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B331EF" w14:textId="77777777" w:rsidR="00E65080" w:rsidRPr="001D08C1" w:rsidRDefault="00E65080" w:rsidP="00E65080">
      <w:pPr>
        <w:spacing w:after="200" w:line="276" w:lineRule="auto"/>
        <w:jc w:val="center"/>
        <w:rPr>
          <w:rFonts w:ascii="Times New Roman" w:eastAsia="Calibri" w:hAnsi="Times New Roman" w:cs="Times New Roman"/>
          <w:b/>
          <w:bCs/>
          <w:sz w:val="28"/>
          <w:szCs w:val="28"/>
        </w:rPr>
      </w:pPr>
      <w:r w:rsidRPr="001D08C1">
        <w:rPr>
          <w:rFonts w:ascii="Times New Roman" w:eastAsia="Calibri" w:hAnsi="Times New Roman" w:cs="Times New Roman"/>
          <w:b/>
          <w:bCs/>
          <w:sz w:val="28"/>
          <w:szCs w:val="28"/>
        </w:rPr>
        <w:t>Supporting Information</w:t>
      </w:r>
    </w:p>
    <w:p w14:paraId="698F4ED3" w14:textId="77777777" w:rsidR="00E65080" w:rsidRDefault="00E65080" w:rsidP="00E65080">
      <w:pPr>
        <w:bidi/>
        <w:jc w:val="center"/>
      </w:pPr>
    </w:p>
    <w:p w14:paraId="4022B571" w14:textId="77777777" w:rsidR="00271473" w:rsidRDefault="00271473" w:rsidP="00271473">
      <w:pPr>
        <w:spacing w:after="80"/>
        <w:jc w:val="both"/>
        <w:rPr>
          <w:rFonts w:ascii="Arial" w:eastAsia="Arial" w:hAnsi="Arial" w:cs="Arial"/>
          <w:sz w:val="32"/>
          <w:szCs w:val="32"/>
        </w:rPr>
      </w:pPr>
      <w:r w:rsidRPr="00124C43">
        <w:rPr>
          <w:rFonts w:ascii="Arial" w:eastAsia="Arial" w:hAnsi="Arial" w:cs="Arial"/>
          <w:sz w:val="32"/>
          <w:szCs w:val="32"/>
        </w:rPr>
        <w:t xml:space="preserve">Synthesis, fluorescence properties, and electrochemical behavior of highly substituted imidazole/benzofuran hybrid derivatives </w:t>
      </w:r>
    </w:p>
    <w:p w14:paraId="54AC6DDE" w14:textId="77777777" w:rsidR="00271473" w:rsidRDefault="00271473" w:rsidP="00271473">
      <w:pPr>
        <w:bidi/>
        <w:jc w:val="center"/>
      </w:pPr>
    </w:p>
    <w:p w14:paraId="78C094F0" w14:textId="77777777" w:rsidR="00E65080" w:rsidRDefault="00E65080" w:rsidP="00E65080">
      <w:pPr>
        <w:bidi/>
        <w:jc w:val="center"/>
      </w:pPr>
    </w:p>
    <w:p w14:paraId="23E29E51" w14:textId="0252F814" w:rsidR="00D75530" w:rsidRDefault="00D75530" w:rsidP="00E65080">
      <w:pPr>
        <w:jc w:val="center"/>
        <w:rPr>
          <w:rFonts w:asciiTheme="majorBidi" w:hAnsiTheme="majorBidi" w:cstheme="majorBidi"/>
          <w:i/>
          <w:iCs/>
          <w:sz w:val="24"/>
          <w:szCs w:val="24"/>
          <w:lang w:val="en-GB"/>
        </w:rPr>
      </w:pPr>
      <w:r>
        <w:rPr>
          <w:rFonts w:asciiTheme="majorBidi" w:hAnsiTheme="majorBidi" w:cstheme="majorBidi"/>
          <w:sz w:val="24"/>
          <w:szCs w:val="24"/>
        </w:rPr>
        <w:t>Erfan Jalilzadeh-Galeh</w:t>
      </w:r>
      <w:r w:rsidR="00F31B26">
        <w:rPr>
          <w:rFonts w:asciiTheme="majorBidi" w:hAnsiTheme="majorBidi" w:cstheme="majorBidi"/>
          <w:sz w:val="24"/>
          <w:szCs w:val="24"/>
          <w:vertAlign w:val="superscript"/>
        </w:rPr>
        <w:t>1</w:t>
      </w:r>
      <w:r>
        <w:rPr>
          <w:rFonts w:asciiTheme="majorBidi" w:hAnsiTheme="majorBidi" w:cstheme="majorBidi"/>
          <w:sz w:val="24"/>
          <w:szCs w:val="24"/>
        </w:rPr>
        <w:t>, Zarrin Ghasemi</w:t>
      </w:r>
      <w:r w:rsidR="00F31B26">
        <w:rPr>
          <w:rFonts w:asciiTheme="majorBidi" w:hAnsiTheme="majorBidi" w:cstheme="majorBidi"/>
          <w:sz w:val="24"/>
          <w:szCs w:val="24"/>
          <w:vertAlign w:val="superscript"/>
        </w:rPr>
        <w:t>1,</w:t>
      </w:r>
      <w:r w:rsidR="00F31B26" w:rsidRPr="00AD5AA6">
        <w:rPr>
          <w:sz w:val="24"/>
          <w:szCs w:val="24"/>
          <w:vertAlign w:val="superscript"/>
        </w:rPr>
        <w:t>*</w:t>
      </w:r>
      <w:r>
        <w:rPr>
          <w:rFonts w:asciiTheme="majorBidi" w:hAnsiTheme="majorBidi" w:cstheme="majorBidi"/>
          <w:sz w:val="24"/>
          <w:szCs w:val="24"/>
        </w:rPr>
        <w:t>, Somayeh Rashtabad Jadidi</w:t>
      </w:r>
      <w:r w:rsidR="00F31B26">
        <w:rPr>
          <w:rFonts w:asciiTheme="majorBidi" w:hAnsiTheme="majorBidi" w:cstheme="majorBidi"/>
          <w:sz w:val="24"/>
          <w:szCs w:val="24"/>
          <w:vertAlign w:val="superscript"/>
        </w:rPr>
        <w:t>1</w:t>
      </w:r>
      <w:r>
        <w:rPr>
          <w:rFonts w:asciiTheme="majorBidi" w:hAnsiTheme="majorBidi" w:cstheme="majorBidi"/>
          <w:sz w:val="24"/>
          <w:szCs w:val="24"/>
        </w:rPr>
        <w:t>, Farima Shiri</w:t>
      </w:r>
      <w:r w:rsidR="00F31B26">
        <w:rPr>
          <w:rFonts w:asciiTheme="majorBidi" w:hAnsiTheme="majorBidi" w:cstheme="majorBidi"/>
          <w:sz w:val="24"/>
          <w:szCs w:val="24"/>
          <w:vertAlign w:val="superscript"/>
        </w:rPr>
        <w:t>1</w:t>
      </w:r>
      <w:r w:rsidRPr="001D08C1">
        <w:rPr>
          <w:rFonts w:asciiTheme="majorBidi" w:hAnsiTheme="majorBidi" w:cstheme="majorBidi"/>
          <w:i/>
          <w:iCs/>
          <w:sz w:val="24"/>
          <w:szCs w:val="24"/>
          <w:lang w:val="en-GB"/>
        </w:rPr>
        <w:t xml:space="preserve"> </w:t>
      </w:r>
    </w:p>
    <w:p w14:paraId="50E9053F" w14:textId="50780E2A" w:rsidR="00E65080" w:rsidRPr="001A28C4" w:rsidRDefault="001A28C4" w:rsidP="00E65080">
      <w:pPr>
        <w:jc w:val="center"/>
        <w:rPr>
          <w:rFonts w:asciiTheme="majorBidi" w:hAnsiTheme="majorBidi" w:cstheme="majorBidi"/>
          <w:sz w:val="28"/>
          <w:szCs w:val="28"/>
        </w:rPr>
      </w:pPr>
      <w:r w:rsidRPr="001A28C4">
        <w:rPr>
          <w:rFonts w:asciiTheme="majorBidi" w:hAnsiTheme="majorBidi" w:cstheme="majorBidi"/>
          <w:i/>
          <w:sz w:val="24"/>
          <w:szCs w:val="24"/>
          <w:vertAlign w:val="superscript"/>
        </w:rPr>
        <w:t>a</w:t>
      </w:r>
      <w:r w:rsidRPr="001A28C4">
        <w:rPr>
          <w:rFonts w:asciiTheme="majorBidi" w:hAnsiTheme="majorBidi" w:cstheme="majorBidi"/>
          <w:i/>
          <w:sz w:val="24"/>
          <w:szCs w:val="24"/>
        </w:rPr>
        <w:t xml:space="preserve"> Department of Organic Chemistry and Biochemistry, Faculty of Chemistry, University of Tabriz, 51666-16471, Tabriz, Iran</w:t>
      </w:r>
    </w:p>
    <w:p w14:paraId="167B2D90" w14:textId="77777777" w:rsidR="00E65080" w:rsidRPr="00E60E67" w:rsidRDefault="00E65080" w:rsidP="00E65080">
      <w:pPr>
        <w:jc w:val="center"/>
        <w:rPr>
          <w:rFonts w:asciiTheme="majorBidi" w:hAnsiTheme="majorBidi" w:cstheme="majorBidi"/>
          <w:color w:val="00B0F0"/>
          <w:sz w:val="24"/>
          <w:szCs w:val="24"/>
          <w:u w:val="single"/>
        </w:rPr>
      </w:pPr>
      <w:r w:rsidRPr="00E60E67">
        <w:rPr>
          <w:rFonts w:asciiTheme="majorBidi" w:hAnsiTheme="majorBidi" w:cstheme="majorBidi"/>
          <w:color w:val="00B0F0"/>
          <w:sz w:val="24"/>
          <w:szCs w:val="24"/>
          <w:u w:val="single"/>
        </w:rPr>
        <w:t>z.ghasemi@tabrizu.ac.ir</w:t>
      </w:r>
    </w:p>
    <w:p w14:paraId="0E8FA177" w14:textId="77777777" w:rsidR="00E65080" w:rsidRDefault="00E65080" w:rsidP="00E65080">
      <w:pPr>
        <w:bidi/>
      </w:pPr>
    </w:p>
    <w:p w14:paraId="51197600" w14:textId="77777777" w:rsidR="00E65080" w:rsidRDefault="00E65080" w:rsidP="00E65080">
      <w:pPr>
        <w:bidi/>
      </w:pPr>
    </w:p>
    <w:p w14:paraId="58D3742A" w14:textId="77777777" w:rsidR="00E65080" w:rsidRDefault="00E65080" w:rsidP="00E65080">
      <w:pPr>
        <w:bidi/>
      </w:pPr>
    </w:p>
    <w:p w14:paraId="339C82AC" w14:textId="77777777" w:rsidR="00E65080" w:rsidRDefault="00E65080" w:rsidP="00E65080">
      <w:pPr>
        <w:bidi/>
      </w:pPr>
    </w:p>
    <w:p w14:paraId="4130F12E" w14:textId="77777777" w:rsidR="00E65080" w:rsidRDefault="00E65080" w:rsidP="00E65080">
      <w:pPr>
        <w:bidi/>
      </w:pPr>
    </w:p>
    <w:p w14:paraId="02013933" w14:textId="77777777" w:rsidR="00E65080" w:rsidRDefault="00E65080" w:rsidP="00E65080">
      <w:pPr>
        <w:bidi/>
      </w:pPr>
    </w:p>
    <w:p w14:paraId="7480B415" w14:textId="77777777" w:rsidR="00E65080" w:rsidRDefault="00E65080" w:rsidP="00E65080">
      <w:pPr>
        <w:bidi/>
      </w:pPr>
    </w:p>
    <w:p w14:paraId="1DBE7A08" w14:textId="77777777" w:rsidR="00E65080" w:rsidRDefault="00E65080" w:rsidP="00E65080">
      <w:pPr>
        <w:bidi/>
        <w:rPr>
          <w:lang w:bidi="fa-IR"/>
        </w:rPr>
      </w:pPr>
    </w:p>
    <w:p w14:paraId="40E4DA44" w14:textId="77777777" w:rsidR="004C157E" w:rsidRDefault="004C157E" w:rsidP="004C157E">
      <w:pPr>
        <w:bidi/>
        <w:rPr>
          <w:lang w:bidi="fa-IR"/>
        </w:rPr>
      </w:pPr>
    </w:p>
    <w:p w14:paraId="6C303714" w14:textId="77777777" w:rsidR="004C157E" w:rsidRDefault="004C157E" w:rsidP="004C157E">
      <w:pPr>
        <w:bidi/>
        <w:rPr>
          <w:lang w:bidi="fa-IR"/>
        </w:rPr>
      </w:pPr>
    </w:p>
    <w:p w14:paraId="63A61AAF" w14:textId="77777777" w:rsidR="004C157E" w:rsidRDefault="004C157E" w:rsidP="004C157E">
      <w:pPr>
        <w:bidi/>
        <w:rPr>
          <w:lang w:bidi="fa-IR"/>
        </w:rPr>
      </w:pPr>
    </w:p>
    <w:p w14:paraId="0B7A9123" w14:textId="77777777" w:rsidR="004C157E" w:rsidRDefault="004C157E" w:rsidP="004C157E">
      <w:pPr>
        <w:bidi/>
        <w:rPr>
          <w:lang w:bidi="fa-IR"/>
        </w:rPr>
      </w:pPr>
    </w:p>
    <w:p w14:paraId="4BC215F8" w14:textId="77777777" w:rsidR="004C157E" w:rsidRDefault="004C157E" w:rsidP="004C157E">
      <w:pPr>
        <w:bidi/>
        <w:rPr>
          <w:lang w:bidi="fa-IR"/>
        </w:rPr>
      </w:pPr>
    </w:p>
    <w:p w14:paraId="5A6622D6" w14:textId="77777777" w:rsidR="004C157E" w:rsidRDefault="004C157E" w:rsidP="004C157E">
      <w:pPr>
        <w:bidi/>
        <w:rPr>
          <w:lang w:bidi="fa-IR"/>
        </w:rPr>
      </w:pPr>
    </w:p>
    <w:p w14:paraId="68728AD4" w14:textId="77777777" w:rsidR="004C157E" w:rsidRDefault="004C157E" w:rsidP="004C157E">
      <w:pPr>
        <w:bidi/>
        <w:rPr>
          <w:lang w:bidi="fa-IR"/>
        </w:rPr>
      </w:pPr>
    </w:p>
    <w:p w14:paraId="24538474" w14:textId="77777777" w:rsidR="004C157E" w:rsidRDefault="004C157E" w:rsidP="004C157E">
      <w:pPr>
        <w:bidi/>
        <w:rPr>
          <w:lang w:bidi="fa-IR"/>
        </w:rPr>
      </w:pPr>
    </w:p>
    <w:p w14:paraId="57C3FD21" w14:textId="77777777" w:rsidR="00572AC5" w:rsidRDefault="00572AC5" w:rsidP="00572AC5">
      <w:pPr>
        <w:bidi/>
        <w:rPr>
          <w:lang w:bidi="fa-IR"/>
        </w:rPr>
      </w:pPr>
    </w:p>
    <w:p w14:paraId="72BD9731" w14:textId="77777777" w:rsidR="00572AC5" w:rsidRDefault="00572AC5" w:rsidP="00572AC5">
      <w:pPr>
        <w:bidi/>
        <w:rPr>
          <w:lang w:bidi="fa-IR"/>
        </w:rPr>
      </w:pPr>
    </w:p>
    <w:p w14:paraId="2F58D938" w14:textId="77777777" w:rsidR="00572AC5" w:rsidRDefault="00572AC5" w:rsidP="00572AC5">
      <w:pPr>
        <w:bidi/>
        <w:rPr>
          <w:lang w:bidi="fa-IR"/>
        </w:rPr>
      </w:pPr>
    </w:p>
    <w:p w14:paraId="401CFB9D" w14:textId="77777777" w:rsidR="00572AC5" w:rsidRDefault="00572AC5" w:rsidP="00572AC5">
      <w:pPr>
        <w:bidi/>
        <w:rPr>
          <w:lang w:bidi="fa-IR"/>
        </w:rPr>
      </w:pPr>
    </w:p>
    <w:p w14:paraId="60FFBBAA" w14:textId="77777777" w:rsidR="00572AC5" w:rsidRDefault="00572AC5" w:rsidP="00572AC5">
      <w:pPr>
        <w:bidi/>
        <w:rPr>
          <w:lang w:bidi="fa-IR"/>
        </w:rPr>
      </w:pPr>
    </w:p>
    <w:p w14:paraId="23A7F457" w14:textId="77777777" w:rsidR="00572AC5" w:rsidRDefault="00572AC5" w:rsidP="00572AC5">
      <w:pPr>
        <w:bidi/>
        <w:rPr>
          <w:lang w:bidi="fa-IR"/>
        </w:rPr>
      </w:pPr>
    </w:p>
    <w:p w14:paraId="56771161" w14:textId="77777777" w:rsidR="00F224E6" w:rsidRDefault="00F224E6" w:rsidP="00CB25DC">
      <w:pPr>
        <w:spacing w:after="0" w:line="480" w:lineRule="auto"/>
        <w:jc w:val="both"/>
        <w:rPr>
          <w:rFonts w:ascii="Times New Roman" w:eastAsia="Calibri" w:hAnsi="Times New Roman" w:cs="Times New Roman"/>
          <w:b/>
          <w:bCs/>
          <w:sz w:val="24"/>
          <w:szCs w:val="24"/>
        </w:rPr>
      </w:pPr>
      <w:bookmarkStart w:id="0" w:name="_Hlk203749953"/>
    </w:p>
    <w:p w14:paraId="5C7F2BE7" w14:textId="3E9ADF58" w:rsidR="00CB25DC" w:rsidRPr="00CB25DC" w:rsidRDefault="00CB25DC" w:rsidP="00CB25DC">
      <w:pPr>
        <w:spacing w:after="0" w:line="480" w:lineRule="auto"/>
        <w:jc w:val="both"/>
        <w:rPr>
          <w:rFonts w:ascii="Times New Roman" w:eastAsia="Calibri" w:hAnsi="Times New Roman" w:cs="Times New Roman"/>
          <w:b/>
          <w:bCs/>
          <w:sz w:val="24"/>
          <w:szCs w:val="24"/>
        </w:rPr>
      </w:pPr>
      <w:r w:rsidRPr="00CB25DC">
        <w:rPr>
          <w:rFonts w:ascii="Times New Roman" w:eastAsia="Calibri" w:hAnsi="Times New Roman" w:cs="Times New Roman"/>
          <w:b/>
          <w:bCs/>
          <w:sz w:val="24"/>
          <w:szCs w:val="24"/>
        </w:rPr>
        <w:t>1. Physical characteristics and spectral data of 2a-</w:t>
      </w:r>
      <w:r>
        <w:rPr>
          <w:rFonts w:ascii="Times New Roman" w:eastAsia="Calibri" w:hAnsi="Times New Roman" w:cs="Times New Roman"/>
          <w:b/>
          <w:bCs/>
          <w:sz w:val="24"/>
          <w:szCs w:val="24"/>
        </w:rPr>
        <w:t>d</w:t>
      </w:r>
      <w:r w:rsidRPr="00CB25DC">
        <w:rPr>
          <w:rFonts w:ascii="Times New Roman" w:eastAsia="Calibri" w:hAnsi="Times New Roman" w:cs="Times New Roman"/>
          <w:b/>
          <w:bCs/>
          <w:sz w:val="24"/>
          <w:szCs w:val="24"/>
        </w:rPr>
        <w:t xml:space="preserve"> compounds:</w:t>
      </w:r>
    </w:p>
    <w:bookmarkEnd w:id="0"/>
    <w:p w14:paraId="2BCD3013" w14:textId="7771E11B" w:rsidR="00CB25DC" w:rsidRPr="00CB25DC" w:rsidRDefault="00CB25DC" w:rsidP="00CB25DC">
      <w:pPr>
        <w:spacing w:after="0" w:line="480" w:lineRule="auto"/>
        <w:jc w:val="both"/>
        <w:rPr>
          <w:rFonts w:ascii="Times New Roman" w:eastAsia="Calibri" w:hAnsi="Times New Roman" w:cs="Times New Roman"/>
          <w:b/>
          <w:bCs/>
          <w:color w:val="1F1F1F"/>
          <w:sz w:val="24"/>
          <w:szCs w:val="24"/>
          <w:highlight w:val="yellow"/>
          <w:lang w:bidi="fa-IR"/>
        </w:rPr>
      </w:pPr>
      <w:r w:rsidRPr="00CB25DC">
        <w:rPr>
          <w:rFonts w:ascii="Times New Roman" w:eastAsia="Calibri" w:hAnsi="Times New Roman" w:cs="Times New Roman"/>
          <w:b/>
          <w:bCs/>
          <w:color w:val="1F1F1F"/>
          <w:sz w:val="24"/>
          <w:szCs w:val="24"/>
          <w:lang w:bidi="fa-IR"/>
        </w:rPr>
        <w:t>1.</w:t>
      </w:r>
      <w:r>
        <w:rPr>
          <w:rFonts w:ascii="Times New Roman" w:eastAsia="Calibri" w:hAnsi="Times New Roman" w:cs="Times New Roman"/>
          <w:b/>
          <w:bCs/>
          <w:color w:val="1F1F1F"/>
          <w:sz w:val="24"/>
          <w:szCs w:val="24"/>
          <w:lang w:bidi="fa-IR"/>
        </w:rPr>
        <w:t>1.</w:t>
      </w:r>
      <w:r w:rsidRPr="00CB25DC">
        <w:rPr>
          <w:rFonts w:ascii="Times New Roman" w:eastAsia="Calibri" w:hAnsi="Times New Roman" w:cs="Times New Roman"/>
          <w:b/>
          <w:bCs/>
          <w:color w:val="1F1F1F"/>
          <w:sz w:val="24"/>
          <w:szCs w:val="24"/>
          <w:lang w:bidi="fa-IR"/>
        </w:rPr>
        <w:t xml:space="preserve"> Ethyl 5-(2,4,5-triphenyl-1</w:t>
      </w:r>
      <w:r w:rsidRPr="00CB25DC">
        <w:rPr>
          <w:rFonts w:ascii="Times New Roman" w:eastAsia="Calibri" w:hAnsi="Times New Roman" w:cs="Times New Roman"/>
          <w:b/>
          <w:bCs/>
          <w:i/>
          <w:iCs/>
          <w:color w:val="1F1F1F"/>
          <w:sz w:val="24"/>
          <w:szCs w:val="24"/>
          <w:lang w:bidi="fa-IR"/>
        </w:rPr>
        <w:t>H</w:t>
      </w:r>
      <w:r w:rsidRPr="00CB25DC">
        <w:rPr>
          <w:rFonts w:ascii="Times New Roman" w:eastAsia="Calibri" w:hAnsi="Times New Roman" w:cs="Times New Roman"/>
          <w:b/>
          <w:bCs/>
          <w:color w:val="1F1F1F"/>
          <w:sz w:val="24"/>
          <w:szCs w:val="24"/>
          <w:lang w:bidi="fa-IR"/>
        </w:rPr>
        <w:t>-imidazol-1-yl)benzofuran-2-carboxylate (2a)</w:t>
      </w:r>
    </w:p>
    <w:p w14:paraId="0461CAEE" w14:textId="79BA0092" w:rsidR="00CB25DC" w:rsidRDefault="00CB25DC" w:rsidP="00CB25DC">
      <w:pPr>
        <w:spacing w:line="480" w:lineRule="auto"/>
        <w:jc w:val="both"/>
        <w:rPr>
          <w:rFonts w:ascii="Times New Roman" w:eastAsia="Calibri" w:hAnsi="Times New Roman" w:cs="Times New Roman"/>
          <w:color w:val="1F1F1F"/>
          <w:sz w:val="24"/>
          <w:szCs w:val="24"/>
        </w:rPr>
      </w:pPr>
      <w:r w:rsidRPr="00CB25DC">
        <w:rPr>
          <w:rFonts w:ascii="Times New Roman" w:eastAsia="Calibri" w:hAnsi="Times New Roman" w:cs="Times New Roman"/>
          <w:sz w:val="24"/>
          <w:szCs w:val="24"/>
        </w:rPr>
        <w:t xml:space="preserve">White solid (0.45 g, 94%); </w:t>
      </w:r>
      <w:r w:rsidRPr="00CB25DC">
        <w:rPr>
          <w:rFonts w:ascii="Times New Roman" w:eastAsia="Calibri" w:hAnsi="Times New Roman" w:cs="Times New Roman"/>
          <w:color w:val="1F1F1F"/>
          <w:sz w:val="24"/>
          <w:szCs w:val="24"/>
        </w:rPr>
        <w:t xml:space="preserve">m.p. 117 </w:t>
      </w:r>
      <w:r w:rsidRPr="00CB25DC">
        <w:rPr>
          <w:rFonts w:ascii="Times New Roman" w:eastAsia="Calibri" w:hAnsi="Times New Roman" w:cs="Times New Roman"/>
          <w:color w:val="1F1F1F"/>
          <w:sz w:val="24"/>
          <w:szCs w:val="24"/>
          <w:vertAlign w:val="superscript"/>
        </w:rPr>
        <w:t>o</w:t>
      </w:r>
      <w:r w:rsidRPr="00CB25DC">
        <w:rPr>
          <w:rFonts w:ascii="Times New Roman" w:eastAsia="Calibri" w:hAnsi="Times New Roman" w:cs="Times New Roman"/>
          <w:color w:val="1F1F1F"/>
          <w:sz w:val="24"/>
          <w:szCs w:val="24"/>
        </w:rPr>
        <w:t>C; R</w:t>
      </w:r>
      <w:r w:rsidRPr="00CB25DC">
        <w:rPr>
          <w:rFonts w:ascii="Times New Roman" w:eastAsia="Calibri" w:hAnsi="Times New Roman" w:cs="Times New Roman"/>
          <w:color w:val="1F1F1F"/>
          <w:sz w:val="24"/>
          <w:szCs w:val="24"/>
          <w:vertAlign w:val="subscript"/>
        </w:rPr>
        <w:t>f</w:t>
      </w:r>
      <w:r w:rsidRPr="00CB25DC">
        <w:rPr>
          <w:rFonts w:ascii="Times New Roman" w:eastAsia="Calibri" w:hAnsi="Times New Roman" w:cs="Times New Roman"/>
          <w:color w:val="1F1F1F"/>
          <w:sz w:val="24"/>
          <w:szCs w:val="24"/>
        </w:rPr>
        <w:t>: 0.24 (hexane: EtOAc 16:4 v/v)</w:t>
      </w:r>
      <w:r w:rsidRPr="00CB25DC">
        <w:rPr>
          <w:rFonts w:ascii="Times New Roman" w:eastAsia="Times New Roman" w:hAnsi="Times New Roman" w:cs="Times New Roman"/>
          <w:sz w:val="24"/>
          <w:szCs w:val="24"/>
          <w:lang w:bidi="fa-IR"/>
        </w:rPr>
        <w:t xml:space="preserve">; </w:t>
      </w:r>
      <w:r w:rsidRPr="00CB25DC">
        <w:rPr>
          <w:rFonts w:ascii="Times New Roman" w:eastAsia="Calibri" w:hAnsi="Times New Roman" w:cs="Times New Roman"/>
          <w:color w:val="1F1F1F"/>
          <w:sz w:val="24"/>
          <w:szCs w:val="24"/>
        </w:rPr>
        <w:t>FT-IR (KBr, ν, cm</w:t>
      </w:r>
      <w:r w:rsidRPr="00CB25DC">
        <w:rPr>
          <w:rFonts w:ascii="Times New Roman" w:eastAsia="Calibri" w:hAnsi="Times New Roman" w:cs="Times New Roman"/>
          <w:color w:val="1F1F1F"/>
          <w:sz w:val="24"/>
          <w:szCs w:val="24"/>
          <w:vertAlign w:val="superscript"/>
        </w:rPr>
        <w:t>-1</w:t>
      </w:r>
      <w:r w:rsidRPr="00CB25DC">
        <w:rPr>
          <w:rFonts w:ascii="Times New Roman" w:eastAsia="Calibri" w:hAnsi="Times New Roman" w:cs="Times New Roman"/>
          <w:color w:val="1F1F1F"/>
          <w:sz w:val="24"/>
          <w:szCs w:val="24"/>
        </w:rPr>
        <w:t xml:space="preserve">): 3059, 2979, 2927, 1728, 1604, 1569, 1474, 1445, 1374, 1303, 1261, 1217, 1165; </w:t>
      </w:r>
      <w:r w:rsidRPr="00CB25DC">
        <w:rPr>
          <w:rFonts w:ascii="Times New Roman" w:eastAsia="Calibri" w:hAnsi="Times New Roman" w:cs="Times New Roman"/>
          <w:color w:val="1F1F1F"/>
          <w:sz w:val="24"/>
          <w:szCs w:val="24"/>
          <w:vertAlign w:val="superscript"/>
        </w:rPr>
        <w:t>1</w:t>
      </w:r>
      <w:r w:rsidRPr="00CB25DC">
        <w:rPr>
          <w:rFonts w:ascii="Times New Roman" w:eastAsia="Calibri" w:hAnsi="Times New Roman" w:cs="Times New Roman"/>
          <w:color w:val="1F1F1F"/>
          <w:sz w:val="24"/>
          <w:szCs w:val="24"/>
        </w:rPr>
        <w:t>H NMR (400 MHz, CDCl</w:t>
      </w:r>
      <w:r w:rsidRPr="00CB25DC">
        <w:rPr>
          <w:rFonts w:ascii="Times New Roman" w:eastAsia="Calibri" w:hAnsi="Times New Roman" w:cs="Times New Roman"/>
          <w:color w:val="1F1F1F"/>
          <w:sz w:val="24"/>
          <w:szCs w:val="24"/>
          <w:vertAlign w:val="subscript"/>
        </w:rPr>
        <w:t>3</w:t>
      </w:r>
      <w:r w:rsidRPr="00CB25DC">
        <w:rPr>
          <w:rFonts w:ascii="Times New Roman" w:eastAsia="Calibri" w:hAnsi="Times New Roman" w:cs="Times New Roman"/>
          <w:color w:val="1F1F1F"/>
          <w:sz w:val="24"/>
          <w:szCs w:val="24"/>
        </w:rPr>
        <w:t>, ppm): 1.45-1.49 (t, 3H, OCH</w:t>
      </w:r>
      <w:r w:rsidRPr="00CB25DC">
        <w:rPr>
          <w:rFonts w:ascii="Times New Roman" w:eastAsia="Calibri" w:hAnsi="Times New Roman" w:cs="Times New Roman"/>
          <w:color w:val="1F1F1F"/>
          <w:sz w:val="24"/>
          <w:szCs w:val="24"/>
          <w:vertAlign w:val="subscript"/>
        </w:rPr>
        <w:t>2</w:t>
      </w:r>
      <w:r w:rsidRPr="00CB25DC">
        <w:rPr>
          <w:rFonts w:ascii="Times New Roman" w:eastAsia="Calibri" w:hAnsi="Times New Roman" w:cs="Times New Roman"/>
          <w:color w:val="1F1F1F"/>
          <w:sz w:val="24"/>
          <w:szCs w:val="24"/>
        </w:rPr>
        <w:t>C</w:t>
      </w:r>
      <w:r w:rsidRPr="00CB25DC">
        <w:rPr>
          <w:rFonts w:ascii="Times New Roman" w:eastAsia="Calibri" w:hAnsi="Times New Roman" w:cs="Times New Roman"/>
          <w:b/>
          <w:bCs/>
          <w:color w:val="1F1F1F"/>
          <w:sz w:val="24"/>
          <w:szCs w:val="24"/>
        </w:rPr>
        <w:t>H</w:t>
      </w:r>
      <w:r w:rsidRPr="00CB25DC">
        <w:rPr>
          <w:rFonts w:ascii="Times New Roman" w:eastAsia="Calibri" w:hAnsi="Times New Roman" w:cs="Times New Roman"/>
          <w:b/>
          <w:bCs/>
          <w:color w:val="1F1F1F"/>
          <w:sz w:val="24"/>
          <w:szCs w:val="24"/>
          <w:vertAlign w:val="subscript"/>
        </w:rPr>
        <w:t>3</w:t>
      </w:r>
      <w:r w:rsidRPr="00CB25DC">
        <w:rPr>
          <w:rFonts w:ascii="Times New Roman" w:eastAsia="Calibri" w:hAnsi="Times New Roman" w:cs="Times New Roman"/>
          <w:color w:val="1F1F1F"/>
          <w:sz w:val="24"/>
          <w:szCs w:val="24"/>
        </w:rPr>
        <w:t>), 4.47- 4.52 (m, 2H, OC</w:t>
      </w:r>
      <w:r w:rsidRPr="00CB25DC">
        <w:rPr>
          <w:rFonts w:ascii="Times New Roman" w:eastAsia="Calibri" w:hAnsi="Times New Roman" w:cs="Times New Roman"/>
          <w:b/>
          <w:bCs/>
          <w:color w:val="1F1F1F"/>
          <w:sz w:val="24"/>
          <w:szCs w:val="24"/>
        </w:rPr>
        <w:t>H</w:t>
      </w:r>
      <w:r w:rsidRPr="00CB25DC">
        <w:rPr>
          <w:rFonts w:ascii="Times New Roman" w:eastAsia="Calibri" w:hAnsi="Times New Roman" w:cs="Times New Roman"/>
          <w:b/>
          <w:bCs/>
          <w:color w:val="1F1F1F"/>
          <w:sz w:val="24"/>
          <w:szCs w:val="24"/>
          <w:vertAlign w:val="subscript"/>
        </w:rPr>
        <w:t>2</w:t>
      </w:r>
      <w:r w:rsidRPr="00CB25DC">
        <w:rPr>
          <w:rFonts w:ascii="Times New Roman" w:eastAsia="Calibri" w:hAnsi="Times New Roman" w:cs="Times New Roman"/>
          <w:color w:val="1F1F1F"/>
          <w:sz w:val="24"/>
          <w:szCs w:val="24"/>
        </w:rPr>
        <w:t>CH</w:t>
      </w:r>
      <w:r w:rsidRPr="00CB25DC">
        <w:rPr>
          <w:rFonts w:ascii="Times New Roman" w:eastAsia="Calibri" w:hAnsi="Times New Roman" w:cs="Times New Roman"/>
          <w:color w:val="1F1F1F"/>
          <w:sz w:val="24"/>
          <w:szCs w:val="24"/>
          <w:vertAlign w:val="subscript"/>
        </w:rPr>
        <w:t>3</w:t>
      </w:r>
      <w:r w:rsidRPr="00CB25DC">
        <w:rPr>
          <w:rFonts w:ascii="Times New Roman" w:eastAsia="Calibri" w:hAnsi="Times New Roman" w:cs="Times New Roman"/>
          <w:color w:val="1F1F1F"/>
          <w:sz w:val="24"/>
          <w:szCs w:val="24"/>
        </w:rPr>
        <w:t xml:space="preserve">), 7.15-7.91 (m, 19H, Ar-H); </w:t>
      </w:r>
      <w:r w:rsidRPr="00CB25DC">
        <w:rPr>
          <w:rFonts w:ascii="Times New Roman" w:eastAsia="Calibri" w:hAnsi="Times New Roman" w:cs="Times New Roman"/>
          <w:color w:val="1F1F1F"/>
          <w:sz w:val="24"/>
          <w:szCs w:val="24"/>
          <w:vertAlign w:val="superscript"/>
        </w:rPr>
        <w:t>13</w:t>
      </w:r>
      <w:r w:rsidRPr="00CB25DC">
        <w:rPr>
          <w:rFonts w:ascii="Times New Roman" w:eastAsia="Calibri" w:hAnsi="Times New Roman" w:cs="Times New Roman"/>
          <w:color w:val="1F1F1F"/>
          <w:sz w:val="24"/>
          <w:szCs w:val="24"/>
        </w:rPr>
        <w:t>C NMR (100 MHz, CDCl</w:t>
      </w:r>
      <w:r w:rsidRPr="00CB25DC">
        <w:rPr>
          <w:rFonts w:ascii="Times New Roman" w:eastAsia="Calibri" w:hAnsi="Times New Roman" w:cs="Times New Roman"/>
          <w:color w:val="1F1F1F"/>
          <w:sz w:val="24"/>
          <w:szCs w:val="24"/>
          <w:vertAlign w:val="subscript"/>
        </w:rPr>
        <w:t>3</w:t>
      </w:r>
      <w:r w:rsidRPr="00CB25DC">
        <w:rPr>
          <w:rFonts w:ascii="Times New Roman" w:eastAsia="Calibri" w:hAnsi="Times New Roman" w:cs="Times New Roman"/>
          <w:color w:val="1F1F1F"/>
          <w:sz w:val="24"/>
          <w:szCs w:val="24"/>
        </w:rPr>
        <w:t>, ppm): 14.4 (OCH</w:t>
      </w:r>
      <w:r w:rsidRPr="00CB25DC">
        <w:rPr>
          <w:rFonts w:ascii="Times New Roman" w:eastAsia="Calibri" w:hAnsi="Times New Roman" w:cs="Times New Roman"/>
          <w:color w:val="1F1F1F"/>
          <w:sz w:val="24"/>
          <w:szCs w:val="24"/>
          <w:vertAlign w:val="subscript"/>
        </w:rPr>
        <w:t>2</w:t>
      </w:r>
      <w:r w:rsidRPr="00CB25DC">
        <w:rPr>
          <w:rFonts w:ascii="Times New Roman" w:eastAsia="Calibri" w:hAnsi="Times New Roman" w:cs="Times New Roman"/>
          <w:b/>
          <w:bCs/>
          <w:color w:val="1F1F1F"/>
          <w:sz w:val="24"/>
          <w:szCs w:val="24"/>
        </w:rPr>
        <w:t>C</w:t>
      </w:r>
      <w:r w:rsidRPr="00CB25DC">
        <w:rPr>
          <w:rFonts w:ascii="Times New Roman" w:eastAsia="Calibri" w:hAnsi="Times New Roman" w:cs="Times New Roman"/>
          <w:color w:val="1F1F1F"/>
          <w:sz w:val="24"/>
          <w:szCs w:val="24"/>
        </w:rPr>
        <w:t>H</w:t>
      </w:r>
      <w:r w:rsidRPr="00CB25DC">
        <w:rPr>
          <w:rFonts w:ascii="Times New Roman" w:eastAsia="Calibri" w:hAnsi="Times New Roman" w:cs="Times New Roman"/>
          <w:color w:val="1F1F1F"/>
          <w:sz w:val="24"/>
          <w:szCs w:val="24"/>
          <w:vertAlign w:val="subscript"/>
        </w:rPr>
        <w:t>3</w:t>
      </w:r>
      <w:r w:rsidRPr="00CB25DC">
        <w:rPr>
          <w:rFonts w:ascii="Times New Roman" w:eastAsia="Calibri" w:hAnsi="Times New Roman" w:cs="Times New Roman"/>
          <w:color w:val="1F1F1F"/>
          <w:sz w:val="24"/>
          <w:szCs w:val="24"/>
        </w:rPr>
        <w:t>), 61.9 (O</w:t>
      </w:r>
      <w:r w:rsidRPr="00CB25DC">
        <w:rPr>
          <w:rFonts w:ascii="Times New Roman" w:eastAsia="Calibri" w:hAnsi="Times New Roman" w:cs="Times New Roman"/>
          <w:b/>
          <w:bCs/>
          <w:color w:val="1F1F1F"/>
          <w:sz w:val="24"/>
          <w:szCs w:val="24"/>
        </w:rPr>
        <w:t>C</w:t>
      </w:r>
      <w:r w:rsidRPr="00CB25DC">
        <w:rPr>
          <w:rFonts w:ascii="Times New Roman" w:eastAsia="Calibri" w:hAnsi="Times New Roman" w:cs="Times New Roman"/>
          <w:color w:val="1F1F1F"/>
          <w:sz w:val="24"/>
          <w:szCs w:val="24"/>
        </w:rPr>
        <w:t>H</w:t>
      </w:r>
      <w:r w:rsidRPr="00CB25DC">
        <w:rPr>
          <w:rFonts w:ascii="Times New Roman" w:eastAsia="Calibri" w:hAnsi="Times New Roman" w:cs="Times New Roman"/>
          <w:color w:val="1F1F1F"/>
          <w:sz w:val="24"/>
          <w:szCs w:val="24"/>
          <w:vertAlign w:val="subscript"/>
        </w:rPr>
        <w:t>2</w:t>
      </w:r>
      <w:r w:rsidRPr="00CB25DC">
        <w:rPr>
          <w:rFonts w:ascii="Times New Roman" w:eastAsia="Calibri" w:hAnsi="Times New Roman" w:cs="Times New Roman"/>
          <w:color w:val="1F1F1F"/>
          <w:sz w:val="24"/>
          <w:szCs w:val="24"/>
        </w:rPr>
        <w:t>CH</w:t>
      </w:r>
      <w:r w:rsidRPr="00CB25DC">
        <w:rPr>
          <w:rFonts w:ascii="Times New Roman" w:eastAsia="Calibri" w:hAnsi="Times New Roman" w:cs="Times New Roman"/>
          <w:color w:val="1F1F1F"/>
          <w:sz w:val="24"/>
          <w:szCs w:val="24"/>
          <w:vertAlign w:val="subscript"/>
        </w:rPr>
        <w:t>3</w:t>
      </w:r>
      <w:r w:rsidRPr="00CB25DC">
        <w:rPr>
          <w:rFonts w:ascii="Times New Roman" w:eastAsia="Calibri" w:hAnsi="Times New Roman" w:cs="Times New Roman"/>
          <w:color w:val="1F1F1F"/>
          <w:sz w:val="24"/>
          <w:szCs w:val="24"/>
        </w:rPr>
        <w:t>), 113.0, 113.7, 122.7, 126.8, 127.4, 127.5, 128.0, 128.2, 128.3, 128.4, 128.5, 129.0 ,130.5, 130.6, 131.2, 133.3, 134.4, 138.4, 147.3, 154.6, 159.1 (O-</w:t>
      </w:r>
      <w:r w:rsidRPr="00CB25DC">
        <w:rPr>
          <w:rFonts w:ascii="Times New Roman" w:eastAsia="Calibri" w:hAnsi="Times New Roman" w:cs="Times New Roman"/>
          <w:b/>
          <w:bCs/>
          <w:color w:val="1F1F1F"/>
          <w:sz w:val="24"/>
          <w:szCs w:val="24"/>
        </w:rPr>
        <w:t>C</w:t>
      </w:r>
      <w:r w:rsidRPr="00CB25DC">
        <w:rPr>
          <w:rFonts w:ascii="Times New Roman" w:eastAsia="Calibri" w:hAnsi="Times New Roman" w:cs="Times New Roman"/>
          <w:color w:val="1F1F1F"/>
          <w:sz w:val="24"/>
          <w:szCs w:val="24"/>
        </w:rPr>
        <w:t>=O). Anal. Calcd for: C</w:t>
      </w:r>
      <w:r w:rsidRPr="00CB25DC">
        <w:rPr>
          <w:rFonts w:ascii="Times New Roman" w:eastAsia="Calibri" w:hAnsi="Times New Roman" w:cs="Times New Roman"/>
          <w:color w:val="1F1F1F"/>
          <w:sz w:val="24"/>
          <w:szCs w:val="24"/>
          <w:vertAlign w:val="subscript"/>
        </w:rPr>
        <w:t>32</w:t>
      </w:r>
      <w:r w:rsidRPr="00CB25DC">
        <w:rPr>
          <w:rFonts w:ascii="Times New Roman" w:eastAsia="Calibri" w:hAnsi="Times New Roman" w:cs="Times New Roman"/>
          <w:color w:val="1F1F1F"/>
          <w:sz w:val="24"/>
          <w:szCs w:val="24"/>
        </w:rPr>
        <w:t>H</w:t>
      </w:r>
      <w:r w:rsidRPr="00CB25DC">
        <w:rPr>
          <w:rFonts w:ascii="Times New Roman" w:eastAsia="Calibri" w:hAnsi="Times New Roman" w:cs="Times New Roman"/>
          <w:color w:val="1F1F1F"/>
          <w:sz w:val="24"/>
          <w:szCs w:val="24"/>
          <w:vertAlign w:val="subscript"/>
        </w:rPr>
        <w:t>24</w:t>
      </w:r>
      <w:r w:rsidRPr="00CB25DC">
        <w:rPr>
          <w:rFonts w:ascii="Times New Roman" w:eastAsia="Calibri" w:hAnsi="Times New Roman" w:cs="Times New Roman"/>
          <w:color w:val="1F1F1F"/>
          <w:sz w:val="24"/>
          <w:szCs w:val="24"/>
        </w:rPr>
        <w:t>N</w:t>
      </w:r>
      <w:r w:rsidRPr="00CB25DC">
        <w:rPr>
          <w:rFonts w:ascii="Times New Roman" w:eastAsia="Calibri" w:hAnsi="Times New Roman" w:cs="Times New Roman"/>
          <w:color w:val="1F1F1F"/>
          <w:sz w:val="24"/>
          <w:szCs w:val="24"/>
          <w:vertAlign w:val="subscript"/>
        </w:rPr>
        <w:t>2</w:t>
      </w:r>
      <w:r w:rsidRPr="00CB25DC">
        <w:rPr>
          <w:rFonts w:ascii="Times New Roman" w:eastAsia="Calibri" w:hAnsi="Times New Roman" w:cs="Times New Roman"/>
          <w:color w:val="1F1F1F"/>
          <w:sz w:val="24"/>
          <w:szCs w:val="24"/>
        </w:rPr>
        <w:t>O</w:t>
      </w:r>
      <w:r w:rsidRPr="00CB25DC">
        <w:rPr>
          <w:rFonts w:ascii="Times New Roman" w:eastAsia="Calibri" w:hAnsi="Times New Roman" w:cs="Times New Roman"/>
          <w:color w:val="1F1F1F"/>
          <w:sz w:val="24"/>
          <w:szCs w:val="24"/>
          <w:vertAlign w:val="subscript"/>
        </w:rPr>
        <w:t>3</w:t>
      </w:r>
      <w:r w:rsidRPr="00CB25DC">
        <w:rPr>
          <w:rFonts w:ascii="Times New Roman" w:eastAsia="Calibri" w:hAnsi="Times New Roman" w:cs="Times New Roman"/>
          <w:color w:val="1F1F1F"/>
          <w:sz w:val="24"/>
          <w:szCs w:val="24"/>
        </w:rPr>
        <w:t>: C, 79.32; H, 4.99; N, 5.78; Found: C, 79.01; H, 5.10; N, 5.83.</w:t>
      </w:r>
    </w:p>
    <w:p w14:paraId="2DA05BBE" w14:textId="04B823D6" w:rsidR="00736A02" w:rsidRPr="00736A02" w:rsidRDefault="00736A02" w:rsidP="00736A02">
      <w:pPr>
        <w:spacing w:after="0" w:line="480" w:lineRule="auto"/>
        <w:jc w:val="both"/>
        <w:rPr>
          <w:rFonts w:ascii="Times New Roman" w:eastAsia="Calibri" w:hAnsi="Times New Roman" w:cs="Times New Roman"/>
          <w:b/>
          <w:bCs/>
          <w:color w:val="1F1F1F"/>
          <w:sz w:val="24"/>
          <w:szCs w:val="24"/>
          <w:lang w:bidi="fa-IR"/>
        </w:rPr>
      </w:pPr>
      <w:r>
        <w:rPr>
          <w:rFonts w:ascii="Times New Roman" w:eastAsia="Calibri" w:hAnsi="Times New Roman" w:cs="Times New Roman"/>
          <w:b/>
          <w:bCs/>
          <w:color w:val="1F1F1F"/>
          <w:sz w:val="24"/>
          <w:szCs w:val="24"/>
          <w:lang w:bidi="fa-IR"/>
        </w:rPr>
        <w:t>1</w:t>
      </w:r>
      <w:r w:rsidRPr="00736A02">
        <w:rPr>
          <w:rFonts w:ascii="Times New Roman" w:eastAsia="Calibri" w:hAnsi="Times New Roman" w:cs="Times New Roman"/>
          <w:b/>
          <w:bCs/>
          <w:color w:val="1F1F1F"/>
          <w:sz w:val="24"/>
          <w:szCs w:val="24"/>
          <w:lang w:bidi="fa-IR"/>
        </w:rPr>
        <w:t>.2. Ethyl 5-[4,5-diphenyl-2-(</w:t>
      </w:r>
      <w:r w:rsidRPr="00736A02">
        <w:rPr>
          <w:rFonts w:ascii="Times New Roman" w:eastAsia="Calibri" w:hAnsi="Times New Roman" w:cs="Times New Roman"/>
          <w:b/>
          <w:bCs/>
          <w:i/>
          <w:iCs/>
          <w:color w:val="1F1F1F"/>
          <w:sz w:val="24"/>
          <w:szCs w:val="24"/>
          <w:lang w:bidi="fa-IR"/>
        </w:rPr>
        <w:t>p</w:t>
      </w:r>
      <w:r w:rsidRPr="00736A02">
        <w:rPr>
          <w:rFonts w:ascii="Times New Roman" w:eastAsia="Calibri" w:hAnsi="Times New Roman" w:cs="Times New Roman"/>
          <w:b/>
          <w:bCs/>
          <w:color w:val="1F1F1F"/>
          <w:sz w:val="24"/>
          <w:szCs w:val="24"/>
          <w:lang w:bidi="fa-IR"/>
        </w:rPr>
        <w:t>-tolyl)-1</w:t>
      </w:r>
      <w:r w:rsidRPr="00736A02">
        <w:rPr>
          <w:rFonts w:ascii="Times New Roman" w:eastAsia="Calibri" w:hAnsi="Times New Roman" w:cs="Times New Roman"/>
          <w:b/>
          <w:bCs/>
          <w:i/>
          <w:iCs/>
          <w:color w:val="1F1F1F"/>
          <w:sz w:val="24"/>
          <w:szCs w:val="24"/>
          <w:lang w:bidi="fa-IR"/>
        </w:rPr>
        <w:t>H</w:t>
      </w:r>
      <w:r w:rsidRPr="00736A02">
        <w:rPr>
          <w:rFonts w:ascii="Times New Roman" w:eastAsia="Calibri" w:hAnsi="Times New Roman" w:cs="Times New Roman"/>
          <w:b/>
          <w:bCs/>
          <w:color w:val="1F1F1F"/>
          <w:sz w:val="24"/>
          <w:szCs w:val="24"/>
          <w:lang w:bidi="fa-IR"/>
        </w:rPr>
        <w:t>-imidazol-1-yl]benzofuran-2-carboxylate (2b)</w:t>
      </w:r>
    </w:p>
    <w:p w14:paraId="32484CF1" w14:textId="7BEC4071" w:rsidR="00CB25DC" w:rsidRDefault="00736A02" w:rsidP="00736A02">
      <w:pPr>
        <w:spacing w:line="480" w:lineRule="auto"/>
        <w:jc w:val="both"/>
        <w:rPr>
          <w:rFonts w:ascii="Times New Roman" w:eastAsia="Calibri" w:hAnsi="Times New Roman" w:cs="Times New Roman"/>
          <w:color w:val="1F1F1F"/>
          <w:sz w:val="24"/>
          <w:szCs w:val="24"/>
        </w:rPr>
      </w:pPr>
      <w:r w:rsidRPr="00736A02">
        <w:rPr>
          <w:rFonts w:ascii="Times New Roman" w:eastAsia="Calibri" w:hAnsi="Times New Roman" w:cs="Times New Roman"/>
          <w:sz w:val="24"/>
          <w:szCs w:val="24"/>
        </w:rPr>
        <w:t xml:space="preserve">White solid (0.43 g, 89%); </w:t>
      </w:r>
      <w:r w:rsidRPr="00736A02">
        <w:rPr>
          <w:rFonts w:ascii="Times New Roman" w:eastAsia="Calibri" w:hAnsi="Times New Roman" w:cs="Times New Roman"/>
          <w:color w:val="1F1F1F"/>
          <w:sz w:val="24"/>
          <w:szCs w:val="24"/>
        </w:rPr>
        <w:t xml:space="preserve">m.p. 120 </w:t>
      </w:r>
      <w:r w:rsidRPr="00736A02">
        <w:rPr>
          <w:rFonts w:ascii="Times New Roman" w:eastAsia="Calibri" w:hAnsi="Times New Roman" w:cs="Times New Roman"/>
          <w:color w:val="1F1F1F"/>
          <w:sz w:val="24"/>
          <w:szCs w:val="24"/>
          <w:vertAlign w:val="superscript"/>
        </w:rPr>
        <w:t>o</w:t>
      </w:r>
      <w:r w:rsidRPr="00736A02">
        <w:rPr>
          <w:rFonts w:ascii="Times New Roman" w:eastAsia="Calibri" w:hAnsi="Times New Roman" w:cs="Times New Roman"/>
          <w:color w:val="1F1F1F"/>
          <w:sz w:val="24"/>
          <w:szCs w:val="24"/>
        </w:rPr>
        <w:t>C; R</w:t>
      </w:r>
      <w:r w:rsidRPr="00736A02">
        <w:rPr>
          <w:rFonts w:ascii="Times New Roman" w:eastAsia="Calibri" w:hAnsi="Times New Roman" w:cs="Times New Roman"/>
          <w:color w:val="1F1F1F"/>
          <w:sz w:val="24"/>
          <w:szCs w:val="24"/>
          <w:vertAlign w:val="subscript"/>
        </w:rPr>
        <w:t>f</w:t>
      </w:r>
      <w:r w:rsidRPr="00736A02">
        <w:rPr>
          <w:rFonts w:ascii="Times New Roman" w:eastAsia="Calibri" w:hAnsi="Times New Roman" w:cs="Times New Roman"/>
          <w:color w:val="1F1F1F"/>
          <w:sz w:val="24"/>
          <w:szCs w:val="24"/>
        </w:rPr>
        <w:t>: 0.34 (hexane: EtOAc 16:4 v/v)</w:t>
      </w:r>
      <w:r w:rsidRPr="00736A02">
        <w:rPr>
          <w:rFonts w:ascii="Times New Roman" w:eastAsia="Times New Roman" w:hAnsi="Times New Roman" w:cs="Times New Roman"/>
          <w:sz w:val="24"/>
          <w:szCs w:val="24"/>
          <w:lang w:bidi="fa-IR"/>
        </w:rPr>
        <w:t xml:space="preserve">; </w:t>
      </w:r>
      <w:r w:rsidRPr="00736A02">
        <w:rPr>
          <w:rFonts w:ascii="Times New Roman" w:eastAsia="Calibri" w:hAnsi="Times New Roman" w:cs="Times New Roman"/>
          <w:color w:val="1F1F1F"/>
          <w:sz w:val="24"/>
          <w:szCs w:val="24"/>
        </w:rPr>
        <w:t>FT-IR (KBr, ν, cm</w:t>
      </w:r>
      <w:r w:rsidRPr="00736A02">
        <w:rPr>
          <w:rFonts w:ascii="Times New Roman" w:eastAsia="Calibri" w:hAnsi="Times New Roman" w:cs="Times New Roman"/>
          <w:color w:val="1F1F1F"/>
          <w:sz w:val="24"/>
          <w:szCs w:val="24"/>
          <w:vertAlign w:val="superscript"/>
        </w:rPr>
        <w:t>-1</w:t>
      </w:r>
      <w:r w:rsidRPr="00736A02">
        <w:rPr>
          <w:rFonts w:ascii="Times New Roman" w:eastAsia="Calibri" w:hAnsi="Times New Roman" w:cs="Times New Roman"/>
          <w:color w:val="1F1F1F"/>
          <w:sz w:val="24"/>
          <w:szCs w:val="24"/>
        </w:rPr>
        <w:t xml:space="preserve">): 3058, 2979, 2921, 1727, 1570, 1473, 1374, 1301, 1264, 1218, 1170; </w:t>
      </w:r>
      <w:r w:rsidRPr="00736A02">
        <w:rPr>
          <w:rFonts w:ascii="Times New Roman" w:eastAsia="Calibri" w:hAnsi="Times New Roman" w:cs="Times New Roman"/>
          <w:color w:val="1F1F1F"/>
          <w:sz w:val="24"/>
          <w:szCs w:val="24"/>
          <w:vertAlign w:val="superscript"/>
        </w:rPr>
        <w:t>1</w:t>
      </w:r>
      <w:r w:rsidRPr="00736A02">
        <w:rPr>
          <w:rFonts w:ascii="Times New Roman" w:eastAsia="Calibri" w:hAnsi="Times New Roman" w:cs="Times New Roman"/>
          <w:color w:val="1F1F1F"/>
          <w:sz w:val="24"/>
          <w:szCs w:val="24"/>
        </w:rPr>
        <w:t>H NMR (400 MHz, CDCl</w:t>
      </w:r>
      <w:r w:rsidRPr="00736A02">
        <w:rPr>
          <w:rFonts w:ascii="Times New Roman" w:eastAsia="Calibri" w:hAnsi="Times New Roman" w:cs="Times New Roman"/>
          <w:color w:val="1F1F1F"/>
          <w:sz w:val="24"/>
          <w:szCs w:val="24"/>
          <w:vertAlign w:val="subscript"/>
        </w:rPr>
        <w:t>3</w:t>
      </w:r>
      <w:r w:rsidRPr="00736A02">
        <w:rPr>
          <w:rFonts w:ascii="Times New Roman" w:eastAsia="Calibri" w:hAnsi="Times New Roman" w:cs="Times New Roman"/>
          <w:color w:val="1F1F1F"/>
          <w:sz w:val="24"/>
          <w:szCs w:val="24"/>
        </w:rPr>
        <w:t>, ppm): 1.45-1.49 (t, 3H, 7.5 Hz, OCH</w:t>
      </w:r>
      <w:r w:rsidRPr="00736A02">
        <w:rPr>
          <w:rFonts w:ascii="Times New Roman" w:eastAsia="Calibri" w:hAnsi="Times New Roman" w:cs="Times New Roman"/>
          <w:color w:val="1F1F1F"/>
          <w:sz w:val="24"/>
          <w:szCs w:val="24"/>
          <w:vertAlign w:val="subscript"/>
        </w:rPr>
        <w:t>2</w:t>
      </w:r>
      <w:r w:rsidRPr="00736A02">
        <w:rPr>
          <w:rFonts w:ascii="Times New Roman" w:eastAsia="Calibri" w:hAnsi="Times New Roman" w:cs="Times New Roman"/>
          <w:color w:val="1F1F1F"/>
          <w:sz w:val="24"/>
          <w:szCs w:val="24"/>
        </w:rPr>
        <w:t>C</w:t>
      </w:r>
      <w:r w:rsidRPr="00736A02">
        <w:rPr>
          <w:rFonts w:ascii="Times New Roman" w:eastAsia="Calibri" w:hAnsi="Times New Roman" w:cs="Times New Roman"/>
          <w:b/>
          <w:bCs/>
          <w:color w:val="1F1F1F"/>
          <w:sz w:val="24"/>
          <w:szCs w:val="24"/>
        </w:rPr>
        <w:t>H</w:t>
      </w:r>
      <w:r w:rsidRPr="00736A02">
        <w:rPr>
          <w:rFonts w:ascii="Times New Roman" w:eastAsia="Calibri" w:hAnsi="Times New Roman" w:cs="Times New Roman"/>
          <w:b/>
          <w:bCs/>
          <w:color w:val="1F1F1F"/>
          <w:sz w:val="24"/>
          <w:szCs w:val="24"/>
          <w:vertAlign w:val="subscript"/>
        </w:rPr>
        <w:t>3</w:t>
      </w:r>
      <w:r w:rsidRPr="00736A02">
        <w:rPr>
          <w:rFonts w:ascii="Times New Roman" w:eastAsia="Calibri" w:hAnsi="Times New Roman" w:cs="Times New Roman"/>
          <w:color w:val="1F1F1F"/>
          <w:sz w:val="24"/>
          <w:szCs w:val="24"/>
        </w:rPr>
        <w:t>), 2.35 (s, 3H, PhC</w:t>
      </w:r>
      <w:r w:rsidRPr="00736A02">
        <w:rPr>
          <w:rFonts w:ascii="Times New Roman" w:eastAsia="Calibri" w:hAnsi="Times New Roman" w:cs="Times New Roman"/>
          <w:b/>
          <w:bCs/>
          <w:color w:val="1F1F1F"/>
          <w:sz w:val="24"/>
          <w:szCs w:val="24"/>
        </w:rPr>
        <w:t>H</w:t>
      </w:r>
      <w:r w:rsidRPr="00736A02">
        <w:rPr>
          <w:rFonts w:ascii="Times New Roman" w:eastAsia="Calibri" w:hAnsi="Times New Roman" w:cs="Times New Roman"/>
          <w:b/>
          <w:bCs/>
          <w:color w:val="1F1F1F"/>
          <w:sz w:val="24"/>
          <w:szCs w:val="24"/>
          <w:vertAlign w:val="subscript"/>
        </w:rPr>
        <w:t>3</w:t>
      </w:r>
      <w:r w:rsidRPr="00736A02">
        <w:rPr>
          <w:rFonts w:ascii="Times New Roman" w:eastAsia="Calibri" w:hAnsi="Times New Roman" w:cs="Times New Roman"/>
          <w:color w:val="1F1F1F"/>
          <w:sz w:val="24"/>
          <w:szCs w:val="24"/>
        </w:rPr>
        <w:t>), 4.47- 4.52 (q, 2H, 7.5 Hz, OC</w:t>
      </w:r>
      <w:r w:rsidRPr="00736A02">
        <w:rPr>
          <w:rFonts w:ascii="Times New Roman" w:eastAsia="Calibri" w:hAnsi="Times New Roman" w:cs="Times New Roman"/>
          <w:b/>
          <w:bCs/>
          <w:color w:val="1F1F1F"/>
          <w:sz w:val="24"/>
          <w:szCs w:val="24"/>
        </w:rPr>
        <w:t>H</w:t>
      </w:r>
      <w:r w:rsidRPr="00736A02">
        <w:rPr>
          <w:rFonts w:ascii="Times New Roman" w:eastAsia="Calibri" w:hAnsi="Times New Roman" w:cs="Times New Roman"/>
          <w:b/>
          <w:bCs/>
          <w:color w:val="1F1F1F"/>
          <w:sz w:val="24"/>
          <w:szCs w:val="24"/>
          <w:vertAlign w:val="subscript"/>
        </w:rPr>
        <w:t>2</w:t>
      </w:r>
      <w:r w:rsidRPr="00736A02">
        <w:rPr>
          <w:rFonts w:ascii="Times New Roman" w:eastAsia="Calibri" w:hAnsi="Times New Roman" w:cs="Times New Roman"/>
          <w:color w:val="1F1F1F"/>
          <w:sz w:val="24"/>
          <w:szCs w:val="24"/>
        </w:rPr>
        <w:t>CH</w:t>
      </w:r>
      <w:r w:rsidRPr="00736A02">
        <w:rPr>
          <w:rFonts w:ascii="Times New Roman" w:eastAsia="Calibri" w:hAnsi="Times New Roman" w:cs="Times New Roman"/>
          <w:color w:val="1F1F1F"/>
          <w:sz w:val="24"/>
          <w:szCs w:val="24"/>
          <w:vertAlign w:val="subscript"/>
        </w:rPr>
        <w:t>3</w:t>
      </w:r>
      <w:r w:rsidRPr="00736A02">
        <w:rPr>
          <w:rFonts w:ascii="Times New Roman" w:eastAsia="Calibri" w:hAnsi="Times New Roman" w:cs="Times New Roman"/>
          <w:color w:val="1F1F1F"/>
          <w:sz w:val="24"/>
          <w:szCs w:val="24"/>
        </w:rPr>
        <w:t xml:space="preserve">), 7.10-7.69 (m, 18H, Ar-H); </w:t>
      </w:r>
      <w:r w:rsidRPr="00736A02">
        <w:rPr>
          <w:rFonts w:ascii="Times New Roman" w:eastAsia="Calibri" w:hAnsi="Times New Roman" w:cs="Times New Roman"/>
          <w:color w:val="1F1F1F"/>
          <w:sz w:val="24"/>
          <w:szCs w:val="24"/>
          <w:vertAlign w:val="superscript"/>
        </w:rPr>
        <w:t>13</w:t>
      </w:r>
      <w:r w:rsidRPr="00736A02">
        <w:rPr>
          <w:rFonts w:ascii="Times New Roman" w:eastAsia="Calibri" w:hAnsi="Times New Roman" w:cs="Times New Roman"/>
          <w:color w:val="1F1F1F"/>
          <w:sz w:val="24"/>
          <w:szCs w:val="24"/>
        </w:rPr>
        <w:t>C NMR (100 MHz, CDCl</w:t>
      </w:r>
      <w:r w:rsidRPr="00736A02">
        <w:rPr>
          <w:rFonts w:ascii="Times New Roman" w:eastAsia="Calibri" w:hAnsi="Times New Roman" w:cs="Times New Roman"/>
          <w:color w:val="1F1F1F"/>
          <w:sz w:val="24"/>
          <w:szCs w:val="24"/>
          <w:vertAlign w:val="subscript"/>
        </w:rPr>
        <w:t>3</w:t>
      </w:r>
      <w:r w:rsidRPr="00736A02">
        <w:rPr>
          <w:rFonts w:ascii="Times New Roman" w:eastAsia="Calibri" w:hAnsi="Times New Roman" w:cs="Times New Roman"/>
          <w:color w:val="1F1F1F"/>
          <w:sz w:val="24"/>
          <w:szCs w:val="24"/>
        </w:rPr>
        <w:t>, ppm): 14.4 (OCH</w:t>
      </w:r>
      <w:r w:rsidRPr="00736A02">
        <w:rPr>
          <w:rFonts w:ascii="Times New Roman" w:eastAsia="Calibri" w:hAnsi="Times New Roman" w:cs="Times New Roman"/>
          <w:color w:val="1F1F1F"/>
          <w:sz w:val="24"/>
          <w:szCs w:val="24"/>
          <w:vertAlign w:val="subscript"/>
        </w:rPr>
        <w:t>2</w:t>
      </w:r>
      <w:r w:rsidRPr="00736A02">
        <w:rPr>
          <w:rFonts w:ascii="Times New Roman" w:eastAsia="Calibri" w:hAnsi="Times New Roman" w:cs="Times New Roman"/>
          <w:b/>
          <w:bCs/>
          <w:color w:val="1F1F1F"/>
          <w:sz w:val="24"/>
          <w:szCs w:val="24"/>
        </w:rPr>
        <w:t>C</w:t>
      </w:r>
      <w:r w:rsidRPr="00736A02">
        <w:rPr>
          <w:rFonts w:ascii="Times New Roman" w:eastAsia="Calibri" w:hAnsi="Times New Roman" w:cs="Times New Roman"/>
          <w:color w:val="1F1F1F"/>
          <w:sz w:val="24"/>
          <w:szCs w:val="24"/>
        </w:rPr>
        <w:t>H</w:t>
      </w:r>
      <w:r w:rsidRPr="00736A02">
        <w:rPr>
          <w:rFonts w:ascii="Times New Roman" w:eastAsia="Calibri" w:hAnsi="Times New Roman" w:cs="Times New Roman"/>
          <w:color w:val="1F1F1F"/>
          <w:sz w:val="24"/>
          <w:szCs w:val="24"/>
          <w:vertAlign w:val="subscript"/>
        </w:rPr>
        <w:t>3</w:t>
      </w:r>
      <w:r w:rsidRPr="00736A02">
        <w:rPr>
          <w:rFonts w:ascii="Times New Roman" w:eastAsia="Calibri" w:hAnsi="Times New Roman" w:cs="Times New Roman"/>
          <w:color w:val="1F1F1F"/>
          <w:sz w:val="24"/>
          <w:szCs w:val="24"/>
        </w:rPr>
        <w:t>), 21.3 (Ph</w:t>
      </w:r>
      <w:r w:rsidRPr="00736A02">
        <w:rPr>
          <w:rFonts w:ascii="Times New Roman" w:eastAsia="Calibri" w:hAnsi="Times New Roman" w:cs="Times New Roman"/>
          <w:b/>
          <w:bCs/>
          <w:color w:val="1F1F1F"/>
          <w:sz w:val="24"/>
          <w:szCs w:val="24"/>
        </w:rPr>
        <w:t>C</w:t>
      </w:r>
      <w:r w:rsidRPr="00736A02">
        <w:rPr>
          <w:rFonts w:ascii="Times New Roman" w:eastAsia="Calibri" w:hAnsi="Times New Roman" w:cs="Times New Roman"/>
          <w:color w:val="1F1F1F"/>
          <w:sz w:val="24"/>
          <w:szCs w:val="24"/>
        </w:rPr>
        <w:t>H</w:t>
      </w:r>
      <w:r w:rsidRPr="00736A02">
        <w:rPr>
          <w:rFonts w:ascii="Times New Roman" w:eastAsia="Calibri" w:hAnsi="Times New Roman" w:cs="Times New Roman"/>
          <w:color w:val="1F1F1F"/>
          <w:sz w:val="24"/>
          <w:szCs w:val="24"/>
          <w:vertAlign w:val="subscript"/>
        </w:rPr>
        <w:t>3</w:t>
      </w:r>
      <w:r w:rsidRPr="00736A02">
        <w:rPr>
          <w:rFonts w:ascii="Times New Roman" w:eastAsia="Calibri" w:hAnsi="Times New Roman" w:cs="Times New Roman"/>
          <w:color w:val="1F1F1F"/>
          <w:sz w:val="24"/>
          <w:szCs w:val="24"/>
        </w:rPr>
        <w:t>), 61.8 (O</w:t>
      </w:r>
      <w:r w:rsidRPr="00736A02">
        <w:rPr>
          <w:rFonts w:ascii="Times New Roman" w:eastAsia="Calibri" w:hAnsi="Times New Roman" w:cs="Times New Roman"/>
          <w:b/>
          <w:bCs/>
          <w:color w:val="1F1F1F"/>
          <w:sz w:val="24"/>
          <w:szCs w:val="24"/>
        </w:rPr>
        <w:t>C</w:t>
      </w:r>
      <w:r w:rsidRPr="00736A02">
        <w:rPr>
          <w:rFonts w:ascii="Times New Roman" w:eastAsia="Calibri" w:hAnsi="Times New Roman" w:cs="Times New Roman"/>
          <w:color w:val="1F1F1F"/>
          <w:sz w:val="24"/>
          <w:szCs w:val="24"/>
        </w:rPr>
        <w:t>H</w:t>
      </w:r>
      <w:r w:rsidRPr="00736A02">
        <w:rPr>
          <w:rFonts w:ascii="Times New Roman" w:eastAsia="Calibri" w:hAnsi="Times New Roman" w:cs="Times New Roman"/>
          <w:color w:val="1F1F1F"/>
          <w:sz w:val="24"/>
          <w:szCs w:val="24"/>
          <w:vertAlign w:val="subscript"/>
        </w:rPr>
        <w:t>2</w:t>
      </w:r>
      <w:r w:rsidRPr="00736A02">
        <w:rPr>
          <w:rFonts w:ascii="Times New Roman" w:eastAsia="Calibri" w:hAnsi="Times New Roman" w:cs="Times New Roman"/>
          <w:color w:val="1F1F1F"/>
          <w:sz w:val="24"/>
          <w:szCs w:val="24"/>
        </w:rPr>
        <w:t>CH</w:t>
      </w:r>
      <w:r w:rsidRPr="00736A02">
        <w:rPr>
          <w:rFonts w:ascii="Times New Roman" w:eastAsia="Calibri" w:hAnsi="Times New Roman" w:cs="Times New Roman"/>
          <w:color w:val="1F1F1F"/>
          <w:sz w:val="24"/>
          <w:szCs w:val="24"/>
          <w:vertAlign w:val="subscript"/>
        </w:rPr>
        <w:t>3</w:t>
      </w:r>
      <w:r w:rsidRPr="00736A02">
        <w:rPr>
          <w:rFonts w:ascii="Times New Roman" w:eastAsia="Calibri" w:hAnsi="Times New Roman" w:cs="Times New Roman"/>
          <w:color w:val="1F1F1F"/>
          <w:sz w:val="24"/>
          <w:szCs w:val="24"/>
        </w:rPr>
        <w:t>), 112.9, 113.7, 122.8, 126.7, 127.4, 127.5, 127.6, 128.0, 128.2, 128.5, 128.9, 129.0 ,130.7, 131.0, 131.2, 133.4, 134.5, 138.3, 138.4, 147.2, 147.4, 154.6, 159.1 (O-</w:t>
      </w:r>
      <w:r w:rsidRPr="00736A02">
        <w:rPr>
          <w:rFonts w:ascii="Times New Roman" w:eastAsia="Calibri" w:hAnsi="Times New Roman" w:cs="Times New Roman"/>
          <w:b/>
          <w:bCs/>
          <w:color w:val="1F1F1F"/>
          <w:sz w:val="24"/>
          <w:szCs w:val="24"/>
        </w:rPr>
        <w:t>C</w:t>
      </w:r>
      <w:r w:rsidRPr="00736A02">
        <w:rPr>
          <w:rFonts w:ascii="Times New Roman" w:eastAsia="Calibri" w:hAnsi="Times New Roman" w:cs="Times New Roman"/>
          <w:color w:val="1F1F1F"/>
          <w:sz w:val="24"/>
          <w:szCs w:val="24"/>
        </w:rPr>
        <w:t>=O). Anal. Calcd for: C</w:t>
      </w:r>
      <w:r w:rsidRPr="00736A02">
        <w:rPr>
          <w:rFonts w:ascii="Times New Roman" w:eastAsia="Calibri" w:hAnsi="Times New Roman" w:cs="Times New Roman"/>
          <w:color w:val="1F1F1F"/>
          <w:sz w:val="24"/>
          <w:szCs w:val="24"/>
          <w:vertAlign w:val="subscript"/>
        </w:rPr>
        <w:t>33</w:t>
      </w:r>
      <w:r w:rsidRPr="00736A02">
        <w:rPr>
          <w:rFonts w:ascii="Times New Roman" w:eastAsia="Calibri" w:hAnsi="Times New Roman" w:cs="Times New Roman"/>
          <w:color w:val="1F1F1F"/>
          <w:sz w:val="24"/>
          <w:szCs w:val="24"/>
        </w:rPr>
        <w:t>H</w:t>
      </w:r>
      <w:r w:rsidRPr="00736A02">
        <w:rPr>
          <w:rFonts w:ascii="Times New Roman" w:eastAsia="Calibri" w:hAnsi="Times New Roman" w:cs="Times New Roman"/>
          <w:color w:val="1F1F1F"/>
          <w:sz w:val="24"/>
          <w:szCs w:val="24"/>
          <w:vertAlign w:val="subscript"/>
        </w:rPr>
        <w:t>26</w:t>
      </w:r>
      <w:r w:rsidRPr="00736A02">
        <w:rPr>
          <w:rFonts w:ascii="Times New Roman" w:eastAsia="Calibri" w:hAnsi="Times New Roman" w:cs="Times New Roman"/>
          <w:color w:val="1F1F1F"/>
          <w:sz w:val="24"/>
          <w:szCs w:val="24"/>
        </w:rPr>
        <w:t>N</w:t>
      </w:r>
      <w:r w:rsidRPr="00736A02">
        <w:rPr>
          <w:rFonts w:ascii="Times New Roman" w:eastAsia="Calibri" w:hAnsi="Times New Roman" w:cs="Times New Roman"/>
          <w:color w:val="1F1F1F"/>
          <w:sz w:val="24"/>
          <w:szCs w:val="24"/>
          <w:vertAlign w:val="subscript"/>
        </w:rPr>
        <w:t>2</w:t>
      </w:r>
      <w:r w:rsidRPr="00736A02">
        <w:rPr>
          <w:rFonts w:ascii="Times New Roman" w:eastAsia="Calibri" w:hAnsi="Times New Roman" w:cs="Times New Roman"/>
          <w:color w:val="1F1F1F"/>
          <w:sz w:val="24"/>
          <w:szCs w:val="24"/>
        </w:rPr>
        <w:t>O</w:t>
      </w:r>
      <w:r w:rsidRPr="00736A02">
        <w:rPr>
          <w:rFonts w:ascii="Times New Roman" w:eastAsia="Calibri" w:hAnsi="Times New Roman" w:cs="Times New Roman"/>
          <w:color w:val="1F1F1F"/>
          <w:sz w:val="24"/>
          <w:szCs w:val="24"/>
          <w:vertAlign w:val="subscript"/>
        </w:rPr>
        <w:t>3</w:t>
      </w:r>
      <w:r w:rsidRPr="00736A02">
        <w:rPr>
          <w:rFonts w:ascii="Times New Roman" w:eastAsia="Calibri" w:hAnsi="Times New Roman" w:cs="Times New Roman"/>
          <w:color w:val="1F1F1F"/>
          <w:sz w:val="24"/>
          <w:szCs w:val="24"/>
        </w:rPr>
        <w:t>: C, 79.50; H, 5.26; N, 5.62; Found: C, 79.20; H, 5.00; N, 5.77.</w:t>
      </w:r>
    </w:p>
    <w:p w14:paraId="3DBBC115" w14:textId="7321689B" w:rsidR="004B3422" w:rsidRPr="004B3422" w:rsidRDefault="004B3422" w:rsidP="004B3422">
      <w:pPr>
        <w:spacing w:after="0" w:line="480" w:lineRule="auto"/>
        <w:rPr>
          <w:rFonts w:ascii="Times New Roman" w:eastAsia="Calibri" w:hAnsi="Times New Roman" w:cs="Times New Roman"/>
          <w:b/>
          <w:bCs/>
          <w:color w:val="1F1F1F"/>
          <w:sz w:val="24"/>
          <w:szCs w:val="24"/>
          <w:lang w:bidi="fa-IR"/>
        </w:rPr>
      </w:pPr>
      <w:r w:rsidRPr="004B3422">
        <w:rPr>
          <w:rFonts w:ascii="Times New Roman" w:eastAsia="Calibri" w:hAnsi="Times New Roman" w:cs="Times New Roman"/>
          <w:b/>
          <w:bCs/>
          <w:color w:val="1F1F1F"/>
          <w:sz w:val="24"/>
          <w:szCs w:val="24"/>
          <w:lang w:bidi="fa-IR"/>
        </w:rPr>
        <w:t>2.</w:t>
      </w:r>
      <w:r>
        <w:rPr>
          <w:rFonts w:ascii="Times New Roman" w:eastAsia="Calibri" w:hAnsi="Times New Roman" w:cs="Times New Roman"/>
          <w:b/>
          <w:bCs/>
          <w:color w:val="1F1F1F"/>
          <w:sz w:val="24"/>
          <w:szCs w:val="24"/>
          <w:lang w:bidi="fa-IR"/>
        </w:rPr>
        <w:t>3.</w:t>
      </w:r>
      <w:r w:rsidRPr="004B3422">
        <w:rPr>
          <w:rFonts w:ascii="Times New Roman" w:eastAsia="Calibri" w:hAnsi="Times New Roman" w:cs="Times New Roman"/>
          <w:b/>
          <w:bCs/>
          <w:color w:val="1F1F1F"/>
          <w:sz w:val="24"/>
          <w:szCs w:val="24"/>
          <w:lang w:bidi="fa-IR"/>
        </w:rPr>
        <w:t xml:space="preserve"> Ethyl 5-[2-(4-methoxyphenyl)-4,5-diphenyl-1H-imidazol-1-yl]benzofuran-2-carboxylate (2c)</w:t>
      </w:r>
    </w:p>
    <w:p w14:paraId="66EB0D8E" w14:textId="77777777" w:rsidR="004B3422" w:rsidRPr="004B3422" w:rsidRDefault="004B3422" w:rsidP="004B3422">
      <w:pPr>
        <w:spacing w:line="480" w:lineRule="auto"/>
        <w:jc w:val="both"/>
        <w:rPr>
          <w:rFonts w:ascii="Times New Roman" w:eastAsia="Calibri" w:hAnsi="Times New Roman" w:cs="Times New Roman"/>
          <w:color w:val="1F1F1F"/>
          <w:sz w:val="24"/>
          <w:szCs w:val="24"/>
        </w:rPr>
      </w:pPr>
      <w:r w:rsidRPr="004B3422">
        <w:rPr>
          <w:rFonts w:ascii="Times New Roman" w:eastAsia="Calibri" w:hAnsi="Times New Roman" w:cs="Times New Roman"/>
          <w:sz w:val="24"/>
          <w:szCs w:val="24"/>
        </w:rPr>
        <w:t xml:space="preserve">White solid (0.43 g, 96%); </w:t>
      </w:r>
      <w:r w:rsidRPr="004B3422">
        <w:rPr>
          <w:rFonts w:ascii="Times New Roman" w:eastAsia="Calibri" w:hAnsi="Times New Roman" w:cs="Times New Roman"/>
          <w:color w:val="1F1F1F"/>
          <w:sz w:val="24"/>
          <w:szCs w:val="24"/>
        </w:rPr>
        <w:t xml:space="preserve">m.p. 126 </w:t>
      </w:r>
      <w:r w:rsidRPr="004B3422">
        <w:rPr>
          <w:rFonts w:ascii="Times New Roman" w:eastAsia="Calibri" w:hAnsi="Times New Roman" w:cs="Times New Roman"/>
          <w:color w:val="1F1F1F"/>
          <w:sz w:val="24"/>
          <w:szCs w:val="24"/>
          <w:vertAlign w:val="superscript"/>
        </w:rPr>
        <w:t>o</w:t>
      </w:r>
      <w:r w:rsidRPr="004B3422">
        <w:rPr>
          <w:rFonts w:ascii="Times New Roman" w:eastAsia="Calibri" w:hAnsi="Times New Roman" w:cs="Times New Roman"/>
          <w:color w:val="1F1F1F"/>
          <w:sz w:val="24"/>
          <w:szCs w:val="24"/>
        </w:rPr>
        <w:t>C; R</w:t>
      </w:r>
      <w:r w:rsidRPr="004B3422">
        <w:rPr>
          <w:rFonts w:ascii="Times New Roman" w:eastAsia="Calibri" w:hAnsi="Times New Roman" w:cs="Times New Roman"/>
          <w:color w:val="1F1F1F"/>
          <w:sz w:val="24"/>
          <w:szCs w:val="24"/>
          <w:vertAlign w:val="subscript"/>
        </w:rPr>
        <w:t>f</w:t>
      </w:r>
      <w:r w:rsidRPr="004B3422">
        <w:rPr>
          <w:rFonts w:ascii="Times New Roman" w:eastAsia="Calibri" w:hAnsi="Times New Roman" w:cs="Times New Roman"/>
          <w:color w:val="1F1F1F"/>
          <w:sz w:val="24"/>
          <w:szCs w:val="24"/>
        </w:rPr>
        <w:t>: 0.24 (hexane: EtOAc 16:4 v/v)</w:t>
      </w:r>
      <w:r w:rsidRPr="004B3422">
        <w:rPr>
          <w:rFonts w:ascii="Times New Roman" w:eastAsia="Times New Roman" w:hAnsi="Times New Roman" w:cs="Times New Roman"/>
          <w:sz w:val="24"/>
          <w:szCs w:val="24"/>
          <w:lang w:bidi="fa-IR"/>
        </w:rPr>
        <w:t xml:space="preserve">; </w:t>
      </w:r>
      <w:r w:rsidRPr="004B3422">
        <w:rPr>
          <w:rFonts w:ascii="Times New Roman" w:eastAsia="Calibri" w:hAnsi="Times New Roman" w:cs="Times New Roman"/>
          <w:color w:val="1F1F1F"/>
          <w:sz w:val="24"/>
          <w:szCs w:val="24"/>
        </w:rPr>
        <w:t>FT-IR (KBr, ν, cm</w:t>
      </w:r>
      <w:r w:rsidRPr="004B3422">
        <w:rPr>
          <w:rFonts w:ascii="Times New Roman" w:eastAsia="Calibri" w:hAnsi="Times New Roman" w:cs="Times New Roman"/>
          <w:color w:val="1F1F1F"/>
          <w:sz w:val="24"/>
          <w:szCs w:val="24"/>
          <w:vertAlign w:val="superscript"/>
        </w:rPr>
        <w:t>-1</w:t>
      </w:r>
      <w:r w:rsidRPr="004B3422">
        <w:rPr>
          <w:rFonts w:ascii="Times New Roman" w:eastAsia="Calibri" w:hAnsi="Times New Roman" w:cs="Times New Roman"/>
          <w:color w:val="1F1F1F"/>
          <w:sz w:val="24"/>
          <w:szCs w:val="24"/>
        </w:rPr>
        <w:t xml:space="preserve">): 3058, 2980, 2934, 1728, 1608, 1573, 1476, 1445, 1375, 1300, 1252, 1178; </w:t>
      </w:r>
      <w:r w:rsidRPr="004B3422">
        <w:rPr>
          <w:rFonts w:ascii="Times New Roman" w:eastAsia="Calibri" w:hAnsi="Times New Roman" w:cs="Times New Roman"/>
          <w:color w:val="1F1F1F"/>
          <w:sz w:val="24"/>
          <w:szCs w:val="24"/>
          <w:vertAlign w:val="superscript"/>
        </w:rPr>
        <w:t>1</w:t>
      </w:r>
      <w:r w:rsidRPr="004B3422">
        <w:rPr>
          <w:rFonts w:ascii="Times New Roman" w:eastAsia="Calibri" w:hAnsi="Times New Roman" w:cs="Times New Roman"/>
          <w:color w:val="1F1F1F"/>
          <w:sz w:val="24"/>
          <w:szCs w:val="24"/>
        </w:rPr>
        <w:t xml:space="preserve">H NMR (250 </w:t>
      </w:r>
      <w:r w:rsidRPr="004B3422">
        <w:rPr>
          <w:rFonts w:ascii="Times New Roman" w:eastAsia="Calibri" w:hAnsi="Times New Roman" w:cs="Times New Roman"/>
          <w:color w:val="1F1F1F"/>
          <w:sz w:val="24"/>
          <w:szCs w:val="24"/>
        </w:rPr>
        <w:lastRenderedPageBreak/>
        <w:t>MHz, CDCl</w:t>
      </w:r>
      <w:r w:rsidRPr="004B3422">
        <w:rPr>
          <w:rFonts w:ascii="Times New Roman" w:eastAsia="Calibri" w:hAnsi="Times New Roman" w:cs="Times New Roman"/>
          <w:color w:val="1F1F1F"/>
          <w:sz w:val="24"/>
          <w:szCs w:val="24"/>
          <w:vertAlign w:val="subscript"/>
        </w:rPr>
        <w:t>3</w:t>
      </w:r>
      <w:r w:rsidRPr="004B3422">
        <w:rPr>
          <w:rFonts w:ascii="Times New Roman" w:eastAsia="Calibri" w:hAnsi="Times New Roman" w:cs="Times New Roman"/>
          <w:color w:val="1F1F1F"/>
          <w:sz w:val="24"/>
          <w:szCs w:val="24"/>
        </w:rPr>
        <w:t>, ppm): 1.37-1.43 (t, 3H, 7.5 Hz, OCH</w:t>
      </w:r>
      <w:r w:rsidRPr="004B3422">
        <w:rPr>
          <w:rFonts w:ascii="Times New Roman" w:eastAsia="Calibri" w:hAnsi="Times New Roman" w:cs="Times New Roman"/>
          <w:color w:val="1F1F1F"/>
          <w:sz w:val="24"/>
          <w:szCs w:val="24"/>
          <w:vertAlign w:val="subscript"/>
        </w:rPr>
        <w:t>2</w:t>
      </w:r>
      <w:r w:rsidRPr="004B3422">
        <w:rPr>
          <w:rFonts w:ascii="Times New Roman" w:eastAsia="Calibri" w:hAnsi="Times New Roman" w:cs="Times New Roman"/>
          <w:color w:val="1F1F1F"/>
          <w:sz w:val="24"/>
          <w:szCs w:val="24"/>
        </w:rPr>
        <w:t>C</w:t>
      </w:r>
      <w:r w:rsidRPr="004B3422">
        <w:rPr>
          <w:rFonts w:ascii="Times New Roman" w:eastAsia="Calibri" w:hAnsi="Times New Roman" w:cs="Times New Roman"/>
          <w:b/>
          <w:bCs/>
          <w:color w:val="1F1F1F"/>
          <w:sz w:val="24"/>
          <w:szCs w:val="24"/>
        </w:rPr>
        <w:t>H</w:t>
      </w:r>
      <w:r w:rsidRPr="004B3422">
        <w:rPr>
          <w:rFonts w:ascii="Times New Roman" w:eastAsia="Calibri" w:hAnsi="Times New Roman" w:cs="Times New Roman"/>
          <w:b/>
          <w:bCs/>
          <w:color w:val="1F1F1F"/>
          <w:sz w:val="24"/>
          <w:szCs w:val="24"/>
          <w:vertAlign w:val="subscript"/>
        </w:rPr>
        <w:t>3</w:t>
      </w:r>
      <w:r w:rsidRPr="004B3422">
        <w:rPr>
          <w:rFonts w:ascii="Times New Roman" w:eastAsia="Calibri" w:hAnsi="Times New Roman" w:cs="Times New Roman"/>
          <w:color w:val="1F1F1F"/>
          <w:sz w:val="24"/>
          <w:szCs w:val="24"/>
        </w:rPr>
        <w:t>), 3.74 (s, 3H Ph-OC</w:t>
      </w:r>
      <w:r w:rsidRPr="004B3422">
        <w:rPr>
          <w:rFonts w:ascii="Times New Roman" w:eastAsia="Calibri" w:hAnsi="Times New Roman" w:cs="Times New Roman"/>
          <w:b/>
          <w:bCs/>
          <w:color w:val="1F1F1F"/>
          <w:sz w:val="24"/>
          <w:szCs w:val="24"/>
        </w:rPr>
        <w:t>H</w:t>
      </w:r>
      <w:r w:rsidRPr="004B3422">
        <w:rPr>
          <w:rFonts w:ascii="Times New Roman" w:eastAsia="Calibri" w:hAnsi="Times New Roman" w:cs="Times New Roman"/>
          <w:b/>
          <w:bCs/>
          <w:color w:val="1F1F1F"/>
          <w:sz w:val="24"/>
          <w:szCs w:val="24"/>
          <w:vertAlign w:val="subscript"/>
        </w:rPr>
        <w:t>3</w:t>
      </w:r>
      <w:r w:rsidRPr="004B3422">
        <w:rPr>
          <w:rFonts w:ascii="Times New Roman" w:eastAsia="Calibri" w:hAnsi="Times New Roman" w:cs="Times New Roman"/>
          <w:color w:val="1F1F1F"/>
          <w:sz w:val="24"/>
          <w:szCs w:val="24"/>
        </w:rPr>
        <w:t>), 4.39- 4.47 (m, 2H, 7.5 Hz, OC</w:t>
      </w:r>
      <w:r w:rsidRPr="004B3422">
        <w:rPr>
          <w:rFonts w:ascii="Times New Roman" w:eastAsia="Calibri" w:hAnsi="Times New Roman" w:cs="Times New Roman"/>
          <w:b/>
          <w:bCs/>
          <w:color w:val="1F1F1F"/>
          <w:sz w:val="24"/>
          <w:szCs w:val="24"/>
        </w:rPr>
        <w:t>H</w:t>
      </w:r>
      <w:r w:rsidRPr="004B3422">
        <w:rPr>
          <w:rFonts w:ascii="Times New Roman" w:eastAsia="Calibri" w:hAnsi="Times New Roman" w:cs="Times New Roman"/>
          <w:b/>
          <w:bCs/>
          <w:color w:val="1F1F1F"/>
          <w:sz w:val="24"/>
          <w:szCs w:val="24"/>
          <w:vertAlign w:val="subscript"/>
        </w:rPr>
        <w:t>2</w:t>
      </w:r>
      <w:r w:rsidRPr="004B3422">
        <w:rPr>
          <w:rFonts w:ascii="Times New Roman" w:eastAsia="Calibri" w:hAnsi="Times New Roman" w:cs="Times New Roman"/>
          <w:color w:val="1F1F1F"/>
          <w:sz w:val="24"/>
          <w:szCs w:val="24"/>
        </w:rPr>
        <w:t>CH</w:t>
      </w:r>
      <w:r w:rsidRPr="004B3422">
        <w:rPr>
          <w:rFonts w:ascii="Times New Roman" w:eastAsia="Calibri" w:hAnsi="Times New Roman" w:cs="Times New Roman"/>
          <w:color w:val="1F1F1F"/>
          <w:sz w:val="24"/>
          <w:szCs w:val="24"/>
          <w:vertAlign w:val="subscript"/>
        </w:rPr>
        <w:t>3</w:t>
      </w:r>
      <w:r w:rsidRPr="004B3422">
        <w:rPr>
          <w:rFonts w:ascii="Times New Roman" w:eastAsia="Calibri" w:hAnsi="Times New Roman" w:cs="Times New Roman"/>
          <w:color w:val="1F1F1F"/>
          <w:sz w:val="24"/>
          <w:szCs w:val="24"/>
        </w:rPr>
        <w:t xml:space="preserve">), 6.31-7.61 (m, 18H, Ar-H); </w:t>
      </w:r>
      <w:r w:rsidRPr="004B3422">
        <w:rPr>
          <w:rFonts w:ascii="Times New Roman" w:eastAsia="Calibri" w:hAnsi="Times New Roman" w:cs="Times New Roman"/>
          <w:color w:val="1F1F1F"/>
          <w:sz w:val="24"/>
          <w:szCs w:val="24"/>
          <w:vertAlign w:val="superscript"/>
        </w:rPr>
        <w:t>13</w:t>
      </w:r>
      <w:r w:rsidRPr="004B3422">
        <w:rPr>
          <w:rFonts w:ascii="Times New Roman" w:eastAsia="Calibri" w:hAnsi="Times New Roman" w:cs="Times New Roman"/>
          <w:color w:val="1F1F1F"/>
          <w:sz w:val="24"/>
          <w:szCs w:val="24"/>
        </w:rPr>
        <w:t>C NMR (65 MHz, CDCl</w:t>
      </w:r>
      <w:r w:rsidRPr="004B3422">
        <w:rPr>
          <w:rFonts w:ascii="Times New Roman" w:eastAsia="Calibri" w:hAnsi="Times New Roman" w:cs="Times New Roman"/>
          <w:color w:val="1F1F1F"/>
          <w:sz w:val="24"/>
          <w:szCs w:val="24"/>
          <w:vertAlign w:val="subscript"/>
        </w:rPr>
        <w:t>3</w:t>
      </w:r>
      <w:r w:rsidRPr="004B3422">
        <w:rPr>
          <w:rFonts w:ascii="Times New Roman" w:eastAsia="Calibri" w:hAnsi="Times New Roman" w:cs="Times New Roman"/>
          <w:color w:val="1F1F1F"/>
          <w:sz w:val="24"/>
          <w:szCs w:val="24"/>
        </w:rPr>
        <w:t>, ppm): 13.4 (OCH</w:t>
      </w:r>
      <w:r w:rsidRPr="004B3422">
        <w:rPr>
          <w:rFonts w:ascii="Times New Roman" w:eastAsia="Calibri" w:hAnsi="Times New Roman" w:cs="Times New Roman"/>
          <w:color w:val="1F1F1F"/>
          <w:sz w:val="24"/>
          <w:szCs w:val="24"/>
          <w:vertAlign w:val="subscript"/>
        </w:rPr>
        <w:t>2</w:t>
      </w:r>
      <w:r w:rsidRPr="004B3422">
        <w:rPr>
          <w:rFonts w:ascii="Times New Roman" w:eastAsia="Calibri" w:hAnsi="Times New Roman" w:cs="Times New Roman"/>
          <w:b/>
          <w:bCs/>
          <w:color w:val="1F1F1F"/>
          <w:sz w:val="24"/>
          <w:szCs w:val="24"/>
        </w:rPr>
        <w:t>C</w:t>
      </w:r>
      <w:r w:rsidRPr="004B3422">
        <w:rPr>
          <w:rFonts w:ascii="Times New Roman" w:eastAsia="Calibri" w:hAnsi="Times New Roman" w:cs="Times New Roman"/>
          <w:color w:val="1F1F1F"/>
          <w:sz w:val="24"/>
          <w:szCs w:val="24"/>
        </w:rPr>
        <w:t>H</w:t>
      </w:r>
      <w:r w:rsidRPr="004B3422">
        <w:rPr>
          <w:rFonts w:ascii="Times New Roman" w:eastAsia="Calibri" w:hAnsi="Times New Roman" w:cs="Times New Roman"/>
          <w:color w:val="1F1F1F"/>
          <w:sz w:val="24"/>
          <w:szCs w:val="24"/>
          <w:vertAlign w:val="subscript"/>
        </w:rPr>
        <w:t>3</w:t>
      </w:r>
      <w:r w:rsidRPr="004B3422">
        <w:rPr>
          <w:rFonts w:ascii="Times New Roman" w:eastAsia="Calibri" w:hAnsi="Times New Roman" w:cs="Times New Roman"/>
          <w:color w:val="1F1F1F"/>
          <w:sz w:val="24"/>
          <w:szCs w:val="24"/>
        </w:rPr>
        <w:t>), 54.1 (Ph-O</w:t>
      </w:r>
      <w:r w:rsidRPr="004B3422">
        <w:rPr>
          <w:rFonts w:ascii="Times New Roman" w:eastAsia="Calibri" w:hAnsi="Times New Roman" w:cs="Times New Roman"/>
          <w:b/>
          <w:bCs/>
          <w:color w:val="1F1F1F"/>
          <w:sz w:val="24"/>
          <w:szCs w:val="24"/>
        </w:rPr>
        <w:t>C</w:t>
      </w:r>
      <w:r w:rsidRPr="004B3422">
        <w:rPr>
          <w:rFonts w:ascii="Times New Roman" w:eastAsia="Calibri" w:hAnsi="Times New Roman" w:cs="Times New Roman"/>
          <w:color w:val="1F1F1F"/>
          <w:sz w:val="24"/>
          <w:szCs w:val="24"/>
        </w:rPr>
        <w:t>H</w:t>
      </w:r>
      <w:r w:rsidRPr="004B3422">
        <w:rPr>
          <w:rFonts w:ascii="Times New Roman" w:eastAsia="Calibri" w:hAnsi="Times New Roman" w:cs="Times New Roman"/>
          <w:color w:val="1F1F1F"/>
          <w:sz w:val="24"/>
          <w:szCs w:val="24"/>
          <w:vertAlign w:val="subscript"/>
        </w:rPr>
        <w:t>3</w:t>
      </w:r>
      <w:r w:rsidRPr="004B3422">
        <w:rPr>
          <w:rFonts w:ascii="Times New Roman" w:eastAsia="Calibri" w:hAnsi="Times New Roman" w:cs="Times New Roman"/>
          <w:color w:val="1F1F1F"/>
          <w:sz w:val="24"/>
          <w:szCs w:val="24"/>
        </w:rPr>
        <w:t>), 60.8 (O</w:t>
      </w:r>
      <w:r w:rsidRPr="004B3422">
        <w:rPr>
          <w:rFonts w:ascii="Times New Roman" w:eastAsia="Calibri" w:hAnsi="Times New Roman" w:cs="Times New Roman"/>
          <w:b/>
          <w:bCs/>
          <w:color w:val="1F1F1F"/>
          <w:sz w:val="24"/>
          <w:szCs w:val="24"/>
        </w:rPr>
        <w:t>C</w:t>
      </w:r>
      <w:r w:rsidRPr="004B3422">
        <w:rPr>
          <w:rFonts w:ascii="Times New Roman" w:eastAsia="Calibri" w:hAnsi="Times New Roman" w:cs="Times New Roman"/>
          <w:color w:val="1F1F1F"/>
          <w:sz w:val="24"/>
          <w:szCs w:val="24"/>
        </w:rPr>
        <w:t>H</w:t>
      </w:r>
      <w:r w:rsidRPr="004B3422">
        <w:rPr>
          <w:rFonts w:ascii="Times New Roman" w:eastAsia="Calibri" w:hAnsi="Times New Roman" w:cs="Times New Roman"/>
          <w:color w:val="1F1F1F"/>
          <w:sz w:val="24"/>
          <w:szCs w:val="24"/>
          <w:vertAlign w:val="subscript"/>
        </w:rPr>
        <w:t>2</w:t>
      </w:r>
      <w:r w:rsidRPr="004B3422">
        <w:rPr>
          <w:rFonts w:ascii="Times New Roman" w:eastAsia="Calibri" w:hAnsi="Times New Roman" w:cs="Times New Roman"/>
          <w:color w:val="1F1F1F"/>
          <w:sz w:val="24"/>
          <w:szCs w:val="24"/>
        </w:rPr>
        <w:t>CH</w:t>
      </w:r>
      <w:r w:rsidRPr="004B3422">
        <w:rPr>
          <w:rFonts w:ascii="Times New Roman" w:eastAsia="Calibri" w:hAnsi="Times New Roman" w:cs="Times New Roman"/>
          <w:color w:val="1F1F1F"/>
          <w:sz w:val="24"/>
          <w:szCs w:val="24"/>
          <w:vertAlign w:val="subscript"/>
        </w:rPr>
        <w:t>3</w:t>
      </w:r>
      <w:r w:rsidRPr="004B3422">
        <w:rPr>
          <w:rFonts w:ascii="Times New Roman" w:eastAsia="Calibri" w:hAnsi="Times New Roman" w:cs="Times New Roman"/>
          <w:color w:val="1F1F1F"/>
          <w:sz w:val="24"/>
          <w:szCs w:val="24"/>
        </w:rPr>
        <w:t>), 112.0, 112.7, 114.8, 121.8, 121.9, 126.4, 127.1, 127.2, 127.5, 129.4, 129.6, 129.8, 130.1, 132.4, 133.4, 137.1, 140.6, 146.2, 150.3, 153.6, 158.1, 158.7 (O-</w:t>
      </w:r>
      <w:r w:rsidRPr="004B3422">
        <w:rPr>
          <w:rFonts w:ascii="Times New Roman" w:eastAsia="Calibri" w:hAnsi="Times New Roman" w:cs="Times New Roman"/>
          <w:b/>
          <w:bCs/>
          <w:color w:val="1F1F1F"/>
          <w:sz w:val="24"/>
          <w:szCs w:val="24"/>
        </w:rPr>
        <w:t>C</w:t>
      </w:r>
      <w:r w:rsidRPr="004B3422">
        <w:rPr>
          <w:rFonts w:ascii="Times New Roman" w:eastAsia="Calibri" w:hAnsi="Times New Roman" w:cs="Times New Roman"/>
          <w:color w:val="1F1F1F"/>
          <w:sz w:val="24"/>
          <w:szCs w:val="24"/>
        </w:rPr>
        <w:t>=O). Anal. Calcd for: C</w:t>
      </w:r>
      <w:r w:rsidRPr="004B3422">
        <w:rPr>
          <w:rFonts w:ascii="Times New Roman" w:eastAsia="Calibri" w:hAnsi="Times New Roman" w:cs="Times New Roman"/>
          <w:color w:val="1F1F1F"/>
          <w:sz w:val="24"/>
          <w:szCs w:val="24"/>
          <w:vertAlign w:val="subscript"/>
        </w:rPr>
        <w:t>33</w:t>
      </w:r>
      <w:r w:rsidRPr="004B3422">
        <w:rPr>
          <w:rFonts w:ascii="Times New Roman" w:eastAsia="Calibri" w:hAnsi="Times New Roman" w:cs="Times New Roman"/>
          <w:color w:val="1F1F1F"/>
          <w:sz w:val="24"/>
          <w:szCs w:val="24"/>
        </w:rPr>
        <w:t>H</w:t>
      </w:r>
      <w:r w:rsidRPr="004B3422">
        <w:rPr>
          <w:rFonts w:ascii="Times New Roman" w:eastAsia="Calibri" w:hAnsi="Times New Roman" w:cs="Times New Roman"/>
          <w:color w:val="1F1F1F"/>
          <w:sz w:val="24"/>
          <w:szCs w:val="24"/>
          <w:vertAlign w:val="subscript"/>
        </w:rPr>
        <w:t>26</w:t>
      </w:r>
      <w:r w:rsidRPr="004B3422">
        <w:rPr>
          <w:rFonts w:ascii="Times New Roman" w:eastAsia="Calibri" w:hAnsi="Times New Roman" w:cs="Times New Roman"/>
          <w:color w:val="1F1F1F"/>
          <w:sz w:val="24"/>
          <w:szCs w:val="24"/>
        </w:rPr>
        <w:t>N</w:t>
      </w:r>
      <w:r w:rsidRPr="004B3422">
        <w:rPr>
          <w:rFonts w:ascii="Times New Roman" w:eastAsia="Calibri" w:hAnsi="Times New Roman" w:cs="Times New Roman"/>
          <w:color w:val="1F1F1F"/>
          <w:sz w:val="24"/>
          <w:szCs w:val="24"/>
          <w:vertAlign w:val="subscript"/>
        </w:rPr>
        <w:t>2</w:t>
      </w:r>
      <w:r w:rsidRPr="004B3422">
        <w:rPr>
          <w:rFonts w:ascii="Times New Roman" w:eastAsia="Calibri" w:hAnsi="Times New Roman" w:cs="Times New Roman"/>
          <w:color w:val="1F1F1F"/>
          <w:sz w:val="24"/>
          <w:szCs w:val="24"/>
        </w:rPr>
        <w:t>O</w:t>
      </w:r>
      <w:r w:rsidRPr="004B3422">
        <w:rPr>
          <w:rFonts w:ascii="Times New Roman" w:eastAsia="Calibri" w:hAnsi="Times New Roman" w:cs="Times New Roman"/>
          <w:color w:val="1F1F1F"/>
          <w:sz w:val="24"/>
          <w:szCs w:val="24"/>
          <w:vertAlign w:val="subscript"/>
        </w:rPr>
        <w:t>4</w:t>
      </w:r>
      <w:r w:rsidRPr="004B3422">
        <w:rPr>
          <w:rFonts w:ascii="Times New Roman" w:eastAsia="Calibri" w:hAnsi="Times New Roman" w:cs="Times New Roman"/>
          <w:color w:val="1F1F1F"/>
          <w:sz w:val="24"/>
          <w:szCs w:val="24"/>
        </w:rPr>
        <w:t>: C, 77.03; H, 5.09; N, 5.44; Found: C, 77.21; H, 5.17; N, 5.68.</w:t>
      </w:r>
    </w:p>
    <w:p w14:paraId="6273F300" w14:textId="45935516" w:rsidR="004B3422" w:rsidRPr="004B3422" w:rsidRDefault="004B3422" w:rsidP="009C618E">
      <w:pPr>
        <w:spacing w:line="480" w:lineRule="auto"/>
        <w:rPr>
          <w:rFonts w:ascii="Times New Roman" w:eastAsia="Calibri" w:hAnsi="Times New Roman" w:cs="Times New Roman"/>
          <w:b/>
          <w:bCs/>
          <w:color w:val="1F1F1F"/>
          <w:sz w:val="24"/>
          <w:szCs w:val="24"/>
          <w:rtl/>
          <w:lang w:bidi="fa-IR"/>
        </w:rPr>
      </w:pPr>
      <w:r w:rsidRPr="004B3422">
        <w:rPr>
          <w:rFonts w:ascii="Times New Roman" w:eastAsia="Calibri" w:hAnsi="Times New Roman" w:cs="Times New Roman"/>
          <w:b/>
          <w:bCs/>
          <w:color w:val="1F1F1F"/>
          <w:sz w:val="24"/>
          <w:szCs w:val="24"/>
        </w:rPr>
        <w:t>2.</w:t>
      </w:r>
      <w:r w:rsidR="009C618E">
        <w:rPr>
          <w:rFonts w:ascii="Times New Roman" w:eastAsia="Calibri" w:hAnsi="Times New Roman" w:cs="Times New Roman"/>
          <w:b/>
          <w:bCs/>
          <w:color w:val="1F1F1F"/>
          <w:sz w:val="24"/>
          <w:szCs w:val="24"/>
        </w:rPr>
        <w:t>4.</w:t>
      </w:r>
      <w:r w:rsidRPr="004B3422">
        <w:rPr>
          <w:rFonts w:ascii="Times New Roman" w:eastAsia="Calibri" w:hAnsi="Times New Roman" w:cs="Times New Roman"/>
          <w:b/>
          <w:bCs/>
          <w:color w:val="1F1F1F"/>
          <w:sz w:val="24"/>
          <w:szCs w:val="24"/>
        </w:rPr>
        <w:t xml:space="preserve"> Ethyl 5-</w:t>
      </w:r>
      <w:r w:rsidRPr="004B3422">
        <w:rPr>
          <w:rFonts w:ascii="Times New Roman" w:eastAsia="Calibri" w:hAnsi="Times New Roman" w:cs="Times New Roman"/>
          <w:b/>
          <w:bCs/>
          <w:color w:val="1F1F1F"/>
          <w:sz w:val="24"/>
          <w:szCs w:val="24"/>
          <w:lang w:bidi="fa-IR"/>
        </w:rPr>
        <w:t>[</w:t>
      </w:r>
      <w:r w:rsidRPr="004B3422">
        <w:rPr>
          <w:rFonts w:ascii="Times New Roman" w:eastAsia="Calibri" w:hAnsi="Times New Roman" w:cs="Times New Roman"/>
          <w:b/>
          <w:bCs/>
          <w:color w:val="1F1F1F"/>
          <w:sz w:val="24"/>
          <w:szCs w:val="24"/>
        </w:rPr>
        <w:t>2-(3-nitrophenyl)-4,5-diphenyl-1H-imidazol-1-yl</w:t>
      </w:r>
      <w:r w:rsidRPr="004B3422">
        <w:rPr>
          <w:rFonts w:ascii="Times New Roman" w:eastAsia="Calibri" w:hAnsi="Times New Roman" w:cs="Times New Roman"/>
          <w:b/>
          <w:bCs/>
          <w:color w:val="1F1F1F"/>
          <w:sz w:val="24"/>
          <w:szCs w:val="24"/>
          <w:lang w:bidi="fa-IR"/>
        </w:rPr>
        <w:t>]</w:t>
      </w:r>
      <w:r w:rsidRPr="004B3422">
        <w:rPr>
          <w:rFonts w:ascii="Times New Roman" w:eastAsia="Calibri" w:hAnsi="Times New Roman" w:cs="Times New Roman"/>
          <w:b/>
          <w:bCs/>
          <w:color w:val="1F1F1F"/>
          <w:sz w:val="24"/>
          <w:szCs w:val="24"/>
        </w:rPr>
        <w:t xml:space="preserve">benzofuran-2-carboxylate (2d) </w:t>
      </w:r>
    </w:p>
    <w:p w14:paraId="63A44915" w14:textId="30949208" w:rsidR="00DF6264" w:rsidRDefault="004B3422" w:rsidP="00DF6264">
      <w:pPr>
        <w:spacing w:line="480" w:lineRule="auto"/>
        <w:jc w:val="both"/>
        <w:rPr>
          <w:rFonts w:ascii="Times New Roman" w:eastAsia="Calibri" w:hAnsi="Times New Roman" w:cs="Times New Roman"/>
          <w:color w:val="1F1F1F"/>
          <w:sz w:val="24"/>
          <w:szCs w:val="24"/>
        </w:rPr>
      </w:pPr>
      <w:r w:rsidRPr="004B3422">
        <w:rPr>
          <w:rFonts w:ascii="Times New Roman" w:eastAsia="Calibri" w:hAnsi="Times New Roman" w:cs="Times New Roman"/>
          <w:sz w:val="24"/>
          <w:szCs w:val="24"/>
        </w:rPr>
        <w:t xml:space="preserve">White solid (0.44 g, 95%); </w:t>
      </w:r>
      <w:r w:rsidRPr="004B3422">
        <w:rPr>
          <w:rFonts w:ascii="Times New Roman" w:eastAsia="Calibri" w:hAnsi="Times New Roman" w:cs="Times New Roman"/>
          <w:color w:val="1F1F1F"/>
          <w:sz w:val="24"/>
          <w:szCs w:val="24"/>
        </w:rPr>
        <w:t xml:space="preserve">m.p. 120 </w:t>
      </w:r>
      <w:r w:rsidRPr="004B3422">
        <w:rPr>
          <w:rFonts w:ascii="Times New Roman" w:eastAsia="Calibri" w:hAnsi="Times New Roman" w:cs="Times New Roman"/>
          <w:color w:val="1F1F1F"/>
          <w:sz w:val="24"/>
          <w:szCs w:val="24"/>
          <w:vertAlign w:val="superscript"/>
        </w:rPr>
        <w:t>o</w:t>
      </w:r>
      <w:r w:rsidRPr="004B3422">
        <w:rPr>
          <w:rFonts w:ascii="Times New Roman" w:eastAsia="Calibri" w:hAnsi="Times New Roman" w:cs="Times New Roman"/>
          <w:color w:val="1F1F1F"/>
          <w:sz w:val="24"/>
          <w:szCs w:val="24"/>
        </w:rPr>
        <w:t>C; R</w:t>
      </w:r>
      <w:r w:rsidRPr="004B3422">
        <w:rPr>
          <w:rFonts w:ascii="Times New Roman" w:eastAsia="Calibri" w:hAnsi="Times New Roman" w:cs="Times New Roman"/>
          <w:color w:val="1F1F1F"/>
          <w:sz w:val="24"/>
          <w:szCs w:val="24"/>
          <w:vertAlign w:val="subscript"/>
        </w:rPr>
        <w:t>f</w:t>
      </w:r>
      <w:r w:rsidRPr="004B3422">
        <w:rPr>
          <w:rFonts w:ascii="Times New Roman" w:eastAsia="Calibri" w:hAnsi="Times New Roman" w:cs="Times New Roman"/>
          <w:color w:val="1F1F1F"/>
          <w:sz w:val="24"/>
          <w:szCs w:val="24"/>
        </w:rPr>
        <w:t>: 0.21 (hexane: EtOAc 16:4 v/v)</w:t>
      </w:r>
      <w:r w:rsidRPr="004B3422">
        <w:rPr>
          <w:rFonts w:ascii="Times New Roman" w:eastAsia="Times New Roman" w:hAnsi="Times New Roman" w:cs="Times New Roman"/>
          <w:sz w:val="24"/>
          <w:szCs w:val="24"/>
          <w:lang w:bidi="fa-IR"/>
        </w:rPr>
        <w:t xml:space="preserve">; </w:t>
      </w:r>
      <w:r w:rsidRPr="004B3422">
        <w:rPr>
          <w:rFonts w:ascii="Times New Roman" w:eastAsia="Calibri" w:hAnsi="Times New Roman" w:cs="Times New Roman"/>
          <w:color w:val="1F1F1F"/>
          <w:sz w:val="24"/>
          <w:szCs w:val="24"/>
        </w:rPr>
        <w:t>FT-IR (KBr, ν, cm</w:t>
      </w:r>
      <w:r w:rsidRPr="004B3422">
        <w:rPr>
          <w:rFonts w:ascii="Times New Roman" w:eastAsia="Calibri" w:hAnsi="Times New Roman" w:cs="Times New Roman"/>
          <w:color w:val="1F1F1F"/>
          <w:sz w:val="24"/>
          <w:szCs w:val="24"/>
          <w:vertAlign w:val="superscript"/>
        </w:rPr>
        <w:t>-1</w:t>
      </w:r>
      <w:r w:rsidRPr="004B3422">
        <w:rPr>
          <w:rFonts w:ascii="Times New Roman" w:eastAsia="Calibri" w:hAnsi="Times New Roman" w:cs="Times New Roman"/>
          <w:color w:val="1F1F1F"/>
          <w:sz w:val="24"/>
          <w:szCs w:val="24"/>
        </w:rPr>
        <w:t xml:space="preserve">): 3051, 2982, 2927, 1728, 1604, 1573, 1533, 1473, 1445, 1348, 1304, 1259, 1174; </w:t>
      </w:r>
      <w:r w:rsidRPr="004B3422">
        <w:rPr>
          <w:rFonts w:ascii="Times New Roman" w:eastAsia="Calibri" w:hAnsi="Times New Roman" w:cs="Times New Roman"/>
          <w:color w:val="1F1F1F"/>
          <w:sz w:val="24"/>
          <w:szCs w:val="24"/>
          <w:vertAlign w:val="superscript"/>
        </w:rPr>
        <w:t>1</w:t>
      </w:r>
      <w:r w:rsidRPr="004B3422">
        <w:rPr>
          <w:rFonts w:ascii="Times New Roman" w:eastAsia="Calibri" w:hAnsi="Times New Roman" w:cs="Times New Roman"/>
          <w:color w:val="1F1F1F"/>
          <w:sz w:val="24"/>
          <w:szCs w:val="24"/>
        </w:rPr>
        <w:t>H NMR (250 MHz, CDCl</w:t>
      </w:r>
      <w:r w:rsidRPr="004B3422">
        <w:rPr>
          <w:rFonts w:ascii="Times New Roman" w:eastAsia="Calibri" w:hAnsi="Times New Roman" w:cs="Times New Roman"/>
          <w:color w:val="1F1F1F"/>
          <w:sz w:val="24"/>
          <w:szCs w:val="24"/>
          <w:vertAlign w:val="subscript"/>
        </w:rPr>
        <w:t>3</w:t>
      </w:r>
      <w:r w:rsidRPr="004B3422">
        <w:rPr>
          <w:rFonts w:ascii="Times New Roman" w:eastAsia="Calibri" w:hAnsi="Times New Roman" w:cs="Times New Roman"/>
          <w:color w:val="1F1F1F"/>
          <w:sz w:val="24"/>
          <w:szCs w:val="24"/>
        </w:rPr>
        <w:t>, ppm): 1.38-1.44 (t, 3H, 7.5 Hz, OCH</w:t>
      </w:r>
      <w:r w:rsidRPr="004B3422">
        <w:rPr>
          <w:rFonts w:ascii="Times New Roman" w:eastAsia="Calibri" w:hAnsi="Times New Roman" w:cs="Times New Roman"/>
          <w:color w:val="1F1F1F"/>
          <w:sz w:val="24"/>
          <w:szCs w:val="24"/>
          <w:vertAlign w:val="subscript"/>
        </w:rPr>
        <w:t>2</w:t>
      </w:r>
      <w:r w:rsidRPr="004B3422">
        <w:rPr>
          <w:rFonts w:ascii="Times New Roman" w:eastAsia="Calibri" w:hAnsi="Times New Roman" w:cs="Times New Roman"/>
          <w:color w:val="1F1F1F"/>
          <w:sz w:val="24"/>
          <w:szCs w:val="24"/>
        </w:rPr>
        <w:t>C</w:t>
      </w:r>
      <w:r w:rsidRPr="004B3422">
        <w:rPr>
          <w:rFonts w:ascii="Times New Roman" w:eastAsia="Calibri" w:hAnsi="Times New Roman" w:cs="Times New Roman"/>
          <w:b/>
          <w:bCs/>
          <w:color w:val="1F1F1F"/>
          <w:sz w:val="24"/>
          <w:szCs w:val="24"/>
        </w:rPr>
        <w:t>H</w:t>
      </w:r>
      <w:r w:rsidRPr="004B3422">
        <w:rPr>
          <w:rFonts w:ascii="Times New Roman" w:eastAsia="Calibri" w:hAnsi="Times New Roman" w:cs="Times New Roman"/>
          <w:b/>
          <w:bCs/>
          <w:color w:val="1F1F1F"/>
          <w:sz w:val="24"/>
          <w:szCs w:val="24"/>
          <w:vertAlign w:val="subscript"/>
        </w:rPr>
        <w:t>3</w:t>
      </w:r>
      <w:r w:rsidRPr="004B3422">
        <w:rPr>
          <w:rFonts w:ascii="Times New Roman" w:eastAsia="Calibri" w:hAnsi="Times New Roman" w:cs="Times New Roman"/>
          <w:color w:val="1F1F1F"/>
          <w:sz w:val="24"/>
          <w:szCs w:val="24"/>
        </w:rPr>
        <w:t>), 4.39- 4.48 (q, 2H, 7.5 Hz, OC</w:t>
      </w:r>
      <w:r w:rsidRPr="004B3422">
        <w:rPr>
          <w:rFonts w:ascii="Times New Roman" w:eastAsia="Calibri" w:hAnsi="Times New Roman" w:cs="Times New Roman"/>
          <w:b/>
          <w:bCs/>
          <w:color w:val="1F1F1F"/>
          <w:sz w:val="24"/>
          <w:szCs w:val="24"/>
        </w:rPr>
        <w:t>H</w:t>
      </w:r>
      <w:r w:rsidRPr="004B3422">
        <w:rPr>
          <w:rFonts w:ascii="Times New Roman" w:eastAsia="Calibri" w:hAnsi="Times New Roman" w:cs="Times New Roman"/>
          <w:b/>
          <w:bCs/>
          <w:color w:val="1F1F1F"/>
          <w:sz w:val="24"/>
          <w:szCs w:val="24"/>
          <w:vertAlign w:val="subscript"/>
        </w:rPr>
        <w:t>2</w:t>
      </w:r>
      <w:r w:rsidRPr="004B3422">
        <w:rPr>
          <w:rFonts w:ascii="Times New Roman" w:eastAsia="Calibri" w:hAnsi="Times New Roman" w:cs="Times New Roman"/>
          <w:color w:val="1F1F1F"/>
          <w:sz w:val="24"/>
          <w:szCs w:val="24"/>
        </w:rPr>
        <w:t>CH</w:t>
      </w:r>
      <w:r w:rsidRPr="004B3422">
        <w:rPr>
          <w:rFonts w:ascii="Times New Roman" w:eastAsia="Calibri" w:hAnsi="Times New Roman" w:cs="Times New Roman"/>
          <w:color w:val="1F1F1F"/>
          <w:sz w:val="24"/>
          <w:szCs w:val="24"/>
          <w:vertAlign w:val="subscript"/>
        </w:rPr>
        <w:t>3</w:t>
      </w:r>
      <w:r w:rsidRPr="004B3422">
        <w:rPr>
          <w:rFonts w:ascii="Times New Roman" w:eastAsia="Calibri" w:hAnsi="Times New Roman" w:cs="Times New Roman"/>
          <w:color w:val="1F1F1F"/>
          <w:sz w:val="24"/>
          <w:szCs w:val="24"/>
        </w:rPr>
        <w:t xml:space="preserve">), 6.70-8.30 (m, 18H, Ar-H); </w:t>
      </w:r>
      <w:r w:rsidRPr="004B3422">
        <w:rPr>
          <w:rFonts w:ascii="Times New Roman" w:eastAsia="Calibri" w:hAnsi="Times New Roman" w:cs="Times New Roman"/>
          <w:color w:val="1F1F1F"/>
          <w:sz w:val="24"/>
          <w:szCs w:val="24"/>
          <w:vertAlign w:val="superscript"/>
        </w:rPr>
        <w:t>13</w:t>
      </w:r>
      <w:r w:rsidRPr="004B3422">
        <w:rPr>
          <w:rFonts w:ascii="Times New Roman" w:eastAsia="Calibri" w:hAnsi="Times New Roman" w:cs="Times New Roman"/>
          <w:color w:val="1F1F1F"/>
          <w:sz w:val="24"/>
          <w:szCs w:val="24"/>
        </w:rPr>
        <w:t>C NMR (65 MHz, CDCl</w:t>
      </w:r>
      <w:r w:rsidRPr="004B3422">
        <w:rPr>
          <w:rFonts w:ascii="Times New Roman" w:eastAsia="Calibri" w:hAnsi="Times New Roman" w:cs="Times New Roman"/>
          <w:color w:val="1F1F1F"/>
          <w:sz w:val="24"/>
          <w:szCs w:val="24"/>
          <w:vertAlign w:val="subscript"/>
        </w:rPr>
        <w:t>3</w:t>
      </w:r>
      <w:r w:rsidRPr="004B3422">
        <w:rPr>
          <w:rFonts w:ascii="Times New Roman" w:eastAsia="Calibri" w:hAnsi="Times New Roman" w:cs="Times New Roman"/>
          <w:color w:val="1F1F1F"/>
          <w:sz w:val="24"/>
          <w:szCs w:val="24"/>
        </w:rPr>
        <w:t>, ppm): 13.3 (OCH</w:t>
      </w:r>
      <w:r w:rsidRPr="004B3422">
        <w:rPr>
          <w:rFonts w:ascii="Times New Roman" w:eastAsia="Calibri" w:hAnsi="Times New Roman" w:cs="Times New Roman"/>
          <w:color w:val="1F1F1F"/>
          <w:sz w:val="24"/>
          <w:szCs w:val="24"/>
          <w:vertAlign w:val="subscript"/>
        </w:rPr>
        <w:t>2</w:t>
      </w:r>
      <w:r w:rsidRPr="004B3422">
        <w:rPr>
          <w:rFonts w:ascii="Times New Roman" w:eastAsia="Calibri" w:hAnsi="Times New Roman" w:cs="Times New Roman"/>
          <w:b/>
          <w:bCs/>
          <w:color w:val="1F1F1F"/>
          <w:sz w:val="24"/>
          <w:szCs w:val="24"/>
        </w:rPr>
        <w:t>C</w:t>
      </w:r>
      <w:r w:rsidRPr="004B3422">
        <w:rPr>
          <w:rFonts w:ascii="Times New Roman" w:eastAsia="Calibri" w:hAnsi="Times New Roman" w:cs="Times New Roman"/>
          <w:color w:val="1F1F1F"/>
          <w:sz w:val="24"/>
          <w:szCs w:val="24"/>
        </w:rPr>
        <w:t>H</w:t>
      </w:r>
      <w:r w:rsidRPr="004B3422">
        <w:rPr>
          <w:rFonts w:ascii="Times New Roman" w:eastAsia="Calibri" w:hAnsi="Times New Roman" w:cs="Times New Roman"/>
          <w:color w:val="1F1F1F"/>
          <w:sz w:val="24"/>
          <w:szCs w:val="24"/>
          <w:vertAlign w:val="subscript"/>
        </w:rPr>
        <w:t>3</w:t>
      </w:r>
      <w:r w:rsidRPr="004B3422">
        <w:rPr>
          <w:rFonts w:ascii="Times New Roman" w:eastAsia="Calibri" w:hAnsi="Times New Roman" w:cs="Times New Roman"/>
          <w:color w:val="1F1F1F"/>
          <w:sz w:val="24"/>
          <w:szCs w:val="24"/>
        </w:rPr>
        <w:t>), 60.9 (O</w:t>
      </w:r>
      <w:r w:rsidRPr="004B3422">
        <w:rPr>
          <w:rFonts w:ascii="Times New Roman" w:eastAsia="Calibri" w:hAnsi="Times New Roman" w:cs="Times New Roman"/>
          <w:b/>
          <w:bCs/>
          <w:color w:val="1F1F1F"/>
          <w:sz w:val="24"/>
          <w:szCs w:val="24"/>
        </w:rPr>
        <w:t>C</w:t>
      </w:r>
      <w:r w:rsidRPr="004B3422">
        <w:rPr>
          <w:rFonts w:ascii="Times New Roman" w:eastAsia="Calibri" w:hAnsi="Times New Roman" w:cs="Times New Roman"/>
          <w:color w:val="1F1F1F"/>
          <w:sz w:val="24"/>
          <w:szCs w:val="24"/>
        </w:rPr>
        <w:t>H</w:t>
      </w:r>
      <w:r w:rsidRPr="004B3422">
        <w:rPr>
          <w:rFonts w:ascii="Times New Roman" w:eastAsia="Calibri" w:hAnsi="Times New Roman" w:cs="Times New Roman"/>
          <w:color w:val="1F1F1F"/>
          <w:sz w:val="24"/>
          <w:szCs w:val="24"/>
          <w:vertAlign w:val="subscript"/>
        </w:rPr>
        <w:t>2</w:t>
      </w:r>
      <w:r w:rsidRPr="004B3422">
        <w:rPr>
          <w:rFonts w:ascii="Times New Roman" w:eastAsia="Calibri" w:hAnsi="Times New Roman" w:cs="Times New Roman"/>
          <w:color w:val="1F1F1F"/>
          <w:sz w:val="24"/>
          <w:szCs w:val="24"/>
        </w:rPr>
        <w:t>CH</w:t>
      </w:r>
      <w:r w:rsidRPr="004B3422">
        <w:rPr>
          <w:rFonts w:ascii="Times New Roman" w:eastAsia="Calibri" w:hAnsi="Times New Roman" w:cs="Times New Roman"/>
          <w:color w:val="1F1F1F"/>
          <w:sz w:val="24"/>
          <w:szCs w:val="24"/>
          <w:vertAlign w:val="subscript"/>
        </w:rPr>
        <w:t>3</w:t>
      </w:r>
      <w:r w:rsidRPr="004B3422">
        <w:rPr>
          <w:rFonts w:ascii="Times New Roman" w:eastAsia="Calibri" w:hAnsi="Times New Roman" w:cs="Times New Roman"/>
          <w:color w:val="1F1F1F"/>
          <w:sz w:val="24"/>
          <w:szCs w:val="24"/>
        </w:rPr>
        <w:t>), 112.5, 121.7, 122.0, 122.5, 122.6, 126.1, 126.4. 126.6, 126.7, 127.1, 127.4, 127.5, 127.6, 127.9, 128.3, 128.9, 128.3, 130.0 ,130.9, 131.3, 132.8, 133.2, 137.9, 143.6, 146.6, 147.1, 153.8, 159.1 (O-</w:t>
      </w:r>
      <w:r w:rsidRPr="004B3422">
        <w:rPr>
          <w:rFonts w:ascii="Times New Roman" w:eastAsia="Calibri" w:hAnsi="Times New Roman" w:cs="Times New Roman"/>
          <w:b/>
          <w:bCs/>
          <w:color w:val="1F1F1F"/>
          <w:sz w:val="24"/>
          <w:szCs w:val="24"/>
        </w:rPr>
        <w:t>C</w:t>
      </w:r>
      <w:r w:rsidRPr="004B3422">
        <w:rPr>
          <w:rFonts w:ascii="Times New Roman" w:eastAsia="Calibri" w:hAnsi="Times New Roman" w:cs="Times New Roman"/>
          <w:color w:val="1F1F1F"/>
          <w:sz w:val="24"/>
          <w:szCs w:val="24"/>
        </w:rPr>
        <w:t>=O). Anal. Calcd for: C</w:t>
      </w:r>
      <w:r w:rsidRPr="004B3422">
        <w:rPr>
          <w:rFonts w:ascii="Times New Roman" w:eastAsia="Calibri" w:hAnsi="Times New Roman" w:cs="Times New Roman"/>
          <w:color w:val="1F1F1F"/>
          <w:sz w:val="24"/>
          <w:szCs w:val="24"/>
          <w:vertAlign w:val="subscript"/>
        </w:rPr>
        <w:t>32</w:t>
      </w:r>
      <w:r w:rsidRPr="004B3422">
        <w:rPr>
          <w:rFonts w:ascii="Times New Roman" w:eastAsia="Calibri" w:hAnsi="Times New Roman" w:cs="Times New Roman"/>
          <w:color w:val="1F1F1F"/>
          <w:sz w:val="24"/>
          <w:szCs w:val="24"/>
        </w:rPr>
        <w:t>H</w:t>
      </w:r>
      <w:r w:rsidRPr="004B3422">
        <w:rPr>
          <w:rFonts w:ascii="Times New Roman" w:eastAsia="Calibri" w:hAnsi="Times New Roman" w:cs="Times New Roman"/>
          <w:color w:val="1F1F1F"/>
          <w:sz w:val="24"/>
          <w:szCs w:val="24"/>
          <w:vertAlign w:val="subscript"/>
        </w:rPr>
        <w:t>23</w:t>
      </w:r>
      <w:r w:rsidRPr="004B3422">
        <w:rPr>
          <w:rFonts w:ascii="Times New Roman" w:eastAsia="Calibri" w:hAnsi="Times New Roman" w:cs="Times New Roman"/>
          <w:color w:val="1F1F1F"/>
          <w:sz w:val="24"/>
          <w:szCs w:val="24"/>
        </w:rPr>
        <w:t>N</w:t>
      </w:r>
      <w:r w:rsidRPr="004B3422">
        <w:rPr>
          <w:rFonts w:ascii="Times New Roman" w:eastAsia="Calibri" w:hAnsi="Times New Roman" w:cs="Times New Roman"/>
          <w:color w:val="1F1F1F"/>
          <w:sz w:val="24"/>
          <w:szCs w:val="24"/>
          <w:vertAlign w:val="subscript"/>
        </w:rPr>
        <w:t>3</w:t>
      </w:r>
      <w:r w:rsidRPr="004B3422">
        <w:rPr>
          <w:rFonts w:ascii="Times New Roman" w:eastAsia="Calibri" w:hAnsi="Times New Roman" w:cs="Times New Roman"/>
          <w:color w:val="1F1F1F"/>
          <w:sz w:val="24"/>
          <w:szCs w:val="24"/>
        </w:rPr>
        <w:t>O</w:t>
      </w:r>
      <w:r w:rsidRPr="004B3422">
        <w:rPr>
          <w:rFonts w:ascii="Times New Roman" w:eastAsia="Calibri" w:hAnsi="Times New Roman" w:cs="Times New Roman"/>
          <w:color w:val="1F1F1F"/>
          <w:sz w:val="24"/>
          <w:szCs w:val="24"/>
          <w:vertAlign w:val="subscript"/>
        </w:rPr>
        <w:t>5</w:t>
      </w:r>
      <w:r w:rsidRPr="004B3422">
        <w:rPr>
          <w:rFonts w:ascii="Times New Roman" w:eastAsia="Calibri" w:hAnsi="Times New Roman" w:cs="Times New Roman"/>
          <w:color w:val="1F1F1F"/>
          <w:sz w:val="24"/>
          <w:szCs w:val="24"/>
        </w:rPr>
        <w:t>: C, 72.58; H, 4.38; N, 7.94; Found: C, 72.67; H, 4.55; N, 8.02.</w:t>
      </w:r>
    </w:p>
    <w:p w14:paraId="32D9D552" w14:textId="77777777" w:rsidR="00DF6264" w:rsidRDefault="00DF6264" w:rsidP="00DF6264">
      <w:pPr>
        <w:spacing w:line="480" w:lineRule="auto"/>
        <w:jc w:val="both"/>
        <w:rPr>
          <w:rFonts w:ascii="Times New Roman" w:eastAsia="Calibri" w:hAnsi="Times New Roman" w:cs="Times New Roman"/>
          <w:color w:val="1F1F1F"/>
          <w:sz w:val="24"/>
          <w:szCs w:val="24"/>
        </w:rPr>
      </w:pPr>
    </w:p>
    <w:p w14:paraId="4795C660" w14:textId="2027653A" w:rsidR="00DF6264" w:rsidRDefault="00DF6264" w:rsidP="00DF6264">
      <w:pPr>
        <w:spacing w:after="0" w:line="480" w:lineRule="auto"/>
        <w:jc w:val="both"/>
        <w:rPr>
          <w:rFonts w:ascii="Times New Roman" w:eastAsia="Calibri" w:hAnsi="Times New Roman" w:cs="Times New Roman"/>
          <w:b/>
          <w:bCs/>
          <w:sz w:val="24"/>
          <w:szCs w:val="24"/>
        </w:rPr>
      </w:pPr>
      <w:r w:rsidRPr="00DF6264">
        <w:rPr>
          <w:rFonts w:ascii="Times New Roman" w:eastAsia="Calibri" w:hAnsi="Times New Roman" w:cs="Times New Roman"/>
          <w:b/>
          <w:bCs/>
          <w:sz w:val="24"/>
          <w:szCs w:val="24"/>
        </w:rPr>
        <w:t>2. Physical characteristics and spectral data of 3a-</w:t>
      </w:r>
      <w:r w:rsidR="006366B1">
        <w:rPr>
          <w:rFonts w:ascii="Times New Roman" w:eastAsia="Calibri" w:hAnsi="Times New Roman" w:cs="Times New Roman"/>
          <w:b/>
          <w:bCs/>
          <w:sz w:val="24"/>
          <w:szCs w:val="24"/>
        </w:rPr>
        <w:t>h</w:t>
      </w:r>
      <w:r w:rsidRPr="00DF6264">
        <w:rPr>
          <w:rFonts w:ascii="Times New Roman" w:eastAsia="Calibri" w:hAnsi="Times New Roman" w:cs="Times New Roman"/>
          <w:b/>
          <w:bCs/>
          <w:sz w:val="24"/>
          <w:szCs w:val="24"/>
        </w:rPr>
        <w:t xml:space="preserve"> compounds:</w:t>
      </w:r>
    </w:p>
    <w:p w14:paraId="49CF3A40" w14:textId="1A93C27B" w:rsidR="00082AFE" w:rsidRPr="00082AFE" w:rsidRDefault="00082AFE" w:rsidP="00082AFE">
      <w:pPr>
        <w:spacing w:after="0" w:line="480" w:lineRule="auto"/>
        <w:jc w:val="both"/>
        <w:rPr>
          <w:rFonts w:ascii="Times New Roman" w:eastAsia="Calibri" w:hAnsi="Times New Roman" w:cs="Times New Roman"/>
          <w:b/>
          <w:bCs/>
          <w:color w:val="1F1F1F"/>
          <w:sz w:val="24"/>
          <w:szCs w:val="24"/>
        </w:rPr>
      </w:pPr>
      <w:r w:rsidRPr="00082AFE">
        <w:rPr>
          <w:rFonts w:ascii="Times New Roman" w:eastAsia="Calibri" w:hAnsi="Times New Roman" w:cs="Times New Roman"/>
          <w:b/>
          <w:bCs/>
          <w:color w:val="1F1F1F"/>
          <w:sz w:val="24"/>
          <w:szCs w:val="24"/>
        </w:rPr>
        <w:t>2.</w:t>
      </w:r>
      <w:r>
        <w:rPr>
          <w:rFonts w:ascii="Times New Roman" w:eastAsia="Calibri" w:hAnsi="Times New Roman" w:cs="Times New Roman"/>
          <w:b/>
          <w:bCs/>
          <w:color w:val="1F1F1F"/>
          <w:sz w:val="24"/>
          <w:szCs w:val="24"/>
        </w:rPr>
        <w:t>1</w:t>
      </w:r>
      <w:r w:rsidRPr="00082AFE">
        <w:rPr>
          <w:rFonts w:ascii="Times New Roman" w:eastAsia="Calibri" w:hAnsi="Times New Roman" w:cs="Times New Roman"/>
          <w:b/>
          <w:bCs/>
          <w:color w:val="1F1F1F"/>
          <w:sz w:val="24"/>
          <w:szCs w:val="24"/>
        </w:rPr>
        <w:t>. (</w:t>
      </w:r>
      <w:r w:rsidRPr="00082AFE">
        <w:rPr>
          <w:rFonts w:ascii="Times New Roman" w:eastAsia="Calibri" w:hAnsi="Times New Roman" w:cs="Times New Roman"/>
          <w:b/>
          <w:bCs/>
          <w:i/>
          <w:iCs/>
          <w:color w:val="1F1F1F"/>
          <w:sz w:val="24"/>
          <w:szCs w:val="24"/>
        </w:rPr>
        <w:t>E</w:t>
      </w:r>
      <w:r w:rsidRPr="00082AFE">
        <w:rPr>
          <w:rFonts w:ascii="Times New Roman" w:eastAsia="Calibri" w:hAnsi="Times New Roman" w:cs="Times New Roman"/>
          <w:b/>
          <w:bCs/>
          <w:color w:val="1F1F1F"/>
          <w:sz w:val="24"/>
          <w:szCs w:val="24"/>
        </w:rPr>
        <w:t>)- Ethyl -3-[2-hydroxy-5-(2,4,5-triphenyl-1</w:t>
      </w:r>
      <w:r w:rsidRPr="00082AFE">
        <w:rPr>
          <w:rFonts w:ascii="Times New Roman" w:eastAsia="Calibri" w:hAnsi="Times New Roman" w:cs="Times New Roman"/>
          <w:b/>
          <w:bCs/>
          <w:i/>
          <w:iCs/>
          <w:color w:val="1F1F1F"/>
          <w:sz w:val="24"/>
          <w:szCs w:val="24"/>
        </w:rPr>
        <w:t>H</w:t>
      </w:r>
      <w:r w:rsidRPr="00082AFE">
        <w:rPr>
          <w:rFonts w:ascii="Times New Roman" w:eastAsia="Calibri" w:hAnsi="Times New Roman" w:cs="Times New Roman"/>
          <w:b/>
          <w:bCs/>
          <w:color w:val="1F1F1F"/>
          <w:sz w:val="24"/>
          <w:szCs w:val="24"/>
        </w:rPr>
        <w:t xml:space="preserve">-imidazol-1-yl)phenyl]acrylates (3a) </w:t>
      </w:r>
    </w:p>
    <w:p w14:paraId="1F7730F5" w14:textId="5794FC40" w:rsidR="00082AFE" w:rsidRDefault="00082AFE" w:rsidP="00082AFE">
      <w:pPr>
        <w:spacing w:after="0" w:line="480" w:lineRule="auto"/>
        <w:jc w:val="both"/>
        <w:rPr>
          <w:rFonts w:ascii="Times New Roman" w:eastAsia="Calibri" w:hAnsi="Times New Roman" w:cs="Times New Roman"/>
          <w:color w:val="1F1F1F"/>
          <w:sz w:val="24"/>
          <w:szCs w:val="24"/>
        </w:rPr>
      </w:pPr>
      <w:bookmarkStart w:id="1" w:name="_Hlk208679744"/>
      <w:r w:rsidRPr="00082AFE">
        <w:rPr>
          <w:rFonts w:ascii="Times New Roman" w:eastAsia="Calibri" w:hAnsi="Times New Roman" w:cs="Times New Roman"/>
          <w:color w:val="1F1F1F"/>
          <w:sz w:val="24"/>
          <w:szCs w:val="24"/>
        </w:rPr>
        <w:t>Light yellow solid (</w:t>
      </w:r>
      <w:r w:rsidRPr="00082AFE">
        <w:rPr>
          <w:rFonts w:ascii="Times New Roman" w:eastAsia="Calibri" w:hAnsi="Times New Roman" w:cs="Times New Roman"/>
          <w:sz w:val="24"/>
          <w:szCs w:val="24"/>
        </w:rPr>
        <w:t>1.</w:t>
      </w:r>
      <w:r w:rsidR="0070669B">
        <w:rPr>
          <w:rFonts w:ascii="Times New Roman" w:eastAsia="Calibri" w:hAnsi="Times New Roman" w:cs="Times New Roman"/>
          <w:sz w:val="24"/>
          <w:szCs w:val="24"/>
        </w:rPr>
        <w:t>21</w:t>
      </w:r>
      <w:r w:rsidRPr="00082AFE">
        <w:rPr>
          <w:rFonts w:ascii="Times New Roman" w:eastAsia="Calibri" w:hAnsi="Times New Roman" w:cs="Times New Roman"/>
          <w:sz w:val="24"/>
          <w:szCs w:val="24"/>
        </w:rPr>
        <w:t xml:space="preserve"> g, </w:t>
      </w:r>
      <w:r w:rsidR="0070669B">
        <w:rPr>
          <w:rFonts w:ascii="Times New Roman" w:eastAsia="Calibri" w:hAnsi="Times New Roman" w:cs="Times New Roman"/>
          <w:sz w:val="24"/>
          <w:szCs w:val="24"/>
        </w:rPr>
        <w:t>100</w:t>
      </w:r>
      <w:r w:rsidRPr="00082AFE">
        <w:rPr>
          <w:rFonts w:ascii="Times New Roman" w:eastAsia="Calibri" w:hAnsi="Times New Roman" w:cs="Times New Roman"/>
          <w:sz w:val="24"/>
          <w:szCs w:val="24"/>
        </w:rPr>
        <w:t xml:space="preserve">%); </w:t>
      </w:r>
      <w:r w:rsidRPr="00082AFE">
        <w:rPr>
          <w:rFonts w:ascii="Times New Roman" w:eastAsia="Calibri" w:hAnsi="Times New Roman" w:cs="Times New Roman"/>
          <w:color w:val="1F1F1F"/>
          <w:sz w:val="24"/>
          <w:szCs w:val="24"/>
        </w:rPr>
        <w:t xml:space="preserve">m.p. 103 </w:t>
      </w:r>
      <w:r w:rsidRPr="00082AFE">
        <w:rPr>
          <w:rFonts w:ascii="Times New Roman" w:eastAsia="Calibri" w:hAnsi="Times New Roman" w:cs="Times New Roman"/>
          <w:color w:val="1F1F1F"/>
          <w:sz w:val="24"/>
          <w:szCs w:val="24"/>
          <w:vertAlign w:val="superscript"/>
        </w:rPr>
        <w:t>o</w:t>
      </w:r>
      <w:r w:rsidRPr="00082AFE">
        <w:rPr>
          <w:rFonts w:ascii="Times New Roman" w:eastAsia="Calibri" w:hAnsi="Times New Roman" w:cs="Times New Roman"/>
          <w:color w:val="1F1F1F"/>
          <w:sz w:val="24"/>
          <w:szCs w:val="24"/>
        </w:rPr>
        <w:t>C; R</w:t>
      </w:r>
      <w:r w:rsidRPr="00082AFE">
        <w:rPr>
          <w:rFonts w:ascii="Times New Roman" w:eastAsia="Calibri" w:hAnsi="Times New Roman" w:cs="Times New Roman"/>
          <w:color w:val="1F1F1F"/>
          <w:sz w:val="24"/>
          <w:szCs w:val="24"/>
          <w:vertAlign w:val="subscript"/>
        </w:rPr>
        <w:t>f</w:t>
      </w:r>
      <w:r w:rsidRPr="00082AFE">
        <w:rPr>
          <w:rFonts w:ascii="Times New Roman" w:eastAsia="Calibri" w:hAnsi="Times New Roman" w:cs="Times New Roman"/>
          <w:color w:val="1F1F1F"/>
          <w:sz w:val="24"/>
          <w:szCs w:val="24"/>
        </w:rPr>
        <w:t>: 0.37 (hexane: EtOAc 13:7 v/v)</w:t>
      </w:r>
      <w:r w:rsidRPr="00082AFE">
        <w:rPr>
          <w:rFonts w:ascii="Times New Roman" w:eastAsia="Times New Roman" w:hAnsi="Times New Roman" w:cs="Times New Roman"/>
          <w:sz w:val="24"/>
          <w:szCs w:val="24"/>
          <w:lang w:bidi="fa-IR"/>
        </w:rPr>
        <w:t>;</w:t>
      </w:r>
      <w:r w:rsidRPr="00082AFE">
        <w:rPr>
          <w:rFonts w:ascii="Times New Roman" w:eastAsia="Times New Roman" w:hAnsi="Times New Roman" w:cs="Times New Roman"/>
          <w:lang w:bidi="fa-IR"/>
        </w:rPr>
        <w:t xml:space="preserve"> </w:t>
      </w:r>
      <w:r w:rsidRPr="00082AFE">
        <w:rPr>
          <w:rFonts w:ascii="Times New Roman" w:eastAsia="Calibri" w:hAnsi="Times New Roman" w:cs="Times New Roman"/>
          <w:color w:val="1F1F1F"/>
          <w:sz w:val="24"/>
          <w:szCs w:val="24"/>
        </w:rPr>
        <w:t>FT-IR (KBr, ν, cm</w:t>
      </w:r>
      <w:r w:rsidRPr="00082AFE">
        <w:rPr>
          <w:rFonts w:ascii="Times New Roman" w:eastAsia="Calibri" w:hAnsi="Times New Roman" w:cs="Times New Roman"/>
          <w:color w:val="1F1F1F"/>
          <w:sz w:val="24"/>
          <w:szCs w:val="24"/>
          <w:vertAlign w:val="superscript"/>
        </w:rPr>
        <w:t>-1</w:t>
      </w:r>
      <w:r w:rsidRPr="00082AFE">
        <w:rPr>
          <w:rFonts w:ascii="Times New Roman" w:eastAsia="Calibri" w:hAnsi="Times New Roman" w:cs="Times New Roman"/>
          <w:color w:val="1F1F1F"/>
          <w:sz w:val="24"/>
          <w:szCs w:val="24"/>
        </w:rPr>
        <w:t>):</w:t>
      </w:r>
      <w:bookmarkEnd w:id="1"/>
      <w:r w:rsidRPr="00082AFE">
        <w:rPr>
          <w:rFonts w:ascii="Times New Roman" w:eastAsia="Calibri" w:hAnsi="Times New Roman" w:cs="Times New Roman"/>
          <w:color w:val="1F1F1F"/>
          <w:sz w:val="24"/>
          <w:szCs w:val="24"/>
        </w:rPr>
        <w:t xml:space="preserve"> 3430, 3057, 2981, 2931, 1706, 1629, 1602, 1505, 1439, 1289, 1165; </w:t>
      </w:r>
      <w:r w:rsidRPr="00082AFE">
        <w:rPr>
          <w:rFonts w:ascii="Times New Roman" w:eastAsia="Calibri" w:hAnsi="Times New Roman" w:cs="Times New Roman"/>
          <w:color w:val="1F1F1F"/>
          <w:sz w:val="24"/>
          <w:szCs w:val="24"/>
          <w:vertAlign w:val="superscript"/>
        </w:rPr>
        <w:t>1</w:t>
      </w:r>
      <w:r w:rsidRPr="00082AFE">
        <w:rPr>
          <w:rFonts w:ascii="Times New Roman" w:eastAsia="Calibri" w:hAnsi="Times New Roman" w:cs="Times New Roman"/>
          <w:color w:val="1F1F1F"/>
          <w:sz w:val="24"/>
          <w:szCs w:val="24"/>
        </w:rPr>
        <w:t>H NMR (250 MHz, CDCl</w:t>
      </w:r>
      <w:r w:rsidRPr="00082AFE">
        <w:rPr>
          <w:rFonts w:ascii="Times New Roman" w:eastAsia="Calibri" w:hAnsi="Times New Roman" w:cs="Times New Roman"/>
          <w:color w:val="1F1F1F"/>
          <w:sz w:val="24"/>
          <w:szCs w:val="24"/>
          <w:vertAlign w:val="subscript"/>
        </w:rPr>
        <w:t>3</w:t>
      </w:r>
      <w:r w:rsidRPr="00082AFE">
        <w:rPr>
          <w:rFonts w:ascii="Times New Roman" w:eastAsia="Calibri" w:hAnsi="Times New Roman" w:cs="Times New Roman"/>
          <w:color w:val="1F1F1F"/>
          <w:sz w:val="24"/>
          <w:szCs w:val="24"/>
        </w:rPr>
        <w:t xml:space="preserve">, ppm): </w:t>
      </w:r>
      <w:bookmarkStart w:id="2" w:name="_Hlk208680659"/>
      <w:r w:rsidRPr="00082AFE">
        <w:rPr>
          <w:rFonts w:ascii="Times New Roman" w:eastAsia="Calibri" w:hAnsi="Times New Roman" w:cs="Times New Roman"/>
          <w:color w:val="1F1F1F"/>
          <w:sz w:val="24"/>
          <w:szCs w:val="24"/>
        </w:rPr>
        <w:t xml:space="preserve">1.27-1.32 (t, </w:t>
      </w:r>
      <w:r w:rsidRPr="00082AFE">
        <w:rPr>
          <w:rFonts w:ascii="Times New Roman" w:eastAsia="Calibri" w:hAnsi="Times New Roman" w:cs="Times New Roman"/>
          <w:i/>
          <w:iCs/>
          <w:color w:val="1F1F1F"/>
          <w:sz w:val="24"/>
          <w:szCs w:val="24"/>
        </w:rPr>
        <w:t>J</w:t>
      </w:r>
      <w:r w:rsidRPr="00082AFE">
        <w:rPr>
          <w:rFonts w:ascii="Times New Roman" w:eastAsia="Calibri" w:hAnsi="Times New Roman" w:cs="Times New Roman"/>
          <w:color w:val="1F1F1F"/>
          <w:sz w:val="24"/>
          <w:szCs w:val="24"/>
        </w:rPr>
        <w:t>= 7.5 Hz, 3H, OCH</w:t>
      </w:r>
      <w:r w:rsidRPr="00082AFE">
        <w:rPr>
          <w:rFonts w:ascii="Times New Roman" w:eastAsia="Calibri" w:hAnsi="Times New Roman" w:cs="Times New Roman"/>
          <w:color w:val="1F1F1F"/>
          <w:sz w:val="24"/>
          <w:szCs w:val="24"/>
          <w:vertAlign w:val="subscript"/>
        </w:rPr>
        <w:t>2</w:t>
      </w:r>
      <w:r w:rsidRPr="00082AFE">
        <w:rPr>
          <w:rFonts w:ascii="Times New Roman" w:eastAsia="Calibri" w:hAnsi="Times New Roman" w:cs="Times New Roman"/>
          <w:color w:val="1F1F1F"/>
          <w:sz w:val="24"/>
          <w:szCs w:val="24"/>
        </w:rPr>
        <w:t>C</w:t>
      </w:r>
      <w:r w:rsidRPr="00082AFE">
        <w:rPr>
          <w:rFonts w:ascii="Times New Roman" w:eastAsia="Calibri" w:hAnsi="Times New Roman" w:cs="Times New Roman"/>
          <w:b/>
          <w:bCs/>
          <w:color w:val="1F1F1F"/>
          <w:sz w:val="24"/>
          <w:szCs w:val="24"/>
        </w:rPr>
        <w:t>H</w:t>
      </w:r>
      <w:r w:rsidRPr="00082AFE">
        <w:rPr>
          <w:rFonts w:ascii="Times New Roman" w:eastAsia="Calibri" w:hAnsi="Times New Roman" w:cs="Times New Roman"/>
          <w:b/>
          <w:bCs/>
          <w:color w:val="1F1F1F"/>
          <w:sz w:val="24"/>
          <w:szCs w:val="24"/>
          <w:vertAlign w:val="subscript"/>
        </w:rPr>
        <w:t>3</w:t>
      </w:r>
      <w:r w:rsidRPr="00082AFE">
        <w:rPr>
          <w:rFonts w:ascii="Times New Roman" w:eastAsia="Calibri" w:hAnsi="Times New Roman" w:cs="Times New Roman"/>
          <w:color w:val="1F1F1F"/>
          <w:sz w:val="24"/>
          <w:szCs w:val="24"/>
        </w:rPr>
        <w:t>), 4.14-4.25 (m, 2H, OC</w:t>
      </w:r>
      <w:r w:rsidRPr="00082AFE">
        <w:rPr>
          <w:rFonts w:ascii="Times New Roman" w:eastAsia="Calibri" w:hAnsi="Times New Roman" w:cs="Times New Roman"/>
          <w:b/>
          <w:bCs/>
          <w:color w:val="1F1F1F"/>
          <w:sz w:val="24"/>
          <w:szCs w:val="24"/>
        </w:rPr>
        <w:t>H</w:t>
      </w:r>
      <w:r w:rsidRPr="00082AFE">
        <w:rPr>
          <w:rFonts w:ascii="Times New Roman" w:eastAsia="Calibri" w:hAnsi="Times New Roman" w:cs="Times New Roman"/>
          <w:b/>
          <w:bCs/>
          <w:color w:val="1F1F1F"/>
          <w:sz w:val="24"/>
          <w:szCs w:val="24"/>
          <w:vertAlign w:val="subscript"/>
        </w:rPr>
        <w:t>2</w:t>
      </w:r>
      <w:r w:rsidRPr="00082AFE">
        <w:rPr>
          <w:rFonts w:ascii="Times New Roman" w:eastAsia="Calibri" w:hAnsi="Times New Roman" w:cs="Times New Roman"/>
          <w:color w:val="1F1F1F"/>
          <w:sz w:val="24"/>
          <w:szCs w:val="24"/>
        </w:rPr>
        <w:t>CH</w:t>
      </w:r>
      <w:r w:rsidRPr="00082AFE">
        <w:rPr>
          <w:rFonts w:ascii="Times New Roman" w:eastAsia="Calibri" w:hAnsi="Times New Roman" w:cs="Times New Roman"/>
          <w:color w:val="1F1F1F"/>
          <w:sz w:val="24"/>
          <w:szCs w:val="24"/>
          <w:vertAlign w:val="subscript"/>
        </w:rPr>
        <w:t>3</w:t>
      </w:r>
      <w:r w:rsidRPr="00082AFE">
        <w:rPr>
          <w:rFonts w:ascii="Times New Roman" w:eastAsia="Calibri" w:hAnsi="Times New Roman" w:cs="Times New Roman"/>
          <w:color w:val="1F1F1F"/>
          <w:sz w:val="24"/>
          <w:szCs w:val="24"/>
        </w:rPr>
        <w:t xml:space="preserve">), 6.32-6.6.38 (d, </w:t>
      </w:r>
      <w:r w:rsidRPr="00082AFE">
        <w:rPr>
          <w:rFonts w:ascii="Times New Roman" w:eastAsia="Calibri" w:hAnsi="Times New Roman" w:cs="Times New Roman"/>
          <w:i/>
          <w:iCs/>
          <w:color w:val="1F1F1F"/>
          <w:sz w:val="24"/>
          <w:szCs w:val="24"/>
        </w:rPr>
        <w:t>J</w:t>
      </w:r>
      <w:r w:rsidRPr="00082AFE">
        <w:rPr>
          <w:rFonts w:ascii="Times New Roman" w:eastAsia="Calibri" w:hAnsi="Times New Roman" w:cs="Times New Roman"/>
          <w:color w:val="1F1F1F"/>
          <w:sz w:val="24"/>
          <w:szCs w:val="24"/>
        </w:rPr>
        <w:t>= 15 Hz, 1H, CH=C</w:t>
      </w:r>
      <w:r w:rsidRPr="00082AFE">
        <w:rPr>
          <w:rFonts w:ascii="Times New Roman" w:eastAsia="Calibri" w:hAnsi="Times New Roman" w:cs="Times New Roman"/>
          <w:b/>
          <w:bCs/>
          <w:color w:val="1F1F1F"/>
          <w:sz w:val="24"/>
          <w:szCs w:val="24"/>
        </w:rPr>
        <w:t>H</w:t>
      </w:r>
      <w:r w:rsidRPr="00082AFE">
        <w:rPr>
          <w:rFonts w:ascii="Times New Roman" w:eastAsia="Calibri" w:hAnsi="Times New Roman" w:cs="Times New Roman"/>
          <w:color w:val="1F1F1F"/>
          <w:sz w:val="24"/>
          <w:szCs w:val="24"/>
        </w:rPr>
        <w:t xml:space="preserve">-C=O), 6.65-7.69 (m, 18H, Ar-H), 7.71-7.77 (d, </w:t>
      </w:r>
      <w:r w:rsidRPr="00082AFE">
        <w:rPr>
          <w:rFonts w:ascii="Times New Roman" w:eastAsia="Calibri" w:hAnsi="Times New Roman" w:cs="Times New Roman"/>
          <w:i/>
          <w:iCs/>
          <w:color w:val="1F1F1F"/>
          <w:sz w:val="24"/>
          <w:szCs w:val="24"/>
        </w:rPr>
        <w:t>J</w:t>
      </w:r>
      <w:r w:rsidRPr="00082AFE">
        <w:rPr>
          <w:rFonts w:ascii="Times New Roman" w:eastAsia="Calibri" w:hAnsi="Times New Roman" w:cs="Times New Roman"/>
          <w:color w:val="1F1F1F"/>
          <w:sz w:val="24"/>
          <w:szCs w:val="24"/>
        </w:rPr>
        <w:t>= 15 Hz, 1H, C</w:t>
      </w:r>
      <w:r w:rsidRPr="00082AFE">
        <w:rPr>
          <w:rFonts w:ascii="Times New Roman" w:eastAsia="Calibri" w:hAnsi="Times New Roman" w:cs="Times New Roman"/>
          <w:b/>
          <w:bCs/>
          <w:color w:val="1F1F1F"/>
          <w:sz w:val="24"/>
          <w:szCs w:val="24"/>
        </w:rPr>
        <w:t>H</w:t>
      </w:r>
      <w:r w:rsidRPr="00082AFE">
        <w:rPr>
          <w:rFonts w:ascii="Times New Roman" w:eastAsia="Calibri" w:hAnsi="Times New Roman" w:cs="Times New Roman"/>
          <w:color w:val="1F1F1F"/>
          <w:sz w:val="24"/>
          <w:szCs w:val="24"/>
        </w:rPr>
        <w:t xml:space="preserve">=CH-C=O); </w:t>
      </w:r>
      <w:bookmarkStart w:id="3" w:name="_Hlk208681885"/>
      <w:bookmarkEnd w:id="2"/>
      <w:r w:rsidRPr="00082AFE">
        <w:rPr>
          <w:rFonts w:ascii="Times New Roman" w:eastAsia="Calibri" w:hAnsi="Times New Roman" w:cs="Times New Roman"/>
          <w:color w:val="1F1F1F"/>
          <w:sz w:val="24"/>
          <w:szCs w:val="24"/>
          <w:vertAlign w:val="superscript"/>
        </w:rPr>
        <w:t>13</w:t>
      </w:r>
      <w:r w:rsidRPr="00082AFE">
        <w:rPr>
          <w:rFonts w:ascii="Times New Roman" w:eastAsia="Calibri" w:hAnsi="Times New Roman" w:cs="Times New Roman"/>
          <w:color w:val="1F1F1F"/>
          <w:sz w:val="24"/>
          <w:szCs w:val="24"/>
        </w:rPr>
        <w:t>C NMR (63 MHz, CDCl</w:t>
      </w:r>
      <w:r w:rsidRPr="00082AFE">
        <w:rPr>
          <w:rFonts w:ascii="Times New Roman" w:eastAsia="Calibri" w:hAnsi="Times New Roman" w:cs="Times New Roman"/>
          <w:color w:val="1F1F1F"/>
          <w:sz w:val="24"/>
          <w:szCs w:val="24"/>
          <w:vertAlign w:val="subscript"/>
        </w:rPr>
        <w:t>3</w:t>
      </w:r>
      <w:r w:rsidRPr="00082AFE">
        <w:rPr>
          <w:rFonts w:ascii="Times New Roman" w:eastAsia="Calibri" w:hAnsi="Times New Roman" w:cs="Times New Roman"/>
          <w:color w:val="1F1F1F"/>
          <w:sz w:val="24"/>
          <w:szCs w:val="24"/>
        </w:rPr>
        <w:t>, ppm):</w:t>
      </w:r>
      <w:bookmarkEnd w:id="3"/>
      <w:r w:rsidRPr="00082AFE">
        <w:rPr>
          <w:rFonts w:ascii="Times New Roman" w:eastAsia="Calibri" w:hAnsi="Times New Roman" w:cs="Times New Roman"/>
          <w:color w:val="1F1F1F"/>
          <w:sz w:val="24"/>
          <w:szCs w:val="24"/>
        </w:rPr>
        <w:t xml:space="preserve"> </w:t>
      </w:r>
      <w:bookmarkStart w:id="4" w:name="_Hlk208681972"/>
      <w:r w:rsidRPr="00082AFE">
        <w:rPr>
          <w:rFonts w:ascii="Times New Roman" w:eastAsia="Calibri" w:hAnsi="Times New Roman" w:cs="Times New Roman"/>
          <w:color w:val="1F1F1F"/>
          <w:sz w:val="24"/>
          <w:szCs w:val="24"/>
        </w:rPr>
        <w:t>14.3 (OCH</w:t>
      </w:r>
      <w:r w:rsidRPr="00082AFE">
        <w:rPr>
          <w:rFonts w:ascii="Times New Roman" w:eastAsia="Calibri" w:hAnsi="Times New Roman" w:cs="Times New Roman"/>
          <w:color w:val="1F1F1F"/>
          <w:sz w:val="24"/>
          <w:szCs w:val="24"/>
          <w:vertAlign w:val="subscript"/>
        </w:rPr>
        <w:t>2</w:t>
      </w:r>
      <w:r w:rsidRPr="00082AFE">
        <w:rPr>
          <w:rFonts w:ascii="Times New Roman" w:eastAsia="Calibri" w:hAnsi="Times New Roman" w:cs="Times New Roman"/>
          <w:b/>
          <w:bCs/>
          <w:color w:val="1F1F1F"/>
          <w:sz w:val="24"/>
          <w:szCs w:val="24"/>
        </w:rPr>
        <w:t>C</w:t>
      </w:r>
      <w:r w:rsidRPr="00082AFE">
        <w:rPr>
          <w:rFonts w:ascii="Times New Roman" w:eastAsia="Calibri" w:hAnsi="Times New Roman" w:cs="Times New Roman"/>
          <w:color w:val="1F1F1F"/>
          <w:sz w:val="24"/>
          <w:szCs w:val="24"/>
        </w:rPr>
        <w:t>H</w:t>
      </w:r>
      <w:r w:rsidRPr="00082AFE">
        <w:rPr>
          <w:rFonts w:ascii="Times New Roman" w:eastAsia="Calibri" w:hAnsi="Times New Roman" w:cs="Times New Roman"/>
          <w:color w:val="1F1F1F"/>
          <w:sz w:val="24"/>
          <w:szCs w:val="24"/>
          <w:vertAlign w:val="subscript"/>
        </w:rPr>
        <w:t>3</w:t>
      </w:r>
      <w:r w:rsidRPr="00082AFE">
        <w:rPr>
          <w:rFonts w:ascii="Times New Roman" w:eastAsia="Calibri" w:hAnsi="Times New Roman" w:cs="Times New Roman"/>
          <w:color w:val="1F1F1F"/>
          <w:sz w:val="24"/>
          <w:szCs w:val="24"/>
        </w:rPr>
        <w:t xml:space="preserve">), </w:t>
      </w:r>
      <w:r w:rsidRPr="00082AFE">
        <w:rPr>
          <w:rFonts w:ascii="Times New Roman" w:eastAsia="Calibri" w:hAnsi="Times New Roman" w:cs="Times New Roman"/>
          <w:color w:val="1F1F1F"/>
          <w:sz w:val="24"/>
          <w:szCs w:val="24"/>
        </w:rPr>
        <w:lastRenderedPageBreak/>
        <w:t>60.3 (O</w:t>
      </w:r>
      <w:r w:rsidRPr="00082AFE">
        <w:rPr>
          <w:rFonts w:ascii="Times New Roman" w:eastAsia="Calibri" w:hAnsi="Times New Roman" w:cs="Times New Roman"/>
          <w:b/>
          <w:bCs/>
          <w:color w:val="1F1F1F"/>
          <w:sz w:val="24"/>
          <w:szCs w:val="24"/>
        </w:rPr>
        <w:t>C</w:t>
      </w:r>
      <w:r w:rsidRPr="00082AFE">
        <w:rPr>
          <w:rFonts w:ascii="Times New Roman" w:eastAsia="Calibri" w:hAnsi="Times New Roman" w:cs="Times New Roman"/>
          <w:color w:val="1F1F1F"/>
          <w:sz w:val="24"/>
          <w:szCs w:val="24"/>
        </w:rPr>
        <w:t>H</w:t>
      </w:r>
      <w:r w:rsidRPr="00082AFE">
        <w:rPr>
          <w:rFonts w:ascii="Times New Roman" w:eastAsia="Calibri" w:hAnsi="Times New Roman" w:cs="Times New Roman"/>
          <w:color w:val="1F1F1F"/>
          <w:sz w:val="24"/>
          <w:szCs w:val="24"/>
          <w:vertAlign w:val="subscript"/>
        </w:rPr>
        <w:t>2</w:t>
      </w:r>
      <w:r w:rsidRPr="00082AFE">
        <w:rPr>
          <w:rFonts w:ascii="Times New Roman" w:eastAsia="Calibri" w:hAnsi="Times New Roman" w:cs="Times New Roman"/>
          <w:color w:val="1F1F1F"/>
          <w:sz w:val="24"/>
          <w:szCs w:val="24"/>
        </w:rPr>
        <w:t>CH</w:t>
      </w:r>
      <w:r w:rsidRPr="00082AFE">
        <w:rPr>
          <w:rFonts w:ascii="Times New Roman" w:eastAsia="Calibri" w:hAnsi="Times New Roman" w:cs="Times New Roman"/>
          <w:color w:val="1F1F1F"/>
          <w:sz w:val="24"/>
          <w:szCs w:val="24"/>
          <w:vertAlign w:val="subscript"/>
        </w:rPr>
        <w:t>3</w:t>
      </w:r>
      <w:r w:rsidRPr="00082AFE">
        <w:rPr>
          <w:rFonts w:ascii="Times New Roman" w:eastAsia="Calibri" w:hAnsi="Times New Roman" w:cs="Times New Roman"/>
          <w:color w:val="1F1F1F"/>
          <w:sz w:val="24"/>
          <w:szCs w:val="24"/>
        </w:rPr>
        <w:t>), 117.2, 119.2, 122.3, 126.6, 127.5, 128.0, 128.1, 128.3, 128.5, 128.7, 129.0, 130.2, 130.4, 131.1, 132.0, 132.2, 132.6, 134.2, 137.9, 139.9, 147.1, 157.2, 167.5 (O-</w:t>
      </w:r>
      <w:r w:rsidRPr="00082AFE">
        <w:rPr>
          <w:rFonts w:ascii="Times New Roman" w:eastAsia="Calibri" w:hAnsi="Times New Roman" w:cs="Times New Roman"/>
          <w:b/>
          <w:bCs/>
          <w:color w:val="1F1F1F"/>
          <w:sz w:val="24"/>
          <w:szCs w:val="24"/>
        </w:rPr>
        <w:t>C</w:t>
      </w:r>
      <w:r w:rsidRPr="00082AFE">
        <w:rPr>
          <w:rFonts w:ascii="Times New Roman" w:eastAsia="Calibri" w:hAnsi="Times New Roman" w:cs="Times New Roman"/>
          <w:color w:val="1F1F1F"/>
          <w:sz w:val="24"/>
          <w:szCs w:val="24"/>
        </w:rPr>
        <w:t>=O).</w:t>
      </w:r>
      <w:bookmarkEnd w:id="4"/>
      <w:r w:rsidRPr="00082AFE">
        <w:rPr>
          <w:rFonts w:ascii="Times New Roman" w:eastAsia="Calibri" w:hAnsi="Times New Roman" w:cs="Times New Roman"/>
          <w:color w:val="1F1F1F"/>
          <w:sz w:val="24"/>
          <w:szCs w:val="24"/>
        </w:rPr>
        <w:t xml:space="preserve"> Anal. Calcd for: C</w:t>
      </w:r>
      <w:r w:rsidRPr="00082AFE">
        <w:rPr>
          <w:rFonts w:ascii="Times New Roman" w:eastAsia="Calibri" w:hAnsi="Times New Roman" w:cs="Times New Roman"/>
          <w:color w:val="1F1F1F"/>
          <w:sz w:val="24"/>
          <w:szCs w:val="24"/>
          <w:vertAlign w:val="subscript"/>
        </w:rPr>
        <w:t>32</w:t>
      </w:r>
      <w:r w:rsidRPr="00082AFE">
        <w:rPr>
          <w:rFonts w:ascii="Times New Roman" w:eastAsia="Calibri" w:hAnsi="Times New Roman" w:cs="Times New Roman"/>
          <w:color w:val="1F1F1F"/>
          <w:sz w:val="24"/>
          <w:szCs w:val="24"/>
        </w:rPr>
        <w:t>H</w:t>
      </w:r>
      <w:r w:rsidRPr="00082AFE">
        <w:rPr>
          <w:rFonts w:ascii="Times New Roman" w:eastAsia="Calibri" w:hAnsi="Times New Roman" w:cs="Times New Roman"/>
          <w:color w:val="1F1F1F"/>
          <w:sz w:val="24"/>
          <w:szCs w:val="24"/>
          <w:vertAlign w:val="subscript"/>
        </w:rPr>
        <w:t>26</w:t>
      </w:r>
      <w:r w:rsidRPr="00082AFE">
        <w:rPr>
          <w:rFonts w:ascii="Times New Roman" w:eastAsia="Calibri" w:hAnsi="Times New Roman" w:cs="Times New Roman"/>
          <w:color w:val="1F1F1F"/>
          <w:sz w:val="24"/>
          <w:szCs w:val="24"/>
        </w:rPr>
        <w:t>N</w:t>
      </w:r>
      <w:r w:rsidRPr="00082AFE">
        <w:rPr>
          <w:rFonts w:ascii="Times New Roman" w:eastAsia="Calibri" w:hAnsi="Times New Roman" w:cs="Times New Roman"/>
          <w:color w:val="1F1F1F"/>
          <w:sz w:val="24"/>
          <w:szCs w:val="24"/>
          <w:vertAlign w:val="subscript"/>
        </w:rPr>
        <w:t>2</w:t>
      </w:r>
      <w:r w:rsidRPr="00082AFE">
        <w:rPr>
          <w:rFonts w:ascii="Times New Roman" w:eastAsia="Calibri" w:hAnsi="Times New Roman" w:cs="Times New Roman"/>
          <w:color w:val="1F1F1F"/>
          <w:sz w:val="24"/>
          <w:szCs w:val="24"/>
        </w:rPr>
        <w:t>O</w:t>
      </w:r>
      <w:r w:rsidRPr="00082AFE">
        <w:rPr>
          <w:rFonts w:ascii="Times New Roman" w:eastAsia="Calibri" w:hAnsi="Times New Roman" w:cs="Times New Roman"/>
          <w:color w:val="1F1F1F"/>
          <w:sz w:val="24"/>
          <w:szCs w:val="24"/>
          <w:vertAlign w:val="subscript"/>
        </w:rPr>
        <w:t>3</w:t>
      </w:r>
      <w:r w:rsidRPr="00082AFE">
        <w:rPr>
          <w:rFonts w:ascii="Times New Roman" w:eastAsia="Calibri" w:hAnsi="Times New Roman" w:cs="Times New Roman"/>
          <w:color w:val="1F1F1F"/>
          <w:sz w:val="24"/>
          <w:szCs w:val="24"/>
        </w:rPr>
        <w:t>: C, 78.99; H, 5.39; N, 5.76. Found: C, 78.81; H, 5.20; N, 5.83.</w:t>
      </w:r>
    </w:p>
    <w:p w14:paraId="6A95E7AC" w14:textId="570740A5" w:rsidR="004739EC" w:rsidRPr="004739EC" w:rsidRDefault="004739EC" w:rsidP="004739EC">
      <w:pPr>
        <w:spacing w:after="0" w:line="480" w:lineRule="auto"/>
        <w:rPr>
          <w:rFonts w:ascii="Times New Roman" w:eastAsia="Calibri" w:hAnsi="Times New Roman" w:cs="Times New Roman"/>
          <w:b/>
          <w:bCs/>
          <w:sz w:val="24"/>
          <w:szCs w:val="24"/>
        </w:rPr>
      </w:pPr>
      <w:bookmarkStart w:id="5" w:name="_Hlk220078545"/>
      <w:r w:rsidRPr="004739EC">
        <w:rPr>
          <w:rFonts w:ascii="Times New Roman" w:eastAsia="Calibri" w:hAnsi="Times New Roman" w:cs="Times New Roman"/>
          <w:b/>
          <w:bCs/>
          <w:sz w:val="24"/>
          <w:szCs w:val="24"/>
        </w:rPr>
        <w:t>2.</w:t>
      </w:r>
      <w:r>
        <w:rPr>
          <w:rFonts w:ascii="Times New Roman" w:eastAsia="Calibri" w:hAnsi="Times New Roman" w:cs="Times New Roman"/>
          <w:b/>
          <w:bCs/>
          <w:sz w:val="24"/>
          <w:szCs w:val="24"/>
        </w:rPr>
        <w:t>2.</w:t>
      </w:r>
      <w:r w:rsidRPr="004739EC">
        <w:rPr>
          <w:rFonts w:ascii="Times New Roman" w:eastAsia="Calibri" w:hAnsi="Times New Roman" w:cs="Times New Roman"/>
          <w:b/>
          <w:bCs/>
          <w:sz w:val="24"/>
          <w:szCs w:val="24"/>
        </w:rPr>
        <w:t xml:space="preserve"> (</w:t>
      </w:r>
      <w:r w:rsidRPr="004739EC">
        <w:rPr>
          <w:rFonts w:ascii="Times New Roman" w:eastAsia="Calibri" w:hAnsi="Times New Roman" w:cs="Times New Roman"/>
          <w:b/>
          <w:bCs/>
          <w:i/>
          <w:iCs/>
          <w:sz w:val="24"/>
          <w:szCs w:val="24"/>
        </w:rPr>
        <w:t>E</w:t>
      </w:r>
      <w:r w:rsidRPr="004739EC">
        <w:rPr>
          <w:rFonts w:ascii="Times New Roman" w:eastAsia="Calibri" w:hAnsi="Times New Roman" w:cs="Times New Roman"/>
          <w:b/>
          <w:bCs/>
          <w:sz w:val="24"/>
          <w:szCs w:val="24"/>
        </w:rPr>
        <w:t>)-Ethyl-3-{5-[4,5-diphenyl-2-(</w:t>
      </w:r>
      <w:r w:rsidRPr="004739EC">
        <w:rPr>
          <w:rFonts w:ascii="Times New Roman" w:eastAsia="Calibri" w:hAnsi="Times New Roman" w:cs="Times New Roman"/>
          <w:b/>
          <w:bCs/>
          <w:i/>
          <w:iCs/>
          <w:sz w:val="24"/>
          <w:szCs w:val="24"/>
        </w:rPr>
        <w:t>p</w:t>
      </w:r>
      <w:r w:rsidRPr="004739EC">
        <w:rPr>
          <w:rFonts w:ascii="Times New Roman" w:eastAsia="Calibri" w:hAnsi="Times New Roman" w:cs="Times New Roman"/>
          <w:b/>
          <w:bCs/>
          <w:sz w:val="24"/>
          <w:szCs w:val="24"/>
        </w:rPr>
        <w:t>-tolyl)-1</w:t>
      </w:r>
      <w:r w:rsidRPr="004739EC">
        <w:rPr>
          <w:rFonts w:ascii="Times New Roman" w:eastAsia="Calibri" w:hAnsi="Times New Roman" w:cs="Times New Roman"/>
          <w:b/>
          <w:bCs/>
          <w:i/>
          <w:iCs/>
          <w:sz w:val="24"/>
          <w:szCs w:val="24"/>
        </w:rPr>
        <w:t>H</w:t>
      </w:r>
      <w:r w:rsidRPr="004739EC">
        <w:rPr>
          <w:rFonts w:ascii="Times New Roman" w:eastAsia="Calibri" w:hAnsi="Times New Roman" w:cs="Times New Roman"/>
          <w:b/>
          <w:bCs/>
          <w:sz w:val="24"/>
          <w:szCs w:val="24"/>
        </w:rPr>
        <w:t>-imidazol-1-yl]-2-hydroxyphenyl}</w:t>
      </w:r>
      <w:r w:rsidR="00914865">
        <w:rPr>
          <w:rFonts w:ascii="Times New Roman" w:eastAsia="Calibri" w:hAnsi="Times New Roman" w:cs="Times New Roman"/>
          <w:b/>
          <w:bCs/>
          <w:sz w:val="24"/>
          <w:szCs w:val="24"/>
        </w:rPr>
        <w:t xml:space="preserve"> </w:t>
      </w:r>
      <w:r w:rsidRPr="004739EC">
        <w:rPr>
          <w:rFonts w:ascii="Times New Roman" w:eastAsia="Calibri" w:hAnsi="Times New Roman" w:cs="Times New Roman"/>
          <w:b/>
          <w:bCs/>
          <w:sz w:val="24"/>
          <w:szCs w:val="24"/>
        </w:rPr>
        <w:t>acrylate (3</w:t>
      </w:r>
      <w:r w:rsidR="00693606">
        <w:rPr>
          <w:rFonts w:ascii="Times New Roman" w:eastAsia="Calibri" w:hAnsi="Times New Roman" w:cs="Times New Roman"/>
          <w:b/>
          <w:bCs/>
          <w:sz w:val="24"/>
          <w:szCs w:val="24"/>
        </w:rPr>
        <w:t>b</w:t>
      </w:r>
      <w:r w:rsidRPr="004739EC">
        <w:rPr>
          <w:rFonts w:ascii="Times New Roman" w:eastAsia="Calibri" w:hAnsi="Times New Roman" w:cs="Times New Roman"/>
          <w:b/>
          <w:bCs/>
          <w:sz w:val="24"/>
          <w:szCs w:val="24"/>
        </w:rPr>
        <w:t>)</w:t>
      </w:r>
      <w:bookmarkEnd w:id="5"/>
    </w:p>
    <w:p w14:paraId="13E594EB" w14:textId="77777777" w:rsidR="004739EC" w:rsidRDefault="004739EC" w:rsidP="004739EC">
      <w:pPr>
        <w:spacing w:line="480" w:lineRule="auto"/>
        <w:jc w:val="both"/>
        <w:rPr>
          <w:rFonts w:ascii="Times New Roman" w:eastAsia="Calibri" w:hAnsi="Times New Roman" w:cs="Times New Roman"/>
          <w:sz w:val="24"/>
          <w:szCs w:val="24"/>
        </w:rPr>
      </w:pPr>
      <w:r w:rsidRPr="004739EC">
        <w:rPr>
          <w:rFonts w:ascii="Times New Roman" w:eastAsia="Calibri" w:hAnsi="Times New Roman" w:cs="Times New Roman"/>
          <w:sz w:val="24"/>
          <w:szCs w:val="24"/>
        </w:rPr>
        <w:t xml:space="preserve">Yellow solid (1.22 g, 98%); m.p. 98 </w:t>
      </w:r>
      <w:r w:rsidRPr="004739EC">
        <w:rPr>
          <w:rFonts w:ascii="Times New Roman" w:eastAsia="Calibri" w:hAnsi="Times New Roman" w:cs="Times New Roman"/>
          <w:sz w:val="24"/>
          <w:szCs w:val="24"/>
          <w:vertAlign w:val="superscript"/>
        </w:rPr>
        <w:t>o</w:t>
      </w:r>
      <w:r w:rsidRPr="004739EC">
        <w:rPr>
          <w:rFonts w:ascii="Times New Roman" w:eastAsia="Calibri" w:hAnsi="Times New Roman" w:cs="Times New Roman"/>
          <w:sz w:val="24"/>
          <w:szCs w:val="24"/>
        </w:rPr>
        <w:t xml:space="preserve">C; </w:t>
      </w:r>
      <w:r w:rsidRPr="004739EC">
        <w:rPr>
          <w:rFonts w:ascii="Times New Roman" w:eastAsia="Calibri" w:hAnsi="Times New Roman" w:cs="Times New Roman"/>
          <w:color w:val="1F1F1F"/>
          <w:sz w:val="24"/>
          <w:szCs w:val="24"/>
        </w:rPr>
        <w:t>R</w:t>
      </w:r>
      <w:r w:rsidRPr="004739EC">
        <w:rPr>
          <w:rFonts w:ascii="Times New Roman" w:eastAsia="Calibri" w:hAnsi="Times New Roman" w:cs="Times New Roman"/>
          <w:color w:val="1F1F1F"/>
          <w:sz w:val="24"/>
          <w:szCs w:val="24"/>
          <w:vertAlign w:val="subscript"/>
        </w:rPr>
        <w:t>f</w:t>
      </w:r>
      <w:r w:rsidRPr="004739EC">
        <w:rPr>
          <w:rFonts w:ascii="Times New Roman" w:eastAsia="Calibri" w:hAnsi="Times New Roman" w:cs="Times New Roman"/>
          <w:color w:val="1F1F1F"/>
          <w:sz w:val="24"/>
          <w:szCs w:val="24"/>
        </w:rPr>
        <w:t>: 0.4 (hexane: EtOAc 13:7 v/v)</w:t>
      </w:r>
      <w:r w:rsidRPr="004739EC">
        <w:rPr>
          <w:rFonts w:ascii="Times New Roman" w:eastAsia="Times New Roman" w:hAnsi="Times New Roman" w:cs="Times New Roman"/>
          <w:sz w:val="24"/>
          <w:szCs w:val="24"/>
          <w:lang w:bidi="fa-IR"/>
        </w:rPr>
        <w:t xml:space="preserve">; </w:t>
      </w:r>
      <w:r w:rsidRPr="004739EC">
        <w:rPr>
          <w:rFonts w:ascii="Times New Roman" w:eastAsia="Calibri" w:hAnsi="Times New Roman" w:cs="Times New Roman"/>
          <w:sz w:val="24"/>
          <w:szCs w:val="24"/>
        </w:rPr>
        <w:t>FT-IR (KBr, ν, cm</w:t>
      </w:r>
      <w:r w:rsidRPr="004739EC">
        <w:rPr>
          <w:rFonts w:ascii="Times New Roman" w:eastAsia="Calibri" w:hAnsi="Times New Roman" w:cs="Times New Roman"/>
          <w:sz w:val="24"/>
          <w:szCs w:val="24"/>
          <w:vertAlign w:val="superscript"/>
        </w:rPr>
        <w:t>-1</w:t>
      </w:r>
      <w:r w:rsidRPr="004739EC">
        <w:rPr>
          <w:rFonts w:ascii="Times New Roman" w:eastAsia="Calibri" w:hAnsi="Times New Roman" w:cs="Times New Roman"/>
          <w:sz w:val="24"/>
          <w:szCs w:val="24"/>
        </w:rPr>
        <w:t xml:space="preserve">): 3432, 3055, 2957, 2931, 1705, 1625, 1503, 1446, 1290, 1167; </w:t>
      </w:r>
      <w:r w:rsidRPr="004739EC">
        <w:rPr>
          <w:rFonts w:ascii="Times New Roman" w:eastAsia="Calibri" w:hAnsi="Times New Roman" w:cs="Times New Roman"/>
          <w:sz w:val="24"/>
          <w:szCs w:val="24"/>
          <w:vertAlign w:val="superscript"/>
        </w:rPr>
        <w:t>1</w:t>
      </w:r>
      <w:r w:rsidRPr="004739EC">
        <w:rPr>
          <w:rFonts w:ascii="Times New Roman" w:eastAsia="Calibri" w:hAnsi="Times New Roman" w:cs="Times New Roman"/>
          <w:sz w:val="24"/>
          <w:szCs w:val="24"/>
        </w:rPr>
        <w:t>H NMR (250 MHz, CDCl</w:t>
      </w:r>
      <w:r w:rsidRPr="004739EC">
        <w:rPr>
          <w:rFonts w:ascii="Times New Roman" w:eastAsia="Calibri" w:hAnsi="Times New Roman" w:cs="Times New Roman"/>
          <w:sz w:val="24"/>
          <w:szCs w:val="24"/>
          <w:vertAlign w:val="subscript"/>
        </w:rPr>
        <w:t>3</w:t>
      </w:r>
      <w:r w:rsidRPr="004739EC">
        <w:rPr>
          <w:rFonts w:ascii="Times New Roman" w:eastAsia="Calibri" w:hAnsi="Times New Roman" w:cs="Times New Roman"/>
          <w:sz w:val="24"/>
          <w:szCs w:val="24"/>
        </w:rPr>
        <w:t xml:space="preserve">, ppm): 0.90-0.95 (t, </w:t>
      </w:r>
      <w:r w:rsidRPr="004739EC">
        <w:rPr>
          <w:rFonts w:ascii="Times New Roman" w:eastAsia="Calibri" w:hAnsi="Times New Roman" w:cs="Times New Roman"/>
          <w:i/>
          <w:iCs/>
          <w:sz w:val="24"/>
          <w:szCs w:val="24"/>
        </w:rPr>
        <w:t>J</w:t>
      </w:r>
      <w:r w:rsidRPr="004739EC">
        <w:rPr>
          <w:rFonts w:ascii="Times New Roman" w:eastAsia="Calibri" w:hAnsi="Times New Roman" w:cs="Times New Roman"/>
          <w:sz w:val="24"/>
          <w:szCs w:val="24"/>
        </w:rPr>
        <w:t>= 7.5 Hz, 3H, OCH</w:t>
      </w:r>
      <w:r w:rsidRPr="004739EC">
        <w:rPr>
          <w:rFonts w:ascii="Times New Roman" w:eastAsia="Calibri" w:hAnsi="Times New Roman" w:cs="Times New Roman"/>
          <w:sz w:val="24"/>
          <w:szCs w:val="24"/>
          <w:vertAlign w:val="subscript"/>
        </w:rPr>
        <w:t>2</w:t>
      </w:r>
      <w:r w:rsidRPr="004739EC">
        <w:rPr>
          <w:rFonts w:ascii="Times New Roman" w:eastAsia="Calibri" w:hAnsi="Times New Roman" w:cs="Times New Roman"/>
          <w:sz w:val="24"/>
          <w:szCs w:val="24"/>
        </w:rPr>
        <w:t>C</w:t>
      </w:r>
      <w:r w:rsidRPr="004739EC">
        <w:rPr>
          <w:rFonts w:ascii="Times New Roman" w:eastAsia="Calibri" w:hAnsi="Times New Roman" w:cs="Times New Roman"/>
          <w:b/>
          <w:bCs/>
          <w:sz w:val="24"/>
          <w:szCs w:val="24"/>
        </w:rPr>
        <w:t>H</w:t>
      </w:r>
      <w:r w:rsidRPr="004739EC">
        <w:rPr>
          <w:rFonts w:ascii="Times New Roman" w:eastAsia="Calibri" w:hAnsi="Times New Roman" w:cs="Times New Roman"/>
          <w:b/>
          <w:bCs/>
          <w:sz w:val="24"/>
          <w:szCs w:val="24"/>
          <w:vertAlign w:val="subscript"/>
        </w:rPr>
        <w:t>3</w:t>
      </w:r>
      <w:r w:rsidRPr="004739EC">
        <w:rPr>
          <w:rFonts w:ascii="Times New Roman" w:eastAsia="Calibri" w:hAnsi="Times New Roman" w:cs="Times New Roman"/>
          <w:sz w:val="24"/>
          <w:szCs w:val="24"/>
        </w:rPr>
        <w:t>), 2.28 (s, 3H, PhC</w:t>
      </w:r>
      <w:r w:rsidRPr="004739EC">
        <w:rPr>
          <w:rFonts w:ascii="Times New Roman" w:eastAsia="Calibri" w:hAnsi="Times New Roman" w:cs="Times New Roman"/>
          <w:b/>
          <w:bCs/>
          <w:sz w:val="24"/>
          <w:szCs w:val="24"/>
        </w:rPr>
        <w:t>H</w:t>
      </w:r>
      <w:r w:rsidRPr="004739EC">
        <w:rPr>
          <w:rFonts w:ascii="Times New Roman" w:eastAsia="Calibri" w:hAnsi="Times New Roman" w:cs="Times New Roman"/>
          <w:b/>
          <w:bCs/>
          <w:sz w:val="24"/>
          <w:szCs w:val="24"/>
          <w:vertAlign w:val="subscript"/>
        </w:rPr>
        <w:t>3</w:t>
      </w:r>
      <w:r w:rsidRPr="004739EC">
        <w:rPr>
          <w:rFonts w:ascii="Times New Roman" w:eastAsia="Calibri" w:hAnsi="Times New Roman" w:cs="Times New Roman"/>
          <w:sz w:val="24"/>
          <w:szCs w:val="24"/>
        </w:rPr>
        <w:t xml:space="preserve">), 4.15-4.24 (q, </w:t>
      </w:r>
      <w:r w:rsidRPr="004739EC">
        <w:rPr>
          <w:rFonts w:ascii="Times New Roman" w:eastAsia="Calibri" w:hAnsi="Times New Roman" w:cs="Times New Roman"/>
          <w:i/>
          <w:iCs/>
          <w:sz w:val="24"/>
          <w:szCs w:val="24"/>
        </w:rPr>
        <w:t>J</w:t>
      </w:r>
      <w:r w:rsidRPr="004739EC">
        <w:rPr>
          <w:rFonts w:ascii="Times New Roman" w:eastAsia="Calibri" w:hAnsi="Times New Roman" w:cs="Times New Roman"/>
          <w:sz w:val="24"/>
          <w:szCs w:val="24"/>
        </w:rPr>
        <w:t>= 7.5 Hz, 2H, OC</w:t>
      </w:r>
      <w:r w:rsidRPr="004739EC">
        <w:rPr>
          <w:rFonts w:ascii="Times New Roman" w:eastAsia="Calibri" w:hAnsi="Times New Roman" w:cs="Times New Roman"/>
          <w:b/>
          <w:bCs/>
          <w:sz w:val="24"/>
          <w:szCs w:val="24"/>
        </w:rPr>
        <w:t>H</w:t>
      </w:r>
      <w:r w:rsidRPr="004739EC">
        <w:rPr>
          <w:rFonts w:ascii="Times New Roman" w:eastAsia="Calibri" w:hAnsi="Times New Roman" w:cs="Times New Roman"/>
          <w:b/>
          <w:bCs/>
          <w:sz w:val="24"/>
          <w:szCs w:val="24"/>
          <w:vertAlign w:val="subscript"/>
        </w:rPr>
        <w:t>2</w:t>
      </w:r>
      <w:r w:rsidRPr="004739EC">
        <w:rPr>
          <w:rFonts w:ascii="Times New Roman" w:eastAsia="Calibri" w:hAnsi="Times New Roman" w:cs="Times New Roman"/>
          <w:sz w:val="24"/>
          <w:szCs w:val="24"/>
        </w:rPr>
        <w:t>CH</w:t>
      </w:r>
      <w:r w:rsidRPr="004739EC">
        <w:rPr>
          <w:rFonts w:ascii="Times New Roman" w:eastAsia="Calibri" w:hAnsi="Times New Roman" w:cs="Times New Roman"/>
          <w:sz w:val="24"/>
          <w:szCs w:val="24"/>
          <w:vertAlign w:val="subscript"/>
        </w:rPr>
        <w:t>3</w:t>
      </w:r>
      <w:r w:rsidRPr="004739EC">
        <w:rPr>
          <w:rFonts w:ascii="Times New Roman" w:eastAsia="Calibri" w:hAnsi="Times New Roman" w:cs="Times New Roman"/>
          <w:sz w:val="24"/>
          <w:szCs w:val="24"/>
        </w:rPr>
        <w:t xml:space="preserve">), 6.33-6.39 (d, </w:t>
      </w:r>
      <w:r w:rsidRPr="004739EC">
        <w:rPr>
          <w:rFonts w:ascii="Times New Roman" w:eastAsia="Calibri" w:hAnsi="Times New Roman" w:cs="Times New Roman"/>
          <w:i/>
          <w:iCs/>
          <w:sz w:val="24"/>
          <w:szCs w:val="24"/>
        </w:rPr>
        <w:t>J</w:t>
      </w:r>
      <w:r w:rsidRPr="004739EC">
        <w:rPr>
          <w:rFonts w:ascii="Times New Roman" w:eastAsia="Calibri" w:hAnsi="Times New Roman" w:cs="Times New Roman"/>
          <w:sz w:val="24"/>
          <w:szCs w:val="24"/>
        </w:rPr>
        <w:t>= 15 Hz, 1H, CH=C</w:t>
      </w:r>
      <w:r w:rsidRPr="004739EC">
        <w:rPr>
          <w:rFonts w:ascii="Times New Roman" w:eastAsia="Calibri" w:hAnsi="Times New Roman" w:cs="Times New Roman"/>
          <w:b/>
          <w:bCs/>
          <w:sz w:val="24"/>
          <w:szCs w:val="24"/>
        </w:rPr>
        <w:t>H</w:t>
      </w:r>
      <w:r w:rsidRPr="004739EC">
        <w:rPr>
          <w:rFonts w:ascii="Times New Roman" w:eastAsia="Calibri" w:hAnsi="Times New Roman" w:cs="Times New Roman"/>
          <w:sz w:val="24"/>
          <w:szCs w:val="24"/>
        </w:rPr>
        <w:t xml:space="preserve">-C=O), 6.67-6.70 (d, </w:t>
      </w:r>
      <w:r w:rsidRPr="004739EC">
        <w:rPr>
          <w:rFonts w:ascii="Times New Roman" w:eastAsia="Calibri" w:hAnsi="Times New Roman" w:cs="Times New Roman"/>
          <w:i/>
          <w:iCs/>
          <w:sz w:val="24"/>
          <w:szCs w:val="24"/>
        </w:rPr>
        <w:t>J</w:t>
      </w:r>
      <w:r w:rsidRPr="004739EC">
        <w:rPr>
          <w:rFonts w:ascii="Times New Roman" w:eastAsia="Calibri" w:hAnsi="Times New Roman" w:cs="Times New Roman"/>
          <w:sz w:val="24"/>
          <w:szCs w:val="24"/>
        </w:rPr>
        <w:t>= 7.5 Hz, 1H, Ar-H</w:t>
      </w:r>
      <w:r w:rsidRPr="004739EC">
        <w:rPr>
          <w:rFonts w:ascii="Times New Roman" w:eastAsia="Calibri" w:hAnsi="Times New Roman" w:cs="Times New Roman"/>
          <w:sz w:val="24"/>
          <w:szCs w:val="24"/>
          <w:vertAlign w:val="subscript"/>
        </w:rPr>
        <w:t>a</w:t>
      </w:r>
      <w:r w:rsidRPr="004739EC">
        <w:rPr>
          <w:rFonts w:ascii="Times New Roman" w:eastAsia="Calibri" w:hAnsi="Times New Roman" w:cs="Times New Roman"/>
          <w:sz w:val="24"/>
          <w:szCs w:val="24"/>
        </w:rPr>
        <w:t xml:space="preserve">), 6.64-7.55 (m, 16H, Ar-H), 7.72-7.78 (d, 1H, </w:t>
      </w:r>
      <w:r w:rsidRPr="004739EC">
        <w:rPr>
          <w:rFonts w:ascii="Times New Roman" w:eastAsia="Calibri" w:hAnsi="Times New Roman" w:cs="Times New Roman"/>
          <w:i/>
          <w:iCs/>
          <w:sz w:val="24"/>
          <w:szCs w:val="24"/>
        </w:rPr>
        <w:t>J</w:t>
      </w:r>
      <w:r w:rsidRPr="004739EC">
        <w:rPr>
          <w:rFonts w:ascii="Times New Roman" w:eastAsia="Calibri" w:hAnsi="Times New Roman" w:cs="Times New Roman"/>
          <w:sz w:val="24"/>
          <w:szCs w:val="24"/>
        </w:rPr>
        <w:t>= 15 Hz, C</w:t>
      </w:r>
      <w:r w:rsidRPr="004739EC">
        <w:rPr>
          <w:rFonts w:ascii="Times New Roman" w:eastAsia="Calibri" w:hAnsi="Times New Roman" w:cs="Times New Roman"/>
          <w:b/>
          <w:bCs/>
          <w:sz w:val="24"/>
          <w:szCs w:val="24"/>
        </w:rPr>
        <w:t>H</w:t>
      </w:r>
      <w:r w:rsidRPr="004739EC">
        <w:rPr>
          <w:rFonts w:ascii="Times New Roman" w:eastAsia="Calibri" w:hAnsi="Times New Roman" w:cs="Times New Roman"/>
          <w:sz w:val="24"/>
          <w:szCs w:val="24"/>
        </w:rPr>
        <w:t xml:space="preserve">=CH-C=O), </w:t>
      </w:r>
      <w:r w:rsidRPr="004739EC">
        <w:rPr>
          <w:rFonts w:ascii="Times New Roman" w:eastAsia="Calibri" w:hAnsi="Times New Roman" w:cs="Times New Roman"/>
          <w:sz w:val="24"/>
          <w:szCs w:val="24"/>
          <w:vertAlign w:val="superscript"/>
        </w:rPr>
        <w:t>13</w:t>
      </w:r>
      <w:r w:rsidRPr="004739EC">
        <w:rPr>
          <w:rFonts w:ascii="Times New Roman" w:eastAsia="Calibri" w:hAnsi="Times New Roman" w:cs="Times New Roman"/>
          <w:sz w:val="24"/>
          <w:szCs w:val="24"/>
        </w:rPr>
        <w:t>C NMR (63 MHz, CDCl</w:t>
      </w:r>
      <w:r w:rsidRPr="004739EC">
        <w:rPr>
          <w:rFonts w:ascii="Times New Roman" w:eastAsia="Calibri" w:hAnsi="Times New Roman" w:cs="Times New Roman"/>
          <w:sz w:val="24"/>
          <w:szCs w:val="24"/>
          <w:vertAlign w:val="subscript"/>
        </w:rPr>
        <w:t>3</w:t>
      </w:r>
      <w:r w:rsidRPr="004739EC">
        <w:rPr>
          <w:rFonts w:ascii="Times New Roman" w:eastAsia="Calibri" w:hAnsi="Times New Roman" w:cs="Times New Roman"/>
          <w:sz w:val="24"/>
          <w:szCs w:val="24"/>
        </w:rPr>
        <w:t>, ppm): 13.6 (OCH</w:t>
      </w:r>
      <w:r w:rsidRPr="004739EC">
        <w:rPr>
          <w:rFonts w:ascii="Times New Roman" w:eastAsia="Calibri" w:hAnsi="Times New Roman" w:cs="Times New Roman"/>
          <w:sz w:val="24"/>
          <w:szCs w:val="24"/>
          <w:vertAlign w:val="subscript"/>
        </w:rPr>
        <w:t>2</w:t>
      </w:r>
      <w:r w:rsidRPr="004739EC">
        <w:rPr>
          <w:rFonts w:ascii="Times New Roman" w:eastAsia="Calibri" w:hAnsi="Times New Roman" w:cs="Times New Roman"/>
          <w:sz w:val="24"/>
          <w:szCs w:val="24"/>
        </w:rPr>
        <w:t>CH</w:t>
      </w:r>
      <w:r w:rsidRPr="004739EC">
        <w:rPr>
          <w:rFonts w:ascii="Times New Roman" w:eastAsia="Calibri" w:hAnsi="Times New Roman" w:cs="Times New Roman"/>
          <w:sz w:val="24"/>
          <w:szCs w:val="24"/>
          <w:vertAlign w:val="subscript"/>
        </w:rPr>
        <w:t>3</w:t>
      </w:r>
      <w:r w:rsidRPr="004739EC">
        <w:rPr>
          <w:rFonts w:ascii="Times New Roman" w:eastAsia="Calibri" w:hAnsi="Times New Roman" w:cs="Times New Roman"/>
          <w:sz w:val="24"/>
          <w:szCs w:val="24"/>
        </w:rPr>
        <w:t>), 23.6 (Ph</w:t>
      </w:r>
      <w:r w:rsidRPr="004739EC">
        <w:rPr>
          <w:rFonts w:ascii="Times New Roman" w:eastAsia="Calibri" w:hAnsi="Times New Roman" w:cs="Times New Roman"/>
          <w:b/>
          <w:bCs/>
          <w:sz w:val="24"/>
          <w:szCs w:val="24"/>
        </w:rPr>
        <w:t>C</w:t>
      </w:r>
      <w:r w:rsidRPr="004739EC">
        <w:rPr>
          <w:rFonts w:ascii="Times New Roman" w:eastAsia="Calibri" w:hAnsi="Times New Roman" w:cs="Times New Roman"/>
          <w:sz w:val="24"/>
          <w:szCs w:val="24"/>
        </w:rPr>
        <w:t>H</w:t>
      </w:r>
      <w:r w:rsidRPr="004739EC">
        <w:rPr>
          <w:rFonts w:ascii="Times New Roman" w:eastAsia="Calibri" w:hAnsi="Times New Roman" w:cs="Times New Roman"/>
          <w:sz w:val="24"/>
          <w:szCs w:val="24"/>
          <w:vertAlign w:val="subscript"/>
        </w:rPr>
        <w:t>3</w:t>
      </w:r>
      <w:r w:rsidRPr="004739EC">
        <w:rPr>
          <w:rFonts w:ascii="Times New Roman" w:eastAsia="Calibri" w:hAnsi="Times New Roman" w:cs="Times New Roman"/>
          <w:sz w:val="24"/>
          <w:szCs w:val="24"/>
        </w:rPr>
        <w:t>), 60.2 (OCH</w:t>
      </w:r>
      <w:r w:rsidRPr="004739EC">
        <w:rPr>
          <w:rFonts w:ascii="Times New Roman" w:eastAsia="Calibri" w:hAnsi="Times New Roman" w:cs="Times New Roman"/>
          <w:sz w:val="24"/>
          <w:szCs w:val="24"/>
          <w:vertAlign w:val="subscript"/>
        </w:rPr>
        <w:t>2</w:t>
      </w:r>
      <w:r w:rsidRPr="004739EC">
        <w:rPr>
          <w:rFonts w:ascii="Times New Roman" w:eastAsia="Calibri" w:hAnsi="Times New Roman" w:cs="Times New Roman"/>
          <w:sz w:val="24"/>
          <w:szCs w:val="24"/>
        </w:rPr>
        <w:t>CH</w:t>
      </w:r>
      <w:r w:rsidRPr="004739EC">
        <w:rPr>
          <w:rFonts w:ascii="Times New Roman" w:eastAsia="Calibri" w:hAnsi="Times New Roman" w:cs="Times New Roman"/>
          <w:sz w:val="24"/>
          <w:szCs w:val="24"/>
          <w:vertAlign w:val="subscript"/>
        </w:rPr>
        <w:t>3</w:t>
      </w:r>
      <w:r w:rsidRPr="004739EC">
        <w:rPr>
          <w:rFonts w:ascii="Times New Roman" w:eastAsia="Calibri" w:hAnsi="Times New Roman" w:cs="Times New Roman"/>
          <w:sz w:val="24"/>
          <w:szCs w:val="24"/>
        </w:rPr>
        <w:t>), 117.5, 118.5, 122.2, 126.6, 127.6, 127.9, 128.1, 128.3, 128.8, 130.6, 131.1, 134.2, 137.8, 138.2, 140.4, 147.3, 153.1,154.7, 158.3, 167.7 (O-</w:t>
      </w:r>
      <w:r w:rsidRPr="004739EC">
        <w:rPr>
          <w:rFonts w:ascii="Times New Roman" w:eastAsia="Calibri" w:hAnsi="Times New Roman" w:cs="Times New Roman"/>
          <w:b/>
          <w:bCs/>
          <w:sz w:val="24"/>
          <w:szCs w:val="24"/>
        </w:rPr>
        <w:t>C</w:t>
      </w:r>
      <w:r w:rsidRPr="004739EC">
        <w:rPr>
          <w:rFonts w:ascii="Times New Roman" w:eastAsia="Calibri" w:hAnsi="Times New Roman" w:cs="Times New Roman"/>
          <w:sz w:val="24"/>
          <w:szCs w:val="24"/>
        </w:rPr>
        <w:t>=O). Anal. Calcd for: C</w:t>
      </w:r>
      <w:r w:rsidRPr="004739EC">
        <w:rPr>
          <w:rFonts w:ascii="Times New Roman" w:eastAsia="Calibri" w:hAnsi="Times New Roman" w:cs="Times New Roman"/>
          <w:sz w:val="24"/>
          <w:szCs w:val="24"/>
          <w:vertAlign w:val="subscript"/>
        </w:rPr>
        <w:t>33</w:t>
      </w:r>
      <w:r w:rsidRPr="004739EC">
        <w:rPr>
          <w:rFonts w:ascii="Times New Roman" w:eastAsia="Calibri" w:hAnsi="Times New Roman" w:cs="Times New Roman"/>
          <w:sz w:val="24"/>
          <w:szCs w:val="24"/>
        </w:rPr>
        <w:t>H</w:t>
      </w:r>
      <w:r w:rsidRPr="004739EC">
        <w:rPr>
          <w:rFonts w:ascii="Times New Roman" w:eastAsia="Calibri" w:hAnsi="Times New Roman" w:cs="Times New Roman"/>
          <w:sz w:val="24"/>
          <w:szCs w:val="24"/>
          <w:vertAlign w:val="subscript"/>
        </w:rPr>
        <w:t>28</w:t>
      </w:r>
      <w:r w:rsidRPr="004739EC">
        <w:rPr>
          <w:rFonts w:ascii="Times New Roman" w:eastAsia="Calibri" w:hAnsi="Times New Roman" w:cs="Times New Roman"/>
          <w:sz w:val="24"/>
          <w:szCs w:val="24"/>
        </w:rPr>
        <w:t>N</w:t>
      </w:r>
      <w:r w:rsidRPr="004739EC">
        <w:rPr>
          <w:rFonts w:ascii="Times New Roman" w:eastAsia="Calibri" w:hAnsi="Times New Roman" w:cs="Times New Roman"/>
          <w:sz w:val="24"/>
          <w:szCs w:val="24"/>
          <w:vertAlign w:val="subscript"/>
        </w:rPr>
        <w:t>2</w:t>
      </w:r>
      <w:r w:rsidRPr="004739EC">
        <w:rPr>
          <w:rFonts w:ascii="Times New Roman" w:eastAsia="Calibri" w:hAnsi="Times New Roman" w:cs="Times New Roman"/>
          <w:sz w:val="24"/>
          <w:szCs w:val="24"/>
        </w:rPr>
        <w:t>O</w:t>
      </w:r>
      <w:r w:rsidRPr="004739EC">
        <w:rPr>
          <w:rFonts w:ascii="Times New Roman" w:eastAsia="Calibri" w:hAnsi="Times New Roman" w:cs="Times New Roman"/>
          <w:sz w:val="24"/>
          <w:szCs w:val="24"/>
          <w:vertAlign w:val="subscript"/>
        </w:rPr>
        <w:t>3</w:t>
      </w:r>
      <w:r w:rsidRPr="004739EC">
        <w:rPr>
          <w:rFonts w:ascii="Times New Roman" w:eastAsia="Calibri" w:hAnsi="Times New Roman" w:cs="Times New Roman"/>
          <w:sz w:val="24"/>
          <w:szCs w:val="24"/>
        </w:rPr>
        <w:t>: C, 79.18; H, 5.64; N, 5.60. Found: C, 79.11; H, 5.73; N, 5.72.</w:t>
      </w:r>
    </w:p>
    <w:p w14:paraId="22BD98D8" w14:textId="6A497695" w:rsidR="00361385" w:rsidRPr="00361385" w:rsidRDefault="00361385" w:rsidP="00361385">
      <w:pPr>
        <w:spacing w:after="0" w:line="480" w:lineRule="auto"/>
        <w:rPr>
          <w:rFonts w:ascii="Times New Roman" w:eastAsia="Calibri" w:hAnsi="Times New Roman" w:cs="Times New Roman"/>
          <w:b/>
          <w:bCs/>
          <w:sz w:val="24"/>
          <w:szCs w:val="24"/>
        </w:rPr>
      </w:pPr>
      <w:r w:rsidRPr="00361385">
        <w:rPr>
          <w:rFonts w:ascii="Times New Roman" w:eastAsia="Calibri" w:hAnsi="Times New Roman" w:cs="Times New Roman"/>
          <w:b/>
          <w:bCs/>
          <w:sz w:val="24"/>
          <w:szCs w:val="24"/>
        </w:rPr>
        <w:t>2.3. (</w:t>
      </w:r>
      <w:r w:rsidRPr="00361385">
        <w:rPr>
          <w:rFonts w:ascii="Times New Roman" w:eastAsia="Calibri" w:hAnsi="Times New Roman" w:cs="Times New Roman"/>
          <w:b/>
          <w:bCs/>
          <w:i/>
          <w:iCs/>
          <w:sz w:val="24"/>
          <w:szCs w:val="24"/>
        </w:rPr>
        <w:t>E</w:t>
      </w:r>
      <w:r w:rsidRPr="00361385">
        <w:rPr>
          <w:rFonts w:ascii="Times New Roman" w:eastAsia="Calibri" w:hAnsi="Times New Roman" w:cs="Times New Roman"/>
          <w:b/>
          <w:bCs/>
          <w:sz w:val="24"/>
          <w:szCs w:val="24"/>
        </w:rPr>
        <w:t>) -Ethyl 3-{2-hydroxy-5-[2-(4-methoxyphenyl)-4,5-diphenyl-1</w:t>
      </w:r>
      <w:r w:rsidRPr="00361385">
        <w:rPr>
          <w:rFonts w:ascii="Times New Roman" w:eastAsia="Calibri" w:hAnsi="Times New Roman" w:cs="Times New Roman"/>
          <w:b/>
          <w:bCs/>
          <w:i/>
          <w:iCs/>
          <w:sz w:val="24"/>
          <w:szCs w:val="24"/>
        </w:rPr>
        <w:t>H</w:t>
      </w:r>
      <w:r w:rsidRPr="00361385">
        <w:rPr>
          <w:rFonts w:ascii="Times New Roman" w:eastAsia="Calibri" w:hAnsi="Times New Roman" w:cs="Times New Roman"/>
          <w:b/>
          <w:bCs/>
          <w:sz w:val="24"/>
          <w:szCs w:val="24"/>
        </w:rPr>
        <w:t>-imidazol-1-yl]phenyl} acrylate (3</w:t>
      </w:r>
      <w:r w:rsidR="00696C99">
        <w:rPr>
          <w:rFonts w:ascii="Times New Roman" w:eastAsia="Calibri" w:hAnsi="Times New Roman" w:cs="Times New Roman"/>
          <w:b/>
          <w:bCs/>
          <w:sz w:val="24"/>
          <w:szCs w:val="24"/>
        </w:rPr>
        <w:t>c</w:t>
      </w:r>
      <w:r w:rsidRPr="00361385">
        <w:rPr>
          <w:rFonts w:ascii="Times New Roman" w:eastAsia="Calibri" w:hAnsi="Times New Roman" w:cs="Times New Roman"/>
          <w:b/>
          <w:bCs/>
          <w:sz w:val="24"/>
          <w:szCs w:val="24"/>
        </w:rPr>
        <w:t>)</w:t>
      </w:r>
    </w:p>
    <w:p w14:paraId="5E9D68E3" w14:textId="77777777" w:rsidR="00361385" w:rsidRDefault="00361385" w:rsidP="00361385">
      <w:pPr>
        <w:spacing w:line="480" w:lineRule="auto"/>
        <w:jc w:val="both"/>
        <w:rPr>
          <w:rFonts w:ascii="Times New Roman" w:eastAsia="Calibri" w:hAnsi="Times New Roman" w:cs="Times New Roman"/>
          <w:sz w:val="24"/>
          <w:szCs w:val="24"/>
        </w:rPr>
      </w:pPr>
      <w:bookmarkStart w:id="6" w:name="_Hlk208679796"/>
      <w:bookmarkStart w:id="7" w:name="_Hlk208683964"/>
      <w:r w:rsidRPr="00361385">
        <w:rPr>
          <w:rFonts w:ascii="Times New Roman" w:eastAsia="Calibri" w:hAnsi="Times New Roman" w:cs="Times New Roman"/>
          <w:sz w:val="24"/>
          <w:szCs w:val="24"/>
        </w:rPr>
        <w:t xml:space="preserve">White solid </w:t>
      </w:r>
      <w:bookmarkEnd w:id="6"/>
      <w:r w:rsidRPr="00361385">
        <w:rPr>
          <w:rFonts w:ascii="Times New Roman" w:eastAsia="Calibri" w:hAnsi="Times New Roman" w:cs="Times New Roman"/>
          <w:sz w:val="24"/>
          <w:szCs w:val="24"/>
        </w:rPr>
        <w:t>(1.29 g, 100%);</w:t>
      </w:r>
      <w:r w:rsidRPr="00361385">
        <w:rPr>
          <w:rFonts w:ascii="Times New Roman" w:eastAsia="Calibri" w:hAnsi="Times New Roman" w:cs="Times New Roman"/>
          <w:color w:val="0070C0"/>
          <w:sz w:val="24"/>
          <w:szCs w:val="24"/>
        </w:rPr>
        <w:t xml:space="preserve"> </w:t>
      </w:r>
      <w:r w:rsidRPr="00361385">
        <w:rPr>
          <w:rFonts w:ascii="Times New Roman" w:eastAsia="Calibri" w:hAnsi="Times New Roman" w:cs="Times New Roman"/>
          <w:sz w:val="24"/>
          <w:szCs w:val="24"/>
        </w:rPr>
        <w:t xml:space="preserve">m.p. 228 </w:t>
      </w:r>
      <w:r w:rsidRPr="00361385">
        <w:rPr>
          <w:rFonts w:ascii="Times New Roman" w:eastAsia="Calibri" w:hAnsi="Times New Roman" w:cs="Times New Roman"/>
          <w:sz w:val="24"/>
          <w:szCs w:val="24"/>
          <w:vertAlign w:val="superscript"/>
        </w:rPr>
        <w:t>o</w:t>
      </w:r>
      <w:r w:rsidRPr="00361385">
        <w:rPr>
          <w:rFonts w:ascii="Times New Roman" w:eastAsia="Calibri" w:hAnsi="Times New Roman" w:cs="Times New Roman"/>
          <w:sz w:val="24"/>
          <w:szCs w:val="24"/>
        </w:rPr>
        <w:t xml:space="preserve">C; </w:t>
      </w:r>
      <w:r w:rsidRPr="00361385">
        <w:rPr>
          <w:rFonts w:ascii="Times New Roman" w:eastAsia="Calibri" w:hAnsi="Times New Roman" w:cs="Times New Roman"/>
          <w:color w:val="1F1F1F"/>
          <w:sz w:val="24"/>
          <w:szCs w:val="24"/>
        </w:rPr>
        <w:t>R</w:t>
      </w:r>
      <w:r w:rsidRPr="00361385">
        <w:rPr>
          <w:rFonts w:ascii="Times New Roman" w:eastAsia="Calibri" w:hAnsi="Times New Roman" w:cs="Times New Roman"/>
          <w:color w:val="1F1F1F"/>
          <w:sz w:val="24"/>
          <w:szCs w:val="24"/>
          <w:vertAlign w:val="subscript"/>
        </w:rPr>
        <w:t>f</w:t>
      </w:r>
      <w:r w:rsidRPr="00361385">
        <w:rPr>
          <w:rFonts w:ascii="Times New Roman" w:eastAsia="Calibri" w:hAnsi="Times New Roman" w:cs="Times New Roman"/>
          <w:color w:val="1F1F1F"/>
          <w:sz w:val="24"/>
          <w:szCs w:val="24"/>
        </w:rPr>
        <w:t>: 0.3 (hexane: EtOAc 13:7 v/v)</w:t>
      </w:r>
      <w:r w:rsidRPr="00361385">
        <w:rPr>
          <w:rFonts w:ascii="Times New Roman" w:eastAsia="Times New Roman" w:hAnsi="Times New Roman" w:cs="Times New Roman"/>
          <w:sz w:val="24"/>
          <w:szCs w:val="24"/>
          <w:lang w:bidi="fa-IR"/>
        </w:rPr>
        <w:t xml:space="preserve">; </w:t>
      </w:r>
      <w:r w:rsidRPr="00361385">
        <w:rPr>
          <w:rFonts w:ascii="Times New Roman" w:eastAsia="Calibri" w:hAnsi="Times New Roman" w:cs="Times New Roman"/>
          <w:sz w:val="24"/>
          <w:szCs w:val="24"/>
        </w:rPr>
        <w:t>FT-IR (KBr, ν, cm</w:t>
      </w:r>
      <w:r w:rsidRPr="00361385">
        <w:rPr>
          <w:rFonts w:ascii="Times New Roman" w:eastAsia="Calibri" w:hAnsi="Times New Roman" w:cs="Times New Roman"/>
          <w:sz w:val="24"/>
          <w:szCs w:val="24"/>
          <w:vertAlign w:val="superscript"/>
        </w:rPr>
        <w:t>-1</w:t>
      </w:r>
      <w:r w:rsidRPr="00361385">
        <w:rPr>
          <w:rFonts w:ascii="Times New Roman" w:eastAsia="Calibri" w:hAnsi="Times New Roman" w:cs="Times New Roman"/>
          <w:sz w:val="24"/>
          <w:szCs w:val="24"/>
        </w:rPr>
        <w:t xml:space="preserve">): 3443, 3053, 2958, 2932, 1706, 1630, 1606, 1443, 1289, 1252, 1173, 1113; </w:t>
      </w:r>
      <w:r w:rsidRPr="00361385">
        <w:rPr>
          <w:rFonts w:ascii="Times New Roman" w:eastAsia="Calibri" w:hAnsi="Times New Roman" w:cs="Times New Roman"/>
          <w:sz w:val="24"/>
          <w:szCs w:val="24"/>
          <w:vertAlign w:val="superscript"/>
        </w:rPr>
        <w:t>1</w:t>
      </w:r>
      <w:r w:rsidRPr="00361385">
        <w:rPr>
          <w:rFonts w:ascii="Times New Roman" w:eastAsia="Calibri" w:hAnsi="Times New Roman" w:cs="Times New Roman"/>
          <w:sz w:val="24"/>
          <w:szCs w:val="24"/>
        </w:rPr>
        <w:t>H NMR (250 MHz, CDCl</w:t>
      </w:r>
      <w:r w:rsidRPr="00361385">
        <w:rPr>
          <w:rFonts w:ascii="Times New Roman" w:eastAsia="Calibri" w:hAnsi="Times New Roman" w:cs="Times New Roman"/>
          <w:sz w:val="24"/>
          <w:szCs w:val="24"/>
          <w:vertAlign w:val="subscript"/>
        </w:rPr>
        <w:t>3</w:t>
      </w:r>
      <w:r w:rsidRPr="00361385">
        <w:rPr>
          <w:rFonts w:ascii="Times New Roman" w:eastAsia="Calibri" w:hAnsi="Times New Roman" w:cs="Times New Roman"/>
          <w:sz w:val="24"/>
          <w:szCs w:val="24"/>
        </w:rPr>
        <w:t>, ppm): 0.90-0.95 (m, 3H, OCH</w:t>
      </w:r>
      <w:r w:rsidRPr="00361385">
        <w:rPr>
          <w:rFonts w:ascii="Times New Roman" w:eastAsia="Calibri" w:hAnsi="Times New Roman" w:cs="Times New Roman"/>
          <w:sz w:val="24"/>
          <w:szCs w:val="24"/>
          <w:vertAlign w:val="subscript"/>
        </w:rPr>
        <w:t>2</w:t>
      </w:r>
      <w:r w:rsidRPr="00361385">
        <w:rPr>
          <w:rFonts w:ascii="Times New Roman" w:eastAsia="Calibri" w:hAnsi="Times New Roman" w:cs="Times New Roman"/>
          <w:sz w:val="24"/>
          <w:szCs w:val="24"/>
        </w:rPr>
        <w:t>C</w:t>
      </w:r>
      <w:r w:rsidRPr="00361385">
        <w:rPr>
          <w:rFonts w:ascii="Times New Roman" w:eastAsia="Calibri" w:hAnsi="Times New Roman" w:cs="Times New Roman"/>
          <w:b/>
          <w:bCs/>
          <w:sz w:val="24"/>
          <w:szCs w:val="24"/>
        </w:rPr>
        <w:t>H</w:t>
      </w:r>
      <w:r w:rsidRPr="00361385">
        <w:rPr>
          <w:rFonts w:ascii="Times New Roman" w:eastAsia="Calibri" w:hAnsi="Times New Roman" w:cs="Times New Roman"/>
          <w:b/>
          <w:bCs/>
          <w:sz w:val="24"/>
          <w:szCs w:val="24"/>
          <w:vertAlign w:val="subscript"/>
        </w:rPr>
        <w:t>3</w:t>
      </w:r>
      <w:r w:rsidRPr="00361385">
        <w:rPr>
          <w:rFonts w:ascii="Times New Roman" w:eastAsia="Calibri" w:hAnsi="Times New Roman" w:cs="Times New Roman"/>
          <w:sz w:val="24"/>
          <w:szCs w:val="24"/>
          <w:vertAlign w:val="subscript"/>
        </w:rPr>
        <w:t>)</w:t>
      </w:r>
      <w:r w:rsidRPr="00361385">
        <w:rPr>
          <w:rFonts w:ascii="Times New Roman" w:eastAsia="Calibri" w:hAnsi="Times New Roman" w:cs="Times New Roman"/>
          <w:sz w:val="24"/>
          <w:szCs w:val="24"/>
        </w:rPr>
        <w:t>, 3.77 (s, 3H, PhOC</w:t>
      </w:r>
      <w:r w:rsidRPr="00361385">
        <w:rPr>
          <w:rFonts w:ascii="Times New Roman" w:eastAsia="Calibri" w:hAnsi="Times New Roman" w:cs="Times New Roman"/>
          <w:b/>
          <w:bCs/>
          <w:sz w:val="24"/>
          <w:szCs w:val="24"/>
        </w:rPr>
        <w:t>H</w:t>
      </w:r>
      <w:r w:rsidRPr="00361385">
        <w:rPr>
          <w:rFonts w:ascii="Times New Roman" w:eastAsia="Calibri" w:hAnsi="Times New Roman" w:cs="Times New Roman"/>
          <w:b/>
          <w:bCs/>
          <w:sz w:val="24"/>
          <w:szCs w:val="24"/>
          <w:vertAlign w:val="subscript"/>
        </w:rPr>
        <w:t>3</w:t>
      </w:r>
      <w:r w:rsidRPr="00361385">
        <w:rPr>
          <w:rFonts w:ascii="Times New Roman" w:eastAsia="Calibri" w:hAnsi="Times New Roman" w:cs="Times New Roman"/>
          <w:sz w:val="24"/>
          <w:szCs w:val="24"/>
        </w:rPr>
        <w:t xml:space="preserve">), 4.17-4.25 (q, </w:t>
      </w:r>
      <w:r w:rsidRPr="00361385">
        <w:rPr>
          <w:rFonts w:ascii="Times New Roman" w:eastAsia="Calibri" w:hAnsi="Times New Roman" w:cs="Times New Roman"/>
          <w:i/>
          <w:iCs/>
          <w:sz w:val="24"/>
          <w:szCs w:val="24"/>
        </w:rPr>
        <w:t>J</w:t>
      </w:r>
      <w:r w:rsidRPr="00361385">
        <w:rPr>
          <w:rFonts w:ascii="Times New Roman" w:eastAsia="Calibri" w:hAnsi="Times New Roman" w:cs="Times New Roman"/>
          <w:sz w:val="24"/>
          <w:szCs w:val="24"/>
        </w:rPr>
        <w:t>= 7.5 Hz, 2H, OC</w:t>
      </w:r>
      <w:r w:rsidRPr="00361385">
        <w:rPr>
          <w:rFonts w:ascii="Times New Roman" w:eastAsia="Calibri" w:hAnsi="Times New Roman" w:cs="Times New Roman"/>
          <w:b/>
          <w:bCs/>
          <w:sz w:val="24"/>
          <w:szCs w:val="24"/>
        </w:rPr>
        <w:t>H</w:t>
      </w:r>
      <w:r w:rsidRPr="00361385">
        <w:rPr>
          <w:rFonts w:ascii="Times New Roman" w:eastAsia="Calibri" w:hAnsi="Times New Roman" w:cs="Times New Roman"/>
          <w:b/>
          <w:bCs/>
          <w:sz w:val="24"/>
          <w:szCs w:val="24"/>
          <w:vertAlign w:val="subscript"/>
        </w:rPr>
        <w:t>2</w:t>
      </w:r>
      <w:r w:rsidRPr="00361385">
        <w:rPr>
          <w:rFonts w:ascii="Times New Roman" w:eastAsia="Calibri" w:hAnsi="Times New Roman" w:cs="Times New Roman"/>
          <w:sz w:val="24"/>
          <w:szCs w:val="24"/>
        </w:rPr>
        <w:t>CH</w:t>
      </w:r>
      <w:r w:rsidRPr="00361385">
        <w:rPr>
          <w:rFonts w:ascii="Times New Roman" w:eastAsia="Calibri" w:hAnsi="Times New Roman" w:cs="Times New Roman"/>
          <w:sz w:val="24"/>
          <w:szCs w:val="24"/>
          <w:vertAlign w:val="subscript"/>
        </w:rPr>
        <w:t>3</w:t>
      </w:r>
      <w:r w:rsidRPr="00361385">
        <w:rPr>
          <w:rFonts w:ascii="Times New Roman" w:eastAsia="Calibri" w:hAnsi="Times New Roman" w:cs="Times New Roman"/>
          <w:sz w:val="24"/>
          <w:szCs w:val="24"/>
        </w:rPr>
        <w:t xml:space="preserve">), 6.32-6.38 (d, </w:t>
      </w:r>
      <w:r w:rsidRPr="00361385">
        <w:rPr>
          <w:rFonts w:ascii="Times New Roman" w:eastAsia="Calibri" w:hAnsi="Times New Roman" w:cs="Times New Roman"/>
          <w:i/>
          <w:iCs/>
          <w:sz w:val="24"/>
          <w:szCs w:val="24"/>
        </w:rPr>
        <w:t>J</w:t>
      </w:r>
      <w:r w:rsidRPr="00361385">
        <w:rPr>
          <w:rFonts w:ascii="Times New Roman" w:eastAsia="Calibri" w:hAnsi="Times New Roman" w:cs="Times New Roman"/>
          <w:sz w:val="24"/>
          <w:szCs w:val="24"/>
        </w:rPr>
        <w:t>= 15 Hz, 1H, CH=C</w:t>
      </w:r>
      <w:r w:rsidRPr="00361385">
        <w:rPr>
          <w:rFonts w:ascii="Times New Roman" w:eastAsia="Calibri" w:hAnsi="Times New Roman" w:cs="Times New Roman"/>
          <w:b/>
          <w:bCs/>
          <w:sz w:val="24"/>
          <w:szCs w:val="24"/>
        </w:rPr>
        <w:t>H</w:t>
      </w:r>
      <w:r w:rsidRPr="00361385">
        <w:rPr>
          <w:rFonts w:ascii="Times New Roman" w:eastAsia="Calibri" w:hAnsi="Times New Roman" w:cs="Times New Roman"/>
          <w:sz w:val="24"/>
          <w:szCs w:val="24"/>
        </w:rPr>
        <w:t xml:space="preserve">-C=O), 6.68-7.68 (m, 17H, Ar-H, OH), 7.72-7.78 (d, </w:t>
      </w:r>
      <w:r w:rsidRPr="00361385">
        <w:rPr>
          <w:rFonts w:ascii="Times New Roman" w:eastAsia="Calibri" w:hAnsi="Times New Roman" w:cs="Times New Roman"/>
          <w:i/>
          <w:iCs/>
          <w:sz w:val="24"/>
          <w:szCs w:val="24"/>
        </w:rPr>
        <w:t>J</w:t>
      </w:r>
      <w:r w:rsidRPr="00361385">
        <w:rPr>
          <w:rFonts w:ascii="Times New Roman" w:eastAsia="Calibri" w:hAnsi="Times New Roman" w:cs="Times New Roman"/>
          <w:sz w:val="24"/>
          <w:szCs w:val="24"/>
        </w:rPr>
        <w:t>= 15 Hz, 1H, C</w:t>
      </w:r>
      <w:r w:rsidRPr="00361385">
        <w:rPr>
          <w:rFonts w:ascii="Times New Roman" w:eastAsia="Calibri" w:hAnsi="Times New Roman" w:cs="Times New Roman"/>
          <w:b/>
          <w:bCs/>
          <w:sz w:val="24"/>
          <w:szCs w:val="24"/>
        </w:rPr>
        <w:t>H</w:t>
      </w:r>
      <w:r w:rsidRPr="00361385">
        <w:rPr>
          <w:rFonts w:ascii="Times New Roman" w:eastAsia="Calibri" w:hAnsi="Times New Roman" w:cs="Times New Roman"/>
          <w:sz w:val="24"/>
          <w:szCs w:val="24"/>
        </w:rPr>
        <w:t xml:space="preserve">=CH-C=O); </w:t>
      </w:r>
      <w:r w:rsidRPr="00361385">
        <w:rPr>
          <w:rFonts w:ascii="Times New Roman" w:eastAsia="Calibri" w:hAnsi="Times New Roman" w:cs="Times New Roman"/>
          <w:sz w:val="24"/>
          <w:szCs w:val="24"/>
          <w:vertAlign w:val="superscript"/>
        </w:rPr>
        <w:t>13</w:t>
      </w:r>
      <w:r w:rsidRPr="00361385">
        <w:rPr>
          <w:rFonts w:ascii="Times New Roman" w:eastAsia="Calibri" w:hAnsi="Times New Roman" w:cs="Times New Roman"/>
          <w:sz w:val="24"/>
          <w:szCs w:val="24"/>
        </w:rPr>
        <w:t>C NMR (63 MHz, CDCl</w:t>
      </w:r>
      <w:r w:rsidRPr="00361385">
        <w:rPr>
          <w:rFonts w:ascii="Times New Roman" w:eastAsia="Calibri" w:hAnsi="Times New Roman" w:cs="Times New Roman"/>
          <w:sz w:val="24"/>
          <w:szCs w:val="24"/>
          <w:vertAlign w:val="subscript"/>
        </w:rPr>
        <w:t>3</w:t>
      </w:r>
      <w:r w:rsidRPr="00361385">
        <w:rPr>
          <w:rFonts w:ascii="Times New Roman" w:eastAsia="Calibri" w:hAnsi="Times New Roman" w:cs="Times New Roman"/>
          <w:sz w:val="24"/>
          <w:szCs w:val="24"/>
        </w:rPr>
        <w:t>, ppm): 13.5 (OCH</w:t>
      </w:r>
      <w:r w:rsidRPr="00361385">
        <w:rPr>
          <w:rFonts w:ascii="Times New Roman" w:eastAsia="Calibri" w:hAnsi="Times New Roman" w:cs="Times New Roman"/>
          <w:sz w:val="24"/>
          <w:szCs w:val="24"/>
          <w:vertAlign w:val="subscript"/>
        </w:rPr>
        <w:t>2</w:t>
      </w:r>
      <w:r w:rsidRPr="00361385">
        <w:rPr>
          <w:rFonts w:ascii="Times New Roman" w:eastAsia="Calibri" w:hAnsi="Times New Roman" w:cs="Times New Roman"/>
          <w:b/>
          <w:bCs/>
          <w:sz w:val="24"/>
          <w:szCs w:val="24"/>
        </w:rPr>
        <w:t>C</w:t>
      </w:r>
      <w:r w:rsidRPr="00361385">
        <w:rPr>
          <w:rFonts w:ascii="Times New Roman" w:eastAsia="Calibri" w:hAnsi="Times New Roman" w:cs="Times New Roman"/>
          <w:sz w:val="24"/>
          <w:szCs w:val="24"/>
        </w:rPr>
        <w:t>H</w:t>
      </w:r>
      <w:r w:rsidRPr="00361385">
        <w:rPr>
          <w:rFonts w:ascii="Times New Roman" w:eastAsia="Calibri" w:hAnsi="Times New Roman" w:cs="Times New Roman"/>
          <w:sz w:val="24"/>
          <w:szCs w:val="24"/>
          <w:vertAlign w:val="subscript"/>
        </w:rPr>
        <w:t>3</w:t>
      </w:r>
      <w:r w:rsidRPr="00361385">
        <w:rPr>
          <w:rFonts w:ascii="Times New Roman" w:eastAsia="Calibri" w:hAnsi="Times New Roman" w:cs="Times New Roman"/>
          <w:sz w:val="24"/>
          <w:szCs w:val="24"/>
        </w:rPr>
        <w:t>), 55.1 (PhO</w:t>
      </w:r>
      <w:r w:rsidRPr="00361385">
        <w:rPr>
          <w:rFonts w:ascii="Times New Roman" w:eastAsia="Calibri" w:hAnsi="Times New Roman" w:cs="Times New Roman"/>
          <w:b/>
          <w:bCs/>
          <w:sz w:val="24"/>
          <w:szCs w:val="24"/>
        </w:rPr>
        <w:t>C</w:t>
      </w:r>
      <w:r w:rsidRPr="00361385">
        <w:rPr>
          <w:rFonts w:ascii="Times New Roman" w:eastAsia="Calibri" w:hAnsi="Times New Roman" w:cs="Times New Roman"/>
          <w:sz w:val="24"/>
          <w:szCs w:val="24"/>
        </w:rPr>
        <w:t>H</w:t>
      </w:r>
      <w:r w:rsidRPr="00361385">
        <w:rPr>
          <w:rFonts w:ascii="Times New Roman" w:eastAsia="Calibri" w:hAnsi="Times New Roman" w:cs="Times New Roman"/>
          <w:sz w:val="24"/>
          <w:szCs w:val="24"/>
          <w:vertAlign w:val="subscript"/>
        </w:rPr>
        <w:t>3</w:t>
      </w:r>
      <w:r w:rsidRPr="00361385">
        <w:rPr>
          <w:rFonts w:ascii="Times New Roman" w:eastAsia="Calibri" w:hAnsi="Times New Roman" w:cs="Times New Roman"/>
          <w:sz w:val="24"/>
          <w:szCs w:val="24"/>
        </w:rPr>
        <w:t>), 60.3 (O</w:t>
      </w:r>
      <w:r w:rsidRPr="00361385">
        <w:rPr>
          <w:rFonts w:ascii="Times New Roman" w:eastAsia="Calibri" w:hAnsi="Times New Roman" w:cs="Times New Roman"/>
          <w:b/>
          <w:bCs/>
          <w:sz w:val="24"/>
          <w:szCs w:val="24"/>
        </w:rPr>
        <w:t>C</w:t>
      </w:r>
      <w:r w:rsidRPr="00361385">
        <w:rPr>
          <w:rFonts w:ascii="Times New Roman" w:eastAsia="Calibri" w:hAnsi="Times New Roman" w:cs="Times New Roman"/>
          <w:sz w:val="24"/>
          <w:szCs w:val="24"/>
        </w:rPr>
        <w:t>H</w:t>
      </w:r>
      <w:r w:rsidRPr="00361385">
        <w:rPr>
          <w:rFonts w:ascii="Times New Roman" w:eastAsia="Calibri" w:hAnsi="Times New Roman" w:cs="Times New Roman"/>
          <w:sz w:val="24"/>
          <w:szCs w:val="24"/>
          <w:vertAlign w:val="subscript"/>
        </w:rPr>
        <w:t>2</w:t>
      </w:r>
      <w:r w:rsidRPr="00361385">
        <w:rPr>
          <w:rFonts w:ascii="Times New Roman" w:eastAsia="Calibri" w:hAnsi="Times New Roman" w:cs="Times New Roman"/>
          <w:sz w:val="24"/>
          <w:szCs w:val="24"/>
        </w:rPr>
        <w:t>CH</w:t>
      </w:r>
      <w:r w:rsidRPr="00361385">
        <w:rPr>
          <w:rFonts w:ascii="Times New Roman" w:eastAsia="Calibri" w:hAnsi="Times New Roman" w:cs="Times New Roman"/>
          <w:sz w:val="24"/>
          <w:szCs w:val="24"/>
          <w:vertAlign w:val="subscript"/>
        </w:rPr>
        <w:t>3</w:t>
      </w:r>
      <w:r w:rsidRPr="00361385">
        <w:rPr>
          <w:rFonts w:ascii="Times New Roman" w:eastAsia="Calibri" w:hAnsi="Times New Roman" w:cs="Times New Roman"/>
          <w:sz w:val="24"/>
          <w:szCs w:val="24"/>
        </w:rPr>
        <w:t xml:space="preserve">), 113.6, 117.1, 119.2, 122.3, 122.6, 126.6, 127.6, 128.1, 128.3, 128.8, 130.4, 131.1, 134.1, 137.6, 139.9, 147.2, 157.0, 159.7, 167.6 </w:t>
      </w:r>
      <w:bookmarkStart w:id="8" w:name="_Hlk208844763"/>
      <w:bookmarkEnd w:id="7"/>
      <w:r w:rsidRPr="00361385">
        <w:rPr>
          <w:rFonts w:ascii="Times New Roman" w:eastAsia="Calibri" w:hAnsi="Times New Roman" w:cs="Times New Roman"/>
          <w:sz w:val="24"/>
          <w:szCs w:val="24"/>
        </w:rPr>
        <w:t>(O-</w:t>
      </w:r>
      <w:r w:rsidRPr="00361385">
        <w:rPr>
          <w:rFonts w:ascii="Times New Roman" w:eastAsia="Calibri" w:hAnsi="Times New Roman" w:cs="Times New Roman"/>
          <w:b/>
          <w:bCs/>
          <w:sz w:val="24"/>
          <w:szCs w:val="24"/>
        </w:rPr>
        <w:t>C</w:t>
      </w:r>
      <w:r w:rsidRPr="00361385">
        <w:rPr>
          <w:rFonts w:ascii="Times New Roman" w:eastAsia="Calibri" w:hAnsi="Times New Roman" w:cs="Times New Roman"/>
          <w:sz w:val="24"/>
          <w:szCs w:val="24"/>
        </w:rPr>
        <w:t xml:space="preserve">=O). </w:t>
      </w:r>
      <w:bookmarkEnd w:id="8"/>
      <w:r w:rsidRPr="00361385">
        <w:rPr>
          <w:rFonts w:ascii="Times New Roman" w:eastAsia="Calibri" w:hAnsi="Times New Roman" w:cs="Times New Roman"/>
          <w:sz w:val="24"/>
          <w:szCs w:val="24"/>
        </w:rPr>
        <w:t>Anal. Calcd for: C</w:t>
      </w:r>
      <w:r w:rsidRPr="00361385">
        <w:rPr>
          <w:rFonts w:ascii="Times New Roman" w:eastAsia="Calibri" w:hAnsi="Times New Roman" w:cs="Times New Roman"/>
          <w:sz w:val="24"/>
          <w:szCs w:val="24"/>
          <w:vertAlign w:val="subscript"/>
        </w:rPr>
        <w:t>33</w:t>
      </w:r>
      <w:r w:rsidRPr="00361385">
        <w:rPr>
          <w:rFonts w:ascii="Times New Roman" w:eastAsia="Calibri" w:hAnsi="Times New Roman" w:cs="Times New Roman"/>
          <w:sz w:val="24"/>
          <w:szCs w:val="24"/>
        </w:rPr>
        <w:t>H</w:t>
      </w:r>
      <w:r w:rsidRPr="00361385">
        <w:rPr>
          <w:rFonts w:ascii="Times New Roman" w:eastAsia="Calibri" w:hAnsi="Times New Roman" w:cs="Times New Roman"/>
          <w:sz w:val="24"/>
          <w:szCs w:val="24"/>
          <w:vertAlign w:val="subscript"/>
        </w:rPr>
        <w:t>28</w:t>
      </w:r>
      <w:r w:rsidRPr="00361385">
        <w:rPr>
          <w:rFonts w:ascii="Times New Roman" w:eastAsia="Calibri" w:hAnsi="Times New Roman" w:cs="Times New Roman"/>
          <w:sz w:val="24"/>
          <w:szCs w:val="24"/>
        </w:rPr>
        <w:t>N</w:t>
      </w:r>
      <w:r w:rsidRPr="00361385">
        <w:rPr>
          <w:rFonts w:ascii="Times New Roman" w:eastAsia="Calibri" w:hAnsi="Times New Roman" w:cs="Times New Roman"/>
          <w:sz w:val="24"/>
          <w:szCs w:val="24"/>
          <w:vertAlign w:val="subscript"/>
        </w:rPr>
        <w:t>2</w:t>
      </w:r>
      <w:r w:rsidRPr="00361385">
        <w:rPr>
          <w:rFonts w:ascii="Times New Roman" w:eastAsia="Calibri" w:hAnsi="Times New Roman" w:cs="Times New Roman"/>
          <w:sz w:val="24"/>
          <w:szCs w:val="24"/>
        </w:rPr>
        <w:t>O</w:t>
      </w:r>
      <w:r w:rsidRPr="00361385">
        <w:rPr>
          <w:rFonts w:ascii="Times New Roman" w:eastAsia="Calibri" w:hAnsi="Times New Roman" w:cs="Times New Roman"/>
          <w:sz w:val="24"/>
          <w:szCs w:val="24"/>
          <w:vertAlign w:val="subscript"/>
        </w:rPr>
        <w:t>4</w:t>
      </w:r>
      <w:r w:rsidRPr="00361385">
        <w:rPr>
          <w:rFonts w:ascii="Times New Roman" w:eastAsia="Calibri" w:hAnsi="Times New Roman" w:cs="Times New Roman"/>
          <w:sz w:val="24"/>
          <w:szCs w:val="24"/>
        </w:rPr>
        <w:t>: C, 76.73; H, 5.46; N, 5.42. Found: C, 76.50; H, 5.39; N, 5.50.</w:t>
      </w:r>
    </w:p>
    <w:p w14:paraId="40DD0024" w14:textId="77777777" w:rsidR="0012236E" w:rsidRDefault="00E11A48" w:rsidP="0012236E">
      <w:pPr>
        <w:spacing w:after="0" w:line="480" w:lineRule="auto"/>
        <w:rPr>
          <w:rFonts w:ascii="Times New Roman" w:eastAsia="Calibri" w:hAnsi="Times New Roman" w:cs="Times New Roman"/>
          <w:b/>
          <w:bCs/>
          <w:sz w:val="24"/>
          <w:szCs w:val="24"/>
        </w:rPr>
      </w:pPr>
      <w:r w:rsidRPr="00E11A48">
        <w:rPr>
          <w:rFonts w:ascii="Times New Roman" w:eastAsia="Calibri" w:hAnsi="Times New Roman" w:cs="Times New Roman"/>
          <w:b/>
          <w:bCs/>
          <w:sz w:val="24"/>
          <w:szCs w:val="24"/>
        </w:rPr>
        <w:lastRenderedPageBreak/>
        <w:t>2.4. (</w:t>
      </w:r>
      <w:r w:rsidRPr="00E11A48">
        <w:rPr>
          <w:rFonts w:ascii="Times New Roman" w:eastAsia="Calibri" w:hAnsi="Times New Roman" w:cs="Times New Roman"/>
          <w:b/>
          <w:bCs/>
          <w:i/>
          <w:iCs/>
          <w:sz w:val="24"/>
          <w:szCs w:val="24"/>
        </w:rPr>
        <w:t>E</w:t>
      </w:r>
      <w:r w:rsidRPr="00E11A48">
        <w:rPr>
          <w:rFonts w:ascii="Times New Roman" w:eastAsia="Calibri" w:hAnsi="Times New Roman" w:cs="Times New Roman"/>
          <w:b/>
          <w:bCs/>
          <w:sz w:val="24"/>
          <w:szCs w:val="24"/>
        </w:rPr>
        <w:t>)-Ethyl -3-{2-hydroxy-5-[2-(3-nitrophenyl)-4,5-diphenyl-1</w:t>
      </w:r>
      <w:r w:rsidRPr="00E11A48">
        <w:rPr>
          <w:rFonts w:ascii="Times New Roman" w:eastAsia="Calibri" w:hAnsi="Times New Roman" w:cs="Times New Roman"/>
          <w:b/>
          <w:bCs/>
          <w:i/>
          <w:iCs/>
          <w:sz w:val="24"/>
          <w:szCs w:val="24"/>
        </w:rPr>
        <w:t>H</w:t>
      </w:r>
      <w:r w:rsidRPr="00E11A48">
        <w:rPr>
          <w:rFonts w:ascii="Times New Roman" w:eastAsia="Calibri" w:hAnsi="Times New Roman" w:cs="Times New Roman"/>
          <w:b/>
          <w:bCs/>
          <w:sz w:val="24"/>
          <w:szCs w:val="24"/>
        </w:rPr>
        <w:t>-imidazol-1-yl] phenyl} acrylate (3d)</w:t>
      </w:r>
      <w:bookmarkStart w:id="9" w:name="_Hlk208757383"/>
    </w:p>
    <w:p w14:paraId="04A81C7B" w14:textId="73DCAC5B" w:rsidR="00E11A48" w:rsidRPr="0012236E" w:rsidRDefault="00E11A48" w:rsidP="0012236E">
      <w:pPr>
        <w:spacing w:after="0" w:line="480" w:lineRule="auto"/>
        <w:rPr>
          <w:rFonts w:ascii="Times New Roman" w:eastAsia="Calibri" w:hAnsi="Times New Roman" w:cs="Times New Roman"/>
          <w:b/>
          <w:bCs/>
          <w:sz w:val="24"/>
          <w:szCs w:val="24"/>
        </w:rPr>
      </w:pPr>
      <w:r w:rsidRPr="00E11A48">
        <w:rPr>
          <w:rFonts w:ascii="Times New Roman" w:eastAsia="Calibri" w:hAnsi="Times New Roman" w:cs="Times New Roman"/>
          <w:sz w:val="24"/>
          <w:szCs w:val="24"/>
        </w:rPr>
        <w:t>Yellow solid (1.28 g, 96</w:t>
      </w:r>
      <w:r w:rsidRPr="00313F22">
        <w:rPr>
          <w:rFonts w:ascii="Times New Roman" w:eastAsia="Calibri" w:hAnsi="Times New Roman" w:cs="Times New Roman"/>
          <w:sz w:val="24"/>
          <w:szCs w:val="24"/>
        </w:rPr>
        <w:t xml:space="preserve">%); m.p. </w:t>
      </w:r>
      <w:r w:rsidR="00313F22" w:rsidRPr="00313F22">
        <w:rPr>
          <w:rFonts w:ascii="Times New Roman" w:eastAsia="Calibri" w:hAnsi="Times New Roman" w:cs="Times New Roman"/>
          <w:sz w:val="24"/>
          <w:szCs w:val="24"/>
        </w:rPr>
        <w:t>101</w:t>
      </w:r>
      <w:r w:rsidRPr="00313F22">
        <w:rPr>
          <w:rFonts w:ascii="Times New Roman" w:eastAsia="Calibri" w:hAnsi="Times New Roman" w:cs="Times New Roman"/>
          <w:sz w:val="24"/>
          <w:szCs w:val="24"/>
        </w:rPr>
        <w:t xml:space="preserve"> </w:t>
      </w:r>
      <w:r w:rsidRPr="00313F22">
        <w:rPr>
          <w:rFonts w:ascii="Times New Roman" w:eastAsia="Calibri" w:hAnsi="Times New Roman" w:cs="Times New Roman"/>
          <w:sz w:val="24"/>
          <w:szCs w:val="24"/>
          <w:vertAlign w:val="superscript"/>
        </w:rPr>
        <w:t>o</w:t>
      </w:r>
      <w:r w:rsidRPr="00313F22">
        <w:rPr>
          <w:rFonts w:ascii="Times New Roman" w:eastAsia="Calibri" w:hAnsi="Times New Roman" w:cs="Times New Roman"/>
          <w:sz w:val="24"/>
          <w:szCs w:val="24"/>
        </w:rPr>
        <w:t xml:space="preserve">C; </w:t>
      </w:r>
      <w:r w:rsidRPr="00E11A48">
        <w:rPr>
          <w:rFonts w:ascii="Times New Roman" w:eastAsia="Calibri" w:hAnsi="Times New Roman" w:cs="Times New Roman"/>
          <w:color w:val="1F1F1F"/>
          <w:sz w:val="24"/>
          <w:szCs w:val="24"/>
        </w:rPr>
        <w:t>R</w:t>
      </w:r>
      <w:r w:rsidRPr="00E11A48">
        <w:rPr>
          <w:rFonts w:ascii="Times New Roman" w:eastAsia="Calibri" w:hAnsi="Times New Roman" w:cs="Times New Roman"/>
          <w:color w:val="1F1F1F"/>
          <w:sz w:val="24"/>
          <w:szCs w:val="24"/>
          <w:vertAlign w:val="subscript"/>
        </w:rPr>
        <w:t>f</w:t>
      </w:r>
      <w:r w:rsidRPr="00E11A48">
        <w:rPr>
          <w:rFonts w:ascii="Times New Roman" w:eastAsia="Calibri" w:hAnsi="Times New Roman" w:cs="Times New Roman"/>
          <w:color w:val="1F1F1F"/>
          <w:sz w:val="24"/>
          <w:szCs w:val="24"/>
        </w:rPr>
        <w:t>: 0.37 (hexane: EtOAc 13:7 v/v)</w:t>
      </w:r>
      <w:r w:rsidRPr="00E11A48">
        <w:rPr>
          <w:rFonts w:ascii="Times New Roman" w:eastAsia="Times New Roman" w:hAnsi="Times New Roman" w:cs="Times New Roman"/>
          <w:sz w:val="24"/>
          <w:szCs w:val="24"/>
          <w:lang w:bidi="fa-IR"/>
        </w:rPr>
        <w:t xml:space="preserve">; </w:t>
      </w:r>
      <w:r w:rsidRPr="00E11A48">
        <w:rPr>
          <w:rFonts w:ascii="Times New Roman" w:eastAsia="Calibri" w:hAnsi="Times New Roman" w:cs="Times New Roman"/>
          <w:sz w:val="24"/>
          <w:szCs w:val="24"/>
        </w:rPr>
        <w:t>FT-IR (KBr, ν, cm</w:t>
      </w:r>
      <w:r w:rsidRPr="00E11A48">
        <w:rPr>
          <w:rFonts w:ascii="Times New Roman" w:eastAsia="Calibri" w:hAnsi="Times New Roman" w:cs="Times New Roman"/>
          <w:sz w:val="24"/>
          <w:szCs w:val="24"/>
          <w:vertAlign w:val="superscript"/>
        </w:rPr>
        <w:t>-1</w:t>
      </w:r>
      <w:r w:rsidRPr="00E11A48">
        <w:rPr>
          <w:rFonts w:ascii="Times New Roman" w:eastAsia="Calibri" w:hAnsi="Times New Roman" w:cs="Times New Roman"/>
          <w:sz w:val="24"/>
          <w:szCs w:val="24"/>
        </w:rPr>
        <w:t xml:space="preserve">): 3447, 3058, 2980, 2929, 1706, 1630, 1506, 1533, 1439, 1348, 1290, 1165; </w:t>
      </w:r>
      <w:r w:rsidRPr="00E11A48">
        <w:rPr>
          <w:rFonts w:ascii="Times New Roman" w:eastAsia="Calibri" w:hAnsi="Times New Roman" w:cs="Times New Roman"/>
          <w:sz w:val="24"/>
          <w:szCs w:val="24"/>
          <w:vertAlign w:val="superscript"/>
        </w:rPr>
        <w:t>1</w:t>
      </w:r>
      <w:r w:rsidRPr="00E11A48">
        <w:rPr>
          <w:rFonts w:ascii="Times New Roman" w:eastAsia="Calibri" w:hAnsi="Times New Roman" w:cs="Times New Roman"/>
          <w:sz w:val="24"/>
          <w:szCs w:val="24"/>
        </w:rPr>
        <w:t>H NMR (250 MHz, CDCl</w:t>
      </w:r>
      <w:r w:rsidRPr="00E11A48">
        <w:rPr>
          <w:rFonts w:ascii="Times New Roman" w:eastAsia="Calibri" w:hAnsi="Times New Roman" w:cs="Times New Roman"/>
          <w:sz w:val="24"/>
          <w:szCs w:val="24"/>
          <w:vertAlign w:val="subscript"/>
        </w:rPr>
        <w:t>3</w:t>
      </w:r>
      <w:r w:rsidRPr="00E11A48">
        <w:rPr>
          <w:rFonts w:ascii="Times New Roman" w:eastAsia="Calibri" w:hAnsi="Times New Roman" w:cs="Times New Roman"/>
          <w:sz w:val="24"/>
          <w:szCs w:val="24"/>
        </w:rPr>
        <w:t>, ppm): 1.24-1.30 (m, 3H, OCH</w:t>
      </w:r>
      <w:r w:rsidRPr="00E11A48">
        <w:rPr>
          <w:rFonts w:ascii="Times New Roman" w:eastAsia="Calibri" w:hAnsi="Times New Roman" w:cs="Times New Roman"/>
          <w:sz w:val="24"/>
          <w:szCs w:val="24"/>
          <w:vertAlign w:val="subscript"/>
        </w:rPr>
        <w:t>2</w:t>
      </w:r>
      <w:r w:rsidRPr="00E11A48">
        <w:rPr>
          <w:rFonts w:ascii="Times New Roman" w:eastAsia="Calibri" w:hAnsi="Times New Roman" w:cs="Times New Roman"/>
          <w:sz w:val="24"/>
          <w:szCs w:val="24"/>
        </w:rPr>
        <w:t>C</w:t>
      </w:r>
      <w:r w:rsidRPr="00E11A48">
        <w:rPr>
          <w:rFonts w:ascii="Times New Roman" w:eastAsia="Calibri" w:hAnsi="Times New Roman" w:cs="Times New Roman"/>
          <w:b/>
          <w:bCs/>
          <w:sz w:val="24"/>
          <w:szCs w:val="24"/>
        </w:rPr>
        <w:t>H</w:t>
      </w:r>
      <w:r w:rsidRPr="00E11A48">
        <w:rPr>
          <w:rFonts w:ascii="Times New Roman" w:eastAsia="Calibri" w:hAnsi="Times New Roman" w:cs="Times New Roman"/>
          <w:b/>
          <w:bCs/>
          <w:sz w:val="24"/>
          <w:szCs w:val="24"/>
          <w:vertAlign w:val="subscript"/>
        </w:rPr>
        <w:t>3</w:t>
      </w:r>
      <w:r w:rsidRPr="00E11A48">
        <w:rPr>
          <w:rFonts w:ascii="Times New Roman" w:eastAsia="Calibri" w:hAnsi="Times New Roman" w:cs="Times New Roman"/>
          <w:sz w:val="24"/>
          <w:szCs w:val="24"/>
        </w:rPr>
        <w:t xml:space="preserve">), 4.14-4.23 (q, </w:t>
      </w:r>
      <w:r w:rsidRPr="00E11A48">
        <w:rPr>
          <w:rFonts w:ascii="Times New Roman" w:eastAsia="Calibri" w:hAnsi="Times New Roman" w:cs="Times New Roman"/>
          <w:i/>
          <w:iCs/>
          <w:sz w:val="24"/>
          <w:szCs w:val="24"/>
        </w:rPr>
        <w:t>J</w:t>
      </w:r>
      <w:r w:rsidRPr="00E11A48">
        <w:rPr>
          <w:rFonts w:ascii="Times New Roman" w:eastAsia="Calibri" w:hAnsi="Times New Roman" w:cs="Times New Roman"/>
          <w:sz w:val="24"/>
          <w:szCs w:val="24"/>
        </w:rPr>
        <w:t>= 7.5 Hz, 2H, OC</w:t>
      </w:r>
      <w:r w:rsidRPr="00E11A48">
        <w:rPr>
          <w:rFonts w:ascii="Times New Roman" w:eastAsia="Calibri" w:hAnsi="Times New Roman" w:cs="Times New Roman"/>
          <w:b/>
          <w:bCs/>
          <w:sz w:val="24"/>
          <w:szCs w:val="24"/>
        </w:rPr>
        <w:t>H</w:t>
      </w:r>
      <w:r w:rsidRPr="00E11A48">
        <w:rPr>
          <w:rFonts w:ascii="Times New Roman" w:eastAsia="Calibri" w:hAnsi="Times New Roman" w:cs="Times New Roman"/>
          <w:b/>
          <w:bCs/>
          <w:sz w:val="24"/>
          <w:szCs w:val="24"/>
          <w:vertAlign w:val="subscript"/>
        </w:rPr>
        <w:t>2</w:t>
      </w:r>
      <w:r w:rsidRPr="00E11A48">
        <w:rPr>
          <w:rFonts w:ascii="Times New Roman" w:eastAsia="Calibri" w:hAnsi="Times New Roman" w:cs="Times New Roman"/>
          <w:sz w:val="24"/>
          <w:szCs w:val="24"/>
        </w:rPr>
        <w:t>CH</w:t>
      </w:r>
      <w:r w:rsidRPr="00E11A48">
        <w:rPr>
          <w:rFonts w:ascii="Times New Roman" w:eastAsia="Calibri" w:hAnsi="Times New Roman" w:cs="Times New Roman"/>
          <w:sz w:val="24"/>
          <w:szCs w:val="24"/>
          <w:vertAlign w:val="subscript"/>
        </w:rPr>
        <w:t>3</w:t>
      </w:r>
      <w:r w:rsidRPr="00E11A48">
        <w:rPr>
          <w:rFonts w:ascii="Times New Roman" w:eastAsia="Calibri" w:hAnsi="Times New Roman" w:cs="Times New Roman"/>
          <w:sz w:val="24"/>
          <w:szCs w:val="24"/>
        </w:rPr>
        <w:t xml:space="preserve">), 6.34-6.40 (d, </w:t>
      </w:r>
      <w:r w:rsidRPr="00E11A48">
        <w:rPr>
          <w:rFonts w:ascii="Times New Roman" w:eastAsia="Calibri" w:hAnsi="Times New Roman" w:cs="Times New Roman"/>
          <w:i/>
          <w:iCs/>
          <w:sz w:val="24"/>
          <w:szCs w:val="24"/>
        </w:rPr>
        <w:t>J</w:t>
      </w:r>
      <w:r w:rsidRPr="00E11A48">
        <w:rPr>
          <w:rFonts w:ascii="Times New Roman" w:eastAsia="Calibri" w:hAnsi="Times New Roman" w:cs="Times New Roman"/>
          <w:sz w:val="24"/>
          <w:szCs w:val="24"/>
        </w:rPr>
        <w:t>= 15 Hz, 1H, CH=C</w:t>
      </w:r>
      <w:r w:rsidRPr="00E11A48">
        <w:rPr>
          <w:rFonts w:ascii="Times New Roman" w:eastAsia="Calibri" w:hAnsi="Times New Roman" w:cs="Times New Roman"/>
          <w:b/>
          <w:bCs/>
          <w:sz w:val="24"/>
          <w:szCs w:val="24"/>
        </w:rPr>
        <w:t>H</w:t>
      </w:r>
      <w:r w:rsidRPr="00E11A48">
        <w:rPr>
          <w:rFonts w:ascii="Times New Roman" w:eastAsia="Calibri" w:hAnsi="Times New Roman" w:cs="Times New Roman"/>
          <w:sz w:val="24"/>
          <w:szCs w:val="24"/>
        </w:rPr>
        <w:t xml:space="preserve">-C=O), 6.81-6.83 (d, </w:t>
      </w:r>
      <w:r w:rsidRPr="00E11A48">
        <w:rPr>
          <w:rFonts w:ascii="Times New Roman" w:eastAsia="Calibri" w:hAnsi="Times New Roman" w:cs="Times New Roman"/>
          <w:i/>
          <w:iCs/>
          <w:sz w:val="24"/>
          <w:szCs w:val="24"/>
        </w:rPr>
        <w:t>J</w:t>
      </w:r>
      <w:r w:rsidRPr="00E11A48">
        <w:rPr>
          <w:rFonts w:ascii="Times New Roman" w:eastAsia="Calibri" w:hAnsi="Times New Roman" w:cs="Times New Roman"/>
          <w:sz w:val="24"/>
          <w:szCs w:val="24"/>
        </w:rPr>
        <w:t>= 5 Hz, 1H, Ar-H</w:t>
      </w:r>
      <w:r w:rsidRPr="00E11A48">
        <w:rPr>
          <w:rFonts w:ascii="Times New Roman" w:eastAsia="Calibri" w:hAnsi="Times New Roman" w:cs="Times New Roman"/>
          <w:sz w:val="24"/>
          <w:szCs w:val="24"/>
          <w:vertAlign w:val="subscript"/>
        </w:rPr>
        <w:t>a</w:t>
      </w:r>
      <w:r w:rsidRPr="00E11A48">
        <w:rPr>
          <w:rFonts w:ascii="Times New Roman" w:eastAsia="Calibri" w:hAnsi="Times New Roman" w:cs="Times New Roman"/>
          <w:sz w:val="24"/>
          <w:szCs w:val="24"/>
        </w:rPr>
        <w:t xml:space="preserve">),  7.11-7.69 (m, 13H, </w:t>
      </w:r>
      <w:bookmarkStart w:id="10" w:name="_Hlk220003520"/>
      <w:r w:rsidRPr="00E11A48">
        <w:rPr>
          <w:rFonts w:ascii="Times New Roman" w:eastAsia="Calibri" w:hAnsi="Times New Roman" w:cs="Times New Roman"/>
          <w:sz w:val="24"/>
          <w:szCs w:val="24"/>
        </w:rPr>
        <w:t>Ar</w:t>
      </w:r>
      <w:bookmarkEnd w:id="10"/>
      <w:r w:rsidRPr="00E11A48">
        <w:rPr>
          <w:rFonts w:ascii="Times New Roman" w:eastAsia="Calibri" w:hAnsi="Times New Roman" w:cs="Times New Roman"/>
          <w:sz w:val="24"/>
          <w:szCs w:val="24"/>
        </w:rPr>
        <w:t xml:space="preserve">-H), 7.73-7.79 (d, 1H, </w:t>
      </w:r>
      <w:r w:rsidRPr="00E11A48">
        <w:rPr>
          <w:rFonts w:ascii="Times New Roman" w:eastAsia="Calibri" w:hAnsi="Times New Roman" w:cs="Times New Roman"/>
          <w:i/>
          <w:iCs/>
          <w:sz w:val="24"/>
          <w:szCs w:val="24"/>
        </w:rPr>
        <w:t>J</w:t>
      </w:r>
      <w:r w:rsidRPr="00E11A48">
        <w:rPr>
          <w:rFonts w:ascii="Times New Roman" w:eastAsia="Calibri" w:hAnsi="Times New Roman" w:cs="Times New Roman"/>
          <w:sz w:val="24"/>
          <w:szCs w:val="24"/>
        </w:rPr>
        <w:t>= 15 Hz, C</w:t>
      </w:r>
      <w:r w:rsidRPr="00E11A48">
        <w:rPr>
          <w:rFonts w:ascii="Times New Roman" w:eastAsia="Calibri" w:hAnsi="Times New Roman" w:cs="Times New Roman"/>
          <w:b/>
          <w:bCs/>
          <w:sz w:val="24"/>
          <w:szCs w:val="24"/>
        </w:rPr>
        <w:t>H</w:t>
      </w:r>
      <w:r w:rsidRPr="00E11A48">
        <w:rPr>
          <w:rFonts w:ascii="Times New Roman" w:eastAsia="Calibri" w:hAnsi="Times New Roman" w:cs="Times New Roman"/>
          <w:sz w:val="24"/>
          <w:szCs w:val="24"/>
        </w:rPr>
        <w:t xml:space="preserve">=CH-C=O), </w:t>
      </w:r>
      <w:r w:rsidRPr="00E11A48">
        <w:rPr>
          <w:rFonts w:ascii="Times New Roman" w:eastAsia="Calibri" w:hAnsi="Times New Roman" w:cs="Times New Roman"/>
          <w:color w:val="1F1F1F"/>
          <w:sz w:val="24"/>
          <w:szCs w:val="24"/>
        </w:rPr>
        <w:t>8.01 (s, 1H, Ar-O</w:t>
      </w:r>
      <w:r w:rsidRPr="00E11A48">
        <w:rPr>
          <w:rFonts w:ascii="Times New Roman" w:eastAsia="Calibri" w:hAnsi="Times New Roman" w:cs="Times New Roman"/>
          <w:b/>
          <w:bCs/>
          <w:color w:val="1F1F1F"/>
          <w:sz w:val="24"/>
          <w:szCs w:val="24"/>
        </w:rPr>
        <w:t>H</w:t>
      </w:r>
      <w:r w:rsidRPr="00E11A48">
        <w:rPr>
          <w:rFonts w:ascii="Times New Roman" w:eastAsia="Calibri" w:hAnsi="Times New Roman" w:cs="Times New Roman"/>
          <w:color w:val="1F1F1F"/>
          <w:sz w:val="24"/>
          <w:szCs w:val="24"/>
        </w:rPr>
        <w:t>),</w:t>
      </w:r>
      <w:r w:rsidRPr="00E11A48">
        <w:rPr>
          <w:rFonts w:ascii="Times New Roman" w:eastAsia="Calibri" w:hAnsi="Times New Roman" w:cs="Times New Roman"/>
          <w:sz w:val="24"/>
          <w:szCs w:val="24"/>
        </w:rPr>
        <w:t xml:space="preserve"> 8.06-8.10 (m, 1H, NO</w:t>
      </w:r>
      <w:r w:rsidRPr="00E11A48">
        <w:rPr>
          <w:rFonts w:ascii="Times New Roman" w:eastAsia="Calibri" w:hAnsi="Times New Roman" w:cs="Times New Roman"/>
          <w:sz w:val="24"/>
          <w:szCs w:val="24"/>
          <w:vertAlign w:val="subscript"/>
        </w:rPr>
        <w:t>2</w:t>
      </w:r>
      <w:r w:rsidRPr="00E11A48">
        <w:rPr>
          <w:rFonts w:ascii="Times New Roman" w:eastAsia="Calibri" w:hAnsi="Times New Roman" w:cs="Times New Roman"/>
          <w:sz w:val="24"/>
          <w:szCs w:val="24"/>
        </w:rPr>
        <w:t>-CH-C-Im-C</w:t>
      </w:r>
      <w:r w:rsidRPr="00E11A48">
        <w:rPr>
          <w:rFonts w:ascii="Times New Roman" w:eastAsia="Calibri" w:hAnsi="Times New Roman" w:cs="Times New Roman"/>
          <w:b/>
          <w:bCs/>
          <w:sz w:val="24"/>
          <w:szCs w:val="24"/>
        </w:rPr>
        <w:t>H</w:t>
      </w:r>
      <w:r w:rsidRPr="00E11A48">
        <w:rPr>
          <w:rFonts w:ascii="Times New Roman" w:eastAsia="Calibri" w:hAnsi="Times New Roman" w:cs="Times New Roman"/>
          <w:b/>
          <w:bCs/>
          <w:sz w:val="24"/>
          <w:szCs w:val="24"/>
          <w:vertAlign w:val="subscript"/>
        </w:rPr>
        <w:t>b</w:t>
      </w:r>
      <w:r w:rsidRPr="00E11A48">
        <w:rPr>
          <w:rFonts w:ascii="Times New Roman" w:eastAsia="Calibri" w:hAnsi="Times New Roman" w:cs="Times New Roman"/>
          <w:sz w:val="24"/>
          <w:szCs w:val="24"/>
        </w:rPr>
        <w:t>) 8.39-8.40 (m, 1H, NO</w:t>
      </w:r>
      <w:r w:rsidRPr="00E11A48">
        <w:rPr>
          <w:rFonts w:ascii="Times New Roman" w:eastAsia="Calibri" w:hAnsi="Times New Roman" w:cs="Times New Roman"/>
          <w:sz w:val="24"/>
          <w:szCs w:val="24"/>
          <w:vertAlign w:val="subscript"/>
        </w:rPr>
        <w:t>2</w:t>
      </w:r>
      <w:r w:rsidRPr="00E11A48">
        <w:rPr>
          <w:rFonts w:ascii="Times New Roman" w:eastAsia="Calibri" w:hAnsi="Times New Roman" w:cs="Times New Roman"/>
          <w:sz w:val="24"/>
          <w:szCs w:val="24"/>
        </w:rPr>
        <w:t>-C</w:t>
      </w:r>
      <w:r w:rsidRPr="00E11A48">
        <w:rPr>
          <w:rFonts w:ascii="Times New Roman" w:eastAsia="Calibri" w:hAnsi="Times New Roman" w:cs="Times New Roman"/>
          <w:b/>
          <w:bCs/>
          <w:sz w:val="24"/>
          <w:szCs w:val="24"/>
        </w:rPr>
        <w:t>H</w:t>
      </w:r>
      <w:r w:rsidRPr="00E11A48">
        <w:rPr>
          <w:rFonts w:ascii="Times New Roman" w:eastAsia="Calibri" w:hAnsi="Times New Roman" w:cs="Times New Roman"/>
          <w:b/>
          <w:bCs/>
          <w:sz w:val="24"/>
          <w:szCs w:val="24"/>
          <w:vertAlign w:val="subscript"/>
        </w:rPr>
        <w:t>c</w:t>
      </w:r>
      <w:r w:rsidRPr="00E11A48">
        <w:rPr>
          <w:rFonts w:ascii="Times New Roman" w:eastAsia="Calibri" w:hAnsi="Times New Roman" w:cs="Times New Roman"/>
          <w:sz w:val="24"/>
          <w:szCs w:val="24"/>
        </w:rPr>
        <w:t xml:space="preserve">-C-Im); </w:t>
      </w:r>
      <w:r w:rsidRPr="00E11A48">
        <w:rPr>
          <w:rFonts w:ascii="Times New Roman" w:eastAsia="Calibri" w:hAnsi="Times New Roman" w:cs="Times New Roman"/>
          <w:sz w:val="24"/>
          <w:szCs w:val="24"/>
          <w:vertAlign w:val="superscript"/>
        </w:rPr>
        <w:t>13</w:t>
      </w:r>
      <w:r w:rsidRPr="00E11A48">
        <w:rPr>
          <w:rFonts w:ascii="Times New Roman" w:eastAsia="Calibri" w:hAnsi="Times New Roman" w:cs="Times New Roman"/>
          <w:sz w:val="24"/>
          <w:szCs w:val="24"/>
        </w:rPr>
        <w:t>C NMR (63 MHz, CDCl</w:t>
      </w:r>
      <w:r w:rsidRPr="00E11A48">
        <w:rPr>
          <w:rFonts w:ascii="Times New Roman" w:eastAsia="Calibri" w:hAnsi="Times New Roman" w:cs="Times New Roman"/>
          <w:sz w:val="24"/>
          <w:szCs w:val="24"/>
          <w:vertAlign w:val="subscript"/>
        </w:rPr>
        <w:t>3</w:t>
      </w:r>
      <w:r w:rsidRPr="00E11A48">
        <w:rPr>
          <w:rFonts w:ascii="Times New Roman" w:eastAsia="Calibri" w:hAnsi="Times New Roman" w:cs="Times New Roman"/>
          <w:sz w:val="24"/>
          <w:szCs w:val="24"/>
        </w:rPr>
        <w:t>, ppm): 14.3 (OCH</w:t>
      </w:r>
      <w:r w:rsidRPr="00E11A48">
        <w:rPr>
          <w:rFonts w:ascii="Times New Roman" w:eastAsia="Calibri" w:hAnsi="Times New Roman" w:cs="Times New Roman"/>
          <w:sz w:val="24"/>
          <w:szCs w:val="24"/>
          <w:vertAlign w:val="subscript"/>
        </w:rPr>
        <w:t>2</w:t>
      </w:r>
      <w:r w:rsidRPr="00E11A48">
        <w:rPr>
          <w:rFonts w:ascii="Times New Roman" w:eastAsia="Calibri" w:hAnsi="Times New Roman" w:cs="Times New Roman"/>
          <w:sz w:val="24"/>
          <w:szCs w:val="24"/>
        </w:rPr>
        <w:t>CH</w:t>
      </w:r>
      <w:r w:rsidRPr="00E11A48">
        <w:rPr>
          <w:rFonts w:ascii="Times New Roman" w:eastAsia="Calibri" w:hAnsi="Times New Roman" w:cs="Times New Roman"/>
          <w:sz w:val="24"/>
          <w:szCs w:val="24"/>
          <w:vertAlign w:val="subscript"/>
        </w:rPr>
        <w:t>3</w:t>
      </w:r>
      <w:r w:rsidRPr="00E11A48">
        <w:rPr>
          <w:rFonts w:ascii="Times New Roman" w:eastAsia="Calibri" w:hAnsi="Times New Roman" w:cs="Times New Roman"/>
          <w:sz w:val="24"/>
          <w:szCs w:val="24"/>
        </w:rPr>
        <w:t>), 60.4 (OCH</w:t>
      </w:r>
      <w:r w:rsidRPr="00E11A48">
        <w:rPr>
          <w:rFonts w:ascii="Times New Roman" w:eastAsia="Calibri" w:hAnsi="Times New Roman" w:cs="Times New Roman"/>
          <w:sz w:val="24"/>
          <w:szCs w:val="24"/>
          <w:vertAlign w:val="subscript"/>
        </w:rPr>
        <w:t>2</w:t>
      </w:r>
      <w:r w:rsidRPr="00E11A48">
        <w:rPr>
          <w:rFonts w:ascii="Times New Roman" w:eastAsia="Calibri" w:hAnsi="Times New Roman" w:cs="Times New Roman"/>
          <w:sz w:val="24"/>
          <w:szCs w:val="24"/>
        </w:rPr>
        <w:t>CH</w:t>
      </w:r>
      <w:r w:rsidRPr="00E11A48">
        <w:rPr>
          <w:rFonts w:ascii="Times New Roman" w:eastAsia="Calibri" w:hAnsi="Times New Roman" w:cs="Times New Roman"/>
          <w:sz w:val="24"/>
          <w:szCs w:val="24"/>
          <w:vertAlign w:val="subscript"/>
        </w:rPr>
        <w:t>3</w:t>
      </w:r>
      <w:r w:rsidRPr="00E11A48">
        <w:rPr>
          <w:rFonts w:ascii="Times New Roman" w:eastAsia="Calibri" w:hAnsi="Times New Roman" w:cs="Times New Roman"/>
          <w:sz w:val="24"/>
          <w:szCs w:val="24"/>
        </w:rPr>
        <w:t>), 117.6, 119.3, 122.7, 123.5, 126.9, 127.4, 128.3, 128.6, 128.8, 129.1, 130.0, 130.3, 130.7, 131.0, 132.0, 132.1, 132.3, 133.9, 134.2, 138.6, 139.7, 144.4, 148.0, 158.1, 167.5 (O-</w:t>
      </w:r>
      <w:r w:rsidRPr="00E11A48">
        <w:rPr>
          <w:rFonts w:ascii="Times New Roman" w:eastAsia="Calibri" w:hAnsi="Times New Roman" w:cs="Times New Roman"/>
          <w:b/>
          <w:bCs/>
          <w:sz w:val="24"/>
          <w:szCs w:val="24"/>
        </w:rPr>
        <w:t>C</w:t>
      </w:r>
      <w:r w:rsidRPr="00E11A48">
        <w:rPr>
          <w:rFonts w:ascii="Times New Roman" w:eastAsia="Calibri" w:hAnsi="Times New Roman" w:cs="Times New Roman"/>
          <w:sz w:val="24"/>
          <w:szCs w:val="24"/>
        </w:rPr>
        <w:t>=O). Anal. Calcd for: C</w:t>
      </w:r>
      <w:r w:rsidRPr="00E11A48">
        <w:rPr>
          <w:rFonts w:ascii="Times New Roman" w:eastAsia="Calibri" w:hAnsi="Times New Roman" w:cs="Times New Roman"/>
          <w:sz w:val="24"/>
          <w:szCs w:val="24"/>
          <w:vertAlign w:val="subscript"/>
        </w:rPr>
        <w:t>32</w:t>
      </w:r>
      <w:r w:rsidRPr="00E11A48">
        <w:rPr>
          <w:rFonts w:ascii="Times New Roman" w:eastAsia="Calibri" w:hAnsi="Times New Roman" w:cs="Times New Roman"/>
          <w:sz w:val="24"/>
          <w:szCs w:val="24"/>
        </w:rPr>
        <w:t>H</w:t>
      </w:r>
      <w:r w:rsidRPr="00E11A48">
        <w:rPr>
          <w:rFonts w:ascii="Times New Roman" w:eastAsia="Calibri" w:hAnsi="Times New Roman" w:cs="Times New Roman"/>
          <w:sz w:val="24"/>
          <w:szCs w:val="24"/>
          <w:vertAlign w:val="subscript"/>
        </w:rPr>
        <w:t>25</w:t>
      </w:r>
      <w:r w:rsidRPr="00E11A48">
        <w:rPr>
          <w:rFonts w:ascii="Times New Roman" w:eastAsia="Calibri" w:hAnsi="Times New Roman" w:cs="Times New Roman"/>
          <w:sz w:val="24"/>
          <w:szCs w:val="24"/>
        </w:rPr>
        <w:t>N</w:t>
      </w:r>
      <w:r w:rsidRPr="00E11A48">
        <w:rPr>
          <w:rFonts w:ascii="Times New Roman" w:eastAsia="Calibri" w:hAnsi="Times New Roman" w:cs="Times New Roman"/>
          <w:sz w:val="24"/>
          <w:szCs w:val="24"/>
          <w:vertAlign w:val="subscript"/>
        </w:rPr>
        <w:t>3</w:t>
      </w:r>
      <w:r w:rsidRPr="00E11A48">
        <w:rPr>
          <w:rFonts w:ascii="Times New Roman" w:eastAsia="Calibri" w:hAnsi="Times New Roman" w:cs="Times New Roman"/>
          <w:sz w:val="24"/>
          <w:szCs w:val="24"/>
        </w:rPr>
        <w:t>O</w:t>
      </w:r>
      <w:r w:rsidRPr="00E11A48">
        <w:rPr>
          <w:rFonts w:ascii="Times New Roman" w:eastAsia="Calibri" w:hAnsi="Times New Roman" w:cs="Times New Roman"/>
          <w:sz w:val="24"/>
          <w:szCs w:val="24"/>
          <w:vertAlign w:val="subscript"/>
        </w:rPr>
        <w:t>5</w:t>
      </w:r>
      <w:r w:rsidRPr="00E11A48">
        <w:rPr>
          <w:rFonts w:ascii="Times New Roman" w:eastAsia="Calibri" w:hAnsi="Times New Roman" w:cs="Times New Roman"/>
          <w:sz w:val="24"/>
          <w:szCs w:val="24"/>
        </w:rPr>
        <w:t>: C, 72.31; H, 4.74; N, 7.91. Found: C, 72.41; H, 4.81; N, 5.66.</w:t>
      </w:r>
    </w:p>
    <w:p w14:paraId="214D8C0F" w14:textId="7286CF69" w:rsidR="00A32EC4" w:rsidRPr="00A32EC4" w:rsidRDefault="00A32EC4" w:rsidP="00A32EC4">
      <w:pPr>
        <w:spacing w:after="0" w:line="480" w:lineRule="auto"/>
        <w:rPr>
          <w:rFonts w:ascii="Times New Roman" w:eastAsia="Calibri" w:hAnsi="Times New Roman" w:cs="Times New Roman"/>
          <w:b/>
          <w:bCs/>
          <w:color w:val="1F1F1F"/>
          <w:sz w:val="24"/>
          <w:szCs w:val="24"/>
        </w:rPr>
      </w:pPr>
      <w:bookmarkStart w:id="11" w:name="_Hlk219993366"/>
      <w:r w:rsidRPr="00A32EC4">
        <w:rPr>
          <w:rFonts w:ascii="Times New Roman" w:eastAsia="Calibri" w:hAnsi="Times New Roman" w:cs="Times New Roman"/>
          <w:b/>
          <w:bCs/>
          <w:color w:val="1F1F1F"/>
          <w:sz w:val="24"/>
          <w:szCs w:val="24"/>
        </w:rPr>
        <w:t>2.</w:t>
      </w:r>
      <w:r>
        <w:rPr>
          <w:rFonts w:ascii="Times New Roman" w:eastAsia="Calibri" w:hAnsi="Times New Roman" w:cs="Times New Roman"/>
          <w:b/>
          <w:bCs/>
          <w:color w:val="1F1F1F"/>
          <w:sz w:val="24"/>
          <w:szCs w:val="24"/>
        </w:rPr>
        <w:t>5</w:t>
      </w:r>
      <w:r w:rsidRPr="00A32EC4">
        <w:rPr>
          <w:rFonts w:ascii="Times New Roman" w:eastAsia="Calibri" w:hAnsi="Times New Roman" w:cs="Times New Roman"/>
          <w:b/>
          <w:bCs/>
          <w:color w:val="1F1F1F"/>
          <w:sz w:val="24"/>
          <w:szCs w:val="24"/>
        </w:rPr>
        <w:t>.</w:t>
      </w:r>
      <w:r>
        <w:rPr>
          <w:rFonts w:ascii="Times New Roman" w:eastAsia="Calibri" w:hAnsi="Times New Roman" w:cs="Times New Roman"/>
          <w:b/>
          <w:bCs/>
          <w:color w:val="1F1F1F"/>
          <w:sz w:val="24"/>
          <w:szCs w:val="24"/>
        </w:rPr>
        <w:t xml:space="preserve"> </w:t>
      </w:r>
      <w:r w:rsidRPr="00A32EC4">
        <w:rPr>
          <w:rFonts w:ascii="Times New Roman" w:eastAsia="Calibri" w:hAnsi="Times New Roman" w:cs="Times New Roman"/>
          <w:b/>
          <w:bCs/>
          <w:color w:val="1F1F1F"/>
          <w:sz w:val="24"/>
          <w:szCs w:val="24"/>
        </w:rPr>
        <w:t>(</w:t>
      </w:r>
      <w:r w:rsidRPr="00A32EC4">
        <w:rPr>
          <w:rFonts w:ascii="Times New Roman" w:eastAsia="Calibri" w:hAnsi="Times New Roman" w:cs="Times New Roman"/>
          <w:b/>
          <w:bCs/>
          <w:i/>
          <w:iCs/>
          <w:color w:val="1F1F1F"/>
          <w:sz w:val="24"/>
          <w:szCs w:val="24"/>
        </w:rPr>
        <w:t>E</w:t>
      </w:r>
      <w:r w:rsidRPr="00A32EC4">
        <w:rPr>
          <w:rFonts w:ascii="Times New Roman" w:eastAsia="Calibri" w:hAnsi="Times New Roman" w:cs="Times New Roman"/>
          <w:b/>
          <w:bCs/>
          <w:color w:val="1F1F1F"/>
          <w:sz w:val="24"/>
          <w:szCs w:val="24"/>
        </w:rPr>
        <w:t>)-Ethyl-3-{5-[4,5-diphenyl-2-(thiophen-3-yl)-1</w:t>
      </w:r>
      <w:r w:rsidRPr="00A32EC4">
        <w:rPr>
          <w:rFonts w:ascii="Times New Roman" w:eastAsia="Calibri" w:hAnsi="Times New Roman" w:cs="Times New Roman"/>
          <w:b/>
          <w:bCs/>
          <w:i/>
          <w:iCs/>
          <w:color w:val="1F1F1F"/>
          <w:sz w:val="24"/>
          <w:szCs w:val="24"/>
        </w:rPr>
        <w:t>H</w:t>
      </w:r>
      <w:r w:rsidRPr="00A32EC4">
        <w:rPr>
          <w:rFonts w:ascii="Times New Roman" w:eastAsia="Calibri" w:hAnsi="Times New Roman" w:cs="Times New Roman"/>
          <w:b/>
          <w:bCs/>
          <w:color w:val="1F1F1F"/>
          <w:sz w:val="24"/>
          <w:szCs w:val="24"/>
        </w:rPr>
        <w:t>-imidazol-1-yl]-2-hydroxy phenyl } acrylate (3</w:t>
      </w:r>
      <w:r w:rsidR="00495275">
        <w:rPr>
          <w:rFonts w:ascii="Times New Roman" w:eastAsia="Calibri" w:hAnsi="Times New Roman" w:cs="Times New Roman"/>
          <w:b/>
          <w:bCs/>
          <w:color w:val="1F1F1F"/>
          <w:sz w:val="24"/>
          <w:szCs w:val="24"/>
        </w:rPr>
        <w:t>e</w:t>
      </w:r>
      <w:r w:rsidRPr="00A32EC4">
        <w:rPr>
          <w:rFonts w:ascii="Times New Roman" w:eastAsia="Calibri" w:hAnsi="Times New Roman" w:cs="Times New Roman"/>
          <w:b/>
          <w:bCs/>
          <w:color w:val="1F1F1F"/>
          <w:sz w:val="24"/>
          <w:szCs w:val="24"/>
        </w:rPr>
        <w:t>)</w:t>
      </w:r>
    </w:p>
    <w:bookmarkEnd w:id="11"/>
    <w:p w14:paraId="3702E7CD" w14:textId="78D091DF" w:rsidR="00A32EC4" w:rsidRDefault="00A32EC4" w:rsidP="00A32EC4">
      <w:pPr>
        <w:spacing w:line="480" w:lineRule="auto"/>
        <w:jc w:val="both"/>
        <w:rPr>
          <w:rFonts w:ascii="Times New Roman" w:eastAsia="Calibri" w:hAnsi="Times New Roman" w:cs="Times New Roman"/>
          <w:color w:val="1F1F1F"/>
          <w:sz w:val="24"/>
          <w:szCs w:val="24"/>
        </w:rPr>
      </w:pPr>
      <w:r w:rsidRPr="00A32EC4">
        <w:rPr>
          <w:rFonts w:ascii="Times New Roman" w:eastAsia="Calibri" w:hAnsi="Times New Roman" w:cs="Times New Roman"/>
          <w:sz w:val="24"/>
          <w:szCs w:val="24"/>
        </w:rPr>
        <w:t xml:space="preserve">Yellow solid (1.14 g, 97%); </w:t>
      </w:r>
      <w:r w:rsidRPr="0084311F">
        <w:rPr>
          <w:rFonts w:ascii="Times New Roman" w:eastAsia="Calibri" w:hAnsi="Times New Roman" w:cs="Times New Roman"/>
          <w:sz w:val="24"/>
          <w:szCs w:val="24"/>
        </w:rPr>
        <w:t xml:space="preserve">m.p. </w:t>
      </w:r>
      <w:r w:rsidR="0084311F" w:rsidRPr="0084311F">
        <w:rPr>
          <w:rFonts w:ascii="Times New Roman" w:eastAsia="Calibri" w:hAnsi="Times New Roman" w:cs="Times New Roman"/>
          <w:sz w:val="24"/>
          <w:szCs w:val="24"/>
        </w:rPr>
        <w:t>80-82</w:t>
      </w:r>
      <w:r w:rsidRPr="0084311F">
        <w:rPr>
          <w:rFonts w:ascii="Times New Roman" w:eastAsia="Calibri" w:hAnsi="Times New Roman" w:cs="Times New Roman"/>
          <w:sz w:val="24"/>
          <w:szCs w:val="24"/>
        </w:rPr>
        <w:t xml:space="preserve"> </w:t>
      </w:r>
      <w:r w:rsidRPr="0084311F">
        <w:rPr>
          <w:rFonts w:ascii="Times New Roman" w:eastAsia="Calibri" w:hAnsi="Times New Roman" w:cs="Times New Roman"/>
          <w:sz w:val="24"/>
          <w:szCs w:val="24"/>
          <w:vertAlign w:val="superscript"/>
        </w:rPr>
        <w:t>o</w:t>
      </w:r>
      <w:r w:rsidRPr="0084311F">
        <w:rPr>
          <w:rFonts w:ascii="Times New Roman" w:eastAsia="Calibri" w:hAnsi="Times New Roman" w:cs="Times New Roman"/>
          <w:sz w:val="24"/>
          <w:szCs w:val="24"/>
        </w:rPr>
        <w:t>C</w:t>
      </w:r>
      <w:r w:rsidRPr="00A32EC4">
        <w:rPr>
          <w:rFonts w:ascii="Times New Roman" w:eastAsia="Calibri" w:hAnsi="Times New Roman" w:cs="Times New Roman"/>
          <w:sz w:val="24"/>
          <w:szCs w:val="24"/>
        </w:rPr>
        <w:t xml:space="preserve">; </w:t>
      </w:r>
      <w:r w:rsidRPr="00A32EC4">
        <w:rPr>
          <w:rFonts w:ascii="Times New Roman" w:eastAsia="Calibri" w:hAnsi="Times New Roman" w:cs="Times New Roman"/>
          <w:color w:val="1F1F1F"/>
          <w:sz w:val="24"/>
          <w:szCs w:val="24"/>
        </w:rPr>
        <w:t>R</w:t>
      </w:r>
      <w:r w:rsidRPr="00A32EC4">
        <w:rPr>
          <w:rFonts w:ascii="Times New Roman" w:eastAsia="Calibri" w:hAnsi="Times New Roman" w:cs="Times New Roman"/>
          <w:color w:val="1F1F1F"/>
          <w:sz w:val="24"/>
          <w:szCs w:val="24"/>
          <w:vertAlign w:val="subscript"/>
        </w:rPr>
        <w:t>f</w:t>
      </w:r>
      <w:r w:rsidRPr="00A32EC4">
        <w:rPr>
          <w:rFonts w:ascii="Times New Roman" w:eastAsia="Calibri" w:hAnsi="Times New Roman" w:cs="Times New Roman"/>
          <w:color w:val="1F1F1F"/>
          <w:sz w:val="24"/>
          <w:szCs w:val="24"/>
        </w:rPr>
        <w:t>: 0.37 (hexane: EtOAc 13:7 v/v)</w:t>
      </w:r>
      <w:r w:rsidRPr="00A32EC4">
        <w:rPr>
          <w:rFonts w:ascii="Times New Roman" w:eastAsia="Times New Roman" w:hAnsi="Times New Roman" w:cs="Times New Roman"/>
          <w:sz w:val="24"/>
          <w:szCs w:val="24"/>
          <w:lang w:bidi="fa-IR"/>
        </w:rPr>
        <w:t xml:space="preserve">; </w:t>
      </w:r>
      <w:r w:rsidRPr="00A32EC4">
        <w:rPr>
          <w:rFonts w:ascii="Times New Roman" w:eastAsia="Calibri" w:hAnsi="Times New Roman" w:cs="Times New Roman"/>
          <w:sz w:val="24"/>
          <w:szCs w:val="24"/>
        </w:rPr>
        <w:t>FT-IR (KBr, ν, cm</w:t>
      </w:r>
      <w:r w:rsidRPr="00A32EC4">
        <w:rPr>
          <w:rFonts w:ascii="Times New Roman" w:eastAsia="Calibri" w:hAnsi="Times New Roman" w:cs="Times New Roman"/>
          <w:sz w:val="24"/>
          <w:szCs w:val="24"/>
          <w:vertAlign w:val="superscript"/>
        </w:rPr>
        <w:t>-1</w:t>
      </w:r>
      <w:r w:rsidRPr="00A32EC4">
        <w:rPr>
          <w:rFonts w:ascii="Times New Roman" w:eastAsia="Calibri" w:hAnsi="Times New Roman" w:cs="Times New Roman"/>
          <w:sz w:val="24"/>
          <w:szCs w:val="24"/>
        </w:rPr>
        <w:t xml:space="preserve">): 3437, 3059, 2957, 2930, 1705, 1637, 1503, 1446, 1373, 1291, 1167; </w:t>
      </w:r>
      <w:r w:rsidRPr="00A32EC4">
        <w:rPr>
          <w:rFonts w:ascii="Times New Roman" w:eastAsia="Calibri" w:hAnsi="Times New Roman" w:cs="Times New Roman"/>
          <w:sz w:val="24"/>
          <w:szCs w:val="24"/>
          <w:vertAlign w:val="superscript"/>
        </w:rPr>
        <w:t>1</w:t>
      </w:r>
      <w:r w:rsidRPr="00A32EC4">
        <w:rPr>
          <w:rFonts w:ascii="Times New Roman" w:eastAsia="Calibri" w:hAnsi="Times New Roman" w:cs="Times New Roman"/>
          <w:sz w:val="24"/>
          <w:szCs w:val="24"/>
        </w:rPr>
        <w:t>H NMR (250 MHz, CDCl</w:t>
      </w:r>
      <w:r w:rsidRPr="00A32EC4">
        <w:rPr>
          <w:rFonts w:ascii="Times New Roman" w:eastAsia="Calibri" w:hAnsi="Times New Roman" w:cs="Times New Roman"/>
          <w:sz w:val="24"/>
          <w:szCs w:val="24"/>
          <w:vertAlign w:val="subscript"/>
        </w:rPr>
        <w:t>3</w:t>
      </w:r>
      <w:r w:rsidRPr="00A32EC4">
        <w:rPr>
          <w:rFonts w:ascii="Times New Roman" w:eastAsia="Calibri" w:hAnsi="Times New Roman" w:cs="Times New Roman"/>
          <w:sz w:val="24"/>
          <w:szCs w:val="24"/>
        </w:rPr>
        <w:t xml:space="preserve">, ppm): 0.91-0.96 (t, </w:t>
      </w:r>
      <w:r w:rsidRPr="00A32EC4">
        <w:rPr>
          <w:rFonts w:ascii="Times New Roman" w:eastAsia="Calibri" w:hAnsi="Times New Roman" w:cs="Times New Roman"/>
          <w:i/>
          <w:iCs/>
          <w:sz w:val="24"/>
          <w:szCs w:val="24"/>
        </w:rPr>
        <w:t>J</w:t>
      </w:r>
      <w:r w:rsidRPr="00A32EC4">
        <w:rPr>
          <w:rFonts w:ascii="Times New Roman" w:eastAsia="Calibri" w:hAnsi="Times New Roman" w:cs="Times New Roman"/>
          <w:sz w:val="24"/>
          <w:szCs w:val="24"/>
        </w:rPr>
        <w:t>= 7.5 Hz 3H, OCH</w:t>
      </w:r>
      <w:r w:rsidRPr="00A32EC4">
        <w:rPr>
          <w:rFonts w:ascii="Times New Roman" w:eastAsia="Calibri" w:hAnsi="Times New Roman" w:cs="Times New Roman"/>
          <w:sz w:val="24"/>
          <w:szCs w:val="24"/>
          <w:vertAlign w:val="subscript"/>
        </w:rPr>
        <w:t>2</w:t>
      </w:r>
      <w:r w:rsidRPr="00A32EC4">
        <w:rPr>
          <w:rFonts w:ascii="Times New Roman" w:eastAsia="Calibri" w:hAnsi="Times New Roman" w:cs="Times New Roman"/>
          <w:sz w:val="24"/>
          <w:szCs w:val="24"/>
        </w:rPr>
        <w:t>C</w:t>
      </w:r>
      <w:r w:rsidRPr="00A32EC4">
        <w:rPr>
          <w:rFonts w:ascii="Times New Roman" w:eastAsia="Calibri" w:hAnsi="Times New Roman" w:cs="Times New Roman"/>
          <w:b/>
          <w:bCs/>
          <w:sz w:val="24"/>
          <w:szCs w:val="24"/>
        </w:rPr>
        <w:t>H</w:t>
      </w:r>
      <w:r w:rsidRPr="00A32EC4">
        <w:rPr>
          <w:rFonts w:ascii="Times New Roman" w:eastAsia="Calibri" w:hAnsi="Times New Roman" w:cs="Times New Roman"/>
          <w:b/>
          <w:bCs/>
          <w:sz w:val="24"/>
          <w:szCs w:val="24"/>
          <w:vertAlign w:val="subscript"/>
        </w:rPr>
        <w:t>3</w:t>
      </w:r>
      <w:r w:rsidRPr="00A32EC4">
        <w:rPr>
          <w:rFonts w:ascii="Times New Roman" w:eastAsia="Calibri" w:hAnsi="Times New Roman" w:cs="Times New Roman"/>
          <w:sz w:val="24"/>
          <w:szCs w:val="24"/>
        </w:rPr>
        <w:t xml:space="preserve">), 4.17-4.26 (q, </w:t>
      </w:r>
      <w:r w:rsidRPr="00A32EC4">
        <w:rPr>
          <w:rFonts w:ascii="Times New Roman" w:eastAsia="Calibri" w:hAnsi="Times New Roman" w:cs="Times New Roman"/>
          <w:i/>
          <w:iCs/>
          <w:sz w:val="24"/>
          <w:szCs w:val="24"/>
        </w:rPr>
        <w:t>J</w:t>
      </w:r>
      <w:r w:rsidRPr="00A32EC4">
        <w:rPr>
          <w:rFonts w:ascii="Times New Roman" w:eastAsia="Calibri" w:hAnsi="Times New Roman" w:cs="Times New Roman"/>
          <w:sz w:val="24"/>
          <w:szCs w:val="24"/>
        </w:rPr>
        <w:t>= 7.5 Hz, 2H, OC</w:t>
      </w:r>
      <w:r w:rsidRPr="00A32EC4">
        <w:rPr>
          <w:rFonts w:ascii="Times New Roman" w:eastAsia="Calibri" w:hAnsi="Times New Roman" w:cs="Times New Roman"/>
          <w:b/>
          <w:bCs/>
          <w:sz w:val="24"/>
          <w:szCs w:val="24"/>
        </w:rPr>
        <w:t>H</w:t>
      </w:r>
      <w:r w:rsidRPr="00A32EC4">
        <w:rPr>
          <w:rFonts w:ascii="Times New Roman" w:eastAsia="Calibri" w:hAnsi="Times New Roman" w:cs="Times New Roman"/>
          <w:b/>
          <w:bCs/>
          <w:sz w:val="24"/>
          <w:szCs w:val="24"/>
          <w:vertAlign w:val="subscript"/>
        </w:rPr>
        <w:t>2</w:t>
      </w:r>
      <w:r w:rsidRPr="00A32EC4">
        <w:rPr>
          <w:rFonts w:ascii="Times New Roman" w:eastAsia="Calibri" w:hAnsi="Times New Roman" w:cs="Times New Roman"/>
          <w:sz w:val="24"/>
          <w:szCs w:val="24"/>
        </w:rPr>
        <w:t>CH</w:t>
      </w:r>
      <w:r w:rsidRPr="00A32EC4">
        <w:rPr>
          <w:rFonts w:ascii="Times New Roman" w:eastAsia="Calibri" w:hAnsi="Times New Roman" w:cs="Times New Roman"/>
          <w:sz w:val="24"/>
          <w:szCs w:val="24"/>
          <w:vertAlign w:val="subscript"/>
        </w:rPr>
        <w:t>3</w:t>
      </w:r>
      <w:r w:rsidRPr="00A32EC4">
        <w:rPr>
          <w:rFonts w:ascii="Times New Roman" w:eastAsia="Calibri" w:hAnsi="Times New Roman" w:cs="Times New Roman"/>
          <w:sz w:val="24"/>
          <w:szCs w:val="24"/>
        </w:rPr>
        <w:t xml:space="preserve">), 6.43-6.50 (d, </w:t>
      </w:r>
      <w:r w:rsidRPr="00A32EC4">
        <w:rPr>
          <w:rFonts w:ascii="Times New Roman" w:eastAsia="Calibri" w:hAnsi="Times New Roman" w:cs="Times New Roman"/>
          <w:i/>
          <w:iCs/>
          <w:sz w:val="24"/>
          <w:szCs w:val="24"/>
        </w:rPr>
        <w:t>J</w:t>
      </w:r>
      <w:r w:rsidRPr="00A32EC4">
        <w:rPr>
          <w:rFonts w:ascii="Times New Roman" w:eastAsia="Calibri" w:hAnsi="Times New Roman" w:cs="Times New Roman"/>
          <w:sz w:val="24"/>
          <w:szCs w:val="24"/>
        </w:rPr>
        <w:t>= 17.5 Hz, 1H, CH=C</w:t>
      </w:r>
      <w:r w:rsidRPr="00A32EC4">
        <w:rPr>
          <w:rFonts w:ascii="Times New Roman" w:eastAsia="Calibri" w:hAnsi="Times New Roman" w:cs="Times New Roman"/>
          <w:b/>
          <w:bCs/>
          <w:sz w:val="24"/>
          <w:szCs w:val="24"/>
        </w:rPr>
        <w:t>H</w:t>
      </w:r>
      <w:r w:rsidRPr="00A32EC4">
        <w:rPr>
          <w:rFonts w:ascii="Times New Roman" w:eastAsia="Calibri" w:hAnsi="Times New Roman" w:cs="Times New Roman"/>
          <w:sz w:val="24"/>
          <w:szCs w:val="24"/>
        </w:rPr>
        <w:t xml:space="preserve">-C=O), 6.66-7.54 (m, 16H, Ar-H), 7.80-7.87 (d, 1H, </w:t>
      </w:r>
      <w:r w:rsidRPr="00A32EC4">
        <w:rPr>
          <w:rFonts w:ascii="Times New Roman" w:eastAsia="Calibri" w:hAnsi="Times New Roman" w:cs="Times New Roman"/>
          <w:i/>
          <w:iCs/>
          <w:sz w:val="24"/>
          <w:szCs w:val="24"/>
        </w:rPr>
        <w:t>J</w:t>
      </w:r>
      <w:r w:rsidRPr="00A32EC4">
        <w:rPr>
          <w:rFonts w:ascii="Times New Roman" w:eastAsia="Calibri" w:hAnsi="Times New Roman" w:cs="Times New Roman"/>
          <w:sz w:val="24"/>
          <w:szCs w:val="24"/>
        </w:rPr>
        <w:t>= 17.5 Hz, C</w:t>
      </w:r>
      <w:r w:rsidRPr="00A32EC4">
        <w:rPr>
          <w:rFonts w:ascii="Times New Roman" w:eastAsia="Calibri" w:hAnsi="Times New Roman" w:cs="Times New Roman"/>
          <w:b/>
          <w:bCs/>
          <w:sz w:val="24"/>
          <w:szCs w:val="24"/>
        </w:rPr>
        <w:t>H</w:t>
      </w:r>
      <w:r w:rsidRPr="00A32EC4">
        <w:rPr>
          <w:rFonts w:ascii="Times New Roman" w:eastAsia="Calibri" w:hAnsi="Times New Roman" w:cs="Times New Roman"/>
          <w:sz w:val="24"/>
          <w:szCs w:val="24"/>
        </w:rPr>
        <w:t xml:space="preserve">=CH-C=O); </w:t>
      </w:r>
      <w:r w:rsidRPr="00A32EC4">
        <w:rPr>
          <w:rFonts w:ascii="Times New Roman" w:eastAsia="Calibri" w:hAnsi="Times New Roman" w:cs="Times New Roman"/>
          <w:sz w:val="24"/>
          <w:szCs w:val="24"/>
          <w:vertAlign w:val="superscript"/>
        </w:rPr>
        <w:t>13</w:t>
      </w:r>
      <w:r w:rsidRPr="00A32EC4">
        <w:rPr>
          <w:rFonts w:ascii="Times New Roman" w:eastAsia="Calibri" w:hAnsi="Times New Roman" w:cs="Times New Roman"/>
          <w:sz w:val="24"/>
          <w:szCs w:val="24"/>
        </w:rPr>
        <w:t>C NMR (63 MHz, CDCl</w:t>
      </w:r>
      <w:r w:rsidRPr="00A32EC4">
        <w:rPr>
          <w:rFonts w:ascii="Times New Roman" w:eastAsia="Calibri" w:hAnsi="Times New Roman" w:cs="Times New Roman"/>
          <w:sz w:val="24"/>
          <w:szCs w:val="24"/>
          <w:vertAlign w:val="subscript"/>
        </w:rPr>
        <w:t>3</w:t>
      </w:r>
      <w:r w:rsidRPr="00A32EC4">
        <w:rPr>
          <w:rFonts w:ascii="Times New Roman" w:eastAsia="Calibri" w:hAnsi="Times New Roman" w:cs="Times New Roman"/>
          <w:sz w:val="24"/>
          <w:szCs w:val="24"/>
        </w:rPr>
        <w:t>, ppm): 13.6 (OCH</w:t>
      </w:r>
      <w:r w:rsidRPr="00A32EC4">
        <w:rPr>
          <w:rFonts w:ascii="Times New Roman" w:eastAsia="Calibri" w:hAnsi="Times New Roman" w:cs="Times New Roman"/>
          <w:sz w:val="24"/>
          <w:szCs w:val="24"/>
          <w:vertAlign w:val="subscript"/>
        </w:rPr>
        <w:t>2</w:t>
      </w:r>
      <w:r w:rsidRPr="00A32EC4">
        <w:rPr>
          <w:rFonts w:ascii="Times New Roman" w:eastAsia="Calibri" w:hAnsi="Times New Roman" w:cs="Times New Roman"/>
          <w:sz w:val="24"/>
          <w:szCs w:val="24"/>
        </w:rPr>
        <w:t>CH</w:t>
      </w:r>
      <w:r w:rsidRPr="00A32EC4">
        <w:rPr>
          <w:rFonts w:ascii="Times New Roman" w:eastAsia="Calibri" w:hAnsi="Times New Roman" w:cs="Times New Roman"/>
          <w:sz w:val="24"/>
          <w:szCs w:val="24"/>
          <w:vertAlign w:val="subscript"/>
        </w:rPr>
        <w:t>3</w:t>
      </w:r>
      <w:r w:rsidRPr="00A32EC4">
        <w:rPr>
          <w:rFonts w:ascii="Times New Roman" w:eastAsia="Calibri" w:hAnsi="Times New Roman" w:cs="Times New Roman"/>
          <w:sz w:val="24"/>
          <w:szCs w:val="24"/>
        </w:rPr>
        <w:t>), 60.3 (OCH</w:t>
      </w:r>
      <w:r w:rsidRPr="00A32EC4">
        <w:rPr>
          <w:rFonts w:ascii="Times New Roman" w:eastAsia="Calibri" w:hAnsi="Times New Roman" w:cs="Times New Roman"/>
          <w:sz w:val="24"/>
          <w:szCs w:val="24"/>
          <w:vertAlign w:val="subscript"/>
        </w:rPr>
        <w:t>2</w:t>
      </w:r>
      <w:r w:rsidRPr="00A32EC4">
        <w:rPr>
          <w:rFonts w:ascii="Times New Roman" w:eastAsia="Calibri" w:hAnsi="Times New Roman" w:cs="Times New Roman"/>
          <w:sz w:val="24"/>
          <w:szCs w:val="24"/>
        </w:rPr>
        <w:t>CH</w:t>
      </w:r>
      <w:r w:rsidRPr="00A32EC4">
        <w:rPr>
          <w:rFonts w:ascii="Times New Roman" w:eastAsia="Calibri" w:hAnsi="Times New Roman" w:cs="Times New Roman"/>
          <w:sz w:val="24"/>
          <w:szCs w:val="24"/>
          <w:vertAlign w:val="subscript"/>
        </w:rPr>
        <w:t>3</w:t>
      </w:r>
      <w:r w:rsidRPr="00A32EC4">
        <w:rPr>
          <w:rFonts w:ascii="Times New Roman" w:eastAsia="Calibri" w:hAnsi="Times New Roman" w:cs="Times New Roman"/>
          <w:sz w:val="24"/>
          <w:szCs w:val="24"/>
        </w:rPr>
        <w:t>), 117.5, 119.0, 122.6, 124.3, 125.1, 126.7, 127.6, 127.9, 128.1, 128.3, 128.9, 130.2, 130.6, 131.0, 134.0, 137.6, 140.1, 143.7, 158.5, 167.6 (O-</w:t>
      </w:r>
      <w:r w:rsidRPr="00A32EC4">
        <w:rPr>
          <w:rFonts w:ascii="Times New Roman" w:eastAsia="Calibri" w:hAnsi="Times New Roman" w:cs="Times New Roman"/>
          <w:b/>
          <w:bCs/>
          <w:sz w:val="24"/>
          <w:szCs w:val="24"/>
        </w:rPr>
        <w:t>C</w:t>
      </w:r>
      <w:r w:rsidRPr="00A32EC4">
        <w:rPr>
          <w:rFonts w:ascii="Times New Roman" w:eastAsia="Calibri" w:hAnsi="Times New Roman" w:cs="Times New Roman"/>
          <w:sz w:val="24"/>
          <w:szCs w:val="24"/>
        </w:rPr>
        <w:t xml:space="preserve">=O). </w:t>
      </w:r>
      <w:r w:rsidRPr="00A32EC4">
        <w:rPr>
          <w:rFonts w:ascii="Times New Roman" w:eastAsia="Calibri" w:hAnsi="Times New Roman" w:cs="Times New Roman"/>
          <w:color w:val="1F1F1F"/>
          <w:sz w:val="24"/>
          <w:szCs w:val="24"/>
        </w:rPr>
        <w:t>Anal. Calcd for: C</w:t>
      </w:r>
      <w:r w:rsidRPr="00A32EC4">
        <w:rPr>
          <w:rFonts w:ascii="Times New Roman" w:eastAsia="Calibri" w:hAnsi="Times New Roman" w:cs="Times New Roman"/>
          <w:color w:val="1F1F1F"/>
          <w:sz w:val="24"/>
          <w:szCs w:val="24"/>
          <w:vertAlign w:val="subscript"/>
        </w:rPr>
        <w:t>30</w:t>
      </w:r>
      <w:r w:rsidRPr="00A32EC4">
        <w:rPr>
          <w:rFonts w:ascii="Times New Roman" w:eastAsia="Calibri" w:hAnsi="Times New Roman" w:cs="Times New Roman"/>
          <w:color w:val="1F1F1F"/>
          <w:sz w:val="24"/>
          <w:szCs w:val="24"/>
        </w:rPr>
        <w:t>H</w:t>
      </w:r>
      <w:r w:rsidRPr="00A32EC4">
        <w:rPr>
          <w:rFonts w:ascii="Times New Roman" w:eastAsia="Calibri" w:hAnsi="Times New Roman" w:cs="Times New Roman"/>
          <w:color w:val="1F1F1F"/>
          <w:sz w:val="24"/>
          <w:szCs w:val="24"/>
          <w:vertAlign w:val="subscript"/>
        </w:rPr>
        <w:t>24</w:t>
      </w:r>
      <w:r w:rsidRPr="00A32EC4">
        <w:rPr>
          <w:rFonts w:ascii="Times New Roman" w:eastAsia="Calibri" w:hAnsi="Times New Roman" w:cs="Times New Roman"/>
          <w:color w:val="1F1F1F"/>
          <w:sz w:val="24"/>
          <w:szCs w:val="24"/>
        </w:rPr>
        <w:t>N</w:t>
      </w:r>
      <w:r w:rsidRPr="00A32EC4">
        <w:rPr>
          <w:rFonts w:ascii="Times New Roman" w:eastAsia="Calibri" w:hAnsi="Times New Roman" w:cs="Times New Roman"/>
          <w:color w:val="1F1F1F"/>
          <w:sz w:val="24"/>
          <w:szCs w:val="24"/>
          <w:vertAlign w:val="subscript"/>
        </w:rPr>
        <w:t>2</w:t>
      </w:r>
      <w:r w:rsidRPr="00A32EC4">
        <w:rPr>
          <w:rFonts w:ascii="Times New Roman" w:eastAsia="Calibri" w:hAnsi="Times New Roman" w:cs="Times New Roman"/>
          <w:color w:val="1F1F1F"/>
          <w:sz w:val="24"/>
          <w:szCs w:val="24"/>
        </w:rPr>
        <w:t>O</w:t>
      </w:r>
      <w:r w:rsidRPr="00A32EC4">
        <w:rPr>
          <w:rFonts w:ascii="Times New Roman" w:eastAsia="Calibri" w:hAnsi="Times New Roman" w:cs="Times New Roman"/>
          <w:color w:val="1F1F1F"/>
          <w:sz w:val="24"/>
          <w:szCs w:val="24"/>
          <w:vertAlign w:val="subscript"/>
        </w:rPr>
        <w:t>3</w:t>
      </w:r>
      <w:r w:rsidRPr="00A32EC4">
        <w:rPr>
          <w:rFonts w:ascii="Times New Roman" w:eastAsia="Calibri" w:hAnsi="Times New Roman" w:cs="Times New Roman"/>
          <w:color w:val="1F1F1F"/>
          <w:sz w:val="24"/>
          <w:szCs w:val="24"/>
        </w:rPr>
        <w:t>S: C, 73.15; H, 4.91; N, 5.69; S, 6.51. Found: C, 73.00; H, 4.89; N, 5.77; S, 6.49.</w:t>
      </w:r>
    </w:p>
    <w:p w14:paraId="2E98EF52" w14:textId="6BD5D524" w:rsidR="00495275" w:rsidRPr="00495275" w:rsidRDefault="00495275" w:rsidP="00495275">
      <w:pPr>
        <w:spacing w:after="0" w:line="480" w:lineRule="auto"/>
        <w:rPr>
          <w:rFonts w:ascii="Times New Roman" w:eastAsia="Calibri" w:hAnsi="Times New Roman" w:cs="Times New Roman"/>
          <w:b/>
          <w:bCs/>
          <w:sz w:val="24"/>
          <w:szCs w:val="24"/>
        </w:rPr>
      </w:pPr>
      <w:bookmarkStart w:id="12" w:name="_Hlk220085968"/>
      <w:r w:rsidRPr="00495275">
        <w:rPr>
          <w:rFonts w:ascii="Times New Roman" w:eastAsia="Calibri" w:hAnsi="Times New Roman" w:cs="Times New Roman"/>
          <w:b/>
          <w:bCs/>
          <w:sz w:val="24"/>
          <w:szCs w:val="24"/>
        </w:rPr>
        <w:t>2.</w:t>
      </w:r>
      <w:r>
        <w:rPr>
          <w:rFonts w:ascii="Times New Roman" w:eastAsia="Calibri" w:hAnsi="Times New Roman" w:cs="Times New Roman"/>
          <w:b/>
          <w:bCs/>
          <w:sz w:val="24"/>
          <w:szCs w:val="24"/>
        </w:rPr>
        <w:t>6</w:t>
      </w:r>
      <w:r w:rsidRPr="00495275">
        <w:rPr>
          <w:rFonts w:ascii="Times New Roman" w:eastAsia="Calibri" w:hAnsi="Times New Roman" w:cs="Times New Roman"/>
          <w:b/>
          <w:bCs/>
          <w:sz w:val="24"/>
          <w:szCs w:val="24"/>
        </w:rPr>
        <w:t>. (</w:t>
      </w:r>
      <w:r w:rsidRPr="00495275">
        <w:rPr>
          <w:rFonts w:ascii="Times New Roman" w:eastAsia="Calibri" w:hAnsi="Times New Roman" w:cs="Times New Roman"/>
          <w:b/>
          <w:bCs/>
          <w:i/>
          <w:iCs/>
          <w:sz w:val="24"/>
          <w:szCs w:val="24"/>
        </w:rPr>
        <w:t>E</w:t>
      </w:r>
      <w:r w:rsidRPr="00495275">
        <w:rPr>
          <w:rFonts w:ascii="Times New Roman" w:eastAsia="Calibri" w:hAnsi="Times New Roman" w:cs="Times New Roman"/>
          <w:b/>
          <w:bCs/>
          <w:sz w:val="24"/>
          <w:szCs w:val="24"/>
        </w:rPr>
        <w:t>)-Ethyl-3-{2-hydroxy-5-[2-(4-isopropylphenyl)-4,5-diphenyl-1</w:t>
      </w:r>
      <w:r w:rsidRPr="00495275">
        <w:rPr>
          <w:rFonts w:ascii="Times New Roman" w:eastAsia="Calibri" w:hAnsi="Times New Roman" w:cs="Times New Roman"/>
          <w:b/>
          <w:bCs/>
          <w:i/>
          <w:iCs/>
          <w:sz w:val="24"/>
          <w:szCs w:val="24"/>
        </w:rPr>
        <w:t>H</w:t>
      </w:r>
      <w:r w:rsidRPr="00495275">
        <w:rPr>
          <w:rFonts w:ascii="Times New Roman" w:eastAsia="Calibri" w:hAnsi="Times New Roman" w:cs="Times New Roman"/>
          <w:b/>
          <w:bCs/>
          <w:sz w:val="24"/>
          <w:szCs w:val="24"/>
        </w:rPr>
        <w:t>-imidazol-1-yl] phenyl} acrylate (3</w:t>
      </w:r>
      <w:r w:rsidR="000C1A59">
        <w:rPr>
          <w:rFonts w:ascii="Times New Roman" w:eastAsia="Calibri" w:hAnsi="Times New Roman" w:cs="Times New Roman"/>
          <w:b/>
          <w:bCs/>
          <w:sz w:val="24"/>
          <w:szCs w:val="24"/>
        </w:rPr>
        <w:t>f</w:t>
      </w:r>
      <w:r w:rsidRPr="00495275">
        <w:rPr>
          <w:rFonts w:ascii="Times New Roman" w:eastAsia="Calibri" w:hAnsi="Times New Roman" w:cs="Times New Roman"/>
          <w:b/>
          <w:bCs/>
          <w:sz w:val="24"/>
          <w:szCs w:val="24"/>
        </w:rPr>
        <w:t>)</w:t>
      </w:r>
    </w:p>
    <w:bookmarkEnd w:id="12"/>
    <w:p w14:paraId="67A50115" w14:textId="766B7453" w:rsidR="00495275" w:rsidRDefault="00495275" w:rsidP="00495275">
      <w:pPr>
        <w:spacing w:line="480" w:lineRule="auto"/>
        <w:jc w:val="both"/>
        <w:rPr>
          <w:rFonts w:ascii="Times New Roman" w:eastAsia="Calibri" w:hAnsi="Times New Roman" w:cs="Times New Roman"/>
          <w:sz w:val="24"/>
          <w:szCs w:val="24"/>
        </w:rPr>
      </w:pPr>
      <w:r w:rsidRPr="00495275">
        <w:rPr>
          <w:rFonts w:ascii="Times New Roman" w:eastAsia="Calibri" w:hAnsi="Times New Roman" w:cs="Times New Roman"/>
          <w:sz w:val="24"/>
          <w:szCs w:val="24"/>
        </w:rPr>
        <w:lastRenderedPageBreak/>
        <w:t xml:space="preserve">White solid (1.26 g, 95%); </w:t>
      </w:r>
      <w:r w:rsidR="00C61777" w:rsidRPr="00C61777">
        <w:rPr>
          <w:rFonts w:asciiTheme="majorBidi" w:hAnsiTheme="majorBidi" w:cstheme="majorBidi"/>
          <w:color w:val="0F1115"/>
          <w:sz w:val="24"/>
          <w:szCs w:val="24"/>
          <w:shd w:val="clear" w:color="auto" w:fill="FFFFFF"/>
        </w:rPr>
        <w:t>decomposition degree</w:t>
      </w:r>
      <w:r w:rsidRPr="00C61777">
        <w:rPr>
          <w:rFonts w:asciiTheme="majorBidi" w:eastAsia="Calibri" w:hAnsiTheme="majorBidi" w:cstheme="majorBidi"/>
          <w:color w:val="00B050"/>
          <w:sz w:val="28"/>
          <w:szCs w:val="28"/>
        </w:rPr>
        <w:t xml:space="preserve"> </w:t>
      </w:r>
      <w:r w:rsidRPr="00491665">
        <w:rPr>
          <w:rFonts w:ascii="Times New Roman" w:eastAsia="Calibri" w:hAnsi="Times New Roman" w:cs="Times New Roman"/>
          <w:sz w:val="24"/>
          <w:szCs w:val="24"/>
        </w:rPr>
        <w:t>2</w:t>
      </w:r>
      <w:r w:rsidR="00C61777" w:rsidRPr="00491665">
        <w:rPr>
          <w:rFonts w:ascii="Times New Roman" w:eastAsia="Calibri" w:hAnsi="Times New Roman" w:cs="Times New Roman"/>
          <w:sz w:val="24"/>
          <w:szCs w:val="24"/>
        </w:rPr>
        <w:t>30</w:t>
      </w:r>
      <w:r w:rsidRPr="00491665">
        <w:rPr>
          <w:rFonts w:ascii="Times New Roman" w:eastAsia="Calibri" w:hAnsi="Times New Roman" w:cs="Times New Roman"/>
          <w:sz w:val="24"/>
          <w:szCs w:val="24"/>
        </w:rPr>
        <w:t xml:space="preserve"> </w:t>
      </w:r>
      <w:r w:rsidRPr="00491665">
        <w:rPr>
          <w:rFonts w:ascii="Times New Roman" w:eastAsia="Calibri" w:hAnsi="Times New Roman" w:cs="Times New Roman"/>
          <w:sz w:val="24"/>
          <w:szCs w:val="24"/>
          <w:vertAlign w:val="superscript"/>
        </w:rPr>
        <w:t>o</w:t>
      </w:r>
      <w:r w:rsidRPr="00491665">
        <w:rPr>
          <w:rFonts w:ascii="Times New Roman" w:eastAsia="Calibri" w:hAnsi="Times New Roman" w:cs="Times New Roman"/>
          <w:sz w:val="24"/>
          <w:szCs w:val="24"/>
        </w:rPr>
        <w:t xml:space="preserve">C; </w:t>
      </w:r>
      <w:r w:rsidRPr="00495275">
        <w:rPr>
          <w:rFonts w:ascii="Times New Roman" w:eastAsia="Calibri" w:hAnsi="Times New Roman" w:cs="Times New Roman"/>
          <w:color w:val="1F1F1F"/>
          <w:sz w:val="24"/>
          <w:szCs w:val="24"/>
        </w:rPr>
        <w:t>R</w:t>
      </w:r>
      <w:r w:rsidRPr="00495275">
        <w:rPr>
          <w:rFonts w:ascii="Times New Roman" w:eastAsia="Calibri" w:hAnsi="Times New Roman" w:cs="Times New Roman"/>
          <w:color w:val="1F1F1F"/>
          <w:sz w:val="24"/>
          <w:szCs w:val="24"/>
          <w:vertAlign w:val="subscript"/>
        </w:rPr>
        <w:t>f</w:t>
      </w:r>
      <w:r w:rsidRPr="00495275">
        <w:rPr>
          <w:rFonts w:ascii="Times New Roman" w:eastAsia="Calibri" w:hAnsi="Times New Roman" w:cs="Times New Roman"/>
          <w:color w:val="1F1F1F"/>
          <w:sz w:val="24"/>
          <w:szCs w:val="24"/>
        </w:rPr>
        <w:t>: 0.4 (hexane: EtOAc 13:7 v/v)</w:t>
      </w:r>
      <w:r w:rsidRPr="00495275">
        <w:rPr>
          <w:rFonts w:ascii="Times New Roman" w:eastAsia="Times New Roman" w:hAnsi="Times New Roman" w:cs="Times New Roman"/>
          <w:sz w:val="24"/>
          <w:szCs w:val="24"/>
          <w:lang w:bidi="fa-IR"/>
        </w:rPr>
        <w:t xml:space="preserve">; </w:t>
      </w:r>
      <w:r w:rsidRPr="00495275">
        <w:rPr>
          <w:rFonts w:ascii="Times New Roman" w:eastAsia="Calibri" w:hAnsi="Times New Roman" w:cs="Times New Roman"/>
          <w:sz w:val="24"/>
          <w:szCs w:val="24"/>
        </w:rPr>
        <w:t>FT-IR (KBr, ν, cm</w:t>
      </w:r>
      <w:r w:rsidRPr="00495275">
        <w:rPr>
          <w:rFonts w:ascii="Times New Roman" w:eastAsia="Calibri" w:hAnsi="Times New Roman" w:cs="Times New Roman"/>
          <w:sz w:val="24"/>
          <w:szCs w:val="24"/>
          <w:vertAlign w:val="superscript"/>
        </w:rPr>
        <w:t>-1</w:t>
      </w:r>
      <w:r w:rsidRPr="00495275">
        <w:rPr>
          <w:rFonts w:ascii="Times New Roman" w:eastAsia="Calibri" w:hAnsi="Times New Roman" w:cs="Times New Roman"/>
          <w:sz w:val="24"/>
          <w:szCs w:val="24"/>
        </w:rPr>
        <w:t xml:space="preserve">): 3443, 3044, 2960, 1708, 1627, 1503, 1433, 1374, 1289, 1160, 1113; </w:t>
      </w:r>
      <w:r w:rsidRPr="00495275">
        <w:rPr>
          <w:rFonts w:ascii="Times New Roman" w:eastAsia="Calibri" w:hAnsi="Times New Roman" w:cs="Times New Roman"/>
          <w:sz w:val="24"/>
          <w:szCs w:val="24"/>
          <w:vertAlign w:val="superscript"/>
        </w:rPr>
        <w:t>1</w:t>
      </w:r>
      <w:r w:rsidRPr="00495275">
        <w:rPr>
          <w:rFonts w:ascii="Times New Roman" w:eastAsia="Calibri" w:hAnsi="Times New Roman" w:cs="Times New Roman"/>
          <w:sz w:val="24"/>
          <w:szCs w:val="24"/>
        </w:rPr>
        <w:t>H NMR (250 MHz, CDCl</w:t>
      </w:r>
      <w:r w:rsidRPr="00495275">
        <w:rPr>
          <w:rFonts w:ascii="Times New Roman" w:eastAsia="Calibri" w:hAnsi="Times New Roman" w:cs="Times New Roman"/>
          <w:sz w:val="24"/>
          <w:szCs w:val="24"/>
          <w:vertAlign w:val="subscript"/>
        </w:rPr>
        <w:t>3</w:t>
      </w:r>
      <w:r w:rsidRPr="00495275">
        <w:rPr>
          <w:rFonts w:ascii="Times New Roman" w:eastAsia="Calibri" w:hAnsi="Times New Roman" w:cs="Times New Roman"/>
          <w:sz w:val="24"/>
          <w:szCs w:val="24"/>
        </w:rPr>
        <w:t xml:space="preserve">, ppm): 1.18-1.20 (d, </w:t>
      </w:r>
      <w:r w:rsidRPr="00495275">
        <w:rPr>
          <w:rFonts w:ascii="Times New Roman" w:eastAsia="Calibri" w:hAnsi="Times New Roman" w:cs="Times New Roman"/>
          <w:i/>
          <w:iCs/>
          <w:sz w:val="24"/>
          <w:szCs w:val="24"/>
        </w:rPr>
        <w:t>J</w:t>
      </w:r>
      <w:r w:rsidRPr="00495275">
        <w:rPr>
          <w:rFonts w:ascii="Times New Roman" w:eastAsia="Calibri" w:hAnsi="Times New Roman" w:cs="Times New Roman"/>
          <w:sz w:val="24"/>
          <w:szCs w:val="24"/>
        </w:rPr>
        <w:t xml:space="preserve">= 5 Hz, 6H, </w:t>
      </w:r>
      <w:r w:rsidRPr="00495275">
        <w:rPr>
          <w:rFonts w:ascii="Times New Roman" w:eastAsia="Calibri" w:hAnsi="Times New Roman" w:cs="Times New Roman"/>
          <w:b/>
          <w:bCs/>
          <w:sz w:val="24"/>
          <w:szCs w:val="24"/>
        </w:rPr>
        <w:t>H</w:t>
      </w:r>
      <w:r w:rsidRPr="00495275">
        <w:rPr>
          <w:rFonts w:ascii="Times New Roman" w:eastAsia="Calibri" w:hAnsi="Times New Roman" w:cs="Times New Roman"/>
          <w:b/>
          <w:bCs/>
          <w:sz w:val="24"/>
          <w:szCs w:val="24"/>
          <w:vertAlign w:val="subscript"/>
        </w:rPr>
        <w:t>3</w:t>
      </w:r>
      <w:r w:rsidRPr="00495275">
        <w:rPr>
          <w:rFonts w:ascii="Times New Roman" w:eastAsia="Calibri" w:hAnsi="Times New Roman" w:cs="Times New Roman"/>
          <w:sz w:val="24"/>
          <w:szCs w:val="24"/>
        </w:rPr>
        <w:t>CCHC</w:t>
      </w:r>
      <w:r w:rsidRPr="00495275">
        <w:rPr>
          <w:rFonts w:ascii="Times New Roman" w:eastAsia="Calibri" w:hAnsi="Times New Roman" w:cs="Times New Roman"/>
          <w:b/>
          <w:bCs/>
          <w:sz w:val="24"/>
          <w:szCs w:val="24"/>
        </w:rPr>
        <w:t>H</w:t>
      </w:r>
      <w:r w:rsidRPr="00495275">
        <w:rPr>
          <w:rFonts w:ascii="Times New Roman" w:eastAsia="Calibri" w:hAnsi="Times New Roman" w:cs="Times New Roman"/>
          <w:b/>
          <w:bCs/>
          <w:sz w:val="24"/>
          <w:szCs w:val="24"/>
          <w:vertAlign w:val="subscript"/>
        </w:rPr>
        <w:t>3</w:t>
      </w:r>
      <w:r w:rsidRPr="00495275">
        <w:rPr>
          <w:rFonts w:ascii="Times New Roman" w:eastAsia="Calibri" w:hAnsi="Times New Roman" w:cs="Times New Roman"/>
          <w:sz w:val="24"/>
          <w:szCs w:val="24"/>
        </w:rPr>
        <w:t xml:space="preserve">), 1.26-1.32 (t, </w:t>
      </w:r>
      <w:r w:rsidRPr="00495275">
        <w:rPr>
          <w:rFonts w:ascii="Times New Roman" w:eastAsia="Calibri" w:hAnsi="Times New Roman" w:cs="Times New Roman"/>
          <w:i/>
          <w:iCs/>
          <w:sz w:val="24"/>
          <w:szCs w:val="24"/>
        </w:rPr>
        <w:t>J</w:t>
      </w:r>
      <w:r w:rsidRPr="00495275">
        <w:rPr>
          <w:rFonts w:ascii="Times New Roman" w:eastAsia="Calibri" w:hAnsi="Times New Roman" w:cs="Times New Roman"/>
          <w:sz w:val="24"/>
          <w:szCs w:val="24"/>
        </w:rPr>
        <w:t>= 7.5 Hz, 3H, OCH</w:t>
      </w:r>
      <w:r w:rsidRPr="00495275">
        <w:rPr>
          <w:rFonts w:ascii="Times New Roman" w:eastAsia="Calibri" w:hAnsi="Times New Roman" w:cs="Times New Roman"/>
          <w:sz w:val="24"/>
          <w:szCs w:val="24"/>
          <w:vertAlign w:val="subscript"/>
        </w:rPr>
        <w:t>2</w:t>
      </w:r>
      <w:r w:rsidRPr="00495275">
        <w:rPr>
          <w:rFonts w:ascii="Times New Roman" w:eastAsia="Calibri" w:hAnsi="Times New Roman" w:cs="Times New Roman"/>
          <w:sz w:val="24"/>
          <w:szCs w:val="24"/>
        </w:rPr>
        <w:t>C</w:t>
      </w:r>
      <w:r w:rsidRPr="00495275">
        <w:rPr>
          <w:rFonts w:ascii="Times New Roman" w:eastAsia="Calibri" w:hAnsi="Times New Roman" w:cs="Times New Roman"/>
          <w:b/>
          <w:bCs/>
          <w:sz w:val="24"/>
          <w:szCs w:val="24"/>
        </w:rPr>
        <w:t>H</w:t>
      </w:r>
      <w:r w:rsidRPr="00495275">
        <w:rPr>
          <w:rFonts w:ascii="Times New Roman" w:eastAsia="Calibri" w:hAnsi="Times New Roman" w:cs="Times New Roman"/>
          <w:b/>
          <w:bCs/>
          <w:sz w:val="24"/>
          <w:szCs w:val="24"/>
          <w:vertAlign w:val="subscript"/>
        </w:rPr>
        <w:t>3</w:t>
      </w:r>
      <w:r w:rsidRPr="00495275">
        <w:rPr>
          <w:rFonts w:ascii="Times New Roman" w:eastAsia="Calibri" w:hAnsi="Times New Roman" w:cs="Times New Roman"/>
          <w:sz w:val="24"/>
          <w:szCs w:val="24"/>
        </w:rPr>
        <w:t>), 2.81-87 (m, 1H, H</w:t>
      </w:r>
      <w:r w:rsidRPr="00495275">
        <w:rPr>
          <w:rFonts w:ascii="Times New Roman" w:eastAsia="Calibri" w:hAnsi="Times New Roman" w:cs="Times New Roman"/>
          <w:b/>
          <w:bCs/>
          <w:sz w:val="24"/>
          <w:szCs w:val="24"/>
          <w:vertAlign w:val="subscript"/>
        </w:rPr>
        <w:t>3</w:t>
      </w:r>
      <w:r w:rsidRPr="00495275">
        <w:rPr>
          <w:rFonts w:ascii="Times New Roman" w:eastAsia="Calibri" w:hAnsi="Times New Roman" w:cs="Times New Roman"/>
          <w:sz w:val="24"/>
          <w:szCs w:val="24"/>
        </w:rPr>
        <w:t>CC</w:t>
      </w:r>
      <w:r w:rsidRPr="00495275">
        <w:rPr>
          <w:rFonts w:ascii="Times New Roman" w:eastAsia="Calibri" w:hAnsi="Times New Roman" w:cs="Times New Roman"/>
          <w:b/>
          <w:bCs/>
          <w:sz w:val="24"/>
          <w:szCs w:val="24"/>
        </w:rPr>
        <w:t>H</w:t>
      </w:r>
      <w:r w:rsidRPr="00495275">
        <w:rPr>
          <w:rFonts w:ascii="Times New Roman" w:eastAsia="Calibri" w:hAnsi="Times New Roman" w:cs="Times New Roman"/>
          <w:sz w:val="24"/>
          <w:szCs w:val="24"/>
        </w:rPr>
        <w:t>CH</w:t>
      </w:r>
      <w:r w:rsidRPr="00495275">
        <w:rPr>
          <w:rFonts w:ascii="Times New Roman" w:eastAsia="Calibri" w:hAnsi="Times New Roman" w:cs="Times New Roman"/>
          <w:sz w:val="24"/>
          <w:szCs w:val="24"/>
          <w:vertAlign w:val="subscript"/>
        </w:rPr>
        <w:t>3</w:t>
      </w:r>
      <w:r w:rsidRPr="00495275">
        <w:rPr>
          <w:rFonts w:ascii="Times New Roman" w:eastAsia="Calibri" w:hAnsi="Times New Roman" w:cs="Times New Roman"/>
          <w:sz w:val="24"/>
          <w:szCs w:val="24"/>
        </w:rPr>
        <w:t xml:space="preserve">) 4.16-4.25 (q, </w:t>
      </w:r>
      <w:r w:rsidRPr="00495275">
        <w:rPr>
          <w:rFonts w:ascii="Times New Roman" w:eastAsia="Calibri" w:hAnsi="Times New Roman" w:cs="Times New Roman"/>
          <w:i/>
          <w:iCs/>
          <w:sz w:val="24"/>
          <w:szCs w:val="24"/>
        </w:rPr>
        <w:t>J</w:t>
      </w:r>
      <w:r w:rsidRPr="00495275">
        <w:rPr>
          <w:rFonts w:ascii="Times New Roman" w:eastAsia="Calibri" w:hAnsi="Times New Roman" w:cs="Times New Roman"/>
          <w:sz w:val="24"/>
          <w:szCs w:val="24"/>
        </w:rPr>
        <w:t>= 7.5 Hz, 2H, OC</w:t>
      </w:r>
      <w:r w:rsidRPr="00495275">
        <w:rPr>
          <w:rFonts w:ascii="Times New Roman" w:eastAsia="Calibri" w:hAnsi="Times New Roman" w:cs="Times New Roman"/>
          <w:b/>
          <w:bCs/>
          <w:sz w:val="24"/>
          <w:szCs w:val="24"/>
        </w:rPr>
        <w:t>H</w:t>
      </w:r>
      <w:r w:rsidRPr="00495275">
        <w:rPr>
          <w:rFonts w:ascii="Times New Roman" w:eastAsia="Calibri" w:hAnsi="Times New Roman" w:cs="Times New Roman"/>
          <w:b/>
          <w:bCs/>
          <w:sz w:val="24"/>
          <w:szCs w:val="24"/>
          <w:vertAlign w:val="subscript"/>
        </w:rPr>
        <w:t>2</w:t>
      </w:r>
      <w:r w:rsidRPr="00495275">
        <w:rPr>
          <w:rFonts w:ascii="Times New Roman" w:eastAsia="Calibri" w:hAnsi="Times New Roman" w:cs="Times New Roman"/>
          <w:sz w:val="24"/>
          <w:szCs w:val="24"/>
        </w:rPr>
        <w:t>CH</w:t>
      </w:r>
      <w:r w:rsidRPr="00495275">
        <w:rPr>
          <w:rFonts w:ascii="Times New Roman" w:eastAsia="Calibri" w:hAnsi="Times New Roman" w:cs="Times New Roman"/>
          <w:sz w:val="24"/>
          <w:szCs w:val="24"/>
          <w:vertAlign w:val="subscript"/>
        </w:rPr>
        <w:t>3</w:t>
      </w:r>
      <w:r w:rsidRPr="00495275">
        <w:rPr>
          <w:rFonts w:ascii="Times New Roman" w:eastAsia="Calibri" w:hAnsi="Times New Roman" w:cs="Times New Roman"/>
          <w:sz w:val="24"/>
          <w:szCs w:val="24"/>
        </w:rPr>
        <w:t xml:space="preserve">) , 6.28-6.35 (d, </w:t>
      </w:r>
      <w:bookmarkStart w:id="13" w:name="_Hlk220087586"/>
      <w:r w:rsidRPr="00495275">
        <w:rPr>
          <w:rFonts w:ascii="Times New Roman" w:eastAsia="Calibri" w:hAnsi="Times New Roman" w:cs="Times New Roman"/>
          <w:i/>
          <w:iCs/>
          <w:sz w:val="24"/>
          <w:szCs w:val="24"/>
        </w:rPr>
        <w:t>J</w:t>
      </w:r>
      <w:r w:rsidRPr="00495275">
        <w:rPr>
          <w:rFonts w:ascii="Times New Roman" w:eastAsia="Calibri" w:hAnsi="Times New Roman" w:cs="Times New Roman"/>
          <w:sz w:val="24"/>
          <w:szCs w:val="24"/>
        </w:rPr>
        <w:t>= 17.5 Hz</w:t>
      </w:r>
      <w:bookmarkEnd w:id="13"/>
      <w:r w:rsidRPr="00495275">
        <w:rPr>
          <w:rFonts w:ascii="Times New Roman" w:eastAsia="Calibri" w:hAnsi="Times New Roman" w:cs="Times New Roman"/>
          <w:sz w:val="24"/>
          <w:szCs w:val="24"/>
        </w:rPr>
        <w:t>, 1H, CH=C</w:t>
      </w:r>
      <w:r w:rsidRPr="00495275">
        <w:rPr>
          <w:rFonts w:ascii="Times New Roman" w:eastAsia="Calibri" w:hAnsi="Times New Roman" w:cs="Times New Roman"/>
          <w:b/>
          <w:bCs/>
          <w:sz w:val="24"/>
          <w:szCs w:val="24"/>
        </w:rPr>
        <w:t>H</w:t>
      </w:r>
      <w:r w:rsidRPr="00495275">
        <w:rPr>
          <w:rFonts w:ascii="Times New Roman" w:eastAsia="Calibri" w:hAnsi="Times New Roman" w:cs="Times New Roman"/>
          <w:sz w:val="24"/>
          <w:szCs w:val="24"/>
        </w:rPr>
        <w:t xml:space="preserve">-C=O), 6.61-7.56 (m, 18H, Ar-H), 7.73-7.80 (d, </w:t>
      </w:r>
      <w:r w:rsidRPr="00495275">
        <w:rPr>
          <w:rFonts w:ascii="Times New Roman" w:eastAsia="Calibri" w:hAnsi="Times New Roman" w:cs="Times New Roman"/>
          <w:i/>
          <w:iCs/>
          <w:sz w:val="24"/>
          <w:szCs w:val="24"/>
        </w:rPr>
        <w:t>J</w:t>
      </w:r>
      <w:r w:rsidRPr="00495275">
        <w:rPr>
          <w:rFonts w:ascii="Times New Roman" w:eastAsia="Calibri" w:hAnsi="Times New Roman" w:cs="Times New Roman"/>
          <w:sz w:val="24"/>
          <w:szCs w:val="24"/>
        </w:rPr>
        <w:t>= 17.5 Hz, 1H, C</w:t>
      </w:r>
      <w:r w:rsidRPr="00495275">
        <w:rPr>
          <w:rFonts w:ascii="Times New Roman" w:eastAsia="Calibri" w:hAnsi="Times New Roman" w:cs="Times New Roman"/>
          <w:b/>
          <w:bCs/>
          <w:sz w:val="24"/>
          <w:szCs w:val="24"/>
        </w:rPr>
        <w:t>H</w:t>
      </w:r>
      <w:r w:rsidRPr="00495275">
        <w:rPr>
          <w:rFonts w:ascii="Times New Roman" w:eastAsia="Calibri" w:hAnsi="Times New Roman" w:cs="Times New Roman"/>
          <w:sz w:val="24"/>
          <w:szCs w:val="24"/>
        </w:rPr>
        <w:t xml:space="preserve">=CH-C=O); </w:t>
      </w:r>
      <w:r w:rsidRPr="00495275">
        <w:rPr>
          <w:rFonts w:ascii="Times New Roman" w:eastAsia="Calibri" w:hAnsi="Times New Roman" w:cs="Times New Roman"/>
          <w:sz w:val="24"/>
          <w:szCs w:val="24"/>
          <w:vertAlign w:val="superscript"/>
        </w:rPr>
        <w:t>13</w:t>
      </w:r>
      <w:r w:rsidRPr="00495275">
        <w:rPr>
          <w:rFonts w:ascii="Times New Roman" w:eastAsia="Calibri" w:hAnsi="Times New Roman" w:cs="Times New Roman"/>
          <w:sz w:val="24"/>
          <w:szCs w:val="24"/>
        </w:rPr>
        <w:t>C NMR (63 MHz, CDCl</w:t>
      </w:r>
      <w:r w:rsidRPr="00495275">
        <w:rPr>
          <w:rFonts w:ascii="Times New Roman" w:eastAsia="Calibri" w:hAnsi="Times New Roman" w:cs="Times New Roman"/>
          <w:sz w:val="24"/>
          <w:szCs w:val="24"/>
          <w:vertAlign w:val="subscript"/>
        </w:rPr>
        <w:t>3</w:t>
      </w:r>
      <w:r w:rsidRPr="00495275">
        <w:rPr>
          <w:rFonts w:ascii="Times New Roman" w:eastAsia="Calibri" w:hAnsi="Times New Roman" w:cs="Times New Roman"/>
          <w:sz w:val="24"/>
          <w:szCs w:val="24"/>
        </w:rPr>
        <w:t>, ppm): 14.3 (OCH</w:t>
      </w:r>
      <w:r w:rsidRPr="00495275">
        <w:rPr>
          <w:rFonts w:ascii="Times New Roman" w:eastAsia="Calibri" w:hAnsi="Times New Roman" w:cs="Times New Roman"/>
          <w:sz w:val="24"/>
          <w:szCs w:val="24"/>
          <w:vertAlign w:val="subscript"/>
        </w:rPr>
        <w:t>2</w:t>
      </w:r>
      <w:r w:rsidRPr="00495275">
        <w:rPr>
          <w:rFonts w:ascii="Times New Roman" w:eastAsia="Calibri" w:hAnsi="Times New Roman" w:cs="Times New Roman"/>
          <w:b/>
          <w:bCs/>
          <w:sz w:val="24"/>
          <w:szCs w:val="24"/>
        </w:rPr>
        <w:t>C</w:t>
      </w:r>
      <w:r w:rsidRPr="00495275">
        <w:rPr>
          <w:rFonts w:ascii="Times New Roman" w:eastAsia="Calibri" w:hAnsi="Times New Roman" w:cs="Times New Roman"/>
          <w:sz w:val="24"/>
          <w:szCs w:val="24"/>
        </w:rPr>
        <w:t>H</w:t>
      </w:r>
      <w:r w:rsidRPr="00495275">
        <w:rPr>
          <w:rFonts w:ascii="Times New Roman" w:eastAsia="Calibri" w:hAnsi="Times New Roman" w:cs="Times New Roman"/>
          <w:sz w:val="24"/>
          <w:szCs w:val="24"/>
          <w:vertAlign w:val="subscript"/>
        </w:rPr>
        <w:t>3</w:t>
      </w:r>
      <w:r w:rsidRPr="00495275">
        <w:rPr>
          <w:rFonts w:ascii="Times New Roman" w:eastAsia="Calibri" w:hAnsi="Times New Roman" w:cs="Times New Roman"/>
          <w:sz w:val="24"/>
          <w:szCs w:val="24"/>
        </w:rPr>
        <w:t>), 23.7 (PhCH(</w:t>
      </w:r>
      <w:r w:rsidRPr="00495275">
        <w:rPr>
          <w:rFonts w:ascii="Times New Roman" w:eastAsia="Calibri" w:hAnsi="Times New Roman" w:cs="Times New Roman"/>
          <w:b/>
          <w:bCs/>
          <w:sz w:val="24"/>
          <w:szCs w:val="24"/>
        </w:rPr>
        <w:t>C</w:t>
      </w:r>
      <w:r w:rsidRPr="00495275">
        <w:rPr>
          <w:rFonts w:ascii="Times New Roman" w:eastAsia="Calibri" w:hAnsi="Times New Roman" w:cs="Times New Roman"/>
          <w:sz w:val="24"/>
          <w:szCs w:val="24"/>
        </w:rPr>
        <w:t>H</w:t>
      </w:r>
      <w:r w:rsidRPr="00495275">
        <w:rPr>
          <w:rFonts w:ascii="Times New Roman" w:eastAsia="Calibri" w:hAnsi="Times New Roman" w:cs="Times New Roman"/>
          <w:sz w:val="24"/>
          <w:szCs w:val="24"/>
          <w:vertAlign w:val="subscript"/>
        </w:rPr>
        <w:t>3</w:t>
      </w:r>
      <w:r w:rsidRPr="00495275">
        <w:rPr>
          <w:rFonts w:ascii="Times New Roman" w:eastAsia="Calibri" w:hAnsi="Times New Roman" w:cs="Times New Roman"/>
          <w:sz w:val="24"/>
          <w:szCs w:val="24"/>
        </w:rPr>
        <w:t>)</w:t>
      </w:r>
      <w:r w:rsidRPr="00495275">
        <w:rPr>
          <w:rFonts w:ascii="Times New Roman" w:eastAsia="Calibri" w:hAnsi="Times New Roman" w:cs="Times New Roman"/>
          <w:sz w:val="24"/>
          <w:szCs w:val="24"/>
          <w:vertAlign w:val="subscript"/>
        </w:rPr>
        <w:t>2</w:t>
      </w:r>
      <w:r w:rsidRPr="00495275">
        <w:rPr>
          <w:rFonts w:ascii="Times New Roman" w:eastAsia="Calibri" w:hAnsi="Times New Roman" w:cs="Times New Roman"/>
          <w:sz w:val="24"/>
          <w:szCs w:val="24"/>
        </w:rPr>
        <w:t>), 33.8 (Ph</w:t>
      </w:r>
      <w:r w:rsidRPr="00495275">
        <w:rPr>
          <w:rFonts w:ascii="Times New Roman" w:eastAsia="Calibri" w:hAnsi="Times New Roman" w:cs="Times New Roman"/>
          <w:b/>
          <w:bCs/>
          <w:sz w:val="24"/>
          <w:szCs w:val="24"/>
        </w:rPr>
        <w:t>C</w:t>
      </w:r>
      <w:r w:rsidRPr="00495275">
        <w:rPr>
          <w:rFonts w:ascii="Times New Roman" w:eastAsia="Calibri" w:hAnsi="Times New Roman" w:cs="Times New Roman"/>
          <w:sz w:val="24"/>
          <w:szCs w:val="24"/>
        </w:rPr>
        <w:t>H(CH</w:t>
      </w:r>
      <w:r w:rsidRPr="00495275">
        <w:rPr>
          <w:rFonts w:ascii="Times New Roman" w:eastAsia="Calibri" w:hAnsi="Times New Roman" w:cs="Times New Roman"/>
          <w:sz w:val="24"/>
          <w:szCs w:val="24"/>
          <w:vertAlign w:val="subscript"/>
        </w:rPr>
        <w:t>3</w:t>
      </w:r>
      <w:r w:rsidRPr="00495275">
        <w:rPr>
          <w:rFonts w:ascii="Times New Roman" w:eastAsia="Calibri" w:hAnsi="Times New Roman" w:cs="Times New Roman"/>
          <w:sz w:val="24"/>
          <w:szCs w:val="24"/>
        </w:rPr>
        <w:t>)</w:t>
      </w:r>
      <w:r w:rsidRPr="00495275">
        <w:rPr>
          <w:rFonts w:ascii="Times New Roman" w:eastAsia="Calibri" w:hAnsi="Times New Roman" w:cs="Times New Roman"/>
          <w:sz w:val="24"/>
          <w:szCs w:val="24"/>
          <w:vertAlign w:val="subscript"/>
        </w:rPr>
        <w:t>2</w:t>
      </w:r>
      <w:r w:rsidRPr="00495275">
        <w:rPr>
          <w:rFonts w:ascii="Times New Roman" w:eastAsia="Calibri" w:hAnsi="Times New Roman" w:cs="Times New Roman"/>
          <w:sz w:val="24"/>
          <w:szCs w:val="24"/>
        </w:rPr>
        <w:t>), 60.3 (O</w:t>
      </w:r>
      <w:r w:rsidRPr="00495275">
        <w:rPr>
          <w:rFonts w:ascii="Times New Roman" w:eastAsia="Calibri" w:hAnsi="Times New Roman" w:cs="Times New Roman"/>
          <w:b/>
          <w:bCs/>
          <w:sz w:val="24"/>
          <w:szCs w:val="24"/>
        </w:rPr>
        <w:t>C</w:t>
      </w:r>
      <w:r w:rsidRPr="00495275">
        <w:rPr>
          <w:rFonts w:ascii="Times New Roman" w:eastAsia="Calibri" w:hAnsi="Times New Roman" w:cs="Times New Roman"/>
          <w:sz w:val="24"/>
          <w:szCs w:val="24"/>
        </w:rPr>
        <w:t>H</w:t>
      </w:r>
      <w:r w:rsidRPr="00495275">
        <w:rPr>
          <w:rFonts w:ascii="Times New Roman" w:eastAsia="Calibri" w:hAnsi="Times New Roman" w:cs="Times New Roman"/>
          <w:sz w:val="24"/>
          <w:szCs w:val="24"/>
          <w:vertAlign w:val="subscript"/>
        </w:rPr>
        <w:t>2</w:t>
      </w:r>
      <w:r w:rsidRPr="00495275">
        <w:rPr>
          <w:rFonts w:ascii="Times New Roman" w:eastAsia="Calibri" w:hAnsi="Times New Roman" w:cs="Times New Roman"/>
          <w:sz w:val="24"/>
          <w:szCs w:val="24"/>
        </w:rPr>
        <w:t>CH</w:t>
      </w:r>
      <w:r w:rsidRPr="00495275">
        <w:rPr>
          <w:rFonts w:ascii="Times New Roman" w:eastAsia="Calibri" w:hAnsi="Times New Roman" w:cs="Times New Roman"/>
          <w:sz w:val="24"/>
          <w:szCs w:val="24"/>
          <w:vertAlign w:val="subscript"/>
        </w:rPr>
        <w:t>3</w:t>
      </w:r>
      <w:r w:rsidRPr="00495275">
        <w:rPr>
          <w:rFonts w:ascii="Times New Roman" w:eastAsia="Calibri" w:hAnsi="Times New Roman" w:cs="Times New Roman"/>
          <w:sz w:val="24"/>
          <w:szCs w:val="24"/>
        </w:rPr>
        <w:t>), 117.4, 118.9, 122.3, 126.2, 126.6, 127.5, 128.1, 128.3, 128.8, 130.7, 131.1, 134.3, 137.9, 140.0, 142.3, 147.3, 149.1, 157.3, 167.6 (O-</w:t>
      </w:r>
      <w:r w:rsidRPr="00495275">
        <w:rPr>
          <w:rFonts w:ascii="Times New Roman" w:eastAsia="Calibri" w:hAnsi="Times New Roman" w:cs="Times New Roman"/>
          <w:b/>
          <w:bCs/>
          <w:sz w:val="24"/>
          <w:szCs w:val="24"/>
        </w:rPr>
        <w:t>C</w:t>
      </w:r>
      <w:r w:rsidRPr="00495275">
        <w:rPr>
          <w:rFonts w:ascii="Times New Roman" w:eastAsia="Calibri" w:hAnsi="Times New Roman" w:cs="Times New Roman"/>
          <w:sz w:val="24"/>
          <w:szCs w:val="24"/>
        </w:rPr>
        <w:t xml:space="preserve">=O). </w:t>
      </w:r>
      <w:r w:rsidRPr="00495275">
        <w:rPr>
          <w:rFonts w:ascii="Times New Roman" w:eastAsia="Calibri" w:hAnsi="Times New Roman" w:cs="Times New Roman"/>
          <w:b/>
          <w:bCs/>
          <w:sz w:val="24"/>
          <w:szCs w:val="24"/>
        </w:rPr>
        <w:t xml:space="preserve"> </w:t>
      </w:r>
      <w:r w:rsidRPr="00495275">
        <w:rPr>
          <w:rFonts w:ascii="Times New Roman" w:eastAsia="Calibri" w:hAnsi="Times New Roman" w:cs="Times New Roman"/>
          <w:sz w:val="24"/>
          <w:szCs w:val="24"/>
        </w:rPr>
        <w:t>Anal. Calcd for: C</w:t>
      </w:r>
      <w:r w:rsidRPr="00495275">
        <w:rPr>
          <w:rFonts w:ascii="Times New Roman" w:eastAsia="Calibri" w:hAnsi="Times New Roman" w:cs="Times New Roman"/>
          <w:sz w:val="24"/>
          <w:szCs w:val="24"/>
          <w:vertAlign w:val="subscript"/>
        </w:rPr>
        <w:t>35</w:t>
      </w:r>
      <w:r w:rsidRPr="00495275">
        <w:rPr>
          <w:rFonts w:ascii="Times New Roman" w:eastAsia="Calibri" w:hAnsi="Times New Roman" w:cs="Times New Roman"/>
          <w:sz w:val="24"/>
          <w:szCs w:val="24"/>
        </w:rPr>
        <w:t>H</w:t>
      </w:r>
      <w:r w:rsidRPr="00495275">
        <w:rPr>
          <w:rFonts w:ascii="Times New Roman" w:eastAsia="Calibri" w:hAnsi="Times New Roman" w:cs="Times New Roman"/>
          <w:sz w:val="24"/>
          <w:szCs w:val="24"/>
          <w:vertAlign w:val="subscript"/>
        </w:rPr>
        <w:t>32</w:t>
      </w:r>
      <w:r w:rsidRPr="00495275">
        <w:rPr>
          <w:rFonts w:ascii="Times New Roman" w:eastAsia="Calibri" w:hAnsi="Times New Roman" w:cs="Times New Roman"/>
          <w:sz w:val="24"/>
          <w:szCs w:val="24"/>
        </w:rPr>
        <w:t>N</w:t>
      </w:r>
      <w:r w:rsidRPr="00495275">
        <w:rPr>
          <w:rFonts w:ascii="Times New Roman" w:eastAsia="Calibri" w:hAnsi="Times New Roman" w:cs="Times New Roman"/>
          <w:sz w:val="24"/>
          <w:szCs w:val="24"/>
          <w:vertAlign w:val="subscript"/>
        </w:rPr>
        <w:t>2</w:t>
      </w:r>
      <w:r w:rsidRPr="00495275">
        <w:rPr>
          <w:rFonts w:ascii="Times New Roman" w:eastAsia="Calibri" w:hAnsi="Times New Roman" w:cs="Times New Roman"/>
          <w:sz w:val="24"/>
          <w:szCs w:val="24"/>
        </w:rPr>
        <w:t>O</w:t>
      </w:r>
      <w:r w:rsidRPr="00495275">
        <w:rPr>
          <w:rFonts w:ascii="Times New Roman" w:eastAsia="Calibri" w:hAnsi="Times New Roman" w:cs="Times New Roman"/>
          <w:sz w:val="24"/>
          <w:szCs w:val="24"/>
          <w:vertAlign w:val="subscript"/>
        </w:rPr>
        <w:t>3</w:t>
      </w:r>
      <w:r w:rsidRPr="00495275">
        <w:rPr>
          <w:rFonts w:ascii="Times New Roman" w:eastAsia="Calibri" w:hAnsi="Times New Roman" w:cs="Times New Roman"/>
          <w:sz w:val="24"/>
          <w:szCs w:val="24"/>
        </w:rPr>
        <w:t>: C, 79.52; H, 6.10; N, 5.30. Found: C, 79.47; H, 6.18; N, 5.19.</w:t>
      </w:r>
    </w:p>
    <w:p w14:paraId="7B2B17D0" w14:textId="2E7BFB99" w:rsidR="000C1A59" w:rsidRPr="000C1A59" w:rsidRDefault="000C1A59" w:rsidP="000C1A59">
      <w:pPr>
        <w:spacing w:after="0" w:line="480" w:lineRule="auto"/>
        <w:rPr>
          <w:rFonts w:ascii="Times New Roman" w:eastAsia="Calibri" w:hAnsi="Times New Roman" w:cs="Times New Roman"/>
          <w:b/>
          <w:bCs/>
          <w:color w:val="1F1F1F"/>
          <w:sz w:val="24"/>
          <w:szCs w:val="24"/>
        </w:rPr>
      </w:pPr>
      <w:r w:rsidRPr="000C1A59">
        <w:rPr>
          <w:rFonts w:ascii="Times New Roman" w:eastAsia="Calibri" w:hAnsi="Times New Roman" w:cs="Times New Roman"/>
          <w:b/>
          <w:bCs/>
          <w:color w:val="1F1F1F"/>
          <w:sz w:val="24"/>
          <w:szCs w:val="24"/>
        </w:rPr>
        <w:t>2.</w:t>
      </w:r>
      <w:r>
        <w:rPr>
          <w:rFonts w:ascii="Times New Roman" w:eastAsia="Calibri" w:hAnsi="Times New Roman" w:cs="Times New Roman"/>
          <w:b/>
          <w:bCs/>
          <w:color w:val="1F1F1F"/>
          <w:sz w:val="24"/>
          <w:szCs w:val="24"/>
        </w:rPr>
        <w:t>7</w:t>
      </w:r>
      <w:r w:rsidRPr="000C1A59">
        <w:rPr>
          <w:rFonts w:ascii="Times New Roman" w:eastAsia="Calibri" w:hAnsi="Times New Roman" w:cs="Times New Roman"/>
          <w:b/>
          <w:bCs/>
          <w:color w:val="1F1F1F"/>
          <w:sz w:val="24"/>
          <w:szCs w:val="24"/>
        </w:rPr>
        <w:t>. (</w:t>
      </w:r>
      <w:r w:rsidRPr="000C1A59">
        <w:rPr>
          <w:rFonts w:ascii="Times New Roman" w:eastAsia="Calibri" w:hAnsi="Times New Roman" w:cs="Times New Roman"/>
          <w:b/>
          <w:bCs/>
          <w:i/>
          <w:iCs/>
          <w:color w:val="1F1F1F"/>
          <w:sz w:val="24"/>
          <w:szCs w:val="24"/>
        </w:rPr>
        <w:t>E</w:t>
      </w:r>
      <w:r w:rsidRPr="000C1A59">
        <w:rPr>
          <w:rFonts w:ascii="Times New Roman" w:eastAsia="Calibri" w:hAnsi="Times New Roman" w:cs="Times New Roman"/>
          <w:b/>
          <w:bCs/>
          <w:color w:val="1F1F1F"/>
          <w:sz w:val="24"/>
          <w:szCs w:val="24"/>
        </w:rPr>
        <w:t>)-Ethyl -3-{5-[2-(4-chlorophenyl)-4,5-diphenyl-1</w:t>
      </w:r>
      <w:r w:rsidRPr="000C1A59">
        <w:rPr>
          <w:rFonts w:ascii="Times New Roman" w:eastAsia="Calibri" w:hAnsi="Times New Roman" w:cs="Times New Roman"/>
          <w:b/>
          <w:bCs/>
          <w:i/>
          <w:iCs/>
          <w:color w:val="1F1F1F"/>
          <w:sz w:val="24"/>
          <w:szCs w:val="24"/>
        </w:rPr>
        <w:t>H</w:t>
      </w:r>
      <w:r w:rsidRPr="000C1A59">
        <w:rPr>
          <w:rFonts w:ascii="Times New Roman" w:eastAsia="Calibri" w:hAnsi="Times New Roman" w:cs="Times New Roman"/>
          <w:b/>
          <w:bCs/>
          <w:color w:val="1F1F1F"/>
          <w:sz w:val="24"/>
          <w:szCs w:val="24"/>
        </w:rPr>
        <w:t>-imidazol-1-yl]-2-hydroxy phenyl}acrylate (3</w:t>
      </w:r>
      <w:r>
        <w:rPr>
          <w:rFonts w:ascii="Times New Roman" w:eastAsia="Calibri" w:hAnsi="Times New Roman" w:cs="Times New Roman"/>
          <w:b/>
          <w:bCs/>
          <w:color w:val="1F1F1F"/>
          <w:sz w:val="24"/>
          <w:szCs w:val="24"/>
        </w:rPr>
        <w:t>g</w:t>
      </w:r>
      <w:r w:rsidRPr="000C1A59">
        <w:rPr>
          <w:rFonts w:ascii="Times New Roman" w:eastAsia="Calibri" w:hAnsi="Times New Roman" w:cs="Times New Roman"/>
          <w:b/>
          <w:bCs/>
          <w:color w:val="1F1F1F"/>
          <w:sz w:val="24"/>
          <w:szCs w:val="24"/>
        </w:rPr>
        <w:t>)</w:t>
      </w:r>
    </w:p>
    <w:p w14:paraId="1CA7EF69" w14:textId="35513EAF" w:rsidR="000C1A59" w:rsidRDefault="000C1A59" w:rsidP="000C1A59">
      <w:pPr>
        <w:spacing w:line="480" w:lineRule="auto"/>
        <w:jc w:val="both"/>
        <w:rPr>
          <w:rFonts w:ascii="Times New Roman" w:eastAsia="Calibri" w:hAnsi="Times New Roman" w:cs="Times New Roman"/>
          <w:color w:val="1F1F1F"/>
          <w:sz w:val="24"/>
          <w:szCs w:val="24"/>
        </w:rPr>
      </w:pPr>
      <w:bookmarkStart w:id="14" w:name="_Hlk208830837"/>
      <w:r w:rsidRPr="000C1A59">
        <w:rPr>
          <w:rFonts w:ascii="Times New Roman" w:eastAsia="Calibri" w:hAnsi="Times New Roman" w:cs="Times New Roman"/>
          <w:sz w:val="24"/>
          <w:szCs w:val="24"/>
        </w:rPr>
        <w:t>White solid (1.18 g, 94</w:t>
      </w:r>
      <w:r w:rsidRPr="00B4471B">
        <w:rPr>
          <w:rFonts w:ascii="Times New Roman" w:eastAsia="Calibri" w:hAnsi="Times New Roman" w:cs="Times New Roman"/>
          <w:sz w:val="24"/>
          <w:szCs w:val="24"/>
        </w:rPr>
        <w:t xml:space="preserve">%); m.p. </w:t>
      </w:r>
      <w:r w:rsidR="00B4471B" w:rsidRPr="00B4471B">
        <w:rPr>
          <w:rFonts w:ascii="Times New Roman" w:eastAsia="Calibri" w:hAnsi="Times New Roman" w:cs="Times New Roman"/>
          <w:sz w:val="24"/>
          <w:szCs w:val="24"/>
        </w:rPr>
        <w:t>110-112</w:t>
      </w:r>
      <w:r w:rsidRPr="00B4471B">
        <w:rPr>
          <w:rFonts w:ascii="Times New Roman" w:eastAsia="Calibri" w:hAnsi="Times New Roman" w:cs="Times New Roman"/>
          <w:sz w:val="24"/>
          <w:szCs w:val="24"/>
        </w:rPr>
        <w:t xml:space="preserve"> </w:t>
      </w:r>
      <w:r w:rsidRPr="00B4471B">
        <w:rPr>
          <w:rFonts w:ascii="Times New Roman" w:eastAsia="Calibri" w:hAnsi="Times New Roman" w:cs="Times New Roman"/>
          <w:sz w:val="24"/>
          <w:szCs w:val="24"/>
          <w:vertAlign w:val="superscript"/>
        </w:rPr>
        <w:t>o</w:t>
      </w:r>
      <w:r w:rsidRPr="00B4471B">
        <w:rPr>
          <w:rFonts w:ascii="Times New Roman" w:eastAsia="Calibri" w:hAnsi="Times New Roman" w:cs="Times New Roman"/>
          <w:sz w:val="24"/>
          <w:szCs w:val="24"/>
        </w:rPr>
        <w:t xml:space="preserve">C; </w:t>
      </w:r>
      <w:r w:rsidRPr="000C1A59">
        <w:rPr>
          <w:rFonts w:ascii="Times New Roman" w:eastAsia="Calibri" w:hAnsi="Times New Roman" w:cs="Times New Roman"/>
          <w:color w:val="1F1F1F"/>
          <w:sz w:val="24"/>
          <w:szCs w:val="24"/>
        </w:rPr>
        <w:t>R</w:t>
      </w:r>
      <w:r w:rsidRPr="000C1A59">
        <w:rPr>
          <w:rFonts w:ascii="Times New Roman" w:eastAsia="Calibri" w:hAnsi="Times New Roman" w:cs="Times New Roman"/>
          <w:color w:val="1F1F1F"/>
          <w:sz w:val="24"/>
          <w:szCs w:val="24"/>
          <w:vertAlign w:val="subscript"/>
        </w:rPr>
        <w:t>f</w:t>
      </w:r>
      <w:r w:rsidRPr="000C1A59">
        <w:rPr>
          <w:rFonts w:ascii="Times New Roman" w:eastAsia="Calibri" w:hAnsi="Times New Roman" w:cs="Times New Roman"/>
          <w:color w:val="1F1F1F"/>
          <w:sz w:val="24"/>
          <w:szCs w:val="24"/>
        </w:rPr>
        <w:t>: 0.4 (hexane: EtOAc 13:7 v/v)</w:t>
      </w:r>
      <w:r w:rsidRPr="000C1A59">
        <w:rPr>
          <w:rFonts w:ascii="Times New Roman" w:eastAsia="Times New Roman" w:hAnsi="Times New Roman" w:cs="Times New Roman"/>
          <w:sz w:val="24"/>
          <w:szCs w:val="24"/>
          <w:lang w:bidi="fa-IR"/>
        </w:rPr>
        <w:t>;</w:t>
      </w:r>
      <w:r w:rsidRPr="000C1A59">
        <w:rPr>
          <w:rFonts w:ascii="Times New Roman" w:eastAsia="Calibri" w:hAnsi="Times New Roman" w:cs="Times New Roman"/>
          <w:color w:val="1F1F1F"/>
          <w:sz w:val="24"/>
          <w:szCs w:val="24"/>
        </w:rPr>
        <w:t xml:space="preserve"> FT-IR (KBr, ν, cm</w:t>
      </w:r>
      <w:r w:rsidRPr="000C1A59">
        <w:rPr>
          <w:rFonts w:ascii="Times New Roman" w:eastAsia="Calibri" w:hAnsi="Times New Roman" w:cs="Times New Roman"/>
          <w:color w:val="1F1F1F"/>
          <w:sz w:val="24"/>
          <w:szCs w:val="24"/>
          <w:vertAlign w:val="superscript"/>
        </w:rPr>
        <w:t>-1</w:t>
      </w:r>
      <w:r w:rsidRPr="000C1A59">
        <w:rPr>
          <w:rFonts w:ascii="Times New Roman" w:eastAsia="Calibri" w:hAnsi="Times New Roman" w:cs="Times New Roman"/>
          <w:color w:val="1F1F1F"/>
          <w:sz w:val="24"/>
          <w:szCs w:val="24"/>
        </w:rPr>
        <w:t xml:space="preserve">): 3412, 3056, 2931, 2866, 1703, 1625, 1505, 1446, 1375, 1290, 1163; </w:t>
      </w:r>
      <w:r w:rsidRPr="000C1A59">
        <w:rPr>
          <w:rFonts w:ascii="Times New Roman" w:eastAsia="Calibri" w:hAnsi="Times New Roman" w:cs="Times New Roman"/>
          <w:color w:val="1F1F1F"/>
          <w:sz w:val="24"/>
          <w:szCs w:val="24"/>
          <w:vertAlign w:val="superscript"/>
        </w:rPr>
        <w:t>1</w:t>
      </w:r>
      <w:r w:rsidRPr="000C1A59">
        <w:rPr>
          <w:rFonts w:ascii="Times New Roman" w:eastAsia="Calibri" w:hAnsi="Times New Roman" w:cs="Times New Roman"/>
          <w:color w:val="1F1F1F"/>
          <w:sz w:val="24"/>
          <w:szCs w:val="24"/>
        </w:rPr>
        <w:t>H NMR (250 MHz, CDCl</w:t>
      </w:r>
      <w:r w:rsidRPr="000C1A59">
        <w:rPr>
          <w:rFonts w:ascii="Times New Roman" w:eastAsia="Calibri" w:hAnsi="Times New Roman" w:cs="Times New Roman"/>
          <w:color w:val="1F1F1F"/>
          <w:sz w:val="24"/>
          <w:szCs w:val="24"/>
          <w:vertAlign w:val="subscript"/>
        </w:rPr>
        <w:t>3</w:t>
      </w:r>
      <w:r w:rsidRPr="000C1A59">
        <w:rPr>
          <w:rFonts w:ascii="Times New Roman" w:eastAsia="Calibri" w:hAnsi="Times New Roman" w:cs="Times New Roman"/>
          <w:color w:val="1F1F1F"/>
          <w:sz w:val="24"/>
          <w:szCs w:val="24"/>
        </w:rPr>
        <w:t xml:space="preserve">, ppm): 0.90-0.95 (t, </w:t>
      </w:r>
      <w:r w:rsidRPr="000C1A59">
        <w:rPr>
          <w:rFonts w:ascii="Times New Roman" w:eastAsia="Calibri" w:hAnsi="Times New Roman" w:cs="Times New Roman"/>
          <w:i/>
          <w:iCs/>
          <w:color w:val="1F1F1F"/>
          <w:sz w:val="24"/>
          <w:szCs w:val="24"/>
        </w:rPr>
        <w:t>J</w:t>
      </w:r>
      <w:r w:rsidRPr="000C1A59">
        <w:rPr>
          <w:rFonts w:ascii="Times New Roman" w:eastAsia="Calibri" w:hAnsi="Times New Roman" w:cs="Times New Roman"/>
          <w:color w:val="1F1F1F"/>
          <w:sz w:val="24"/>
          <w:szCs w:val="24"/>
        </w:rPr>
        <w:t>= 7.5 Hz 3H, OCH</w:t>
      </w:r>
      <w:r w:rsidRPr="000C1A59">
        <w:rPr>
          <w:rFonts w:ascii="Times New Roman" w:eastAsia="Calibri" w:hAnsi="Times New Roman" w:cs="Times New Roman"/>
          <w:color w:val="1F1F1F"/>
          <w:sz w:val="24"/>
          <w:szCs w:val="24"/>
          <w:vertAlign w:val="subscript"/>
        </w:rPr>
        <w:t>2</w:t>
      </w:r>
      <w:r w:rsidRPr="000C1A59">
        <w:rPr>
          <w:rFonts w:ascii="Times New Roman" w:eastAsia="Calibri" w:hAnsi="Times New Roman" w:cs="Times New Roman"/>
          <w:color w:val="1F1F1F"/>
          <w:sz w:val="24"/>
          <w:szCs w:val="24"/>
        </w:rPr>
        <w:t>C</w:t>
      </w:r>
      <w:r w:rsidRPr="000C1A59">
        <w:rPr>
          <w:rFonts w:ascii="Times New Roman" w:eastAsia="Calibri" w:hAnsi="Times New Roman" w:cs="Times New Roman"/>
          <w:b/>
          <w:bCs/>
          <w:color w:val="1F1F1F"/>
          <w:sz w:val="24"/>
          <w:szCs w:val="24"/>
        </w:rPr>
        <w:t>H</w:t>
      </w:r>
      <w:r w:rsidRPr="000C1A59">
        <w:rPr>
          <w:rFonts w:ascii="Times New Roman" w:eastAsia="Calibri" w:hAnsi="Times New Roman" w:cs="Times New Roman"/>
          <w:b/>
          <w:bCs/>
          <w:color w:val="1F1F1F"/>
          <w:sz w:val="24"/>
          <w:szCs w:val="24"/>
          <w:vertAlign w:val="subscript"/>
        </w:rPr>
        <w:t>3</w:t>
      </w:r>
      <w:r w:rsidRPr="000C1A59">
        <w:rPr>
          <w:rFonts w:ascii="Times New Roman" w:eastAsia="Calibri" w:hAnsi="Times New Roman" w:cs="Times New Roman"/>
          <w:color w:val="1F1F1F"/>
          <w:sz w:val="24"/>
          <w:szCs w:val="24"/>
        </w:rPr>
        <w:t>), 4.16- 4.25 (q,</w:t>
      </w:r>
      <w:r w:rsidRPr="000C1A59">
        <w:rPr>
          <w:rFonts w:ascii="Times New Roman" w:eastAsia="Calibri" w:hAnsi="Times New Roman" w:cs="Times New Roman"/>
          <w:i/>
          <w:iCs/>
          <w:color w:val="1F1F1F"/>
          <w:sz w:val="24"/>
          <w:szCs w:val="24"/>
        </w:rPr>
        <w:t xml:space="preserve"> J</w:t>
      </w:r>
      <w:r w:rsidRPr="000C1A59">
        <w:rPr>
          <w:rFonts w:ascii="Times New Roman" w:eastAsia="Calibri" w:hAnsi="Times New Roman" w:cs="Times New Roman"/>
          <w:color w:val="1F1F1F"/>
          <w:sz w:val="24"/>
          <w:szCs w:val="24"/>
        </w:rPr>
        <w:t>= 7.5 Hz , 2H, OC</w:t>
      </w:r>
      <w:r w:rsidRPr="000C1A59">
        <w:rPr>
          <w:rFonts w:ascii="Times New Roman" w:eastAsia="Calibri" w:hAnsi="Times New Roman" w:cs="Times New Roman"/>
          <w:b/>
          <w:bCs/>
          <w:color w:val="1F1F1F"/>
          <w:sz w:val="24"/>
          <w:szCs w:val="24"/>
        </w:rPr>
        <w:t>H</w:t>
      </w:r>
      <w:r w:rsidRPr="000C1A59">
        <w:rPr>
          <w:rFonts w:ascii="Times New Roman" w:eastAsia="Calibri" w:hAnsi="Times New Roman" w:cs="Times New Roman"/>
          <w:b/>
          <w:bCs/>
          <w:color w:val="1F1F1F"/>
          <w:sz w:val="24"/>
          <w:szCs w:val="24"/>
          <w:vertAlign w:val="subscript"/>
        </w:rPr>
        <w:t>2</w:t>
      </w:r>
      <w:r w:rsidRPr="000C1A59">
        <w:rPr>
          <w:rFonts w:ascii="Times New Roman" w:eastAsia="Calibri" w:hAnsi="Times New Roman" w:cs="Times New Roman"/>
          <w:color w:val="1F1F1F"/>
          <w:sz w:val="24"/>
          <w:szCs w:val="24"/>
        </w:rPr>
        <w:t>CH</w:t>
      </w:r>
      <w:r w:rsidRPr="000C1A59">
        <w:rPr>
          <w:rFonts w:ascii="Times New Roman" w:eastAsia="Calibri" w:hAnsi="Times New Roman" w:cs="Times New Roman"/>
          <w:color w:val="1F1F1F"/>
          <w:sz w:val="24"/>
          <w:szCs w:val="24"/>
          <w:vertAlign w:val="subscript"/>
        </w:rPr>
        <w:t>3</w:t>
      </w:r>
      <w:r w:rsidRPr="000C1A59">
        <w:rPr>
          <w:rFonts w:ascii="Times New Roman" w:eastAsia="Calibri" w:hAnsi="Times New Roman" w:cs="Times New Roman"/>
          <w:color w:val="1F1F1F"/>
          <w:sz w:val="24"/>
          <w:szCs w:val="24"/>
        </w:rPr>
        <w:t xml:space="preserve">), 6.36- 6.42 (d, </w:t>
      </w:r>
      <w:r w:rsidRPr="000C1A59">
        <w:rPr>
          <w:rFonts w:ascii="Times New Roman" w:eastAsia="Calibri" w:hAnsi="Times New Roman" w:cs="Times New Roman"/>
          <w:i/>
          <w:iCs/>
          <w:color w:val="1F1F1F"/>
          <w:sz w:val="24"/>
          <w:szCs w:val="24"/>
        </w:rPr>
        <w:t>J</w:t>
      </w:r>
      <w:r w:rsidRPr="000C1A59">
        <w:rPr>
          <w:rFonts w:ascii="Times New Roman" w:eastAsia="Calibri" w:hAnsi="Times New Roman" w:cs="Times New Roman"/>
          <w:color w:val="1F1F1F"/>
          <w:sz w:val="24"/>
          <w:szCs w:val="24"/>
        </w:rPr>
        <w:t>= 15 Hz, 1H, CH=C</w:t>
      </w:r>
      <w:r w:rsidRPr="000C1A59">
        <w:rPr>
          <w:rFonts w:ascii="Times New Roman" w:eastAsia="Calibri" w:hAnsi="Times New Roman" w:cs="Times New Roman"/>
          <w:b/>
          <w:bCs/>
          <w:color w:val="1F1F1F"/>
          <w:sz w:val="24"/>
          <w:szCs w:val="24"/>
        </w:rPr>
        <w:t>H</w:t>
      </w:r>
      <w:r w:rsidRPr="000C1A59">
        <w:rPr>
          <w:rFonts w:ascii="Times New Roman" w:eastAsia="Calibri" w:hAnsi="Times New Roman" w:cs="Times New Roman"/>
          <w:color w:val="1F1F1F"/>
          <w:sz w:val="24"/>
          <w:szCs w:val="24"/>
        </w:rPr>
        <w:t xml:space="preserve">-C=O), 6.72-7.56 (m, 17H, Ar-H), 7.73-7.79 (d, </w:t>
      </w:r>
      <w:r w:rsidRPr="000C1A59">
        <w:rPr>
          <w:rFonts w:ascii="Times New Roman" w:eastAsia="Calibri" w:hAnsi="Times New Roman" w:cs="Times New Roman"/>
          <w:i/>
          <w:iCs/>
          <w:color w:val="1F1F1F"/>
          <w:sz w:val="24"/>
          <w:szCs w:val="24"/>
        </w:rPr>
        <w:t>J</w:t>
      </w:r>
      <w:r w:rsidRPr="000C1A59">
        <w:rPr>
          <w:rFonts w:ascii="Times New Roman" w:eastAsia="Calibri" w:hAnsi="Times New Roman" w:cs="Times New Roman"/>
          <w:color w:val="1F1F1F"/>
          <w:sz w:val="24"/>
          <w:szCs w:val="24"/>
        </w:rPr>
        <w:t>= 15 Hz, 1H, C</w:t>
      </w:r>
      <w:r w:rsidRPr="000C1A59">
        <w:rPr>
          <w:rFonts w:ascii="Times New Roman" w:eastAsia="Calibri" w:hAnsi="Times New Roman" w:cs="Times New Roman"/>
          <w:b/>
          <w:bCs/>
          <w:color w:val="1F1F1F"/>
          <w:sz w:val="24"/>
          <w:szCs w:val="24"/>
        </w:rPr>
        <w:t>H</w:t>
      </w:r>
      <w:r w:rsidRPr="000C1A59">
        <w:rPr>
          <w:rFonts w:ascii="Times New Roman" w:eastAsia="Calibri" w:hAnsi="Times New Roman" w:cs="Times New Roman"/>
          <w:color w:val="1F1F1F"/>
          <w:sz w:val="24"/>
          <w:szCs w:val="24"/>
        </w:rPr>
        <w:t>=CH-C=O), 8.02 (s, 1H, Ar-O</w:t>
      </w:r>
      <w:r w:rsidRPr="000C1A59">
        <w:rPr>
          <w:rFonts w:ascii="Times New Roman" w:eastAsia="Calibri" w:hAnsi="Times New Roman" w:cs="Times New Roman"/>
          <w:b/>
          <w:bCs/>
          <w:color w:val="1F1F1F"/>
          <w:sz w:val="24"/>
          <w:szCs w:val="24"/>
        </w:rPr>
        <w:t>H</w:t>
      </w:r>
      <w:r w:rsidRPr="000C1A59">
        <w:rPr>
          <w:rFonts w:ascii="Times New Roman" w:eastAsia="Calibri" w:hAnsi="Times New Roman" w:cs="Times New Roman"/>
          <w:color w:val="1F1F1F"/>
          <w:sz w:val="24"/>
          <w:szCs w:val="24"/>
        </w:rPr>
        <w:t xml:space="preserve">); </w:t>
      </w:r>
      <w:r w:rsidRPr="000C1A59">
        <w:rPr>
          <w:rFonts w:ascii="Times New Roman" w:eastAsia="Calibri" w:hAnsi="Times New Roman" w:cs="Times New Roman"/>
          <w:color w:val="1F1F1F"/>
          <w:sz w:val="24"/>
          <w:szCs w:val="24"/>
          <w:vertAlign w:val="superscript"/>
        </w:rPr>
        <w:t>13</w:t>
      </w:r>
      <w:r w:rsidRPr="000C1A59">
        <w:rPr>
          <w:rFonts w:ascii="Times New Roman" w:eastAsia="Calibri" w:hAnsi="Times New Roman" w:cs="Times New Roman"/>
          <w:color w:val="1F1F1F"/>
          <w:sz w:val="24"/>
          <w:szCs w:val="24"/>
        </w:rPr>
        <w:t>C NMR (63 MHz, CDCl</w:t>
      </w:r>
      <w:r w:rsidRPr="000C1A59">
        <w:rPr>
          <w:rFonts w:ascii="Times New Roman" w:eastAsia="Calibri" w:hAnsi="Times New Roman" w:cs="Times New Roman"/>
          <w:color w:val="1F1F1F"/>
          <w:sz w:val="24"/>
          <w:szCs w:val="24"/>
          <w:vertAlign w:val="subscript"/>
        </w:rPr>
        <w:t>3</w:t>
      </w:r>
      <w:r w:rsidRPr="000C1A59">
        <w:rPr>
          <w:rFonts w:ascii="Times New Roman" w:eastAsia="Calibri" w:hAnsi="Times New Roman" w:cs="Times New Roman"/>
          <w:color w:val="1F1F1F"/>
          <w:sz w:val="24"/>
          <w:szCs w:val="24"/>
        </w:rPr>
        <w:t>, ppm): 13.6 (OCH</w:t>
      </w:r>
      <w:r w:rsidRPr="000C1A59">
        <w:rPr>
          <w:rFonts w:ascii="Times New Roman" w:eastAsia="Calibri" w:hAnsi="Times New Roman" w:cs="Times New Roman"/>
          <w:color w:val="1F1F1F"/>
          <w:sz w:val="24"/>
          <w:szCs w:val="24"/>
          <w:vertAlign w:val="subscript"/>
        </w:rPr>
        <w:t>2</w:t>
      </w:r>
      <w:r w:rsidRPr="000C1A59">
        <w:rPr>
          <w:rFonts w:ascii="Times New Roman" w:eastAsia="Calibri" w:hAnsi="Times New Roman" w:cs="Times New Roman"/>
          <w:b/>
          <w:bCs/>
          <w:color w:val="1F1F1F"/>
          <w:sz w:val="24"/>
          <w:szCs w:val="24"/>
        </w:rPr>
        <w:t>C</w:t>
      </w:r>
      <w:r w:rsidRPr="000C1A59">
        <w:rPr>
          <w:rFonts w:ascii="Times New Roman" w:eastAsia="Calibri" w:hAnsi="Times New Roman" w:cs="Times New Roman"/>
          <w:color w:val="1F1F1F"/>
          <w:sz w:val="24"/>
          <w:szCs w:val="24"/>
        </w:rPr>
        <w:t>H</w:t>
      </w:r>
      <w:r w:rsidRPr="000C1A59">
        <w:rPr>
          <w:rFonts w:ascii="Times New Roman" w:eastAsia="Calibri" w:hAnsi="Times New Roman" w:cs="Times New Roman"/>
          <w:color w:val="1F1F1F"/>
          <w:sz w:val="24"/>
          <w:szCs w:val="24"/>
          <w:vertAlign w:val="subscript"/>
        </w:rPr>
        <w:t>3</w:t>
      </w:r>
      <w:r w:rsidRPr="000C1A59">
        <w:rPr>
          <w:rFonts w:ascii="Times New Roman" w:eastAsia="Calibri" w:hAnsi="Times New Roman" w:cs="Times New Roman"/>
          <w:color w:val="1F1F1F"/>
          <w:sz w:val="24"/>
          <w:szCs w:val="24"/>
        </w:rPr>
        <w:t>), 60.3 (O</w:t>
      </w:r>
      <w:r w:rsidRPr="000C1A59">
        <w:rPr>
          <w:rFonts w:ascii="Times New Roman" w:eastAsia="Calibri" w:hAnsi="Times New Roman" w:cs="Times New Roman"/>
          <w:b/>
          <w:bCs/>
          <w:color w:val="1F1F1F"/>
          <w:sz w:val="24"/>
          <w:szCs w:val="24"/>
        </w:rPr>
        <w:t>C</w:t>
      </w:r>
      <w:r w:rsidRPr="000C1A59">
        <w:rPr>
          <w:rFonts w:ascii="Times New Roman" w:eastAsia="Calibri" w:hAnsi="Times New Roman" w:cs="Times New Roman"/>
          <w:color w:val="1F1F1F"/>
          <w:sz w:val="24"/>
          <w:szCs w:val="24"/>
        </w:rPr>
        <w:t>H</w:t>
      </w:r>
      <w:r w:rsidRPr="000C1A59">
        <w:rPr>
          <w:rFonts w:ascii="Times New Roman" w:eastAsia="Calibri" w:hAnsi="Times New Roman" w:cs="Times New Roman"/>
          <w:color w:val="1F1F1F"/>
          <w:sz w:val="24"/>
          <w:szCs w:val="24"/>
          <w:vertAlign w:val="subscript"/>
        </w:rPr>
        <w:t>2</w:t>
      </w:r>
      <w:r w:rsidRPr="000C1A59">
        <w:rPr>
          <w:rFonts w:ascii="Times New Roman" w:eastAsia="Calibri" w:hAnsi="Times New Roman" w:cs="Times New Roman"/>
          <w:color w:val="1F1F1F"/>
          <w:sz w:val="24"/>
          <w:szCs w:val="24"/>
        </w:rPr>
        <w:t>CH</w:t>
      </w:r>
      <w:r w:rsidRPr="000C1A59">
        <w:rPr>
          <w:rFonts w:ascii="Times New Roman" w:eastAsia="Calibri" w:hAnsi="Times New Roman" w:cs="Times New Roman"/>
          <w:color w:val="1F1F1F"/>
          <w:sz w:val="24"/>
          <w:szCs w:val="24"/>
          <w:vertAlign w:val="subscript"/>
        </w:rPr>
        <w:t>3</w:t>
      </w:r>
      <w:r w:rsidRPr="000C1A59">
        <w:rPr>
          <w:rFonts w:ascii="Times New Roman" w:eastAsia="Calibri" w:hAnsi="Times New Roman" w:cs="Times New Roman"/>
          <w:color w:val="1F1F1F"/>
          <w:sz w:val="24"/>
          <w:szCs w:val="24"/>
        </w:rPr>
        <w:t>), 117.3, 119.0, 122.3, 126.7, 127.4, 127.6, 128.1, 128.4, 128.7, 128.8, 130.1, 130.4, 131.1, 131.5 ,134.1, 134.3, 140.0, 145.9, 158.1, 167.5 (O-</w:t>
      </w:r>
      <w:r w:rsidRPr="000C1A59">
        <w:rPr>
          <w:rFonts w:ascii="Times New Roman" w:eastAsia="Calibri" w:hAnsi="Times New Roman" w:cs="Times New Roman"/>
          <w:b/>
          <w:bCs/>
          <w:color w:val="1F1F1F"/>
          <w:sz w:val="24"/>
          <w:szCs w:val="24"/>
        </w:rPr>
        <w:t>C</w:t>
      </w:r>
      <w:r w:rsidRPr="000C1A59">
        <w:rPr>
          <w:rFonts w:ascii="Times New Roman" w:eastAsia="Calibri" w:hAnsi="Times New Roman" w:cs="Times New Roman"/>
          <w:color w:val="1F1F1F"/>
          <w:sz w:val="24"/>
          <w:szCs w:val="24"/>
        </w:rPr>
        <w:t>=O).</w:t>
      </w:r>
      <w:bookmarkEnd w:id="14"/>
      <w:r w:rsidRPr="000C1A59">
        <w:rPr>
          <w:rFonts w:ascii="Times New Roman" w:eastAsia="Calibri" w:hAnsi="Times New Roman" w:cs="Times New Roman"/>
          <w:b/>
          <w:bCs/>
          <w:color w:val="1F1F1F"/>
          <w:sz w:val="24"/>
          <w:szCs w:val="24"/>
        </w:rPr>
        <w:t xml:space="preserve"> </w:t>
      </w:r>
      <w:r w:rsidRPr="000C1A59">
        <w:rPr>
          <w:rFonts w:ascii="Times New Roman" w:eastAsia="Calibri" w:hAnsi="Times New Roman" w:cs="Times New Roman"/>
          <w:color w:val="1F1F1F"/>
          <w:sz w:val="24"/>
          <w:szCs w:val="24"/>
        </w:rPr>
        <w:t>Anal. Calcd for: C</w:t>
      </w:r>
      <w:r w:rsidRPr="000C1A59">
        <w:rPr>
          <w:rFonts w:ascii="Times New Roman" w:eastAsia="Calibri" w:hAnsi="Times New Roman" w:cs="Times New Roman"/>
          <w:color w:val="1F1F1F"/>
          <w:sz w:val="24"/>
          <w:szCs w:val="24"/>
          <w:vertAlign w:val="subscript"/>
        </w:rPr>
        <w:t>32</w:t>
      </w:r>
      <w:r w:rsidRPr="000C1A59">
        <w:rPr>
          <w:rFonts w:ascii="Times New Roman" w:eastAsia="Calibri" w:hAnsi="Times New Roman" w:cs="Times New Roman"/>
          <w:color w:val="1F1F1F"/>
          <w:sz w:val="24"/>
          <w:szCs w:val="24"/>
        </w:rPr>
        <w:t>H</w:t>
      </w:r>
      <w:r w:rsidRPr="000C1A59">
        <w:rPr>
          <w:rFonts w:ascii="Times New Roman" w:eastAsia="Calibri" w:hAnsi="Times New Roman" w:cs="Times New Roman"/>
          <w:color w:val="1F1F1F"/>
          <w:sz w:val="24"/>
          <w:szCs w:val="24"/>
          <w:vertAlign w:val="subscript"/>
        </w:rPr>
        <w:t>25</w:t>
      </w:r>
      <w:r w:rsidRPr="000C1A59">
        <w:rPr>
          <w:rFonts w:ascii="Times New Roman" w:eastAsia="Calibri" w:hAnsi="Times New Roman" w:cs="Times New Roman"/>
          <w:color w:val="1F1F1F"/>
          <w:sz w:val="24"/>
          <w:szCs w:val="24"/>
        </w:rPr>
        <w:t>ClN</w:t>
      </w:r>
      <w:r w:rsidRPr="000C1A59">
        <w:rPr>
          <w:rFonts w:ascii="Times New Roman" w:eastAsia="Calibri" w:hAnsi="Times New Roman" w:cs="Times New Roman"/>
          <w:color w:val="1F1F1F"/>
          <w:sz w:val="24"/>
          <w:szCs w:val="24"/>
          <w:vertAlign w:val="subscript"/>
        </w:rPr>
        <w:t>2</w:t>
      </w:r>
      <w:r w:rsidRPr="000C1A59">
        <w:rPr>
          <w:rFonts w:ascii="Times New Roman" w:eastAsia="Calibri" w:hAnsi="Times New Roman" w:cs="Times New Roman"/>
          <w:color w:val="1F1F1F"/>
          <w:sz w:val="24"/>
          <w:szCs w:val="24"/>
        </w:rPr>
        <w:t>O</w:t>
      </w:r>
      <w:r w:rsidRPr="000C1A59">
        <w:rPr>
          <w:rFonts w:ascii="Times New Roman" w:eastAsia="Calibri" w:hAnsi="Times New Roman" w:cs="Times New Roman"/>
          <w:color w:val="1F1F1F"/>
          <w:sz w:val="24"/>
          <w:szCs w:val="24"/>
          <w:vertAlign w:val="subscript"/>
        </w:rPr>
        <w:t>3</w:t>
      </w:r>
      <w:r w:rsidRPr="000C1A59">
        <w:rPr>
          <w:rFonts w:ascii="Times New Roman" w:eastAsia="Calibri" w:hAnsi="Times New Roman" w:cs="Times New Roman"/>
          <w:color w:val="1F1F1F"/>
          <w:sz w:val="24"/>
          <w:szCs w:val="24"/>
        </w:rPr>
        <w:t>: C, 73.77; H, 4.84; N, 5.38. Found: C, 73.69; H, 4.58; N, 5.49.</w:t>
      </w:r>
    </w:p>
    <w:p w14:paraId="10502ADB" w14:textId="092D1450" w:rsidR="0058605E" w:rsidRPr="0058605E" w:rsidRDefault="0058605E" w:rsidP="0058605E">
      <w:pPr>
        <w:spacing w:after="0" w:line="480" w:lineRule="auto"/>
        <w:rPr>
          <w:rFonts w:ascii="Times New Roman" w:eastAsia="Calibri" w:hAnsi="Times New Roman" w:cs="Times New Roman"/>
          <w:b/>
          <w:bCs/>
          <w:sz w:val="24"/>
          <w:szCs w:val="24"/>
        </w:rPr>
      </w:pPr>
      <w:bookmarkStart w:id="15" w:name="_Hlk220087948"/>
      <w:r w:rsidRPr="0058605E">
        <w:rPr>
          <w:rFonts w:ascii="Times New Roman" w:eastAsia="Calibri" w:hAnsi="Times New Roman" w:cs="Times New Roman"/>
          <w:b/>
          <w:bCs/>
          <w:sz w:val="24"/>
          <w:szCs w:val="24"/>
        </w:rPr>
        <w:t>2.</w:t>
      </w:r>
      <w:r>
        <w:rPr>
          <w:rFonts w:ascii="Times New Roman" w:eastAsia="Calibri" w:hAnsi="Times New Roman" w:cs="Times New Roman"/>
          <w:b/>
          <w:bCs/>
          <w:sz w:val="24"/>
          <w:szCs w:val="24"/>
        </w:rPr>
        <w:t>8</w:t>
      </w:r>
      <w:r w:rsidRPr="0058605E">
        <w:rPr>
          <w:rFonts w:ascii="Times New Roman" w:eastAsia="Calibri" w:hAnsi="Times New Roman" w:cs="Times New Roman"/>
          <w:b/>
          <w:bCs/>
          <w:sz w:val="24"/>
          <w:szCs w:val="24"/>
        </w:rPr>
        <w:t>. (</w:t>
      </w:r>
      <w:r w:rsidRPr="0058605E">
        <w:rPr>
          <w:rFonts w:ascii="Times New Roman" w:eastAsia="Calibri" w:hAnsi="Times New Roman" w:cs="Times New Roman"/>
          <w:b/>
          <w:bCs/>
          <w:i/>
          <w:iCs/>
          <w:sz w:val="24"/>
          <w:szCs w:val="24"/>
        </w:rPr>
        <w:t>E</w:t>
      </w:r>
      <w:r w:rsidRPr="0058605E">
        <w:rPr>
          <w:rFonts w:ascii="Times New Roman" w:eastAsia="Calibri" w:hAnsi="Times New Roman" w:cs="Times New Roman"/>
          <w:b/>
          <w:bCs/>
          <w:sz w:val="24"/>
          <w:szCs w:val="24"/>
        </w:rPr>
        <w:t>)-</w:t>
      </w:r>
      <w:r w:rsidR="00D906B0">
        <w:rPr>
          <w:rFonts w:ascii="Times New Roman" w:eastAsia="Calibri" w:hAnsi="Times New Roman" w:cs="Times New Roman"/>
          <w:b/>
          <w:bCs/>
          <w:sz w:val="24"/>
          <w:szCs w:val="24"/>
        </w:rPr>
        <w:t>E</w:t>
      </w:r>
      <w:r w:rsidRPr="0058605E">
        <w:rPr>
          <w:rFonts w:ascii="Times New Roman" w:eastAsia="Calibri" w:hAnsi="Times New Roman" w:cs="Times New Roman"/>
          <w:b/>
          <w:bCs/>
          <w:sz w:val="24"/>
          <w:szCs w:val="24"/>
        </w:rPr>
        <w:t>thyl-3-{5-[4,5-diphenyl-1-(</w:t>
      </w:r>
      <w:r w:rsidRPr="0058605E">
        <w:rPr>
          <w:rFonts w:ascii="Times New Roman" w:eastAsia="Calibri" w:hAnsi="Times New Roman" w:cs="Times New Roman"/>
          <w:b/>
          <w:bCs/>
          <w:i/>
          <w:iCs/>
          <w:sz w:val="24"/>
          <w:szCs w:val="24"/>
        </w:rPr>
        <w:t>p</w:t>
      </w:r>
      <w:r w:rsidRPr="0058605E">
        <w:rPr>
          <w:rFonts w:ascii="Times New Roman" w:eastAsia="Calibri" w:hAnsi="Times New Roman" w:cs="Times New Roman"/>
          <w:b/>
          <w:bCs/>
          <w:sz w:val="24"/>
          <w:szCs w:val="24"/>
        </w:rPr>
        <w:t>-tolyl)-1</w:t>
      </w:r>
      <w:r w:rsidRPr="0058605E">
        <w:rPr>
          <w:rFonts w:ascii="Times New Roman" w:eastAsia="Calibri" w:hAnsi="Times New Roman" w:cs="Times New Roman"/>
          <w:b/>
          <w:bCs/>
          <w:i/>
          <w:iCs/>
          <w:sz w:val="24"/>
          <w:szCs w:val="24"/>
        </w:rPr>
        <w:t>H</w:t>
      </w:r>
      <w:r w:rsidRPr="0058605E">
        <w:rPr>
          <w:rFonts w:ascii="Times New Roman" w:eastAsia="Calibri" w:hAnsi="Times New Roman" w:cs="Times New Roman"/>
          <w:b/>
          <w:bCs/>
          <w:sz w:val="24"/>
          <w:szCs w:val="24"/>
        </w:rPr>
        <w:t>-imidazol-2-yl]-2-hydroxyphenyl} acrylate (3h)</w:t>
      </w:r>
    </w:p>
    <w:bookmarkEnd w:id="15"/>
    <w:p w14:paraId="680A0403" w14:textId="537B92A6" w:rsidR="0058605E" w:rsidRDefault="0058605E" w:rsidP="0058605E">
      <w:pPr>
        <w:spacing w:line="480" w:lineRule="auto"/>
        <w:jc w:val="both"/>
        <w:rPr>
          <w:rFonts w:ascii="Times New Roman" w:eastAsia="Calibri" w:hAnsi="Times New Roman" w:cs="Times New Roman"/>
          <w:sz w:val="24"/>
          <w:szCs w:val="24"/>
        </w:rPr>
      </w:pPr>
      <w:r w:rsidRPr="0058605E">
        <w:rPr>
          <w:rFonts w:ascii="Times New Roman" w:eastAsia="Calibri" w:hAnsi="Times New Roman" w:cs="Times New Roman"/>
          <w:sz w:val="24"/>
          <w:szCs w:val="24"/>
        </w:rPr>
        <w:t xml:space="preserve">White solid (1.13 g, 90%); </w:t>
      </w:r>
      <w:r w:rsidRPr="00316523">
        <w:rPr>
          <w:rFonts w:ascii="Times New Roman" w:eastAsia="Calibri" w:hAnsi="Times New Roman" w:cs="Times New Roman"/>
          <w:sz w:val="24"/>
          <w:szCs w:val="24"/>
        </w:rPr>
        <w:t xml:space="preserve">m.p. </w:t>
      </w:r>
      <w:r w:rsidR="00316523" w:rsidRPr="00316523">
        <w:rPr>
          <w:rFonts w:ascii="Times New Roman" w:eastAsia="Calibri" w:hAnsi="Times New Roman" w:cs="Times New Roman"/>
          <w:sz w:val="24"/>
          <w:szCs w:val="24"/>
        </w:rPr>
        <w:t>107</w:t>
      </w:r>
      <w:r w:rsidRPr="00316523">
        <w:rPr>
          <w:rFonts w:ascii="Times New Roman" w:eastAsia="Calibri" w:hAnsi="Times New Roman" w:cs="Times New Roman"/>
          <w:sz w:val="24"/>
          <w:szCs w:val="24"/>
        </w:rPr>
        <w:t xml:space="preserve"> </w:t>
      </w:r>
      <w:r w:rsidRPr="00316523">
        <w:rPr>
          <w:rFonts w:ascii="Times New Roman" w:eastAsia="Calibri" w:hAnsi="Times New Roman" w:cs="Times New Roman"/>
          <w:sz w:val="24"/>
          <w:szCs w:val="24"/>
          <w:vertAlign w:val="superscript"/>
        </w:rPr>
        <w:t>o</w:t>
      </w:r>
      <w:r w:rsidRPr="00316523">
        <w:rPr>
          <w:rFonts w:ascii="Times New Roman" w:eastAsia="Calibri" w:hAnsi="Times New Roman" w:cs="Times New Roman"/>
          <w:sz w:val="24"/>
          <w:szCs w:val="24"/>
        </w:rPr>
        <w:t xml:space="preserve">C; </w:t>
      </w:r>
      <w:r w:rsidRPr="0058605E">
        <w:rPr>
          <w:rFonts w:ascii="Times New Roman" w:eastAsia="Calibri" w:hAnsi="Times New Roman" w:cs="Times New Roman"/>
          <w:color w:val="1F1F1F"/>
          <w:sz w:val="24"/>
          <w:szCs w:val="24"/>
        </w:rPr>
        <w:t>R</w:t>
      </w:r>
      <w:r w:rsidRPr="0058605E">
        <w:rPr>
          <w:rFonts w:ascii="Times New Roman" w:eastAsia="Calibri" w:hAnsi="Times New Roman" w:cs="Times New Roman"/>
          <w:color w:val="1F1F1F"/>
          <w:sz w:val="24"/>
          <w:szCs w:val="24"/>
          <w:vertAlign w:val="subscript"/>
        </w:rPr>
        <w:t>f</w:t>
      </w:r>
      <w:r w:rsidRPr="0058605E">
        <w:rPr>
          <w:rFonts w:ascii="Times New Roman" w:eastAsia="Calibri" w:hAnsi="Times New Roman" w:cs="Times New Roman"/>
          <w:color w:val="1F1F1F"/>
          <w:sz w:val="24"/>
          <w:szCs w:val="24"/>
        </w:rPr>
        <w:t>: 0.4 (hexane: EtOAc 13:7 v/v)</w:t>
      </w:r>
      <w:r w:rsidRPr="0058605E">
        <w:rPr>
          <w:rFonts w:ascii="Times New Roman" w:eastAsia="Times New Roman" w:hAnsi="Times New Roman" w:cs="Times New Roman"/>
          <w:sz w:val="24"/>
          <w:szCs w:val="24"/>
          <w:lang w:bidi="fa-IR"/>
        </w:rPr>
        <w:t xml:space="preserve">; </w:t>
      </w:r>
      <w:r w:rsidRPr="0058605E">
        <w:rPr>
          <w:rFonts w:ascii="Times New Roman" w:eastAsia="Calibri" w:hAnsi="Times New Roman" w:cs="Times New Roman"/>
          <w:sz w:val="24"/>
          <w:szCs w:val="24"/>
        </w:rPr>
        <w:t>FT-IR (KBr, ν, cm</w:t>
      </w:r>
      <w:r w:rsidRPr="0058605E">
        <w:rPr>
          <w:rFonts w:ascii="Times New Roman" w:eastAsia="Calibri" w:hAnsi="Times New Roman" w:cs="Times New Roman"/>
          <w:sz w:val="24"/>
          <w:szCs w:val="24"/>
          <w:vertAlign w:val="superscript"/>
        </w:rPr>
        <w:t>-1</w:t>
      </w:r>
      <w:r w:rsidRPr="0058605E">
        <w:rPr>
          <w:rFonts w:ascii="Times New Roman" w:eastAsia="Calibri" w:hAnsi="Times New Roman" w:cs="Times New Roman"/>
          <w:sz w:val="24"/>
          <w:szCs w:val="24"/>
        </w:rPr>
        <w:t xml:space="preserve">): 3436, 3046, 2938, 2870, 1706, 1619, 1511, 1448, 1382, 1294, 1169; </w:t>
      </w:r>
      <w:r w:rsidRPr="0058605E">
        <w:rPr>
          <w:rFonts w:ascii="Times New Roman" w:eastAsia="Calibri" w:hAnsi="Times New Roman" w:cs="Times New Roman"/>
          <w:sz w:val="24"/>
          <w:szCs w:val="24"/>
          <w:vertAlign w:val="superscript"/>
        </w:rPr>
        <w:t>1</w:t>
      </w:r>
      <w:r w:rsidRPr="0058605E">
        <w:rPr>
          <w:rFonts w:ascii="Times New Roman" w:eastAsia="Calibri" w:hAnsi="Times New Roman" w:cs="Times New Roman"/>
          <w:sz w:val="24"/>
          <w:szCs w:val="24"/>
        </w:rPr>
        <w:t>H NMR (250 MHz, CDCl</w:t>
      </w:r>
      <w:r w:rsidRPr="0058605E">
        <w:rPr>
          <w:rFonts w:ascii="Times New Roman" w:eastAsia="Calibri" w:hAnsi="Times New Roman" w:cs="Times New Roman"/>
          <w:sz w:val="24"/>
          <w:szCs w:val="24"/>
          <w:vertAlign w:val="subscript"/>
        </w:rPr>
        <w:t>3</w:t>
      </w:r>
      <w:r w:rsidRPr="0058605E">
        <w:rPr>
          <w:rFonts w:ascii="Times New Roman" w:eastAsia="Calibri" w:hAnsi="Times New Roman" w:cs="Times New Roman"/>
          <w:sz w:val="24"/>
          <w:szCs w:val="24"/>
        </w:rPr>
        <w:t>, ppm): 0.89-0.95 (m, 3H, OCH</w:t>
      </w:r>
      <w:r w:rsidRPr="0058605E">
        <w:rPr>
          <w:rFonts w:ascii="Times New Roman" w:eastAsia="Calibri" w:hAnsi="Times New Roman" w:cs="Times New Roman"/>
          <w:sz w:val="24"/>
          <w:szCs w:val="24"/>
          <w:vertAlign w:val="subscript"/>
        </w:rPr>
        <w:t>2</w:t>
      </w:r>
      <w:r w:rsidRPr="0058605E">
        <w:rPr>
          <w:rFonts w:ascii="Times New Roman" w:eastAsia="Calibri" w:hAnsi="Times New Roman" w:cs="Times New Roman"/>
          <w:sz w:val="24"/>
          <w:szCs w:val="24"/>
        </w:rPr>
        <w:t>C</w:t>
      </w:r>
      <w:r w:rsidRPr="0058605E">
        <w:rPr>
          <w:rFonts w:ascii="Times New Roman" w:eastAsia="Calibri" w:hAnsi="Times New Roman" w:cs="Times New Roman"/>
          <w:b/>
          <w:bCs/>
          <w:sz w:val="24"/>
          <w:szCs w:val="24"/>
        </w:rPr>
        <w:t>H</w:t>
      </w:r>
      <w:r w:rsidRPr="0058605E">
        <w:rPr>
          <w:rFonts w:ascii="Times New Roman" w:eastAsia="Calibri" w:hAnsi="Times New Roman" w:cs="Times New Roman"/>
          <w:b/>
          <w:bCs/>
          <w:sz w:val="24"/>
          <w:szCs w:val="24"/>
          <w:vertAlign w:val="subscript"/>
        </w:rPr>
        <w:t>3</w:t>
      </w:r>
      <w:r w:rsidRPr="0058605E">
        <w:rPr>
          <w:rFonts w:ascii="Times New Roman" w:eastAsia="Calibri" w:hAnsi="Times New Roman" w:cs="Times New Roman"/>
          <w:sz w:val="24"/>
          <w:szCs w:val="24"/>
        </w:rPr>
        <w:t>), 2.32 (s, 3H, PhC</w:t>
      </w:r>
      <w:r w:rsidRPr="0058605E">
        <w:rPr>
          <w:rFonts w:ascii="Times New Roman" w:eastAsia="Calibri" w:hAnsi="Times New Roman" w:cs="Times New Roman"/>
          <w:b/>
          <w:bCs/>
          <w:sz w:val="24"/>
          <w:szCs w:val="24"/>
        </w:rPr>
        <w:t>H</w:t>
      </w:r>
      <w:r w:rsidRPr="0058605E">
        <w:rPr>
          <w:rFonts w:ascii="Times New Roman" w:eastAsia="Calibri" w:hAnsi="Times New Roman" w:cs="Times New Roman"/>
          <w:b/>
          <w:bCs/>
          <w:sz w:val="24"/>
          <w:szCs w:val="24"/>
          <w:vertAlign w:val="subscript"/>
        </w:rPr>
        <w:t>3</w:t>
      </w:r>
      <w:r w:rsidRPr="0058605E">
        <w:rPr>
          <w:rFonts w:ascii="Times New Roman" w:eastAsia="Calibri" w:hAnsi="Times New Roman" w:cs="Times New Roman"/>
          <w:sz w:val="24"/>
          <w:szCs w:val="24"/>
        </w:rPr>
        <w:t xml:space="preserve">), 4.14-4.25 (m, 2H, </w:t>
      </w:r>
      <w:r w:rsidRPr="0058605E">
        <w:rPr>
          <w:rFonts w:ascii="Times New Roman" w:eastAsia="Calibri" w:hAnsi="Times New Roman" w:cs="Times New Roman"/>
          <w:sz w:val="24"/>
          <w:szCs w:val="24"/>
        </w:rPr>
        <w:lastRenderedPageBreak/>
        <w:t>OC</w:t>
      </w:r>
      <w:r w:rsidRPr="0058605E">
        <w:rPr>
          <w:rFonts w:ascii="Times New Roman" w:eastAsia="Calibri" w:hAnsi="Times New Roman" w:cs="Times New Roman"/>
          <w:b/>
          <w:bCs/>
          <w:sz w:val="24"/>
          <w:szCs w:val="24"/>
        </w:rPr>
        <w:t>H</w:t>
      </w:r>
      <w:r w:rsidRPr="0058605E">
        <w:rPr>
          <w:rFonts w:ascii="Times New Roman" w:eastAsia="Calibri" w:hAnsi="Times New Roman" w:cs="Times New Roman"/>
          <w:b/>
          <w:bCs/>
          <w:sz w:val="24"/>
          <w:szCs w:val="24"/>
          <w:vertAlign w:val="subscript"/>
        </w:rPr>
        <w:t>2</w:t>
      </w:r>
      <w:r w:rsidRPr="0058605E">
        <w:rPr>
          <w:rFonts w:ascii="Times New Roman" w:eastAsia="Calibri" w:hAnsi="Times New Roman" w:cs="Times New Roman"/>
          <w:sz w:val="24"/>
          <w:szCs w:val="24"/>
        </w:rPr>
        <w:t>CH</w:t>
      </w:r>
      <w:r w:rsidRPr="0058605E">
        <w:rPr>
          <w:rFonts w:ascii="Times New Roman" w:eastAsia="Calibri" w:hAnsi="Times New Roman" w:cs="Times New Roman"/>
          <w:sz w:val="24"/>
          <w:szCs w:val="24"/>
          <w:vertAlign w:val="subscript"/>
        </w:rPr>
        <w:t>3</w:t>
      </w:r>
      <w:r w:rsidRPr="0058605E">
        <w:rPr>
          <w:rFonts w:ascii="Times New Roman" w:eastAsia="Calibri" w:hAnsi="Times New Roman" w:cs="Times New Roman"/>
          <w:sz w:val="24"/>
          <w:szCs w:val="24"/>
        </w:rPr>
        <w:t xml:space="preserve">), 6.05-6.12 (d, </w:t>
      </w:r>
      <w:r w:rsidRPr="0058605E">
        <w:rPr>
          <w:rFonts w:ascii="Times New Roman" w:eastAsia="Calibri" w:hAnsi="Times New Roman" w:cs="Times New Roman"/>
          <w:i/>
          <w:iCs/>
          <w:sz w:val="24"/>
          <w:szCs w:val="24"/>
        </w:rPr>
        <w:t>J</w:t>
      </w:r>
      <w:r w:rsidRPr="0058605E">
        <w:rPr>
          <w:rFonts w:ascii="Times New Roman" w:eastAsia="Calibri" w:hAnsi="Times New Roman" w:cs="Times New Roman"/>
          <w:sz w:val="24"/>
          <w:szCs w:val="24"/>
        </w:rPr>
        <w:t>= 17.5 Hz, 1H, CH=C</w:t>
      </w:r>
      <w:r w:rsidRPr="0058605E">
        <w:rPr>
          <w:rFonts w:ascii="Times New Roman" w:eastAsia="Calibri" w:hAnsi="Times New Roman" w:cs="Times New Roman"/>
          <w:b/>
          <w:bCs/>
          <w:sz w:val="24"/>
          <w:szCs w:val="24"/>
        </w:rPr>
        <w:t>H</w:t>
      </w:r>
      <w:r w:rsidRPr="0058605E">
        <w:rPr>
          <w:rFonts w:ascii="Times New Roman" w:eastAsia="Calibri" w:hAnsi="Times New Roman" w:cs="Times New Roman"/>
          <w:sz w:val="24"/>
          <w:szCs w:val="24"/>
        </w:rPr>
        <w:t xml:space="preserve">-C=O), 6.62-6.66 (d, </w:t>
      </w:r>
      <w:r w:rsidRPr="0058605E">
        <w:rPr>
          <w:rFonts w:ascii="Times New Roman" w:eastAsia="Calibri" w:hAnsi="Times New Roman" w:cs="Times New Roman"/>
          <w:i/>
          <w:iCs/>
          <w:sz w:val="24"/>
          <w:szCs w:val="24"/>
        </w:rPr>
        <w:t>J</w:t>
      </w:r>
      <w:r w:rsidRPr="0058605E">
        <w:rPr>
          <w:rFonts w:ascii="Times New Roman" w:eastAsia="Calibri" w:hAnsi="Times New Roman" w:cs="Times New Roman"/>
          <w:sz w:val="24"/>
          <w:szCs w:val="24"/>
        </w:rPr>
        <w:t>= 10 Hz, 1H, Ar-H</w:t>
      </w:r>
      <w:r w:rsidRPr="0058605E">
        <w:rPr>
          <w:rFonts w:ascii="Times New Roman" w:eastAsia="Calibri" w:hAnsi="Times New Roman" w:cs="Times New Roman"/>
          <w:sz w:val="24"/>
          <w:szCs w:val="24"/>
          <w:vertAlign w:val="subscript"/>
        </w:rPr>
        <w:t>a</w:t>
      </w:r>
      <w:r w:rsidRPr="0058605E">
        <w:rPr>
          <w:rFonts w:ascii="Times New Roman" w:eastAsia="Calibri" w:hAnsi="Times New Roman" w:cs="Times New Roman"/>
          <w:sz w:val="24"/>
          <w:szCs w:val="24"/>
        </w:rPr>
        <w:t>), 6.85-7.59 (m, 18H, Ar-</w:t>
      </w:r>
      <w:r w:rsidRPr="0058605E">
        <w:rPr>
          <w:rFonts w:ascii="Times New Roman" w:eastAsia="Calibri" w:hAnsi="Times New Roman" w:cs="Times New Roman"/>
          <w:b/>
          <w:bCs/>
          <w:sz w:val="24"/>
          <w:szCs w:val="24"/>
        </w:rPr>
        <w:t>H</w:t>
      </w:r>
      <w:r w:rsidRPr="0058605E">
        <w:rPr>
          <w:rFonts w:ascii="Times New Roman" w:eastAsia="Calibri" w:hAnsi="Times New Roman" w:cs="Times New Roman"/>
          <w:sz w:val="24"/>
          <w:szCs w:val="24"/>
        </w:rPr>
        <w:t xml:space="preserve">), 7.79-7.86 (d, </w:t>
      </w:r>
      <w:r w:rsidRPr="0058605E">
        <w:rPr>
          <w:rFonts w:ascii="Times New Roman" w:eastAsia="Calibri" w:hAnsi="Times New Roman" w:cs="Times New Roman"/>
          <w:i/>
          <w:iCs/>
          <w:sz w:val="24"/>
          <w:szCs w:val="24"/>
        </w:rPr>
        <w:t>J</w:t>
      </w:r>
      <w:r w:rsidRPr="0058605E">
        <w:rPr>
          <w:rFonts w:ascii="Times New Roman" w:eastAsia="Calibri" w:hAnsi="Times New Roman" w:cs="Times New Roman"/>
          <w:sz w:val="24"/>
          <w:szCs w:val="24"/>
        </w:rPr>
        <w:t>= 17.5 Hz, 1H, C</w:t>
      </w:r>
      <w:r w:rsidRPr="0058605E">
        <w:rPr>
          <w:rFonts w:ascii="Times New Roman" w:eastAsia="Calibri" w:hAnsi="Times New Roman" w:cs="Times New Roman"/>
          <w:b/>
          <w:bCs/>
          <w:sz w:val="24"/>
          <w:szCs w:val="24"/>
        </w:rPr>
        <w:t>H</w:t>
      </w:r>
      <w:r w:rsidRPr="0058605E">
        <w:rPr>
          <w:rFonts w:ascii="Times New Roman" w:eastAsia="Calibri" w:hAnsi="Times New Roman" w:cs="Times New Roman"/>
          <w:sz w:val="24"/>
          <w:szCs w:val="24"/>
        </w:rPr>
        <w:t xml:space="preserve">=CH-C=O); </w:t>
      </w:r>
      <w:r w:rsidRPr="0058605E">
        <w:rPr>
          <w:rFonts w:ascii="Times New Roman" w:eastAsia="Calibri" w:hAnsi="Times New Roman" w:cs="Times New Roman"/>
          <w:sz w:val="24"/>
          <w:szCs w:val="24"/>
          <w:vertAlign w:val="superscript"/>
        </w:rPr>
        <w:t>13</w:t>
      </w:r>
      <w:r w:rsidRPr="0058605E">
        <w:rPr>
          <w:rFonts w:ascii="Times New Roman" w:eastAsia="Calibri" w:hAnsi="Times New Roman" w:cs="Times New Roman"/>
          <w:sz w:val="24"/>
          <w:szCs w:val="24"/>
        </w:rPr>
        <w:t>C NMR (63 MHz, CDCl</w:t>
      </w:r>
      <w:r w:rsidRPr="0058605E">
        <w:rPr>
          <w:rFonts w:ascii="Times New Roman" w:eastAsia="Calibri" w:hAnsi="Times New Roman" w:cs="Times New Roman"/>
          <w:sz w:val="24"/>
          <w:szCs w:val="24"/>
          <w:vertAlign w:val="subscript"/>
        </w:rPr>
        <w:t>3</w:t>
      </w:r>
      <w:r w:rsidRPr="0058605E">
        <w:rPr>
          <w:rFonts w:ascii="Times New Roman" w:eastAsia="Calibri" w:hAnsi="Times New Roman" w:cs="Times New Roman"/>
          <w:sz w:val="24"/>
          <w:szCs w:val="24"/>
        </w:rPr>
        <w:t>, ppm): 14.3 (OCH</w:t>
      </w:r>
      <w:r w:rsidRPr="0058605E">
        <w:rPr>
          <w:rFonts w:ascii="Times New Roman" w:eastAsia="Calibri" w:hAnsi="Times New Roman" w:cs="Times New Roman"/>
          <w:sz w:val="24"/>
          <w:szCs w:val="24"/>
          <w:vertAlign w:val="subscript"/>
        </w:rPr>
        <w:t>2</w:t>
      </w:r>
      <w:r w:rsidRPr="0058605E">
        <w:rPr>
          <w:rFonts w:ascii="Times New Roman" w:eastAsia="Calibri" w:hAnsi="Times New Roman" w:cs="Times New Roman"/>
          <w:b/>
          <w:bCs/>
          <w:sz w:val="24"/>
          <w:szCs w:val="24"/>
        </w:rPr>
        <w:t>C</w:t>
      </w:r>
      <w:r w:rsidRPr="0058605E">
        <w:rPr>
          <w:rFonts w:ascii="Times New Roman" w:eastAsia="Calibri" w:hAnsi="Times New Roman" w:cs="Times New Roman"/>
          <w:sz w:val="24"/>
          <w:szCs w:val="24"/>
        </w:rPr>
        <w:t>H</w:t>
      </w:r>
      <w:r w:rsidRPr="0058605E">
        <w:rPr>
          <w:rFonts w:ascii="Times New Roman" w:eastAsia="Calibri" w:hAnsi="Times New Roman" w:cs="Times New Roman"/>
          <w:sz w:val="24"/>
          <w:szCs w:val="24"/>
          <w:vertAlign w:val="subscript"/>
        </w:rPr>
        <w:t>3</w:t>
      </w:r>
      <w:r w:rsidRPr="0058605E">
        <w:rPr>
          <w:rFonts w:ascii="Times New Roman" w:eastAsia="Calibri" w:hAnsi="Times New Roman" w:cs="Times New Roman"/>
          <w:sz w:val="24"/>
          <w:szCs w:val="24"/>
        </w:rPr>
        <w:t>), 23.7 (Ph</w:t>
      </w:r>
      <w:r w:rsidRPr="0058605E">
        <w:rPr>
          <w:rFonts w:ascii="Times New Roman" w:eastAsia="Calibri" w:hAnsi="Times New Roman" w:cs="Times New Roman"/>
          <w:b/>
          <w:bCs/>
          <w:sz w:val="24"/>
          <w:szCs w:val="24"/>
        </w:rPr>
        <w:t>C</w:t>
      </w:r>
      <w:r w:rsidRPr="0058605E">
        <w:rPr>
          <w:rFonts w:ascii="Times New Roman" w:eastAsia="Calibri" w:hAnsi="Times New Roman" w:cs="Times New Roman"/>
          <w:sz w:val="24"/>
          <w:szCs w:val="24"/>
        </w:rPr>
        <w:t>H</w:t>
      </w:r>
      <w:r w:rsidRPr="0058605E">
        <w:rPr>
          <w:rFonts w:ascii="Times New Roman" w:eastAsia="Calibri" w:hAnsi="Times New Roman" w:cs="Times New Roman"/>
          <w:sz w:val="24"/>
          <w:szCs w:val="24"/>
          <w:vertAlign w:val="subscript"/>
        </w:rPr>
        <w:t>3</w:t>
      </w:r>
      <w:r w:rsidRPr="0058605E">
        <w:rPr>
          <w:rFonts w:ascii="Times New Roman" w:eastAsia="Calibri" w:hAnsi="Times New Roman" w:cs="Times New Roman"/>
          <w:sz w:val="24"/>
          <w:szCs w:val="24"/>
        </w:rPr>
        <w:t>), 60.0 (O</w:t>
      </w:r>
      <w:r w:rsidRPr="0058605E">
        <w:rPr>
          <w:rFonts w:ascii="Times New Roman" w:eastAsia="Calibri" w:hAnsi="Times New Roman" w:cs="Times New Roman"/>
          <w:b/>
          <w:bCs/>
          <w:sz w:val="24"/>
          <w:szCs w:val="24"/>
        </w:rPr>
        <w:t>C</w:t>
      </w:r>
      <w:r w:rsidRPr="0058605E">
        <w:rPr>
          <w:rFonts w:ascii="Times New Roman" w:eastAsia="Calibri" w:hAnsi="Times New Roman" w:cs="Times New Roman"/>
          <w:sz w:val="24"/>
          <w:szCs w:val="24"/>
        </w:rPr>
        <w:t>H</w:t>
      </w:r>
      <w:r w:rsidRPr="0058605E">
        <w:rPr>
          <w:rFonts w:ascii="Times New Roman" w:eastAsia="Calibri" w:hAnsi="Times New Roman" w:cs="Times New Roman"/>
          <w:sz w:val="24"/>
          <w:szCs w:val="24"/>
          <w:vertAlign w:val="subscript"/>
        </w:rPr>
        <w:t>2</w:t>
      </w:r>
      <w:r w:rsidRPr="0058605E">
        <w:rPr>
          <w:rFonts w:ascii="Times New Roman" w:eastAsia="Calibri" w:hAnsi="Times New Roman" w:cs="Times New Roman"/>
          <w:sz w:val="24"/>
          <w:szCs w:val="24"/>
        </w:rPr>
        <w:t>CH</w:t>
      </w:r>
      <w:r w:rsidRPr="0058605E">
        <w:rPr>
          <w:rFonts w:ascii="Times New Roman" w:eastAsia="Calibri" w:hAnsi="Times New Roman" w:cs="Times New Roman"/>
          <w:sz w:val="24"/>
          <w:szCs w:val="24"/>
          <w:vertAlign w:val="subscript"/>
        </w:rPr>
        <w:t>3</w:t>
      </w:r>
      <w:r w:rsidRPr="0058605E">
        <w:rPr>
          <w:rFonts w:ascii="Times New Roman" w:eastAsia="Calibri" w:hAnsi="Times New Roman" w:cs="Times New Roman"/>
          <w:sz w:val="24"/>
          <w:szCs w:val="24"/>
        </w:rPr>
        <w:t>), 116.8, 117.9, 120.8, 121.6, 126.6, 127.6, 128.2, 129.2, 129.8, 130.5, 131.1, 131.9, 134.0, 134.3, 137.6, 138.5, 140.3, 147.0, 157.6, 167.6 (O-</w:t>
      </w:r>
      <w:r w:rsidRPr="0058605E">
        <w:rPr>
          <w:rFonts w:ascii="Times New Roman" w:eastAsia="Calibri" w:hAnsi="Times New Roman" w:cs="Times New Roman"/>
          <w:b/>
          <w:bCs/>
          <w:sz w:val="24"/>
          <w:szCs w:val="24"/>
        </w:rPr>
        <w:t>C</w:t>
      </w:r>
      <w:r w:rsidRPr="0058605E">
        <w:rPr>
          <w:rFonts w:ascii="Times New Roman" w:eastAsia="Calibri" w:hAnsi="Times New Roman" w:cs="Times New Roman"/>
          <w:sz w:val="24"/>
          <w:szCs w:val="24"/>
        </w:rPr>
        <w:t>=O). Anal. Calcd for: C</w:t>
      </w:r>
      <w:r w:rsidRPr="0058605E">
        <w:rPr>
          <w:rFonts w:ascii="Times New Roman" w:eastAsia="Calibri" w:hAnsi="Times New Roman" w:cs="Times New Roman"/>
          <w:sz w:val="24"/>
          <w:szCs w:val="24"/>
          <w:vertAlign w:val="subscript"/>
        </w:rPr>
        <w:t>33</w:t>
      </w:r>
      <w:r w:rsidRPr="0058605E">
        <w:rPr>
          <w:rFonts w:ascii="Times New Roman" w:eastAsia="Calibri" w:hAnsi="Times New Roman" w:cs="Times New Roman"/>
          <w:sz w:val="24"/>
          <w:szCs w:val="24"/>
        </w:rPr>
        <w:t>H</w:t>
      </w:r>
      <w:r w:rsidRPr="0058605E">
        <w:rPr>
          <w:rFonts w:ascii="Times New Roman" w:eastAsia="Calibri" w:hAnsi="Times New Roman" w:cs="Times New Roman"/>
          <w:sz w:val="24"/>
          <w:szCs w:val="24"/>
          <w:vertAlign w:val="subscript"/>
        </w:rPr>
        <w:t>28</w:t>
      </w:r>
      <w:r w:rsidRPr="0058605E">
        <w:rPr>
          <w:rFonts w:ascii="Times New Roman" w:eastAsia="Calibri" w:hAnsi="Times New Roman" w:cs="Times New Roman"/>
          <w:sz w:val="24"/>
          <w:szCs w:val="24"/>
        </w:rPr>
        <w:t>N</w:t>
      </w:r>
      <w:r w:rsidRPr="0058605E">
        <w:rPr>
          <w:rFonts w:ascii="Times New Roman" w:eastAsia="Calibri" w:hAnsi="Times New Roman" w:cs="Times New Roman"/>
          <w:sz w:val="24"/>
          <w:szCs w:val="24"/>
          <w:vertAlign w:val="subscript"/>
        </w:rPr>
        <w:t>2</w:t>
      </w:r>
      <w:r w:rsidRPr="0058605E">
        <w:rPr>
          <w:rFonts w:ascii="Times New Roman" w:eastAsia="Calibri" w:hAnsi="Times New Roman" w:cs="Times New Roman"/>
          <w:sz w:val="24"/>
          <w:szCs w:val="24"/>
        </w:rPr>
        <w:t>O</w:t>
      </w:r>
      <w:r w:rsidRPr="0058605E">
        <w:rPr>
          <w:rFonts w:ascii="Times New Roman" w:eastAsia="Calibri" w:hAnsi="Times New Roman" w:cs="Times New Roman"/>
          <w:sz w:val="24"/>
          <w:szCs w:val="24"/>
          <w:vertAlign w:val="subscript"/>
        </w:rPr>
        <w:t>3</w:t>
      </w:r>
      <w:r w:rsidRPr="0058605E">
        <w:rPr>
          <w:rFonts w:ascii="Times New Roman" w:eastAsia="Calibri" w:hAnsi="Times New Roman" w:cs="Times New Roman"/>
          <w:sz w:val="24"/>
          <w:szCs w:val="24"/>
        </w:rPr>
        <w:t>: C, 79.18; H, 5.64; N, 5.60. Found: C, 79.10; H, 5.74 N, 5.71.</w:t>
      </w:r>
    </w:p>
    <w:p w14:paraId="06F491B4" w14:textId="77777777" w:rsidR="00D906B0" w:rsidRDefault="00D906B0" w:rsidP="0058605E">
      <w:pPr>
        <w:spacing w:line="480" w:lineRule="auto"/>
        <w:jc w:val="both"/>
        <w:rPr>
          <w:rFonts w:ascii="Times New Roman" w:eastAsia="Calibri" w:hAnsi="Times New Roman" w:cs="Times New Roman"/>
          <w:sz w:val="24"/>
          <w:szCs w:val="24"/>
        </w:rPr>
      </w:pPr>
    </w:p>
    <w:p w14:paraId="09961F5A" w14:textId="5F66DCDA" w:rsidR="00D906B0" w:rsidRPr="00D906B0" w:rsidRDefault="00D906B0" w:rsidP="00D906B0">
      <w:pPr>
        <w:spacing w:after="0" w:line="48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3</w:t>
      </w:r>
      <w:r w:rsidRPr="00D906B0">
        <w:rPr>
          <w:rFonts w:ascii="Times New Roman" w:eastAsia="Calibri" w:hAnsi="Times New Roman" w:cs="Times New Roman"/>
          <w:b/>
          <w:bCs/>
          <w:sz w:val="24"/>
          <w:szCs w:val="24"/>
        </w:rPr>
        <w:t xml:space="preserve">. Physical characteristics and spectral data of </w:t>
      </w:r>
      <w:r>
        <w:rPr>
          <w:rFonts w:ascii="Times New Roman" w:eastAsia="Calibri" w:hAnsi="Times New Roman" w:cs="Times New Roman"/>
          <w:b/>
          <w:bCs/>
          <w:sz w:val="24"/>
          <w:szCs w:val="24"/>
        </w:rPr>
        <w:t>4</w:t>
      </w:r>
      <w:r w:rsidRPr="00D906B0">
        <w:rPr>
          <w:rFonts w:ascii="Times New Roman" w:eastAsia="Calibri" w:hAnsi="Times New Roman" w:cs="Times New Roman"/>
          <w:b/>
          <w:bCs/>
          <w:sz w:val="24"/>
          <w:szCs w:val="24"/>
        </w:rPr>
        <w:t>a-</w:t>
      </w:r>
      <w:r>
        <w:rPr>
          <w:rFonts w:ascii="Times New Roman" w:eastAsia="Calibri" w:hAnsi="Times New Roman" w:cs="Times New Roman"/>
          <w:b/>
          <w:bCs/>
          <w:sz w:val="24"/>
          <w:szCs w:val="24"/>
        </w:rPr>
        <w:t>h</w:t>
      </w:r>
      <w:r w:rsidRPr="00D906B0">
        <w:rPr>
          <w:rFonts w:ascii="Times New Roman" w:eastAsia="Calibri" w:hAnsi="Times New Roman" w:cs="Times New Roman"/>
          <w:b/>
          <w:bCs/>
          <w:sz w:val="24"/>
          <w:szCs w:val="24"/>
        </w:rPr>
        <w:t xml:space="preserve"> compounds:</w:t>
      </w:r>
    </w:p>
    <w:p w14:paraId="6F3D189D" w14:textId="77B8EF61" w:rsidR="00977392" w:rsidRPr="00977392" w:rsidRDefault="00977392" w:rsidP="00977392">
      <w:pPr>
        <w:spacing w:after="0" w:line="480" w:lineRule="auto"/>
        <w:jc w:val="both"/>
        <w:rPr>
          <w:rFonts w:ascii="Times New Roman" w:eastAsia="Calibri" w:hAnsi="Times New Roman" w:cs="Times New Roman"/>
          <w:b/>
          <w:bCs/>
          <w:sz w:val="24"/>
          <w:szCs w:val="24"/>
        </w:rPr>
      </w:pPr>
      <w:r w:rsidRPr="00977392">
        <w:rPr>
          <w:rFonts w:ascii="Times New Roman" w:eastAsia="Calibri" w:hAnsi="Times New Roman" w:cs="Times New Roman"/>
          <w:b/>
          <w:bCs/>
          <w:sz w:val="24"/>
          <w:szCs w:val="24"/>
        </w:rPr>
        <w:t>3.1. (</w:t>
      </w:r>
      <w:r w:rsidRPr="00977392">
        <w:rPr>
          <w:rFonts w:ascii="Times New Roman" w:eastAsia="Calibri" w:hAnsi="Times New Roman" w:cs="Times New Roman"/>
          <w:b/>
          <w:bCs/>
          <w:i/>
          <w:iCs/>
          <w:sz w:val="24"/>
          <w:szCs w:val="24"/>
        </w:rPr>
        <w:t>E</w:t>
      </w:r>
      <w:r w:rsidRPr="00977392">
        <w:rPr>
          <w:rFonts w:ascii="Times New Roman" w:eastAsia="Calibri" w:hAnsi="Times New Roman" w:cs="Times New Roman"/>
          <w:b/>
          <w:bCs/>
          <w:sz w:val="24"/>
          <w:szCs w:val="24"/>
        </w:rPr>
        <w:t>)-</w:t>
      </w:r>
      <w:r>
        <w:rPr>
          <w:rFonts w:ascii="Times New Roman" w:eastAsia="Calibri" w:hAnsi="Times New Roman" w:cs="Times New Roman"/>
          <w:b/>
          <w:bCs/>
          <w:sz w:val="24"/>
          <w:szCs w:val="24"/>
        </w:rPr>
        <w:t>E</w:t>
      </w:r>
      <w:r w:rsidRPr="00977392">
        <w:rPr>
          <w:rFonts w:ascii="Times New Roman" w:eastAsia="Calibri" w:hAnsi="Times New Roman" w:cs="Times New Roman"/>
          <w:b/>
          <w:bCs/>
          <w:sz w:val="24"/>
          <w:szCs w:val="24"/>
        </w:rPr>
        <w:t>thyl -3-[2-(2-ethoxy-2-oxoethoxy)-5-(2,4,5-triphenyl-1</w:t>
      </w:r>
      <w:r w:rsidRPr="00977392">
        <w:rPr>
          <w:rFonts w:ascii="Times New Roman" w:eastAsia="Calibri" w:hAnsi="Times New Roman" w:cs="Times New Roman"/>
          <w:b/>
          <w:bCs/>
          <w:i/>
          <w:iCs/>
          <w:sz w:val="24"/>
          <w:szCs w:val="24"/>
        </w:rPr>
        <w:t>H</w:t>
      </w:r>
      <w:r w:rsidRPr="00977392">
        <w:rPr>
          <w:rFonts w:ascii="Times New Roman" w:eastAsia="Calibri" w:hAnsi="Times New Roman" w:cs="Times New Roman"/>
          <w:b/>
          <w:bCs/>
          <w:sz w:val="24"/>
          <w:szCs w:val="24"/>
        </w:rPr>
        <w:t>-imidazol-1-yl)phenyl] acrylate (4a)</w:t>
      </w:r>
    </w:p>
    <w:p w14:paraId="0FE7AEB0" w14:textId="15E63C18" w:rsidR="00D906B0" w:rsidRDefault="00977392" w:rsidP="00977392">
      <w:pPr>
        <w:spacing w:line="480" w:lineRule="auto"/>
        <w:jc w:val="both"/>
        <w:rPr>
          <w:rFonts w:ascii="Times New Roman" w:eastAsia="Calibri" w:hAnsi="Times New Roman" w:cs="Times New Roman"/>
          <w:sz w:val="24"/>
          <w:szCs w:val="24"/>
        </w:rPr>
      </w:pPr>
      <w:r w:rsidRPr="00977392">
        <w:rPr>
          <w:rFonts w:ascii="Times New Roman" w:eastAsia="Calibri" w:hAnsi="Times New Roman" w:cs="Times New Roman"/>
          <w:sz w:val="24"/>
          <w:szCs w:val="24"/>
        </w:rPr>
        <w:t>White solid (1.30 g, 98%); m.p. 181</w:t>
      </w:r>
      <w:r w:rsidRPr="00977392">
        <w:rPr>
          <w:rFonts w:ascii="Times New Roman" w:eastAsia="Calibri" w:hAnsi="Times New Roman" w:cs="Times New Roman"/>
          <w:sz w:val="24"/>
          <w:szCs w:val="24"/>
          <w:vertAlign w:val="superscript"/>
        </w:rPr>
        <w:t>o</w:t>
      </w:r>
      <w:r w:rsidRPr="00977392">
        <w:rPr>
          <w:rFonts w:ascii="Times New Roman" w:eastAsia="Calibri" w:hAnsi="Times New Roman" w:cs="Times New Roman"/>
          <w:sz w:val="24"/>
          <w:szCs w:val="24"/>
        </w:rPr>
        <w:t xml:space="preserve">C; </w:t>
      </w:r>
      <w:r w:rsidRPr="00977392">
        <w:rPr>
          <w:rFonts w:ascii="Times New Roman" w:eastAsia="Calibri" w:hAnsi="Times New Roman" w:cs="Times New Roman"/>
          <w:color w:val="1F1F1F"/>
          <w:sz w:val="24"/>
          <w:szCs w:val="24"/>
        </w:rPr>
        <w:t>R</w:t>
      </w:r>
      <w:r w:rsidRPr="00977392">
        <w:rPr>
          <w:rFonts w:ascii="Times New Roman" w:eastAsia="Calibri" w:hAnsi="Times New Roman" w:cs="Times New Roman"/>
          <w:color w:val="1F1F1F"/>
          <w:sz w:val="24"/>
          <w:szCs w:val="24"/>
          <w:vertAlign w:val="subscript"/>
        </w:rPr>
        <w:t>f</w:t>
      </w:r>
      <w:r w:rsidRPr="00977392">
        <w:rPr>
          <w:rFonts w:ascii="Times New Roman" w:eastAsia="Calibri" w:hAnsi="Times New Roman" w:cs="Times New Roman"/>
          <w:color w:val="1F1F1F"/>
          <w:sz w:val="24"/>
          <w:szCs w:val="24"/>
        </w:rPr>
        <w:t>: 0.37 (hexane: EtOAc 15:5 v/v)</w:t>
      </w:r>
      <w:r w:rsidRPr="00977392">
        <w:rPr>
          <w:rFonts w:ascii="Times New Roman" w:eastAsia="Times New Roman" w:hAnsi="Times New Roman" w:cs="Times New Roman"/>
          <w:sz w:val="24"/>
          <w:szCs w:val="24"/>
          <w:lang w:bidi="fa-IR"/>
        </w:rPr>
        <w:t xml:space="preserve">; </w:t>
      </w:r>
      <w:r w:rsidRPr="00977392">
        <w:rPr>
          <w:rFonts w:ascii="Times New Roman" w:eastAsia="Calibri" w:hAnsi="Times New Roman" w:cs="Times New Roman"/>
          <w:sz w:val="24"/>
          <w:szCs w:val="24"/>
        </w:rPr>
        <w:t xml:space="preserve">FT-IR (KBr, </w:t>
      </w:r>
      <w:r w:rsidRPr="00977392">
        <w:rPr>
          <w:rFonts w:ascii="Times New Roman" w:eastAsia="Calibri" w:hAnsi="Times New Roman" w:cs="Times New Roman"/>
          <w:i/>
          <w:iCs/>
          <w:sz w:val="24"/>
          <w:szCs w:val="24"/>
        </w:rPr>
        <w:t>ν</w:t>
      </w:r>
      <w:r w:rsidRPr="00977392">
        <w:rPr>
          <w:rFonts w:ascii="Times New Roman" w:eastAsia="Calibri" w:hAnsi="Times New Roman" w:cs="Times New Roman"/>
          <w:sz w:val="24"/>
          <w:szCs w:val="24"/>
        </w:rPr>
        <w:t>, cm</w:t>
      </w:r>
      <w:r w:rsidRPr="00977392">
        <w:rPr>
          <w:rFonts w:ascii="Times New Roman" w:eastAsia="Calibri" w:hAnsi="Times New Roman" w:cs="Times New Roman"/>
          <w:sz w:val="24"/>
          <w:szCs w:val="24"/>
          <w:vertAlign w:val="superscript"/>
        </w:rPr>
        <w:t>-1</w:t>
      </w:r>
      <w:r w:rsidRPr="00977392">
        <w:rPr>
          <w:rFonts w:ascii="Times New Roman" w:eastAsia="Calibri" w:hAnsi="Times New Roman" w:cs="Times New Roman"/>
          <w:sz w:val="24"/>
          <w:szCs w:val="24"/>
        </w:rPr>
        <w:t xml:space="preserve">): 3051, 2980, 1741, 1707, 1631, 1442, 1265, 1239, 1175 ; </w:t>
      </w:r>
      <w:r w:rsidRPr="00977392">
        <w:rPr>
          <w:rFonts w:ascii="Times New Roman" w:eastAsia="Calibri" w:hAnsi="Times New Roman" w:cs="Times New Roman"/>
          <w:sz w:val="24"/>
          <w:szCs w:val="24"/>
          <w:vertAlign w:val="superscript"/>
        </w:rPr>
        <w:t>1</w:t>
      </w:r>
      <w:r w:rsidRPr="00977392">
        <w:rPr>
          <w:rFonts w:ascii="Times New Roman" w:eastAsia="Calibri" w:hAnsi="Times New Roman" w:cs="Times New Roman"/>
          <w:sz w:val="24"/>
          <w:szCs w:val="24"/>
        </w:rPr>
        <w:t>H NMR (250 MHz, CDCl</w:t>
      </w:r>
      <w:r w:rsidRPr="00977392">
        <w:rPr>
          <w:rFonts w:ascii="Times New Roman" w:eastAsia="Calibri" w:hAnsi="Times New Roman" w:cs="Times New Roman"/>
          <w:sz w:val="24"/>
          <w:szCs w:val="24"/>
          <w:vertAlign w:val="subscript"/>
        </w:rPr>
        <w:t>3</w:t>
      </w:r>
      <w:r w:rsidRPr="00977392">
        <w:rPr>
          <w:rFonts w:ascii="Times New Roman" w:eastAsia="Calibri" w:hAnsi="Times New Roman" w:cs="Times New Roman"/>
          <w:sz w:val="24"/>
          <w:szCs w:val="24"/>
        </w:rPr>
        <w:t>, ppm): 1.26-1.33 (t, 6H, OCH</w:t>
      </w:r>
      <w:r w:rsidRPr="00977392">
        <w:rPr>
          <w:rFonts w:ascii="Times New Roman" w:eastAsia="Calibri" w:hAnsi="Times New Roman" w:cs="Times New Roman"/>
          <w:sz w:val="24"/>
          <w:szCs w:val="24"/>
          <w:vertAlign w:val="subscript"/>
        </w:rPr>
        <w:t>2</w:t>
      </w:r>
      <w:r w:rsidRPr="00977392">
        <w:rPr>
          <w:rFonts w:ascii="Times New Roman" w:eastAsia="Calibri" w:hAnsi="Times New Roman" w:cs="Times New Roman"/>
          <w:sz w:val="24"/>
          <w:szCs w:val="24"/>
        </w:rPr>
        <w:t>C</w:t>
      </w:r>
      <w:r w:rsidRPr="00977392">
        <w:rPr>
          <w:rFonts w:ascii="Times New Roman" w:eastAsia="Calibri" w:hAnsi="Times New Roman" w:cs="Times New Roman"/>
          <w:b/>
          <w:bCs/>
          <w:sz w:val="24"/>
          <w:szCs w:val="24"/>
        </w:rPr>
        <w:t>H</w:t>
      </w:r>
      <w:r w:rsidRPr="00977392">
        <w:rPr>
          <w:rFonts w:ascii="Times New Roman" w:eastAsia="Calibri" w:hAnsi="Times New Roman" w:cs="Times New Roman"/>
          <w:b/>
          <w:bCs/>
          <w:sz w:val="24"/>
          <w:szCs w:val="24"/>
          <w:vertAlign w:val="subscript"/>
        </w:rPr>
        <w:t>3</w:t>
      </w:r>
      <w:r w:rsidRPr="00977392">
        <w:rPr>
          <w:rFonts w:ascii="Times New Roman" w:eastAsia="Calibri" w:hAnsi="Times New Roman" w:cs="Times New Roman"/>
          <w:sz w:val="24"/>
          <w:szCs w:val="24"/>
        </w:rPr>
        <w:t>), 4.08-4.28 (m, 4H, OC</w:t>
      </w:r>
      <w:r w:rsidRPr="00977392">
        <w:rPr>
          <w:rFonts w:ascii="Times New Roman" w:eastAsia="Calibri" w:hAnsi="Times New Roman" w:cs="Times New Roman"/>
          <w:b/>
          <w:bCs/>
          <w:sz w:val="24"/>
          <w:szCs w:val="24"/>
        </w:rPr>
        <w:t>H</w:t>
      </w:r>
      <w:r w:rsidRPr="00977392">
        <w:rPr>
          <w:rFonts w:ascii="Times New Roman" w:eastAsia="Calibri" w:hAnsi="Times New Roman" w:cs="Times New Roman"/>
          <w:b/>
          <w:bCs/>
          <w:sz w:val="24"/>
          <w:szCs w:val="24"/>
          <w:vertAlign w:val="subscript"/>
        </w:rPr>
        <w:t>2</w:t>
      </w:r>
      <w:r w:rsidRPr="00977392">
        <w:rPr>
          <w:rFonts w:ascii="Times New Roman" w:eastAsia="Calibri" w:hAnsi="Times New Roman" w:cs="Times New Roman"/>
          <w:sz w:val="24"/>
          <w:szCs w:val="24"/>
        </w:rPr>
        <w:t>CH</w:t>
      </w:r>
      <w:r w:rsidRPr="00977392">
        <w:rPr>
          <w:rFonts w:ascii="Times New Roman" w:eastAsia="Calibri" w:hAnsi="Times New Roman" w:cs="Times New Roman"/>
          <w:sz w:val="24"/>
          <w:szCs w:val="24"/>
          <w:vertAlign w:val="subscript"/>
        </w:rPr>
        <w:t>3</w:t>
      </w:r>
      <w:r w:rsidRPr="00977392">
        <w:rPr>
          <w:rFonts w:ascii="Times New Roman" w:eastAsia="Calibri" w:hAnsi="Times New Roman" w:cs="Times New Roman"/>
          <w:sz w:val="24"/>
          <w:szCs w:val="24"/>
        </w:rPr>
        <w:t>), 4.57 (s, 2H, OC</w:t>
      </w:r>
      <w:r w:rsidRPr="00977392">
        <w:rPr>
          <w:rFonts w:ascii="Times New Roman" w:eastAsia="Calibri" w:hAnsi="Times New Roman" w:cs="Times New Roman"/>
          <w:b/>
          <w:bCs/>
          <w:sz w:val="24"/>
          <w:szCs w:val="24"/>
        </w:rPr>
        <w:t>H</w:t>
      </w:r>
      <w:r w:rsidRPr="00977392">
        <w:rPr>
          <w:rFonts w:ascii="Times New Roman" w:eastAsia="Calibri" w:hAnsi="Times New Roman" w:cs="Times New Roman"/>
          <w:b/>
          <w:bCs/>
          <w:sz w:val="24"/>
          <w:szCs w:val="24"/>
          <w:vertAlign w:val="subscript"/>
        </w:rPr>
        <w:t>2</w:t>
      </w:r>
      <w:r w:rsidRPr="00977392">
        <w:rPr>
          <w:rFonts w:ascii="Times New Roman" w:eastAsia="Calibri" w:hAnsi="Times New Roman" w:cs="Times New Roman"/>
          <w:sz w:val="24"/>
          <w:szCs w:val="24"/>
        </w:rPr>
        <w:t xml:space="preserve">C=O), 6.35-6.42 (d, </w:t>
      </w:r>
      <w:r w:rsidRPr="00977392">
        <w:rPr>
          <w:rFonts w:ascii="Times New Roman" w:eastAsia="Calibri" w:hAnsi="Times New Roman" w:cs="Times New Roman"/>
          <w:i/>
          <w:iCs/>
          <w:sz w:val="24"/>
          <w:szCs w:val="24"/>
        </w:rPr>
        <w:t>J</w:t>
      </w:r>
      <w:r w:rsidRPr="00977392">
        <w:rPr>
          <w:rFonts w:ascii="Times New Roman" w:eastAsia="Calibri" w:hAnsi="Times New Roman" w:cs="Times New Roman"/>
          <w:sz w:val="24"/>
          <w:szCs w:val="24"/>
        </w:rPr>
        <w:t>= 17.5 Hz, 1H, CH=C</w:t>
      </w:r>
      <w:r w:rsidRPr="00977392">
        <w:rPr>
          <w:rFonts w:ascii="Times New Roman" w:eastAsia="Calibri" w:hAnsi="Times New Roman" w:cs="Times New Roman"/>
          <w:b/>
          <w:bCs/>
          <w:sz w:val="24"/>
          <w:szCs w:val="24"/>
        </w:rPr>
        <w:t>H</w:t>
      </w:r>
      <w:r w:rsidRPr="00977392">
        <w:rPr>
          <w:rFonts w:ascii="Times New Roman" w:eastAsia="Calibri" w:hAnsi="Times New Roman" w:cs="Times New Roman"/>
          <w:sz w:val="24"/>
          <w:szCs w:val="24"/>
        </w:rPr>
        <w:t xml:space="preserve">-C=O), 6.60-7.68 (m, 18H, Ar-H), 7.73-7.80 (d, </w:t>
      </w:r>
      <w:r w:rsidRPr="00977392">
        <w:rPr>
          <w:rFonts w:ascii="Times New Roman" w:eastAsia="Calibri" w:hAnsi="Times New Roman" w:cs="Times New Roman"/>
          <w:i/>
          <w:iCs/>
          <w:sz w:val="24"/>
          <w:szCs w:val="24"/>
        </w:rPr>
        <w:t>J</w:t>
      </w:r>
      <w:r w:rsidRPr="00977392">
        <w:rPr>
          <w:rFonts w:ascii="Times New Roman" w:eastAsia="Calibri" w:hAnsi="Times New Roman" w:cs="Times New Roman"/>
          <w:sz w:val="24"/>
          <w:szCs w:val="24"/>
        </w:rPr>
        <w:t>= 17.5 Hz, 1H, C</w:t>
      </w:r>
      <w:r w:rsidRPr="00977392">
        <w:rPr>
          <w:rFonts w:ascii="Times New Roman" w:eastAsia="Calibri" w:hAnsi="Times New Roman" w:cs="Times New Roman"/>
          <w:b/>
          <w:bCs/>
          <w:sz w:val="24"/>
          <w:szCs w:val="24"/>
        </w:rPr>
        <w:t>H</w:t>
      </w:r>
      <w:r w:rsidRPr="00977392">
        <w:rPr>
          <w:rFonts w:ascii="Times New Roman" w:eastAsia="Calibri" w:hAnsi="Times New Roman" w:cs="Times New Roman"/>
          <w:sz w:val="24"/>
          <w:szCs w:val="24"/>
        </w:rPr>
        <w:t xml:space="preserve">=CH-C=O); </w:t>
      </w:r>
      <w:r w:rsidRPr="00977392">
        <w:rPr>
          <w:rFonts w:ascii="Times New Roman" w:eastAsia="Calibri" w:hAnsi="Times New Roman" w:cs="Times New Roman"/>
          <w:sz w:val="24"/>
          <w:szCs w:val="24"/>
          <w:vertAlign w:val="superscript"/>
        </w:rPr>
        <w:t>13</w:t>
      </w:r>
      <w:r w:rsidRPr="00977392">
        <w:rPr>
          <w:rFonts w:ascii="Times New Roman" w:eastAsia="Calibri" w:hAnsi="Times New Roman" w:cs="Times New Roman"/>
          <w:sz w:val="24"/>
          <w:szCs w:val="24"/>
        </w:rPr>
        <w:t>C NMR (63 MHz, CDCl</w:t>
      </w:r>
      <w:r w:rsidRPr="00977392">
        <w:rPr>
          <w:rFonts w:ascii="Times New Roman" w:eastAsia="Calibri" w:hAnsi="Times New Roman" w:cs="Times New Roman"/>
          <w:sz w:val="24"/>
          <w:szCs w:val="24"/>
          <w:vertAlign w:val="subscript"/>
        </w:rPr>
        <w:t>3</w:t>
      </w:r>
      <w:r w:rsidRPr="00977392">
        <w:rPr>
          <w:rFonts w:ascii="Times New Roman" w:eastAsia="Calibri" w:hAnsi="Times New Roman" w:cs="Times New Roman"/>
          <w:sz w:val="24"/>
          <w:szCs w:val="24"/>
        </w:rPr>
        <w:t>, ppm): 14.1 (OCH</w:t>
      </w:r>
      <w:r w:rsidRPr="00977392">
        <w:rPr>
          <w:rFonts w:ascii="Times New Roman" w:eastAsia="Calibri" w:hAnsi="Times New Roman" w:cs="Times New Roman"/>
          <w:sz w:val="24"/>
          <w:szCs w:val="24"/>
          <w:vertAlign w:val="subscript"/>
        </w:rPr>
        <w:t>2</w:t>
      </w:r>
      <w:r w:rsidRPr="00977392">
        <w:rPr>
          <w:rFonts w:ascii="Times New Roman" w:eastAsia="Calibri" w:hAnsi="Times New Roman" w:cs="Times New Roman"/>
          <w:b/>
          <w:bCs/>
          <w:sz w:val="24"/>
          <w:szCs w:val="24"/>
        </w:rPr>
        <w:t>C</w:t>
      </w:r>
      <w:r w:rsidRPr="00977392">
        <w:rPr>
          <w:rFonts w:ascii="Times New Roman" w:eastAsia="Calibri" w:hAnsi="Times New Roman" w:cs="Times New Roman"/>
          <w:sz w:val="24"/>
          <w:szCs w:val="24"/>
        </w:rPr>
        <w:t>H</w:t>
      </w:r>
      <w:r w:rsidRPr="00977392">
        <w:rPr>
          <w:rFonts w:ascii="Times New Roman" w:eastAsia="Calibri" w:hAnsi="Times New Roman" w:cs="Times New Roman"/>
          <w:sz w:val="24"/>
          <w:szCs w:val="24"/>
          <w:vertAlign w:val="subscript"/>
        </w:rPr>
        <w:t>3</w:t>
      </w:r>
      <w:r w:rsidRPr="00977392">
        <w:rPr>
          <w:rFonts w:ascii="Times New Roman" w:eastAsia="Calibri" w:hAnsi="Times New Roman" w:cs="Times New Roman"/>
          <w:sz w:val="24"/>
          <w:szCs w:val="24"/>
        </w:rPr>
        <w:t>), 14.3 (O</w:t>
      </w:r>
      <w:r w:rsidRPr="00977392">
        <w:rPr>
          <w:rFonts w:ascii="Times New Roman" w:eastAsia="Calibri" w:hAnsi="Times New Roman" w:cs="Times New Roman"/>
          <w:b/>
          <w:bCs/>
          <w:sz w:val="24"/>
          <w:szCs w:val="24"/>
        </w:rPr>
        <w:t>C</w:t>
      </w:r>
      <w:r w:rsidRPr="00977392">
        <w:rPr>
          <w:rFonts w:ascii="Times New Roman" w:eastAsia="Calibri" w:hAnsi="Times New Roman" w:cs="Times New Roman"/>
          <w:sz w:val="24"/>
          <w:szCs w:val="24"/>
        </w:rPr>
        <w:t>H</w:t>
      </w:r>
      <w:r w:rsidRPr="00977392">
        <w:rPr>
          <w:rFonts w:ascii="Times New Roman" w:eastAsia="Calibri" w:hAnsi="Times New Roman" w:cs="Times New Roman"/>
          <w:sz w:val="24"/>
          <w:szCs w:val="24"/>
          <w:vertAlign w:val="subscript"/>
        </w:rPr>
        <w:t>2</w:t>
      </w:r>
      <w:r w:rsidRPr="00977392">
        <w:rPr>
          <w:rFonts w:ascii="Times New Roman" w:eastAsia="Calibri" w:hAnsi="Times New Roman" w:cs="Times New Roman"/>
          <w:sz w:val="24"/>
          <w:szCs w:val="24"/>
        </w:rPr>
        <w:t>CH</w:t>
      </w:r>
      <w:r w:rsidRPr="00977392">
        <w:rPr>
          <w:rFonts w:ascii="Times New Roman" w:eastAsia="Calibri" w:hAnsi="Times New Roman" w:cs="Times New Roman"/>
          <w:sz w:val="24"/>
          <w:szCs w:val="24"/>
          <w:vertAlign w:val="subscript"/>
        </w:rPr>
        <w:t>3</w:t>
      </w:r>
      <w:r w:rsidRPr="00977392">
        <w:rPr>
          <w:rFonts w:ascii="Times New Roman" w:eastAsia="Calibri" w:hAnsi="Times New Roman" w:cs="Times New Roman"/>
          <w:sz w:val="24"/>
          <w:szCs w:val="24"/>
        </w:rPr>
        <w:t>), 60.4 (OCH</w:t>
      </w:r>
      <w:r w:rsidRPr="00977392">
        <w:rPr>
          <w:rFonts w:ascii="Times New Roman" w:eastAsia="Calibri" w:hAnsi="Times New Roman" w:cs="Times New Roman"/>
          <w:sz w:val="24"/>
          <w:szCs w:val="24"/>
          <w:vertAlign w:val="subscript"/>
        </w:rPr>
        <w:t>2</w:t>
      </w:r>
      <w:r w:rsidRPr="00977392">
        <w:rPr>
          <w:rFonts w:ascii="Times New Roman" w:eastAsia="Calibri" w:hAnsi="Times New Roman" w:cs="Times New Roman"/>
          <w:b/>
          <w:bCs/>
          <w:sz w:val="24"/>
          <w:szCs w:val="24"/>
        </w:rPr>
        <w:t>C</w:t>
      </w:r>
      <w:r w:rsidRPr="00977392">
        <w:rPr>
          <w:rFonts w:ascii="Times New Roman" w:eastAsia="Calibri" w:hAnsi="Times New Roman" w:cs="Times New Roman"/>
          <w:sz w:val="24"/>
          <w:szCs w:val="24"/>
        </w:rPr>
        <w:t>H</w:t>
      </w:r>
      <w:r w:rsidRPr="00977392">
        <w:rPr>
          <w:rFonts w:ascii="Times New Roman" w:eastAsia="Calibri" w:hAnsi="Times New Roman" w:cs="Times New Roman"/>
          <w:sz w:val="24"/>
          <w:szCs w:val="24"/>
          <w:vertAlign w:val="subscript"/>
        </w:rPr>
        <w:t>3</w:t>
      </w:r>
      <w:r w:rsidRPr="00977392">
        <w:rPr>
          <w:rFonts w:ascii="Times New Roman" w:eastAsia="Calibri" w:hAnsi="Times New Roman" w:cs="Times New Roman"/>
          <w:sz w:val="24"/>
          <w:szCs w:val="24"/>
        </w:rPr>
        <w:t>), 61.6 (O</w:t>
      </w:r>
      <w:r w:rsidRPr="00977392">
        <w:rPr>
          <w:rFonts w:ascii="Times New Roman" w:eastAsia="Calibri" w:hAnsi="Times New Roman" w:cs="Times New Roman"/>
          <w:b/>
          <w:bCs/>
          <w:sz w:val="24"/>
          <w:szCs w:val="24"/>
        </w:rPr>
        <w:t>C</w:t>
      </w:r>
      <w:r w:rsidRPr="00977392">
        <w:rPr>
          <w:rFonts w:ascii="Times New Roman" w:eastAsia="Calibri" w:hAnsi="Times New Roman" w:cs="Times New Roman"/>
          <w:sz w:val="24"/>
          <w:szCs w:val="24"/>
        </w:rPr>
        <w:t>H</w:t>
      </w:r>
      <w:r w:rsidRPr="00977392">
        <w:rPr>
          <w:rFonts w:ascii="Times New Roman" w:eastAsia="Calibri" w:hAnsi="Times New Roman" w:cs="Times New Roman"/>
          <w:sz w:val="24"/>
          <w:szCs w:val="24"/>
          <w:vertAlign w:val="subscript"/>
        </w:rPr>
        <w:t>2</w:t>
      </w:r>
      <w:r w:rsidRPr="00977392">
        <w:rPr>
          <w:rFonts w:ascii="Times New Roman" w:eastAsia="Calibri" w:hAnsi="Times New Roman" w:cs="Times New Roman"/>
          <w:sz w:val="24"/>
          <w:szCs w:val="24"/>
        </w:rPr>
        <w:t>CH</w:t>
      </w:r>
      <w:r w:rsidRPr="00977392">
        <w:rPr>
          <w:rFonts w:ascii="Times New Roman" w:eastAsia="Calibri" w:hAnsi="Times New Roman" w:cs="Times New Roman"/>
          <w:sz w:val="24"/>
          <w:szCs w:val="24"/>
          <w:vertAlign w:val="subscript"/>
        </w:rPr>
        <w:t>3</w:t>
      </w:r>
      <w:r w:rsidRPr="00977392">
        <w:rPr>
          <w:rFonts w:ascii="Times New Roman" w:eastAsia="Calibri" w:hAnsi="Times New Roman" w:cs="Times New Roman"/>
          <w:sz w:val="24"/>
          <w:szCs w:val="24"/>
        </w:rPr>
        <w:t>), 65.8 (O</w:t>
      </w:r>
      <w:r w:rsidRPr="00977392">
        <w:rPr>
          <w:rFonts w:ascii="Times New Roman" w:eastAsia="Calibri" w:hAnsi="Times New Roman" w:cs="Times New Roman"/>
          <w:b/>
          <w:bCs/>
          <w:sz w:val="24"/>
          <w:szCs w:val="24"/>
        </w:rPr>
        <w:t>C</w:t>
      </w:r>
      <w:r w:rsidRPr="00977392">
        <w:rPr>
          <w:rFonts w:ascii="Times New Roman" w:eastAsia="Calibri" w:hAnsi="Times New Roman" w:cs="Times New Roman"/>
          <w:sz w:val="24"/>
          <w:szCs w:val="24"/>
        </w:rPr>
        <w:t>H</w:t>
      </w:r>
      <w:r w:rsidRPr="00977392">
        <w:rPr>
          <w:rFonts w:ascii="Times New Roman" w:eastAsia="Calibri" w:hAnsi="Times New Roman" w:cs="Times New Roman"/>
          <w:sz w:val="24"/>
          <w:szCs w:val="24"/>
          <w:vertAlign w:val="subscript"/>
        </w:rPr>
        <w:t>2</w:t>
      </w:r>
      <w:r w:rsidRPr="00977392">
        <w:rPr>
          <w:rFonts w:ascii="Times New Roman" w:eastAsia="Calibri" w:hAnsi="Times New Roman" w:cs="Times New Roman"/>
          <w:sz w:val="24"/>
          <w:szCs w:val="24"/>
        </w:rPr>
        <w:t>C=O), 112.4, 121.2, 124.7, 125.3, 126.6, 127.3, 128.2, 128.2, 128.4, 128.5, 128.6, 128.9, 129.2, 130.4, 130.6, 130.9, 131.1, 131.7, 131.9, 132.1, 133.4, 133.9, 134.4, 138.4, 146.9, 155.8, 166.9 (O-C=O), 167.8 (O-C=O). Anal. Calcd for: C</w:t>
      </w:r>
      <w:r w:rsidRPr="00977392">
        <w:rPr>
          <w:rFonts w:ascii="Times New Roman" w:eastAsia="Calibri" w:hAnsi="Times New Roman" w:cs="Times New Roman"/>
          <w:sz w:val="24"/>
          <w:szCs w:val="24"/>
          <w:vertAlign w:val="subscript"/>
        </w:rPr>
        <w:t>36</w:t>
      </w:r>
      <w:r w:rsidRPr="00977392">
        <w:rPr>
          <w:rFonts w:ascii="Times New Roman" w:eastAsia="Calibri" w:hAnsi="Times New Roman" w:cs="Times New Roman"/>
          <w:sz w:val="24"/>
          <w:szCs w:val="24"/>
        </w:rPr>
        <w:t>H</w:t>
      </w:r>
      <w:r w:rsidRPr="00977392">
        <w:rPr>
          <w:rFonts w:ascii="Times New Roman" w:eastAsia="Calibri" w:hAnsi="Times New Roman" w:cs="Times New Roman"/>
          <w:sz w:val="24"/>
          <w:szCs w:val="24"/>
          <w:vertAlign w:val="subscript"/>
        </w:rPr>
        <w:t>32</w:t>
      </w:r>
      <w:r w:rsidRPr="00977392">
        <w:rPr>
          <w:rFonts w:ascii="Times New Roman" w:eastAsia="Calibri" w:hAnsi="Times New Roman" w:cs="Times New Roman"/>
          <w:sz w:val="24"/>
          <w:szCs w:val="24"/>
        </w:rPr>
        <w:t>N</w:t>
      </w:r>
      <w:r w:rsidRPr="00977392">
        <w:rPr>
          <w:rFonts w:ascii="Times New Roman" w:eastAsia="Calibri" w:hAnsi="Times New Roman" w:cs="Times New Roman"/>
          <w:sz w:val="24"/>
          <w:szCs w:val="24"/>
          <w:vertAlign w:val="subscript"/>
        </w:rPr>
        <w:t>2</w:t>
      </w:r>
      <w:r w:rsidRPr="00977392">
        <w:rPr>
          <w:rFonts w:ascii="Times New Roman" w:eastAsia="Calibri" w:hAnsi="Times New Roman" w:cs="Times New Roman"/>
          <w:sz w:val="24"/>
          <w:szCs w:val="24"/>
        </w:rPr>
        <w:t>O</w:t>
      </w:r>
      <w:r w:rsidRPr="00977392">
        <w:rPr>
          <w:rFonts w:ascii="Times New Roman" w:eastAsia="Calibri" w:hAnsi="Times New Roman" w:cs="Times New Roman"/>
          <w:sz w:val="24"/>
          <w:szCs w:val="24"/>
          <w:vertAlign w:val="subscript"/>
        </w:rPr>
        <w:t>5</w:t>
      </w:r>
      <w:r w:rsidRPr="00977392">
        <w:rPr>
          <w:rFonts w:ascii="Times New Roman" w:eastAsia="Calibri" w:hAnsi="Times New Roman" w:cs="Times New Roman"/>
          <w:sz w:val="24"/>
          <w:szCs w:val="24"/>
        </w:rPr>
        <w:t>: C, 75.51; H, 5.63; N, 4.89. Found: C, 75.40; H, 5.71; N, 4.96.</w:t>
      </w:r>
    </w:p>
    <w:p w14:paraId="6C89C8E4" w14:textId="166B789F" w:rsidR="006B693A" w:rsidRPr="006B693A" w:rsidRDefault="006B693A" w:rsidP="00040397">
      <w:pPr>
        <w:spacing w:after="0" w:line="480" w:lineRule="auto"/>
        <w:rPr>
          <w:rFonts w:ascii="Times New Roman" w:eastAsia="Calibri" w:hAnsi="Times New Roman" w:cs="Times New Roman"/>
          <w:b/>
          <w:bCs/>
          <w:sz w:val="24"/>
          <w:szCs w:val="24"/>
        </w:rPr>
      </w:pPr>
      <w:r w:rsidRPr="006B693A">
        <w:rPr>
          <w:rFonts w:ascii="Times New Roman" w:eastAsia="Calibri" w:hAnsi="Times New Roman" w:cs="Times New Roman"/>
          <w:b/>
          <w:bCs/>
          <w:sz w:val="24"/>
          <w:szCs w:val="24"/>
        </w:rPr>
        <w:t>3.</w:t>
      </w:r>
      <w:r>
        <w:rPr>
          <w:rFonts w:ascii="Times New Roman" w:eastAsia="Calibri" w:hAnsi="Times New Roman" w:cs="Times New Roman"/>
          <w:b/>
          <w:bCs/>
          <w:sz w:val="24"/>
          <w:szCs w:val="24"/>
        </w:rPr>
        <w:t>2</w:t>
      </w:r>
      <w:r w:rsidRPr="006B693A">
        <w:rPr>
          <w:rFonts w:ascii="Times New Roman" w:eastAsia="Calibri" w:hAnsi="Times New Roman" w:cs="Times New Roman"/>
          <w:b/>
          <w:bCs/>
          <w:sz w:val="24"/>
          <w:szCs w:val="24"/>
        </w:rPr>
        <w:t>. (</w:t>
      </w:r>
      <w:r w:rsidRPr="006B693A">
        <w:rPr>
          <w:rFonts w:ascii="Times New Roman" w:eastAsia="Calibri" w:hAnsi="Times New Roman" w:cs="Times New Roman"/>
          <w:b/>
          <w:bCs/>
          <w:i/>
          <w:iCs/>
          <w:sz w:val="24"/>
          <w:szCs w:val="24"/>
        </w:rPr>
        <w:t>E</w:t>
      </w:r>
      <w:r w:rsidRPr="006B693A">
        <w:rPr>
          <w:rFonts w:ascii="Times New Roman" w:eastAsia="Calibri" w:hAnsi="Times New Roman" w:cs="Times New Roman"/>
          <w:b/>
          <w:bCs/>
          <w:sz w:val="24"/>
          <w:szCs w:val="24"/>
        </w:rPr>
        <w:t>)-ethyl -3-{5-[4,5-diphenyl-2-(</w:t>
      </w:r>
      <w:r w:rsidRPr="006B693A">
        <w:rPr>
          <w:rFonts w:ascii="Times New Roman" w:eastAsia="Calibri" w:hAnsi="Times New Roman" w:cs="Times New Roman"/>
          <w:b/>
          <w:bCs/>
          <w:i/>
          <w:iCs/>
          <w:sz w:val="24"/>
          <w:szCs w:val="24"/>
        </w:rPr>
        <w:t>p</w:t>
      </w:r>
      <w:r w:rsidRPr="006B693A">
        <w:rPr>
          <w:rFonts w:ascii="Times New Roman" w:eastAsia="Calibri" w:hAnsi="Times New Roman" w:cs="Times New Roman"/>
          <w:b/>
          <w:bCs/>
          <w:sz w:val="24"/>
          <w:szCs w:val="24"/>
        </w:rPr>
        <w:t>-tolyl)-1</w:t>
      </w:r>
      <w:r w:rsidRPr="006B693A">
        <w:rPr>
          <w:rFonts w:ascii="Times New Roman" w:eastAsia="Calibri" w:hAnsi="Times New Roman" w:cs="Times New Roman"/>
          <w:b/>
          <w:bCs/>
          <w:i/>
          <w:iCs/>
          <w:sz w:val="24"/>
          <w:szCs w:val="24"/>
        </w:rPr>
        <w:t>H</w:t>
      </w:r>
      <w:r w:rsidRPr="006B693A">
        <w:rPr>
          <w:rFonts w:ascii="Times New Roman" w:eastAsia="Calibri" w:hAnsi="Times New Roman" w:cs="Times New Roman"/>
          <w:b/>
          <w:bCs/>
          <w:sz w:val="24"/>
          <w:szCs w:val="24"/>
        </w:rPr>
        <w:t>- imidazol -1-yl] -2- [2-ethoxy-2-oxoethoxy] phenyl}acrylate (4</w:t>
      </w:r>
      <w:r w:rsidR="00A03BC8">
        <w:rPr>
          <w:rFonts w:ascii="Times New Roman" w:eastAsia="Calibri" w:hAnsi="Times New Roman" w:cs="Times New Roman"/>
          <w:b/>
          <w:bCs/>
          <w:sz w:val="24"/>
          <w:szCs w:val="24"/>
        </w:rPr>
        <w:t>b</w:t>
      </w:r>
      <w:r w:rsidRPr="006B693A">
        <w:rPr>
          <w:rFonts w:ascii="Times New Roman" w:eastAsia="Calibri" w:hAnsi="Times New Roman" w:cs="Times New Roman"/>
          <w:b/>
          <w:bCs/>
          <w:sz w:val="24"/>
          <w:szCs w:val="24"/>
        </w:rPr>
        <w:t>)</w:t>
      </w:r>
    </w:p>
    <w:p w14:paraId="28555503" w14:textId="7CECB55B" w:rsidR="00C82689" w:rsidRDefault="006B693A" w:rsidP="006B693A">
      <w:pPr>
        <w:spacing w:line="480" w:lineRule="auto"/>
        <w:jc w:val="both"/>
        <w:rPr>
          <w:rFonts w:ascii="Times New Roman" w:eastAsia="Calibri" w:hAnsi="Times New Roman" w:cs="Times New Roman"/>
          <w:sz w:val="24"/>
          <w:szCs w:val="24"/>
        </w:rPr>
      </w:pPr>
      <w:r w:rsidRPr="006B693A">
        <w:rPr>
          <w:rFonts w:ascii="Times New Roman" w:eastAsia="Calibri" w:hAnsi="Times New Roman" w:cs="Times New Roman"/>
          <w:sz w:val="24"/>
          <w:szCs w:val="24"/>
        </w:rPr>
        <w:t xml:space="preserve">Light yellow (1.27 g, 96%); m.p. 150 </w:t>
      </w:r>
      <w:r w:rsidRPr="006B693A">
        <w:rPr>
          <w:rFonts w:ascii="Times New Roman" w:eastAsia="Calibri" w:hAnsi="Times New Roman" w:cs="Times New Roman"/>
          <w:sz w:val="24"/>
          <w:szCs w:val="24"/>
          <w:vertAlign w:val="superscript"/>
        </w:rPr>
        <w:t>o</w:t>
      </w:r>
      <w:r w:rsidRPr="006B693A">
        <w:rPr>
          <w:rFonts w:ascii="Times New Roman" w:eastAsia="Calibri" w:hAnsi="Times New Roman" w:cs="Times New Roman"/>
          <w:sz w:val="24"/>
          <w:szCs w:val="24"/>
        </w:rPr>
        <w:t xml:space="preserve">C; </w:t>
      </w:r>
      <w:r w:rsidRPr="006B693A">
        <w:rPr>
          <w:rFonts w:ascii="Times New Roman" w:eastAsia="Calibri" w:hAnsi="Times New Roman" w:cs="Times New Roman"/>
          <w:color w:val="1F1F1F"/>
          <w:sz w:val="24"/>
          <w:szCs w:val="24"/>
        </w:rPr>
        <w:t>R</w:t>
      </w:r>
      <w:r w:rsidRPr="006B693A">
        <w:rPr>
          <w:rFonts w:ascii="Times New Roman" w:eastAsia="Calibri" w:hAnsi="Times New Roman" w:cs="Times New Roman"/>
          <w:color w:val="1F1F1F"/>
          <w:sz w:val="24"/>
          <w:szCs w:val="24"/>
          <w:vertAlign w:val="subscript"/>
        </w:rPr>
        <w:t>f</w:t>
      </w:r>
      <w:r w:rsidRPr="006B693A">
        <w:rPr>
          <w:rFonts w:ascii="Times New Roman" w:eastAsia="Calibri" w:hAnsi="Times New Roman" w:cs="Times New Roman"/>
          <w:color w:val="1F1F1F"/>
          <w:sz w:val="24"/>
          <w:szCs w:val="24"/>
        </w:rPr>
        <w:t>: 0.37 (hexane: EtOAc 15:5 v/v)</w:t>
      </w:r>
      <w:r w:rsidRPr="006B693A">
        <w:rPr>
          <w:rFonts w:ascii="Times New Roman" w:eastAsia="Times New Roman" w:hAnsi="Times New Roman" w:cs="Times New Roman"/>
          <w:sz w:val="24"/>
          <w:szCs w:val="24"/>
          <w:lang w:bidi="fa-IR"/>
        </w:rPr>
        <w:t xml:space="preserve">; </w:t>
      </w:r>
      <w:r w:rsidRPr="006B693A">
        <w:rPr>
          <w:rFonts w:ascii="Times New Roman" w:eastAsia="Calibri" w:hAnsi="Times New Roman" w:cs="Times New Roman"/>
          <w:sz w:val="24"/>
          <w:szCs w:val="24"/>
        </w:rPr>
        <w:t xml:space="preserve">FT-IR (KBr, </w:t>
      </w:r>
      <w:r w:rsidRPr="006B693A">
        <w:rPr>
          <w:rFonts w:ascii="Times New Roman" w:eastAsia="Calibri" w:hAnsi="Times New Roman" w:cs="Times New Roman"/>
          <w:i/>
          <w:iCs/>
          <w:sz w:val="24"/>
          <w:szCs w:val="24"/>
        </w:rPr>
        <w:t>ν</w:t>
      </w:r>
      <w:r w:rsidRPr="006B693A">
        <w:rPr>
          <w:rFonts w:ascii="Times New Roman" w:eastAsia="Calibri" w:hAnsi="Times New Roman" w:cs="Times New Roman"/>
          <w:sz w:val="24"/>
          <w:szCs w:val="24"/>
        </w:rPr>
        <w:t>, cm</w:t>
      </w:r>
      <w:r w:rsidRPr="006B693A">
        <w:rPr>
          <w:rFonts w:ascii="Times New Roman" w:eastAsia="Calibri" w:hAnsi="Times New Roman" w:cs="Times New Roman"/>
          <w:sz w:val="24"/>
          <w:szCs w:val="24"/>
          <w:vertAlign w:val="superscript"/>
        </w:rPr>
        <w:t>-1</w:t>
      </w:r>
      <w:r w:rsidRPr="006B693A">
        <w:rPr>
          <w:rFonts w:ascii="Times New Roman" w:eastAsia="Calibri" w:hAnsi="Times New Roman" w:cs="Times New Roman"/>
          <w:sz w:val="24"/>
          <w:szCs w:val="24"/>
        </w:rPr>
        <w:t xml:space="preserve">): 3061, 2979, 2932, 1734, 1698, 1633, 1437, 1282, 1173; </w:t>
      </w:r>
      <w:r w:rsidRPr="006B693A">
        <w:rPr>
          <w:rFonts w:ascii="Times New Roman" w:eastAsia="Calibri" w:hAnsi="Times New Roman" w:cs="Times New Roman"/>
          <w:sz w:val="24"/>
          <w:szCs w:val="24"/>
          <w:vertAlign w:val="superscript"/>
        </w:rPr>
        <w:t>1</w:t>
      </w:r>
      <w:r w:rsidRPr="006B693A">
        <w:rPr>
          <w:rFonts w:ascii="Times New Roman" w:eastAsia="Calibri" w:hAnsi="Times New Roman" w:cs="Times New Roman"/>
          <w:sz w:val="24"/>
          <w:szCs w:val="24"/>
        </w:rPr>
        <w:t>H NMR (250 MHz, CDCl</w:t>
      </w:r>
      <w:r w:rsidRPr="006B693A">
        <w:rPr>
          <w:rFonts w:ascii="Times New Roman" w:eastAsia="Calibri" w:hAnsi="Times New Roman" w:cs="Times New Roman"/>
          <w:sz w:val="24"/>
          <w:szCs w:val="24"/>
          <w:vertAlign w:val="subscript"/>
        </w:rPr>
        <w:t>3</w:t>
      </w:r>
      <w:r w:rsidRPr="006B693A">
        <w:rPr>
          <w:rFonts w:ascii="Times New Roman" w:eastAsia="Calibri" w:hAnsi="Times New Roman" w:cs="Times New Roman"/>
          <w:sz w:val="24"/>
          <w:szCs w:val="24"/>
        </w:rPr>
        <w:t>, ppm): 1.26- 1.33 (m, 6H, OCH</w:t>
      </w:r>
      <w:r w:rsidRPr="006B693A">
        <w:rPr>
          <w:rFonts w:ascii="Times New Roman" w:eastAsia="Calibri" w:hAnsi="Times New Roman" w:cs="Times New Roman"/>
          <w:sz w:val="24"/>
          <w:szCs w:val="24"/>
          <w:vertAlign w:val="subscript"/>
        </w:rPr>
        <w:t>2</w:t>
      </w:r>
      <w:r w:rsidRPr="006B693A">
        <w:rPr>
          <w:rFonts w:ascii="Times New Roman" w:eastAsia="Calibri" w:hAnsi="Times New Roman" w:cs="Times New Roman"/>
          <w:sz w:val="24"/>
          <w:szCs w:val="24"/>
        </w:rPr>
        <w:t>C</w:t>
      </w:r>
      <w:r w:rsidRPr="006B693A">
        <w:rPr>
          <w:rFonts w:ascii="Times New Roman" w:eastAsia="Calibri" w:hAnsi="Times New Roman" w:cs="Times New Roman"/>
          <w:b/>
          <w:bCs/>
          <w:sz w:val="24"/>
          <w:szCs w:val="24"/>
        </w:rPr>
        <w:t>H</w:t>
      </w:r>
      <w:r w:rsidRPr="006B693A">
        <w:rPr>
          <w:rFonts w:ascii="Times New Roman" w:eastAsia="Calibri" w:hAnsi="Times New Roman" w:cs="Times New Roman"/>
          <w:sz w:val="24"/>
          <w:szCs w:val="24"/>
          <w:vertAlign w:val="subscript"/>
        </w:rPr>
        <w:t>3</w:t>
      </w:r>
      <w:r w:rsidRPr="006B693A">
        <w:rPr>
          <w:rFonts w:ascii="Times New Roman" w:eastAsia="Calibri" w:hAnsi="Times New Roman" w:cs="Times New Roman"/>
          <w:sz w:val="24"/>
          <w:szCs w:val="24"/>
        </w:rPr>
        <w:t xml:space="preserve">), </w:t>
      </w:r>
      <w:bookmarkStart w:id="16" w:name="_Hlk219579057"/>
      <w:r w:rsidRPr="006B693A">
        <w:rPr>
          <w:rFonts w:ascii="Times New Roman" w:eastAsia="Calibri" w:hAnsi="Times New Roman" w:cs="Times New Roman"/>
          <w:sz w:val="24"/>
          <w:szCs w:val="24"/>
        </w:rPr>
        <w:t>2.31 (s, 3H, Ph-C</w:t>
      </w:r>
      <w:r w:rsidRPr="006B693A">
        <w:rPr>
          <w:rFonts w:ascii="Times New Roman" w:eastAsia="Calibri" w:hAnsi="Times New Roman" w:cs="Times New Roman"/>
          <w:b/>
          <w:bCs/>
          <w:sz w:val="24"/>
          <w:szCs w:val="24"/>
        </w:rPr>
        <w:t>H</w:t>
      </w:r>
      <w:r w:rsidRPr="006B693A">
        <w:rPr>
          <w:rFonts w:ascii="Times New Roman" w:eastAsia="Calibri" w:hAnsi="Times New Roman" w:cs="Times New Roman"/>
          <w:b/>
          <w:bCs/>
          <w:sz w:val="24"/>
          <w:szCs w:val="24"/>
          <w:vertAlign w:val="subscript"/>
        </w:rPr>
        <w:t>3</w:t>
      </w:r>
      <w:r w:rsidRPr="006B693A">
        <w:rPr>
          <w:rFonts w:ascii="Times New Roman" w:eastAsia="Calibri" w:hAnsi="Times New Roman" w:cs="Times New Roman"/>
          <w:sz w:val="24"/>
          <w:szCs w:val="24"/>
        </w:rPr>
        <w:t>)</w:t>
      </w:r>
      <w:bookmarkEnd w:id="16"/>
      <w:r w:rsidRPr="006B693A">
        <w:rPr>
          <w:rFonts w:ascii="Times New Roman" w:eastAsia="Calibri" w:hAnsi="Times New Roman" w:cs="Times New Roman"/>
          <w:sz w:val="24"/>
          <w:szCs w:val="24"/>
        </w:rPr>
        <w:t>, 4.19-4.31 (m, 4H, OC</w:t>
      </w:r>
      <w:r w:rsidRPr="006B693A">
        <w:rPr>
          <w:rFonts w:ascii="Times New Roman" w:eastAsia="Calibri" w:hAnsi="Times New Roman" w:cs="Times New Roman"/>
          <w:b/>
          <w:bCs/>
          <w:sz w:val="24"/>
          <w:szCs w:val="24"/>
        </w:rPr>
        <w:t>H</w:t>
      </w:r>
      <w:r w:rsidRPr="006B693A">
        <w:rPr>
          <w:rFonts w:ascii="Times New Roman" w:eastAsia="Calibri" w:hAnsi="Times New Roman" w:cs="Times New Roman"/>
          <w:b/>
          <w:bCs/>
          <w:sz w:val="24"/>
          <w:szCs w:val="24"/>
          <w:vertAlign w:val="subscript"/>
        </w:rPr>
        <w:t>2</w:t>
      </w:r>
      <w:r w:rsidRPr="006B693A">
        <w:rPr>
          <w:rFonts w:ascii="Times New Roman" w:eastAsia="Calibri" w:hAnsi="Times New Roman" w:cs="Times New Roman"/>
          <w:sz w:val="24"/>
          <w:szCs w:val="24"/>
        </w:rPr>
        <w:t>CH</w:t>
      </w:r>
      <w:r w:rsidRPr="006B693A">
        <w:rPr>
          <w:rFonts w:ascii="Times New Roman" w:eastAsia="Calibri" w:hAnsi="Times New Roman" w:cs="Times New Roman"/>
          <w:sz w:val="24"/>
          <w:szCs w:val="24"/>
          <w:vertAlign w:val="subscript"/>
        </w:rPr>
        <w:t>3</w:t>
      </w:r>
      <w:r w:rsidRPr="006B693A">
        <w:rPr>
          <w:rFonts w:ascii="Times New Roman" w:eastAsia="Calibri" w:hAnsi="Times New Roman" w:cs="Times New Roman"/>
          <w:sz w:val="24"/>
          <w:szCs w:val="24"/>
        </w:rPr>
        <w:t xml:space="preserve">), </w:t>
      </w:r>
      <w:r w:rsidRPr="006B693A">
        <w:rPr>
          <w:rFonts w:ascii="Times New Roman" w:eastAsia="Calibri" w:hAnsi="Times New Roman" w:cs="Times New Roman"/>
          <w:sz w:val="24"/>
          <w:szCs w:val="24"/>
        </w:rPr>
        <w:lastRenderedPageBreak/>
        <w:t>4.66 (s, 2H, OC</w:t>
      </w:r>
      <w:r w:rsidRPr="006B693A">
        <w:rPr>
          <w:rFonts w:ascii="Times New Roman" w:eastAsia="Calibri" w:hAnsi="Times New Roman" w:cs="Times New Roman"/>
          <w:b/>
          <w:bCs/>
          <w:sz w:val="24"/>
          <w:szCs w:val="24"/>
        </w:rPr>
        <w:t>H</w:t>
      </w:r>
      <w:r w:rsidRPr="006B693A">
        <w:rPr>
          <w:rFonts w:ascii="Times New Roman" w:eastAsia="Calibri" w:hAnsi="Times New Roman" w:cs="Times New Roman"/>
          <w:b/>
          <w:bCs/>
          <w:sz w:val="24"/>
          <w:szCs w:val="24"/>
          <w:vertAlign w:val="subscript"/>
        </w:rPr>
        <w:t>2</w:t>
      </w:r>
      <w:r w:rsidRPr="006B693A">
        <w:rPr>
          <w:rFonts w:ascii="Times New Roman" w:eastAsia="Calibri" w:hAnsi="Times New Roman" w:cs="Times New Roman"/>
          <w:sz w:val="24"/>
          <w:szCs w:val="24"/>
        </w:rPr>
        <w:t xml:space="preserve">C=O), 6.35-6.42 (d, </w:t>
      </w:r>
      <w:r w:rsidRPr="006B693A">
        <w:rPr>
          <w:rFonts w:ascii="Times New Roman" w:eastAsia="Calibri" w:hAnsi="Times New Roman" w:cs="Times New Roman"/>
          <w:i/>
          <w:iCs/>
          <w:sz w:val="24"/>
          <w:szCs w:val="24"/>
        </w:rPr>
        <w:t>J</w:t>
      </w:r>
      <w:r w:rsidRPr="006B693A">
        <w:rPr>
          <w:rFonts w:ascii="Times New Roman" w:eastAsia="Calibri" w:hAnsi="Times New Roman" w:cs="Times New Roman"/>
          <w:sz w:val="24"/>
          <w:szCs w:val="24"/>
        </w:rPr>
        <w:t>= 17.5 Hz, 1H, CH=C</w:t>
      </w:r>
      <w:r w:rsidRPr="006B693A">
        <w:rPr>
          <w:rFonts w:ascii="Times New Roman" w:eastAsia="Calibri" w:hAnsi="Times New Roman" w:cs="Times New Roman"/>
          <w:b/>
          <w:bCs/>
          <w:sz w:val="24"/>
          <w:szCs w:val="24"/>
        </w:rPr>
        <w:t>H</w:t>
      </w:r>
      <w:r w:rsidRPr="006B693A">
        <w:rPr>
          <w:rFonts w:ascii="Times New Roman" w:eastAsia="Calibri" w:hAnsi="Times New Roman" w:cs="Times New Roman"/>
          <w:sz w:val="24"/>
          <w:szCs w:val="24"/>
        </w:rPr>
        <w:t xml:space="preserve">-C=O), 6.62-6.65 (d, </w:t>
      </w:r>
      <w:r w:rsidRPr="006B693A">
        <w:rPr>
          <w:rFonts w:ascii="Times New Roman" w:eastAsia="Calibri" w:hAnsi="Times New Roman" w:cs="Times New Roman"/>
          <w:i/>
          <w:iCs/>
          <w:sz w:val="24"/>
          <w:szCs w:val="24"/>
        </w:rPr>
        <w:t>J</w:t>
      </w:r>
      <w:r w:rsidRPr="006B693A">
        <w:rPr>
          <w:rFonts w:ascii="Times New Roman" w:eastAsia="Calibri" w:hAnsi="Times New Roman" w:cs="Times New Roman"/>
          <w:sz w:val="24"/>
          <w:szCs w:val="24"/>
        </w:rPr>
        <w:t>= 7.5 Hz, 1H, H</w:t>
      </w:r>
      <w:r w:rsidRPr="006B693A">
        <w:rPr>
          <w:rFonts w:ascii="Times New Roman" w:eastAsia="Calibri" w:hAnsi="Times New Roman" w:cs="Times New Roman"/>
          <w:sz w:val="24"/>
          <w:szCs w:val="24"/>
          <w:vertAlign w:val="subscript"/>
        </w:rPr>
        <w:t>a</w:t>
      </w:r>
      <w:r w:rsidRPr="006B693A">
        <w:rPr>
          <w:rFonts w:ascii="Times New Roman" w:eastAsia="Calibri" w:hAnsi="Times New Roman" w:cs="Times New Roman"/>
          <w:sz w:val="24"/>
          <w:szCs w:val="24"/>
        </w:rPr>
        <w:t xml:space="preserve">), 6.94-7.61 (m, 15H, Ar-H), 7.75-7.82 (d, </w:t>
      </w:r>
      <w:r w:rsidRPr="006B693A">
        <w:rPr>
          <w:rFonts w:ascii="Times New Roman" w:eastAsia="Calibri" w:hAnsi="Times New Roman" w:cs="Times New Roman"/>
          <w:i/>
          <w:iCs/>
          <w:sz w:val="24"/>
          <w:szCs w:val="24"/>
        </w:rPr>
        <w:t>J</w:t>
      </w:r>
      <w:r w:rsidRPr="006B693A">
        <w:rPr>
          <w:rFonts w:ascii="Times New Roman" w:eastAsia="Calibri" w:hAnsi="Times New Roman" w:cs="Times New Roman"/>
          <w:sz w:val="24"/>
          <w:szCs w:val="24"/>
        </w:rPr>
        <w:t>= 17.5 Hz, 1H, C</w:t>
      </w:r>
      <w:r w:rsidRPr="006B693A">
        <w:rPr>
          <w:rFonts w:ascii="Times New Roman" w:eastAsia="Calibri" w:hAnsi="Times New Roman" w:cs="Times New Roman"/>
          <w:b/>
          <w:bCs/>
          <w:sz w:val="24"/>
          <w:szCs w:val="24"/>
        </w:rPr>
        <w:t>H</w:t>
      </w:r>
      <w:r w:rsidRPr="006B693A">
        <w:rPr>
          <w:rFonts w:ascii="Times New Roman" w:eastAsia="Calibri" w:hAnsi="Times New Roman" w:cs="Times New Roman"/>
          <w:sz w:val="24"/>
          <w:szCs w:val="24"/>
        </w:rPr>
        <w:t xml:space="preserve">=CH-C=O); </w:t>
      </w:r>
      <w:r w:rsidRPr="006B693A">
        <w:rPr>
          <w:rFonts w:ascii="Times New Roman" w:eastAsia="Calibri" w:hAnsi="Times New Roman" w:cs="Times New Roman"/>
          <w:sz w:val="24"/>
          <w:szCs w:val="24"/>
          <w:vertAlign w:val="superscript"/>
        </w:rPr>
        <w:t>13</w:t>
      </w:r>
      <w:r w:rsidRPr="006B693A">
        <w:rPr>
          <w:rFonts w:ascii="Times New Roman" w:eastAsia="Calibri" w:hAnsi="Times New Roman" w:cs="Times New Roman"/>
          <w:sz w:val="24"/>
          <w:szCs w:val="24"/>
        </w:rPr>
        <w:t>C NMR (63 MHz, CDCl</w:t>
      </w:r>
      <w:r w:rsidRPr="006B693A">
        <w:rPr>
          <w:rFonts w:ascii="Times New Roman" w:eastAsia="Calibri" w:hAnsi="Times New Roman" w:cs="Times New Roman"/>
          <w:sz w:val="24"/>
          <w:szCs w:val="24"/>
          <w:vertAlign w:val="subscript"/>
        </w:rPr>
        <w:t>3</w:t>
      </w:r>
      <w:r w:rsidRPr="006B693A">
        <w:rPr>
          <w:rFonts w:ascii="Times New Roman" w:eastAsia="Calibri" w:hAnsi="Times New Roman" w:cs="Times New Roman"/>
          <w:sz w:val="24"/>
          <w:szCs w:val="24"/>
        </w:rPr>
        <w:t>, ppm): 14.1 (O</w:t>
      </w:r>
      <w:r w:rsidRPr="006B693A">
        <w:rPr>
          <w:rFonts w:ascii="Times New Roman" w:eastAsia="Calibri" w:hAnsi="Times New Roman" w:cs="Times New Roman"/>
          <w:b/>
          <w:bCs/>
          <w:sz w:val="24"/>
          <w:szCs w:val="24"/>
        </w:rPr>
        <w:t>C</w:t>
      </w:r>
      <w:r w:rsidRPr="006B693A">
        <w:rPr>
          <w:rFonts w:ascii="Times New Roman" w:eastAsia="Calibri" w:hAnsi="Times New Roman" w:cs="Times New Roman"/>
          <w:sz w:val="24"/>
          <w:szCs w:val="24"/>
        </w:rPr>
        <w:t>H</w:t>
      </w:r>
      <w:r w:rsidRPr="006B693A">
        <w:rPr>
          <w:rFonts w:ascii="Times New Roman" w:eastAsia="Calibri" w:hAnsi="Times New Roman" w:cs="Times New Roman"/>
          <w:sz w:val="24"/>
          <w:szCs w:val="24"/>
          <w:vertAlign w:val="subscript"/>
        </w:rPr>
        <w:t>2</w:t>
      </w:r>
      <w:r w:rsidRPr="006B693A">
        <w:rPr>
          <w:rFonts w:ascii="Times New Roman" w:eastAsia="Calibri" w:hAnsi="Times New Roman" w:cs="Times New Roman"/>
          <w:sz w:val="24"/>
          <w:szCs w:val="24"/>
        </w:rPr>
        <w:t>CH</w:t>
      </w:r>
      <w:r w:rsidRPr="006B693A">
        <w:rPr>
          <w:rFonts w:ascii="Times New Roman" w:eastAsia="Calibri" w:hAnsi="Times New Roman" w:cs="Times New Roman"/>
          <w:sz w:val="24"/>
          <w:szCs w:val="24"/>
          <w:vertAlign w:val="subscript"/>
        </w:rPr>
        <w:t>3</w:t>
      </w:r>
      <w:r w:rsidRPr="006B693A">
        <w:rPr>
          <w:rFonts w:ascii="Times New Roman" w:eastAsia="Calibri" w:hAnsi="Times New Roman" w:cs="Times New Roman"/>
          <w:sz w:val="24"/>
          <w:szCs w:val="24"/>
        </w:rPr>
        <w:t>), 14.3 (OCH</w:t>
      </w:r>
      <w:r w:rsidRPr="006B693A">
        <w:rPr>
          <w:rFonts w:ascii="Times New Roman" w:eastAsia="Calibri" w:hAnsi="Times New Roman" w:cs="Times New Roman"/>
          <w:sz w:val="24"/>
          <w:szCs w:val="24"/>
          <w:vertAlign w:val="subscript"/>
        </w:rPr>
        <w:t>2</w:t>
      </w:r>
      <w:r w:rsidRPr="006B693A">
        <w:rPr>
          <w:rFonts w:ascii="Times New Roman" w:eastAsia="Calibri" w:hAnsi="Times New Roman" w:cs="Times New Roman"/>
          <w:b/>
          <w:bCs/>
          <w:sz w:val="24"/>
          <w:szCs w:val="24"/>
        </w:rPr>
        <w:t>C</w:t>
      </w:r>
      <w:r w:rsidRPr="006B693A">
        <w:rPr>
          <w:rFonts w:ascii="Times New Roman" w:eastAsia="Calibri" w:hAnsi="Times New Roman" w:cs="Times New Roman"/>
          <w:sz w:val="24"/>
          <w:szCs w:val="24"/>
        </w:rPr>
        <w:t>H</w:t>
      </w:r>
      <w:r w:rsidRPr="006B693A">
        <w:rPr>
          <w:rFonts w:ascii="Times New Roman" w:eastAsia="Calibri" w:hAnsi="Times New Roman" w:cs="Times New Roman"/>
          <w:sz w:val="24"/>
          <w:szCs w:val="24"/>
          <w:vertAlign w:val="subscript"/>
        </w:rPr>
        <w:t>3</w:t>
      </w:r>
      <w:r w:rsidRPr="006B693A">
        <w:rPr>
          <w:rFonts w:ascii="Times New Roman" w:eastAsia="Calibri" w:hAnsi="Times New Roman" w:cs="Times New Roman"/>
          <w:sz w:val="24"/>
          <w:szCs w:val="24"/>
        </w:rPr>
        <w:t>), 21.2 (Ph-</w:t>
      </w:r>
      <w:r w:rsidRPr="006B693A">
        <w:rPr>
          <w:rFonts w:ascii="Times New Roman" w:eastAsia="Calibri" w:hAnsi="Times New Roman" w:cs="Times New Roman"/>
          <w:b/>
          <w:bCs/>
          <w:sz w:val="24"/>
          <w:szCs w:val="24"/>
        </w:rPr>
        <w:t>C</w:t>
      </w:r>
      <w:r w:rsidRPr="006B693A">
        <w:rPr>
          <w:rFonts w:ascii="Times New Roman" w:eastAsia="Calibri" w:hAnsi="Times New Roman" w:cs="Times New Roman"/>
          <w:sz w:val="24"/>
          <w:szCs w:val="24"/>
        </w:rPr>
        <w:t>H</w:t>
      </w:r>
      <w:r w:rsidRPr="006B693A">
        <w:rPr>
          <w:rFonts w:ascii="Times New Roman" w:eastAsia="Calibri" w:hAnsi="Times New Roman" w:cs="Times New Roman"/>
          <w:sz w:val="24"/>
          <w:szCs w:val="24"/>
          <w:vertAlign w:val="subscript"/>
        </w:rPr>
        <w:t>3</w:t>
      </w:r>
      <w:r w:rsidRPr="006B693A">
        <w:rPr>
          <w:rFonts w:ascii="Times New Roman" w:eastAsia="Calibri" w:hAnsi="Times New Roman" w:cs="Times New Roman"/>
          <w:sz w:val="24"/>
          <w:szCs w:val="24"/>
        </w:rPr>
        <w:t>) 60.5 (OCH</w:t>
      </w:r>
      <w:r w:rsidRPr="006B693A">
        <w:rPr>
          <w:rFonts w:ascii="Times New Roman" w:eastAsia="Calibri" w:hAnsi="Times New Roman" w:cs="Times New Roman"/>
          <w:sz w:val="24"/>
          <w:szCs w:val="24"/>
          <w:vertAlign w:val="subscript"/>
        </w:rPr>
        <w:t>2</w:t>
      </w:r>
      <w:r w:rsidRPr="006B693A">
        <w:rPr>
          <w:rFonts w:ascii="Times New Roman" w:eastAsia="Calibri" w:hAnsi="Times New Roman" w:cs="Times New Roman"/>
          <w:b/>
          <w:bCs/>
          <w:sz w:val="24"/>
          <w:szCs w:val="24"/>
        </w:rPr>
        <w:t>C</w:t>
      </w:r>
      <w:r w:rsidRPr="006B693A">
        <w:rPr>
          <w:rFonts w:ascii="Times New Roman" w:eastAsia="Calibri" w:hAnsi="Times New Roman" w:cs="Times New Roman"/>
          <w:sz w:val="24"/>
          <w:szCs w:val="24"/>
        </w:rPr>
        <w:t>H</w:t>
      </w:r>
      <w:r w:rsidRPr="006B693A">
        <w:rPr>
          <w:rFonts w:ascii="Times New Roman" w:eastAsia="Calibri" w:hAnsi="Times New Roman" w:cs="Times New Roman"/>
          <w:sz w:val="24"/>
          <w:szCs w:val="24"/>
          <w:vertAlign w:val="subscript"/>
        </w:rPr>
        <w:t>3</w:t>
      </w:r>
      <w:r w:rsidRPr="006B693A">
        <w:rPr>
          <w:rFonts w:ascii="Times New Roman" w:eastAsia="Calibri" w:hAnsi="Times New Roman" w:cs="Times New Roman"/>
          <w:sz w:val="24"/>
          <w:szCs w:val="24"/>
        </w:rPr>
        <w:t>), 61.6 (O</w:t>
      </w:r>
      <w:r w:rsidRPr="006B693A">
        <w:rPr>
          <w:rFonts w:ascii="Times New Roman" w:eastAsia="Calibri" w:hAnsi="Times New Roman" w:cs="Times New Roman"/>
          <w:b/>
          <w:bCs/>
          <w:sz w:val="24"/>
          <w:szCs w:val="24"/>
        </w:rPr>
        <w:t>C</w:t>
      </w:r>
      <w:r w:rsidRPr="006B693A">
        <w:rPr>
          <w:rFonts w:ascii="Times New Roman" w:eastAsia="Calibri" w:hAnsi="Times New Roman" w:cs="Times New Roman"/>
          <w:sz w:val="24"/>
          <w:szCs w:val="24"/>
        </w:rPr>
        <w:t>H2CH3), 65.9 (OCH</w:t>
      </w:r>
      <w:r w:rsidRPr="006B693A">
        <w:rPr>
          <w:rFonts w:ascii="Times New Roman" w:eastAsia="Calibri" w:hAnsi="Times New Roman" w:cs="Times New Roman"/>
          <w:sz w:val="24"/>
          <w:szCs w:val="24"/>
          <w:vertAlign w:val="subscript"/>
        </w:rPr>
        <w:t>2</w:t>
      </w:r>
      <w:r w:rsidRPr="006B693A">
        <w:rPr>
          <w:rFonts w:ascii="Times New Roman" w:eastAsia="Calibri" w:hAnsi="Times New Roman" w:cs="Times New Roman"/>
          <w:sz w:val="24"/>
          <w:szCs w:val="24"/>
        </w:rPr>
        <w:t>C=O), 112.3, 121.2, 124.7, 126.6, 127.3, 128.1, 128.5, 128.9, 129.2, 130.6, 131.1, 133.9, 134.4, 138.4, 147.1, 155.8, 166.9, (O-C=O), 167.9 (O-C=O). Anal. Calcd for: C</w:t>
      </w:r>
      <w:r w:rsidRPr="006B693A">
        <w:rPr>
          <w:rFonts w:ascii="Times New Roman" w:eastAsia="Calibri" w:hAnsi="Times New Roman" w:cs="Times New Roman"/>
          <w:sz w:val="24"/>
          <w:szCs w:val="24"/>
          <w:vertAlign w:val="subscript"/>
        </w:rPr>
        <w:t>37</w:t>
      </w:r>
      <w:r w:rsidRPr="006B693A">
        <w:rPr>
          <w:rFonts w:ascii="Times New Roman" w:eastAsia="Calibri" w:hAnsi="Times New Roman" w:cs="Times New Roman"/>
          <w:sz w:val="24"/>
          <w:szCs w:val="24"/>
        </w:rPr>
        <w:t>H</w:t>
      </w:r>
      <w:r w:rsidRPr="006B693A">
        <w:rPr>
          <w:rFonts w:ascii="Times New Roman" w:eastAsia="Calibri" w:hAnsi="Times New Roman" w:cs="Times New Roman"/>
          <w:sz w:val="24"/>
          <w:szCs w:val="24"/>
          <w:vertAlign w:val="subscript"/>
        </w:rPr>
        <w:t>34</w:t>
      </w:r>
      <w:r w:rsidRPr="006B693A">
        <w:rPr>
          <w:rFonts w:ascii="Times New Roman" w:eastAsia="Calibri" w:hAnsi="Times New Roman" w:cs="Times New Roman"/>
          <w:sz w:val="24"/>
          <w:szCs w:val="24"/>
        </w:rPr>
        <w:t>N</w:t>
      </w:r>
      <w:r w:rsidRPr="006B693A">
        <w:rPr>
          <w:rFonts w:ascii="Times New Roman" w:eastAsia="Calibri" w:hAnsi="Times New Roman" w:cs="Times New Roman"/>
          <w:sz w:val="24"/>
          <w:szCs w:val="24"/>
          <w:vertAlign w:val="subscript"/>
        </w:rPr>
        <w:t>2</w:t>
      </w:r>
      <w:r w:rsidRPr="006B693A">
        <w:rPr>
          <w:rFonts w:ascii="Times New Roman" w:eastAsia="Calibri" w:hAnsi="Times New Roman" w:cs="Times New Roman"/>
          <w:sz w:val="24"/>
          <w:szCs w:val="24"/>
        </w:rPr>
        <w:t>O</w:t>
      </w:r>
      <w:r w:rsidRPr="006B693A">
        <w:rPr>
          <w:rFonts w:ascii="Times New Roman" w:eastAsia="Calibri" w:hAnsi="Times New Roman" w:cs="Times New Roman"/>
          <w:sz w:val="24"/>
          <w:szCs w:val="24"/>
          <w:vertAlign w:val="subscript"/>
        </w:rPr>
        <w:t>5</w:t>
      </w:r>
      <w:r w:rsidRPr="006B693A">
        <w:rPr>
          <w:rFonts w:ascii="Times New Roman" w:eastAsia="Calibri" w:hAnsi="Times New Roman" w:cs="Times New Roman"/>
          <w:sz w:val="24"/>
          <w:szCs w:val="24"/>
        </w:rPr>
        <w:t>: C, 75.75; H, 5.84; N, 4.77. Found: C, 75.79; H, 5.80; N, 4.89.</w:t>
      </w:r>
    </w:p>
    <w:p w14:paraId="3078A328" w14:textId="47CDB77B" w:rsidR="00662C57" w:rsidRPr="00662C57" w:rsidRDefault="00662C57" w:rsidP="00662C57">
      <w:pPr>
        <w:spacing w:after="0" w:line="480" w:lineRule="auto"/>
        <w:rPr>
          <w:rFonts w:ascii="Times New Roman" w:eastAsia="Calibri" w:hAnsi="Times New Roman" w:cs="Times New Roman"/>
          <w:b/>
          <w:bCs/>
          <w:sz w:val="24"/>
          <w:szCs w:val="24"/>
        </w:rPr>
      </w:pPr>
      <w:bookmarkStart w:id="17" w:name="_Hlk219579697"/>
      <w:r w:rsidRPr="00662C57">
        <w:rPr>
          <w:rFonts w:ascii="Times New Roman" w:eastAsia="Calibri" w:hAnsi="Times New Roman" w:cs="Times New Roman"/>
          <w:b/>
          <w:bCs/>
          <w:sz w:val="24"/>
          <w:szCs w:val="24"/>
        </w:rPr>
        <w:t>3.</w:t>
      </w:r>
      <w:r>
        <w:rPr>
          <w:rFonts w:ascii="Times New Roman" w:eastAsia="Calibri" w:hAnsi="Times New Roman" w:cs="Times New Roman"/>
          <w:b/>
          <w:bCs/>
          <w:sz w:val="24"/>
          <w:szCs w:val="24"/>
        </w:rPr>
        <w:t>3</w:t>
      </w:r>
      <w:r w:rsidRPr="00662C57">
        <w:rPr>
          <w:rFonts w:ascii="Times New Roman" w:eastAsia="Calibri" w:hAnsi="Times New Roman" w:cs="Times New Roman"/>
          <w:b/>
          <w:bCs/>
          <w:sz w:val="24"/>
          <w:szCs w:val="24"/>
        </w:rPr>
        <w:t>. (</w:t>
      </w:r>
      <w:r w:rsidRPr="00662C57">
        <w:rPr>
          <w:rFonts w:ascii="Times New Roman" w:eastAsia="Calibri" w:hAnsi="Times New Roman" w:cs="Times New Roman"/>
          <w:b/>
          <w:bCs/>
          <w:i/>
          <w:iCs/>
          <w:sz w:val="24"/>
          <w:szCs w:val="24"/>
        </w:rPr>
        <w:t>E</w:t>
      </w:r>
      <w:r w:rsidRPr="00662C57">
        <w:rPr>
          <w:rFonts w:ascii="Times New Roman" w:eastAsia="Calibri" w:hAnsi="Times New Roman" w:cs="Times New Roman"/>
          <w:b/>
          <w:bCs/>
          <w:sz w:val="24"/>
          <w:szCs w:val="24"/>
        </w:rPr>
        <w:t>)-ethyl-3-{2-[2-ethoxy-2-oxoethoxy]-5-[2-(4-methoxyphenyl)-4,5-diphenyl-1</w:t>
      </w:r>
      <w:r w:rsidRPr="00662C57">
        <w:rPr>
          <w:rFonts w:ascii="Times New Roman" w:eastAsia="Calibri" w:hAnsi="Times New Roman" w:cs="Times New Roman"/>
          <w:b/>
          <w:bCs/>
          <w:i/>
          <w:iCs/>
          <w:sz w:val="24"/>
          <w:szCs w:val="24"/>
        </w:rPr>
        <w:t>H</w:t>
      </w:r>
      <w:r w:rsidRPr="00662C57">
        <w:rPr>
          <w:rFonts w:ascii="Times New Roman" w:eastAsia="Calibri" w:hAnsi="Times New Roman" w:cs="Times New Roman"/>
          <w:b/>
          <w:bCs/>
          <w:sz w:val="24"/>
          <w:szCs w:val="24"/>
        </w:rPr>
        <w:t>-imidazol-1-yl]phenyl}acrylate (4</w:t>
      </w:r>
      <w:r>
        <w:rPr>
          <w:rFonts w:ascii="Times New Roman" w:eastAsia="Calibri" w:hAnsi="Times New Roman" w:cs="Times New Roman"/>
          <w:b/>
          <w:bCs/>
          <w:sz w:val="24"/>
          <w:szCs w:val="24"/>
        </w:rPr>
        <w:t>c</w:t>
      </w:r>
      <w:r w:rsidRPr="00662C57">
        <w:rPr>
          <w:rFonts w:ascii="Times New Roman" w:eastAsia="Calibri" w:hAnsi="Times New Roman" w:cs="Times New Roman"/>
          <w:b/>
          <w:bCs/>
          <w:sz w:val="24"/>
          <w:szCs w:val="24"/>
        </w:rPr>
        <w:t>)</w:t>
      </w:r>
      <w:bookmarkEnd w:id="17"/>
    </w:p>
    <w:p w14:paraId="1F1808DB" w14:textId="77777777" w:rsidR="00662C57" w:rsidRDefault="00662C57" w:rsidP="00662C57">
      <w:pPr>
        <w:spacing w:line="480" w:lineRule="auto"/>
        <w:jc w:val="both"/>
        <w:rPr>
          <w:rFonts w:ascii="Times New Roman" w:eastAsia="Calibri" w:hAnsi="Times New Roman" w:cs="Times New Roman"/>
          <w:sz w:val="24"/>
          <w:szCs w:val="24"/>
        </w:rPr>
      </w:pPr>
      <w:r w:rsidRPr="00662C57">
        <w:rPr>
          <w:rFonts w:ascii="Times New Roman" w:eastAsia="Calibri" w:hAnsi="Times New Roman" w:cs="Times New Roman"/>
          <w:sz w:val="24"/>
          <w:szCs w:val="24"/>
        </w:rPr>
        <w:t xml:space="preserve">White solid (1.36 g, 98%); m.p. 178 </w:t>
      </w:r>
      <w:r w:rsidRPr="00662C57">
        <w:rPr>
          <w:rFonts w:ascii="Times New Roman" w:eastAsia="Calibri" w:hAnsi="Times New Roman" w:cs="Times New Roman"/>
          <w:sz w:val="24"/>
          <w:szCs w:val="24"/>
          <w:vertAlign w:val="superscript"/>
        </w:rPr>
        <w:t>o</w:t>
      </w:r>
      <w:r w:rsidRPr="00662C57">
        <w:rPr>
          <w:rFonts w:ascii="Times New Roman" w:eastAsia="Calibri" w:hAnsi="Times New Roman" w:cs="Times New Roman"/>
          <w:sz w:val="24"/>
          <w:szCs w:val="24"/>
        </w:rPr>
        <w:t xml:space="preserve">C; </w:t>
      </w:r>
      <w:r w:rsidRPr="00662C57">
        <w:rPr>
          <w:rFonts w:ascii="Times New Roman" w:eastAsia="Calibri" w:hAnsi="Times New Roman" w:cs="Times New Roman"/>
          <w:color w:val="1F1F1F"/>
          <w:sz w:val="24"/>
          <w:szCs w:val="24"/>
        </w:rPr>
        <w:t>R</w:t>
      </w:r>
      <w:r w:rsidRPr="00662C57">
        <w:rPr>
          <w:rFonts w:ascii="Times New Roman" w:eastAsia="Calibri" w:hAnsi="Times New Roman" w:cs="Times New Roman"/>
          <w:color w:val="1F1F1F"/>
          <w:sz w:val="24"/>
          <w:szCs w:val="24"/>
          <w:vertAlign w:val="subscript"/>
        </w:rPr>
        <w:t>f</w:t>
      </w:r>
      <w:r w:rsidRPr="00662C57">
        <w:rPr>
          <w:rFonts w:ascii="Times New Roman" w:eastAsia="Calibri" w:hAnsi="Times New Roman" w:cs="Times New Roman"/>
          <w:color w:val="1F1F1F"/>
          <w:sz w:val="24"/>
          <w:szCs w:val="24"/>
        </w:rPr>
        <w:t>: 0.33 (hexane: EtOAc 15:5 v/v)</w:t>
      </w:r>
      <w:r w:rsidRPr="00662C57">
        <w:rPr>
          <w:rFonts w:ascii="Times New Roman" w:eastAsia="Times New Roman" w:hAnsi="Times New Roman" w:cs="Times New Roman"/>
          <w:sz w:val="24"/>
          <w:szCs w:val="24"/>
          <w:lang w:bidi="fa-IR"/>
        </w:rPr>
        <w:t>;</w:t>
      </w:r>
      <w:r w:rsidRPr="00662C57">
        <w:rPr>
          <w:rFonts w:ascii="Times New Roman" w:eastAsia="Calibri" w:hAnsi="Times New Roman" w:cs="Times New Roman"/>
          <w:sz w:val="24"/>
          <w:szCs w:val="24"/>
        </w:rPr>
        <w:t xml:space="preserve"> FT-IR (KBr, ν, cm</w:t>
      </w:r>
      <w:r w:rsidRPr="00662C57">
        <w:rPr>
          <w:rFonts w:ascii="Times New Roman" w:eastAsia="Calibri" w:hAnsi="Times New Roman" w:cs="Times New Roman"/>
          <w:sz w:val="24"/>
          <w:szCs w:val="24"/>
          <w:vertAlign w:val="superscript"/>
        </w:rPr>
        <w:t>-1</w:t>
      </w:r>
      <w:r w:rsidRPr="00662C57">
        <w:rPr>
          <w:rFonts w:ascii="Times New Roman" w:eastAsia="Calibri" w:hAnsi="Times New Roman" w:cs="Times New Roman"/>
          <w:sz w:val="24"/>
          <w:szCs w:val="24"/>
        </w:rPr>
        <w:t xml:space="preserve">): 3042, 2977, 2936, 1740, 1709, 1631, 1444, 1258, 1177; </w:t>
      </w:r>
      <w:r w:rsidRPr="00662C57">
        <w:rPr>
          <w:rFonts w:ascii="Times New Roman" w:eastAsia="Calibri" w:hAnsi="Times New Roman" w:cs="Times New Roman"/>
          <w:sz w:val="24"/>
          <w:szCs w:val="24"/>
          <w:vertAlign w:val="superscript"/>
        </w:rPr>
        <w:t>1</w:t>
      </w:r>
      <w:r w:rsidRPr="00662C57">
        <w:rPr>
          <w:rFonts w:ascii="Times New Roman" w:eastAsia="Calibri" w:hAnsi="Times New Roman" w:cs="Times New Roman"/>
          <w:sz w:val="24"/>
          <w:szCs w:val="24"/>
        </w:rPr>
        <w:t>H NMR (250 MHz, CDCl</w:t>
      </w:r>
      <w:r w:rsidRPr="00662C57">
        <w:rPr>
          <w:rFonts w:ascii="Times New Roman" w:eastAsia="Calibri" w:hAnsi="Times New Roman" w:cs="Times New Roman"/>
          <w:sz w:val="24"/>
          <w:szCs w:val="24"/>
          <w:vertAlign w:val="subscript"/>
        </w:rPr>
        <w:t>3</w:t>
      </w:r>
      <w:r w:rsidRPr="00662C57">
        <w:rPr>
          <w:rFonts w:ascii="Times New Roman" w:eastAsia="Calibri" w:hAnsi="Times New Roman" w:cs="Times New Roman"/>
          <w:sz w:val="24"/>
          <w:szCs w:val="24"/>
        </w:rPr>
        <w:t>, ppm): 1.26-1.31 (m, 6H, OCH</w:t>
      </w:r>
      <w:r w:rsidRPr="00662C57">
        <w:rPr>
          <w:rFonts w:ascii="Times New Roman" w:eastAsia="Calibri" w:hAnsi="Times New Roman" w:cs="Times New Roman"/>
          <w:sz w:val="24"/>
          <w:szCs w:val="24"/>
          <w:vertAlign w:val="subscript"/>
        </w:rPr>
        <w:t>2</w:t>
      </w:r>
      <w:r w:rsidRPr="00662C57">
        <w:rPr>
          <w:rFonts w:ascii="Times New Roman" w:eastAsia="Calibri" w:hAnsi="Times New Roman" w:cs="Times New Roman"/>
          <w:sz w:val="24"/>
          <w:szCs w:val="24"/>
        </w:rPr>
        <w:t>C</w:t>
      </w:r>
      <w:r w:rsidRPr="00662C57">
        <w:rPr>
          <w:rFonts w:ascii="Times New Roman" w:eastAsia="Calibri" w:hAnsi="Times New Roman" w:cs="Times New Roman"/>
          <w:b/>
          <w:bCs/>
          <w:sz w:val="24"/>
          <w:szCs w:val="24"/>
        </w:rPr>
        <w:t>H</w:t>
      </w:r>
      <w:r w:rsidRPr="00662C57">
        <w:rPr>
          <w:rFonts w:ascii="Times New Roman" w:eastAsia="Calibri" w:hAnsi="Times New Roman" w:cs="Times New Roman"/>
          <w:b/>
          <w:bCs/>
          <w:sz w:val="24"/>
          <w:szCs w:val="24"/>
          <w:vertAlign w:val="subscript"/>
        </w:rPr>
        <w:t>3</w:t>
      </w:r>
      <w:r w:rsidRPr="00662C57">
        <w:rPr>
          <w:rFonts w:ascii="Times New Roman" w:eastAsia="Calibri" w:hAnsi="Times New Roman" w:cs="Times New Roman"/>
          <w:sz w:val="24"/>
          <w:szCs w:val="24"/>
        </w:rPr>
        <w:t>), 3.79 (s, 3H, OC</w:t>
      </w:r>
      <w:r w:rsidRPr="00662C57">
        <w:rPr>
          <w:rFonts w:ascii="Times New Roman" w:eastAsia="Calibri" w:hAnsi="Times New Roman" w:cs="Times New Roman"/>
          <w:b/>
          <w:bCs/>
          <w:sz w:val="24"/>
          <w:szCs w:val="24"/>
        </w:rPr>
        <w:t>H</w:t>
      </w:r>
      <w:r w:rsidRPr="00662C57">
        <w:rPr>
          <w:rFonts w:ascii="Times New Roman" w:eastAsia="Calibri" w:hAnsi="Times New Roman" w:cs="Times New Roman"/>
          <w:b/>
          <w:bCs/>
          <w:sz w:val="24"/>
          <w:szCs w:val="24"/>
          <w:vertAlign w:val="subscript"/>
        </w:rPr>
        <w:t>3</w:t>
      </w:r>
      <w:r w:rsidRPr="00662C57">
        <w:rPr>
          <w:rFonts w:ascii="Times New Roman" w:eastAsia="Calibri" w:hAnsi="Times New Roman" w:cs="Times New Roman"/>
          <w:sz w:val="24"/>
          <w:szCs w:val="24"/>
        </w:rPr>
        <w:t>), 4.20-4.29 (m, 4H, OC</w:t>
      </w:r>
      <w:r w:rsidRPr="00662C57">
        <w:rPr>
          <w:rFonts w:ascii="Times New Roman" w:eastAsia="Calibri" w:hAnsi="Times New Roman" w:cs="Times New Roman"/>
          <w:b/>
          <w:bCs/>
          <w:sz w:val="24"/>
          <w:szCs w:val="24"/>
        </w:rPr>
        <w:t>H</w:t>
      </w:r>
      <w:r w:rsidRPr="00662C57">
        <w:rPr>
          <w:rFonts w:ascii="Times New Roman" w:eastAsia="Calibri" w:hAnsi="Times New Roman" w:cs="Times New Roman"/>
          <w:b/>
          <w:bCs/>
          <w:sz w:val="24"/>
          <w:szCs w:val="24"/>
          <w:vertAlign w:val="subscript"/>
        </w:rPr>
        <w:t>2</w:t>
      </w:r>
      <w:r w:rsidRPr="00662C57">
        <w:rPr>
          <w:rFonts w:ascii="Times New Roman" w:eastAsia="Calibri" w:hAnsi="Times New Roman" w:cs="Times New Roman"/>
          <w:sz w:val="24"/>
          <w:szCs w:val="24"/>
        </w:rPr>
        <w:t>CH</w:t>
      </w:r>
      <w:r w:rsidRPr="00662C57">
        <w:rPr>
          <w:rFonts w:ascii="Times New Roman" w:eastAsia="Calibri" w:hAnsi="Times New Roman" w:cs="Times New Roman"/>
          <w:sz w:val="24"/>
          <w:szCs w:val="24"/>
          <w:vertAlign w:val="subscript"/>
        </w:rPr>
        <w:t>3</w:t>
      </w:r>
      <w:r w:rsidRPr="00662C57">
        <w:rPr>
          <w:rFonts w:ascii="Times New Roman" w:eastAsia="Calibri" w:hAnsi="Times New Roman" w:cs="Times New Roman"/>
          <w:sz w:val="24"/>
          <w:szCs w:val="24"/>
        </w:rPr>
        <w:t>), 4.67 (s, 2H, OC</w:t>
      </w:r>
      <w:r w:rsidRPr="00662C57">
        <w:rPr>
          <w:rFonts w:ascii="Times New Roman" w:eastAsia="Calibri" w:hAnsi="Times New Roman" w:cs="Times New Roman"/>
          <w:b/>
          <w:bCs/>
          <w:sz w:val="24"/>
          <w:szCs w:val="24"/>
        </w:rPr>
        <w:t>H</w:t>
      </w:r>
      <w:r w:rsidRPr="00662C57">
        <w:rPr>
          <w:rFonts w:ascii="Times New Roman" w:eastAsia="Calibri" w:hAnsi="Times New Roman" w:cs="Times New Roman"/>
          <w:b/>
          <w:bCs/>
          <w:sz w:val="24"/>
          <w:szCs w:val="24"/>
          <w:vertAlign w:val="subscript"/>
        </w:rPr>
        <w:t>2</w:t>
      </w:r>
      <w:r w:rsidRPr="00662C57">
        <w:rPr>
          <w:rFonts w:ascii="Times New Roman" w:eastAsia="Calibri" w:hAnsi="Times New Roman" w:cs="Times New Roman"/>
          <w:sz w:val="24"/>
          <w:szCs w:val="24"/>
        </w:rPr>
        <w:t xml:space="preserve">C=O), 6.37-6.44 (d, </w:t>
      </w:r>
      <w:r w:rsidRPr="00662C57">
        <w:rPr>
          <w:rFonts w:ascii="Times New Roman" w:eastAsia="Calibri" w:hAnsi="Times New Roman" w:cs="Times New Roman"/>
          <w:i/>
          <w:iCs/>
          <w:sz w:val="24"/>
          <w:szCs w:val="24"/>
        </w:rPr>
        <w:t>J</w:t>
      </w:r>
      <w:r w:rsidRPr="00662C57">
        <w:rPr>
          <w:rFonts w:ascii="Times New Roman" w:eastAsia="Calibri" w:hAnsi="Times New Roman" w:cs="Times New Roman"/>
          <w:sz w:val="24"/>
          <w:szCs w:val="24"/>
        </w:rPr>
        <w:t>= 17.5 Hz, 1H, CH=C</w:t>
      </w:r>
      <w:r w:rsidRPr="00662C57">
        <w:rPr>
          <w:rFonts w:ascii="Times New Roman" w:eastAsia="Calibri" w:hAnsi="Times New Roman" w:cs="Times New Roman"/>
          <w:b/>
          <w:bCs/>
          <w:sz w:val="24"/>
          <w:szCs w:val="24"/>
        </w:rPr>
        <w:t>H</w:t>
      </w:r>
      <w:r w:rsidRPr="00662C57">
        <w:rPr>
          <w:rFonts w:ascii="Times New Roman" w:eastAsia="Calibri" w:hAnsi="Times New Roman" w:cs="Times New Roman"/>
          <w:sz w:val="24"/>
          <w:szCs w:val="24"/>
        </w:rPr>
        <w:t xml:space="preserve">-C=O), 6.63-6.66 (d, </w:t>
      </w:r>
      <w:r w:rsidRPr="00662C57">
        <w:rPr>
          <w:rFonts w:ascii="Times New Roman" w:eastAsia="Calibri" w:hAnsi="Times New Roman" w:cs="Times New Roman"/>
          <w:i/>
          <w:iCs/>
          <w:sz w:val="24"/>
          <w:szCs w:val="24"/>
        </w:rPr>
        <w:t>J</w:t>
      </w:r>
      <w:r w:rsidRPr="00662C57">
        <w:rPr>
          <w:rFonts w:ascii="Times New Roman" w:eastAsia="Calibri" w:hAnsi="Times New Roman" w:cs="Times New Roman"/>
          <w:sz w:val="24"/>
          <w:szCs w:val="24"/>
        </w:rPr>
        <w:t>= 7.5 Hz, 1H, H</w:t>
      </w:r>
      <w:r w:rsidRPr="00662C57">
        <w:rPr>
          <w:rFonts w:ascii="Times New Roman" w:eastAsia="Calibri" w:hAnsi="Times New Roman" w:cs="Times New Roman"/>
          <w:sz w:val="24"/>
          <w:szCs w:val="24"/>
          <w:vertAlign w:val="subscript"/>
        </w:rPr>
        <w:t>a</w:t>
      </w:r>
      <w:r w:rsidRPr="00662C57">
        <w:rPr>
          <w:rFonts w:ascii="Times New Roman" w:eastAsia="Calibri" w:hAnsi="Times New Roman" w:cs="Times New Roman"/>
          <w:sz w:val="24"/>
          <w:szCs w:val="24"/>
        </w:rPr>
        <w:t xml:space="preserve">), 6.77-7.60 (m, 16H, Ar-H), 7.75-7.82 (d, </w:t>
      </w:r>
      <w:r w:rsidRPr="00662C57">
        <w:rPr>
          <w:rFonts w:ascii="Times New Roman" w:eastAsia="Calibri" w:hAnsi="Times New Roman" w:cs="Times New Roman"/>
          <w:i/>
          <w:iCs/>
          <w:sz w:val="24"/>
          <w:szCs w:val="24"/>
        </w:rPr>
        <w:t>J</w:t>
      </w:r>
      <w:r w:rsidRPr="00662C57">
        <w:rPr>
          <w:rFonts w:ascii="Times New Roman" w:eastAsia="Calibri" w:hAnsi="Times New Roman" w:cs="Times New Roman"/>
          <w:sz w:val="24"/>
          <w:szCs w:val="24"/>
        </w:rPr>
        <w:t xml:space="preserve">= 17.5 Hz, 1H, CH=CH-C=O); </w:t>
      </w:r>
      <w:r w:rsidRPr="00662C57">
        <w:rPr>
          <w:rFonts w:ascii="Times New Roman" w:eastAsia="Calibri" w:hAnsi="Times New Roman" w:cs="Times New Roman"/>
          <w:sz w:val="24"/>
          <w:szCs w:val="24"/>
          <w:vertAlign w:val="superscript"/>
        </w:rPr>
        <w:t>13</w:t>
      </w:r>
      <w:r w:rsidRPr="00662C57">
        <w:rPr>
          <w:rFonts w:ascii="Times New Roman" w:eastAsia="Calibri" w:hAnsi="Times New Roman" w:cs="Times New Roman"/>
          <w:sz w:val="24"/>
          <w:szCs w:val="24"/>
        </w:rPr>
        <w:t>C NMR (63 MHz, CDCl</w:t>
      </w:r>
      <w:r w:rsidRPr="00662C57">
        <w:rPr>
          <w:rFonts w:ascii="Times New Roman" w:eastAsia="Calibri" w:hAnsi="Times New Roman" w:cs="Times New Roman"/>
          <w:sz w:val="24"/>
          <w:szCs w:val="24"/>
          <w:vertAlign w:val="subscript"/>
        </w:rPr>
        <w:t>3</w:t>
      </w:r>
      <w:r w:rsidRPr="00662C57">
        <w:rPr>
          <w:rFonts w:ascii="Times New Roman" w:eastAsia="Calibri" w:hAnsi="Times New Roman" w:cs="Times New Roman"/>
          <w:sz w:val="24"/>
          <w:szCs w:val="24"/>
        </w:rPr>
        <w:t>, ppm): 14.1 (OCH</w:t>
      </w:r>
      <w:r w:rsidRPr="00662C57">
        <w:rPr>
          <w:rFonts w:ascii="Times New Roman" w:eastAsia="Calibri" w:hAnsi="Times New Roman" w:cs="Times New Roman"/>
          <w:sz w:val="24"/>
          <w:szCs w:val="24"/>
          <w:vertAlign w:val="subscript"/>
        </w:rPr>
        <w:t>2</w:t>
      </w:r>
      <w:r w:rsidRPr="00662C57">
        <w:rPr>
          <w:rFonts w:ascii="Times New Roman" w:eastAsia="Calibri" w:hAnsi="Times New Roman" w:cs="Times New Roman"/>
          <w:b/>
          <w:bCs/>
          <w:sz w:val="24"/>
          <w:szCs w:val="24"/>
        </w:rPr>
        <w:t>C</w:t>
      </w:r>
      <w:r w:rsidRPr="00662C57">
        <w:rPr>
          <w:rFonts w:ascii="Times New Roman" w:eastAsia="Calibri" w:hAnsi="Times New Roman" w:cs="Times New Roman"/>
          <w:sz w:val="24"/>
          <w:szCs w:val="24"/>
        </w:rPr>
        <w:t>H</w:t>
      </w:r>
      <w:r w:rsidRPr="00662C57">
        <w:rPr>
          <w:rFonts w:ascii="Times New Roman" w:eastAsia="Calibri" w:hAnsi="Times New Roman" w:cs="Times New Roman"/>
          <w:sz w:val="24"/>
          <w:szCs w:val="24"/>
          <w:vertAlign w:val="subscript"/>
        </w:rPr>
        <w:t>3</w:t>
      </w:r>
      <w:r w:rsidRPr="00662C57">
        <w:rPr>
          <w:rFonts w:ascii="Times New Roman" w:eastAsia="Calibri" w:hAnsi="Times New Roman" w:cs="Times New Roman"/>
          <w:sz w:val="24"/>
          <w:szCs w:val="24"/>
        </w:rPr>
        <w:t>), 14.3 (OCH</w:t>
      </w:r>
      <w:r w:rsidRPr="00662C57">
        <w:rPr>
          <w:rFonts w:ascii="Times New Roman" w:eastAsia="Calibri" w:hAnsi="Times New Roman" w:cs="Times New Roman"/>
          <w:sz w:val="24"/>
          <w:szCs w:val="24"/>
          <w:vertAlign w:val="subscript"/>
        </w:rPr>
        <w:t>2</w:t>
      </w:r>
      <w:r w:rsidRPr="00662C57">
        <w:rPr>
          <w:rFonts w:ascii="Times New Roman" w:eastAsia="Calibri" w:hAnsi="Times New Roman" w:cs="Times New Roman"/>
          <w:b/>
          <w:bCs/>
          <w:sz w:val="24"/>
          <w:szCs w:val="24"/>
        </w:rPr>
        <w:t>C</w:t>
      </w:r>
      <w:r w:rsidRPr="00662C57">
        <w:rPr>
          <w:rFonts w:ascii="Times New Roman" w:eastAsia="Calibri" w:hAnsi="Times New Roman" w:cs="Times New Roman"/>
          <w:sz w:val="24"/>
          <w:szCs w:val="24"/>
        </w:rPr>
        <w:t>H</w:t>
      </w:r>
      <w:r w:rsidRPr="00662C57">
        <w:rPr>
          <w:rFonts w:ascii="Times New Roman" w:eastAsia="Calibri" w:hAnsi="Times New Roman" w:cs="Times New Roman"/>
          <w:sz w:val="24"/>
          <w:szCs w:val="24"/>
          <w:vertAlign w:val="subscript"/>
        </w:rPr>
        <w:t>3</w:t>
      </w:r>
      <w:r w:rsidRPr="00662C57">
        <w:rPr>
          <w:rFonts w:ascii="Times New Roman" w:eastAsia="Calibri" w:hAnsi="Times New Roman" w:cs="Times New Roman"/>
          <w:sz w:val="24"/>
          <w:szCs w:val="24"/>
        </w:rPr>
        <w:t>), 55.2 (OCH</w:t>
      </w:r>
      <w:r w:rsidRPr="00662C57">
        <w:rPr>
          <w:rFonts w:ascii="Times New Roman" w:eastAsia="Calibri" w:hAnsi="Times New Roman" w:cs="Times New Roman"/>
          <w:sz w:val="24"/>
          <w:szCs w:val="24"/>
          <w:vertAlign w:val="subscript"/>
        </w:rPr>
        <w:t>3</w:t>
      </w:r>
      <w:r w:rsidRPr="00662C57">
        <w:rPr>
          <w:rFonts w:ascii="Times New Roman" w:eastAsia="Calibri" w:hAnsi="Times New Roman" w:cs="Times New Roman"/>
          <w:sz w:val="24"/>
          <w:szCs w:val="24"/>
        </w:rPr>
        <w:t>) , 60.5 (O</w:t>
      </w:r>
      <w:r w:rsidRPr="00662C57">
        <w:rPr>
          <w:rFonts w:ascii="Times New Roman" w:eastAsia="Calibri" w:hAnsi="Times New Roman" w:cs="Times New Roman"/>
          <w:b/>
          <w:bCs/>
          <w:sz w:val="24"/>
          <w:szCs w:val="24"/>
        </w:rPr>
        <w:t>C</w:t>
      </w:r>
      <w:r w:rsidRPr="00662C57">
        <w:rPr>
          <w:rFonts w:ascii="Times New Roman" w:eastAsia="Calibri" w:hAnsi="Times New Roman" w:cs="Times New Roman"/>
          <w:sz w:val="24"/>
          <w:szCs w:val="24"/>
        </w:rPr>
        <w:t>H</w:t>
      </w:r>
      <w:r w:rsidRPr="00662C57">
        <w:rPr>
          <w:rFonts w:ascii="Times New Roman" w:eastAsia="Calibri" w:hAnsi="Times New Roman" w:cs="Times New Roman"/>
          <w:sz w:val="24"/>
          <w:szCs w:val="24"/>
          <w:vertAlign w:val="subscript"/>
        </w:rPr>
        <w:t>2</w:t>
      </w:r>
      <w:r w:rsidRPr="00662C57">
        <w:rPr>
          <w:rFonts w:ascii="Times New Roman" w:eastAsia="Calibri" w:hAnsi="Times New Roman" w:cs="Times New Roman"/>
          <w:sz w:val="24"/>
          <w:szCs w:val="24"/>
        </w:rPr>
        <w:t>CH</w:t>
      </w:r>
      <w:r w:rsidRPr="00662C57">
        <w:rPr>
          <w:rFonts w:ascii="Times New Roman" w:eastAsia="Calibri" w:hAnsi="Times New Roman" w:cs="Times New Roman"/>
          <w:sz w:val="24"/>
          <w:szCs w:val="24"/>
          <w:vertAlign w:val="subscript"/>
        </w:rPr>
        <w:t>3</w:t>
      </w:r>
      <w:r w:rsidRPr="00662C57">
        <w:rPr>
          <w:rFonts w:ascii="Times New Roman" w:eastAsia="Calibri" w:hAnsi="Times New Roman" w:cs="Times New Roman"/>
          <w:sz w:val="24"/>
          <w:szCs w:val="24"/>
        </w:rPr>
        <w:t>), 61.7 (O</w:t>
      </w:r>
      <w:r w:rsidRPr="00662C57">
        <w:rPr>
          <w:rFonts w:ascii="Times New Roman" w:eastAsia="Calibri" w:hAnsi="Times New Roman" w:cs="Times New Roman"/>
          <w:b/>
          <w:bCs/>
          <w:sz w:val="24"/>
          <w:szCs w:val="24"/>
        </w:rPr>
        <w:t>C</w:t>
      </w:r>
      <w:r w:rsidRPr="00662C57">
        <w:rPr>
          <w:rFonts w:ascii="Times New Roman" w:eastAsia="Calibri" w:hAnsi="Times New Roman" w:cs="Times New Roman"/>
          <w:sz w:val="24"/>
          <w:szCs w:val="24"/>
        </w:rPr>
        <w:t>H</w:t>
      </w:r>
      <w:r w:rsidRPr="00662C57">
        <w:rPr>
          <w:rFonts w:ascii="Times New Roman" w:eastAsia="Calibri" w:hAnsi="Times New Roman" w:cs="Times New Roman"/>
          <w:sz w:val="24"/>
          <w:szCs w:val="24"/>
          <w:vertAlign w:val="subscript"/>
        </w:rPr>
        <w:t>2</w:t>
      </w:r>
      <w:r w:rsidRPr="00662C57">
        <w:rPr>
          <w:rFonts w:ascii="Times New Roman" w:eastAsia="Calibri" w:hAnsi="Times New Roman" w:cs="Times New Roman"/>
          <w:sz w:val="24"/>
          <w:szCs w:val="24"/>
        </w:rPr>
        <w:t>CH</w:t>
      </w:r>
      <w:r w:rsidRPr="00662C57">
        <w:rPr>
          <w:rFonts w:ascii="Times New Roman" w:eastAsia="Calibri" w:hAnsi="Times New Roman" w:cs="Times New Roman"/>
          <w:sz w:val="24"/>
          <w:szCs w:val="24"/>
          <w:vertAlign w:val="subscript"/>
        </w:rPr>
        <w:t>3</w:t>
      </w:r>
      <w:r w:rsidRPr="00662C57">
        <w:rPr>
          <w:rFonts w:ascii="Times New Roman" w:eastAsia="Calibri" w:hAnsi="Times New Roman" w:cs="Times New Roman"/>
          <w:sz w:val="24"/>
          <w:szCs w:val="24"/>
        </w:rPr>
        <w:t>), 65.8 (O</w:t>
      </w:r>
      <w:r w:rsidRPr="00662C57">
        <w:rPr>
          <w:rFonts w:ascii="Times New Roman" w:eastAsia="Calibri" w:hAnsi="Times New Roman" w:cs="Times New Roman"/>
          <w:b/>
          <w:bCs/>
          <w:sz w:val="24"/>
          <w:szCs w:val="24"/>
        </w:rPr>
        <w:t>C</w:t>
      </w:r>
      <w:r w:rsidRPr="00662C57">
        <w:rPr>
          <w:rFonts w:ascii="Times New Roman" w:eastAsia="Calibri" w:hAnsi="Times New Roman" w:cs="Times New Roman"/>
          <w:sz w:val="24"/>
          <w:szCs w:val="24"/>
        </w:rPr>
        <w:t>H</w:t>
      </w:r>
      <w:r w:rsidRPr="00662C57">
        <w:rPr>
          <w:rFonts w:ascii="Times New Roman" w:eastAsia="Calibri" w:hAnsi="Times New Roman" w:cs="Times New Roman"/>
          <w:sz w:val="24"/>
          <w:szCs w:val="24"/>
          <w:vertAlign w:val="subscript"/>
        </w:rPr>
        <w:t>2</w:t>
      </w:r>
      <w:r w:rsidRPr="00662C57">
        <w:rPr>
          <w:rFonts w:ascii="Times New Roman" w:eastAsia="Calibri" w:hAnsi="Times New Roman" w:cs="Times New Roman"/>
          <w:sz w:val="24"/>
          <w:szCs w:val="24"/>
        </w:rPr>
        <w:t>C=O), 112.3, 113.7, 121.2, 122.9, 124.7, 126.6, 127.3, 128.1, 128.5, 129.3, 130.3, 130.6, 131.1, 134.4, 138.0, 138.4, 146.9, 155.7, 159.6, 167.0 (O-C=O), 167.9 (O-C=O). Anal. Calcd for: C</w:t>
      </w:r>
      <w:r w:rsidRPr="00662C57">
        <w:rPr>
          <w:rFonts w:ascii="Times New Roman" w:eastAsia="Calibri" w:hAnsi="Times New Roman" w:cs="Times New Roman"/>
          <w:sz w:val="24"/>
          <w:szCs w:val="24"/>
          <w:vertAlign w:val="subscript"/>
        </w:rPr>
        <w:t>37</w:t>
      </w:r>
      <w:r w:rsidRPr="00662C57">
        <w:rPr>
          <w:rFonts w:ascii="Times New Roman" w:eastAsia="Calibri" w:hAnsi="Times New Roman" w:cs="Times New Roman"/>
          <w:sz w:val="24"/>
          <w:szCs w:val="24"/>
        </w:rPr>
        <w:t>H</w:t>
      </w:r>
      <w:r w:rsidRPr="00662C57">
        <w:rPr>
          <w:rFonts w:ascii="Times New Roman" w:eastAsia="Calibri" w:hAnsi="Times New Roman" w:cs="Times New Roman"/>
          <w:sz w:val="24"/>
          <w:szCs w:val="24"/>
          <w:vertAlign w:val="subscript"/>
        </w:rPr>
        <w:t>34</w:t>
      </w:r>
      <w:r w:rsidRPr="00662C57">
        <w:rPr>
          <w:rFonts w:ascii="Times New Roman" w:eastAsia="Calibri" w:hAnsi="Times New Roman" w:cs="Times New Roman"/>
          <w:sz w:val="24"/>
          <w:szCs w:val="24"/>
        </w:rPr>
        <w:t>N</w:t>
      </w:r>
      <w:r w:rsidRPr="00662C57">
        <w:rPr>
          <w:rFonts w:ascii="Times New Roman" w:eastAsia="Calibri" w:hAnsi="Times New Roman" w:cs="Times New Roman"/>
          <w:sz w:val="24"/>
          <w:szCs w:val="24"/>
          <w:vertAlign w:val="subscript"/>
        </w:rPr>
        <w:t>2</w:t>
      </w:r>
      <w:r w:rsidRPr="00662C57">
        <w:rPr>
          <w:rFonts w:ascii="Times New Roman" w:eastAsia="Calibri" w:hAnsi="Times New Roman" w:cs="Times New Roman"/>
          <w:sz w:val="24"/>
          <w:szCs w:val="24"/>
        </w:rPr>
        <w:t>O</w:t>
      </w:r>
      <w:r w:rsidRPr="00662C57">
        <w:rPr>
          <w:rFonts w:ascii="Times New Roman" w:eastAsia="Calibri" w:hAnsi="Times New Roman" w:cs="Times New Roman"/>
          <w:sz w:val="24"/>
          <w:szCs w:val="24"/>
          <w:vertAlign w:val="subscript"/>
        </w:rPr>
        <w:t>6</w:t>
      </w:r>
      <w:r w:rsidRPr="00662C57">
        <w:rPr>
          <w:rFonts w:ascii="Times New Roman" w:eastAsia="Calibri" w:hAnsi="Times New Roman" w:cs="Times New Roman"/>
          <w:sz w:val="24"/>
          <w:szCs w:val="24"/>
        </w:rPr>
        <w:t>: C, 73.74; H, 5.69; N, 4.65. Found: C, 73.80; H, 5.57; N, 4.71.</w:t>
      </w:r>
    </w:p>
    <w:p w14:paraId="2BF72EA9" w14:textId="518E6571" w:rsidR="00E24AC9" w:rsidRPr="00E24AC9" w:rsidRDefault="00E24AC9" w:rsidP="00E24AC9">
      <w:pPr>
        <w:spacing w:after="0" w:line="480" w:lineRule="auto"/>
        <w:rPr>
          <w:rFonts w:ascii="Times New Roman" w:eastAsia="Calibri" w:hAnsi="Times New Roman" w:cs="Times New Roman"/>
          <w:b/>
          <w:bCs/>
          <w:sz w:val="24"/>
          <w:szCs w:val="24"/>
        </w:rPr>
      </w:pPr>
      <w:r w:rsidRPr="00E24AC9">
        <w:rPr>
          <w:rFonts w:ascii="Times New Roman" w:eastAsia="Calibri" w:hAnsi="Times New Roman" w:cs="Times New Roman"/>
          <w:b/>
          <w:bCs/>
          <w:sz w:val="24"/>
          <w:szCs w:val="24"/>
        </w:rPr>
        <w:t>3.4. (</w:t>
      </w:r>
      <w:r w:rsidRPr="00E24AC9">
        <w:rPr>
          <w:rFonts w:ascii="Times New Roman" w:eastAsia="Calibri" w:hAnsi="Times New Roman" w:cs="Times New Roman"/>
          <w:b/>
          <w:bCs/>
          <w:i/>
          <w:iCs/>
          <w:sz w:val="24"/>
          <w:szCs w:val="24"/>
        </w:rPr>
        <w:t>E</w:t>
      </w:r>
      <w:r w:rsidRPr="00E24AC9">
        <w:rPr>
          <w:rFonts w:ascii="Times New Roman" w:eastAsia="Calibri" w:hAnsi="Times New Roman" w:cs="Times New Roman"/>
          <w:b/>
          <w:bCs/>
          <w:sz w:val="24"/>
          <w:szCs w:val="24"/>
        </w:rPr>
        <w:t>)-Ethyl -3-{2-[2-ethoxy-2-oxoethoxy]-5-[2-(3-nitrophenyl)-4,5-diphenyl-1</w:t>
      </w:r>
      <w:r w:rsidRPr="00E24AC9">
        <w:rPr>
          <w:rFonts w:ascii="Times New Roman" w:eastAsia="Calibri" w:hAnsi="Times New Roman" w:cs="Times New Roman"/>
          <w:b/>
          <w:bCs/>
          <w:i/>
          <w:iCs/>
          <w:sz w:val="24"/>
          <w:szCs w:val="24"/>
        </w:rPr>
        <w:t>H</w:t>
      </w:r>
      <w:r w:rsidRPr="00E24AC9">
        <w:rPr>
          <w:rFonts w:ascii="Times New Roman" w:eastAsia="Calibri" w:hAnsi="Times New Roman" w:cs="Times New Roman"/>
          <w:b/>
          <w:bCs/>
          <w:sz w:val="24"/>
          <w:szCs w:val="24"/>
        </w:rPr>
        <w:t>-imidazol-1-yl]phenyl}acrylate (4d)</w:t>
      </w:r>
    </w:p>
    <w:p w14:paraId="7DE59FAA" w14:textId="44C5C111" w:rsidR="00E24AC9" w:rsidRDefault="00E24AC9" w:rsidP="00E24AC9">
      <w:pPr>
        <w:spacing w:line="480" w:lineRule="auto"/>
        <w:jc w:val="both"/>
        <w:rPr>
          <w:rFonts w:ascii="Times New Roman" w:eastAsia="Calibri" w:hAnsi="Times New Roman" w:cs="Times New Roman"/>
          <w:sz w:val="24"/>
          <w:szCs w:val="24"/>
        </w:rPr>
      </w:pPr>
      <w:r w:rsidRPr="00E24AC9">
        <w:rPr>
          <w:rFonts w:ascii="Times New Roman" w:eastAsia="Calibri" w:hAnsi="Times New Roman" w:cs="Times New Roman"/>
          <w:sz w:val="24"/>
          <w:szCs w:val="24"/>
        </w:rPr>
        <w:t xml:space="preserve">Yellow solid (1.35 g, 95%); m.p. 140 </w:t>
      </w:r>
      <w:r w:rsidRPr="00E24AC9">
        <w:rPr>
          <w:rFonts w:ascii="Times New Roman" w:eastAsia="Calibri" w:hAnsi="Times New Roman" w:cs="Times New Roman"/>
          <w:sz w:val="24"/>
          <w:szCs w:val="24"/>
          <w:vertAlign w:val="superscript"/>
        </w:rPr>
        <w:t>o</w:t>
      </w:r>
      <w:r w:rsidRPr="00E24AC9">
        <w:rPr>
          <w:rFonts w:ascii="Times New Roman" w:eastAsia="Calibri" w:hAnsi="Times New Roman" w:cs="Times New Roman"/>
          <w:sz w:val="24"/>
          <w:szCs w:val="24"/>
        </w:rPr>
        <w:t xml:space="preserve">C; </w:t>
      </w:r>
      <w:r w:rsidRPr="00E24AC9">
        <w:rPr>
          <w:rFonts w:ascii="Times New Roman" w:eastAsia="Calibri" w:hAnsi="Times New Roman" w:cs="Times New Roman"/>
          <w:color w:val="1F1F1F"/>
          <w:sz w:val="24"/>
          <w:szCs w:val="24"/>
        </w:rPr>
        <w:t>R</w:t>
      </w:r>
      <w:r w:rsidRPr="00E24AC9">
        <w:rPr>
          <w:rFonts w:ascii="Times New Roman" w:eastAsia="Calibri" w:hAnsi="Times New Roman" w:cs="Times New Roman"/>
          <w:color w:val="1F1F1F"/>
          <w:sz w:val="24"/>
          <w:szCs w:val="24"/>
          <w:vertAlign w:val="subscript"/>
        </w:rPr>
        <w:t>f</w:t>
      </w:r>
      <w:r w:rsidRPr="00E24AC9">
        <w:rPr>
          <w:rFonts w:ascii="Times New Roman" w:eastAsia="Calibri" w:hAnsi="Times New Roman" w:cs="Times New Roman"/>
          <w:color w:val="1F1F1F"/>
          <w:sz w:val="24"/>
          <w:szCs w:val="24"/>
        </w:rPr>
        <w:t>: 0.4 (hexane: EtOAc 15:5 v/v)</w:t>
      </w:r>
      <w:r w:rsidRPr="00E24AC9">
        <w:rPr>
          <w:rFonts w:ascii="Times New Roman" w:eastAsia="Times New Roman" w:hAnsi="Times New Roman" w:cs="Times New Roman"/>
          <w:sz w:val="24"/>
          <w:szCs w:val="24"/>
          <w:lang w:bidi="fa-IR"/>
        </w:rPr>
        <w:t xml:space="preserve">; </w:t>
      </w:r>
      <w:r w:rsidRPr="00E24AC9">
        <w:rPr>
          <w:rFonts w:ascii="Times New Roman" w:eastAsia="Calibri" w:hAnsi="Times New Roman" w:cs="Times New Roman"/>
          <w:sz w:val="24"/>
          <w:szCs w:val="24"/>
        </w:rPr>
        <w:t xml:space="preserve">FT-IR (KBr, </w:t>
      </w:r>
      <w:r w:rsidRPr="00E24AC9">
        <w:rPr>
          <w:rFonts w:ascii="Times New Roman" w:eastAsia="Calibri" w:hAnsi="Times New Roman" w:cs="Times New Roman"/>
          <w:i/>
          <w:iCs/>
          <w:sz w:val="24"/>
          <w:szCs w:val="24"/>
        </w:rPr>
        <w:t>ν</w:t>
      </w:r>
      <w:r w:rsidRPr="00E24AC9">
        <w:rPr>
          <w:rFonts w:ascii="Times New Roman" w:eastAsia="Calibri" w:hAnsi="Times New Roman" w:cs="Times New Roman"/>
          <w:sz w:val="24"/>
          <w:szCs w:val="24"/>
        </w:rPr>
        <w:t>, cm</w:t>
      </w:r>
      <w:r w:rsidRPr="00E24AC9">
        <w:rPr>
          <w:rFonts w:ascii="Times New Roman" w:eastAsia="Calibri" w:hAnsi="Times New Roman" w:cs="Times New Roman"/>
          <w:sz w:val="24"/>
          <w:szCs w:val="24"/>
          <w:vertAlign w:val="superscript"/>
        </w:rPr>
        <w:t>-1</w:t>
      </w:r>
      <w:r w:rsidRPr="00E24AC9">
        <w:rPr>
          <w:rFonts w:ascii="Times New Roman" w:eastAsia="Calibri" w:hAnsi="Times New Roman" w:cs="Times New Roman"/>
          <w:sz w:val="24"/>
          <w:szCs w:val="24"/>
        </w:rPr>
        <w:t xml:space="preserve">): 3091, 3058, 2981, 2929, 1738, 1701, 1632, 1528, 1502, 1439, 1377, 1266, 1237, 1181; </w:t>
      </w:r>
      <w:r w:rsidRPr="00E24AC9">
        <w:rPr>
          <w:rFonts w:ascii="Times New Roman" w:eastAsia="Calibri" w:hAnsi="Times New Roman" w:cs="Times New Roman"/>
          <w:sz w:val="24"/>
          <w:szCs w:val="24"/>
          <w:vertAlign w:val="superscript"/>
        </w:rPr>
        <w:t>1</w:t>
      </w:r>
      <w:r w:rsidRPr="00E24AC9">
        <w:rPr>
          <w:rFonts w:ascii="Times New Roman" w:eastAsia="Calibri" w:hAnsi="Times New Roman" w:cs="Times New Roman"/>
          <w:sz w:val="24"/>
          <w:szCs w:val="24"/>
        </w:rPr>
        <w:t>H NMR (250 MHz, CDCl</w:t>
      </w:r>
      <w:r w:rsidRPr="00E24AC9">
        <w:rPr>
          <w:rFonts w:ascii="Times New Roman" w:eastAsia="Calibri" w:hAnsi="Times New Roman" w:cs="Times New Roman"/>
          <w:sz w:val="24"/>
          <w:szCs w:val="24"/>
          <w:vertAlign w:val="subscript"/>
        </w:rPr>
        <w:t>3</w:t>
      </w:r>
      <w:r w:rsidRPr="00E24AC9">
        <w:rPr>
          <w:rFonts w:ascii="Times New Roman" w:eastAsia="Calibri" w:hAnsi="Times New Roman" w:cs="Times New Roman"/>
          <w:sz w:val="24"/>
          <w:szCs w:val="24"/>
        </w:rPr>
        <w:t>, ppm): 1.21-1.35 (t, 6H, OCH</w:t>
      </w:r>
      <w:r w:rsidRPr="00E24AC9">
        <w:rPr>
          <w:rFonts w:ascii="Times New Roman" w:eastAsia="Calibri" w:hAnsi="Times New Roman" w:cs="Times New Roman"/>
          <w:sz w:val="24"/>
          <w:szCs w:val="24"/>
          <w:vertAlign w:val="subscript"/>
        </w:rPr>
        <w:t>2</w:t>
      </w:r>
      <w:r w:rsidRPr="00E24AC9">
        <w:rPr>
          <w:rFonts w:ascii="Times New Roman" w:eastAsia="Calibri" w:hAnsi="Times New Roman" w:cs="Times New Roman"/>
          <w:sz w:val="24"/>
          <w:szCs w:val="24"/>
        </w:rPr>
        <w:t>C</w:t>
      </w:r>
      <w:r w:rsidRPr="00E24AC9">
        <w:rPr>
          <w:rFonts w:ascii="Times New Roman" w:eastAsia="Calibri" w:hAnsi="Times New Roman" w:cs="Times New Roman"/>
          <w:b/>
          <w:bCs/>
          <w:sz w:val="24"/>
          <w:szCs w:val="24"/>
        </w:rPr>
        <w:t>H</w:t>
      </w:r>
      <w:r w:rsidRPr="00E24AC9">
        <w:rPr>
          <w:rFonts w:ascii="Times New Roman" w:eastAsia="Calibri" w:hAnsi="Times New Roman" w:cs="Times New Roman"/>
          <w:b/>
          <w:bCs/>
          <w:sz w:val="24"/>
          <w:szCs w:val="24"/>
          <w:vertAlign w:val="subscript"/>
        </w:rPr>
        <w:t>3</w:t>
      </w:r>
      <w:r w:rsidRPr="00E24AC9">
        <w:rPr>
          <w:rFonts w:ascii="Times New Roman" w:eastAsia="Calibri" w:hAnsi="Times New Roman" w:cs="Times New Roman"/>
          <w:sz w:val="24"/>
          <w:szCs w:val="24"/>
        </w:rPr>
        <w:t>), 4.18-4.31 (m, 4H, OC</w:t>
      </w:r>
      <w:r w:rsidRPr="00E24AC9">
        <w:rPr>
          <w:rFonts w:ascii="Times New Roman" w:eastAsia="Calibri" w:hAnsi="Times New Roman" w:cs="Times New Roman"/>
          <w:b/>
          <w:bCs/>
          <w:sz w:val="24"/>
          <w:szCs w:val="24"/>
        </w:rPr>
        <w:t>H</w:t>
      </w:r>
      <w:r w:rsidRPr="00E24AC9">
        <w:rPr>
          <w:rFonts w:ascii="Times New Roman" w:eastAsia="Calibri" w:hAnsi="Times New Roman" w:cs="Times New Roman"/>
          <w:b/>
          <w:bCs/>
          <w:sz w:val="24"/>
          <w:szCs w:val="24"/>
          <w:vertAlign w:val="subscript"/>
        </w:rPr>
        <w:t>2</w:t>
      </w:r>
      <w:r w:rsidRPr="00E24AC9">
        <w:rPr>
          <w:rFonts w:ascii="Times New Roman" w:eastAsia="Calibri" w:hAnsi="Times New Roman" w:cs="Times New Roman"/>
          <w:sz w:val="24"/>
          <w:szCs w:val="24"/>
        </w:rPr>
        <w:t>CH</w:t>
      </w:r>
      <w:r w:rsidRPr="00E24AC9">
        <w:rPr>
          <w:rFonts w:ascii="Times New Roman" w:eastAsia="Calibri" w:hAnsi="Times New Roman" w:cs="Times New Roman"/>
          <w:sz w:val="24"/>
          <w:szCs w:val="24"/>
          <w:vertAlign w:val="subscript"/>
        </w:rPr>
        <w:t>3</w:t>
      </w:r>
      <w:r w:rsidRPr="00E24AC9">
        <w:rPr>
          <w:rFonts w:ascii="Times New Roman" w:eastAsia="Calibri" w:hAnsi="Times New Roman" w:cs="Times New Roman"/>
          <w:sz w:val="24"/>
          <w:szCs w:val="24"/>
        </w:rPr>
        <w:t>), 4.68 (s, 2H, OCH</w:t>
      </w:r>
      <w:r w:rsidRPr="00E24AC9">
        <w:rPr>
          <w:rFonts w:ascii="Times New Roman" w:eastAsia="Calibri" w:hAnsi="Times New Roman" w:cs="Times New Roman"/>
          <w:sz w:val="24"/>
          <w:szCs w:val="24"/>
          <w:vertAlign w:val="subscript"/>
        </w:rPr>
        <w:t>2</w:t>
      </w:r>
      <w:r w:rsidRPr="00E24AC9">
        <w:rPr>
          <w:rFonts w:ascii="Times New Roman" w:eastAsia="Calibri" w:hAnsi="Times New Roman" w:cs="Times New Roman"/>
          <w:sz w:val="24"/>
          <w:szCs w:val="24"/>
        </w:rPr>
        <w:t xml:space="preserve">C=O), 6.41-6.47 (d, </w:t>
      </w:r>
      <w:r w:rsidRPr="00E24AC9">
        <w:rPr>
          <w:rFonts w:ascii="Times New Roman" w:eastAsia="Calibri" w:hAnsi="Times New Roman" w:cs="Times New Roman"/>
          <w:i/>
          <w:iCs/>
          <w:sz w:val="24"/>
          <w:szCs w:val="24"/>
        </w:rPr>
        <w:t>J</w:t>
      </w:r>
      <w:r w:rsidRPr="00E24AC9">
        <w:rPr>
          <w:rFonts w:ascii="Times New Roman" w:eastAsia="Calibri" w:hAnsi="Times New Roman" w:cs="Times New Roman"/>
          <w:sz w:val="24"/>
          <w:szCs w:val="24"/>
        </w:rPr>
        <w:t>= 15 Hz, 1H, CH=C</w:t>
      </w:r>
      <w:r w:rsidRPr="00E24AC9">
        <w:rPr>
          <w:rFonts w:ascii="Times New Roman" w:eastAsia="Calibri" w:hAnsi="Times New Roman" w:cs="Times New Roman"/>
          <w:b/>
          <w:bCs/>
          <w:sz w:val="24"/>
          <w:szCs w:val="24"/>
        </w:rPr>
        <w:t>H</w:t>
      </w:r>
      <w:r w:rsidRPr="00E24AC9">
        <w:rPr>
          <w:rFonts w:ascii="Times New Roman" w:eastAsia="Calibri" w:hAnsi="Times New Roman" w:cs="Times New Roman"/>
          <w:sz w:val="24"/>
          <w:szCs w:val="24"/>
        </w:rPr>
        <w:t xml:space="preserve">-C=O), 6.70-6.74 </w:t>
      </w:r>
      <w:r w:rsidRPr="00E24AC9">
        <w:rPr>
          <w:rFonts w:ascii="Times New Roman" w:eastAsia="Calibri" w:hAnsi="Times New Roman" w:cs="Times New Roman"/>
          <w:sz w:val="24"/>
          <w:szCs w:val="24"/>
        </w:rPr>
        <w:lastRenderedPageBreak/>
        <w:t xml:space="preserve">(d, </w:t>
      </w:r>
      <w:r w:rsidRPr="00E24AC9">
        <w:rPr>
          <w:rFonts w:ascii="Times New Roman" w:eastAsia="Calibri" w:hAnsi="Times New Roman" w:cs="Times New Roman"/>
          <w:i/>
          <w:iCs/>
          <w:sz w:val="24"/>
          <w:szCs w:val="24"/>
        </w:rPr>
        <w:t>J</w:t>
      </w:r>
      <w:r w:rsidRPr="00E24AC9">
        <w:rPr>
          <w:rFonts w:ascii="Times New Roman" w:eastAsia="Calibri" w:hAnsi="Times New Roman" w:cs="Times New Roman"/>
          <w:sz w:val="24"/>
          <w:szCs w:val="24"/>
        </w:rPr>
        <w:t>= 10 Hz, 1H, H</w:t>
      </w:r>
      <w:r w:rsidRPr="00E24AC9">
        <w:rPr>
          <w:rFonts w:ascii="Times New Roman" w:eastAsia="Calibri" w:hAnsi="Times New Roman" w:cs="Times New Roman"/>
          <w:sz w:val="24"/>
          <w:szCs w:val="24"/>
          <w:vertAlign w:val="subscript"/>
        </w:rPr>
        <w:t>a</w:t>
      </w:r>
      <w:r w:rsidRPr="00E24AC9">
        <w:rPr>
          <w:rFonts w:ascii="Times New Roman" w:eastAsia="Calibri" w:hAnsi="Times New Roman" w:cs="Times New Roman"/>
          <w:sz w:val="24"/>
          <w:szCs w:val="24"/>
        </w:rPr>
        <w:t xml:space="preserve">) 7.02-8.05 (m, 15H, Ar-H), 7.75-7.81 (d, </w:t>
      </w:r>
      <w:r w:rsidRPr="00E24AC9">
        <w:rPr>
          <w:rFonts w:ascii="Times New Roman" w:eastAsia="Calibri" w:hAnsi="Times New Roman" w:cs="Times New Roman"/>
          <w:i/>
          <w:iCs/>
          <w:sz w:val="24"/>
          <w:szCs w:val="24"/>
        </w:rPr>
        <w:t>J</w:t>
      </w:r>
      <w:r w:rsidRPr="00E24AC9">
        <w:rPr>
          <w:rFonts w:ascii="Times New Roman" w:eastAsia="Calibri" w:hAnsi="Times New Roman" w:cs="Times New Roman"/>
          <w:sz w:val="24"/>
          <w:szCs w:val="24"/>
        </w:rPr>
        <w:t>= 15 Hz, 1H, C</w:t>
      </w:r>
      <w:r w:rsidRPr="00E24AC9">
        <w:rPr>
          <w:rFonts w:ascii="Times New Roman" w:eastAsia="Calibri" w:hAnsi="Times New Roman" w:cs="Times New Roman"/>
          <w:b/>
          <w:bCs/>
          <w:sz w:val="24"/>
          <w:szCs w:val="24"/>
        </w:rPr>
        <w:t>H</w:t>
      </w:r>
      <w:r w:rsidRPr="00E24AC9">
        <w:rPr>
          <w:rFonts w:ascii="Times New Roman" w:eastAsia="Calibri" w:hAnsi="Times New Roman" w:cs="Times New Roman"/>
          <w:sz w:val="24"/>
          <w:szCs w:val="24"/>
        </w:rPr>
        <w:t>=CH-C=O), 8.10-8.13 (m, 1H, Im-C-CH-C-NO</w:t>
      </w:r>
      <w:r w:rsidRPr="00E24AC9">
        <w:rPr>
          <w:rFonts w:ascii="Times New Roman" w:eastAsia="Calibri" w:hAnsi="Times New Roman" w:cs="Times New Roman"/>
          <w:sz w:val="24"/>
          <w:szCs w:val="24"/>
          <w:vertAlign w:val="subscript"/>
        </w:rPr>
        <w:t>2</w:t>
      </w:r>
      <w:r w:rsidRPr="00E24AC9">
        <w:rPr>
          <w:rFonts w:ascii="Times New Roman" w:eastAsia="Calibri" w:hAnsi="Times New Roman" w:cs="Times New Roman"/>
          <w:sz w:val="24"/>
          <w:szCs w:val="24"/>
        </w:rPr>
        <w:t>-CH), 8.31-8.33 (m, 1H, NO</w:t>
      </w:r>
      <w:r w:rsidRPr="00E24AC9">
        <w:rPr>
          <w:rFonts w:ascii="Times New Roman" w:eastAsia="Calibri" w:hAnsi="Times New Roman" w:cs="Times New Roman"/>
          <w:sz w:val="24"/>
          <w:szCs w:val="24"/>
          <w:vertAlign w:val="subscript"/>
        </w:rPr>
        <w:t>2</w:t>
      </w:r>
      <w:r w:rsidRPr="00E24AC9">
        <w:rPr>
          <w:rFonts w:ascii="Times New Roman" w:eastAsia="Calibri" w:hAnsi="Times New Roman" w:cs="Times New Roman"/>
          <w:sz w:val="24"/>
          <w:szCs w:val="24"/>
        </w:rPr>
        <w:t xml:space="preserve">-CH-C-Im); </w:t>
      </w:r>
      <w:r w:rsidRPr="00E24AC9">
        <w:rPr>
          <w:rFonts w:ascii="Times New Roman" w:eastAsia="Calibri" w:hAnsi="Times New Roman" w:cs="Times New Roman"/>
          <w:sz w:val="24"/>
          <w:szCs w:val="24"/>
          <w:vertAlign w:val="superscript"/>
        </w:rPr>
        <w:t>13</w:t>
      </w:r>
      <w:r w:rsidRPr="00E24AC9">
        <w:rPr>
          <w:rFonts w:ascii="Times New Roman" w:eastAsia="Calibri" w:hAnsi="Times New Roman" w:cs="Times New Roman"/>
          <w:sz w:val="24"/>
          <w:szCs w:val="24"/>
        </w:rPr>
        <w:t>C NMR (63 MHz, CDCl</w:t>
      </w:r>
      <w:r w:rsidRPr="00E24AC9">
        <w:rPr>
          <w:rFonts w:ascii="Times New Roman" w:eastAsia="Calibri" w:hAnsi="Times New Roman" w:cs="Times New Roman"/>
          <w:sz w:val="24"/>
          <w:szCs w:val="24"/>
          <w:vertAlign w:val="subscript"/>
        </w:rPr>
        <w:t>3</w:t>
      </w:r>
      <w:r w:rsidRPr="00E24AC9">
        <w:rPr>
          <w:rFonts w:ascii="Times New Roman" w:eastAsia="Calibri" w:hAnsi="Times New Roman" w:cs="Times New Roman"/>
          <w:sz w:val="24"/>
          <w:szCs w:val="24"/>
        </w:rPr>
        <w:t>, ppm): 14.0 (OCH</w:t>
      </w:r>
      <w:r w:rsidRPr="00E24AC9">
        <w:rPr>
          <w:rFonts w:ascii="Times New Roman" w:eastAsia="Calibri" w:hAnsi="Times New Roman" w:cs="Times New Roman"/>
          <w:sz w:val="24"/>
          <w:szCs w:val="24"/>
          <w:vertAlign w:val="subscript"/>
        </w:rPr>
        <w:t>2</w:t>
      </w:r>
      <w:r w:rsidRPr="00E24AC9">
        <w:rPr>
          <w:rFonts w:ascii="Times New Roman" w:eastAsia="Calibri" w:hAnsi="Times New Roman" w:cs="Times New Roman"/>
          <w:b/>
          <w:bCs/>
          <w:sz w:val="24"/>
          <w:szCs w:val="24"/>
        </w:rPr>
        <w:t>C</w:t>
      </w:r>
      <w:r w:rsidRPr="00E24AC9">
        <w:rPr>
          <w:rFonts w:ascii="Times New Roman" w:eastAsia="Calibri" w:hAnsi="Times New Roman" w:cs="Times New Roman"/>
          <w:sz w:val="24"/>
          <w:szCs w:val="24"/>
        </w:rPr>
        <w:t>H</w:t>
      </w:r>
      <w:r w:rsidRPr="00E24AC9">
        <w:rPr>
          <w:rFonts w:ascii="Times New Roman" w:eastAsia="Calibri" w:hAnsi="Times New Roman" w:cs="Times New Roman"/>
          <w:sz w:val="24"/>
          <w:szCs w:val="24"/>
          <w:vertAlign w:val="subscript"/>
        </w:rPr>
        <w:t>3</w:t>
      </w:r>
      <w:r w:rsidRPr="00E24AC9">
        <w:rPr>
          <w:rFonts w:ascii="Times New Roman" w:eastAsia="Calibri" w:hAnsi="Times New Roman" w:cs="Times New Roman"/>
          <w:sz w:val="24"/>
          <w:szCs w:val="24"/>
        </w:rPr>
        <w:t>), 14.2 (O</w:t>
      </w:r>
      <w:r w:rsidRPr="00E24AC9">
        <w:rPr>
          <w:rFonts w:ascii="Times New Roman" w:eastAsia="Calibri" w:hAnsi="Times New Roman" w:cs="Times New Roman"/>
          <w:b/>
          <w:bCs/>
          <w:sz w:val="24"/>
          <w:szCs w:val="24"/>
        </w:rPr>
        <w:t>C</w:t>
      </w:r>
      <w:r w:rsidRPr="00E24AC9">
        <w:rPr>
          <w:rFonts w:ascii="Times New Roman" w:eastAsia="Calibri" w:hAnsi="Times New Roman" w:cs="Times New Roman"/>
          <w:sz w:val="24"/>
          <w:szCs w:val="24"/>
        </w:rPr>
        <w:t>H</w:t>
      </w:r>
      <w:r w:rsidRPr="00E24AC9">
        <w:rPr>
          <w:rFonts w:ascii="Times New Roman" w:eastAsia="Calibri" w:hAnsi="Times New Roman" w:cs="Times New Roman"/>
          <w:sz w:val="24"/>
          <w:szCs w:val="24"/>
          <w:vertAlign w:val="subscript"/>
        </w:rPr>
        <w:t>2</w:t>
      </w:r>
      <w:r w:rsidRPr="00E24AC9">
        <w:rPr>
          <w:rFonts w:ascii="Times New Roman" w:eastAsia="Calibri" w:hAnsi="Times New Roman" w:cs="Times New Roman"/>
          <w:sz w:val="24"/>
          <w:szCs w:val="24"/>
        </w:rPr>
        <w:t>CH</w:t>
      </w:r>
      <w:r w:rsidRPr="00E24AC9">
        <w:rPr>
          <w:rFonts w:ascii="Times New Roman" w:eastAsia="Calibri" w:hAnsi="Times New Roman" w:cs="Times New Roman"/>
          <w:sz w:val="24"/>
          <w:szCs w:val="24"/>
          <w:vertAlign w:val="subscript"/>
        </w:rPr>
        <w:t>3</w:t>
      </w:r>
      <w:r w:rsidRPr="00E24AC9">
        <w:rPr>
          <w:rFonts w:ascii="Times New Roman" w:eastAsia="Calibri" w:hAnsi="Times New Roman" w:cs="Times New Roman"/>
          <w:sz w:val="24"/>
          <w:szCs w:val="24"/>
        </w:rPr>
        <w:t>), 21.2 (PhCH</w:t>
      </w:r>
      <w:r w:rsidRPr="00E24AC9">
        <w:rPr>
          <w:rFonts w:ascii="Times New Roman" w:eastAsia="Calibri" w:hAnsi="Times New Roman" w:cs="Times New Roman"/>
          <w:sz w:val="24"/>
          <w:szCs w:val="24"/>
          <w:vertAlign w:val="subscript"/>
        </w:rPr>
        <w:t>3</w:t>
      </w:r>
      <w:r w:rsidRPr="00E24AC9">
        <w:rPr>
          <w:rFonts w:ascii="Times New Roman" w:eastAsia="Calibri" w:hAnsi="Times New Roman" w:cs="Times New Roman"/>
          <w:sz w:val="24"/>
          <w:szCs w:val="24"/>
        </w:rPr>
        <w:t>) , 60.5 (OCH</w:t>
      </w:r>
      <w:r w:rsidRPr="00E24AC9">
        <w:rPr>
          <w:rFonts w:ascii="Times New Roman" w:eastAsia="Calibri" w:hAnsi="Times New Roman" w:cs="Times New Roman"/>
          <w:sz w:val="24"/>
          <w:szCs w:val="24"/>
          <w:vertAlign w:val="subscript"/>
        </w:rPr>
        <w:t>2</w:t>
      </w:r>
      <w:r w:rsidRPr="00E24AC9">
        <w:rPr>
          <w:rFonts w:ascii="Times New Roman" w:eastAsia="Calibri" w:hAnsi="Times New Roman" w:cs="Times New Roman"/>
          <w:b/>
          <w:bCs/>
          <w:sz w:val="24"/>
          <w:szCs w:val="24"/>
        </w:rPr>
        <w:t>C</w:t>
      </w:r>
      <w:r w:rsidRPr="00E24AC9">
        <w:rPr>
          <w:rFonts w:ascii="Times New Roman" w:eastAsia="Calibri" w:hAnsi="Times New Roman" w:cs="Times New Roman"/>
          <w:sz w:val="24"/>
          <w:szCs w:val="24"/>
        </w:rPr>
        <w:t>H</w:t>
      </w:r>
      <w:r w:rsidRPr="00E24AC9">
        <w:rPr>
          <w:rFonts w:ascii="Times New Roman" w:eastAsia="Calibri" w:hAnsi="Times New Roman" w:cs="Times New Roman"/>
          <w:sz w:val="24"/>
          <w:szCs w:val="24"/>
          <w:vertAlign w:val="subscript"/>
        </w:rPr>
        <w:t>3</w:t>
      </w:r>
      <w:r w:rsidRPr="00E24AC9">
        <w:rPr>
          <w:rFonts w:ascii="Times New Roman" w:eastAsia="Calibri" w:hAnsi="Times New Roman" w:cs="Times New Roman"/>
          <w:sz w:val="24"/>
          <w:szCs w:val="24"/>
        </w:rPr>
        <w:t>), 61.7 (O</w:t>
      </w:r>
      <w:r w:rsidRPr="00E24AC9">
        <w:rPr>
          <w:rFonts w:ascii="Times New Roman" w:eastAsia="Calibri" w:hAnsi="Times New Roman" w:cs="Times New Roman"/>
          <w:b/>
          <w:bCs/>
          <w:sz w:val="24"/>
          <w:szCs w:val="24"/>
        </w:rPr>
        <w:t>C</w:t>
      </w:r>
      <w:r w:rsidRPr="00E24AC9">
        <w:rPr>
          <w:rFonts w:ascii="Times New Roman" w:eastAsia="Calibri" w:hAnsi="Times New Roman" w:cs="Times New Roman"/>
          <w:sz w:val="24"/>
          <w:szCs w:val="24"/>
        </w:rPr>
        <w:t>H</w:t>
      </w:r>
      <w:r w:rsidRPr="00E24AC9">
        <w:rPr>
          <w:rFonts w:ascii="Times New Roman" w:eastAsia="Calibri" w:hAnsi="Times New Roman" w:cs="Times New Roman"/>
          <w:sz w:val="24"/>
          <w:szCs w:val="24"/>
          <w:vertAlign w:val="subscript"/>
        </w:rPr>
        <w:t>2</w:t>
      </w:r>
      <w:r w:rsidRPr="00E24AC9">
        <w:rPr>
          <w:rFonts w:ascii="Times New Roman" w:eastAsia="Calibri" w:hAnsi="Times New Roman" w:cs="Times New Roman"/>
          <w:sz w:val="24"/>
          <w:szCs w:val="24"/>
        </w:rPr>
        <w:t>CH</w:t>
      </w:r>
      <w:r w:rsidRPr="00E24AC9">
        <w:rPr>
          <w:rFonts w:ascii="Times New Roman" w:eastAsia="Calibri" w:hAnsi="Times New Roman" w:cs="Times New Roman"/>
          <w:sz w:val="24"/>
          <w:szCs w:val="24"/>
          <w:vertAlign w:val="subscript"/>
        </w:rPr>
        <w:t>3</w:t>
      </w:r>
      <w:r w:rsidRPr="00E24AC9">
        <w:rPr>
          <w:rFonts w:ascii="Times New Roman" w:eastAsia="Calibri" w:hAnsi="Times New Roman" w:cs="Times New Roman"/>
          <w:sz w:val="24"/>
          <w:szCs w:val="24"/>
        </w:rPr>
        <w:t>), 65.9 (O</w:t>
      </w:r>
      <w:r w:rsidRPr="00E24AC9">
        <w:rPr>
          <w:rFonts w:ascii="Times New Roman" w:eastAsia="Calibri" w:hAnsi="Times New Roman" w:cs="Times New Roman"/>
          <w:b/>
          <w:bCs/>
          <w:sz w:val="24"/>
          <w:szCs w:val="24"/>
        </w:rPr>
        <w:t>C</w:t>
      </w:r>
      <w:r w:rsidRPr="00E24AC9">
        <w:rPr>
          <w:rFonts w:ascii="Times New Roman" w:eastAsia="Calibri" w:hAnsi="Times New Roman" w:cs="Times New Roman"/>
          <w:sz w:val="24"/>
          <w:szCs w:val="24"/>
        </w:rPr>
        <w:t>H</w:t>
      </w:r>
      <w:r w:rsidRPr="00E24AC9">
        <w:rPr>
          <w:rFonts w:ascii="Times New Roman" w:eastAsia="Calibri" w:hAnsi="Times New Roman" w:cs="Times New Roman"/>
          <w:sz w:val="24"/>
          <w:szCs w:val="24"/>
          <w:vertAlign w:val="subscript"/>
        </w:rPr>
        <w:t>2</w:t>
      </w:r>
      <w:r w:rsidRPr="00E24AC9">
        <w:rPr>
          <w:rFonts w:ascii="Times New Roman" w:eastAsia="Calibri" w:hAnsi="Times New Roman" w:cs="Times New Roman"/>
          <w:sz w:val="24"/>
          <w:szCs w:val="24"/>
        </w:rPr>
        <w:t>C=O), 112.9, 121.6, 122.8, 123.4, 125.3, 126.9, 127.2, 128.2, 128.4, 128.6, 129.0, 129.3, 129.9, 130.4, 131.0, 133.3, 134.0, 138.0, 138.8, 144.3, 148.1, 156.4, 162.5, 166.8, 167.7  (O-C=O), 167.7  (O-C=O). Anal. Calcd for: C</w:t>
      </w:r>
      <w:r w:rsidRPr="00E24AC9">
        <w:rPr>
          <w:rFonts w:ascii="Times New Roman" w:eastAsia="Calibri" w:hAnsi="Times New Roman" w:cs="Times New Roman"/>
          <w:sz w:val="24"/>
          <w:szCs w:val="24"/>
          <w:vertAlign w:val="subscript"/>
        </w:rPr>
        <w:t>36</w:t>
      </w:r>
      <w:r w:rsidRPr="00E24AC9">
        <w:rPr>
          <w:rFonts w:ascii="Times New Roman" w:eastAsia="Calibri" w:hAnsi="Times New Roman" w:cs="Times New Roman"/>
          <w:sz w:val="24"/>
          <w:szCs w:val="24"/>
        </w:rPr>
        <w:t>H</w:t>
      </w:r>
      <w:r w:rsidRPr="00E24AC9">
        <w:rPr>
          <w:rFonts w:ascii="Times New Roman" w:eastAsia="Calibri" w:hAnsi="Times New Roman" w:cs="Times New Roman"/>
          <w:sz w:val="24"/>
          <w:szCs w:val="24"/>
          <w:vertAlign w:val="subscript"/>
        </w:rPr>
        <w:t>31</w:t>
      </w:r>
      <w:r w:rsidRPr="00E24AC9">
        <w:rPr>
          <w:rFonts w:ascii="Times New Roman" w:eastAsia="Calibri" w:hAnsi="Times New Roman" w:cs="Times New Roman"/>
          <w:sz w:val="24"/>
          <w:szCs w:val="24"/>
        </w:rPr>
        <w:t>N</w:t>
      </w:r>
      <w:r w:rsidRPr="00E24AC9">
        <w:rPr>
          <w:rFonts w:ascii="Times New Roman" w:eastAsia="Calibri" w:hAnsi="Times New Roman" w:cs="Times New Roman"/>
          <w:sz w:val="24"/>
          <w:szCs w:val="24"/>
          <w:vertAlign w:val="subscript"/>
        </w:rPr>
        <w:t>3</w:t>
      </w:r>
      <w:r w:rsidRPr="00E24AC9">
        <w:rPr>
          <w:rFonts w:ascii="Times New Roman" w:eastAsia="Calibri" w:hAnsi="Times New Roman" w:cs="Times New Roman"/>
          <w:sz w:val="24"/>
          <w:szCs w:val="24"/>
        </w:rPr>
        <w:t>O</w:t>
      </w:r>
      <w:r w:rsidRPr="00E24AC9">
        <w:rPr>
          <w:rFonts w:ascii="Times New Roman" w:eastAsia="Calibri" w:hAnsi="Times New Roman" w:cs="Times New Roman"/>
          <w:sz w:val="24"/>
          <w:szCs w:val="24"/>
          <w:vertAlign w:val="subscript"/>
        </w:rPr>
        <w:t>7</w:t>
      </w:r>
      <w:r w:rsidRPr="00E24AC9">
        <w:rPr>
          <w:rFonts w:ascii="Times New Roman" w:eastAsia="Calibri" w:hAnsi="Times New Roman" w:cs="Times New Roman"/>
          <w:sz w:val="24"/>
          <w:szCs w:val="24"/>
        </w:rPr>
        <w:t>: C, 70.01; H, 5.06; N, 6.80. Found: C, 69.92; H, 5.15; N, 6.91.</w:t>
      </w:r>
    </w:p>
    <w:p w14:paraId="0EFC165C" w14:textId="55A61028" w:rsidR="00B9448A" w:rsidRPr="00B9448A" w:rsidRDefault="00B9448A" w:rsidP="00B9448A">
      <w:pPr>
        <w:spacing w:after="0" w:line="480" w:lineRule="auto"/>
        <w:rPr>
          <w:rFonts w:ascii="Times New Roman" w:eastAsia="Calibri" w:hAnsi="Times New Roman" w:cs="Times New Roman"/>
          <w:b/>
          <w:bCs/>
          <w:sz w:val="24"/>
          <w:szCs w:val="24"/>
        </w:rPr>
      </w:pPr>
      <w:bookmarkStart w:id="18" w:name="_Hlk219565572"/>
      <w:r w:rsidRPr="00B9448A">
        <w:rPr>
          <w:rFonts w:ascii="Times New Roman" w:eastAsia="Calibri" w:hAnsi="Times New Roman" w:cs="Times New Roman"/>
          <w:b/>
          <w:bCs/>
          <w:sz w:val="24"/>
          <w:szCs w:val="24"/>
        </w:rPr>
        <w:t>3.</w:t>
      </w:r>
      <w:r w:rsidR="00676007">
        <w:rPr>
          <w:rFonts w:ascii="Times New Roman" w:eastAsia="Calibri" w:hAnsi="Times New Roman" w:cs="Times New Roman"/>
          <w:b/>
          <w:bCs/>
          <w:sz w:val="24"/>
          <w:szCs w:val="24"/>
        </w:rPr>
        <w:t>5</w:t>
      </w:r>
      <w:r w:rsidRPr="00B9448A">
        <w:rPr>
          <w:rFonts w:ascii="Times New Roman" w:eastAsia="Calibri" w:hAnsi="Times New Roman" w:cs="Times New Roman"/>
          <w:b/>
          <w:bCs/>
          <w:sz w:val="24"/>
          <w:szCs w:val="24"/>
        </w:rPr>
        <w:t>. (</w:t>
      </w:r>
      <w:r w:rsidRPr="00B9448A">
        <w:rPr>
          <w:rFonts w:ascii="Times New Roman" w:eastAsia="Calibri" w:hAnsi="Times New Roman" w:cs="Times New Roman"/>
          <w:b/>
          <w:bCs/>
          <w:i/>
          <w:iCs/>
          <w:sz w:val="24"/>
          <w:szCs w:val="24"/>
        </w:rPr>
        <w:t>E</w:t>
      </w:r>
      <w:r w:rsidRPr="00B9448A">
        <w:rPr>
          <w:rFonts w:ascii="Times New Roman" w:eastAsia="Calibri" w:hAnsi="Times New Roman" w:cs="Times New Roman"/>
          <w:b/>
          <w:bCs/>
          <w:sz w:val="24"/>
          <w:szCs w:val="24"/>
        </w:rPr>
        <w:t>)-</w:t>
      </w:r>
      <w:r>
        <w:rPr>
          <w:rFonts w:ascii="Times New Roman" w:eastAsia="Calibri" w:hAnsi="Times New Roman" w:cs="Times New Roman"/>
          <w:b/>
          <w:bCs/>
          <w:sz w:val="24"/>
          <w:szCs w:val="24"/>
        </w:rPr>
        <w:t>E</w:t>
      </w:r>
      <w:r w:rsidRPr="00B9448A">
        <w:rPr>
          <w:rFonts w:ascii="Times New Roman" w:eastAsia="Calibri" w:hAnsi="Times New Roman" w:cs="Times New Roman"/>
          <w:b/>
          <w:bCs/>
          <w:sz w:val="24"/>
          <w:szCs w:val="24"/>
        </w:rPr>
        <w:t>thyl -3-{5-[4,5-diphenyl-2-(thiophen-3-yl)-1</w:t>
      </w:r>
      <w:r w:rsidRPr="00B9448A">
        <w:rPr>
          <w:rFonts w:ascii="Times New Roman" w:eastAsia="Calibri" w:hAnsi="Times New Roman" w:cs="Times New Roman"/>
          <w:b/>
          <w:bCs/>
          <w:i/>
          <w:iCs/>
          <w:sz w:val="24"/>
          <w:szCs w:val="24"/>
        </w:rPr>
        <w:t>H</w:t>
      </w:r>
      <w:r w:rsidRPr="00B9448A">
        <w:rPr>
          <w:rFonts w:ascii="Times New Roman" w:eastAsia="Calibri" w:hAnsi="Times New Roman" w:cs="Times New Roman"/>
          <w:b/>
          <w:bCs/>
          <w:sz w:val="24"/>
          <w:szCs w:val="24"/>
        </w:rPr>
        <w:t>-imidazol-1-yl]-2-[2-ethoxy-2-oxoethoxy]phenyl}acrylate (4</w:t>
      </w:r>
      <w:r w:rsidR="004C2278">
        <w:rPr>
          <w:rFonts w:ascii="Times New Roman" w:eastAsia="Calibri" w:hAnsi="Times New Roman" w:cs="Times New Roman"/>
          <w:b/>
          <w:bCs/>
          <w:sz w:val="24"/>
          <w:szCs w:val="24"/>
        </w:rPr>
        <w:t>e</w:t>
      </w:r>
      <w:r w:rsidRPr="00B9448A">
        <w:rPr>
          <w:rFonts w:ascii="Times New Roman" w:eastAsia="Calibri" w:hAnsi="Times New Roman" w:cs="Times New Roman"/>
          <w:b/>
          <w:bCs/>
          <w:sz w:val="24"/>
          <w:szCs w:val="24"/>
        </w:rPr>
        <w:t>)</w:t>
      </w:r>
    </w:p>
    <w:bookmarkEnd w:id="18"/>
    <w:p w14:paraId="77F272CD" w14:textId="77777777" w:rsidR="00B9448A" w:rsidRDefault="00B9448A" w:rsidP="00B9448A">
      <w:pPr>
        <w:spacing w:line="480" w:lineRule="auto"/>
        <w:jc w:val="both"/>
        <w:rPr>
          <w:rFonts w:ascii="Times New Roman" w:eastAsia="Calibri" w:hAnsi="Times New Roman" w:cs="Times New Roman"/>
          <w:sz w:val="24"/>
          <w:szCs w:val="24"/>
        </w:rPr>
      </w:pPr>
      <w:r w:rsidRPr="00B9448A">
        <w:rPr>
          <w:rFonts w:ascii="Times New Roman" w:eastAsia="Calibri" w:hAnsi="Times New Roman" w:cs="Times New Roman"/>
          <w:sz w:val="24"/>
          <w:szCs w:val="24"/>
        </w:rPr>
        <w:t xml:space="preserve">Light yellow (1.28 g, 96%); m.p. 165 </w:t>
      </w:r>
      <w:r w:rsidRPr="00B9448A">
        <w:rPr>
          <w:rFonts w:ascii="Times New Roman" w:eastAsia="Calibri" w:hAnsi="Times New Roman" w:cs="Times New Roman"/>
          <w:vertAlign w:val="superscript"/>
        </w:rPr>
        <w:t>o</w:t>
      </w:r>
      <w:r w:rsidRPr="00B9448A">
        <w:rPr>
          <w:rFonts w:ascii="Times New Roman" w:eastAsia="Calibri" w:hAnsi="Times New Roman" w:cs="Times New Roman"/>
          <w:sz w:val="24"/>
          <w:szCs w:val="24"/>
        </w:rPr>
        <w:t>C;</w:t>
      </w:r>
      <w:r w:rsidRPr="00B9448A">
        <w:rPr>
          <w:rFonts w:ascii="Times New Roman" w:eastAsia="Calibri" w:hAnsi="Times New Roman" w:cs="Times New Roman"/>
          <w:color w:val="1F1F1F"/>
          <w:sz w:val="24"/>
          <w:szCs w:val="24"/>
        </w:rPr>
        <w:t xml:space="preserve"> R</w:t>
      </w:r>
      <w:r w:rsidRPr="00B9448A">
        <w:rPr>
          <w:rFonts w:ascii="Times New Roman" w:eastAsia="Calibri" w:hAnsi="Times New Roman" w:cs="Times New Roman"/>
          <w:color w:val="1F1F1F"/>
          <w:sz w:val="24"/>
          <w:szCs w:val="24"/>
          <w:vertAlign w:val="subscript"/>
        </w:rPr>
        <w:t>f</w:t>
      </w:r>
      <w:r w:rsidRPr="00B9448A">
        <w:rPr>
          <w:rFonts w:ascii="Times New Roman" w:eastAsia="Calibri" w:hAnsi="Times New Roman" w:cs="Times New Roman"/>
          <w:color w:val="1F1F1F"/>
          <w:sz w:val="24"/>
          <w:szCs w:val="24"/>
        </w:rPr>
        <w:t>: 0.37 (hexane: EtOAc 15:5 v/v)</w:t>
      </w:r>
      <w:r w:rsidRPr="00B9448A">
        <w:rPr>
          <w:rFonts w:ascii="Times New Roman" w:eastAsia="Times New Roman" w:hAnsi="Times New Roman" w:cs="Times New Roman"/>
          <w:sz w:val="24"/>
          <w:szCs w:val="24"/>
          <w:lang w:bidi="fa-IR"/>
        </w:rPr>
        <w:t>;</w:t>
      </w:r>
      <w:r w:rsidRPr="00B9448A">
        <w:rPr>
          <w:rFonts w:ascii="Times New Roman" w:eastAsia="Calibri" w:hAnsi="Times New Roman" w:cs="Times New Roman"/>
          <w:sz w:val="24"/>
          <w:szCs w:val="24"/>
        </w:rPr>
        <w:t xml:space="preserve"> FT-IR (KBr, </w:t>
      </w:r>
      <w:r w:rsidRPr="00B9448A">
        <w:rPr>
          <w:rFonts w:ascii="Times New Roman" w:eastAsia="Calibri" w:hAnsi="Times New Roman" w:cs="Times New Roman"/>
          <w:i/>
          <w:iCs/>
          <w:sz w:val="24"/>
          <w:szCs w:val="24"/>
        </w:rPr>
        <w:t>ν</w:t>
      </w:r>
      <w:r w:rsidRPr="00B9448A">
        <w:rPr>
          <w:rFonts w:ascii="Times New Roman" w:eastAsia="Calibri" w:hAnsi="Times New Roman" w:cs="Times New Roman"/>
          <w:sz w:val="24"/>
          <w:szCs w:val="24"/>
        </w:rPr>
        <w:t>, cm</w:t>
      </w:r>
      <w:r w:rsidRPr="00B9448A">
        <w:rPr>
          <w:rFonts w:ascii="Times New Roman" w:eastAsia="Calibri" w:hAnsi="Times New Roman" w:cs="Times New Roman"/>
          <w:sz w:val="24"/>
          <w:szCs w:val="24"/>
          <w:vertAlign w:val="superscript"/>
        </w:rPr>
        <w:t>-1</w:t>
      </w:r>
      <w:r w:rsidRPr="00B9448A">
        <w:rPr>
          <w:rFonts w:ascii="Times New Roman" w:eastAsia="Calibri" w:hAnsi="Times New Roman" w:cs="Times New Roman"/>
          <w:sz w:val="24"/>
          <w:szCs w:val="24"/>
        </w:rPr>
        <w:t xml:space="preserve">): 3046, 2974, 2928, 1738, 1701, 1631, 1293, 1233, 1178; </w:t>
      </w:r>
      <w:r w:rsidRPr="00B9448A">
        <w:rPr>
          <w:rFonts w:ascii="Times New Roman" w:eastAsia="Calibri" w:hAnsi="Times New Roman" w:cs="Times New Roman"/>
          <w:sz w:val="24"/>
          <w:szCs w:val="24"/>
          <w:vertAlign w:val="superscript"/>
        </w:rPr>
        <w:t>1</w:t>
      </w:r>
      <w:r w:rsidRPr="00B9448A">
        <w:rPr>
          <w:rFonts w:ascii="Times New Roman" w:eastAsia="Calibri" w:hAnsi="Times New Roman" w:cs="Times New Roman"/>
          <w:sz w:val="24"/>
          <w:szCs w:val="24"/>
        </w:rPr>
        <w:t>H NMR (250 MHz, CDCl</w:t>
      </w:r>
      <w:r w:rsidRPr="00B9448A">
        <w:rPr>
          <w:rFonts w:ascii="Times New Roman" w:eastAsia="Calibri" w:hAnsi="Times New Roman" w:cs="Times New Roman"/>
          <w:sz w:val="24"/>
          <w:szCs w:val="24"/>
          <w:vertAlign w:val="subscript"/>
        </w:rPr>
        <w:t>3</w:t>
      </w:r>
      <w:r w:rsidRPr="00B9448A">
        <w:rPr>
          <w:rFonts w:ascii="Times New Roman" w:eastAsia="Calibri" w:hAnsi="Times New Roman" w:cs="Times New Roman"/>
          <w:sz w:val="24"/>
          <w:szCs w:val="24"/>
        </w:rPr>
        <w:t>, ppm): 1.27-1.34 (m, 6H, OCH</w:t>
      </w:r>
      <w:r w:rsidRPr="00B9448A">
        <w:rPr>
          <w:rFonts w:ascii="Times New Roman" w:eastAsia="Calibri" w:hAnsi="Times New Roman" w:cs="Times New Roman"/>
          <w:sz w:val="24"/>
          <w:szCs w:val="24"/>
          <w:vertAlign w:val="subscript"/>
        </w:rPr>
        <w:t>2</w:t>
      </w:r>
      <w:r w:rsidRPr="00B9448A">
        <w:rPr>
          <w:rFonts w:ascii="Times New Roman" w:eastAsia="Calibri" w:hAnsi="Times New Roman" w:cs="Times New Roman"/>
          <w:sz w:val="24"/>
          <w:szCs w:val="24"/>
        </w:rPr>
        <w:t>C</w:t>
      </w:r>
      <w:r w:rsidRPr="00B9448A">
        <w:rPr>
          <w:rFonts w:ascii="Times New Roman" w:eastAsia="Calibri" w:hAnsi="Times New Roman" w:cs="Times New Roman"/>
          <w:b/>
          <w:bCs/>
          <w:sz w:val="24"/>
          <w:szCs w:val="24"/>
        </w:rPr>
        <w:t>H</w:t>
      </w:r>
      <w:r w:rsidRPr="00B9448A">
        <w:rPr>
          <w:rFonts w:ascii="Times New Roman" w:eastAsia="Calibri" w:hAnsi="Times New Roman" w:cs="Times New Roman"/>
          <w:b/>
          <w:bCs/>
          <w:sz w:val="24"/>
          <w:szCs w:val="24"/>
          <w:vertAlign w:val="subscript"/>
        </w:rPr>
        <w:t>3</w:t>
      </w:r>
      <w:r w:rsidRPr="00B9448A">
        <w:rPr>
          <w:rFonts w:ascii="Times New Roman" w:eastAsia="Calibri" w:hAnsi="Times New Roman" w:cs="Times New Roman"/>
          <w:sz w:val="24"/>
          <w:szCs w:val="24"/>
        </w:rPr>
        <w:t>), 4.20-4.32 (m, 4H, OC</w:t>
      </w:r>
      <w:r w:rsidRPr="00B9448A">
        <w:rPr>
          <w:rFonts w:ascii="Times New Roman" w:eastAsia="Calibri" w:hAnsi="Times New Roman" w:cs="Times New Roman"/>
          <w:b/>
          <w:bCs/>
          <w:sz w:val="24"/>
          <w:szCs w:val="24"/>
        </w:rPr>
        <w:t>H</w:t>
      </w:r>
      <w:r w:rsidRPr="00B9448A">
        <w:rPr>
          <w:rFonts w:ascii="Times New Roman" w:eastAsia="Calibri" w:hAnsi="Times New Roman" w:cs="Times New Roman"/>
          <w:b/>
          <w:bCs/>
          <w:sz w:val="24"/>
          <w:szCs w:val="24"/>
          <w:vertAlign w:val="subscript"/>
        </w:rPr>
        <w:t>2</w:t>
      </w:r>
      <w:r w:rsidRPr="00B9448A">
        <w:rPr>
          <w:rFonts w:ascii="Times New Roman" w:eastAsia="Calibri" w:hAnsi="Times New Roman" w:cs="Times New Roman"/>
          <w:sz w:val="24"/>
          <w:szCs w:val="24"/>
        </w:rPr>
        <w:t>CH</w:t>
      </w:r>
      <w:r w:rsidRPr="00B9448A">
        <w:rPr>
          <w:rFonts w:ascii="Times New Roman" w:eastAsia="Calibri" w:hAnsi="Times New Roman" w:cs="Times New Roman"/>
          <w:sz w:val="24"/>
          <w:szCs w:val="24"/>
          <w:vertAlign w:val="subscript"/>
        </w:rPr>
        <w:t>3</w:t>
      </w:r>
      <w:r w:rsidRPr="00B9448A">
        <w:rPr>
          <w:rFonts w:ascii="Times New Roman" w:eastAsia="Calibri" w:hAnsi="Times New Roman" w:cs="Times New Roman"/>
          <w:sz w:val="24"/>
          <w:szCs w:val="24"/>
        </w:rPr>
        <w:t>), 4.70 (s, 2H, OCH</w:t>
      </w:r>
      <w:r w:rsidRPr="00B9448A">
        <w:rPr>
          <w:rFonts w:ascii="Times New Roman" w:eastAsia="Calibri" w:hAnsi="Times New Roman" w:cs="Times New Roman"/>
          <w:sz w:val="24"/>
          <w:szCs w:val="24"/>
          <w:vertAlign w:val="subscript"/>
        </w:rPr>
        <w:t>2</w:t>
      </w:r>
      <w:r w:rsidRPr="00B9448A">
        <w:rPr>
          <w:rFonts w:ascii="Times New Roman" w:eastAsia="Calibri" w:hAnsi="Times New Roman" w:cs="Times New Roman"/>
          <w:sz w:val="24"/>
          <w:szCs w:val="24"/>
        </w:rPr>
        <w:t xml:space="preserve">C=O), 6.45-6.51 (d, </w:t>
      </w:r>
      <w:r w:rsidRPr="00B9448A">
        <w:rPr>
          <w:rFonts w:ascii="Times New Roman" w:eastAsia="Calibri" w:hAnsi="Times New Roman" w:cs="Times New Roman"/>
          <w:i/>
          <w:iCs/>
          <w:sz w:val="24"/>
          <w:szCs w:val="24"/>
        </w:rPr>
        <w:t>J</w:t>
      </w:r>
      <w:r w:rsidRPr="00B9448A">
        <w:rPr>
          <w:rFonts w:ascii="Times New Roman" w:eastAsia="Calibri" w:hAnsi="Times New Roman" w:cs="Times New Roman"/>
          <w:sz w:val="24"/>
          <w:szCs w:val="24"/>
        </w:rPr>
        <w:t>= 15 Hz, 1H, CH=C</w:t>
      </w:r>
      <w:r w:rsidRPr="00B9448A">
        <w:rPr>
          <w:rFonts w:ascii="Times New Roman" w:eastAsia="Calibri" w:hAnsi="Times New Roman" w:cs="Times New Roman"/>
          <w:b/>
          <w:bCs/>
          <w:sz w:val="24"/>
          <w:szCs w:val="24"/>
        </w:rPr>
        <w:t>H</w:t>
      </w:r>
      <w:r w:rsidRPr="00B9448A">
        <w:rPr>
          <w:rFonts w:ascii="Times New Roman" w:eastAsia="Calibri" w:hAnsi="Times New Roman" w:cs="Times New Roman"/>
          <w:sz w:val="24"/>
          <w:szCs w:val="24"/>
        </w:rPr>
        <w:t xml:space="preserve">-C=O), 6.70-6.74 (d, </w:t>
      </w:r>
      <w:r w:rsidRPr="00B9448A">
        <w:rPr>
          <w:rFonts w:ascii="Times New Roman" w:eastAsia="Calibri" w:hAnsi="Times New Roman" w:cs="Times New Roman"/>
          <w:i/>
          <w:iCs/>
          <w:sz w:val="24"/>
          <w:szCs w:val="24"/>
        </w:rPr>
        <w:t>J</w:t>
      </w:r>
      <w:r w:rsidRPr="00B9448A">
        <w:rPr>
          <w:rFonts w:ascii="Times New Roman" w:eastAsia="Calibri" w:hAnsi="Times New Roman" w:cs="Times New Roman"/>
          <w:sz w:val="24"/>
          <w:szCs w:val="24"/>
        </w:rPr>
        <w:t>= 10 Hz, 1H, H</w:t>
      </w:r>
      <w:r w:rsidRPr="00B9448A">
        <w:rPr>
          <w:rFonts w:ascii="Times New Roman" w:eastAsia="Calibri" w:hAnsi="Times New Roman" w:cs="Times New Roman"/>
          <w:sz w:val="24"/>
          <w:szCs w:val="24"/>
          <w:vertAlign w:val="subscript"/>
        </w:rPr>
        <w:t>a</w:t>
      </w:r>
      <w:r w:rsidRPr="00B9448A">
        <w:rPr>
          <w:rFonts w:ascii="Times New Roman" w:eastAsia="Calibri" w:hAnsi="Times New Roman" w:cs="Times New Roman"/>
          <w:sz w:val="24"/>
          <w:szCs w:val="24"/>
        </w:rPr>
        <w:t xml:space="preserve">), 7.04-7.60 (m, 13 H, Ar-H), 7.80-7.86 (d, </w:t>
      </w:r>
      <w:r w:rsidRPr="00B9448A">
        <w:rPr>
          <w:rFonts w:ascii="Times New Roman" w:eastAsia="Calibri" w:hAnsi="Times New Roman" w:cs="Times New Roman"/>
          <w:i/>
          <w:iCs/>
          <w:sz w:val="24"/>
          <w:szCs w:val="24"/>
        </w:rPr>
        <w:t>J</w:t>
      </w:r>
      <w:r w:rsidRPr="00B9448A">
        <w:rPr>
          <w:rFonts w:ascii="Times New Roman" w:eastAsia="Calibri" w:hAnsi="Times New Roman" w:cs="Times New Roman"/>
          <w:sz w:val="24"/>
          <w:szCs w:val="24"/>
        </w:rPr>
        <w:t>= 15 Hz, 1H, C</w:t>
      </w:r>
      <w:r w:rsidRPr="00B9448A">
        <w:rPr>
          <w:rFonts w:ascii="Times New Roman" w:eastAsia="Calibri" w:hAnsi="Times New Roman" w:cs="Times New Roman"/>
          <w:b/>
          <w:bCs/>
          <w:sz w:val="24"/>
          <w:szCs w:val="24"/>
        </w:rPr>
        <w:t>H</w:t>
      </w:r>
      <w:r w:rsidRPr="00B9448A">
        <w:rPr>
          <w:rFonts w:ascii="Times New Roman" w:eastAsia="Calibri" w:hAnsi="Times New Roman" w:cs="Times New Roman"/>
          <w:sz w:val="24"/>
          <w:szCs w:val="24"/>
        </w:rPr>
        <w:t xml:space="preserve">=CH-C=O); </w:t>
      </w:r>
      <w:r w:rsidRPr="00B9448A">
        <w:rPr>
          <w:rFonts w:ascii="Times New Roman" w:eastAsia="Calibri" w:hAnsi="Times New Roman" w:cs="Times New Roman"/>
          <w:sz w:val="24"/>
          <w:szCs w:val="24"/>
          <w:vertAlign w:val="superscript"/>
        </w:rPr>
        <w:t>13</w:t>
      </w:r>
      <w:r w:rsidRPr="00B9448A">
        <w:rPr>
          <w:rFonts w:ascii="Times New Roman" w:eastAsia="Calibri" w:hAnsi="Times New Roman" w:cs="Times New Roman"/>
          <w:sz w:val="24"/>
          <w:szCs w:val="24"/>
        </w:rPr>
        <w:t>C NMR (63 MHz, CDCl</w:t>
      </w:r>
      <w:r w:rsidRPr="00B9448A">
        <w:rPr>
          <w:rFonts w:ascii="Times New Roman" w:eastAsia="Calibri" w:hAnsi="Times New Roman" w:cs="Times New Roman"/>
          <w:sz w:val="24"/>
          <w:szCs w:val="24"/>
          <w:vertAlign w:val="subscript"/>
        </w:rPr>
        <w:t>3</w:t>
      </w:r>
      <w:r w:rsidRPr="00B9448A">
        <w:rPr>
          <w:rFonts w:ascii="Times New Roman" w:eastAsia="Calibri" w:hAnsi="Times New Roman" w:cs="Times New Roman"/>
          <w:sz w:val="24"/>
          <w:szCs w:val="24"/>
        </w:rPr>
        <w:t>, ppm): 14.1 (OCH</w:t>
      </w:r>
      <w:r w:rsidRPr="00B9448A">
        <w:rPr>
          <w:rFonts w:ascii="Times New Roman" w:eastAsia="Calibri" w:hAnsi="Times New Roman" w:cs="Times New Roman"/>
          <w:sz w:val="24"/>
          <w:szCs w:val="24"/>
          <w:vertAlign w:val="subscript"/>
        </w:rPr>
        <w:t>2</w:t>
      </w:r>
      <w:r w:rsidRPr="00B9448A">
        <w:rPr>
          <w:rFonts w:ascii="Times New Roman" w:eastAsia="Calibri" w:hAnsi="Times New Roman" w:cs="Times New Roman"/>
          <w:b/>
          <w:bCs/>
          <w:sz w:val="24"/>
          <w:szCs w:val="24"/>
        </w:rPr>
        <w:t>C</w:t>
      </w:r>
      <w:r w:rsidRPr="00B9448A">
        <w:rPr>
          <w:rFonts w:ascii="Times New Roman" w:eastAsia="Calibri" w:hAnsi="Times New Roman" w:cs="Times New Roman"/>
          <w:sz w:val="24"/>
          <w:szCs w:val="24"/>
        </w:rPr>
        <w:t>H</w:t>
      </w:r>
      <w:r w:rsidRPr="00B9448A">
        <w:rPr>
          <w:rFonts w:ascii="Times New Roman" w:eastAsia="Calibri" w:hAnsi="Times New Roman" w:cs="Times New Roman"/>
          <w:sz w:val="24"/>
          <w:szCs w:val="24"/>
          <w:vertAlign w:val="subscript"/>
        </w:rPr>
        <w:t>3</w:t>
      </w:r>
      <w:r w:rsidRPr="00B9448A">
        <w:rPr>
          <w:rFonts w:ascii="Times New Roman" w:eastAsia="Calibri" w:hAnsi="Times New Roman" w:cs="Times New Roman"/>
          <w:sz w:val="24"/>
          <w:szCs w:val="24"/>
        </w:rPr>
        <w:t>), 14.3 (O</w:t>
      </w:r>
      <w:r w:rsidRPr="00B9448A">
        <w:rPr>
          <w:rFonts w:ascii="Times New Roman" w:eastAsia="Calibri" w:hAnsi="Times New Roman" w:cs="Times New Roman"/>
          <w:b/>
          <w:bCs/>
          <w:sz w:val="24"/>
          <w:szCs w:val="24"/>
        </w:rPr>
        <w:t>C</w:t>
      </w:r>
      <w:r w:rsidRPr="00B9448A">
        <w:rPr>
          <w:rFonts w:ascii="Times New Roman" w:eastAsia="Calibri" w:hAnsi="Times New Roman" w:cs="Times New Roman"/>
          <w:sz w:val="24"/>
          <w:szCs w:val="24"/>
        </w:rPr>
        <w:t>H</w:t>
      </w:r>
      <w:r w:rsidRPr="00B9448A">
        <w:rPr>
          <w:rFonts w:ascii="Times New Roman" w:eastAsia="Calibri" w:hAnsi="Times New Roman" w:cs="Times New Roman"/>
          <w:sz w:val="24"/>
          <w:szCs w:val="24"/>
          <w:vertAlign w:val="subscript"/>
        </w:rPr>
        <w:t>2</w:t>
      </w:r>
      <w:r w:rsidRPr="00B9448A">
        <w:rPr>
          <w:rFonts w:ascii="Times New Roman" w:eastAsia="Calibri" w:hAnsi="Times New Roman" w:cs="Times New Roman"/>
          <w:sz w:val="24"/>
          <w:szCs w:val="24"/>
        </w:rPr>
        <w:t>CH</w:t>
      </w:r>
      <w:r w:rsidRPr="00B9448A">
        <w:rPr>
          <w:rFonts w:ascii="Times New Roman" w:eastAsia="Calibri" w:hAnsi="Times New Roman" w:cs="Times New Roman"/>
          <w:sz w:val="24"/>
          <w:szCs w:val="24"/>
          <w:vertAlign w:val="subscript"/>
        </w:rPr>
        <w:t>3</w:t>
      </w:r>
      <w:r w:rsidRPr="00B9448A">
        <w:rPr>
          <w:rFonts w:ascii="Times New Roman" w:eastAsia="Calibri" w:hAnsi="Times New Roman" w:cs="Times New Roman"/>
          <w:sz w:val="24"/>
          <w:szCs w:val="24"/>
        </w:rPr>
        <w:t>), 60.5 (OCH</w:t>
      </w:r>
      <w:r w:rsidRPr="00B9448A">
        <w:rPr>
          <w:rFonts w:ascii="Times New Roman" w:eastAsia="Calibri" w:hAnsi="Times New Roman" w:cs="Times New Roman"/>
          <w:sz w:val="24"/>
          <w:szCs w:val="24"/>
          <w:vertAlign w:val="subscript"/>
        </w:rPr>
        <w:t>2</w:t>
      </w:r>
      <w:r w:rsidRPr="00B9448A">
        <w:rPr>
          <w:rFonts w:ascii="Times New Roman" w:eastAsia="Calibri" w:hAnsi="Times New Roman" w:cs="Times New Roman"/>
          <w:b/>
          <w:bCs/>
          <w:sz w:val="24"/>
          <w:szCs w:val="24"/>
        </w:rPr>
        <w:t>C</w:t>
      </w:r>
      <w:r w:rsidRPr="00B9448A">
        <w:rPr>
          <w:rFonts w:ascii="Times New Roman" w:eastAsia="Calibri" w:hAnsi="Times New Roman" w:cs="Times New Roman"/>
          <w:sz w:val="24"/>
          <w:szCs w:val="24"/>
        </w:rPr>
        <w:t>H</w:t>
      </w:r>
      <w:r w:rsidRPr="00B9448A">
        <w:rPr>
          <w:rFonts w:ascii="Times New Roman" w:eastAsia="Calibri" w:hAnsi="Times New Roman" w:cs="Times New Roman"/>
          <w:sz w:val="24"/>
          <w:szCs w:val="24"/>
          <w:vertAlign w:val="subscript"/>
        </w:rPr>
        <w:t>3</w:t>
      </w:r>
      <w:r w:rsidRPr="00B9448A">
        <w:rPr>
          <w:rFonts w:ascii="Times New Roman" w:eastAsia="Calibri" w:hAnsi="Times New Roman" w:cs="Times New Roman"/>
          <w:sz w:val="24"/>
          <w:szCs w:val="24"/>
        </w:rPr>
        <w:t>), 61.7 (O</w:t>
      </w:r>
      <w:r w:rsidRPr="00B9448A">
        <w:rPr>
          <w:rFonts w:ascii="Times New Roman" w:eastAsia="Calibri" w:hAnsi="Times New Roman" w:cs="Times New Roman"/>
          <w:b/>
          <w:bCs/>
          <w:sz w:val="24"/>
          <w:szCs w:val="24"/>
        </w:rPr>
        <w:t>C</w:t>
      </w:r>
      <w:r w:rsidRPr="00B9448A">
        <w:rPr>
          <w:rFonts w:ascii="Times New Roman" w:eastAsia="Calibri" w:hAnsi="Times New Roman" w:cs="Times New Roman"/>
          <w:sz w:val="24"/>
          <w:szCs w:val="24"/>
        </w:rPr>
        <w:t>H</w:t>
      </w:r>
      <w:r w:rsidRPr="00B9448A">
        <w:rPr>
          <w:rFonts w:ascii="Times New Roman" w:eastAsia="Calibri" w:hAnsi="Times New Roman" w:cs="Times New Roman"/>
          <w:sz w:val="24"/>
          <w:szCs w:val="24"/>
          <w:vertAlign w:val="subscript"/>
        </w:rPr>
        <w:t>2</w:t>
      </w:r>
      <w:r w:rsidRPr="00B9448A">
        <w:rPr>
          <w:rFonts w:ascii="Times New Roman" w:eastAsia="Calibri" w:hAnsi="Times New Roman" w:cs="Times New Roman"/>
          <w:sz w:val="24"/>
          <w:szCs w:val="24"/>
        </w:rPr>
        <w:t>CH</w:t>
      </w:r>
      <w:r w:rsidRPr="00B9448A">
        <w:rPr>
          <w:rFonts w:ascii="Times New Roman" w:eastAsia="Calibri" w:hAnsi="Times New Roman" w:cs="Times New Roman"/>
          <w:sz w:val="24"/>
          <w:szCs w:val="24"/>
          <w:vertAlign w:val="subscript"/>
        </w:rPr>
        <w:t>3</w:t>
      </w:r>
      <w:r w:rsidRPr="00B9448A">
        <w:rPr>
          <w:rFonts w:ascii="Times New Roman" w:eastAsia="Calibri" w:hAnsi="Times New Roman" w:cs="Times New Roman"/>
          <w:sz w:val="24"/>
          <w:szCs w:val="24"/>
        </w:rPr>
        <w:t>), 65.9 (O</w:t>
      </w:r>
      <w:r w:rsidRPr="00B9448A">
        <w:rPr>
          <w:rFonts w:ascii="Times New Roman" w:eastAsia="Calibri" w:hAnsi="Times New Roman" w:cs="Times New Roman"/>
          <w:b/>
          <w:bCs/>
          <w:sz w:val="24"/>
          <w:szCs w:val="24"/>
        </w:rPr>
        <w:t>C</w:t>
      </w:r>
      <w:r w:rsidRPr="00B9448A">
        <w:rPr>
          <w:rFonts w:ascii="Times New Roman" w:eastAsia="Calibri" w:hAnsi="Times New Roman" w:cs="Times New Roman"/>
          <w:sz w:val="24"/>
          <w:szCs w:val="24"/>
        </w:rPr>
        <w:t>H</w:t>
      </w:r>
      <w:r w:rsidRPr="00B9448A">
        <w:rPr>
          <w:rFonts w:ascii="Times New Roman" w:eastAsia="Calibri" w:hAnsi="Times New Roman" w:cs="Times New Roman"/>
          <w:sz w:val="24"/>
          <w:szCs w:val="24"/>
          <w:vertAlign w:val="subscript"/>
        </w:rPr>
        <w:t>2</w:t>
      </w:r>
      <w:r w:rsidRPr="00B9448A">
        <w:rPr>
          <w:rFonts w:ascii="Times New Roman" w:eastAsia="Calibri" w:hAnsi="Times New Roman" w:cs="Times New Roman"/>
          <w:sz w:val="24"/>
          <w:szCs w:val="24"/>
        </w:rPr>
        <w:t>C=O), 112.5, 121.4, 124.1, 125.0, 125.3, 126.7, 127.3, 127.9, 128.2, 128.5, 129.4, 130.3, 130.8, 131.0, 134.1, 138.2, 156.2, 166.9 (O-C=O), 167.8 (O-C=O). Anal. Calcd for: C</w:t>
      </w:r>
      <w:r w:rsidRPr="00B9448A">
        <w:rPr>
          <w:rFonts w:ascii="Times New Roman" w:eastAsia="Calibri" w:hAnsi="Times New Roman" w:cs="Times New Roman"/>
          <w:sz w:val="24"/>
          <w:szCs w:val="24"/>
          <w:vertAlign w:val="subscript"/>
        </w:rPr>
        <w:t>34</w:t>
      </w:r>
      <w:r w:rsidRPr="00B9448A">
        <w:rPr>
          <w:rFonts w:ascii="Times New Roman" w:eastAsia="Calibri" w:hAnsi="Times New Roman" w:cs="Times New Roman"/>
          <w:sz w:val="24"/>
          <w:szCs w:val="24"/>
        </w:rPr>
        <w:t>H</w:t>
      </w:r>
      <w:r w:rsidRPr="00B9448A">
        <w:rPr>
          <w:rFonts w:ascii="Times New Roman" w:eastAsia="Calibri" w:hAnsi="Times New Roman" w:cs="Times New Roman"/>
          <w:sz w:val="24"/>
          <w:szCs w:val="24"/>
          <w:vertAlign w:val="subscript"/>
        </w:rPr>
        <w:t>30</w:t>
      </w:r>
      <w:r w:rsidRPr="00B9448A">
        <w:rPr>
          <w:rFonts w:ascii="Times New Roman" w:eastAsia="Calibri" w:hAnsi="Times New Roman" w:cs="Times New Roman"/>
          <w:sz w:val="24"/>
          <w:szCs w:val="24"/>
        </w:rPr>
        <w:t>N</w:t>
      </w:r>
      <w:r w:rsidRPr="00B9448A">
        <w:rPr>
          <w:rFonts w:ascii="Times New Roman" w:eastAsia="Calibri" w:hAnsi="Times New Roman" w:cs="Times New Roman"/>
          <w:sz w:val="24"/>
          <w:szCs w:val="24"/>
          <w:vertAlign w:val="subscript"/>
        </w:rPr>
        <w:t>2</w:t>
      </w:r>
      <w:r w:rsidRPr="00B9448A">
        <w:rPr>
          <w:rFonts w:ascii="Times New Roman" w:eastAsia="Calibri" w:hAnsi="Times New Roman" w:cs="Times New Roman"/>
          <w:sz w:val="24"/>
          <w:szCs w:val="24"/>
        </w:rPr>
        <w:t>O</w:t>
      </w:r>
      <w:r w:rsidRPr="00B9448A">
        <w:rPr>
          <w:rFonts w:ascii="Times New Roman" w:eastAsia="Calibri" w:hAnsi="Times New Roman" w:cs="Times New Roman"/>
          <w:sz w:val="24"/>
          <w:szCs w:val="24"/>
          <w:vertAlign w:val="subscript"/>
        </w:rPr>
        <w:t>5</w:t>
      </w:r>
      <w:r w:rsidRPr="00B9448A">
        <w:rPr>
          <w:rFonts w:ascii="Times New Roman" w:eastAsia="Calibri" w:hAnsi="Times New Roman" w:cs="Times New Roman"/>
          <w:sz w:val="24"/>
          <w:szCs w:val="24"/>
        </w:rPr>
        <w:t>S: C, 70.57; H, 5.23; N, 4.84; S, 5.54. Found: C, 70.61; H, 5.29; N, 4.78; S, 5.63.</w:t>
      </w:r>
    </w:p>
    <w:p w14:paraId="3A282385" w14:textId="7A33D552" w:rsidR="002F2C1A" w:rsidRPr="002F2C1A" w:rsidRDefault="002F2C1A" w:rsidP="002F2C1A">
      <w:pPr>
        <w:spacing w:after="0" w:line="480" w:lineRule="auto"/>
        <w:rPr>
          <w:rFonts w:ascii="Times New Roman" w:eastAsia="Calibri" w:hAnsi="Times New Roman" w:cs="Times New Roman"/>
          <w:b/>
          <w:bCs/>
          <w:sz w:val="24"/>
          <w:szCs w:val="24"/>
        </w:rPr>
      </w:pPr>
      <w:r w:rsidRPr="002F2C1A">
        <w:rPr>
          <w:rFonts w:ascii="Times New Roman" w:eastAsia="Calibri" w:hAnsi="Times New Roman" w:cs="Times New Roman"/>
          <w:b/>
          <w:bCs/>
          <w:sz w:val="24"/>
          <w:szCs w:val="24"/>
        </w:rPr>
        <w:t>3.</w:t>
      </w:r>
      <w:r>
        <w:rPr>
          <w:rFonts w:ascii="Times New Roman" w:eastAsia="Calibri" w:hAnsi="Times New Roman" w:cs="Times New Roman"/>
          <w:b/>
          <w:bCs/>
          <w:sz w:val="24"/>
          <w:szCs w:val="24"/>
        </w:rPr>
        <w:t>6</w:t>
      </w:r>
      <w:r w:rsidRPr="002F2C1A">
        <w:rPr>
          <w:rFonts w:ascii="Times New Roman" w:eastAsia="Calibri" w:hAnsi="Times New Roman" w:cs="Times New Roman"/>
          <w:b/>
          <w:bCs/>
          <w:sz w:val="24"/>
          <w:szCs w:val="24"/>
        </w:rPr>
        <w:t>. (</w:t>
      </w:r>
      <w:r w:rsidRPr="002F2C1A">
        <w:rPr>
          <w:rFonts w:ascii="Times New Roman" w:eastAsia="Calibri" w:hAnsi="Times New Roman" w:cs="Times New Roman"/>
          <w:b/>
          <w:bCs/>
          <w:i/>
          <w:iCs/>
          <w:sz w:val="24"/>
          <w:szCs w:val="24"/>
        </w:rPr>
        <w:t>E</w:t>
      </w:r>
      <w:r w:rsidRPr="002F2C1A">
        <w:rPr>
          <w:rFonts w:ascii="Times New Roman" w:eastAsia="Calibri" w:hAnsi="Times New Roman" w:cs="Times New Roman"/>
          <w:b/>
          <w:bCs/>
          <w:sz w:val="24"/>
          <w:szCs w:val="24"/>
        </w:rPr>
        <w:t>)-</w:t>
      </w:r>
      <w:r w:rsidR="00045A8B">
        <w:rPr>
          <w:rFonts w:ascii="Times New Roman" w:eastAsia="Calibri" w:hAnsi="Times New Roman" w:cs="Times New Roman"/>
          <w:b/>
          <w:bCs/>
          <w:sz w:val="24"/>
          <w:szCs w:val="24"/>
        </w:rPr>
        <w:t>E</w:t>
      </w:r>
      <w:r w:rsidRPr="002F2C1A">
        <w:rPr>
          <w:rFonts w:ascii="Times New Roman" w:eastAsia="Calibri" w:hAnsi="Times New Roman" w:cs="Times New Roman"/>
          <w:b/>
          <w:bCs/>
          <w:sz w:val="24"/>
          <w:szCs w:val="24"/>
        </w:rPr>
        <w:t>thyl-3-{2-[2-ethoxy-2-oxoethoxy]-5-[2-(4-isopropylphenyl)-4,5-diphenyl-1</w:t>
      </w:r>
      <w:r w:rsidRPr="002F2C1A">
        <w:rPr>
          <w:rFonts w:ascii="Times New Roman" w:eastAsia="Calibri" w:hAnsi="Times New Roman" w:cs="Times New Roman"/>
          <w:b/>
          <w:bCs/>
          <w:i/>
          <w:iCs/>
          <w:sz w:val="24"/>
          <w:szCs w:val="24"/>
        </w:rPr>
        <w:t>H</w:t>
      </w:r>
      <w:r w:rsidRPr="002F2C1A">
        <w:rPr>
          <w:rFonts w:ascii="Times New Roman" w:eastAsia="Calibri" w:hAnsi="Times New Roman" w:cs="Times New Roman"/>
          <w:b/>
          <w:bCs/>
          <w:sz w:val="24"/>
          <w:szCs w:val="24"/>
        </w:rPr>
        <w:t>-imidazol-1-yl]phenyl}acrylate (4</w:t>
      </w:r>
      <w:r w:rsidR="00AB698A">
        <w:rPr>
          <w:rFonts w:ascii="Times New Roman" w:eastAsia="Calibri" w:hAnsi="Times New Roman" w:cs="Times New Roman"/>
          <w:b/>
          <w:bCs/>
          <w:sz w:val="24"/>
          <w:szCs w:val="24"/>
        </w:rPr>
        <w:t>f</w:t>
      </w:r>
      <w:r w:rsidRPr="002F2C1A">
        <w:rPr>
          <w:rFonts w:ascii="Times New Roman" w:eastAsia="Calibri" w:hAnsi="Times New Roman" w:cs="Times New Roman"/>
          <w:b/>
          <w:bCs/>
          <w:sz w:val="24"/>
          <w:szCs w:val="24"/>
        </w:rPr>
        <w:t>)</w:t>
      </w:r>
    </w:p>
    <w:p w14:paraId="08CE1850" w14:textId="30E786E0" w:rsidR="004C2278" w:rsidRDefault="002F2C1A" w:rsidP="002F2C1A">
      <w:pPr>
        <w:spacing w:line="480" w:lineRule="auto"/>
        <w:jc w:val="both"/>
        <w:rPr>
          <w:rFonts w:ascii="Times New Roman" w:eastAsia="Calibri" w:hAnsi="Times New Roman" w:cs="Times New Roman"/>
          <w:sz w:val="24"/>
          <w:szCs w:val="24"/>
        </w:rPr>
      </w:pPr>
      <w:r w:rsidRPr="002F2C1A">
        <w:rPr>
          <w:rFonts w:ascii="Times New Roman" w:eastAsia="Calibri" w:hAnsi="Times New Roman" w:cs="Times New Roman"/>
          <w:sz w:val="24"/>
          <w:szCs w:val="24"/>
        </w:rPr>
        <w:t xml:space="preserve">White solid (1.39 g, 98%); m.p. 192 </w:t>
      </w:r>
      <w:r w:rsidRPr="002F2C1A">
        <w:rPr>
          <w:rFonts w:ascii="Times New Roman" w:eastAsia="Calibri" w:hAnsi="Times New Roman" w:cs="Times New Roman"/>
          <w:sz w:val="24"/>
          <w:szCs w:val="24"/>
          <w:vertAlign w:val="superscript"/>
        </w:rPr>
        <w:t>o</w:t>
      </w:r>
      <w:r w:rsidRPr="002F2C1A">
        <w:rPr>
          <w:rFonts w:ascii="Times New Roman" w:eastAsia="Calibri" w:hAnsi="Times New Roman" w:cs="Times New Roman"/>
          <w:sz w:val="24"/>
          <w:szCs w:val="24"/>
        </w:rPr>
        <w:t xml:space="preserve">C; </w:t>
      </w:r>
      <w:r w:rsidRPr="002F2C1A">
        <w:rPr>
          <w:rFonts w:ascii="Times New Roman" w:eastAsia="Calibri" w:hAnsi="Times New Roman" w:cs="Times New Roman"/>
          <w:color w:val="1F1F1F"/>
          <w:sz w:val="24"/>
          <w:szCs w:val="24"/>
        </w:rPr>
        <w:t>R</w:t>
      </w:r>
      <w:r w:rsidRPr="002F2C1A">
        <w:rPr>
          <w:rFonts w:ascii="Times New Roman" w:eastAsia="Calibri" w:hAnsi="Times New Roman" w:cs="Times New Roman"/>
          <w:color w:val="1F1F1F"/>
          <w:sz w:val="24"/>
          <w:szCs w:val="24"/>
          <w:vertAlign w:val="subscript"/>
        </w:rPr>
        <w:t>f</w:t>
      </w:r>
      <w:r w:rsidRPr="002F2C1A">
        <w:rPr>
          <w:rFonts w:ascii="Times New Roman" w:eastAsia="Calibri" w:hAnsi="Times New Roman" w:cs="Times New Roman"/>
          <w:color w:val="1F1F1F"/>
          <w:sz w:val="24"/>
          <w:szCs w:val="24"/>
        </w:rPr>
        <w:t>: 0.47 (hexane: EtOAc 15:5 v/v)</w:t>
      </w:r>
      <w:r w:rsidRPr="002F2C1A">
        <w:rPr>
          <w:rFonts w:ascii="Times New Roman" w:eastAsia="Times New Roman" w:hAnsi="Times New Roman" w:cs="Times New Roman"/>
          <w:sz w:val="24"/>
          <w:szCs w:val="24"/>
          <w:lang w:bidi="fa-IR"/>
        </w:rPr>
        <w:t xml:space="preserve">; </w:t>
      </w:r>
      <w:r w:rsidRPr="002F2C1A">
        <w:rPr>
          <w:rFonts w:ascii="Times New Roman" w:eastAsia="Calibri" w:hAnsi="Times New Roman" w:cs="Times New Roman"/>
          <w:sz w:val="24"/>
          <w:szCs w:val="24"/>
        </w:rPr>
        <w:t xml:space="preserve">FT-IR (KBr, </w:t>
      </w:r>
      <w:r w:rsidRPr="002F2C1A">
        <w:rPr>
          <w:rFonts w:ascii="Times New Roman" w:eastAsia="Calibri" w:hAnsi="Times New Roman" w:cs="Times New Roman"/>
          <w:i/>
          <w:iCs/>
          <w:sz w:val="24"/>
          <w:szCs w:val="24"/>
        </w:rPr>
        <w:t>ν</w:t>
      </w:r>
      <w:r w:rsidRPr="002F2C1A">
        <w:rPr>
          <w:rFonts w:ascii="Times New Roman" w:eastAsia="Calibri" w:hAnsi="Times New Roman" w:cs="Times New Roman"/>
          <w:sz w:val="24"/>
          <w:szCs w:val="24"/>
        </w:rPr>
        <w:t>, cm</w:t>
      </w:r>
      <w:r w:rsidRPr="002F2C1A">
        <w:rPr>
          <w:rFonts w:ascii="Times New Roman" w:eastAsia="Calibri" w:hAnsi="Times New Roman" w:cs="Times New Roman"/>
          <w:sz w:val="24"/>
          <w:szCs w:val="24"/>
          <w:vertAlign w:val="superscript"/>
        </w:rPr>
        <w:t>-1</w:t>
      </w:r>
      <w:r w:rsidRPr="002F2C1A">
        <w:rPr>
          <w:rFonts w:ascii="Times New Roman" w:eastAsia="Calibri" w:hAnsi="Times New Roman" w:cs="Times New Roman"/>
          <w:sz w:val="24"/>
          <w:szCs w:val="24"/>
        </w:rPr>
        <w:t xml:space="preserve">): 3058, 2962, 1732, 1632, 1442, 1277, 1243, 1172; </w:t>
      </w:r>
      <w:r w:rsidRPr="002F2C1A">
        <w:rPr>
          <w:rFonts w:ascii="Times New Roman" w:eastAsia="Calibri" w:hAnsi="Times New Roman" w:cs="Times New Roman"/>
          <w:sz w:val="24"/>
          <w:szCs w:val="24"/>
          <w:vertAlign w:val="superscript"/>
        </w:rPr>
        <w:t>1</w:t>
      </w:r>
      <w:r w:rsidRPr="002F2C1A">
        <w:rPr>
          <w:rFonts w:ascii="Times New Roman" w:eastAsia="Calibri" w:hAnsi="Times New Roman" w:cs="Times New Roman"/>
          <w:sz w:val="24"/>
          <w:szCs w:val="24"/>
        </w:rPr>
        <w:t>H NMR (250 MHz, CDCl</w:t>
      </w:r>
      <w:r w:rsidRPr="002F2C1A">
        <w:rPr>
          <w:rFonts w:ascii="Times New Roman" w:eastAsia="Calibri" w:hAnsi="Times New Roman" w:cs="Times New Roman"/>
          <w:sz w:val="24"/>
          <w:szCs w:val="24"/>
          <w:vertAlign w:val="subscript"/>
        </w:rPr>
        <w:t>3</w:t>
      </w:r>
      <w:r w:rsidRPr="002F2C1A">
        <w:rPr>
          <w:rFonts w:ascii="Times New Roman" w:eastAsia="Calibri" w:hAnsi="Times New Roman" w:cs="Times New Roman"/>
          <w:sz w:val="24"/>
          <w:szCs w:val="24"/>
        </w:rPr>
        <w:t xml:space="preserve">, ppm): 1.20-1.23 (d, </w:t>
      </w:r>
      <w:r w:rsidRPr="002F2C1A">
        <w:rPr>
          <w:rFonts w:ascii="Times New Roman" w:eastAsia="Calibri" w:hAnsi="Times New Roman" w:cs="Times New Roman"/>
          <w:i/>
          <w:iCs/>
          <w:sz w:val="24"/>
          <w:szCs w:val="24"/>
        </w:rPr>
        <w:t>J</w:t>
      </w:r>
      <w:r w:rsidRPr="002F2C1A">
        <w:rPr>
          <w:rFonts w:ascii="Times New Roman" w:eastAsia="Calibri" w:hAnsi="Times New Roman" w:cs="Times New Roman"/>
          <w:sz w:val="24"/>
          <w:szCs w:val="24"/>
        </w:rPr>
        <w:t xml:space="preserve">= 7.5 Hz 6H, </w:t>
      </w:r>
      <w:r w:rsidRPr="002F2C1A">
        <w:rPr>
          <w:rFonts w:ascii="Times New Roman" w:eastAsia="Calibri" w:hAnsi="Times New Roman" w:cs="Times New Roman"/>
          <w:b/>
          <w:bCs/>
          <w:sz w:val="24"/>
          <w:szCs w:val="24"/>
        </w:rPr>
        <w:t>H</w:t>
      </w:r>
      <w:r w:rsidRPr="002F2C1A">
        <w:rPr>
          <w:rFonts w:ascii="Times New Roman" w:eastAsia="Calibri" w:hAnsi="Times New Roman" w:cs="Times New Roman"/>
          <w:b/>
          <w:bCs/>
          <w:sz w:val="24"/>
          <w:szCs w:val="24"/>
          <w:vertAlign w:val="subscript"/>
        </w:rPr>
        <w:t>3</w:t>
      </w:r>
      <w:r w:rsidRPr="002F2C1A">
        <w:rPr>
          <w:rFonts w:ascii="Times New Roman" w:eastAsia="Calibri" w:hAnsi="Times New Roman" w:cs="Times New Roman"/>
          <w:sz w:val="24"/>
          <w:szCs w:val="24"/>
        </w:rPr>
        <w:t>CCHC</w:t>
      </w:r>
      <w:r w:rsidRPr="002F2C1A">
        <w:rPr>
          <w:rFonts w:ascii="Times New Roman" w:eastAsia="Calibri" w:hAnsi="Times New Roman" w:cs="Times New Roman"/>
          <w:b/>
          <w:bCs/>
          <w:sz w:val="24"/>
          <w:szCs w:val="24"/>
        </w:rPr>
        <w:t>H</w:t>
      </w:r>
      <w:r w:rsidRPr="002F2C1A">
        <w:rPr>
          <w:rFonts w:ascii="Times New Roman" w:eastAsia="Calibri" w:hAnsi="Times New Roman" w:cs="Times New Roman"/>
          <w:b/>
          <w:bCs/>
          <w:sz w:val="24"/>
          <w:szCs w:val="24"/>
          <w:vertAlign w:val="subscript"/>
        </w:rPr>
        <w:t>3</w:t>
      </w:r>
      <w:r w:rsidRPr="002F2C1A">
        <w:rPr>
          <w:rFonts w:ascii="Times New Roman" w:eastAsia="Calibri" w:hAnsi="Times New Roman" w:cs="Times New Roman"/>
          <w:sz w:val="24"/>
          <w:szCs w:val="24"/>
        </w:rPr>
        <w:t>), 1.26-1.33 (m, 6H, OCH</w:t>
      </w:r>
      <w:r w:rsidRPr="002F2C1A">
        <w:rPr>
          <w:rFonts w:ascii="Times New Roman" w:eastAsia="Calibri" w:hAnsi="Times New Roman" w:cs="Times New Roman"/>
          <w:sz w:val="24"/>
          <w:szCs w:val="24"/>
          <w:vertAlign w:val="subscript"/>
        </w:rPr>
        <w:t>2</w:t>
      </w:r>
      <w:r w:rsidRPr="002F2C1A">
        <w:rPr>
          <w:rFonts w:ascii="Times New Roman" w:eastAsia="Calibri" w:hAnsi="Times New Roman" w:cs="Times New Roman"/>
          <w:sz w:val="24"/>
          <w:szCs w:val="24"/>
        </w:rPr>
        <w:t>C</w:t>
      </w:r>
      <w:r w:rsidRPr="002F2C1A">
        <w:rPr>
          <w:rFonts w:ascii="Times New Roman" w:eastAsia="Calibri" w:hAnsi="Times New Roman" w:cs="Times New Roman"/>
          <w:b/>
          <w:bCs/>
          <w:sz w:val="24"/>
          <w:szCs w:val="24"/>
        </w:rPr>
        <w:t>H</w:t>
      </w:r>
      <w:r w:rsidRPr="002F2C1A">
        <w:rPr>
          <w:rFonts w:ascii="Times New Roman" w:eastAsia="Calibri" w:hAnsi="Times New Roman" w:cs="Times New Roman"/>
          <w:b/>
          <w:bCs/>
          <w:sz w:val="24"/>
          <w:szCs w:val="24"/>
          <w:vertAlign w:val="subscript"/>
        </w:rPr>
        <w:t>3</w:t>
      </w:r>
      <w:r w:rsidRPr="002F2C1A">
        <w:rPr>
          <w:rFonts w:ascii="Times New Roman" w:eastAsia="Calibri" w:hAnsi="Times New Roman" w:cs="Times New Roman"/>
          <w:sz w:val="24"/>
          <w:szCs w:val="24"/>
        </w:rPr>
        <w:t>), 2.81-2.95 (m, 1H, H</w:t>
      </w:r>
      <w:r w:rsidRPr="002F2C1A">
        <w:rPr>
          <w:rFonts w:ascii="Times New Roman" w:eastAsia="Calibri" w:hAnsi="Times New Roman" w:cs="Times New Roman"/>
          <w:sz w:val="24"/>
          <w:szCs w:val="24"/>
          <w:vertAlign w:val="subscript"/>
        </w:rPr>
        <w:t>3</w:t>
      </w:r>
      <w:r w:rsidRPr="002F2C1A">
        <w:rPr>
          <w:rFonts w:ascii="Times New Roman" w:eastAsia="Calibri" w:hAnsi="Times New Roman" w:cs="Times New Roman"/>
          <w:sz w:val="24"/>
          <w:szCs w:val="24"/>
        </w:rPr>
        <w:t>CC</w:t>
      </w:r>
      <w:r w:rsidRPr="002F2C1A">
        <w:rPr>
          <w:rFonts w:ascii="Times New Roman" w:eastAsia="Calibri" w:hAnsi="Times New Roman" w:cs="Times New Roman"/>
          <w:b/>
          <w:bCs/>
          <w:sz w:val="24"/>
          <w:szCs w:val="24"/>
        </w:rPr>
        <w:t>H</w:t>
      </w:r>
      <w:r w:rsidRPr="002F2C1A">
        <w:rPr>
          <w:rFonts w:ascii="Times New Roman" w:eastAsia="Calibri" w:hAnsi="Times New Roman" w:cs="Times New Roman"/>
          <w:sz w:val="24"/>
          <w:szCs w:val="24"/>
        </w:rPr>
        <w:t>CH</w:t>
      </w:r>
      <w:r w:rsidRPr="002F2C1A">
        <w:rPr>
          <w:rFonts w:ascii="Times New Roman" w:eastAsia="Calibri" w:hAnsi="Times New Roman" w:cs="Times New Roman"/>
          <w:sz w:val="24"/>
          <w:szCs w:val="24"/>
          <w:vertAlign w:val="subscript"/>
        </w:rPr>
        <w:t>3</w:t>
      </w:r>
      <w:r w:rsidRPr="002F2C1A">
        <w:rPr>
          <w:rFonts w:ascii="Times New Roman" w:eastAsia="Calibri" w:hAnsi="Times New Roman" w:cs="Times New Roman"/>
          <w:sz w:val="24"/>
          <w:szCs w:val="24"/>
        </w:rPr>
        <w:t>), 4.21-4.28 (m, 4H, OC</w:t>
      </w:r>
      <w:r w:rsidRPr="002F2C1A">
        <w:rPr>
          <w:rFonts w:ascii="Times New Roman" w:eastAsia="Calibri" w:hAnsi="Times New Roman" w:cs="Times New Roman"/>
          <w:b/>
          <w:bCs/>
          <w:sz w:val="24"/>
          <w:szCs w:val="24"/>
        </w:rPr>
        <w:t>H</w:t>
      </w:r>
      <w:r w:rsidRPr="002F2C1A">
        <w:rPr>
          <w:rFonts w:ascii="Times New Roman" w:eastAsia="Calibri" w:hAnsi="Times New Roman" w:cs="Times New Roman"/>
          <w:b/>
          <w:bCs/>
          <w:sz w:val="24"/>
          <w:szCs w:val="24"/>
          <w:vertAlign w:val="subscript"/>
        </w:rPr>
        <w:t>2</w:t>
      </w:r>
      <w:r w:rsidRPr="002F2C1A">
        <w:rPr>
          <w:rFonts w:ascii="Times New Roman" w:eastAsia="Calibri" w:hAnsi="Times New Roman" w:cs="Times New Roman"/>
          <w:sz w:val="24"/>
          <w:szCs w:val="24"/>
        </w:rPr>
        <w:t>CH</w:t>
      </w:r>
      <w:r w:rsidRPr="002F2C1A">
        <w:rPr>
          <w:rFonts w:ascii="Times New Roman" w:eastAsia="Calibri" w:hAnsi="Times New Roman" w:cs="Times New Roman"/>
          <w:sz w:val="24"/>
          <w:szCs w:val="24"/>
          <w:vertAlign w:val="subscript"/>
        </w:rPr>
        <w:t>3</w:t>
      </w:r>
      <w:r w:rsidRPr="002F2C1A">
        <w:rPr>
          <w:rFonts w:ascii="Times New Roman" w:eastAsia="Calibri" w:hAnsi="Times New Roman" w:cs="Times New Roman"/>
          <w:sz w:val="24"/>
          <w:szCs w:val="24"/>
        </w:rPr>
        <w:t>), 4.66 (s, 2H, OC</w:t>
      </w:r>
      <w:r w:rsidRPr="002F2C1A">
        <w:rPr>
          <w:rFonts w:ascii="Times New Roman" w:eastAsia="Calibri" w:hAnsi="Times New Roman" w:cs="Times New Roman"/>
          <w:b/>
          <w:bCs/>
          <w:sz w:val="24"/>
          <w:szCs w:val="24"/>
        </w:rPr>
        <w:t>H</w:t>
      </w:r>
      <w:r w:rsidRPr="002F2C1A">
        <w:rPr>
          <w:rFonts w:ascii="Times New Roman" w:eastAsia="Calibri" w:hAnsi="Times New Roman" w:cs="Times New Roman"/>
          <w:b/>
          <w:bCs/>
          <w:sz w:val="24"/>
          <w:szCs w:val="24"/>
          <w:vertAlign w:val="subscript"/>
        </w:rPr>
        <w:t>2</w:t>
      </w:r>
      <w:r w:rsidRPr="002F2C1A">
        <w:rPr>
          <w:rFonts w:ascii="Times New Roman" w:eastAsia="Calibri" w:hAnsi="Times New Roman" w:cs="Times New Roman"/>
          <w:sz w:val="24"/>
          <w:szCs w:val="24"/>
        </w:rPr>
        <w:t xml:space="preserve">C=O), 6.32-6.39 (d, </w:t>
      </w:r>
      <w:r w:rsidRPr="002F2C1A">
        <w:rPr>
          <w:rFonts w:ascii="Times New Roman" w:eastAsia="Calibri" w:hAnsi="Times New Roman" w:cs="Times New Roman"/>
          <w:i/>
          <w:iCs/>
          <w:sz w:val="24"/>
          <w:szCs w:val="24"/>
        </w:rPr>
        <w:t>J</w:t>
      </w:r>
      <w:r w:rsidRPr="002F2C1A">
        <w:rPr>
          <w:rFonts w:ascii="Times New Roman" w:eastAsia="Calibri" w:hAnsi="Times New Roman" w:cs="Times New Roman"/>
          <w:sz w:val="24"/>
          <w:szCs w:val="24"/>
        </w:rPr>
        <w:t>= 17.5 Hz, 1H, CH=C</w:t>
      </w:r>
      <w:r w:rsidRPr="002F2C1A">
        <w:rPr>
          <w:rFonts w:ascii="Times New Roman" w:eastAsia="Calibri" w:hAnsi="Times New Roman" w:cs="Times New Roman"/>
          <w:b/>
          <w:bCs/>
          <w:sz w:val="24"/>
          <w:szCs w:val="24"/>
        </w:rPr>
        <w:t>H</w:t>
      </w:r>
      <w:r w:rsidRPr="002F2C1A">
        <w:rPr>
          <w:rFonts w:ascii="Times New Roman" w:eastAsia="Calibri" w:hAnsi="Times New Roman" w:cs="Times New Roman"/>
          <w:sz w:val="24"/>
          <w:szCs w:val="24"/>
        </w:rPr>
        <w:t xml:space="preserve">-C=O), 6.62-6.66 (d, </w:t>
      </w:r>
      <w:bookmarkStart w:id="19" w:name="_Hlk219663664"/>
      <w:r w:rsidRPr="002F2C1A">
        <w:rPr>
          <w:rFonts w:ascii="Times New Roman" w:eastAsia="Calibri" w:hAnsi="Times New Roman" w:cs="Times New Roman"/>
          <w:i/>
          <w:iCs/>
          <w:sz w:val="24"/>
          <w:szCs w:val="24"/>
        </w:rPr>
        <w:t>J</w:t>
      </w:r>
      <w:r w:rsidRPr="002F2C1A">
        <w:rPr>
          <w:rFonts w:ascii="Times New Roman" w:eastAsia="Calibri" w:hAnsi="Times New Roman" w:cs="Times New Roman"/>
          <w:sz w:val="24"/>
          <w:szCs w:val="24"/>
        </w:rPr>
        <w:t>= 10 Hz</w:t>
      </w:r>
      <w:bookmarkEnd w:id="19"/>
      <w:r w:rsidRPr="002F2C1A">
        <w:rPr>
          <w:rFonts w:ascii="Times New Roman" w:eastAsia="Calibri" w:hAnsi="Times New Roman" w:cs="Times New Roman"/>
          <w:sz w:val="24"/>
          <w:szCs w:val="24"/>
        </w:rPr>
        <w:t>, 1H, Ar-</w:t>
      </w:r>
      <w:r w:rsidRPr="002F2C1A">
        <w:rPr>
          <w:rFonts w:ascii="Times New Roman" w:eastAsia="Calibri" w:hAnsi="Times New Roman" w:cs="Times New Roman"/>
          <w:b/>
          <w:bCs/>
          <w:sz w:val="24"/>
          <w:szCs w:val="24"/>
        </w:rPr>
        <w:t>H</w:t>
      </w:r>
      <w:r w:rsidRPr="002F2C1A">
        <w:rPr>
          <w:rFonts w:ascii="Times New Roman" w:eastAsia="Calibri" w:hAnsi="Times New Roman" w:cs="Times New Roman"/>
          <w:b/>
          <w:bCs/>
          <w:sz w:val="24"/>
          <w:szCs w:val="24"/>
          <w:vertAlign w:val="subscript"/>
        </w:rPr>
        <w:t>a</w:t>
      </w:r>
      <w:r w:rsidRPr="002F2C1A">
        <w:rPr>
          <w:rFonts w:ascii="Times New Roman" w:eastAsia="Calibri" w:hAnsi="Times New Roman" w:cs="Times New Roman"/>
          <w:sz w:val="24"/>
          <w:szCs w:val="24"/>
        </w:rPr>
        <w:t>), 6.95-6.61 (m, 16H, Ar-</w:t>
      </w:r>
      <w:r w:rsidRPr="002F2C1A">
        <w:rPr>
          <w:rFonts w:ascii="Times New Roman" w:eastAsia="Calibri" w:hAnsi="Times New Roman" w:cs="Times New Roman"/>
          <w:b/>
          <w:bCs/>
          <w:sz w:val="24"/>
          <w:szCs w:val="24"/>
        </w:rPr>
        <w:t>H</w:t>
      </w:r>
      <w:r w:rsidRPr="002F2C1A">
        <w:rPr>
          <w:rFonts w:ascii="Times New Roman" w:eastAsia="Calibri" w:hAnsi="Times New Roman" w:cs="Times New Roman"/>
          <w:sz w:val="24"/>
          <w:szCs w:val="24"/>
        </w:rPr>
        <w:t>), 7.76-</w:t>
      </w:r>
      <w:r w:rsidRPr="002F2C1A">
        <w:rPr>
          <w:rFonts w:ascii="Times New Roman" w:eastAsia="Calibri" w:hAnsi="Times New Roman" w:cs="Times New Roman"/>
          <w:sz w:val="24"/>
          <w:szCs w:val="24"/>
        </w:rPr>
        <w:lastRenderedPageBreak/>
        <w:t xml:space="preserve">7.83 (d, </w:t>
      </w:r>
      <w:r w:rsidRPr="002F2C1A">
        <w:rPr>
          <w:rFonts w:ascii="Times New Roman" w:eastAsia="Calibri" w:hAnsi="Times New Roman" w:cs="Times New Roman"/>
          <w:i/>
          <w:iCs/>
          <w:sz w:val="24"/>
          <w:szCs w:val="24"/>
        </w:rPr>
        <w:t>J</w:t>
      </w:r>
      <w:r w:rsidRPr="002F2C1A">
        <w:rPr>
          <w:rFonts w:ascii="Times New Roman" w:eastAsia="Calibri" w:hAnsi="Times New Roman" w:cs="Times New Roman"/>
          <w:sz w:val="24"/>
          <w:szCs w:val="24"/>
        </w:rPr>
        <w:t>= 17.5 Hz, 1H, C</w:t>
      </w:r>
      <w:r w:rsidRPr="002F2C1A">
        <w:rPr>
          <w:rFonts w:ascii="Times New Roman" w:eastAsia="Calibri" w:hAnsi="Times New Roman" w:cs="Times New Roman"/>
          <w:b/>
          <w:bCs/>
          <w:sz w:val="24"/>
          <w:szCs w:val="24"/>
        </w:rPr>
        <w:t>H</w:t>
      </w:r>
      <w:r w:rsidRPr="002F2C1A">
        <w:rPr>
          <w:rFonts w:ascii="Times New Roman" w:eastAsia="Calibri" w:hAnsi="Times New Roman" w:cs="Times New Roman"/>
          <w:sz w:val="24"/>
          <w:szCs w:val="24"/>
        </w:rPr>
        <w:t xml:space="preserve">=CH-C=O); </w:t>
      </w:r>
      <w:r w:rsidRPr="002F2C1A">
        <w:rPr>
          <w:rFonts w:ascii="Times New Roman" w:eastAsia="Calibri" w:hAnsi="Times New Roman" w:cs="Times New Roman"/>
          <w:sz w:val="24"/>
          <w:szCs w:val="24"/>
          <w:vertAlign w:val="superscript"/>
        </w:rPr>
        <w:t>13</w:t>
      </w:r>
      <w:r w:rsidRPr="002F2C1A">
        <w:rPr>
          <w:rFonts w:ascii="Times New Roman" w:eastAsia="Calibri" w:hAnsi="Times New Roman" w:cs="Times New Roman"/>
          <w:sz w:val="24"/>
          <w:szCs w:val="24"/>
        </w:rPr>
        <w:t>C NMR (63 MHz, CDCl</w:t>
      </w:r>
      <w:r w:rsidRPr="002F2C1A">
        <w:rPr>
          <w:rFonts w:ascii="Times New Roman" w:eastAsia="Calibri" w:hAnsi="Times New Roman" w:cs="Times New Roman"/>
          <w:sz w:val="24"/>
          <w:szCs w:val="24"/>
          <w:vertAlign w:val="subscript"/>
        </w:rPr>
        <w:t>3</w:t>
      </w:r>
      <w:r w:rsidRPr="002F2C1A">
        <w:rPr>
          <w:rFonts w:ascii="Times New Roman" w:eastAsia="Calibri" w:hAnsi="Times New Roman" w:cs="Times New Roman"/>
          <w:sz w:val="24"/>
          <w:szCs w:val="24"/>
        </w:rPr>
        <w:t>, ppm): 14.10 (OCH</w:t>
      </w:r>
      <w:r w:rsidRPr="002F2C1A">
        <w:rPr>
          <w:rFonts w:ascii="Times New Roman" w:eastAsia="Calibri" w:hAnsi="Times New Roman" w:cs="Times New Roman"/>
          <w:sz w:val="24"/>
          <w:szCs w:val="24"/>
          <w:vertAlign w:val="subscript"/>
        </w:rPr>
        <w:t>2</w:t>
      </w:r>
      <w:r w:rsidRPr="002F2C1A">
        <w:rPr>
          <w:rFonts w:ascii="Times New Roman" w:eastAsia="Calibri" w:hAnsi="Times New Roman" w:cs="Times New Roman"/>
          <w:b/>
          <w:bCs/>
          <w:sz w:val="24"/>
          <w:szCs w:val="24"/>
        </w:rPr>
        <w:t>C</w:t>
      </w:r>
      <w:r w:rsidRPr="002F2C1A">
        <w:rPr>
          <w:rFonts w:ascii="Times New Roman" w:eastAsia="Calibri" w:hAnsi="Times New Roman" w:cs="Times New Roman"/>
          <w:sz w:val="24"/>
          <w:szCs w:val="24"/>
        </w:rPr>
        <w:t>H</w:t>
      </w:r>
      <w:r w:rsidRPr="002F2C1A">
        <w:rPr>
          <w:rFonts w:ascii="Times New Roman" w:eastAsia="Calibri" w:hAnsi="Times New Roman" w:cs="Times New Roman"/>
          <w:sz w:val="24"/>
          <w:szCs w:val="24"/>
          <w:vertAlign w:val="subscript"/>
        </w:rPr>
        <w:t>3</w:t>
      </w:r>
      <w:r w:rsidRPr="002F2C1A">
        <w:rPr>
          <w:rFonts w:ascii="Times New Roman" w:eastAsia="Calibri" w:hAnsi="Times New Roman" w:cs="Times New Roman"/>
          <w:sz w:val="24"/>
          <w:szCs w:val="24"/>
        </w:rPr>
        <w:t>), 14.3 (O</w:t>
      </w:r>
      <w:r w:rsidRPr="002F2C1A">
        <w:rPr>
          <w:rFonts w:ascii="Times New Roman" w:eastAsia="Calibri" w:hAnsi="Times New Roman" w:cs="Times New Roman"/>
          <w:b/>
          <w:bCs/>
          <w:sz w:val="24"/>
          <w:szCs w:val="24"/>
        </w:rPr>
        <w:t>C</w:t>
      </w:r>
      <w:r w:rsidRPr="002F2C1A">
        <w:rPr>
          <w:rFonts w:ascii="Times New Roman" w:eastAsia="Calibri" w:hAnsi="Times New Roman" w:cs="Times New Roman"/>
          <w:sz w:val="24"/>
          <w:szCs w:val="24"/>
        </w:rPr>
        <w:t>H</w:t>
      </w:r>
      <w:r w:rsidRPr="002F2C1A">
        <w:rPr>
          <w:rFonts w:ascii="Times New Roman" w:eastAsia="Calibri" w:hAnsi="Times New Roman" w:cs="Times New Roman"/>
          <w:sz w:val="24"/>
          <w:szCs w:val="24"/>
          <w:vertAlign w:val="subscript"/>
        </w:rPr>
        <w:t>2</w:t>
      </w:r>
      <w:r w:rsidRPr="002F2C1A">
        <w:rPr>
          <w:rFonts w:ascii="Times New Roman" w:eastAsia="Calibri" w:hAnsi="Times New Roman" w:cs="Times New Roman"/>
          <w:sz w:val="24"/>
          <w:szCs w:val="24"/>
        </w:rPr>
        <w:t>CH</w:t>
      </w:r>
      <w:r w:rsidRPr="002F2C1A">
        <w:rPr>
          <w:rFonts w:ascii="Times New Roman" w:eastAsia="Calibri" w:hAnsi="Times New Roman" w:cs="Times New Roman"/>
          <w:sz w:val="24"/>
          <w:szCs w:val="24"/>
          <w:vertAlign w:val="subscript"/>
        </w:rPr>
        <w:t>3</w:t>
      </w:r>
      <w:r w:rsidRPr="002F2C1A">
        <w:rPr>
          <w:rFonts w:ascii="Times New Roman" w:eastAsia="Calibri" w:hAnsi="Times New Roman" w:cs="Times New Roman"/>
          <w:sz w:val="24"/>
          <w:szCs w:val="24"/>
        </w:rPr>
        <w:t xml:space="preserve">), </w:t>
      </w:r>
      <w:bookmarkStart w:id="20" w:name="_Hlk208685598"/>
      <w:r w:rsidRPr="002F2C1A">
        <w:rPr>
          <w:rFonts w:ascii="Times New Roman" w:eastAsia="Calibri" w:hAnsi="Times New Roman" w:cs="Times New Roman"/>
          <w:sz w:val="24"/>
          <w:szCs w:val="24"/>
        </w:rPr>
        <w:t>23.7 (PhCH(</w:t>
      </w:r>
      <w:r w:rsidRPr="002F2C1A">
        <w:rPr>
          <w:rFonts w:ascii="Times New Roman" w:eastAsia="Calibri" w:hAnsi="Times New Roman" w:cs="Times New Roman"/>
          <w:b/>
          <w:bCs/>
          <w:sz w:val="24"/>
          <w:szCs w:val="24"/>
        </w:rPr>
        <w:t>C</w:t>
      </w:r>
      <w:r w:rsidRPr="002F2C1A">
        <w:rPr>
          <w:rFonts w:ascii="Times New Roman" w:eastAsia="Calibri" w:hAnsi="Times New Roman" w:cs="Times New Roman"/>
          <w:sz w:val="24"/>
          <w:szCs w:val="24"/>
        </w:rPr>
        <w:t>H</w:t>
      </w:r>
      <w:r w:rsidRPr="002F2C1A">
        <w:rPr>
          <w:rFonts w:ascii="Times New Roman" w:eastAsia="Calibri" w:hAnsi="Times New Roman" w:cs="Times New Roman"/>
          <w:sz w:val="24"/>
          <w:szCs w:val="24"/>
          <w:vertAlign w:val="subscript"/>
        </w:rPr>
        <w:t>3</w:t>
      </w:r>
      <w:r w:rsidRPr="002F2C1A">
        <w:rPr>
          <w:rFonts w:ascii="Times New Roman" w:eastAsia="Calibri" w:hAnsi="Times New Roman" w:cs="Times New Roman"/>
          <w:sz w:val="24"/>
          <w:szCs w:val="24"/>
        </w:rPr>
        <w:t>)</w:t>
      </w:r>
      <w:r w:rsidRPr="002F2C1A">
        <w:rPr>
          <w:rFonts w:ascii="Times New Roman" w:eastAsia="Calibri" w:hAnsi="Times New Roman" w:cs="Times New Roman"/>
          <w:sz w:val="24"/>
          <w:szCs w:val="24"/>
          <w:vertAlign w:val="subscript"/>
        </w:rPr>
        <w:t>2</w:t>
      </w:r>
      <w:r w:rsidRPr="002F2C1A">
        <w:rPr>
          <w:rFonts w:ascii="Times New Roman" w:eastAsia="Calibri" w:hAnsi="Times New Roman" w:cs="Times New Roman"/>
          <w:sz w:val="24"/>
          <w:szCs w:val="24"/>
        </w:rPr>
        <w:t>), 33.8 (Ph</w:t>
      </w:r>
      <w:r w:rsidRPr="002F2C1A">
        <w:rPr>
          <w:rFonts w:ascii="Times New Roman" w:eastAsia="Calibri" w:hAnsi="Times New Roman" w:cs="Times New Roman"/>
          <w:b/>
          <w:bCs/>
          <w:sz w:val="24"/>
          <w:szCs w:val="24"/>
        </w:rPr>
        <w:t>C</w:t>
      </w:r>
      <w:r w:rsidRPr="002F2C1A">
        <w:rPr>
          <w:rFonts w:ascii="Times New Roman" w:eastAsia="Calibri" w:hAnsi="Times New Roman" w:cs="Times New Roman"/>
          <w:sz w:val="24"/>
          <w:szCs w:val="24"/>
        </w:rPr>
        <w:t>H(CH</w:t>
      </w:r>
      <w:r w:rsidRPr="002F2C1A">
        <w:rPr>
          <w:rFonts w:ascii="Times New Roman" w:eastAsia="Calibri" w:hAnsi="Times New Roman" w:cs="Times New Roman"/>
          <w:sz w:val="24"/>
          <w:szCs w:val="24"/>
          <w:vertAlign w:val="subscript"/>
        </w:rPr>
        <w:t>3</w:t>
      </w:r>
      <w:r w:rsidRPr="002F2C1A">
        <w:rPr>
          <w:rFonts w:ascii="Times New Roman" w:eastAsia="Calibri" w:hAnsi="Times New Roman" w:cs="Times New Roman"/>
          <w:sz w:val="24"/>
          <w:szCs w:val="24"/>
        </w:rPr>
        <w:t>)</w:t>
      </w:r>
      <w:r w:rsidRPr="002F2C1A">
        <w:rPr>
          <w:rFonts w:ascii="Times New Roman" w:eastAsia="Calibri" w:hAnsi="Times New Roman" w:cs="Times New Roman"/>
          <w:sz w:val="24"/>
          <w:szCs w:val="24"/>
          <w:vertAlign w:val="subscript"/>
        </w:rPr>
        <w:t>2</w:t>
      </w:r>
      <w:r w:rsidRPr="002F2C1A">
        <w:rPr>
          <w:rFonts w:ascii="Times New Roman" w:eastAsia="Calibri" w:hAnsi="Times New Roman" w:cs="Times New Roman"/>
          <w:sz w:val="24"/>
          <w:szCs w:val="24"/>
        </w:rPr>
        <w:t>)</w:t>
      </w:r>
      <w:bookmarkEnd w:id="20"/>
      <w:r w:rsidRPr="002F2C1A">
        <w:rPr>
          <w:rFonts w:ascii="Times New Roman" w:eastAsia="Calibri" w:hAnsi="Times New Roman" w:cs="Times New Roman"/>
          <w:sz w:val="24"/>
          <w:szCs w:val="24"/>
        </w:rPr>
        <w:t xml:space="preserve"> , 60.5 (OCH</w:t>
      </w:r>
      <w:r w:rsidRPr="002F2C1A">
        <w:rPr>
          <w:rFonts w:ascii="Times New Roman" w:eastAsia="Calibri" w:hAnsi="Times New Roman" w:cs="Times New Roman"/>
          <w:sz w:val="24"/>
          <w:szCs w:val="24"/>
          <w:vertAlign w:val="subscript"/>
        </w:rPr>
        <w:t>2</w:t>
      </w:r>
      <w:r w:rsidRPr="002F2C1A">
        <w:rPr>
          <w:rFonts w:ascii="Times New Roman" w:eastAsia="Calibri" w:hAnsi="Times New Roman" w:cs="Times New Roman"/>
          <w:b/>
          <w:bCs/>
          <w:sz w:val="24"/>
          <w:szCs w:val="24"/>
        </w:rPr>
        <w:t>C</w:t>
      </w:r>
      <w:r w:rsidRPr="002F2C1A">
        <w:rPr>
          <w:rFonts w:ascii="Times New Roman" w:eastAsia="Calibri" w:hAnsi="Times New Roman" w:cs="Times New Roman"/>
          <w:sz w:val="24"/>
          <w:szCs w:val="24"/>
        </w:rPr>
        <w:t>H</w:t>
      </w:r>
      <w:r w:rsidRPr="002F2C1A">
        <w:rPr>
          <w:rFonts w:ascii="Times New Roman" w:eastAsia="Calibri" w:hAnsi="Times New Roman" w:cs="Times New Roman"/>
          <w:sz w:val="24"/>
          <w:szCs w:val="24"/>
          <w:vertAlign w:val="subscript"/>
        </w:rPr>
        <w:t>3</w:t>
      </w:r>
      <w:r w:rsidRPr="002F2C1A">
        <w:rPr>
          <w:rFonts w:ascii="Times New Roman" w:eastAsia="Calibri" w:hAnsi="Times New Roman" w:cs="Times New Roman"/>
          <w:sz w:val="24"/>
          <w:szCs w:val="24"/>
        </w:rPr>
        <w:t>), 61.6 (O</w:t>
      </w:r>
      <w:r w:rsidRPr="002F2C1A">
        <w:rPr>
          <w:rFonts w:ascii="Times New Roman" w:eastAsia="Calibri" w:hAnsi="Times New Roman" w:cs="Times New Roman"/>
          <w:b/>
          <w:bCs/>
          <w:sz w:val="24"/>
          <w:szCs w:val="24"/>
        </w:rPr>
        <w:t>C</w:t>
      </w:r>
      <w:r w:rsidRPr="002F2C1A">
        <w:rPr>
          <w:rFonts w:ascii="Times New Roman" w:eastAsia="Calibri" w:hAnsi="Times New Roman" w:cs="Times New Roman"/>
          <w:sz w:val="24"/>
          <w:szCs w:val="24"/>
        </w:rPr>
        <w:t>H</w:t>
      </w:r>
      <w:r w:rsidRPr="002F2C1A">
        <w:rPr>
          <w:rFonts w:ascii="Times New Roman" w:eastAsia="Calibri" w:hAnsi="Times New Roman" w:cs="Times New Roman"/>
          <w:sz w:val="24"/>
          <w:szCs w:val="24"/>
          <w:vertAlign w:val="subscript"/>
        </w:rPr>
        <w:t>2</w:t>
      </w:r>
      <w:r w:rsidRPr="002F2C1A">
        <w:rPr>
          <w:rFonts w:ascii="Times New Roman" w:eastAsia="Calibri" w:hAnsi="Times New Roman" w:cs="Times New Roman"/>
          <w:sz w:val="24"/>
          <w:szCs w:val="24"/>
        </w:rPr>
        <w:t>CH</w:t>
      </w:r>
      <w:r w:rsidRPr="002F2C1A">
        <w:rPr>
          <w:rFonts w:ascii="Times New Roman" w:eastAsia="Calibri" w:hAnsi="Times New Roman" w:cs="Times New Roman"/>
          <w:sz w:val="24"/>
          <w:szCs w:val="24"/>
          <w:vertAlign w:val="subscript"/>
        </w:rPr>
        <w:t>3</w:t>
      </w:r>
      <w:r w:rsidRPr="002F2C1A">
        <w:rPr>
          <w:rFonts w:ascii="Times New Roman" w:eastAsia="Calibri" w:hAnsi="Times New Roman" w:cs="Times New Roman"/>
          <w:sz w:val="24"/>
          <w:szCs w:val="24"/>
        </w:rPr>
        <w:t>), 65.9 (O</w:t>
      </w:r>
      <w:r w:rsidRPr="002F2C1A">
        <w:rPr>
          <w:rFonts w:ascii="Times New Roman" w:eastAsia="Calibri" w:hAnsi="Times New Roman" w:cs="Times New Roman"/>
          <w:b/>
          <w:bCs/>
          <w:sz w:val="24"/>
          <w:szCs w:val="24"/>
        </w:rPr>
        <w:t>C</w:t>
      </w:r>
      <w:r w:rsidRPr="002F2C1A">
        <w:rPr>
          <w:rFonts w:ascii="Times New Roman" w:eastAsia="Calibri" w:hAnsi="Times New Roman" w:cs="Times New Roman"/>
          <w:sz w:val="24"/>
          <w:szCs w:val="24"/>
        </w:rPr>
        <w:t>H</w:t>
      </w:r>
      <w:r w:rsidRPr="002F2C1A">
        <w:rPr>
          <w:rFonts w:ascii="Times New Roman" w:eastAsia="Calibri" w:hAnsi="Times New Roman" w:cs="Times New Roman"/>
          <w:sz w:val="24"/>
          <w:szCs w:val="24"/>
          <w:vertAlign w:val="subscript"/>
        </w:rPr>
        <w:t>2</w:t>
      </w:r>
      <w:r w:rsidRPr="002F2C1A">
        <w:rPr>
          <w:rFonts w:ascii="Times New Roman" w:eastAsia="Calibri" w:hAnsi="Times New Roman" w:cs="Times New Roman"/>
          <w:sz w:val="24"/>
          <w:szCs w:val="24"/>
        </w:rPr>
        <w:t>C=O), 112.3, 121.1, 124.8, 126.3, 126.6, 127.3, 128.1, 128.5, 128.8, 129.2, 130.6, 131.1, 134.4, 138.4, 147.1, 149.2, 155.7,166.9 (O-C=O), 167.9 (O-C=O). Anal. Calcd for: C</w:t>
      </w:r>
      <w:r w:rsidRPr="002F2C1A">
        <w:rPr>
          <w:rFonts w:ascii="Times New Roman" w:eastAsia="Calibri" w:hAnsi="Times New Roman" w:cs="Times New Roman"/>
          <w:sz w:val="24"/>
          <w:szCs w:val="24"/>
          <w:vertAlign w:val="subscript"/>
        </w:rPr>
        <w:t>39</w:t>
      </w:r>
      <w:r w:rsidRPr="002F2C1A">
        <w:rPr>
          <w:rFonts w:ascii="Times New Roman" w:eastAsia="Calibri" w:hAnsi="Times New Roman" w:cs="Times New Roman"/>
          <w:sz w:val="24"/>
          <w:szCs w:val="24"/>
        </w:rPr>
        <w:t>H</w:t>
      </w:r>
      <w:r w:rsidRPr="002F2C1A">
        <w:rPr>
          <w:rFonts w:ascii="Times New Roman" w:eastAsia="Calibri" w:hAnsi="Times New Roman" w:cs="Times New Roman"/>
          <w:sz w:val="24"/>
          <w:szCs w:val="24"/>
          <w:vertAlign w:val="subscript"/>
        </w:rPr>
        <w:t>38</w:t>
      </w:r>
      <w:r w:rsidRPr="002F2C1A">
        <w:rPr>
          <w:rFonts w:ascii="Times New Roman" w:eastAsia="Calibri" w:hAnsi="Times New Roman" w:cs="Times New Roman"/>
          <w:sz w:val="24"/>
          <w:szCs w:val="24"/>
        </w:rPr>
        <w:t>N</w:t>
      </w:r>
      <w:r w:rsidRPr="002F2C1A">
        <w:rPr>
          <w:rFonts w:ascii="Times New Roman" w:eastAsia="Calibri" w:hAnsi="Times New Roman" w:cs="Times New Roman"/>
          <w:sz w:val="24"/>
          <w:szCs w:val="24"/>
          <w:vertAlign w:val="subscript"/>
        </w:rPr>
        <w:t>2</w:t>
      </w:r>
      <w:r w:rsidRPr="002F2C1A">
        <w:rPr>
          <w:rFonts w:ascii="Times New Roman" w:eastAsia="Calibri" w:hAnsi="Times New Roman" w:cs="Times New Roman"/>
          <w:sz w:val="24"/>
          <w:szCs w:val="24"/>
        </w:rPr>
        <w:t>O</w:t>
      </w:r>
      <w:r w:rsidRPr="002F2C1A">
        <w:rPr>
          <w:rFonts w:ascii="Times New Roman" w:eastAsia="Calibri" w:hAnsi="Times New Roman" w:cs="Times New Roman"/>
          <w:sz w:val="24"/>
          <w:szCs w:val="24"/>
          <w:vertAlign w:val="subscript"/>
        </w:rPr>
        <w:t>5</w:t>
      </w:r>
      <w:r w:rsidRPr="002F2C1A">
        <w:rPr>
          <w:rFonts w:ascii="Times New Roman" w:eastAsia="Calibri" w:hAnsi="Times New Roman" w:cs="Times New Roman"/>
          <w:sz w:val="24"/>
          <w:szCs w:val="24"/>
        </w:rPr>
        <w:t>: C, 76.20; H, 6.23; N, 4.56. Found: C, 76.28; H, 6.19; N, 4.49.</w:t>
      </w:r>
    </w:p>
    <w:p w14:paraId="683BB10F" w14:textId="7BF41D06" w:rsidR="00AB698A" w:rsidRPr="00AB698A" w:rsidRDefault="00AB698A" w:rsidP="00AB698A">
      <w:pPr>
        <w:spacing w:after="0" w:line="480" w:lineRule="auto"/>
        <w:jc w:val="both"/>
        <w:rPr>
          <w:rFonts w:ascii="Times New Roman" w:eastAsia="Calibri" w:hAnsi="Times New Roman" w:cs="Times New Roman"/>
          <w:b/>
          <w:bCs/>
          <w:sz w:val="24"/>
          <w:szCs w:val="24"/>
        </w:rPr>
      </w:pPr>
      <w:r w:rsidRPr="00AB698A">
        <w:rPr>
          <w:rFonts w:ascii="Times New Roman" w:eastAsia="Calibri" w:hAnsi="Times New Roman" w:cs="Times New Roman"/>
          <w:b/>
          <w:bCs/>
          <w:sz w:val="24"/>
          <w:szCs w:val="24"/>
        </w:rPr>
        <w:t>3.</w:t>
      </w:r>
      <w:r>
        <w:rPr>
          <w:rFonts w:ascii="Times New Roman" w:eastAsia="Calibri" w:hAnsi="Times New Roman" w:cs="Times New Roman"/>
          <w:b/>
          <w:bCs/>
          <w:sz w:val="24"/>
          <w:szCs w:val="24"/>
        </w:rPr>
        <w:t>7</w:t>
      </w:r>
      <w:r w:rsidRPr="00AB698A">
        <w:rPr>
          <w:rFonts w:ascii="Times New Roman" w:eastAsia="Calibri" w:hAnsi="Times New Roman" w:cs="Times New Roman"/>
          <w:b/>
          <w:bCs/>
          <w:sz w:val="24"/>
          <w:szCs w:val="24"/>
        </w:rPr>
        <w:t>. (</w:t>
      </w:r>
      <w:r w:rsidRPr="00AB698A">
        <w:rPr>
          <w:rFonts w:ascii="Times New Roman" w:eastAsia="Calibri" w:hAnsi="Times New Roman" w:cs="Times New Roman"/>
          <w:b/>
          <w:bCs/>
          <w:i/>
          <w:iCs/>
          <w:sz w:val="24"/>
          <w:szCs w:val="24"/>
        </w:rPr>
        <w:t>E</w:t>
      </w:r>
      <w:r w:rsidRPr="00AB698A">
        <w:rPr>
          <w:rFonts w:ascii="Times New Roman" w:eastAsia="Calibri" w:hAnsi="Times New Roman" w:cs="Times New Roman"/>
          <w:b/>
          <w:bCs/>
          <w:sz w:val="24"/>
          <w:szCs w:val="24"/>
        </w:rPr>
        <w:t>)-Ethyl -3-{5-[2-(4-chlorophenyl)-4,5-diphenyl-1</w:t>
      </w:r>
      <w:r w:rsidRPr="00AB698A">
        <w:rPr>
          <w:rFonts w:ascii="Times New Roman" w:eastAsia="Calibri" w:hAnsi="Times New Roman" w:cs="Times New Roman"/>
          <w:b/>
          <w:bCs/>
          <w:i/>
          <w:iCs/>
          <w:sz w:val="24"/>
          <w:szCs w:val="24"/>
        </w:rPr>
        <w:t>H</w:t>
      </w:r>
      <w:r w:rsidRPr="00AB698A">
        <w:rPr>
          <w:rFonts w:ascii="Times New Roman" w:eastAsia="Calibri" w:hAnsi="Times New Roman" w:cs="Times New Roman"/>
          <w:b/>
          <w:bCs/>
          <w:sz w:val="24"/>
          <w:szCs w:val="24"/>
        </w:rPr>
        <w:t>-imidazol-1-yl]-2-[2-ethoxy-2-oxoethoxy]phenyl}acrylate (4</w:t>
      </w:r>
      <w:r>
        <w:rPr>
          <w:rFonts w:ascii="Times New Roman" w:eastAsia="Calibri" w:hAnsi="Times New Roman" w:cs="Times New Roman"/>
          <w:b/>
          <w:bCs/>
          <w:sz w:val="24"/>
          <w:szCs w:val="24"/>
        </w:rPr>
        <w:t>g</w:t>
      </w:r>
      <w:r w:rsidRPr="00AB698A">
        <w:rPr>
          <w:rFonts w:ascii="Times New Roman" w:eastAsia="Calibri" w:hAnsi="Times New Roman" w:cs="Times New Roman"/>
          <w:b/>
          <w:bCs/>
          <w:sz w:val="24"/>
          <w:szCs w:val="24"/>
        </w:rPr>
        <w:t>)</w:t>
      </w:r>
    </w:p>
    <w:p w14:paraId="5504769F" w14:textId="77777777" w:rsidR="00AB698A" w:rsidRDefault="00AB698A" w:rsidP="00AB698A">
      <w:pPr>
        <w:spacing w:line="480" w:lineRule="auto"/>
        <w:jc w:val="both"/>
        <w:rPr>
          <w:rFonts w:ascii="Times New Roman" w:eastAsia="Calibri" w:hAnsi="Times New Roman" w:cs="Times New Roman"/>
          <w:sz w:val="24"/>
          <w:szCs w:val="24"/>
        </w:rPr>
      </w:pPr>
      <w:r w:rsidRPr="00AB698A">
        <w:rPr>
          <w:rFonts w:ascii="Times New Roman" w:eastAsia="Calibri" w:hAnsi="Times New Roman" w:cs="Times New Roman"/>
          <w:sz w:val="24"/>
          <w:szCs w:val="24"/>
        </w:rPr>
        <w:t xml:space="preserve">White solid (1.36 g, 97%); m.p. 181 </w:t>
      </w:r>
      <w:r w:rsidRPr="00AB698A">
        <w:rPr>
          <w:rFonts w:ascii="Times New Roman" w:eastAsia="Calibri" w:hAnsi="Times New Roman" w:cs="Times New Roman"/>
          <w:sz w:val="24"/>
          <w:szCs w:val="24"/>
          <w:vertAlign w:val="superscript"/>
        </w:rPr>
        <w:t>o</w:t>
      </w:r>
      <w:r w:rsidRPr="00AB698A">
        <w:rPr>
          <w:rFonts w:ascii="Times New Roman" w:eastAsia="Calibri" w:hAnsi="Times New Roman" w:cs="Times New Roman"/>
          <w:sz w:val="24"/>
          <w:szCs w:val="24"/>
        </w:rPr>
        <w:t xml:space="preserve">C; </w:t>
      </w:r>
      <w:r w:rsidRPr="00AB698A">
        <w:rPr>
          <w:rFonts w:ascii="Times New Roman" w:eastAsia="Calibri" w:hAnsi="Times New Roman" w:cs="Times New Roman"/>
          <w:color w:val="1F1F1F"/>
          <w:sz w:val="24"/>
          <w:szCs w:val="24"/>
        </w:rPr>
        <w:t>R</w:t>
      </w:r>
      <w:r w:rsidRPr="00AB698A">
        <w:rPr>
          <w:rFonts w:ascii="Times New Roman" w:eastAsia="Calibri" w:hAnsi="Times New Roman" w:cs="Times New Roman"/>
          <w:color w:val="1F1F1F"/>
          <w:sz w:val="24"/>
          <w:szCs w:val="24"/>
          <w:vertAlign w:val="subscript"/>
        </w:rPr>
        <w:t>f</w:t>
      </w:r>
      <w:r w:rsidRPr="00AB698A">
        <w:rPr>
          <w:rFonts w:ascii="Times New Roman" w:eastAsia="Calibri" w:hAnsi="Times New Roman" w:cs="Times New Roman"/>
          <w:color w:val="1F1F1F"/>
          <w:sz w:val="24"/>
          <w:szCs w:val="24"/>
        </w:rPr>
        <w:t>: 0.43 (hexane: EtOAc 15:5 v/v)</w:t>
      </w:r>
      <w:r w:rsidRPr="00AB698A">
        <w:rPr>
          <w:rFonts w:ascii="Times New Roman" w:eastAsia="Times New Roman" w:hAnsi="Times New Roman" w:cs="Times New Roman"/>
          <w:sz w:val="24"/>
          <w:szCs w:val="24"/>
          <w:lang w:bidi="fa-IR"/>
        </w:rPr>
        <w:t>;</w:t>
      </w:r>
      <w:r w:rsidRPr="00AB698A">
        <w:rPr>
          <w:rFonts w:ascii="Times New Roman" w:eastAsia="Calibri" w:hAnsi="Times New Roman" w:cs="Times New Roman"/>
          <w:sz w:val="24"/>
          <w:szCs w:val="24"/>
        </w:rPr>
        <w:t xml:space="preserve"> FT-IR (KBr, </w:t>
      </w:r>
      <w:r w:rsidRPr="00AB698A">
        <w:rPr>
          <w:rFonts w:ascii="Times New Roman" w:eastAsia="Calibri" w:hAnsi="Times New Roman" w:cs="Times New Roman"/>
          <w:i/>
          <w:iCs/>
          <w:sz w:val="24"/>
          <w:szCs w:val="24"/>
        </w:rPr>
        <w:t>ν</w:t>
      </w:r>
      <w:r w:rsidRPr="00AB698A">
        <w:rPr>
          <w:rFonts w:ascii="Times New Roman" w:eastAsia="Calibri" w:hAnsi="Times New Roman" w:cs="Times New Roman"/>
          <w:sz w:val="24"/>
          <w:szCs w:val="24"/>
        </w:rPr>
        <w:t>, cm</w:t>
      </w:r>
      <w:r w:rsidRPr="00AB698A">
        <w:rPr>
          <w:rFonts w:ascii="Times New Roman" w:eastAsia="Calibri" w:hAnsi="Times New Roman" w:cs="Times New Roman"/>
          <w:sz w:val="24"/>
          <w:szCs w:val="24"/>
          <w:vertAlign w:val="superscript"/>
        </w:rPr>
        <w:t>-1</w:t>
      </w:r>
      <w:r w:rsidRPr="00AB698A">
        <w:rPr>
          <w:rFonts w:ascii="Times New Roman" w:eastAsia="Calibri" w:hAnsi="Times New Roman" w:cs="Times New Roman"/>
          <w:sz w:val="24"/>
          <w:szCs w:val="24"/>
        </w:rPr>
        <w:t xml:space="preserve">): 3061, 2977, 2930, 1739, 1708, 1632, 1602, 1442, 1265, 1240, 1176; </w:t>
      </w:r>
      <w:r w:rsidRPr="00AB698A">
        <w:rPr>
          <w:rFonts w:ascii="Times New Roman" w:eastAsia="Calibri" w:hAnsi="Times New Roman" w:cs="Times New Roman"/>
          <w:sz w:val="24"/>
          <w:szCs w:val="24"/>
          <w:vertAlign w:val="superscript"/>
        </w:rPr>
        <w:t>1</w:t>
      </w:r>
      <w:r w:rsidRPr="00AB698A">
        <w:rPr>
          <w:rFonts w:ascii="Times New Roman" w:eastAsia="Calibri" w:hAnsi="Times New Roman" w:cs="Times New Roman"/>
          <w:sz w:val="24"/>
          <w:szCs w:val="24"/>
        </w:rPr>
        <w:t>H NMR (250 MHz, CDCl</w:t>
      </w:r>
      <w:r w:rsidRPr="00AB698A">
        <w:rPr>
          <w:rFonts w:ascii="Times New Roman" w:eastAsia="Calibri" w:hAnsi="Times New Roman" w:cs="Times New Roman"/>
          <w:sz w:val="24"/>
          <w:szCs w:val="24"/>
          <w:vertAlign w:val="subscript"/>
        </w:rPr>
        <w:t>3</w:t>
      </w:r>
      <w:r w:rsidRPr="00AB698A">
        <w:rPr>
          <w:rFonts w:ascii="Times New Roman" w:eastAsia="Calibri" w:hAnsi="Times New Roman" w:cs="Times New Roman"/>
          <w:sz w:val="24"/>
          <w:szCs w:val="24"/>
        </w:rPr>
        <w:t>, ppm): 1.23-1.33 (m, 6H, OCH</w:t>
      </w:r>
      <w:r w:rsidRPr="00AB698A">
        <w:rPr>
          <w:rFonts w:ascii="Times New Roman" w:eastAsia="Calibri" w:hAnsi="Times New Roman" w:cs="Times New Roman"/>
          <w:sz w:val="24"/>
          <w:szCs w:val="24"/>
          <w:vertAlign w:val="subscript"/>
        </w:rPr>
        <w:t>2</w:t>
      </w:r>
      <w:r w:rsidRPr="00AB698A">
        <w:rPr>
          <w:rFonts w:ascii="Times New Roman" w:eastAsia="Calibri" w:hAnsi="Times New Roman" w:cs="Times New Roman"/>
          <w:sz w:val="24"/>
          <w:szCs w:val="24"/>
        </w:rPr>
        <w:t>C</w:t>
      </w:r>
      <w:r w:rsidRPr="00AB698A">
        <w:rPr>
          <w:rFonts w:ascii="Times New Roman" w:eastAsia="Calibri" w:hAnsi="Times New Roman" w:cs="Times New Roman"/>
          <w:b/>
          <w:bCs/>
          <w:sz w:val="24"/>
          <w:szCs w:val="24"/>
        </w:rPr>
        <w:t>H</w:t>
      </w:r>
      <w:r w:rsidRPr="00AB698A">
        <w:rPr>
          <w:rFonts w:ascii="Times New Roman" w:eastAsia="Calibri" w:hAnsi="Times New Roman" w:cs="Times New Roman"/>
          <w:b/>
          <w:bCs/>
          <w:sz w:val="24"/>
          <w:szCs w:val="24"/>
          <w:vertAlign w:val="subscript"/>
        </w:rPr>
        <w:t>3</w:t>
      </w:r>
      <w:r w:rsidRPr="00AB698A">
        <w:rPr>
          <w:rFonts w:ascii="Times New Roman" w:eastAsia="Calibri" w:hAnsi="Times New Roman" w:cs="Times New Roman"/>
          <w:sz w:val="24"/>
          <w:szCs w:val="24"/>
        </w:rPr>
        <w:t>), 4.16-4.32 (m, 4H, OC</w:t>
      </w:r>
      <w:r w:rsidRPr="00AB698A">
        <w:rPr>
          <w:rFonts w:ascii="Times New Roman" w:eastAsia="Calibri" w:hAnsi="Times New Roman" w:cs="Times New Roman"/>
          <w:b/>
          <w:bCs/>
          <w:sz w:val="24"/>
          <w:szCs w:val="24"/>
        </w:rPr>
        <w:t>H</w:t>
      </w:r>
      <w:r w:rsidRPr="00AB698A">
        <w:rPr>
          <w:rFonts w:ascii="Times New Roman" w:eastAsia="Calibri" w:hAnsi="Times New Roman" w:cs="Times New Roman"/>
          <w:b/>
          <w:bCs/>
          <w:sz w:val="24"/>
          <w:szCs w:val="24"/>
          <w:vertAlign w:val="subscript"/>
        </w:rPr>
        <w:t>2</w:t>
      </w:r>
      <w:r w:rsidRPr="00AB698A">
        <w:rPr>
          <w:rFonts w:ascii="Times New Roman" w:eastAsia="Calibri" w:hAnsi="Times New Roman" w:cs="Times New Roman"/>
          <w:sz w:val="24"/>
          <w:szCs w:val="24"/>
        </w:rPr>
        <w:t>CH</w:t>
      </w:r>
      <w:r w:rsidRPr="00AB698A">
        <w:rPr>
          <w:rFonts w:ascii="Times New Roman" w:eastAsia="Calibri" w:hAnsi="Times New Roman" w:cs="Times New Roman"/>
          <w:sz w:val="24"/>
          <w:szCs w:val="24"/>
          <w:vertAlign w:val="subscript"/>
        </w:rPr>
        <w:t>3</w:t>
      </w:r>
      <w:r w:rsidRPr="00AB698A">
        <w:rPr>
          <w:rFonts w:ascii="Times New Roman" w:eastAsia="Calibri" w:hAnsi="Times New Roman" w:cs="Times New Roman"/>
          <w:sz w:val="24"/>
          <w:szCs w:val="24"/>
        </w:rPr>
        <w:t>), 4.67 (s, 2H, OCH</w:t>
      </w:r>
      <w:r w:rsidRPr="00AB698A">
        <w:rPr>
          <w:rFonts w:ascii="Times New Roman" w:eastAsia="Calibri" w:hAnsi="Times New Roman" w:cs="Times New Roman"/>
          <w:sz w:val="24"/>
          <w:szCs w:val="24"/>
          <w:vertAlign w:val="subscript"/>
        </w:rPr>
        <w:t>2</w:t>
      </w:r>
      <w:r w:rsidRPr="00AB698A">
        <w:rPr>
          <w:rFonts w:ascii="Times New Roman" w:eastAsia="Calibri" w:hAnsi="Times New Roman" w:cs="Times New Roman"/>
          <w:sz w:val="24"/>
          <w:szCs w:val="24"/>
        </w:rPr>
        <w:t xml:space="preserve">C=O), 6.38-6.44 (d, </w:t>
      </w:r>
      <w:r w:rsidRPr="00AB698A">
        <w:rPr>
          <w:rFonts w:ascii="Times New Roman" w:eastAsia="Calibri" w:hAnsi="Times New Roman" w:cs="Times New Roman"/>
          <w:i/>
          <w:iCs/>
          <w:sz w:val="24"/>
          <w:szCs w:val="24"/>
        </w:rPr>
        <w:t>J</w:t>
      </w:r>
      <w:r w:rsidRPr="00AB698A">
        <w:rPr>
          <w:rFonts w:ascii="Times New Roman" w:eastAsia="Calibri" w:hAnsi="Times New Roman" w:cs="Times New Roman"/>
          <w:sz w:val="24"/>
          <w:szCs w:val="24"/>
        </w:rPr>
        <w:t>= 15 Hz, 1H, CH=C</w:t>
      </w:r>
      <w:r w:rsidRPr="00AB698A">
        <w:rPr>
          <w:rFonts w:ascii="Times New Roman" w:eastAsia="Calibri" w:hAnsi="Times New Roman" w:cs="Times New Roman"/>
          <w:b/>
          <w:bCs/>
          <w:sz w:val="24"/>
          <w:szCs w:val="24"/>
        </w:rPr>
        <w:t>H</w:t>
      </w:r>
      <w:r w:rsidRPr="00AB698A">
        <w:rPr>
          <w:rFonts w:ascii="Times New Roman" w:eastAsia="Calibri" w:hAnsi="Times New Roman" w:cs="Times New Roman"/>
          <w:sz w:val="24"/>
          <w:szCs w:val="24"/>
        </w:rPr>
        <w:t xml:space="preserve">-C=O), 6.64-6.68 (d, </w:t>
      </w:r>
      <w:r w:rsidRPr="00AB698A">
        <w:rPr>
          <w:rFonts w:ascii="Times New Roman" w:eastAsia="Calibri" w:hAnsi="Times New Roman" w:cs="Times New Roman"/>
          <w:i/>
          <w:iCs/>
          <w:sz w:val="24"/>
          <w:szCs w:val="24"/>
        </w:rPr>
        <w:t>J</w:t>
      </w:r>
      <w:r w:rsidRPr="00AB698A">
        <w:rPr>
          <w:rFonts w:ascii="Times New Roman" w:eastAsia="Calibri" w:hAnsi="Times New Roman" w:cs="Times New Roman"/>
          <w:sz w:val="24"/>
          <w:szCs w:val="24"/>
        </w:rPr>
        <w:t>= 10 Hz, 1H, Ph-H</w:t>
      </w:r>
      <w:r w:rsidRPr="00AB698A">
        <w:rPr>
          <w:rFonts w:ascii="Times New Roman" w:eastAsia="Calibri" w:hAnsi="Times New Roman" w:cs="Times New Roman"/>
          <w:sz w:val="24"/>
          <w:szCs w:val="24"/>
          <w:vertAlign w:val="subscript"/>
        </w:rPr>
        <w:t>a</w:t>
      </w:r>
      <w:r w:rsidRPr="00AB698A">
        <w:rPr>
          <w:rFonts w:ascii="Times New Roman" w:eastAsia="Calibri" w:hAnsi="Times New Roman" w:cs="Times New Roman"/>
          <w:sz w:val="24"/>
          <w:szCs w:val="24"/>
        </w:rPr>
        <w:t xml:space="preserve">), 6.92-7.59 (m, 16 H, Ar-H), 7.75-7.81 (d, </w:t>
      </w:r>
      <w:r w:rsidRPr="00AB698A">
        <w:rPr>
          <w:rFonts w:ascii="Times New Roman" w:eastAsia="Calibri" w:hAnsi="Times New Roman" w:cs="Times New Roman"/>
          <w:i/>
          <w:iCs/>
          <w:sz w:val="24"/>
          <w:szCs w:val="24"/>
        </w:rPr>
        <w:t>J</w:t>
      </w:r>
      <w:r w:rsidRPr="00AB698A">
        <w:rPr>
          <w:rFonts w:ascii="Times New Roman" w:eastAsia="Calibri" w:hAnsi="Times New Roman" w:cs="Times New Roman"/>
          <w:sz w:val="24"/>
          <w:szCs w:val="24"/>
        </w:rPr>
        <w:t>= 15 Hz, 1H, C</w:t>
      </w:r>
      <w:r w:rsidRPr="00AB698A">
        <w:rPr>
          <w:rFonts w:ascii="Times New Roman" w:eastAsia="Calibri" w:hAnsi="Times New Roman" w:cs="Times New Roman"/>
          <w:b/>
          <w:bCs/>
          <w:sz w:val="24"/>
          <w:szCs w:val="24"/>
        </w:rPr>
        <w:t>H</w:t>
      </w:r>
      <w:r w:rsidRPr="00AB698A">
        <w:rPr>
          <w:rFonts w:ascii="Times New Roman" w:eastAsia="Calibri" w:hAnsi="Times New Roman" w:cs="Times New Roman"/>
          <w:sz w:val="24"/>
          <w:szCs w:val="24"/>
        </w:rPr>
        <w:t xml:space="preserve">=CH-C=O); </w:t>
      </w:r>
      <w:r w:rsidRPr="00AB698A">
        <w:rPr>
          <w:rFonts w:ascii="Times New Roman" w:eastAsia="Calibri" w:hAnsi="Times New Roman" w:cs="Times New Roman"/>
          <w:sz w:val="24"/>
          <w:szCs w:val="24"/>
          <w:vertAlign w:val="superscript"/>
        </w:rPr>
        <w:t>13</w:t>
      </w:r>
      <w:r w:rsidRPr="00AB698A">
        <w:rPr>
          <w:rFonts w:ascii="Times New Roman" w:eastAsia="Calibri" w:hAnsi="Times New Roman" w:cs="Times New Roman"/>
          <w:sz w:val="24"/>
          <w:szCs w:val="24"/>
        </w:rPr>
        <w:t>C NMR (63 MHz, CDCl</w:t>
      </w:r>
      <w:r w:rsidRPr="00AB698A">
        <w:rPr>
          <w:rFonts w:ascii="Times New Roman" w:eastAsia="Calibri" w:hAnsi="Times New Roman" w:cs="Times New Roman"/>
          <w:sz w:val="24"/>
          <w:szCs w:val="24"/>
          <w:vertAlign w:val="subscript"/>
        </w:rPr>
        <w:t>3</w:t>
      </w:r>
      <w:r w:rsidRPr="00AB698A">
        <w:rPr>
          <w:rFonts w:ascii="Times New Roman" w:eastAsia="Calibri" w:hAnsi="Times New Roman" w:cs="Times New Roman"/>
          <w:sz w:val="24"/>
          <w:szCs w:val="24"/>
        </w:rPr>
        <w:t>, ppm): 14.1 (OCH</w:t>
      </w:r>
      <w:r w:rsidRPr="00AB698A">
        <w:rPr>
          <w:rFonts w:ascii="Times New Roman" w:eastAsia="Calibri" w:hAnsi="Times New Roman" w:cs="Times New Roman"/>
          <w:sz w:val="24"/>
          <w:szCs w:val="24"/>
          <w:vertAlign w:val="subscript"/>
        </w:rPr>
        <w:t>2</w:t>
      </w:r>
      <w:r w:rsidRPr="00AB698A">
        <w:rPr>
          <w:rFonts w:ascii="Times New Roman" w:eastAsia="Calibri" w:hAnsi="Times New Roman" w:cs="Times New Roman"/>
          <w:b/>
          <w:bCs/>
          <w:sz w:val="24"/>
          <w:szCs w:val="24"/>
        </w:rPr>
        <w:t>C</w:t>
      </w:r>
      <w:r w:rsidRPr="00AB698A">
        <w:rPr>
          <w:rFonts w:ascii="Times New Roman" w:eastAsia="Calibri" w:hAnsi="Times New Roman" w:cs="Times New Roman"/>
          <w:sz w:val="24"/>
          <w:szCs w:val="24"/>
        </w:rPr>
        <w:t>H</w:t>
      </w:r>
      <w:r w:rsidRPr="00AB698A">
        <w:rPr>
          <w:rFonts w:ascii="Times New Roman" w:eastAsia="Calibri" w:hAnsi="Times New Roman" w:cs="Times New Roman"/>
          <w:sz w:val="24"/>
          <w:szCs w:val="24"/>
          <w:vertAlign w:val="subscript"/>
        </w:rPr>
        <w:t>3</w:t>
      </w:r>
      <w:r w:rsidRPr="00AB698A">
        <w:rPr>
          <w:rFonts w:ascii="Times New Roman" w:eastAsia="Calibri" w:hAnsi="Times New Roman" w:cs="Times New Roman"/>
          <w:sz w:val="24"/>
          <w:szCs w:val="24"/>
        </w:rPr>
        <w:t>), 14.3 (O</w:t>
      </w:r>
      <w:r w:rsidRPr="00AB698A">
        <w:rPr>
          <w:rFonts w:ascii="Times New Roman" w:eastAsia="Calibri" w:hAnsi="Times New Roman" w:cs="Times New Roman"/>
          <w:b/>
          <w:bCs/>
          <w:sz w:val="24"/>
          <w:szCs w:val="24"/>
        </w:rPr>
        <w:t>C</w:t>
      </w:r>
      <w:r w:rsidRPr="00AB698A">
        <w:rPr>
          <w:rFonts w:ascii="Times New Roman" w:eastAsia="Calibri" w:hAnsi="Times New Roman" w:cs="Times New Roman"/>
          <w:sz w:val="24"/>
          <w:szCs w:val="24"/>
        </w:rPr>
        <w:t>H</w:t>
      </w:r>
      <w:r w:rsidRPr="00AB698A">
        <w:rPr>
          <w:rFonts w:ascii="Times New Roman" w:eastAsia="Calibri" w:hAnsi="Times New Roman" w:cs="Times New Roman"/>
          <w:sz w:val="24"/>
          <w:szCs w:val="24"/>
          <w:vertAlign w:val="subscript"/>
        </w:rPr>
        <w:t>2</w:t>
      </w:r>
      <w:r w:rsidRPr="00AB698A">
        <w:rPr>
          <w:rFonts w:ascii="Times New Roman" w:eastAsia="Calibri" w:hAnsi="Times New Roman" w:cs="Times New Roman"/>
          <w:sz w:val="24"/>
          <w:szCs w:val="24"/>
        </w:rPr>
        <w:t>CH</w:t>
      </w:r>
      <w:r w:rsidRPr="00AB698A">
        <w:rPr>
          <w:rFonts w:ascii="Times New Roman" w:eastAsia="Calibri" w:hAnsi="Times New Roman" w:cs="Times New Roman"/>
          <w:sz w:val="24"/>
          <w:szCs w:val="24"/>
          <w:vertAlign w:val="subscript"/>
        </w:rPr>
        <w:t>3</w:t>
      </w:r>
      <w:r w:rsidRPr="00AB698A">
        <w:rPr>
          <w:rFonts w:ascii="Times New Roman" w:eastAsia="Calibri" w:hAnsi="Times New Roman" w:cs="Times New Roman"/>
          <w:sz w:val="24"/>
          <w:szCs w:val="24"/>
        </w:rPr>
        <w:t>), 60.5 (OCH</w:t>
      </w:r>
      <w:r w:rsidRPr="00AB698A">
        <w:rPr>
          <w:rFonts w:ascii="Times New Roman" w:eastAsia="Calibri" w:hAnsi="Times New Roman" w:cs="Times New Roman"/>
          <w:sz w:val="24"/>
          <w:szCs w:val="24"/>
          <w:vertAlign w:val="subscript"/>
        </w:rPr>
        <w:t>2</w:t>
      </w:r>
      <w:r w:rsidRPr="00AB698A">
        <w:rPr>
          <w:rFonts w:ascii="Times New Roman" w:eastAsia="Calibri" w:hAnsi="Times New Roman" w:cs="Times New Roman"/>
          <w:b/>
          <w:bCs/>
          <w:sz w:val="24"/>
          <w:szCs w:val="24"/>
        </w:rPr>
        <w:t>C</w:t>
      </w:r>
      <w:r w:rsidRPr="00AB698A">
        <w:rPr>
          <w:rFonts w:ascii="Times New Roman" w:eastAsia="Calibri" w:hAnsi="Times New Roman" w:cs="Times New Roman"/>
          <w:sz w:val="24"/>
          <w:szCs w:val="24"/>
        </w:rPr>
        <w:t>H</w:t>
      </w:r>
      <w:r w:rsidRPr="00AB698A">
        <w:rPr>
          <w:rFonts w:ascii="Times New Roman" w:eastAsia="Calibri" w:hAnsi="Times New Roman" w:cs="Times New Roman"/>
          <w:sz w:val="24"/>
          <w:szCs w:val="24"/>
          <w:vertAlign w:val="subscript"/>
        </w:rPr>
        <w:t>3</w:t>
      </w:r>
      <w:r w:rsidRPr="00AB698A">
        <w:rPr>
          <w:rFonts w:ascii="Times New Roman" w:eastAsia="Calibri" w:hAnsi="Times New Roman" w:cs="Times New Roman"/>
          <w:sz w:val="24"/>
          <w:szCs w:val="24"/>
        </w:rPr>
        <w:t>), 61.7 (O</w:t>
      </w:r>
      <w:r w:rsidRPr="00AB698A">
        <w:rPr>
          <w:rFonts w:ascii="Times New Roman" w:eastAsia="Calibri" w:hAnsi="Times New Roman" w:cs="Times New Roman"/>
          <w:b/>
          <w:bCs/>
          <w:sz w:val="24"/>
          <w:szCs w:val="24"/>
        </w:rPr>
        <w:t>C</w:t>
      </w:r>
      <w:r w:rsidRPr="00AB698A">
        <w:rPr>
          <w:rFonts w:ascii="Times New Roman" w:eastAsia="Calibri" w:hAnsi="Times New Roman" w:cs="Times New Roman"/>
          <w:sz w:val="24"/>
          <w:szCs w:val="24"/>
        </w:rPr>
        <w:t>H</w:t>
      </w:r>
      <w:r w:rsidRPr="00AB698A">
        <w:rPr>
          <w:rFonts w:ascii="Times New Roman" w:eastAsia="Calibri" w:hAnsi="Times New Roman" w:cs="Times New Roman"/>
          <w:sz w:val="24"/>
          <w:szCs w:val="24"/>
          <w:vertAlign w:val="subscript"/>
        </w:rPr>
        <w:t>2</w:t>
      </w:r>
      <w:r w:rsidRPr="00AB698A">
        <w:rPr>
          <w:rFonts w:ascii="Times New Roman" w:eastAsia="Calibri" w:hAnsi="Times New Roman" w:cs="Times New Roman"/>
          <w:sz w:val="24"/>
          <w:szCs w:val="24"/>
        </w:rPr>
        <w:t>CH</w:t>
      </w:r>
      <w:r w:rsidRPr="00AB698A">
        <w:rPr>
          <w:rFonts w:ascii="Times New Roman" w:eastAsia="Calibri" w:hAnsi="Times New Roman" w:cs="Times New Roman"/>
          <w:sz w:val="24"/>
          <w:szCs w:val="24"/>
          <w:vertAlign w:val="subscript"/>
        </w:rPr>
        <w:t>3</w:t>
      </w:r>
      <w:r w:rsidRPr="00AB698A">
        <w:rPr>
          <w:rFonts w:ascii="Times New Roman" w:eastAsia="Calibri" w:hAnsi="Times New Roman" w:cs="Times New Roman"/>
          <w:sz w:val="24"/>
          <w:szCs w:val="24"/>
        </w:rPr>
        <w:t>), 65.8 (OCH</w:t>
      </w:r>
      <w:r w:rsidRPr="00AB698A">
        <w:rPr>
          <w:rFonts w:ascii="Times New Roman" w:eastAsia="Calibri" w:hAnsi="Times New Roman" w:cs="Times New Roman"/>
          <w:sz w:val="24"/>
          <w:szCs w:val="24"/>
          <w:vertAlign w:val="subscript"/>
        </w:rPr>
        <w:t>2</w:t>
      </w:r>
      <w:r w:rsidRPr="00AB698A">
        <w:rPr>
          <w:rFonts w:ascii="Times New Roman" w:eastAsia="Calibri" w:hAnsi="Times New Roman" w:cs="Times New Roman"/>
          <w:sz w:val="24"/>
          <w:szCs w:val="24"/>
        </w:rPr>
        <w:t>C=O), 112.5, 121.4, 125.0, 126.7, 127.3, 128.2, 128.3, 128.5, 129.1, 130.0, 130.4, 130.7, 131.1, 134.4, 138.2, 145.8, 156.0, 166.9 (O-C=O), 167.8 (O-C=O). Anal. Calcd for: C</w:t>
      </w:r>
      <w:r w:rsidRPr="00AB698A">
        <w:rPr>
          <w:rFonts w:ascii="Times New Roman" w:eastAsia="Calibri" w:hAnsi="Times New Roman" w:cs="Times New Roman"/>
          <w:sz w:val="24"/>
          <w:szCs w:val="24"/>
          <w:vertAlign w:val="subscript"/>
        </w:rPr>
        <w:t>36</w:t>
      </w:r>
      <w:r w:rsidRPr="00AB698A">
        <w:rPr>
          <w:rFonts w:ascii="Times New Roman" w:eastAsia="Calibri" w:hAnsi="Times New Roman" w:cs="Times New Roman"/>
          <w:sz w:val="24"/>
          <w:szCs w:val="24"/>
        </w:rPr>
        <w:t>H</w:t>
      </w:r>
      <w:r w:rsidRPr="00AB698A">
        <w:rPr>
          <w:rFonts w:ascii="Times New Roman" w:eastAsia="Calibri" w:hAnsi="Times New Roman" w:cs="Times New Roman"/>
          <w:sz w:val="24"/>
          <w:szCs w:val="24"/>
          <w:vertAlign w:val="subscript"/>
        </w:rPr>
        <w:t>31</w:t>
      </w:r>
      <w:r w:rsidRPr="00AB698A">
        <w:rPr>
          <w:rFonts w:ascii="Times New Roman" w:eastAsia="Calibri" w:hAnsi="Times New Roman" w:cs="Times New Roman"/>
          <w:sz w:val="24"/>
          <w:szCs w:val="24"/>
        </w:rPr>
        <w:t>ClN</w:t>
      </w:r>
      <w:r w:rsidRPr="00AB698A">
        <w:rPr>
          <w:rFonts w:ascii="Times New Roman" w:eastAsia="Calibri" w:hAnsi="Times New Roman" w:cs="Times New Roman"/>
          <w:sz w:val="24"/>
          <w:szCs w:val="24"/>
          <w:vertAlign w:val="subscript"/>
        </w:rPr>
        <w:t>2</w:t>
      </w:r>
      <w:r w:rsidRPr="00AB698A">
        <w:rPr>
          <w:rFonts w:ascii="Times New Roman" w:eastAsia="Calibri" w:hAnsi="Times New Roman" w:cs="Times New Roman"/>
          <w:sz w:val="24"/>
          <w:szCs w:val="24"/>
        </w:rPr>
        <w:t>O</w:t>
      </w:r>
      <w:r w:rsidRPr="00AB698A">
        <w:rPr>
          <w:rFonts w:ascii="Times New Roman" w:eastAsia="Calibri" w:hAnsi="Times New Roman" w:cs="Times New Roman"/>
          <w:sz w:val="24"/>
          <w:szCs w:val="24"/>
          <w:vertAlign w:val="subscript"/>
        </w:rPr>
        <w:t>5</w:t>
      </w:r>
      <w:r w:rsidRPr="00AB698A">
        <w:rPr>
          <w:rFonts w:ascii="Times New Roman" w:eastAsia="Calibri" w:hAnsi="Times New Roman" w:cs="Times New Roman"/>
          <w:sz w:val="24"/>
          <w:szCs w:val="24"/>
        </w:rPr>
        <w:t>: C, 71.22; H, 5.15; N, 4.61. Found: C, 71.14; H, 5.26; N, 4.73.</w:t>
      </w:r>
    </w:p>
    <w:p w14:paraId="713FD151" w14:textId="7B5B630E" w:rsidR="00AB698A" w:rsidRPr="00AB698A" w:rsidRDefault="00AB698A" w:rsidP="00AB698A">
      <w:pPr>
        <w:spacing w:after="0" w:line="480" w:lineRule="auto"/>
        <w:rPr>
          <w:rFonts w:ascii="Times New Roman" w:eastAsia="Calibri" w:hAnsi="Times New Roman" w:cs="Times New Roman"/>
          <w:b/>
          <w:bCs/>
          <w:sz w:val="24"/>
          <w:szCs w:val="24"/>
        </w:rPr>
      </w:pPr>
      <w:r w:rsidRPr="00AB698A">
        <w:rPr>
          <w:rFonts w:ascii="Times New Roman" w:eastAsia="Calibri" w:hAnsi="Times New Roman" w:cs="Times New Roman"/>
          <w:b/>
          <w:bCs/>
          <w:sz w:val="24"/>
          <w:szCs w:val="24"/>
        </w:rPr>
        <w:t>3.</w:t>
      </w:r>
      <w:r>
        <w:rPr>
          <w:rFonts w:ascii="Times New Roman" w:eastAsia="Calibri" w:hAnsi="Times New Roman" w:cs="Times New Roman"/>
          <w:b/>
          <w:bCs/>
          <w:sz w:val="24"/>
          <w:szCs w:val="24"/>
        </w:rPr>
        <w:t>8</w:t>
      </w:r>
      <w:r w:rsidRPr="00AB698A">
        <w:rPr>
          <w:rFonts w:ascii="Times New Roman" w:eastAsia="Calibri" w:hAnsi="Times New Roman" w:cs="Times New Roman"/>
          <w:b/>
          <w:bCs/>
          <w:sz w:val="24"/>
          <w:szCs w:val="24"/>
        </w:rPr>
        <w:t>. (</w:t>
      </w:r>
      <w:r w:rsidRPr="00AB698A">
        <w:rPr>
          <w:rFonts w:ascii="Times New Roman" w:eastAsia="Calibri" w:hAnsi="Times New Roman" w:cs="Times New Roman"/>
          <w:b/>
          <w:bCs/>
          <w:i/>
          <w:iCs/>
          <w:sz w:val="24"/>
          <w:szCs w:val="24"/>
        </w:rPr>
        <w:t>E</w:t>
      </w:r>
      <w:r w:rsidRPr="00AB698A">
        <w:rPr>
          <w:rFonts w:ascii="Times New Roman" w:eastAsia="Calibri" w:hAnsi="Times New Roman" w:cs="Times New Roman"/>
          <w:b/>
          <w:bCs/>
          <w:sz w:val="24"/>
          <w:szCs w:val="24"/>
        </w:rPr>
        <w:t>)-</w:t>
      </w:r>
      <w:r>
        <w:rPr>
          <w:rFonts w:ascii="Times New Roman" w:eastAsia="Calibri" w:hAnsi="Times New Roman" w:cs="Times New Roman"/>
          <w:b/>
          <w:bCs/>
          <w:sz w:val="24"/>
          <w:szCs w:val="24"/>
        </w:rPr>
        <w:t>E</w:t>
      </w:r>
      <w:r w:rsidRPr="00AB698A">
        <w:rPr>
          <w:rFonts w:ascii="Times New Roman" w:eastAsia="Calibri" w:hAnsi="Times New Roman" w:cs="Times New Roman"/>
          <w:b/>
          <w:bCs/>
          <w:sz w:val="24"/>
          <w:szCs w:val="24"/>
        </w:rPr>
        <w:t>thyl -3-{5-[4,5-diphenyl-1-(</w:t>
      </w:r>
      <w:r w:rsidRPr="00AB698A">
        <w:rPr>
          <w:rFonts w:ascii="Times New Roman" w:eastAsia="Calibri" w:hAnsi="Times New Roman" w:cs="Times New Roman"/>
          <w:b/>
          <w:bCs/>
          <w:i/>
          <w:iCs/>
          <w:sz w:val="24"/>
          <w:szCs w:val="24"/>
        </w:rPr>
        <w:t>p</w:t>
      </w:r>
      <w:r w:rsidRPr="00AB698A">
        <w:rPr>
          <w:rFonts w:ascii="Times New Roman" w:eastAsia="Calibri" w:hAnsi="Times New Roman" w:cs="Times New Roman"/>
          <w:b/>
          <w:bCs/>
          <w:sz w:val="24"/>
          <w:szCs w:val="24"/>
        </w:rPr>
        <w:t>-tolyl)-1</w:t>
      </w:r>
      <w:r w:rsidRPr="00AB698A">
        <w:rPr>
          <w:rFonts w:ascii="Times New Roman" w:eastAsia="Calibri" w:hAnsi="Times New Roman" w:cs="Times New Roman"/>
          <w:b/>
          <w:bCs/>
          <w:i/>
          <w:iCs/>
          <w:sz w:val="24"/>
          <w:szCs w:val="24"/>
        </w:rPr>
        <w:t>H</w:t>
      </w:r>
      <w:r w:rsidRPr="00AB698A">
        <w:rPr>
          <w:rFonts w:ascii="Times New Roman" w:eastAsia="Calibri" w:hAnsi="Times New Roman" w:cs="Times New Roman"/>
          <w:b/>
          <w:bCs/>
          <w:sz w:val="24"/>
          <w:szCs w:val="24"/>
        </w:rPr>
        <w:t>-imidazol-2-yl]-2-[2-ethoxy-2-oxoethoxy]phenyl}acrylate (4h)</w:t>
      </w:r>
    </w:p>
    <w:p w14:paraId="731045C9" w14:textId="384E0816" w:rsidR="00AB698A" w:rsidRDefault="00AB698A" w:rsidP="00AB698A">
      <w:pPr>
        <w:spacing w:line="480" w:lineRule="auto"/>
        <w:jc w:val="both"/>
        <w:rPr>
          <w:rFonts w:ascii="Times New Roman" w:eastAsia="Calibri" w:hAnsi="Times New Roman" w:cs="Times New Roman"/>
          <w:sz w:val="24"/>
          <w:szCs w:val="24"/>
        </w:rPr>
      </w:pPr>
      <w:r w:rsidRPr="00AB698A">
        <w:rPr>
          <w:rFonts w:ascii="Times New Roman" w:eastAsia="Calibri" w:hAnsi="Times New Roman" w:cs="Times New Roman"/>
          <w:sz w:val="24"/>
          <w:szCs w:val="24"/>
        </w:rPr>
        <w:t xml:space="preserve">White solid (1.29 g, 96%); m.p. 140 </w:t>
      </w:r>
      <w:r w:rsidRPr="00AB698A">
        <w:rPr>
          <w:rFonts w:ascii="Times New Roman" w:eastAsia="Calibri" w:hAnsi="Times New Roman" w:cs="Times New Roman"/>
          <w:sz w:val="24"/>
          <w:szCs w:val="24"/>
          <w:vertAlign w:val="superscript"/>
        </w:rPr>
        <w:t>o</w:t>
      </w:r>
      <w:r w:rsidRPr="00AB698A">
        <w:rPr>
          <w:rFonts w:ascii="Times New Roman" w:eastAsia="Calibri" w:hAnsi="Times New Roman" w:cs="Times New Roman"/>
          <w:sz w:val="24"/>
          <w:szCs w:val="24"/>
        </w:rPr>
        <w:t xml:space="preserve">C; </w:t>
      </w:r>
      <w:r w:rsidRPr="00AB698A">
        <w:rPr>
          <w:rFonts w:ascii="Times New Roman" w:eastAsia="Calibri" w:hAnsi="Times New Roman" w:cs="Times New Roman"/>
          <w:color w:val="1F1F1F"/>
          <w:sz w:val="24"/>
          <w:szCs w:val="24"/>
        </w:rPr>
        <w:t>R</w:t>
      </w:r>
      <w:r w:rsidRPr="00AB698A">
        <w:rPr>
          <w:rFonts w:ascii="Times New Roman" w:eastAsia="Calibri" w:hAnsi="Times New Roman" w:cs="Times New Roman"/>
          <w:color w:val="1F1F1F"/>
          <w:sz w:val="24"/>
          <w:szCs w:val="24"/>
          <w:vertAlign w:val="subscript"/>
        </w:rPr>
        <w:t>f</w:t>
      </w:r>
      <w:r w:rsidRPr="00AB698A">
        <w:rPr>
          <w:rFonts w:ascii="Times New Roman" w:eastAsia="Calibri" w:hAnsi="Times New Roman" w:cs="Times New Roman"/>
          <w:color w:val="1F1F1F"/>
          <w:sz w:val="24"/>
          <w:szCs w:val="24"/>
        </w:rPr>
        <w:t>: 0.43 (hexane: EtOAc 15:5 v/v)</w:t>
      </w:r>
      <w:r w:rsidRPr="00AB698A">
        <w:rPr>
          <w:rFonts w:ascii="Times New Roman" w:eastAsia="Times New Roman" w:hAnsi="Times New Roman" w:cs="Times New Roman"/>
          <w:sz w:val="24"/>
          <w:szCs w:val="24"/>
          <w:lang w:bidi="fa-IR"/>
        </w:rPr>
        <w:t>;</w:t>
      </w:r>
      <w:r w:rsidRPr="00AB698A">
        <w:rPr>
          <w:rFonts w:ascii="Times New Roman" w:eastAsia="Calibri" w:hAnsi="Times New Roman" w:cs="Times New Roman"/>
          <w:sz w:val="24"/>
          <w:szCs w:val="24"/>
        </w:rPr>
        <w:t xml:space="preserve"> FT-IR (KBr, </w:t>
      </w:r>
      <w:r w:rsidRPr="00AB698A">
        <w:rPr>
          <w:rFonts w:ascii="Times New Roman" w:eastAsia="Calibri" w:hAnsi="Times New Roman" w:cs="Times New Roman"/>
          <w:i/>
          <w:iCs/>
          <w:sz w:val="24"/>
          <w:szCs w:val="24"/>
        </w:rPr>
        <w:t>ν</w:t>
      </w:r>
      <w:r w:rsidRPr="00AB698A">
        <w:rPr>
          <w:rFonts w:ascii="Times New Roman" w:eastAsia="Calibri" w:hAnsi="Times New Roman" w:cs="Times New Roman"/>
          <w:sz w:val="24"/>
          <w:szCs w:val="24"/>
        </w:rPr>
        <w:t>, cm</w:t>
      </w:r>
      <w:r w:rsidRPr="00AB698A">
        <w:rPr>
          <w:rFonts w:ascii="Times New Roman" w:eastAsia="Calibri" w:hAnsi="Times New Roman" w:cs="Times New Roman"/>
          <w:sz w:val="24"/>
          <w:szCs w:val="24"/>
          <w:vertAlign w:val="superscript"/>
        </w:rPr>
        <w:t>-1</w:t>
      </w:r>
      <w:r w:rsidRPr="00AB698A">
        <w:rPr>
          <w:rFonts w:ascii="Times New Roman" w:eastAsia="Calibri" w:hAnsi="Times New Roman" w:cs="Times New Roman"/>
          <w:sz w:val="24"/>
          <w:szCs w:val="24"/>
        </w:rPr>
        <w:t xml:space="preserve">): 3055, 2982, 1758, 1703, 1612, 1440, 1266, 1237, 1181; </w:t>
      </w:r>
      <w:r w:rsidRPr="00AB698A">
        <w:rPr>
          <w:rFonts w:ascii="Times New Roman" w:eastAsia="Calibri" w:hAnsi="Times New Roman" w:cs="Times New Roman"/>
          <w:sz w:val="24"/>
          <w:szCs w:val="24"/>
          <w:vertAlign w:val="superscript"/>
        </w:rPr>
        <w:t>1</w:t>
      </w:r>
      <w:r w:rsidRPr="00AB698A">
        <w:rPr>
          <w:rFonts w:ascii="Times New Roman" w:eastAsia="Calibri" w:hAnsi="Times New Roman" w:cs="Times New Roman"/>
          <w:sz w:val="24"/>
          <w:szCs w:val="24"/>
        </w:rPr>
        <w:t>H NMR (250 MHz, CDCl</w:t>
      </w:r>
      <w:r w:rsidRPr="00AB698A">
        <w:rPr>
          <w:rFonts w:ascii="Times New Roman" w:eastAsia="Calibri" w:hAnsi="Times New Roman" w:cs="Times New Roman"/>
          <w:sz w:val="24"/>
          <w:szCs w:val="24"/>
          <w:vertAlign w:val="subscript"/>
        </w:rPr>
        <w:t>3</w:t>
      </w:r>
      <w:r w:rsidRPr="00AB698A">
        <w:rPr>
          <w:rFonts w:ascii="Times New Roman" w:eastAsia="Calibri" w:hAnsi="Times New Roman" w:cs="Times New Roman"/>
          <w:sz w:val="24"/>
          <w:szCs w:val="24"/>
        </w:rPr>
        <w:t>, ppm): 1.26-1.35 (m, 6H, OCH</w:t>
      </w:r>
      <w:r w:rsidRPr="00AB698A">
        <w:rPr>
          <w:rFonts w:ascii="Times New Roman" w:eastAsia="Calibri" w:hAnsi="Times New Roman" w:cs="Times New Roman"/>
          <w:sz w:val="24"/>
          <w:szCs w:val="24"/>
          <w:vertAlign w:val="subscript"/>
        </w:rPr>
        <w:t>2</w:t>
      </w:r>
      <w:r w:rsidRPr="00AB698A">
        <w:rPr>
          <w:rFonts w:ascii="Times New Roman" w:eastAsia="Calibri" w:hAnsi="Times New Roman" w:cs="Times New Roman"/>
          <w:sz w:val="24"/>
          <w:szCs w:val="24"/>
        </w:rPr>
        <w:t>C</w:t>
      </w:r>
      <w:r w:rsidRPr="00AB698A">
        <w:rPr>
          <w:rFonts w:ascii="Times New Roman" w:eastAsia="Calibri" w:hAnsi="Times New Roman" w:cs="Times New Roman"/>
          <w:b/>
          <w:bCs/>
          <w:sz w:val="24"/>
          <w:szCs w:val="24"/>
        </w:rPr>
        <w:t>H</w:t>
      </w:r>
      <w:r w:rsidRPr="00AB698A">
        <w:rPr>
          <w:rFonts w:ascii="Times New Roman" w:eastAsia="Calibri" w:hAnsi="Times New Roman" w:cs="Times New Roman"/>
          <w:b/>
          <w:bCs/>
          <w:sz w:val="24"/>
          <w:szCs w:val="24"/>
          <w:vertAlign w:val="subscript"/>
        </w:rPr>
        <w:t>3</w:t>
      </w:r>
      <w:r w:rsidRPr="00AB698A">
        <w:rPr>
          <w:rFonts w:ascii="Times New Roman" w:eastAsia="Calibri" w:hAnsi="Times New Roman" w:cs="Times New Roman"/>
          <w:sz w:val="24"/>
          <w:szCs w:val="24"/>
        </w:rPr>
        <w:t>), 2.35 (s, 3H, PhC</w:t>
      </w:r>
      <w:r w:rsidRPr="00AB698A">
        <w:rPr>
          <w:rFonts w:ascii="Times New Roman" w:eastAsia="Calibri" w:hAnsi="Times New Roman" w:cs="Times New Roman"/>
          <w:b/>
          <w:bCs/>
          <w:sz w:val="24"/>
          <w:szCs w:val="24"/>
        </w:rPr>
        <w:t>H</w:t>
      </w:r>
      <w:r w:rsidRPr="00AB698A">
        <w:rPr>
          <w:rFonts w:ascii="Times New Roman" w:eastAsia="Calibri" w:hAnsi="Times New Roman" w:cs="Times New Roman"/>
          <w:b/>
          <w:bCs/>
          <w:sz w:val="24"/>
          <w:szCs w:val="24"/>
          <w:vertAlign w:val="subscript"/>
        </w:rPr>
        <w:t>3</w:t>
      </w:r>
      <w:r w:rsidRPr="00AB698A">
        <w:rPr>
          <w:rFonts w:ascii="Times New Roman" w:eastAsia="Calibri" w:hAnsi="Times New Roman" w:cs="Times New Roman"/>
          <w:sz w:val="24"/>
          <w:szCs w:val="24"/>
        </w:rPr>
        <w:t>), 4.19-4.31 (m, 4H, OC</w:t>
      </w:r>
      <w:r w:rsidRPr="00AB698A">
        <w:rPr>
          <w:rFonts w:ascii="Times New Roman" w:eastAsia="Calibri" w:hAnsi="Times New Roman" w:cs="Times New Roman"/>
          <w:b/>
          <w:bCs/>
          <w:sz w:val="24"/>
          <w:szCs w:val="24"/>
        </w:rPr>
        <w:t>H</w:t>
      </w:r>
      <w:r w:rsidRPr="00AB698A">
        <w:rPr>
          <w:rFonts w:ascii="Times New Roman" w:eastAsia="Calibri" w:hAnsi="Times New Roman" w:cs="Times New Roman"/>
          <w:b/>
          <w:bCs/>
          <w:sz w:val="24"/>
          <w:szCs w:val="24"/>
          <w:vertAlign w:val="subscript"/>
        </w:rPr>
        <w:t>2</w:t>
      </w:r>
      <w:r w:rsidRPr="00AB698A">
        <w:rPr>
          <w:rFonts w:ascii="Times New Roman" w:eastAsia="Calibri" w:hAnsi="Times New Roman" w:cs="Times New Roman"/>
          <w:sz w:val="24"/>
          <w:szCs w:val="24"/>
        </w:rPr>
        <w:t>CH</w:t>
      </w:r>
      <w:r w:rsidRPr="00AB698A">
        <w:rPr>
          <w:rFonts w:ascii="Times New Roman" w:eastAsia="Calibri" w:hAnsi="Times New Roman" w:cs="Times New Roman"/>
          <w:sz w:val="24"/>
          <w:szCs w:val="24"/>
          <w:vertAlign w:val="subscript"/>
        </w:rPr>
        <w:t>3</w:t>
      </w:r>
      <w:r w:rsidRPr="00AB698A">
        <w:rPr>
          <w:rFonts w:ascii="Times New Roman" w:eastAsia="Calibri" w:hAnsi="Times New Roman" w:cs="Times New Roman"/>
          <w:sz w:val="24"/>
          <w:szCs w:val="24"/>
        </w:rPr>
        <w:t>), 4.67 (s, 2H, OC</w:t>
      </w:r>
      <w:r w:rsidRPr="00AB698A">
        <w:rPr>
          <w:rFonts w:ascii="Times New Roman" w:eastAsia="Calibri" w:hAnsi="Times New Roman" w:cs="Times New Roman"/>
          <w:b/>
          <w:bCs/>
          <w:sz w:val="24"/>
          <w:szCs w:val="24"/>
        </w:rPr>
        <w:t>H</w:t>
      </w:r>
      <w:r w:rsidRPr="00AB698A">
        <w:rPr>
          <w:rFonts w:ascii="Times New Roman" w:eastAsia="Calibri" w:hAnsi="Times New Roman" w:cs="Times New Roman"/>
          <w:b/>
          <w:bCs/>
          <w:sz w:val="24"/>
          <w:szCs w:val="24"/>
          <w:vertAlign w:val="subscript"/>
        </w:rPr>
        <w:t>2</w:t>
      </w:r>
      <w:r w:rsidRPr="00AB698A">
        <w:rPr>
          <w:rFonts w:ascii="Times New Roman" w:eastAsia="Calibri" w:hAnsi="Times New Roman" w:cs="Times New Roman"/>
          <w:sz w:val="24"/>
          <w:szCs w:val="24"/>
        </w:rPr>
        <w:t xml:space="preserve">C=O), 6.10-6.17 (d, </w:t>
      </w:r>
      <w:r w:rsidRPr="00AB698A">
        <w:rPr>
          <w:rFonts w:ascii="Times New Roman" w:eastAsia="Calibri" w:hAnsi="Times New Roman" w:cs="Times New Roman"/>
          <w:i/>
          <w:iCs/>
          <w:sz w:val="24"/>
          <w:szCs w:val="24"/>
        </w:rPr>
        <w:t>J</w:t>
      </w:r>
      <w:r w:rsidRPr="00AB698A">
        <w:rPr>
          <w:rFonts w:ascii="Times New Roman" w:eastAsia="Calibri" w:hAnsi="Times New Roman" w:cs="Times New Roman"/>
          <w:sz w:val="24"/>
          <w:szCs w:val="24"/>
        </w:rPr>
        <w:t>= 17.5 Hz, 1H, CH=C</w:t>
      </w:r>
      <w:r w:rsidRPr="00AB698A">
        <w:rPr>
          <w:rFonts w:ascii="Times New Roman" w:eastAsia="Calibri" w:hAnsi="Times New Roman" w:cs="Times New Roman"/>
          <w:b/>
          <w:bCs/>
          <w:sz w:val="24"/>
          <w:szCs w:val="24"/>
        </w:rPr>
        <w:t>H</w:t>
      </w:r>
      <w:r w:rsidRPr="00AB698A">
        <w:rPr>
          <w:rFonts w:ascii="Times New Roman" w:eastAsia="Calibri" w:hAnsi="Times New Roman" w:cs="Times New Roman"/>
          <w:sz w:val="24"/>
          <w:szCs w:val="24"/>
        </w:rPr>
        <w:t xml:space="preserve">-C=O), 6.67-6.70 (d, </w:t>
      </w:r>
      <w:r w:rsidRPr="00AB698A">
        <w:rPr>
          <w:rFonts w:ascii="Times New Roman" w:eastAsia="Calibri" w:hAnsi="Times New Roman" w:cs="Times New Roman"/>
          <w:i/>
          <w:iCs/>
          <w:sz w:val="24"/>
          <w:szCs w:val="24"/>
        </w:rPr>
        <w:t>J</w:t>
      </w:r>
      <w:r w:rsidRPr="00AB698A">
        <w:rPr>
          <w:rFonts w:ascii="Times New Roman" w:eastAsia="Calibri" w:hAnsi="Times New Roman" w:cs="Times New Roman"/>
          <w:sz w:val="24"/>
          <w:szCs w:val="24"/>
        </w:rPr>
        <w:t>= 7.5 Hz, 1H, H</w:t>
      </w:r>
      <w:r w:rsidRPr="00AB698A">
        <w:rPr>
          <w:rFonts w:ascii="Times New Roman" w:eastAsia="Calibri" w:hAnsi="Times New Roman" w:cs="Times New Roman"/>
          <w:sz w:val="24"/>
          <w:szCs w:val="24"/>
          <w:vertAlign w:val="subscript"/>
        </w:rPr>
        <w:t>a</w:t>
      </w:r>
      <w:r w:rsidRPr="00AB698A">
        <w:rPr>
          <w:rFonts w:ascii="Times New Roman" w:eastAsia="Calibri" w:hAnsi="Times New Roman" w:cs="Times New Roman"/>
          <w:sz w:val="24"/>
          <w:szCs w:val="24"/>
        </w:rPr>
        <w:t xml:space="preserve">), 6.89-7.62 (m, 16H, Ar-H), 7.86-8.93 (d, </w:t>
      </w:r>
      <w:r w:rsidRPr="00AB698A">
        <w:rPr>
          <w:rFonts w:ascii="Times New Roman" w:eastAsia="Calibri" w:hAnsi="Times New Roman" w:cs="Times New Roman"/>
          <w:i/>
          <w:iCs/>
          <w:sz w:val="24"/>
          <w:szCs w:val="24"/>
        </w:rPr>
        <w:t>J</w:t>
      </w:r>
      <w:r w:rsidRPr="00AB698A">
        <w:rPr>
          <w:rFonts w:ascii="Times New Roman" w:eastAsia="Calibri" w:hAnsi="Times New Roman" w:cs="Times New Roman"/>
          <w:sz w:val="24"/>
          <w:szCs w:val="24"/>
        </w:rPr>
        <w:t>= 17.5 Hz, 1H, C</w:t>
      </w:r>
      <w:r w:rsidRPr="00AB698A">
        <w:rPr>
          <w:rFonts w:ascii="Times New Roman" w:eastAsia="Calibri" w:hAnsi="Times New Roman" w:cs="Times New Roman"/>
          <w:b/>
          <w:bCs/>
          <w:sz w:val="24"/>
          <w:szCs w:val="24"/>
        </w:rPr>
        <w:t>H</w:t>
      </w:r>
      <w:r w:rsidRPr="00AB698A">
        <w:rPr>
          <w:rFonts w:ascii="Times New Roman" w:eastAsia="Calibri" w:hAnsi="Times New Roman" w:cs="Times New Roman"/>
          <w:sz w:val="24"/>
          <w:szCs w:val="24"/>
        </w:rPr>
        <w:t xml:space="preserve">=CH-C=O); </w:t>
      </w:r>
      <w:r w:rsidRPr="00AB698A">
        <w:rPr>
          <w:rFonts w:ascii="Times New Roman" w:eastAsia="Calibri" w:hAnsi="Times New Roman" w:cs="Times New Roman"/>
          <w:sz w:val="24"/>
          <w:szCs w:val="24"/>
          <w:vertAlign w:val="superscript"/>
        </w:rPr>
        <w:t>13</w:t>
      </w:r>
      <w:r w:rsidRPr="00AB698A">
        <w:rPr>
          <w:rFonts w:ascii="Times New Roman" w:eastAsia="Calibri" w:hAnsi="Times New Roman" w:cs="Times New Roman"/>
          <w:sz w:val="24"/>
          <w:szCs w:val="24"/>
        </w:rPr>
        <w:t>C NMR (63 MHz, CDCl</w:t>
      </w:r>
      <w:r w:rsidRPr="00AB698A">
        <w:rPr>
          <w:rFonts w:ascii="Times New Roman" w:eastAsia="Calibri" w:hAnsi="Times New Roman" w:cs="Times New Roman"/>
          <w:sz w:val="24"/>
          <w:szCs w:val="24"/>
          <w:vertAlign w:val="subscript"/>
        </w:rPr>
        <w:t>3</w:t>
      </w:r>
      <w:r w:rsidRPr="00AB698A">
        <w:rPr>
          <w:rFonts w:ascii="Times New Roman" w:eastAsia="Calibri" w:hAnsi="Times New Roman" w:cs="Times New Roman"/>
          <w:sz w:val="24"/>
          <w:szCs w:val="24"/>
        </w:rPr>
        <w:t>, ppm): 14.1 (OCH</w:t>
      </w:r>
      <w:r w:rsidRPr="00AB698A">
        <w:rPr>
          <w:rFonts w:ascii="Times New Roman" w:eastAsia="Calibri" w:hAnsi="Times New Roman" w:cs="Times New Roman"/>
          <w:sz w:val="24"/>
          <w:szCs w:val="24"/>
          <w:vertAlign w:val="subscript"/>
        </w:rPr>
        <w:t>2</w:t>
      </w:r>
      <w:r w:rsidRPr="00AB698A">
        <w:rPr>
          <w:rFonts w:ascii="Times New Roman" w:eastAsia="Calibri" w:hAnsi="Times New Roman" w:cs="Times New Roman"/>
          <w:b/>
          <w:bCs/>
          <w:sz w:val="24"/>
          <w:szCs w:val="24"/>
        </w:rPr>
        <w:t>C</w:t>
      </w:r>
      <w:r w:rsidRPr="00AB698A">
        <w:rPr>
          <w:rFonts w:ascii="Times New Roman" w:eastAsia="Calibri" w:hAnsi="Times New Roman" w:cs="Times New Roman"/>
          <w:sz w:val="24"/>
          <w:szCs w:val="24"/>
        </w:rPr>
        <w:t>H</w:t>
      </w:r>
      <w:r w:rsidRPr="00AB698A">
        <w:rPr>
          <w:rFonts w:ascii="Times New Roman" w:eastAsia="Calibri" w:hAnsi="Times New Roman" w:cs="Times New Roman"/>
          <w:sz w:val="24"/>
          <w:szCs w:val="24"/>
          <w:vertAlign w:val="subscript"/>
        </w:rPr>
        <w:t>3</w:t>
      </w:r>
      <w:r w:rsidRPr="00AB698A">
        <w:rPr>
          <w:rFonts w:ascii="Times New Roman" w:eastAsia="Calibri" w:hAnsi="Times New Roman" w:cs="Times New Roman"/>
          <w:sz w:val="24"/>
          <w:szCs w:val="24"/>
        </w:rPr>
        <w:t>), 14.3 (OCH</w:t>
      </w:r>
      <w:r w:rsidRPr="00AB698A">
        <w:rPr>
          <w:rFonts w:ascii="Times New Roman" w:eastAsia="Calibri" w:hAnsi="Times New Roman" w:cs="Times New Roman"/>
          <w:sz w:val="24"/>
          <w:szCs w:val="24"/>
          <w:vertAlign w:val="subscript"/>
        </w:rPr>
        <w:t>2</w:t>
      </w:r>
      <w:r w:rsidRPr="00AB698A">
        <w:rPr>
          <w:rFonts w:ascii="Times New Roman" w:eastAsia="Calibri" w:hAnsi="Times New Roman" w:cs="Times New Roman"/>
          <w:b/>
          <w:bCs/>
          <w:sz w:val="24"/>
          <w:szCs w:val="24"/>
        </w:rPr>
        <w:t>C</w:t>
      </w:r>
      <w:r w:rsidRPr="00AB698A">
        <w:rPr>
          <w:rFonts w:ascii="Times New Roman" w:eastAsia="Calibri" w:hAnsi="Times New Roman" w:cs="Times New Roman"/>
          <w:sz w:val="24"/>
          <w:szCs w:val="24"/>
        </w:rPr>
        <w:t>H</w:t>
      </w:r>
      <w:r w:rsidRPr="00AB698A">
        <w:rPr>
          <w:rFonts w:ascii="Times New Roman" w:eastAsia="Calibri" w:hAnsi="Times New Roman" w:cs="Times New Roman"/>
          <w:sz w:val="24"/>
          <w:szCs w:val="24"/>
          <w:vertAlign w:val="subscript"/>
        </w:rPr>
        <w:t>3</w:t>
      </w:r>
      <w:r w:rsidRPr="00AB698A">
        <w:rPr>
          <w:rFonts w:ascii="Times New Roman" w:eastAsia="Calibri" w:hAnsi="Times New Roman" w:cs="Times New Roman"/>
          <w:sz w:val="24"/>
          <w:szCs w:val="24"/>
        </w:rPr>
        <w:t>), 21.1 (Ph</w:t>
      </w:r>
      <w:r w:rsidRPr="00AB698A">
        <w:rPr>
          <w:rFonts w:ascii="Times New Roman" w:eastAsia="Calibri" w:hAnsi="Times New Roman" w:cs="Times New Roman"/>
          <w:b/>
          <w:bCs/>
          <w:sz w:val="24"/>
          <w:szCs w:val="24"/>
        </w:rPr>
        <w:t>C</w:t>
      </w:r>
      <w:r w:rsidRPr="00AB698A">
        <w:rPr>
          <w:rFonts w:ascii="Times New Roman" w:eastAsia="Calibri" w:hAnsi="Times New Roman" w:cs="Times New Roman"/>
          <w:sz w:val="24"/>
          <w:szCs w:val="24"/>
        </w:rPr>
        <w:t>H</w:t>
      </w:r>
      <w:r w:rsidRPr="00AB698A">
        <w:rPr>
          <w:rFonts w:ascii="Times New Roman" w:eastAsia="Calibri" w:hAnsi="Times New Roman" w:cs="Times New Roman"/>
          <w:sz w:val="24"/>
          <w:szCs w:val="24"/>
          <w:vertAlign w:val="subscript"/>
        </w:rPr>
        <w:t>3</w:t>
      </w:r>
      <w:r w:rsidRPr="00AB698A">
        <w:rPr>
          <w:rFonts w:ascii="Times New Roman" w:eastAsia="Calibri" w:hAnsi="Times New Roman" w:cs="Times New Roman"/>
          <w:sz w:val="24"/>
          <w:szCs w:val="24"/>
        </w:rPr>
        <w:t>), 60.3 (OCH</w:t>
      </w:r>
      <w:r w:rsidRPr="00AB698A">
        <w:rPr>
          <w:rFonts w:ascii="Times New Roman" w:eastAsia="Calibri" w:hAnsi="Times New Roman" w:cs="Times New Roman"/>
          <w:sz w:val="24"/>
          <w:szCs w:val="24"/>
          <w:vertAlign w:val="subscript"/>
        </w:rPr>
        <w:t>2</w:t>
      </w:r>
      <w:r w:rsidRPr="00AB698A">
        <w:rPr>
          <w:rFonts w:ascii="Times New Roman" w:eastAsia="Calibri" w:hAnsi="Times New Roman" w:cs="Times New Roman"/>
          <w:b/>
          <w:bCs/>
          <w:sz w:val="24"/>
          <w:szCs w:val="24"/>
        </w:rPr>
        <w:t>C</w:t>
      </w:r>
      <w:r w:rsidRPr="00AB698A">
        <w:rPr>
          <w:rFonts w:ascii="Times New Roman" w:eastAsia="Calibri" w:hAnsi="Times New Roman" w:cs="Times New Roman"/>
          <w:sz w:val="24"/>
          <w:szCs w:val="24"/>
        </w:rPr>
        <w:t>H</w:t>
      </w:r>
      <w:r w:rsidRPr="00AB698A">
        <w:rPr>
          <w:rFonts w:ascii="Times New Roman" w:eastAsia="Calibri" w:hAnsi="Times New Roman" w:cs="Times New Roman"/>
          <w:sz w:val="24"/>
          <w:szCs w:val="24"/>
          <w:vertAlign w:val="subscript"/>
        </w:rPr>
        <w:t>3</w:t>
      </w:r>
      <w:r w:rsidRPr="00AB698A">
        <w:rPr>
          <w:rFonts w:ascii="Times New Roman" w:eastAsia="Calibri" w:hAnsi="Times New Roman" w:cs="Times New Roman"/>
          <w:sz w:val="24"/>
          <w:szCs w:val="24"/>
        </w:rPr>
        <w:t>), 61.5 (O</w:t>
      </w:r>
      <w:r w:rsidRPr="00AB698A">
        <w:rPr>
          <w:rFonts w:ascii="Times New Roman" w:eastAsia="Calibri" w:hAnsi="Times New Roman" w:cs="Times New Roman"/>
          <w:b/>
          <w:bCs/>
          <w:sz w:val="24"/>
          <w:szCs w:val="24"/>
        </w:rPr>
        <w:t>C</w:t>
      </w:r>
      <w:r w:rsidRPr="00AB698A">
        <w:rPr>
          <w:rFonts w:ascii="Times New Roman" w:eastAsia="Calibri" w:hAnsi="Times New Roman" w:cs="Times New Roman"/>
          <w:sz w:val="24"/>
          <w:szCs w:val="24"/>
        </w:rPr>
        <w:t>H</w:t>
      </w:r>
      <w:r w:rsidRPr="00AB698A">
        <w:rPr>
          <w:rFonts w:ascii="Times New Roman" w:eastAsia="Calibri" w:hAnsi="Times New Roman" w:cs="Times New Roman"/>
          <w:sz w:val="24"/>
          <w:szCs w:val="24"/>
          <w:vertAlign w:val="subscript"/>
        </w:rPr>
        <w:t>2</w:t>
      </w:r>
      <w:r w:rsidRPr="00AB698A">
        <w:rPr>
          <w:rFonts w:ascii="Times New Roman" w:eastAsia="Calibri" w:hAnsi="Times New Roman" w:cs="Times New Roman"/>
          <w:sz w:val="24"/>
          <w:szCs w:val="24"/>
        </w:rPr>
        <w:t>CH</w:t>
      </w:r>
      <w:r w:rsidRPr="00AB698A">
        <w:rPr>
          <w:rFonts w:ascii="Times New Roman" w:eastAsia="Calibri" w:hAnsi="Times New Roman" w:cs="Times New Roman"/>
          <w:sz w:val="24"/>
          <w:szCs w:val="24"/>
          <w:vertAlign w:val="subscript"/>
        </w:rPr>
        <w:t>3</w:t>
      </w:r>
      <w:r w:rsidRPr="00AB698A">
        <w:rPr>
          <w:rFonts w:ascii="Times New Roman" w:eastAsia="Calibri" w:hAnsi="Times New Roman" w:cs="Times New Roman"/>
          <w:sz w:val="24"/>
          <w:szCs w:val="24"/>
        </w:rPr>
        <w:t>), 65.7 (OCH</w:t>
      </w:r>
      <w:r w:rsidRPr="00AB698A">
        <w:rPr>
          <w:rFonts w:ascii="Times New Roman" w:eastAsia="Calibri" w:hAnsi="Times New Roman" w:cs="Times New Roman"/>
          <w:sz w:val="24"/>
          <w:szCs w:val="24"/>
          <w:vertAlign w:val="subscript"/>
        </w:rPr>
        <w:t>2</w:t>
      </w:r>
      <w:r w:rsidRPr="00AB698A">
        <w:rPr>
          <w:rFonts w:ascii="Times New Roman" w:eastAsia="Calibri" w:hAnsi="Times New Roman" w:cs="Times New Roman"/>
          <w:sz w:val="24"/>
          <w:szCs w:val="24"/>
        </w:rPr>
        <w:t xml:space="preserve">C=O), 111.8, 119.8, 123.6, 124.2, 126.60, 127.3, 128.2, 129.0, 129.9, </w:t>
      </w:r>
      <w:r w:rsidRPr="00AB698A">
        <w:rPr>
          <w:rFonts w:ascii="Times New Roman" w:eastAsia="Calibri" w:hAnsi="Times New Roman" w:cs="Times New Roman"/>
          <w:sz w:val="24"/>
          <w:szCs w:val="24"/>
        </w:rPr>
        <w:lastRenderedPageBreak/>
        <w:t>131.1, 131.7, 134.4, 138.7, 139.1, 145.7, 156.2, 167.1 (O-C=O), 168.3 (O-C=O). Anal. Calcd for: C</w:t>
      </w:r>
      <w:r w:rsidRPr="00AB698A">
        <w:rPr>
          <w:rFonts w:ascii="Times New Roman" w:eastAsia="Calibri" w:hAnsi="Times New Roman" w:cs="Times New Roman"/>
          <w:sz w:val="24"/>
          <w:szCs w:val="24"/>
          <w:vertAlign w:val="subscript"/>
        </w:rPr>
        <w:t>37</w:t>
      </w:r>
      <w:r w:rsidRPr="00AB698A">
        <w:rPr>
          <w:rFonts w:ascii="Times New Roman" w:eastAsia="Calibri" w:hAnsi="Times New Roman" w:cs="Times New Roman"/>
          <w:sz w:val="24"/>
          <w:szCs w:val="24"/>
        </w:rPr>
        <w:t>H</w:t>
      </w:r>
      <w:r w:rsidRPr="00AB698A">
        <w:rPr>
          <w:rFonts w:ascii="Times New Roman" w:eastAsia="Calibri" w:hAnsi="Times New Roman" w:cs="Times New Roman"/>
          <w:sz w:val="24"/>
          <w:szCs w:val="24"/>
          <w:vertAlign w:val="subscript"/>
        </w:rPr>
        <w:t>34</w:t>
      </w:r>
      <w:r w:rsidRPr="00AB698A">
        <w:rPr>
          <w:rFonts w:ascii="Times New Roman" w:eastAsia="Calibri" w:hAnsi="Times New Roman" w:cs="Times New Roman"/>
          <w:sz w:val="24"/>
          <w:szCs w:val="24"/>
        </w:rPr>
        <w:t>N</w:t>
      </w:r>
      <w:r w:rsidRPr="00AB698A">
        <w:rPr>
          <w:rFonts w:ascii="Times New Roman" w:eastAsia="Calibri" w:hAnsi="Times New Roman" w:cs="Times New Roman"/>
          <w:sz w:val="24"/>
          <w:szCs w:val="24"/>
          <w:vertAlign w:val="subscript"/>
        </w:rPr>
        <w:t>2</w:t>
      </w:r>
      <w:r w:rsidRPr="00AB698A">
        <w:rPr>
          <w:rFonts w:ascii="Times New Roman" w:eastAsia="Calibri" w:hAnsi="Times New Roman" w:cs="Times New Roman"/>
          <w:sz w:val="24"/>
          <w:szCs w:val="24"/>
        </w:rPr>
        <w:t>O</w:t>
      </w:r>
      <w:r w:rsidRPr="00AB698A">
        <w:rPr>
          <w:rFonts w:ascii="Times New Roman" w:eastAsia="Calibri" w:hAnsi="Times New Roman" w:cs="Times New Roman"/>
          <w:sz w:val="24"/>
          <w:szCs w:val="24"/>
          <w:vertAlign w:val="subscript"/>
        </w:rPr>
        <w:t>5</w:t>
      </w:r>
      <w:r w:rsidRPr="00AB698A">
        <w:rPr>
          <w:rFonts w:ascii="Times New Roman" w:eastAsia="Calibri" w:hAnsi="Times New Roman" w:cs="Times New Roman"/>
          <w:sz w:val="24"/>
          <w:szCs w:val="24"/>
        </w:rPr>
        <w:t>: C, 75.75; H, 5.84; N, 4.77. Found: C, 75.80; H, 5.79; N, 4.87.</w:t>
      </w:r>
    </w:p>
    <w:p w14:paraId="3AD554F4" w14:textId="6ACB6FBE" w:rsidR="00014737" w:rsidRDefault="00014737" w:rsidP="00014737">
      <w:pPr>
        <w:spacing w:after="0" w:line="48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4</w:t>
      </w:r>
      <w:r w:rsidRPr="00014737">
        <w:rPr>
          <w:rFonts w:ascii="Times New Roman" w:eastAsia="Calibri" w:hAnsi="Times New Roman" w:cs="Times New Roman"/>
          <w:b/>
          <w:bCs/>
          <w:sz w:val="24"/>
          <w:szCs w:val="24"/>
        </w:rPr>
        <w:t xml:space="preserve">. Physical characteristics and spectral data of </w:t>
      </w:r>
      <w:r>
        <w:rPr>
          <w:rFonts w:ascii="Times New Roman" w:eastAsia="Calibri" w:hAnsi="Times New Roman" w:cs="Times New Roman"/>
          <w:b/>
          <w:bCs/>
          <w:sz w:val="24"/>
          <w:szCs w:val="24"/>
        </w:rPr>
        <w:t>5</w:t>
      </w:r>
      <w:r w:rsidRPr="00014737">
        <w:rPr>
          <w:rFonts w:ascii="Times New Roman" w:eastAsia="Calibri" w:hAnsi="Times New Roman" w:cs="Times New Roman"/>
          <w:b/>
          <w:bCs/>
          <w:sz w:val="24"/>
          <w:szCs w:val="24"/>
        </w:rPr>
        <w:t>a-</w:t>
      </w:r>
      <w:r>
        <w:rPr>
          <w:rFonts w:ascii="Times New Roman" w:eastAsia="Calibri" w:hAnsi="Times New Roman" w:cs="Times New Roman"/>
          <w:b/>
          <w:bCs/>
          <w:sz w:val="24"/>
          <w:szCs w:val="24"/>
        </w:rPr>
        <w:t>h</w:t>
      </w:r>
      <w:r w:rsidRPr="00014737">
        <w:rPr>
          <w:rFonts w:ascii="Times New Roman" w:eastAsia="Calibri" w:hAnsi="Times New Roman" w:cs="Times New Roman"/>
          <w:b/>
          <w:bCs/>
          <w:sz w:val="24"/>
          <w:szCs w:val="24"/>
        </w:rPr>
        <w:t xml:space="preserve"> compounds:</w:t>
      </w:r>
    </w:p>
    <w:p w14:paraId="422DAA88" w14:textId="55F057C5" w:rsidR="0098627B" w:rsidRPr="0098627B" w:rsidRDefault="0098627B" w:rsidP="0098627B">
      <w:pPr>
        <w:spacing w:after="0" w:line="480" w:lineRule="auto"/>
        <w:rPr>
          <w:rFonts w:ascii="Times New Roman" w:eastAsia="Calibri" w:hAnsi="Times New Roman" w:cs="Times New Roman"/>
          <w:b/>
          <w:bCs/>
          <w:sz w:val="24"/>
          <w:szCs w:val="24"/>
        </w:rPr>
      </w:pPr>
      <w:r w:rsidRPr="0098627B">
        <w:rPr>
          <w:rFonts w:ascii="Times New Roman" w:eastAsia="Calibri" w:hAnsi="Times New Roman" w:cs="Times New Roman"/>
          <w:b/>
          <w:bCs/>
          <w:sz w:val="24"/>
          <w:szCs w:val="24"/>
        </w:rPr>
        <w:t>4.1. Ethyl 3-(2-ethoxy-2-oxoethyl)-5-(2,4,5-triphenyl-1</w:t>
      </w:r>
      <w:r w:rsidRPr="0098627B">
        <w:rPr>
          <w:rFonts w:ascii="Times New Roman" w:eastAsia="Calibri" w:hAnsi="Times New Roman" w:cs="Times New Roman"/>
          <w:b/>
          <w:bCs/>
          <w:i/>
          <w:iCs/>
          <w:sz w:val="24"/>
          <w:szCs w:val="24"/>
        </w:rPr>
        <w:t>H</w:t>
      </w:r>
      <w:r w:rsidRPr="0098627B">
        <w:rPr>
          <w:rFonts w:ascii="Times New Roman" w:eastAsia="Calibri" w:hAnsi="Times New Roman" w:cs="Times New Roman"/>
          <w:b/>
          <w:bCs/>
          <w:sz w:val="24"/>
          <w:szCs w:val="24"/>
        </w:rPr>
        <w:t>-imidazol-1-yl)-2,3-dihydro benzofuran-2-carboxylate (5a)</w:t>
      </w:r>
    </w:p>
    <w:p w14:paraId="6CF40A6E" w14:textId="308D234B" w:rsidR="0098627B" w:rsidRDefault="0098627B" w:rsidP="0098627B">
      <w:pPr>
        <w:spacing w:line="480" w:lineRule="auto"/>
        <w:jc w:val="both"/>
        <w:rPr>
          <w:rFonts w:ascii="Times New Roman" w:eastAsia="Calibri" w:hAnsi="Times New Roman" w:cs="Times New Roman"/>
          <w:sz w:val="24"/>
          <w:szCs w:val="24"/>
        </w:rPr>
      </w:pPr>
      <w:r w:rsidRPr="0098627B">
        <w:rPr>
          <w:rFonts w:ascii="Times New Roman" w:eastAsia="Calibri" w:hAnsi="Times New Roman" w:cs="Times New Roman"/>
          <w:sz w:val="24"/>
          <w:szCs w:val="24"/>
        </w:rPr>
        <w:t>White solid (0.66 g, 78%);</w:t>
      </w:r>
      <w:r w:rsidRPr="0098627B">
        <w:rPr>
          <w:rFonts w:ascii="Times New Roman" w:eastAsia="Calibri" w:hAnsi="Times New Roman" w:cs="Times New Roman"/>
          <w:color w:val="0070C0"/>
          <w:sz w:val="24"/>
          <w:szCs w:val="24"/>
        </w:rPr>
        <w:t xml:space="preserve"> </w:t>
      </w:r>
      <w:r w:rsidRPr="00E83CEB">
        <w:rPr>
          <w:rFonts w:ascii="Times New Roman" w:eastAsia="Calibri" w:hAnsi="Times New Roman" w:cs="Times New Roman"/>
          <w:sz w:val="24"/>
          <w:szCs w:val="24"/>
        </w:rPr>
        <w:t xml:space="preserve">m.p. </w:t>
      </w:r>
      <w:r w:rsidR="00E83CEB" w:rsidRPr="00E83CEB">
        <w:rPr>
          <w:rFonts w:ascii="Times New Roman" w:eastAsia="Calibri" w:hAnsi="Times New Roman" w:cs="Times New Roman"/>
          <w:sz w:val="24"/>
          <w:szCs w:val="24"/>
        </w:rPr>
        <w:t>96</w:t>
      </w:r>
      <w:r w:rsidRPr="00E83CEB">
        <w:rPr>
          <w:rFonts w:ascii="Times New Roman" w:eastAsia="Calibri" w:hAnsi="Times New Roman" w:cs="Times New Roman"/>
          <w:sz w:val="24"/>
          <w:szCs w:val="24"/>
        </w:rPr>
        <w:t xml:space="preserve"> </w:t>
      </w:r>
      <w:r w:rsidRPr="00E83CEB">
        <w:rPr>
          <w:rFonts w:ascii="Times New Roman" w:eastAsia="Calibri" w:hAnsi="Times New Roman" w:cs="Times New Roman"/>
          <w:sz w:val="24"/>
          <w:szCs w:val="24"/>
          <w:vertAlign w:val="superscript"/>
        </w:rPr>
        <w:t>o</w:t>
      </w:r>
      <w:r w:rsidRPr="00E83CEB">
        <w:rPr>
          <w:rFonts w:ascii="Times New Roman" w:eastAsia="Calibri" w:hAnsi="Times New Roman" w:cs="Times New Roman"/>
          <w:sz w:val="24"/>
          <w:szCs w:val="24"/>
        </w:rPr>
        <w:t xml:space="preserve">C; </w:t>
      </w:r>
      <w:r w:rsidRPr="0098627B">
        <w:rPr>
          <w:rFonts w:ascii="Times New Roman" w:eastAsia="Calibri" w:hAnsi="Times New Roman" w:cs="Times New Roman"/>
          <w:color w:val="1F1F1F"/>
          <w:sz w:val="24"/>
          <w:szCs w:val="24"/>
        </w:rPr>
        <w:t>R</w:t>
      </w:r>
      <w:r w:rsidRPr="0098627B">
        <w:rPr>
          <w:rFonts w:ascii="Times New Roman" w:eastAsia="Calibri" w:hAnsi="Times New Roman" w:cs="Times New Roman"/>
          <w:color w:val="1F1F1F"/>
          <w:sz w:val="24"/>
          <w:szCs w:val="24"/>
          <w:vertAlign w:val="subscript"/>
        </w:rPr>
        <w:t>f</w:t>
      </w:r>
      <w:r w:rsidRPr="0098627B">
        <w:rPr>
          <w:rFonts w:ascii="Times New Roman" w:eastAsia="Calibri" w:hAnsi="Times New Roman" w:cs="Times New Roman"/>
          <w:color w:val="1F1F1F"/>
          <w:sz w:val="24"/>
          <w:szCs w:val="24"/>
        </w:rPr>
        <w:t>: 0.43 (hexane: EtOAc 14:6 v/v)</w:t>
      </w:r>
      <w:r w:rsidRPr="0098627B">
        <w:rPr>
          <w:rFonts w:ascii="Times New Roman" w:eastAsia="Times New Roman" w:hAnsi="Times New Roman" w:cs="Times New Roman"/>
          <w:sz w:val="24"/>
          <w:szCs w:val="24"/>
          <w:lang w:bidi="fa-IR"/>
        </w:rPr>
        <w:t>;</w:t>
      </w:r>
      <w:r w:rsidRPr="0098627B">
        <w:rPr>
          <w:rFonts w:ascii="Times New Roman" w:eastAsia="Calibri" w:hAnsi="Times New Roman" w:cs="Times New Roman"/>
          <w:sz w:val="24"/>
          <w:szCs w:val="24"/>
        </w:rPr>
        <w:t xml:space="preserve"> FT-IR (KBr, </w:t>
      </w:r>
      <w:r w:rsidRPr="0098627B">
        <w:rPr>
          <w:rFonts w:ascii="Times New Roman" w:eastAsia="Calibri" w:hAnsi="Times New Roman" w:cs="Times New Roman"/>
          <w:i/>
          <w:iCs/>
          <w:sz w:val="24"/>
          <w:szCs w:val="24"/>
        </w:rPr>
        <w:t>ν</w:t>
      </w:r>
      <w:r w:rsidRPr="0098627B">
        <w:rPr>
          <w:rFonts w:ascii="Times New Roman" w:eastAsia="Calibri" w:hAnsi="Times New Roman" w:cs="Times New Roman"/>
          <w:sz w:val="24"/>
          <w:szCs w:val="24"/>
        </w:rPr>
        <w:t>, cm</w:t>
      </w:r>
      <w:r w:rsidRPr="0098627B">
        <w:rPr>
          <w:rFonts w:ascii="Times New Roman" w:eastAsia="Calibri" w:hAnsi="Times New Roman" w:cs="Times New Roman"/>
          <w:sz w:val="24"/>
          <w:szCs w:val="24"/>
          <w:vertAlign w:val="superscript"/>
        </w:rPr>
        <w:t>-1</w:t>
      </w:r>
      <w:r w:rsidRPr="0098627B">
        <w:rPr>
          <w:rFonts w:ascii="Times New Roman" w:eastAsia="Calibri" w:hAnsi="Times New Roman" w:cs="Times New Roman"/>
          <w:sz w:val="24"/>
          <w:szCs w:val="24"/>
        </w:rPr>
        <w:t xml:space="preserve">): 3059, 2978, 2928, 1735 (C=O), 1603, 1486, 1446, 1377, 1189; </w:t>
      </w:r>
      <w:r w:rsidRPr="0098627B">
        <w:rPr>
          <w:rFonts w:ascii="Times New Roman" w:eastAsia="Calibri" w:hAnsi="Times New Roman" w:cs="Times New Roman"/>
          <w:sz w:val="24"/>
          <w:szCs w:val="24"/>
          <w:vertAlign w:val="superscript"/>
        </w:rPr>
        <w:t>1</w:t>
      </w:r>
      <w:r w:rsidRPr="0098627B">
        <w:rPr>
          <w:rFonts w:ascii="Times New Roman" w:eastAsia="Calibri" w:hAnsi="Times New Roman" w:cs="Times New Roman"/>
          <w:sz w:val="24"/>
          <w:szCs w:val="24"/>
        </w:rPr>
        <w:t>H NMR (250 MHz, CDCl</w:t>
      </w:r>
      <w:r w:rsidRPr="0098627B">
        <w:rPr>
          <w:rFonts w:ascii="Times New Roman" w:eastAsia="Calibri" w:hAnsi="Times New Roman" w:cs="Times New Roman"/>
          <w:sz w:val="24"/>
          <w:szCs w:val="24"/>
          <w:vertAlign w:val="subscript"/>
        </w:rPr>
        <w:t>3</w:t>
      </w:r>
      <w:r w:rsidRPr="0098627B">
        <w:rPr>
          <w:rFonts w:ascii="Times New Roman" w:eastAsia="Calibri" w:hAnsi="Times New Roman" w:cs="Times New Roman"/>
          <w:sz w:val="24"/>
          <w:szCs w:val="24"/>
        </w:rPr>
        <w:t>, ppm): 1.19-1.33 (m, 6H, OCH</w:t>
      </w:r>
      <w:r w:rsidRPr="0098627B">
        <w:rPr>
          <w:rFonts w:ascii="Times New Roman" w:eastAsia="Calibri" w:hAnsi="Times New Roman" w:cs="Times New Roman"/>
          <w:sz w:val="24"/>
          <w:szCs w:val="24"/>
          <w:vertAlign w:val="subscript"/>
        </w:rPr>
        <w:t>2</w:t>
      </w:r>
      <w:r w:rsidRPr="0098627B">
        <w:rPr>
          <w:rFonts w:ascii="Times New Roman" w:eastAsia="Calibri" w:hAnsi="Times New Roman" w:cs="Times New Roman"/>
          <w:sz w:val="24"/>
          <w:szCs w:val="24"/>
        </w:rPr>
        <w:t>C</w:t>
      </w:r>
      <w:r w:rsidRPr="0098627B">
        <w:rPr>
          <w:rFonts w:ascii="Times New Roman" w:eastAsia="Calibri" w:hAnsi="Times New Roman" w:cs="Times New Roman"/>
          <w:b/>
          <w:bCs/>
          <w:sz w:val="24"/>
          <w:szCs w:val="24"/>
        </w:rPr>
        <w:t>H</w:t>
      </w:r>
      <w:r w:rsidRPr="0098627B">
        <w:rPr>
          <w:rFonts w:ascii="Times New Roman" w:eastAsia="Calibri" w:hAnsi="Times New Roman" w:cs="Times New Roman"/>
          <w:b/>
          <w:bCs/>
          <w:sz w:val="24"/>
          <w:szCs w:val="24"/>
          <w:vertAlign w:val="subscript"/>
        </w:rPr>
        <w:t>3</w:t>
      </w:r>
      <w:r w:rsidRPr="0098627B">
        <w:rPr>
          <w:rFonts w:ascii="Times New Roman" w:eastAsia="Calibri" w:hAnsi="Times New Roman" w:cs="Times New Roman"/>
          <w:sz w:val="24"/>
          <w:szCs w:val="24"/>
        </w:rPr>
        <w:t>), 2.33-2.64 (m, 2H, C</w:t>
      </w:r>
      <w:r w:rsidRPr="0098627B">
        <w:rPr>
          <w:rFonts w:ascii="Times New Roman" w:eastAsia="Calibri" w:hAnsi="Times New Roman" w:cs="Times New Roman"/>
          <w:b/>
          <w:bCs/>
          <w:sz w:val="24"/>
          <w:szCs w:val="24"/>
        </w:rPr>
        <w:t>H</w:t>
      </w:r>
      <w:r w:rsidRPr="0098627B">
        <w:rPr>
          <w:rFonts w:ascii="Times New Roman" w:eastAsia="Calibri" w:hAnsi="Times New Roman" w:cs="Times New Roman"/>
          <w:b/>
          <w:bCs/>
          <w:sz w:val="24"/>
          <w:szCs w:val="24"/>
          <w:vertAlign w:val="subscript"/>
        </w:rPr>
        <w:t>2</w:t>
      </w:r>
      <w:r w:rsidRPr="0098627B">
        <w:rPr>
          <w:rFonts w:ascii="Times New Roman" w:eastAsia="Calibri" w:hAnsi="Times New Roman" w:cs="Times New Roman"/>
          <w:sz w:val="24"/>
          <w:szCs w:val="24"/>
        </w:rPr>
        <w:t>C=O), 3.87-3.95</w:t>
      </w:r>
      <w:r w:rsidR="00E3017F">
        <w:rPr>
          <w:rFonts w:ascii="Times New Roman" w:eastAsia="Calibri" w:hAnsi="Times New Roman" w:cs="Times New Roman"/>
          <w:sz w:val="24"/>
          <w:szCs w:val="24"/>
        </w:rPr>
        <w:t xml:space="preserve"> </w:t>
      </w:r>
      <w:r w:rsidR="00E3017F" w:rsidRPr="0098627B">
        <w:rPr>
          <w:rFonts w:ascii="Times New Roman" w:eastAsia="Calibri" w:hAnsi="Times New Roman" w:cs="Times New Roman"/>
          <w:sz w:val="24"/>
          <w:szCs w:val="24"/>
        </w:rPr>
        <w:t>(m, 1H, C</w:t>
      </w:r>
      <w:r w:rsidR="00E3017F" w:rsidRPr="0098627B">
        <w:rPr>
          <w:rFonts w:ascii="Times New Roman" w:eastAsia="Calibri" w:hAnsi="Times New Roman" w:cs="Times New Roman"/>
          <w:b/>
          <w:bCs/>
          <w:sz w:val="24"/>
          <w:szCs w:val="24"/>
        </w:rPr>
        <w:t>H</w:t>
      </w:r>
      <w:r w:rsidR="00E3017F" w:rsidRPr="0098627B">
        <w:rPr>
          <w:rFonts w:ascii="Times New Roman" w:eastAsia="Calibri" w:hAnsi="Times New Roman" w:cs="Times New Roman"/>
          <w:sz w:val="24"/>
          <w:szCs w:val="24"/>
        </w:rPr>
        <w:t>-CH</w:t>
      </w:r>
      <w:r w:rsidR="00E3017F" w:rsidRPr="0098627B">
        <w:rPr>
          <w:rFonts w:ascii="Times New Roman" w:eastAsia="Calibri" w:hAnsi="Times New Roman" w:cs="Times New Roman"/>
          <w:sz w:val="24"/>
          <w:szCs w:val="24"/>
          <w:vertAlign w:val="subscript"/>
        </w:rPr>
        <w:t>2</w:t>
      </w:r>
      <w:r w:rsidR="00E3017F" w:rsidRPr="0098627B">
        <w:rPr>
          <w:rFonts w:ascii="Times New Roman" w:eastAsia="Calibri" w:hAnsi="Times New Roman" w:cs="Times New Roman"/>
          <w:sz w:val="24"/>
          <w:szCs w:val="24"/>
        </w:rPr>
        <w:t xml:space="preserve">C=O), </w:t>
      </w:r>
      <w:r w:rsidRPr="0098627B">
        <w:rPr>
          <w:rFonts w:ascii="Times New Roman" w:eastAsia="Calibri" w:hAnsi="Times New Roman" w:cs="Times New Roman"/>
          <w:sz w:val="24"/>
          <w:szCs w:val="24"/>
        </w:rPr>
        <w:t xml:space="preserve"> 4.02-4.14 (m, 2 H, </w:t>
      </w:r>
      <w:bookmarkStart w:id="21" w:name="_Hlk219462909"/>
      <w:r w:rsidRPr="0098627B">
        <w:rPr>
          <w:rFonts w:ascii="Times New Roman" w:eastAsia="Calibri" w:hAnsi="Times New Roman" w:cs="Times New Roman"/>
          <w:sz w:val="24"/>
          <w:szCs w:val="24"/>
        </w:rPr>
        <w:t>OC</w:t>
      </w:r>
      <w:r w:rsidRPr="0098627B">
        <w:rPr>
          <w:rFonts w:ascii="Times New Roman" w:eastAsia="Calibri" w:hAnsi="Times New Roman" w:cs="Times New Roman"/>
          <w:b/>
          <w:bCs/>
          <w:sz w:val="24"/>
          <w:szCs w:val="24"/>
        </w:rPr>
        <w:t>H</w:t>
      </w:r>
      <w:r w:rsidRPr="0098627B">
        <w:rPr>
          <w:rFonts w:ascii="Times New Roman" w:eastAsia="Calibri" w:hAnsi="Times New Roman" w:cs="Times New Roman"/>
          <w:b/>
          <w:bCs/>
          <w:sz w:val="24"/>
          <w:szCs w:val="24"/>
          <w:vertAlign w:val="subscript"/>
        </w:rPr>
        <w:t>2</w:t>
      </w:r>
      <w:r w:rsidRPr="0098627B">
        <w:rPr>
          <w:rFonts w:ascii="Times New Roman" w:eastAsia="Calibri" w:hAnsi="Times New Roman" w:cs="Times New Roman"/>
          <w:sz w:val="24"/>
          <w:szCs w:val="24"/>
        </w:rPr>
        <w:t>CH</w:t>
      </w:r>
      <w:r w:rsidRPr="0098627B">
        <w:rPr>
          <w:rFonts w:ascii="Times New Roman" w:eastAsia="Calibri" w:hAnsi="Times New Roman" w:cs="Times New Roman"/>
          <w:sz w:val="24"/>
          <w:szCs w:val="24"/>
          <w:vertAlign w:val="subscript"/>
        </w:rPr>
        <w:t>3</w:t>
      </w:r>
      <w:bookmarkEnd w:id="21"/>
      <w:r w:rsidRPr="0098627B">
        <w:rPr>
          <w:rFonts w:ascii="Times New Roman" w:eastAsia="Calibri" w:hAnsi="Times New Roman" w:cs="Times New Roman"/>
          <w:sz w:val="24"/>
          <w:szCs w:val="24"/>
        </w:rPr>
        <w:t>), 4.17-4.34</w:t>
      </w:r>
      <w:r w:rsidR="00E3017F">
        <w:rPr>
          <w:rFonts w:ascii="Times New Roman" w:eastAsia="Calibri" w:hAnsi="Times New Roman" w:cs="Times New Roman"/>
          <w:sz w:val="24"/>
          <w:szCs w:val="24"/>
        </w:rPr>
        <w:t xml:space="preserve"> </w:t>
      </w:r>
      <w:r w:rsidR="00E3017F" w:rsidRPr="0098627B">
        <w:rPr>
          <w:rFonts w:ascii="Times New Roman" w:eastAsia="Calibri" w:hAnsi="Times New Roman" w:cs="Times New Roman"/>
          <w:sz w:val="24"/>
          <w:szCs w:val="24"/>
        </w:rPr>
        <w:t>(m, 2H, OC</w:t>
      </w:r>
      <w:r w:rsidR="00E3017F" w:rsidRPr="0098627B">
        <w:rPr>
          <w:rFonts w:ascii="Times New Roman" w:eastAsia="Calibri" w:hAnsi="Times New Roman" w:cs="Times New Roman"/>
          <w:b/>
          <w:bCs/>
          <w:sz w:val="24"/>
          <w:szCs w:val="24"/>
        </w:rPr>
        <w:t>H</w:t>
      </w:r>
      <w:r w:rsidR="00E3017F" w:rsidRPr="0098627B">
        <w:rPr>
          <w:rFonts w:ascii="Times New Roman" w:eastAsia="Calibri" w:hAnsi="Times New Roman" w:cs="Times New Roman"/>
          <w:b/>
          <w:bCs/>
          <w:sz w:val="24"/>
          <w:szCs w:val="24"/>
          <w:vertAlign w:val="subscript"/>
        </w:rPr>
        <w:t>2</w:t>
      </w:r>
      <w:r w:rsidR="00E3017F" w:rsidRPr="0098627B">
        <w:rPr>
          <w:rFonts w:ascii="Times New Roman" w:eastAsia="Calibri" w:hAnsi="Times New Roman" w:cs="Times New Roman"/>
          <w:sz w:val="24"/>
          <w:szCs w:val="24"/>
        </w:rPr>
        <w:t>CH</w:t>
      </w:r>
      <w:r w:rsidR="00E3017F" w:rsidRPr="0098627B">
        <w:rPr>
          <w:rFonts w:ascii="Times New Roman" w:eastAsia="Calibri" w:hAnsi="Times New Roman" w:cs="Times New Roman"/>
          <w:sz w:val="24"/>
          <w:szCs w:val="24"/>
          <w:vertAlign w:val="subscript"/>
        </w:rPr>
        <w:t>3</w:t>
      </w:r>
      <w:r w:rsidR="00E3017F" w:rsidRPr="0098627B">
        <w:rPr>
          <w:rFonts w:ascii="Times New Roman" w:eastAsia="Calibri" w:hAnsi="Times New Roman" w:cs="Times New Roman"/>
          <w:sz w:val="24"/>
          <w:szCs w:val="24"/>
        </w:rPr>
        <w:t>),</w:t>
      </w:r>
      <w:r w:rsidRPr="0098627B">
        <w:rPr>
          <w:rFonts w:ascii="Times New Roman" w:eastAsia="Calibri" w:hAnsi="Times New Roman" w:cs="Times New Roman"/>
          <w:sz w:val="24"/>
          <w:szCs w:val="24"/>
        </w:rPr>
        <w:t xml:space="preserve"> 4.90-5.92  (d, </w:t>
      </w:r>
      <w:r w:rsidRPr="0098627B">
        <w:rPr>
          <w:rFonts w:ascii="Times New Roman" w:eastAsia="Calibri" w:hAnsi="Times New Roman" w:cs="Times New Roman"/>
          <w:i/>
          <w:iCs/>
          <w:sz w:val="24"/>
          <w:szCs w:val="24"/>
        </w:rPr>
        <w:t>J</w:t>
      </w:r>
      <w:r w:rsidRPr="0098627B">
        <w:rPr>
          <w:rFonts w:ascii="Times New Roman" w:eastAsia="Calibri" w:hAnsi="Times New Roman" w:cs="Times New Roman"/>
          <w:sz w:val="24"/>
          <w:szCs w:val="24"/>
        </w:rPr>
        <w:t>= 5 Hz, 1H, OC</w:t>
      </w:r>
      <w:r w:rsidRPr="0098627B">
        <w:rPr>
          <w:rFonts w:ascii="Times New Roman" w:eastAsia="Calibri" w:hAnsi="Times New Roman" w:cs="Times New Roman"/>
          <w:b/>
          <w:bCs/>
          <w:sz w:val="24"/>
          <w:szCs w:val="24"/>
        </w:rPr>
        <w:t>H</w:t>
      </w:r>
      <w:r w:rsidRPr="0098627B">
        <w:rPr>
          <w:rFonts w:ascii="Times New Roman" w:eastAsia="Calibri" w:hAnsi="Times New Roman" w:cs="Times New Roman"/>
          <w:sz w:val="24"/>
          <w:szCs w:val="24"/>
        </w:rPr>
        <w:t>C=O), 6.73-7.62 (m, 18 H, Ar-</w:t>
      </w:r>
      <w:r w:rsidRPr="0098627B">
        <w:rPr>
          <w:rFonts w:ascii="Times New Roman" w:eastAsia="Calibri" w:hAnsi="Times New Roman" w:cs="Times New Roman"/>
          <w:b/>
          <w:bCs/>
          <w:sz w:val="24"/>
          <w:szCs w:val="24"/>
        </w:rPr>
        <w:t>H</w:t>
      </w:r>
      <w:r w:rsidRPr="0098627B">
        <w:rPr>
          <w:rFonts w:ascii="Times New Roman" w:eastAsia="Calibri" w:hAnsi="Times New Roman" w:cs="Times New Roman"/>
          <w:sz w:val="24"/>
          <w:szCs w:val="24"/>
        </w:rPr>
        <w:t xml:space="preserve">); </w:t>
      </w:r>
      <w:r w:rsidRPr="0098627B">
        <w:rPr>
          <w:rFonts w:ascii="Times New Roman" w:eastAsia="Calibri" w:hAnsi="Times New Roman" w:cs="Times New Roman"/>
          <w:sz w:val="24"/>
          <w:szCs w:val="24"/>
          <w:vertAlign w:val="superscript"/>
        </w:rPr>
        <w:t>13</w:t>
      </w:r>
      <w:r w:rsidRPr="0098627B">
        <w:rPr>
          <w:rFonts w:ascii="Times New Roman" w:eastAsia="Calibri" w:hAnsi="Times New Roman" w:cs="Times New Roman"/>
          <w:sz w:val="24"/>
          <w:szCs w:val="24"/>
        </w:rPr>
        <w:t>C NMR (63 MHz, CDCl</w:t>
      </w:r>
      <w:r w:rsidRPr="0098627B">
        <w:rPr>
          <w:rFonts w:ascii="Times New Roman" w:eastAsia="Calibri" w:hAnsi="Times New Roman" w:cs="Times New Roman"/>
          <w:sz w:val="24"/>
          <w:szCs w:val="24"/>
          <w:vertAlign w:val="subscript"/>
        </w:rPr>
        <w:t>3</w:t>
      </w:r>
      <w:r w:rsidRPr="0098627B">
        <w:rPr>
          <w:rFonts w:ascii="Times New Roman" w:eastAsia="Calibri" w:hAnsi="Times New Roman" w:cs="Times New Roman"/>
          <w:sz w:val="24"/>
          <w:szCs w:val="24"/>
        </w:rPr>
        <w:t>, ppm): 14.1 (OCH</w:t>
      </w:r>
      <w:r w:rsidRPr="0098627B">
        <w:rPr>
          <w:rFonts w:ascii="Times New Roman" w:eastAsia="Calibri" w:hAnsi="Times New Roman" w:cs="Times New Roman"/>
          <w:sz w:val="24"/>
          <w:szCs w:val="24"/>
          <w:vertAlign w:val="subscript"/>
        </w:rPr>
        <w:t>2</w:t>
      </w:r>
      <w:r w:rsidRPr="0098627B">
        <w:rPr>
          <w:rFonts w:ascii="Times New Roman" w:eastAsia="Calibri" w:hAnsi="Times New Roman" w:cs="Times New Roman"/>
          <w:b/>
          <w:bCs/>
          <w:sz w:val="24"/>
          <w:szCs w:val="24"/>
        </w:rPr>
        <w:t>C</w:t>
      </w:r>
      <w:r w:rsidRPr="0098627B">
        <w:rPr>
          <w:rFonts w:ascii="Times New Roman" w:eastAsia="Calibri" w:hAnsi="Times New Roman" w:cs="Times New Roman"/>
          <w:sz w:val="24"/>
          <w:szCs w:val="24"/>
        </w:rPr>
        <w:t>H</w:t>
      </w:r>
      <w:r w:rsidRPr="0098627B">
        <w:rPr>
          <w:rFonts w:ascii="Times New Roman" w:eastAsia="Calibri" w:hAnsi="Times New Roman" w:cs="Times New Roman"/>
          <w:sz w:val="24"/>
          <w:szCs w:val="24"/>
          <w:vertAlign w:val="subscript"/>
        </w:rPr>
        <w:t>3</w:t>
      </w:r>
      <w:r w:rsidRPr="0098627B">
        <w:rPr>
          <w:rFonts w:ascii="Times New Roman" w:eastAsia="Calibri" w:hAnsi="Times New Roman" w:cs="Times New Roman"/>
          <w:sz w:val="24"/>
          <w:szCs w:val="24"/>
        </w:rPr>
        <w:t>), 39.1 (CH-</w:t>
      </w:r>
      <w:r w:rsidRPr="0098627B">
        <w:rPr>
          <w:rFonts w:ascii="Times New Roman" w:eastAsia="Calibri" w:hAnsi="Times New Roman" w:cs="Times New Roman"/>
          <w:b/>
          <w:bCs/>
          <w:sz w:val="24"/>
          <w:szCs w:val="24"/>
        </w:rPr>
        <w:t>C</w:t>
      </w:r>
      <w:r w:rsidRPr="0098627B">
        <w:rPr>
          <w:rFonts w:ascii="Times New Roman" w:eastAsia="Calibri" w:hAnsi="Times New Roman" w:cs="Times New Roman"/>
          <w:sz w:val="24"/>
          <w:szCs w:val="24"/>
        </w:rPr>
        <w:t>H</w:t>
      </w:r>
      <w:r w:rsidRPr="0098627B">
        <w:rPr>
          <w:rFonts w:ascii="Times New Roman" w:eastAsia="Calibri" w:hAnsi="Times New Roman" w:cs="Times New Roman"/>
          <w:sz w:val="24"/>
          <w:szCs w:val="24"/>
          <w:vertAlign w:val="subscript"/>
        </w:rPr>
        <w:t>2</w:t>
      </w:r>
      <w:r w:rsidRPr="0098627B">
        <w:rPr>
          <w:rFonts w:ascii="Times New Roman" w:eastAsia="Calibri" w:hAnsi="Times New Roman" w:cs="Times New Roman"/>
          <w:sz w:val="24"/>
          <w:szCs w:val="24"/>
        </w:rPr>
        <w:t>C=O), 42.4 (</w:t>
      </w:r>
      <w:r w:rsidRPr="0098627B">
        <w:rPr>
          <w:rFonts w:ascii="Times New Roman" w:eastAsia="Calibri" w:hAnsi="Times New Roman" w:cs="Times New Roman"/>
          <w:b/>
          <w:bCs/>
          <w:sz w:val="24"/>
          <w:szCs w:val="24"/>
        </w:rPr>
        <w:t>C</w:t>
      </w:r>
      <w:r w:rsidRPr="0098627B">
        <w:rPr>
          <w:rFonts w:ascii="Times New Roman" w:eastAsia="Calibri" w:hAnsi="Times New Roman" w:cs="Times New Roman"/>
          <w:sz w:val="24"/>
          <w:szCs w:val="24"/>
        </w:rPr>
        <w:t>H-CH</w:t>
      </w:r>
      <w:r w:rsidRPr="0098627B">
        <w:rPr>
          <w:rFonts w:ascii="Times New Roman" w:eastAsia="Calibri" w:hAnsi="Times New Roman" w:cs="Times New Roman"/>
          <w:sz w:val="24"/>
          <w:szCs w:val="24"/>
          <w:vertAlign w:val="subscript"/>
        </w:rPr>
        <w:t>2</w:t>
      </w:r>
      <w:r w:rsidRPr="0098627B">
        <w:rPr>
          <w:rFonts w:ascii="Times New Roman" w:eastAsia="Calibri" w:hAnsi="Times New Roman" w:cs="Times New Roman"/>
          <w:sz w:val="24"/>
          <w:szCs w:val="24"/>
        </w:rPr>
        <w:t>C=O), 61.0 (O</w:t>
      </w:r>
      <w:r w:rsidRPr="0098627B">
        <w:rPr>
          <w:rFonts w:ascii="Times New Roman" w:eastAsia="Calibri" w:hAnsi="Times New Roman" w:cs="Times New Roman"/>
          <w:b/>
          <w:bCs/>
          <w:sz w:val="24"/>
          <w:szCs w:val="24"/>
        </w:rPr>
        <w:t>C</w:t>
      </w:r>
      <w:r w:rsidRPr="0098627B">
        <w:rPr>
          <w:rFonts w:ascii="Times New Roman" w:eastAsia="Calibri" w:hAnsi="Times New Roman" w:cs="Times New Roman"/>
          <w:sz w:val="24"/>
          <w:szCs w:val="24"/>
        </w:rPr>
        <w:t>H</w:t>
      </w:r>
      <w:r w:rsidRPr="0098627B">
        <w:rPr>
          <w:rFonts w:ascii="Times New Roman" w:eastAsia="Calibri" w:hAnsi="Times New Roman" w:cs="Times New Roman"/>
          <w:sz w:val="24"/>
          <w:szCs w:val="24"/>
          <w:vertAlign w:val="subscript"/>
        </w:rPr>
        <w:t>2</w:t>
      </w:r>
      <w:r w:rsidRPr="0098627B">
        <w:rPr>
          <w:rFonts w:ascii="Times New Roman" w:eastAsia="Calibri" w:hAnsi="Times New Roman" w:cs="Times New Roman"/>
          <w:sz w:val="24"/>
          <w:szCs w:val="24"/>
        </w:rPr>
        <w:t>CH3), 61.7 (O</w:t>
      </w:r>
      <w:r w:rsidRPr="0098627B">
        <w:rPr>
          <w:rFonts w:ascii="Times New Roman" w:eastAsia="Calibri" w:hAnsi="Times New Roman" w:cs="Times New Roman"/>
          <w:b/>
          <w:bCs/>
          <w:sz w:val="24"/>
          <w:szCs w:val="24"/>
        </w:rPr>
        <w:t>C</w:t>
      </w:r>
      <w:r w:rsidRPr="0098627B">
        <w:rPr>
          <w:rFonts w:ascii="Times New Roman" w:eastAsia="Calibri" w:hAnsi="Times New Roman" w:cs="Times New Roman"/>
          <w:sz w:val="24"/>
          <w:szCs w:val="24"/>
        </w:rPr>
        <w:t>H</w:t>
      </w:r>
      <w:r w:rsidRPr="0098627B">
        <w:rPr>
          <w:rFonts w:ascii="Times New Roman" w:eastAsia="Calibri" w:hAnsi="Times New Roman" w:cs="Times New Roman"/>
          <w:sz w:val="24"/>
          <w:szCs w:val="24"/>
          <w:vertAlign w:val="subscript"/>
        </w:rPr>
        <w:t>2</w:t>
      </w:r>
      <w:r w:rsidRPr="0098627B">
        <w:rPr>
          <w:rFonts w:ascii="Times New Roman" w:eastAsia="Calibri" w:hAnsi="Times New Roman" w:cs="Times New Roman"/>
          <w:sz w:val="24"/>
          <w:szCs w:val="24"/>
        </w:rPr>
        <w:t>CH</w:t>
      </w:r>
      <w:r w:rsidRPr="0098627B">
        <w:rPr>
          <w:rFonts w:ascii="Times New Roman" w:eastAsia="Calibri" w:hAnsi="Times New Roman" w:cs="Times New Roman"/>
          <w:sz w:val="24"/>
          <w:szCs w:val="24"/>
          <w:vertAlign w:val="subscript"/>
        </w:rPr>
        <w:t>3</w:t>
      </w:r>
      <w:r w:rsidRPr="0098627B">
        <w:rPr>
          <w:rFonts w:ascii="Times New Roman" w:eastAsia="Calibri" w:hAnsi="Times New Roman" w:cs="Times New Roman"/>
          <w:sz w:val="24"/>
          <w:szCs w:val="24"/>
        </w:rPr>
        <w:t>), 84.7 (O</w:t>
      </w:r>
      <w:r w:rsidRPr="0098627B">
        <w:rPr>
          <w:rFonts w:ascii="Times New Roman" w:eastAsia="Calibri" w:hAnsi="Times New Roman" w:cs="Times New Roman"/>
          <w:b/>
          <w:bCs/>
          <w:sz w:val="24"/>
          <w:szCs w:val="24"/>
        </w:rPr>
        <w:t>C</w:t>
      </w:r>
      <w:r w:rsidRPr="0098627B">
        <w:rPr>
          <w:rFonts w:ascii="Times New Roman" w:eastAsia="Calibri" w:hAnsi="Times New Roman" w:cs="Times New Roman"/>
          <w:sz w:val="24"/>
          <w:szCs w:val="24"/>
        </w:rPr>
        <w:t>HC=O), 110.2, 124.6, 126.5, 127.3, 128.1, 128.3, 128.9, 129.3, 130.8, 131.1, 134.5, 138.1, 142.3, 147.0, 153.4, 158.4, 168.5 (O-</w:t>
      </w:r>
      <w:r w:rsidRPr="0098627B">
        <w:rPr>
          <w:rFonts w:ascii="Times New Roman" w:eastAsia="Calibri" w:hAnsi="Times New Roman" w:cs="Times New Roman"/>
          <w:b/>
          <w:bCs/>
          <w:sz w:val="24"/>
          <w:szCs w:val="24"/>
        </w:rPr>
        <w:t>C</w:t>
      </w:r>
      <w:r w:rsidRPr="0098627B">
        <w:rPr>
          <w:rFonts w:ascii="Times New Roman" w:eastAsia="Calibri" w:hAnsi="Times New Roman" w:cs="Times New Roman"/>
          <w:sz w:val="24"/>
          <w:szCs w:val="24"/>
        </w:rPr>
        <w:t>=O), 170.4 (O-</w:t>
      </w:r>
      <w:r w:rsidRPr="0098627B">
        <w:rPr>
          <w:rFonts w:ascii="Times New Roman" w:eastAsia="Calibri" w:hAnsi="Times New Roman" w:cs="Times New Roman"/>
          <w:b/>
          <w:bCs/>
          <w:sz w:val="24"/>
          <w:szCs w:val="24"/>
        </w:rPr>
        <w:t>C</w:t>
      </w:r>
      <w:r w:rsidRPr="0098627B">
        <w:rPr>
          <w:rFonts w:ascii="Times New Roman" w:eastAsia="Calibri" w:hAnsi="Times New Roman" w:cs="Times New Roman"/>
          <w:sz w:val="24"/>
          <w:szCs w:val="24"/>
        </w:rPr>
        <w:t>=O).</w:t>
      </w:r>
      <w:r w:rsidRPr="0098627B">
        <w:rPr>
          <w:rFonts w:ascii="Times New Roman" w:eastAsia="Calibri" w:hAnsi="Times New Roman" w:cs="Times New Roman"/>
          <w:b/>
          <w:bCs/>
          <w:sz w:val="24"/>
          <w:szCs w:val="24"/>
        </w:rPr>
        <w:t xml:space="preserve"> </w:t>
      </w:r>
      <w:r w:rsidRPr="0098627B">
        <w:rPr>
          <w:rFonts w:ascii="Times New Roman" w:eastAsia="Calibri" w:hAnsi="Times New Roman" w:cs="Times New Roman"/>
          <w:sz w:val="24"/>
          <w:szCs w:val="24"/>
        </w:rPr>
        <w:t>Anal. Calcd for: C</w:t>
      </w:r>
      <w:r w:rsidRPr="0098627B">
        <w:rPr>
          <w:rFonts w:ascii="Times New Roman" w:eastAsia="Calibri" w:hAnsi="Times New Roman" w:cs="Times New Roman"/>
          <w:sz w:val="24"/>
          <w:szCs w:val="24"/>
          <w:vertAlign w:val="subscript"/>
        </w:rPr>
        <w:t>36</w:t>
      </w:r>
      <w:r w:rsidRPr="0098627B">
        <w:rPr>
          <w:rFonts w:ascii="Times New Roman" w:eastAsia="Calibri" w:hAnsi="Times New Roman" w:cs="Times New Roman"/>
          <w:sz w:val="24"/>
          <w:szCs w:val="24"/>
        </w:rPr>
        <w:t>H</w:t>
      </w:r>
      <w:r w:rsidRPr="0098627B">
        <w:rPr>
          <w:rFonts w:ascii="Times New Roman" w:eastAsia="Calibri" w:hAnsi="Times New Roman" w:cs="Times New Roman"/>
          <w:sz w:val="24"/>
          <w:szCs w:val="24"/>
          <w:vertAlign w:val="subscript"/>
        </w:rPr>
        <w:t>32</w:t>
      </w:r>
      <w:r w:rsidRPr="0098627B">
        <w:rPr>
          <w:rFonts w:ascii="Times New Roman" w:eastAsia="Calibri" w:hAnsi="Times New Roman" w:cs="Times New Roman"/>
          <w:sz w:val="24"/>
          <w:szCs w:val="24"/>
        </w:rPr>
        <w:t>N</w:t>
      </w:r>
      <w:r w:rsidRPr="0098627B">
        <w:rPr>
          <w:rFonts w:ascii="Times New Roman" w:eastAsia="Calibri" w:hAnsi="Times New Roman" w:cs="Times New Roman"/>
          <w:sz w:val="24"/>
          <w:szCs w:val="24"/>
          <w:vertAlign w:val="subscript"/>
        </w:rPr>
        <w:t>2</w:t>
      </w:r>
      <w:r w:rsidRPr="0098627B">
        <w:rPr>
          <w:rFonts w:ascii="Times New Roman" w:eastAsia="Calibri" w:hAnsi="Times New Roman" w:cs="Times New Roman"/>
          <w:sz w:val="24"/>
          <w:szCs w:val="24"/>
        </w:rPr>
        <w:t>O</w:t>
      </w:r>
      <w:r w:rsidRPr="0098627B">
        <w:rPr>
          <w:rFonts w:ascii="Times New Roman" w:eastAsia="Calibri" w:hAnsi="Times New Roman" w:cs="Times New Roman"/>
          <w:sz w:val="24"/>
          <w:szCs w:val="24"/>
          <w:vertAlign w:val="subscript"/>
        </w:rPr>
        <w:t>5</w:t>
      </w:r>
      <w:r w:rsidRPr="0098627B">
        <w:rPr>
          <w:rFonts w:ascii="Times New Roman" w:eastAsia="Calibri" w:hAnsi="Times New Roman" w:cs="Times New Roman"/>
          <w:sz w:val="24"/>
          <w:szCs w:val="24"/>
        </w:rPr>
        <w:t>: C, 75.51; H, 5.63; N, 4.89. Found: C, 75.58; H, 5.57; N, 4.95.</w:t>
      </w:r>
    </w:p>
    <w:p w14:paraId="5F41A120" w14:textId="6CD09B65" w:rsidR="00392860" w:rsidRPr="00392860" w:rsidRDefault="00392860" w:rsidP="00392860">
      <w:pPr>
        <w:spacing w:after="0" w:line="480" w:lineRule="auto"/>
        <w:rPr>
          <w:rFonts w:ascii="Times New Roman" w:eastAsia="Calibri" w:hAnsi="Times New Roman" w:cs="Times New Roman"/>
          <w:b/>
          <w:bCs/>
          <w:sz w:val="24"/>
          <w:szCs w:val="24"/>
        </w:rPr>
      </w:pPr>
      <w:r w:rsidRPr="00392860">
        <w:rPr>
          <w:rFonts w:ascii="Times New Roman" w:eastAsia="Calibri" w:hAnsi="Times New Roman" w:cs="Times New Roman"/>
          <w:b/>
          <w:bCs/>
          <w:sz w:val="24"/>
          <w:szCs w:val="24"/>
        </w:rPr>
        <w:t>4.</w:t>
      </w:r>
      <w:r>
        <w:rPr>
          <w:rFonts w:ascii="Times New Roman" w:eastAsia="Calibri" w:hAnsi="Times New Roman" w:cs="Times New Roman"/>
          <w:b/>
          <w:bCs/>
          <w:sz w:val="24"/>
          <w:szCs w:val="24"/>
        </w:rPr>
        <w:t>2</w:t>
      </w:r>
      <w:r w:rsidRPr="00392860">
        <w:rPr>
          <w:rFonts w:ascii="Times New Roman" w:eastAsia="Calibri" w:hAnsi="Times New Roman" w:cs="Times New Roman"/>
          <w:b/>
          <w:bCs/>
          <w:sz w:val="24"/>
          <w:szCs w:val="24"/>
        </w:rPr>
        <w:t>. Ethyl 5-[4,5-diphenyl-2-(</w:t>
      </w:r>
      <w:r w:rsidRPr="00392860">
        <w:rPr>
          <w:rFonts w:ascii="Times New Roman" w:eastAsia="Calibri" w:hAnsi="Times New Roman" w:cs="Times New Roman"/>
          <w:b/>
          <w:bCs/>
          <w:i/>
          <w:iCs/>
          <w:sz w:val="24"/>
          <w:szCs w:val="24"/>
        </w:rPr>
        <w:t>p</w:t>
      </w:r>
      <w:r w:rsidRPr="00392860">
        <w:rPr>
          <w:rFonts w:ascii="Times New Roman" w:eastAsia="Calibri" w:hAnsi="Times New Roman" w:cs="Times New Roman"/>
          <w:b/>
          <w:bCs/>
          <w:sz w:val="24"/>
          <w:szCs w:val="24"/>
        </w:rPr>
        <w:t>-tolyl)-1</w:t>
      </w:r>
      <w:r w:rsidRPr="00392860">
        <w:rPr>
          <w:rFonts w:ascii="Times New Roman" w:eastAsia="Calibri" w:hAnsi="Times New Roman" w:cs="Times New Roman"/>
          <w:b/>
          <w:bCs/>
          <w:i/>
          <w:iCs/>
          <w:sz w:val="24"/>
          <w:szCs w:val="24"/>
        </w:rPr>
        <w:t>H</w:t>
      </w:r>
      <w:r w:rsidRPr="00392860">
        <w:rPr>
          <w:rFonts w:ascii="Times New Roman" w:eastAsia="Calibri" w:hAnsi="Times New Roman" w:cs="Times New Roman"/>
          <w:b/>
          <w:bCs/>
          <w:sz w:val="24"/>
          <w:szCs w:val="24"/>
        </w:rPr>
        <w:t>-imidazol-1-yl]-3-(2-ethoxy-2-oxoethyl)-2,3-dihydrobenzofuran-2-carboxylate (5</w:t>
      </w:r>
      <w:r>
        <w:rPr>
          <w:rFonts w:ascii="Times New Roman" w:eastAsia="Calibri" w:hAnsi="Times New Roman" w:cs="Times New Roman"/>
          <w:b/>
          <w:bCs/>
          <w:sz w:val="24"/>
          <w:szCs w:val="24"/>
        </w:rPr>
        <w:t>b</w:t>
      </w:r>
      <w:r w:rsidRPr="00392860">
        <w:rPr>
          <w:rFonts w:ascii="Times New Roman" w:eastAsia="Calibri" w:hAnsi="Times New Roman" w:cs="Times New Roman"/>
          <w:b/>
          <w:bCs/>
          <w:sz w:val="24"/>
          <w:szCs w:val="24"/>
        </w:rPr>
        <w:t>)</w:t>
      </w:r>
    </w:p>
    <w:p w14:paraId="268401C7" w14:textId="75E314A5" w:rsidR="00F71751" w:rsidRDefault="00392860" w:rsidP="00F71751">
      <w:pPr>
        <w:spacing w:line="480" w:lineRule="auto"/>
        <w:jc w:val="both"/>
        <w:rPr>
          <w:rFonts w:ascii="Times New Roman" w:eastAsia="Calibri" w:hAnsi="Times New Roman" w:cs="Times New Roman"/>
          <w:sz w:val="24"/>
          <w:szCs w:val="24"/>
        </w:rPr>
      </w:pPr>
      <w:r w:rsidRPr="00392860">
        <w:rPr>
          <w:rFonts w:ascii="Times New Roman" w:eastAsia="Calibri" w:hAnsi="Times New Roman" w:cs="Times New Roman"/>
          <w:sz w:val="24"/>
          <w:szCs w:val="24"/>
        </w:rPr>
        <w:t xml:space="preserve">Light yellow (0.67 g, 76%); </w:t>
      </w:r>
      <w:r w:rsidRPr="007C4D38">
        <w:rPr>
          <w:rFonts w:ascii="Times New Roman" w:eastAsia="Calibri" w:hAnsi="Times New Roman" w:cs="Times New Roman"/>
          <w:sz w:val="24"/>
          <w:szCs w:val="24"/>
        </w:rPr>
        <w:t>m.p. 1</w:t>
      </w:r>
      <w:r w:rsidR="007C4D38" w:rsidRPr="007C4D38">
        <w:rPr>
          <w:rFonts w:ascii="Times New Roman" w:eastAsia="Calibri" w:hAnsi="Times New Roman" w:cs="Times New Roman"/>
          <w:sz w:val="24"/>
          <w:szCs w:val="24"/>
        </w:rPr>
        <w:t>05</w:t>
      </w:r>
      <w:r w:rsidRPr="007C4D38">
        <w:rPr>
          <w:rFonts w:ascii="Times New Roman" w:eastAsia="Calibri" w:hAnsi="Times New Roman" w:cs="Times New Roman"/>
          <w:sz w:val="24"/>
          <w:szCs w:val="24"/>
        </w:rPr>
        <w:t xml:space="preserve"> </w:t>
      </w:r>
      <w:r w:rsidRPr="007C4D38">
        <w:rPr>
          <w:rFonts w:ascii="Times New Roman" w:eastAsia="Calibri" w:hAnsi="Times New Roman" w:cs="Times New Roman"/>
          <w:sz w:val="24"/>
          <w:szCs w:val="24"/>
          <w:vertAlign w:val="superscript"/>
        </w:rPr>
        <w:t>o</w:t>
      </w:r>
      <w:r w:rsidRPr="007C4D38">
        <w:rPr>
          <w:rFonts w:ascii="Times New Roman" w:eastAsia="Calibri" w:hAnsi="Times New Roman" w:cs="Times New Roman"/>
          <w:sz w:val="24"/>
          <w:szCs w:val="24"/>
        </w:rPr>
        <w:t xml:space="preserve">C; </w:t>
      </w:r>
      <w:r w:rsidRPr="00392860">
        <w:rPr>
          <w:rFonts w:ascii="Times New Roman" w:eastAsia="Calibri" w:hAnsi="Times New Roman" w:cs="Times New Roman"/>
          <w:color w:val="1F1F1F"/>
          <w:sz w:val="24"/>
          <w:szCs w:val="24"/>
        </w:rPr>
        <w:t>R</w:t>
      </w:r>
      <w:r w:rsidRPr="00392860">
        <w:rPr>
          <w:rFonts w:ascii="Times New Roman" w:eastAsia="Calibri" w:hAnsi="Times New Roman" w:cs="Times New Roman"/>
          <w:color w:val="1F1F1F"/>
          <w:sz w:val="24"/>
          <w:szCs w:val="24"/>
          <w:vertAlign w:val="subscript"/>
        </w:rPr>
        <w:t>f</w:t>
      </w:r>
      <w:r w:rsidRPr="00392860">
        <w:rPr>
          <w:rFonts w:ascii="Times New Roman" w:eastAsia="Calibri" w:hAnsi="Times New Roman" w:cs="Times New Roman"/>
          <w:color w:val="1F1F1F"/>
          <w:sz w:val="24"/>
          <w:szCs w:val="24"/>
        </w:rPr>
        <w:t>: 0.36 (hexane: EtOAc 14:6 v/v)</w:t>
      </w:r>
      <w:r w:rsidRPr="00392860">
        <w:rPr>
          <w:rFonts w:ascii="Times New Roman" w:eastAsia="Times New Roman" w:hAnsi="Times New Roman" w:cs="Times New Roman"/>
          <w:sz w:val="24"/>
          <w:szCs w:val="24"/>
          <w:lang w:bidi="fa-IR"/>
        </w:rPr>
        <w:t xml:space="preserve">; </w:t>
      </w:r>
      <w:r w:rsidRPr="00392860">
        <w:rPr>
          <w:rFonts w:ascii="Times New Roman" w:eastAsia="Calibri" w:hAnsi="Times New Roman" w:cs="Times New Roman"/>
          <w:sz w:val="24"/>
          <w:szCs w:val="24"/>
        </w:rPr>
        <w:t xml:space="preserve">FT-IR (KBr, </w:t>
      </w:r>
      <w:r w:rsidRPr="00392860">
        <w:rPr>
          <w:rFonts w:ascii="Times New Roman" w:eastAsia="Calibri" w:hAnsi="Times New Roman" w:cs="Times New Roman"/>
          <w:i/>
          <w:iCs/>
          <w:sz w:val="24"/>
          <w:szCs w:val="24"/>
        </w:rPr>
        <w:t>ν</w:t>
      </w:r>
      <w:r w:rsidRPr="00392860">
        <w:rPr>
          <w:rFonts w:ascii="Times New Roman" w:eastAsia="Calibri" w:hAnsi="Times New Roman" w:cs="Times New Roman"/>
          <w:sz w:val="24"/>
          <w:szCs w:val="24"/>
        </w:rPr>
        <w:t>, cm</w:t>
      </w:r>
      <w:r w:rsidRPr="00392860">
        <w:rPr>
          <w:rFonts w:ascii="Times New Roman" w:eastAsia="Calibri" w:hAnsi="Times New Roman" w:cs="Times New Roman"/>
          <w:sz w:val="24"/>
          <w:szCs w:val="24"/>
          <w:vertAlign w:val="superscript"/>
        </w:rPr>
        <w:t>-1</w:t>
      </w:r>
      <w:r w:rsidRPr="00392860">
        <w:rPr>
          <w:rFonts w:ascii="Times New Roman" w:eastAsia="Calibri" w:hAnsi="Times New Roman" w:cs="Times New Roman"/>
          <w:sz w:val="24"/>
          <w:szCs w:val="24"/>
        </w:rPr>
        <w:t xml:space="preserve">): 3058, 2978, 2926, 1734 (C=O), 1606, 1486, 1445, 1188; </w:t>
      </w:r>
      <w:r w:rsidRPr="00392860">
        <w:rPr>
          <w:rFonts w:ascii="Times New Roman" w:eastAsia="Calibri" w:hAnsi="Times New Roman" w:cs="Times New Roman"/>
          <w:sz w:val="24"/>
          <w:szCs w:val="24"/>
          <w:vertAlign w:val="superscript"/>
        </w:rPr>
        <w:t>1</w:t>
      </w:r>
      <w:r w:rsidRPr="00392860">
        <w:rPr>
          <w:rFonts w:ascii="Times New Roman" w:eastAsia="Calibri" w:hAnsi="Times New Roman" w:cs="Times New Roman"/>
          <w:sz w:val="24"/>
          <w:szCs w:val="24"/>
        </w:rPr>
        <w:t>H NMR (250 MHz, CDCl</w:t>
      </w:r>
      <w:r w:rsidRPr="00392860">
        <w:rPr>
          <w:rFonts w:ascii="Times New Roman" w:eastAsia="Calibri" w:hAnsi="Times New Roman" w:cs="Times New Roman"/>
          <w:sz w:val="24"/>
          <w:szCs w:val="24"/>
          <w:vertAlign w:val="subscript"/>
        </w:rPr>
        <w:t>3</w:t>
      </w:r>
      <w:r w:rsidRPr="00392860">
        <w:rPr>
          <w:rFonts w:ascii="Times New Roman" w:eastAsia="Calibri" w:hAnsi="Times New Roman" w:cs="Times New Roman"/>
          <w:sz w:val="24"/>
          <w:szCs w:val="24"/>
        </w:rPr>
        <w:t>, ppm): 1.18-1.33 (m, 6H, OCH</w:t>
      </w:r>
      <w:r w:rsidRPr="00392860">
        <w:rPr>
          <w:rFonts w:ascii="Times New Roman" w:eastAsia="Calibri" w:hAnsi="Times New Roman" w:cs="Times New Roman"/>
          <w:sz w:val="24"/>
          <w:szCs w:val="24"/>
          <w:vertAlign w:val="subscript"/>
        </w:rPr>
        <w:t>2</w:t>
      </w:r>
      <w:r w:rsidRPr="00392860">
        <w:rPr>
          <w:rFonts w:ascii="Times New Roman" w:eastAsia="Calibri" w:hAnsi="Times New Roman" w:cs="Times New Roman"/>
          <w:sz w:val="24"/>
          <w:szCs w:val="24"/>
        </w:rPr>
        <w:t>C</w:t>
      </w:r>
      <w:r w:rsidRPr="003A4964">
        <w:rPr>
          <w:rFonts w:ascii="Times New Roman" w:eastAsia="Calibri" w:hAnsi="Times New Roman" w:cs="Times New Roman"/>
          <w:b/>
          <w:bCs/>
          <w:sz w:val="24"/>
          <w:szCs w:val="24"/>
        </w:rPr>
        <w:t>H</w:t>
      </w:r>
      <w:r w:rsidRPr="003A4964">
        <w:rPr>
          <w:rFonts w:ascii="Times New Roman" w:eastAsia="Calibri" w:hAnsi="Times New Roman" w:cs="Times New Roman"/>
          <w:b/>
          <w:bCs/>
          <w:sz w:val="24"/>
          <w:szCs w:val="24"/>
          <w:vertAlign w:val="subscript"/>
        </w:rPr>
        <w:t>3</w:t>
      </w:r>
      <w:r w:rsidRPr="00392860">
        <w:rPr>
          <w:rFonts w:ascii="Times New Roman" w:eastAsia="Calibri" w:hAnsi="Times New Roman" w:cs="Times New Roman"/>
          <w:sz w:val="24"/>
          <w:szCs w:val="24"/>
        </w:rPr>
        <w:t>), 2.32 (s, 3H, PhC</w:t>
      </w:r>
      <w:r w:rsidRPr="00392860">
        <w:rPr>
          <w:rFonts w:ascii="Times New Roman" w:eastAsia="Calibri" w:hAnsi="Times New Roman" w:cs="Times New Roman"/>
          <w:b/>
          <w:bCs/>
          <w:sz w:val="24"/>
          <w:szCs w:val="24"/>
        </w:rPr>
        <w:t>H</w:t>
      </w:r>
      <w:r w:rsidRPr="00392860">
        <w:rPr>
          <w:rFonts w:ascii="Times New Roman" w:eastAsia="Calibri" w:hAnsi="Times New Roman" w:cs="Times New Roman"/>
          <w:b/>
          <w:bCs/>
          <w:sz w:val="24"/>
          <w:szCs w:val="24"/>
          <w:vertAlign w:val="subscript"/>
        </w:rPr>
        <w:t>3</w:t>
      </w:r>
      <w:r w:rsidRPr="00392860">
        <w:rPr>
          <w:rFonts w:ascii="Times New Roman" w:eastAsia="Calibri" w:hAnsi="Times New Roman" w:cs="Times New Roman"/>
          <w:sz w:val="24"/>
          <w:szCs w:val="24"/>
        </w:rPr>
        <w:t>), 2.42-2.57 (m, 2H, C</w:t>
      </w:r>
      <w:r w:rsidRPr="00392860">
        <w:rPr>
          <w:rFonts w:ascii="Times New Roman" w:eastAsia="Calibri" w:hAnsi="Times New Roman" w:cs="Times New Roman"/>
          <w:b/>
          <w:bCs/>
          <w:sz w:val="24"/>
          <w:szCs w:val="24"/>
        </w:rPr>
        <w:t>H</w:t>
      </w:r>
      <w:r w:rsidRPr="00392860">
        <w:rPr>
          <w:rFonts w:ascii="Times New Roman" w:eastAsia="Calibri" w:hAnsi="Times New Roman" w:cs="Times New Roman"/>
          <w:b/>
          <w:bCs/>
          <w:sz w:val="24"/>
          <w:szCs w:val="24"/>
          <w:vertAlign w:val="subscript"/>
        </w:rPr>
        <w:t>2</w:t>
      </w:r>
      <w:r w:rsidRPr="00392860">
        <w:rPr>
          <w:rFonts w:ascii="Times New Roman" w:eastAsia="Calibri" w:hAnsi="Times New Roman" w:cs="Times New Roman"/>
          <w:sz w:val="24"/>
          <w:szCs w:val="24"/>
        </w:rPr>
        <w:t>C=O), 3.87-3.95</w:t>
      </w:r>
      <w:r w:rsidR="00AC5996">
        <w:rPr>
          <w:rFonts w:ascii="Times New Roman" w:eastAsia="Calibri" w:hAnsi="Times New Roman" w:cs="Times New Roman"/>
          <w:sz w:val="24"/>
          <w:szCs w:val="24"/>
        </w:rPr>
        <w:t xml:space="preserve"> </w:t>
      </w:r>
      <w:r w:rsidR="00AC5996" w:rsidRPr="00392860">
        <w:rPr>
          <w:rFonts w:ascii="Times New Roman" w:eastAsia="Calibri" w:hAnsi="Times New Roman" w:cs="Times New Roman"/>
          <w:sz w:val="24"/>
          <w:szCs w:val="24"/>
        </w:rPr>
        <w:t>(m, 1H, C</w:t>
      </w:r>
      <w:r w:rsidR="00AC5996" w:rsidRPr="00392860">
        <w:rPr>
          <w:rFonts w:ascii="Times New Roman" w:eastAsia="Calibri" w:hAnsi="Times New Roman" w:cs="Times New Roman"/>
          <w:b/>
          <w:bCs/>
          <w:sz w:val="24"/>
          <w:szCs w:val="24"/>
        </w:rPr>
        <w:t>H</w:t>
      </w:r>
      <w:r w:rsidR="00AC5996" w:rsidRPr="00392860">
        <w:rPr>
          <w:rFonts w:ascii="Times New Roman" w:eastAsia="Calibri" w:hAnsi="Times New Roman" w:cs="Times New Roman"/>
          <w:sz w:val="24"/>
          <w:szCs w:val="24"/>
        </w:rPr>
        <w:t>-CH</w:t>
      </w:r>
      <w:r w:rsidR="00AC5996" w:rsidRPr="00392860">
        <w:rPr>
          <w:rFonts w:ascii="Times New Roman" w:eastAsia="Calibri" w:hAnsi="Times New Roman" w:cs="Times New Roman"/>
          <w:sz w:val="24"/>
          <w:szCs w:val="24"/>
          <w:vertAlign w:val="subscript"/>
        </w:rPr>
        <w:t>2</w:t>
      </w:r>
      <w:r w:rsidR="00AC5996" w:rsidRPr="00392860">
        <w:rPr>
          <w:rFonts w:ascii="Times New Roman" w:eastAsia="Calibri" w:hAnsi="Times New Roman" w:cs="Times New Roman"/>
          <w:sz w:val="24"/>
          <w:szCs w:val="24"/>
        </w:rPr>
        <w:t>C=O)</w:t>
      </w:r>
      <w:r w:rsidRPr="00392860">
        <w:rPr>
          <w:rFonts w:ascii="Times New Roman" w:eastAsia="Calibri" w:hAnsi="Times New Roman" w:cs="Times New Roman"/>
          <w:sz w:val="24"/>
          <w:szCs w:val="24"/>
        </w:rPr>
        <w:t>, 4.08-4.17 (</w:t>
      </w:r>
      <w:r w:rsidR="00AC5996">
        <w:rPr>
          <w:rFonts w:ascii="Times New Roman" w:eastAsia="Calibri" w:hAnsi="Times New Roman" w:cs="Times New Roman"/>
          <w:sz w:val="24"/>
          <w:szCs w:val="24"/>
        </w:rPr>
        <w:t>m</w:t>
      </w:r>
      <w:r w:rsidRPr="00392860">
        <w:rPr>
          <w:rFonts w:ascii="Times New Roman" w:eastAsia="Calibri" w:hAnsi="Times New Roman" w:cs="Times New Roman"/>
          <w:sz w:val="24"/>
          <w:szCs w:val="24"/>
        </w:rPr>
        <w:t>,</w:t>
      </w:r>
      <w:r w:rsidR="00AC5996">
        <w:rPr>
          <w:rFonts w:ascii="Times New Roman" w:eastAsia="Calibri" w:hAnsi="Times New Roman" w:cs="Times New Roman"/>
          <w:sz w:val="24"/>
          <w:szCs w:val="24"/>
        </w:rPr>
        <w:t xml:space="preserve"> </w:t>
      </w:r>
      <w:r w:rsidRPr="00392860">
        <w:rPr>
          <w:rFonts w:ascii="Times New Roman" w:eastAsia="Calibri" w:hAnsi="Times New Roman" w:cs="Times New Roman"/>
          <w:sz w:val="24"/>
          <w:szCs w:val="24"/>
        </w:rPr>
        <w:t>2H, OC</w:t>
      </w:r>
      <w:r w:rsidRPr="00392860">
        <w:rPr>
          <w:rFonts w:ascii="Times New Roman" w:eastAsia="Calibri" w:hAnsi="Times New Roman" w:cs="Times New Roman"/>
          <w:b/>
          <w:bCs/>
          <w:sz w:val="24"/>
          <w:szCs w:val="24"/>
        </w:rPr>
        <w:t>H</w:t>
      </w:r>
      <w:r w:rsidRPr="00392860">
        <w:rPr>
          <w:rFonts w:ascii="Times New Roman" w:eastAsia="Calibri" w:hAnsi="Times New Roman" w:cs="Times New Roman"/>
          <w:b/>
          <w:bCs/>
          <w:sz w:val="24"/>
          <w:szCs w:val="24"/>
          <w:vertAlign w:val="subscript"/>
        </w:rPr>
        <w:t>2</w:t>
      </w:r>
      <w:r w:rsidRPr="00392860">
        <w:rPr>
          <w:rFonts w:ascii="Times New Roman" w:eastAsia="Calibri" w:hAnsi="Times New Roman" w:cs="Times New Roman"/>
          <w:sz w:val="24"/>
          <w:szCs w:val="24"/>
        </w:rPr>
        <w:t>CH</w:t>
      </w:r>
      <w:r w:rsidRPr="00392860">
        <w:rPr>
          <w:rFonts w:ascii="Times New Roman" w:eastAsia="Calibri" w:hAnsi="Times New Roman" w:cs="Times New Roman"/>
          <w:sz w:val="24"/>
          <w:szCs w:val="24"/>
          <w:vertAlign w:val="subscript"/>
        </w:rPr>
        <w:t>3</w:t>
      </w:r>
      <w:r w:rsidRPr="00392860">
        <w:rPr>
          <w:rFonts w:ascii="Times New Roman" w:eastAsia="Calibri" w:hAnsi="Times New Roman" w:cs="Times New Roman"/>
          <w:sz w:val="24"/>
          <w:szCs w:val="24"/>
        </w:rPr>
        <w:t>), 4.21-4.35</w:t>
      </w:r>
      <w:r w:rsidR="00AC5996">
        <w:rPr>
          <w:rFonts w:ascii="Times New Roman" w:eastAsia="Calibri" w:hAnsi="Times New Roman" w:cs="Times New Roman"/>
          <w:sz w:val="24"/>
          <w:szCs w:val="24"/>
        </w:rPr>
        <w:t xml:space="preserve"> </w:t>
      </w:r>
      <w:r w:rsidR="00AC5996" w:rsidRPr="00392860">
        <w:rPr>
          <w:rFonts w:ascii="Times New Roman" w:eastAsia="Calibri" w:hAnsi="Times New Roman" w:cs="Times New Roman"/>
          <w:sz w:val="24"/>
          <w:szCs w:val="24"/>
        </w:rPr>
        <w:t>(</w:t>
      </w:r>
      <w:r w:rsidR="00AC5996">
        <w:rPr>
          <w:rFonts w:ascii="Times New Roman" w:eastAsia="Calibri" w:hAnsi="Times New Roman" w:cs="Times New Roman"/>
          <w:sz w:val="24"/>
          <w:szCs w:val="24"/>
        </w:rPr>
        <w:t>m</w:t>
      </w:r>
      <w:r w:rsidR="00AC5996" w:rsidRPr="00392860">
        <w:rPr>
          <w:rFonts w:ascii="Times New Roman" w:eastAsia="Calibri" w:hAnsi="Times New Roman" w:cs="Times New Roman"/>
          <w:sz w:val="24"/>
          <w:szCs w:val="24"/>
        </w:rPr>
        <w:t>, 2H, OC</w:t>
      </w:r>
      <w:r w:rsidR="00AC5996" w:rsidRPr="00392860">
        <w:rPr>
          <w:rFonts w:ascii="Times New Roman" w:eastAsia="Calibri" w:hAnsi="Times New Roman" w:cs="Times New Roman"/>
          <w:b/>
          <w:bCs/>
          <w:sz w:val="24"/>
          <w:szCs w:val="24"/>
        </w:rPr>
        <w:t>H</w:t>
      </w:r>
      <w:r w:rsidR="00AC5996" w:rsidRPr="00392860">
        <w:rPr>
          <w:rFonts w:ascii="Times New Roman" w:eastAsia="Calibri" w:hAnsi="Times New Roman" w:cs="Times New Roman"/>
          <w:b/>
          <w:bCs/>
          <w:sz w:val="24"/>
          <w:szCs w:val="24"/>
          <w:vertAlign w:val="subscript"/>
        </w:rPr>
        <w:t>2</w:t>
      </w:r>
      <w:r w:rsidR="00AC5996" w:rsidRPr="00392860">
        <w:rPr>
          <w:rFonts w:ascii="Times New Roman" w:eastAsia="Calibri" w:hAnsi="Times New Roman" w:cs="Times New Roman"/>
          <w:sz w:val="24"/>
          <w:szCs w:val="24"/>
        </w:rPr>
        <w:t>CH</w:t>
      </w:r>
      <w:r w:rsidR="00AC5996" w:rsidRPr="00392860">
        <w:rPr>
          <w:rFonts w:ascii="Times New Roman" w:eastAsia="Calibri" w:hAnsi="Times New Roman" w:cs="Times New Roman"/>
          <w:sz w:val="24"/>
          <w:szCs w:val="24"/>
          <w:vertAlign w:val="subscript"/>
        </w:rPr>
        <w:t>3</w:t>
      </w:r>
      <w:r w:rsidR="00AC5996" w:rsidRPr="00392860">
        <w:rPr>
          <w:rFonts w:ascii="Times New Roman" w:eastAsia="Calibri" w:hAnsi="Times New Roman" w:cs="Times New Roman"/>
          <w:sz w:val="24"/>
          <w:szCs w:val="24"/>
        </w:rPr>
        <w:t>)</w:t>
      </w:r>
      <w:r w:rsidRPr="00392860">
        <w:rPr>
          <w:rFonts w:ascii="Times New Roman" w:eastAsia="Calibri" w:hAnsi="Times New Roman" w:cs="Times New Roman"/>
          <w:sz w:val="24"/>
          <w:szCs w:val="24"/>
        </w:rPr>
        <w:t xml:space="preserve">, 5.26-5.29  (d, </w:t>
      </w:r>
      <w:r w:rsidRPr="00392860">
        <w:rPr>
          <w:rFonts w:ascii="Times New Roman" w:eastAsia="Calibri" w:hAnsi="Times New Roman" w:cs="Times New Roman"/>
          <w:i/>
          <w:iCs/>
          <w:sz w:val="24"/>
          <w:szCs w:val="24"/>
        </w:rPr>
        <w:t>J</w:t>
      </w:r>
      <w:r w:rsidRPr="00392860">
        <w:rPr>
          <w:rFonts w:ascii="Times New Roman" w:eastAsia="Calibri" w:hAnsi="Times New Roman" w:cs="Times New Roman"/>
          <w:sz w:val="24"/>
          <w:szCs w:val="24"/>
        </w:rPr>
        <w:t>= 7.5 Hz, 1H, OC</w:t>
      </w:r>
      <w:r w:rsidRPr="003A4964">
        <w:rPr>
          <w:rFonts w:ascii="Times New Roman" w:eastAsia="Calibri" w:hAnsi="Times New Roman" w:cs="Times New Roman"/>
          <w:b/>
          <w:bCs/>
          <w:sz w:val="24"/>
          <w:szCs w:val="24"/>
        </w:rPr>
        <w:t>H</w:t>
      </w:r>
      <w:r w:rsidRPr="00392860">
        <w:rPr>
          <w:rFonts w:ascii="Times New Roman" w:eastAsia="Calibri" w:hAnsi="Times New Roman" w:cs="Times New Roman"/>
          <w:sz w:val="24"/>
          <w:szCs w:val="24"/>
        </w:rPr>
        <w:t>C=O), 6.44-7.60 (m, 17H, Ar-</w:t>
      </w:r>
      <w:r w:rsidRPr="00392860">
        <w:rPr>
          <w:rFonts w:ascii="Times New Roman" w:eastAsia="Calibri" w:hAnsi="Times New Roman" w:cs="Times New Roman"/>
          <w:b/>
          <w:bCs/>
          <w:sz w:val="24"/>
          <w:szCs w:val="24"/>
        </w:rPr>
        <w:t>H</w:t>
      </w:r>
      <w:r w:rsidRPr="00392860">
        <w:rPr>
          <w:rFonts w:ascii="Times New Roman" w:eastAsia="Calibri" w:hAnsi="Times New Roman" w:cs="Times New Roman"/>
          <w:sz w:val="24"/>
          <w:szCs w:val="24"/>
        </w:rPr>
        <w:t xml:space="preserve">); </w:t>
      </w:r>
      <w:r w:rsidRPr="00392860">
        <w:rPr>
          <w:rFonts w:ascii="Times New Roman" w:eastAsia="Calibri" w:hAnsi="Times New Roman" w:cs="Times New Roman"/>
          <w:sz w:val="24"/>
          <w:szCs w:val="24"/>
          <w:vertAlign w:val="superscript"/>
        </w:rPr>
        <w:t>13</w:t>
      </w:r>
      <w:r w:rsidRPr="00392860">
        <w:rPr>
          <w:rFonts w:ascii="Times New Roman" w:eastAsia="Calibri" w:hAnsi="Times New Roman" w:cs="Times New Roman"/>
          <w:sz w:val="24"/>
          <w:szCs w:val="24"/>
        </w:rPr>
        <w:t>C NMR (63 MHz, CDCl</w:t>
      </w:r>
      <w:r w:rsidRPr="00392860">
        <w:rPr>
          <w:rFonts w:ascii="Times New Roman" w:eastAsia="Calibri" w:hAnsi="Times New Roman" w:cs="Times New Roman"/>
          <w:sz w:val="24"/>
          <w:szCs w:val="24"/>
          <w:vertAlign w:val="subscript"/>
        </w:rPr>
        <w:t>3</w:t>
      </w:r>
      <w:r w:rsidRPr="00392860">
        <w:rPr>
          <w:rFonts w:ascii="Times New Roman" w:eastAsia="Calibri" w:hAnsi="Times New Roman" w:cs="Times New Roman"/>
          <w:sz w:val="24"/>
          <w:szCs w:val="24"/>
        </w:rPr>
        <w:t>, ppm): 14.1 (OCH</w:t>
      </w:r>
      <w:r w:rsidRPr="00392860">
        <w:rPr>
          <w:rFonts w:ascii="Times New Roman" w:eastAsia="Calibri" w:hAnsi="Times New Roman" w:cs="Times New Roman"/>
          <w:sz w:val="24"/>
          <w:szCs w:val="24"/>
          <w:vertAlign w:val="subscript"/>
        </w:rPr>
        <w:t>2</w:t>
      </w:r>
      <w:r w:rsidRPr="00392860">
        <w:rPr>
          <w:rFonts w:ascii="Times New Roman" w:eastAsia="Calibri" w:hAnsi="Times New Roman" w:cs="Times New Roman"/>
          <w:b/>
          <w:bCs/>
          <w:sz w:val="24"/>
          <w:szCs w:val="24"/>
        </w:rPr>
        <w:t>C</w:t>
      </w:r>
      <w:r w:rsidRPr="00392860">
        <w:rPr>
          <w:rFonts w:ascii="Times New Roman" w:eastAsia="Calibri" w:hAnsi="Times New Roman" w:cs="Times New Roman"/>
          <w:sz w:val="24"/>
          <w:szCs w:val="24"/>
        </w:rPr>
        <w:t>H</w:t>
      </w:r>
      <w:r w:rsidRPr="00392860">
        <w:rPr>
          <w:rFonts w:ascii="Times New Roman" w:eastAsia="Calibri" w:hAnsi="Times New Roman" w:cs="Times New Roman"/>
          <w:sz w:val="24"/>
          <w:szCs w:val="24"/>
          <w:vertAlign w:val="subscript"/>
        </w:rPr>
        <w:t>3</w:t>
      </w:r>
      <w:r w:rsidRPr="00392860">
        <w:rPr>
          <w:rFonts w:ascii="Times New Roman" w:eastAsia="Calibri" w:hAnsi="Times New Roman" w:cs="Times New Roman"/>
          <w:sz w:val="24"/>
          <w:szCs w:val="24"/>
        </w:rPr>
        <w:t>), 21.2 (Ph</w:t>
      </w:r>
      <w:r w:rsidRPr="00392860">
        <w:rPr>
          <w:rFonts w:ascii="Times New Roman" w:eastAsia="Calibri" w:hAnsi="Times New Roman" w:cs="Times New Roman"/>
          <w:b/>
          <w:bCs/>
          <w:sz w:val="24"/>
          <w:szCs w:val="24"/>
        </w:rPr>
        <w:t>C</w:t>
      </w:r>
      <w:r w:rsidRPr="00392860">
        <w:rPr>
          <w:rFonts w:ascii="Times New Roman" w:eastAsia="Calibri" w:hAnsi="Times New Roman" w:cs="Times New Roman"/>
          <w:sz w:val="24"/>
          <w:szCs w:val="24"/>
        </w:rPr>
        <w:t>H</w:t>
      </w:r>
      <w:r w:rsidRPr="00392860">
        <w:rPr>
          <w:rFonts w:ascii="Times New Roman" w:eastAsia="Calibri" w:hAnsi="Times New Roman" w:cs="Times New Roman"/>
          <w:sz w:val="24"/>
          <w:szCs w:val="24"/>
          <w:vertAlign w:val="subscript"/>
        </w:rPr>
        <w:t>3</w:t>
      </w:r>
      <w:r w:rsidRPr="00392860">
        <w:rPr>
          <w:rFonts w:ascii="Times New Roman" w:eastAsia="Calibri" w:hAnsi="Times New Roman" w:cs="Times New Roman"/>
          <w:sz w:val="24"/>
          <w:szCs w:val="24"/>
        </w:rPr>
        <w:t>), 39.2 (CH-</w:t>
      </w:r>
      <w:r w:rsidRPr="00392860">
        <w:rPr>
          <w:rFonts w:ascii="Times New Roman" w:eastAsia="Calibri" w:hAnsi="Times New Roman" w:cs="Times New Roman"/>
          <w:b/>
          <w:bCs/>
          <w:sz w:val="24"/>
          <w:szCs w:val="24"/>
        </w:rPr>
        <w:t>C</w:t>
      </w:r>
      <w:r w:rsidRPr="00392860">
        <w:rPr>
          <w:rFonts w:ascii="Times New Roman" w:eastAsia="Calibri" w:hAnsi="Times New Roman" w:cs="Times New Roman"/>
          <w:sz w:val="24"/>
          <w:szCs w:val="24"/>
        </w:rPr>
        <w:t>H</w:t>
      </w:r>
      <w:r w:rsidRPr="00392860">
        <w:rPr>
          <w:rFonts w:ascii="Times New Roman" w:eastAsia="Calibri" w:hAnsi="Times New Roman" w:cs="Times New Roman"/>
          <w:sz w:val="24"/>
          <w:szCs w:val="24"/>
          <w:vertAlign w:val="subscript"/>
        </w:rPr>
        <w:t>2</w:t>
      </w:r>
      <w:r w:rsidRPr="00392860">
        <w:rPr>
          <w:rFonts w:ascii="Times New Roman" w:eastAsia="Calibri" w:hAnsi="Times New Roman" w:cs="Times New Roman"/>
          <w:sz w:val="24"/>
          <w:szCs w:val="24"/>
        </w:rPr>
        <w:t>C=O), 42.4 (</w:t>
      </w:r>
      <w:r w:rsidRPr="00392860">
        <w:rPr>
          <w:rFonts w:ascii="Times New Roman" w:eastAsia="Calibri" w:hAnsi="Times New Roman" w:cs="Times New Roman"/>
          <w:b/>
          <w:bCs/>
          <w:sz w:val="24"/>
          <w:szCs w:val="24"/>
        </w:rPr>
        <w:t>C</w:t>
      </w:r>
      <w:r w:rsidRPr="00392860">
        <w:rPr>
          <w:rFonts w:ascii="Times New Roman" w:eastAsia="Calibri" w:hAnsi="Times New Roman" w:cs="Times New Roman"/>
          <w:sz w:val="24"/>
          <w:szCs w:val="24"/>
        </w:rPr>
        <w:t>H-CH</w:t>
      </w:r>
      <w:r w:rsidRPr="00392860">
        <w:rPr>
          <w:rFonts w:ascii="Times New Roman" w:eastAsia="Calibri" w:hAnsi="Times New Roman" w:cs="Times New Roman"/>
          <w:sz w:val="24"/>
          <w:szCs w:val="24"/>
          <w:vertAlign w:val="subscript"/>
        </w:rPr>
        <w:t>2</w:t>
      </w:r>
      <w:r w:rsidRPr="00392860">
        <w:rPr>
          <w:rFonts w:ascii="Times New Roman" w:eastAsia="Calibri" w:hAnsi="Times New Roman" w:cs="Times New Roman"/>
          <w:sz w:val="24"/>
          <w:szCs w:val="24"/>
        </w:rPr>
        <w:t>C=O), 60.9 (O</w:t>
      </w:r>
      <w:r w:rsidRPr="00392860">
        <w:rPr>
          <w:rFonts w:ascii="Times New Roman" w:eastAsia="Calibri" w:hAnsi="Times New Roman" w:cs="Times New Roman"/>
          <w:b/>
          <w:bCs/>
          <w:sz w:val="24"/>
          <w:szCs w:val="24"/>
        </w:rPr>
        <w:t>C</w:t>
      </w:r>
      <w:r w:rsidRPr="00392860">
        <w:rPr>
          <w:rFonts w:ascii="Times New Roman" w:eastAsia="Calibri" w:hAnsi="Times New Roman" w:cs="Times New Roman"/>
          <w:sz w:val="24"/>
          <w:szCs w:val="24"/>
        </w:rPr>
        <w:t>H</w:t>
      </w:r>
      <w:r w:rsidRPr="00392860">
        <w:rPr>
          <w:rFonts w:ascii="Times New Roman" w:eastAsia="Calibri" w:hAnsi="Times New Roman" w:cs="Times New Roman"/>
          <w:sz w:val="24"/>
          <w:szCs w:val="24"/>
          <w:vertAlign w:val="subscript"/>
        </w:rPr>
        <w:t>2</w:t>
      </w:r>
      <w:r w:rsidRPr="00392860">
        <w:rPr>
          <w:rFonts w:ascii="Times New Roman" w:eastAsia="Calibri" w:hAnsi="Times New Roman" w:cs="Times New Roman"/>
          <w:sz w:val="24"/>
          <w:szCs w:val="24"/>
        </w:rPr>
        <w:t>CH3), 61.8 (O</w:t>
      </w:r>
      <w:r w:rsidRPr="00392860">
        <w:rPr>
          <w:rFonts w:ascii="Times New Roman" w:eastAsia="Calibri" w:hAnsi="Times New Roman" w:cs="Times New Roman"/>
          <w:b/>
          <w:bCs/>
          <w:sz w:val="24"/>
          <w:szCs w:val="24"/>
        </w:rPr>
        <w:t>C</w:t>
      </w:r>
      <w:r w:rsidRPr="00392860">
        <w:rPr>
          <w:rFonts w:ascii="Times New Roman" w:eastAsia="Calibri" w:hAnsi="Times New Roman" w:cs="Times New Roman"/>
          <w:sz w:val="24"/>
          <w:szCs w:val="24"/>
        </w:rPr>
        <w:t>H</w:t>
      </w:r>
      <w:r w:rsidRPr="00392860">
        <w:rPr>
          <w:rFonts w:ascii="Times New Roman" w:eastAsia="Calibri" w:hAnsi="Times New Roman" w:cs="Times New Roman"/>
          <w:sz w:val="24"/>
          <w:szCs w:val="24"/>
          <w:vertAlign w:val="subscript"/>
        </w:rPr>
        <w:t>2</w:t>
      </w:r>
      <w:r w:rsidRPr="00392860">
        <w:rPr>
          <w:rFonts w:ascii="Times New Roman" w:eastAsia="Calibri" w:hAnsi="Times New Roman" w:cs="Times New Roman"/>
          <w:sz w:val="24"/>
          <w:szCs w:val="24"/>
        </w:rPr>
        <w:t>CH</w:t>
      </w:r>
      <w:r w:rsidRPr="00392860">
        <w:rPr>
          <w:rFonts w:ascii="Times New Roman" w:eastAsia="Calibri" w:hAnsi="Times New Roman" w:cs="Times New Roman"/>
          <w:sz w:val="24"/>
          <w:szCs w:val="24"/>
          <w:vertAlign w:val="subscript"/>
        </w:rPr>
        <w:t>3</w:t>
      </w:r>
      <w:r w:rsidRPr="00392860">
        <w:rPr>
          <w:rFonts w:ascii="Times New Roman" w:eastAsia="Calibri" w:hAnsi="Times New Roman" w:cs="Times New Roman"/>
          <w:sz w:val="24"/>
          <w:szCs w:val="24"/>
        </w:rPr>
        <w:t>), 84.7 (O</w:t>
      </w:r>
      <w:r w:rsidRPr="00392860">
        <w:rPr>
          <w:rFonts w:ascii="Times New Roman" w:eastAsia="Calibri" w:hAnsi="Times New Roman" w:cs="Times New Roman"/>
          <w:b/>
          <w:bCs/>
          <w:sz w:val="24"/>
          <w:szCs w:val="24"/>
        </w:rPr>
        <w:t>C</w:t>
      </w:r>
      <w:r w:rsidRPr="00392860">
        <w:rPr>
          <w:rFonts w:ascii="Times New Roman" w:eastAsia="Calibri" w:hAnsi="Times New Roman" w:cs="Times New Roman"/>
          <w:sz w:val="24"/>
          <w:szCs w:val="24"/>
        </w:rPr>
        <w:t>HC=O), 110.2, 124.6, 126.5, 127.3, 127.8, 128.1, 128.3, 128.8, 129.4, 130.9, 131.2, 134.5, 138.1, 147.1, 158.3, 169.8 (O-C=O), 170.4 (O-C=O)</w:t>
      </w:r>
      <w:r w:rsidRPr="00392860">
        <w:rPr>
          <w:rFonts w:ascii="Times New Roman" w:eastAsia="Calibri" w:hAnsi="Times New Roman" w:cs="Times New Roman"/>
          <w:b/>
          <w:bCs/>
          <w:sz w:val="24"/>
          <w:szCs w:val="24"/>
        </w:rPr>
        <w:t xml:space="preserve"> </w:t>
      </w:r>
      <w:r w:rsidRPr="00392860">
        <w:rPr>
          <w:rFonts w:ascii="Times New Roman" w:eastAsia="Calibri" w:hAnsi="Times New Roman" w:cs="Times New Roman"/>
          <w:sz w:val="24"/>
          <w:szCs w:val="24"/>
        </w:rPr>
        <w:t>Anal. Calcd for: C</w:t>
      </w:r>
      <w:r w:rsidRPr="00392860">
        <w:rPr>
          <w:rFonts w:ascii="Times New Roman" w:eastAsia="Calibri" w:hAnsi="Times New Roman" w:cs="Times New Roman"/>
          <w:sz w:val="24"/>
          <w:szCs w:val="24"/>
          <w:vertAlign w:val="subscript"/>
        </w:rPr>
        <w:t>37</w:t>
      </w:r>
      <w:r w:rsidRPr="00392860">
        <w:rPr>
          <w:rFonts w:ascii="Times New Roman" w:eastAsia="Calibri" w:hAnsi="Times New Roman" w:cs="Times New Roman"/>
          <w:sz w:val="24"/>
          <w:szCs w:val="24"/>
        </w:rPr>
        <w:t>H</w:t>
      </w:r>
      <w:r w:rsidRPr="00392860">
        <w:rPr>
          <w:rFonts w:ascii="Times New Roman" w:eastAsia="Calibri" w:hAnsi="Times New Roman" w:cs="Times New Roman"/>
          <w:sz w:val="24"/>
          <w:szCs w:val="24"/>
          <w:vertAlign w:val="subscript"/>
        </w:rPr>
        <w:t>34</w:t>
      </w:r>
      <w:r w:rsidRPr="00392860">
        <w:rPr>
          <w:rFonts w:ascii="Times New Roman" w:eastAsia="Calibri" w:hAnsi="Times New Roman" w:cs="Times New Roman"/>
          <w:sz w:val="24"/>
          <w:szCs w:val="24"/>
        </w:rPr>
        <w:t>N</w:t>
      </w:r>
      <w:r w:rsidRPr="00392860">
        <w:rPr>
          <w:rFonts w:ascii="Times New Roman" w:eastAsia="Calibri" w:hAnsi="Times New Roman" w:cs="Times New Roman"/>
          <w:sz w:val="24"/>
          <w:szCs w:val="24"/>
          <w:vertAlign w:val="subscript"/>
        </w:rPr>
        <w:t>2</w:t>
      </w:r>
      <w:r w:rsidRPr="00392860">
        <w:rPr>
          <w:rFonts w:ascii="Times New Roman" w:eastAsia="Calibri" w:hAnsi="Times New Roman" w:cs="Times New Roman"/>
          <w:sz w:val="24"/>
          <w:szCs w:val="24"/>
        </w:rPr>
        <w:t>O</w:t>
      </w:r>
      <w:r w:rsidRPr="00392860">
        <w:rPr>
          <w:rFonts w:ascii="Times New Roman" w:eastAsia="Calibri" w:hAnsi="Times New Roman" w:cs="Times New Roman"/>
          <w:sz w:val="24"/>
          <w:szCs w:val="24"/>
          <w:vertAlign w:val="subscript"/>
        </w:rPr>
        <w:t>5</w:t>
      </w:r>
      <w:r w:rsidRPr="00392860">
        <w:rPr>
          <w:rFonts w:ascii="Times New Roman" w:eastAsia="Calibri" w:hAnsi="Times New Roman" w:cs="Times New Roman"/>
          <w:sz w:val="24"/>
          <w:szCs w:val="24"/>
        </w:rPr>
        <w:t>: C, 75.75; H, 5.84; N, 4.77. Found: C, 75.69; H, 5.75; N, 4.82.</w:t>
      </w:r>
    </w:p>
    <w:p w14:paraId="1091D8D9" w14:textId="25F797B7" w:rsidR="00392860" w:rsidRPr="00392860" w:rsidRDefault="00392860" w:rsidP="00F71751">
      <w:pPr>
        <w:spacing w:line="480" w:lineRule="auto"/>
        <w:jc w:val="both"/>
        <w:rPr>
          <w:rFonts w:ascii="Times New Roman" w:eastAsia="Calibri" w:hAnsi="Times New Roman" w:cs="Times New Roman"/>
          <w:sz w:val="24"/>
          <w:szCs w:val="24"/>
        </w:rPr>
      </w:pPr>
      <w:r w:rsidRPr="00392860">
        <w:rPr>
          <w:rFonts w:ascii="Times New Roman" w:eastAsia="Calibri" w:hAnsi="Times New Roman" w:cs="Times New Roman"/>
          <w:b/>
          <w:bCs/>
          <w:sz w:val="24"/>
          <w:szCs w:val="24"/>
        </w:rPr>
        <w:lastRenderedPageBreak/>
        <w:t>4.</w:t>
      </w:r>
      <w:r>
        <w:rPr>
          <w:rFonts w:ascii="Times New Roman" w:eastAsia="Calibri" w:hAnsi="Times New Roman" w:cs="Times New Roman"/>
          <w:b/>
          <w:bCs/>
          <w:sz w:val="24"/>
          <w:szCs w:val="24"/>
        </w:rPr>
        <w:t>3</w:t>
      </w:r>
      <w:r w:rsidRPr="00392860">
        <w:rPr>
          <w:rFonts w:ascii="Times New Roman" w:eastAsia="Calibri" w:hAnsi="Times New Roman" w:cs="Times New Roman"/>
          <w:b/>
          <w:bCs/>
          <w:sz w:val="24"/>
          <w:szCs w:val="24"/>
        </w:rPr>
        <w:t>. Ethyl 3-(2-ethoxy-2-oxoethyl)-5-[2-(4-methoxyphenyl)-4,5-diphenyl-1</w:t>
      </w:r>
      <w:r w:rsidRPr="00392860">
        <w:rPr>
          <w:rFonts w:ascii="Times New Roman" w:eastAsia="Calibri" w:hAnsi="Times New Roman" w:cs="Times New Roman"/>
          <w:b/>
          <w:bCs/>
          <w:i/>
          <w:iCs/>
          <w:sz w:val="24"/>
          <w:szCs w:val="24"/>
        </w:rPr>
        <w:t>H</w:t>
      </w:r>
      <w:r w:rsidRPr="00392860">
        <w:rPr>
          <w:rFonts w:ascii="Times New Roman" w:eastAsia="Calibri" w:hAnsi="Times New Roman" w:cs="Times New Roman"/>
          <w:b/>
          <w:bCs/>
          <w:sz w:val="24"/>
          <w:szCs w:val="24"/>
        </w:rPr>
        <w:t>-imidazol-1-yl]-2,3-dihydrobenzofuran-2-carboxylate (5</w:t>
      </w:r>
      <w:r>
        <w:rPr>
          <w:rFonts w:ascii="Times New Roman" w:eastAsia="Calibri" w:hAnsi="Times New Roman" w:cs="Times New Roman"/>
          <w:b/>
          <w:bCs/>
          <w:sz w:val="24"/>
          <w:szCs w:val="24"/>
        </w:rPr>
        <w:t>c</w:t>
      </w:r>
      <w:r w:rsidRPr="00392860">
        <w:rPr>
          <w:rFonts w:ascii="Times New Roman" w:eastAsia="Calibri" w:hAnsi="Times New Roman" w:cs="Times New Roman"/>
          <w:b/>
          <w:bCs/>
          <w:sz w:val="24"/>
          <w:szCs w:val="24"/>
        </w:rPr>
        <w:t>)</w:t>
      </w:r>
    </w:p>
    <w:p w14:paraId="4638C61B" w14:textId="3FE07527" w:rsidR="00392860" w:rsidRDefault="00392860" w:rsidP="00392860">
      <w:pPr>
        <w:spacing w:line="480" w:lineRule="auto"/>
        <w:jc w:val="both"/>
        <w:rPr>
          <w:rFonts w:ascii="Times New Roman" w:eastAsia="Calibri" w:hAnsi="Times New Roman" w:cs="Times New Roman"/>
          <w:sz w:val="24"/>
          <w:szCs w:val="24"/>
        </w:rPr>
      </w:pPr>
      <w:r w:rsidRPr="00392860">
        <w:rPr>
          <w:rFonts w:ascii="Times New Roman" w:eastAsia="Calibri" w:hAnsi="Times New Roman" w:cs="Times New Roman"/>
          <w:sz w:val="24"/>
          <w:szCs w:val="24"/>
        </w:rPr>
        <w:t xml:space="preserve">Light yellow (0.70 g, 78%); m.p. 110 </w:t>
      </w:r>
      <w:r w:rsidRPr="00392860">
        <w:rPr>
          <w:rFonts w:ascii="Times New Roman" w:eastAsia="Calibri" w:hAnsi="Times New Roman" w:cs="Times New Roman"/>
          <w:sz w:val="24"/>
          <w:szCs w:val="24"/>
          <w:vertAlign w:val="superscript"/>
        </w:rPr>
        <w:t>o</w:t>
      </w:r>
      <w:r w:rsidRPr="00392860">
        <w:rPr>
          <w:rFonts w:ascii="Times New Roman" w:eastAsia="Calibri" w:hAnsi="Times New Roman" w:cs="Times New Roman"/>
          <w:sz w:val="24"/>
          <w:szCs w:val="24"/>
        </w:rPr>
        <w:t xml:space="preserve">C; </w:t>
      </w:r>
      <w:r w:rsidRPr="00392860">
        <w:rPr>
          <w:rFonts w:ascii="Times New Roman" w:eastAsia="Calibri" w:hAnsi="Times New Roman" w:cs="Times New Roman"/>
          <w:color w:val="1F1F1F"/>
          <w:sz w:val="24"/>
          <w:szCs w:val="24"/>
        </w:rPr>
        <w:t>R</w:t>
      </w:r>
      <w:r w:rsidRPr="00392860">
        <w:rPr>
          <w:rFonts w:ascii="Times New Roman" w:eastAsia="Calibri" w:hAnsi="Times New Roman" w:cs="Times New Roman"/>
          <w:color w:val="1F1F1F"/>
          <w:sz w:val="24"/>
          <w:szCs w:val="24"/>
          <w:vertAlign w:val="subscript"/>
        </w:rPr>
        <w:t>f</w:t>
      </w:r>
      <w:r w:rsidRPr="00392860">
        <w:rPr>
          <w:rFonts w:ascii="Times New Roman" w:eastAsia="Calibri" w:hAnsi="Times New Roman" w:cs="Times New Roman"/>
          <w:color w:val="1F1F1F"/>
          <w:sz w:val="24"/>
          <w:szCs w:val="24"/>
        </w:rPr>
        <w:t>: 0.28 (hexane: EtOAc 14:6 v/v)</w:t>
      </w:r>
      <w:r w:rsidRPr="00392860">
        <w:rPr>
          <w:rFonts w:ascii="Times New Roman" w:eastAsia="Times New Roman" w:hAnsi="Times New Roman" w:cs="Times New Roman"/>
          <w:sz w:val="24"/>
          <w:szCs w:val="24"/>
          <w:lang w:bidi="fa-IR"/>
        </w:rPr>
        <w:t xml:space="preserve">; </w:t>
      </w:r>
      <w:r w:rsidRPr="00392860">
        <w:rPr>
          <w:rFonts w:ascii="Times New Roman" w:eastAsia="Calibri" w:hAnsi="Times New Roman" w:cs="Times New Roman"/>
          <w:sz w:val="24"/>
          <w:szCs w:val="24"/>
        </w:rPr>
        <w:t xml:space="preserve">FT-IR (KBr, </w:t>
      </w:r>
      <w:r w:rsidRPr="00392860">
        <w:rPr>
          <w:rFonts w:ascii="Times New Roman" w:eastAsia="Calibri" w:hAnsi="Times New Roman" w:cs="Times New Roman"/>
          <w:i/>
          <w:iCs/>
          <w:sz w:val="24"/>
          <w:szCs w:val="24"/>
        </w:rPr>
        <w:t>ν</w:t>
      </w:r>
      <w:r w:rsidRPr="00392860">
        <w:rPr>
          <w:rFonts w:ascii="Times New Roman" w:eastAsia="Calibri" w:hAnsi="Times New Roman" w:cs="Times New Roman"/>
          <w:sz w:val="24"/>
          <w:szCs w:val="24"/>
        </w:rPr>
        <w:t>, cm</w:t>
      </w:r>
      <w:r w:rsidRPr="00392860">
        <w:rPr>
          <w:rFonts w:ascii="Times New Roman" w:eastAsia="Calibri" w:hAnsi="Times New Roman" w:cs="Times New Roman"/>
          <w:sz w:val="24"/>
          <w:szCs w:val="24"/>
          <w:vertAlign w:val="superscript"/>
        </w:rPr>
        <w:t>-1</w:t>
      </w:r>
      <w:r w:rsidRPr="00392860">
        <w:rPr>
          <w:rFonts w:ascii="Times New Roman" w:eastAsia="Calibri" w:hAnsi="Times New Roman" w:cs="Times New Roman"/>
          <w:sz w:val="24"/>
          <w:szCs w:val="24"/>
        </w:rPr>
        <w:t xml:space="preserve">): 3059, 2980, 2934, 1735 (C=O), 1608, 1445, 1296, 1251, 1181; </w:t>
      </w:r>
      <w:r w:rsidRPr="00392860">
        <w:rPr>
          <w:rFonts w:ascii="Times New Roman" w:eastAsia="Calibri" w:hAnsi="Times New Roman" w:cs="Times New Roman"/>
          <w:sz w:val="24"/>
          <w:szCs w:val="24"/>
          <w:vertAlign w:val="superscript"/>
        </w:rPr>
        <w:t>1</w:t>
      </w:r>
      <w:r w:rsidRPr="00392860">
        <w:rPr>
          <w:rFonts w:ascii="Times New Roman" w:eastAsia="Calibri" w:hAnsi="Times New Roman" w:cs="Times New Roman"/>
          <w:sz w:val="24"/>
          <w:szCs w:val="24"/>
        </w:rPr>
        <w:t>H NMR (250 MHz, CDCl</w:t>
      </w:r>
      <w:r w:rsidRPr="00392860">
        <w:rPr>
          <w:rFonts w:ascii="Times New Roman" w:eastAsia="Calibri" w:hAnsi="Times New Roman" w:cs="Times New Roman"/>
          <w:sz w:val="24"/>
          <w:szCs w:val="24"/>
          <w:vertAlign w:val="subscript"/>
        </w:rPr>
        <w:t>3</w:t>
      </w:r>
      <w:r w:rsidRPr="00392860">
        <w:rPr>
          <w:rFonts w:ascii="Times New Roman" w:eastAsia="Calibri" w:hAnsi="Times New Roman" w:cs="Times New Roman"/>
          <w:sz w:val="24"/>
          <w:szCs w:val="24"/>
        </w:rPr>
        <w:t>, ppm): 1.19-1.33 (m, 6H, OCH</w:t>
      </w:r>
      <w:r w:rsidRPr="00392860">
        <w:rPr>
          <w:rFonts w:ascii="Times New Roman" w:eastAsia="Calibri" w:hAnsi="Times New Roman" w:cs="Times New Roman"/>
          <w:sz w:val="24"/>
          <w:szCs w:val="24"/>
          <w:vertAlign w:val="subscript"/>
        </w:rPr>
        <w:t>2</w:t>
      </w:r>
      <w:r w:rsidRPr="00392860">
        <w:rPr>
          <w:rFonts w:ascii="Times New Roman" w:eastAsia="Calibri" w:hAnsi="Times New Roman" w:cs="Times New Roman"/>
          <w:sz w:val="24"/>
          <w:szCs w:val="24"/>
        </w:rPr>
        <w:t>C</w:t>
      </w:r>
      <w:r w:rsidRPr="00C3165B">
        <w:rPr>
          <w:rFonts w:ascii="Times New Roman" w:eastAsia="Calibri" w:hAnsi="Times New Roman" w:cs="Times New Roman"/>
          <w:b/>
          <w:bCs/>
          <w:sz w:val="24"/>
          <w:szCs w:val="24"/>
        </w:rPr>
        <w:t>H</w:t>
      </w:r>
      <w:r w:rsidRPr="00C3165B">
        <w:rPr>
          <w:rFonts w:ascii="Times New Roman" w:eastAsia="Calibri" w:hAnsi="Times New Roman" w:cs="Times New Roman"/>
          <w:b/>
          <w:bCs/>
          <w:sz w:val="24"/>
          <w:szCs w:val="24"/>
          <w:vertAlign w:val="subscript"/>
        </w:rPr>
        <w:t>3</w:t>
      </w:r>
      <w:r w:rsidRPr="00392860">
        <w:rPr>
          <w:rFonts w:ascii="Times New Roman" w:eastAsia="Calibri" w:hAnsi="Times New Roman" w:cs="Times New Roman"/>
          <w:sz w:val="24"/>
          <w:szCs w:val="24"/>
        </w:rPr>
        <w:t>), 2.43-2.58 (m, 2H, C</w:t>
      </w:r>
      <w:r w:rsidRPr="00C3165B">
        <w:rPr>
          <w:rFonts w:ascii="Times New Roman" w:eastAsia="Calibri" w:hAnsi="Times New Roman" w:cs="Times New Roman"/>
          <w:b/>
          <w:bCs/>
          <w:sz w:val="24"/>
          <w:szCs w:val="24"/>
        </w:rPr>
        <w:t>H</w:t>
      </w:r>
      <w:r w:rsidRPr="00C3165B">
        <w:rPr>
          <w:rFonts w:ascii="Times New Roman" w:eastAsia="Calibri" w:hAnsi="Times New Roman" w:cs="Times New Roman"/>
          <w:b/>
          <w:bCs/>
          <w:sz w:val="24"/>
          <w:szCs w:val="24"/>
          <w:vertAlign w:val="subscript"/>
        </w:rPr>
        <w:t>2</w:t>
      </w:r>
      <w:r w:rsidRPr="00392860">
        <w:rPr>
          <w:rFonts w:ascii="Times New Roman" w:eastAsia="Calibri" w:hAnsi="Times New Roman" w:cs="Times New Roman"/>
          <w:sz w:val="24"/>
          <w:szCs w:val="24"/>
        </w:rPr>
        <w:t>C=O), 3.79 (s, 3H, OC</w:t>
      </w:r>
      <w:r w:rsidRPr="00C3165B">
        <w:rPr>
          <w:rFonts w:ascii="Times New Roman" w:eastAsia="Calibri" w:hAnsi="Times New Roman" w:cs="Times New Roman"/>
          <w:b/>
          <w:bCs/>
          <w:sz w:val="24"/>
          <w:szCs w:val="24"/>
        </w:rPr>
        <w:t>H</w:t>
      </w:r>
      <w:r w:rsidRPr="00C3165B">
        <w:rPr>
          <w:rFonts w:ascii="Times New Roman" w:eastAsia="Calibri" w:hAnsi="Times New Roman" w:cs="Times New Roman"/>
          <w:b/>
          <w:bCs/>
          <w:sz w:val="24"/>
          <w:szCs w:val="24"/>
          <w:vertAlign w:val="subscript"/>
        </w:rPr>
        <w:t>3</w:t>
      </w:r>
      <w:r w:rsidRPr="00392860">
        <w:rPr>
          <w:rFonts w:ascii="Times New Roman" w:eastAsia="Calibri" w:hAnsi="Times New Roman" w:cs="Times New Roman"/>
          <w:sz w:val="24"/>
          <w:szCs w:val="24"/>
        </w:rPr>
        <w:t>), 3.78-3.95</w:t>
      </w:r>
      <w:r w:rsidR="00182698">
        <w:rPr>
          <w:rFonts w:ascii="Times New Roman" w:eastAsia="Calibri" w:hAnsi="Times New Roman" w:cs="Times New Roman"/>
          <w:sz w:val="24"/>
          <w:szCs w:val="24"/>
        </w:rPr>
        <w:t xml:space="preserve"> </w:t>
      </w:r>
      <w:r w:rsidR="00182698" w:rsidRPr="00392860">
        <w:rPr>
          <w:rFonts w:ascii="Times New Roman" w:eastAsia="Calibri" w:hAnsi="Times New Roman" w:cs="Times New Roman"/>
          <w:sz w:val="24"/>
          <w:szCs w:val="24"/>
        </w:rPr>
        <w:t>(m, 1H, C</w:t>
      </w:r>
      <w:r w:rsidR="00182698" w:rsidRPr="00C3165B">
        <w:rPr>
          <w:rFonts w:ascii="Times New Roman" w:eastAsia="Calibri" w:hAnsi="Times New Roman" w:cs="Times New Roman"/>
          <w:b/>
          <w:bCs/>
          <w:sz w:val="24"/>
          <w:szCs w:val="24"/>
        </w:rPr>
        <w:t>H</w:t>
      </w:r>
      <w:r w:rsidR="00182698" w:rsidRPr="00392860">
        <w:rPr>
          <w:rFonts w:ascii="Times New Roman" w:eastAsia="Calibri" w:hAnsi="Times New Roman" w:cs="Times New Roman"/>
          <w:sz w:val="24"/>
          <w:szCs w:val="24"/>
        </w:rPr>
        <w:t>-CH</w:t>
      </w:r>
      <w:r w:rsidR="00182698" w:rsidRPr="00392860">
        <w:rPr>
          <w:rFonts w:ascii="Times New Roman" w:eastAsia="Calibri" w:hAnsi="Times New Roman" w:cs="Times New Roman"/>
          <w:sz w:val="24"/>
          <w:szCs w:val="24"/>
          <w:vertAlign w:val="subscript"/>
        </w:rPr>
        <w:t>2</w:t>
      </w:r>
      <w:r w:rsidR="00182698" w:rsidRPr="00392860">
        <w:rPr>
          <w:rFonts w:ascii="Times New Roman" w:eastAsia="Calibri" w:hAnsi="Times New Roman" w:cs="Times New Roman"/>
          <w:sz w:val="24"/>
          <w:szCs w:val="24"/>
        </w:rPr>
        <w:t>C=O)</w:t>
      </w:r>
      <w:r w:rsidRPr="00392860">
        <w:rPr>
          <w:rFonts w:ascii="Times New Roman" w:eastAsia="Calibri" w:hAnsi="Times New Roman" w:cs="Times New Roman"/>
          <w:sz w:val="24"/>
          <w:szCs w:val="24"/>
        </w:rPr>
        <w:t>, 4.05-4.16 (m, 2H, OC</w:t>
      </w:r>
      <w:r w:rsidRPr="00C3165B">
        <w:rPr>
          <w:rFonts w:ascii="Times New Roman" w:eastAsia="Calibri" w:hAnsi="Times New Roman" w:cs="Times New Roman"/>
          <w:b/>
          <w:bCs/>
          <w:sz w:val="24"/>
          <w:szCs w:val="24"/>
        </w:rPr>
        <w:t>H</w:t>
      </w:r>
      <w:r w:rsidRPr="00C3165B">
        <w:rPr>
          <w:rFonts w:ascii="Times New Roman" w:eastAsia="Calibri" w:hAnsi="Times New Roman" w:cs="Times New Roman"/>
          <w:b/>
          <w:bCs/>
          <w:sz w:val="24"/>
          <w:szCs w:val="24"/>
          <w:vertAlign w:val="subscript"/>
        </w:rPr>
        <w:t>2</w:t>
      </w:r>
      <w:r w:rsidRPr="00392860">
        <w:rPr>
          <w:rFonts w:ascii="Times New Roman" w:eastAsia="Calibri" w:hAnsi="Times New Roman" w:cs="Times New Roman"/>
          <w:sz w:val="24"/>
          <w:szCs w:val="24"/>
        </w:rPr>
        <w:t>CH</w:t>
      </w:r>
      <w:r w:rsidRPr="00392860">
        <w:rPr>
          <w:rFonts w:ascii="Times New Roman" w:eastAsia="Calibri" w:hAnsi="Times New Roman" w:cs="Times New Roman"/>
          <w:sz w:val="24"/>
          <w:szCs w:val="24"/>
          <w:vertAlign w:val="subscript"/>
        </w:rPr>
        <w:t>3</w:t>
      </w:r>
      <w:r w:rsidRPr="00392860">
        <w:rPr>
          <w:rFonts w:ascii="Times New Roman" w:eastAsia="Calibri" w:hAnsi="Times New Roman" w:cs="Times New Roman"/>
          <w:sz w:val="24"/>
          <w:szCs w:val="24"/>
        </w:rPr>
        <w:t>), 4.22-4.31</w:t>
      </w:r>
      <w:r w:rsidR="00182698">
        <w:rPr>
          <w:rFonts w:ascii="Times New Roman" w:eastAsia="Calibri" w:hAnsi="Times New Roman" w:cs="Times New Roman"/>
          <w:sz w:val="24"/>
          <w:szCs w:val="24"/>
        </w:rPr>
        <w:t xml:space="preserve"> </w:t>
      </w:r>
      <w:r w:rsidR="00182698" w:rsidRPr="00392860">
        <w:rPr>
          <w:rFonts w:ascii="Times New Roman" w:eastAsia="Calibri" w:hAnsi="Times New Roman" w:cs="Times New Roman"/>
          <w:sz w:val="24"/>
          <w:szCs w:val="24"/>
        </w:rPr>
        <w:t>(m, 2H, OC</w:t>
      </w:r>
      <w:r w:rsidR="00182698" w:rsidRPr="00C3165B">
        <w:rPr>
          <w:rFonts w:ascii="Times New Roman" w:eastAsia="Calibri" w:hAnsi="Times New Roman" w:cs="Times New Roman"/>
          <w:b/>
          <w:bCs/>
          <w:sz w:val="24"/>
          <w:szCs w:val="24"/>
        </w:rPr>
        <w:t>H</w:t>
      </w:r>
      <w:r w:rsidR="00182698" w:rsidRPr="00C3165B">
        <w:rPr>
          <w:rFonts w:ascii="Times New Roman" w:eastAsia="Calibri" w:hAnsi="Times New Roman" w:cs="Times New Roman"/>
          <w:b/>
          <w:bCs/>
          <w:sz w:val="24"/>
          <w:szCs w:val="24"/>
          <w:vertAlign w:val="subscript"/>
        </w:rPr>
        <w:t>2</w:t>
      </w:r>
      <w:r w:rsidR="00182698" w:rsidRPr="00392860">
        <w:rPr>
          <w:rFonts w:ascii="Times New Roman" w:eastAsia="Calibri" w:hAnsi="Times New Roman" w:cs="Times New Roman"/>
          <w:sz w:val="24"/>
          <w:szCs w:val="24"/>
        </w:rPr>
        <w:t>CH</w:t>
      </w:r>
      <w:r w:rsidR="00182698" w:rsidRPr="00392860">
        <w:rPr>
          <w:rFonts w:ascii="Times New Roman" w:eastAsia="Calibri" w:hAnsi="Times New Roman" w:cs="Times New Roman"/>
          <w:sz w:val="24"/>
          <w:szCs w:val="24"/>
          <w:vertAlign w:val="subscript"/>
        </w:rPr>
        <w:t>3</w:t>
      </w:r>
      <w:r w:rsidR="00182698" w:rsidRPr="00392860">
        <w:rPr>
          <w:rFonts w:ascii="Times New Roman" w:eastAsia="Calibri" w:hAnsi="Times New Roman" w:cs="Times New Roman"/>
          <w:sz w:val="24"/>
          <w:szCs w:val="24"/>
        </w:rPr>
        <w:t>)</w:t>
      </w:r>
      <w:r w:rsidRPr="00392860">
        <w:rPr>
          <w:rFonts w:ascii="Times New Roman" w:eastAsia="Calibri" w:hAnsi="Times New Roman" w:cs="Times New Roman"/>
          <w:sz w:val="24"/>
          <w:szCs w:val="24"/>
        </w:rPr>
        <w:t xml:space="preserve">, </w:t>
      </w:r>
      <w:r w:rsidR="000B43AB">
        <w:rPr>
          <w:rFonts w:ascii="Times New Roman" w:eastAsia="Calibri" w:hAnsi="Times New Roman" w:cs="Times New Roman"/>
          <w:sz w:val="24"/>
          <w:szCs w:val="24"/>
        </w:rPr>
        <w:t>4</w:t>
      </w:r>
      <w:r w:rsidRPr="00392860">
        <w:rPr>
          <w:rFonts w:ascii="Times New Roman" w:eastAsia="Calibri" w:hAnsi="Times New Roman" w:cs="Times New Roman"/>
          <w:sz w:val="24"/>
          <w:szCs w:val="24"/>
        </w:rPr>
        <w:t>.</w:t>
      </w:r>
      <w:r w:rsidR="000B43AB">
        <w:rPr>
          <w:rFonts w:ascii="Times New Roman" w:eastAsia="Calibri" w:hAnsi="Times New Roman" w:cs="Times New Roman"/>
          <w:sz w:val="24"/>
          <w:szCs w:val="24"/>
        </w:rPr>
        <w:t>90</w:t>
      </w:r>
      <w:r w:rsidRPr="00392860">
        <w:rPr>
          <w:rFonts w:ascii="Times New Roman" w:eastAsia="Calibri" w:hAnsi="Times New Roman" w:cs="Times New Roman"/>
          <w:sz w:val="24"/>
          <w:szCs w:val="24"/>
        </w:rPr>
        <w:t>-</w:t>
      </w:r>
      <w:r w:rsidR="000B43AB">
        <w:rPr>
          <w:rFonts w:ascii="Times New Roman" w:eastAsia="Calibri" w:hAnsi="Times New Roman" w:cs="Times New Roman"/>
          <w:sz w:val="24"/>
          <w:szCs w:val="24"/>
        </w:rPr>
        <w:t>4</w:t>
      </w:r>
      <w:r w:rsidRPr="00392860">
        <w:rPr>
          <w:rFonts w:ascii="Times New Roman" w:eastAsia="Calibri" w:hAnsi="Times New Roman" w:cs="Times New Roman"/>
          <w:sz w:val="24"/>
          <w:szCs w:val="24"/>
        </w:rPr>
        <w:t>.</w:t>
      </w:r>
      <w:r w:rsidR="000B43AB">
        <w:rPr>
          <w:rFonts w:ascii="Times New Roman" w:eastAsia="Calibri" w:hAnsi="Times New Roman" w:cs="Times New Roman"/>
          <w:sz w:val="24"/>
          <w:szCs w:val="24"/>
        </w:rPr>
        <w:t>93</w:t>
      </w:r>
      <w:r w:rsidRPr="00392860">
        <w:rPr>
          <w:rFonts w:ascii="Times New Roman" w:eastAsia="Calibri" w:hAnsi="Times New Roman" w:cs="Times New Roman"/>
          <w:sz w:val="24"/>
          <w:szCs w:val="24"/>
        </w:rPr>
        <w:t xml:space="preserve">  (d, </w:t>
      </w:r>
      <w:r w:rsidR="00FE09C7">
        <w:rPr>
          <w:rFonts w:ascii="Times New Roman" w:eastAsia="Calibri" w:hAnsi="Times New Roman" w:cs="Times New Roman"/>
          <w:sz w:val="24"/>
          <w:szCs w:val="24"/>
        </w:rPr>
        <w:t>6</w:t>
      </w:r>
      <w:r w:rsidRPr="00392860">
        <w:rPr>
          <w:rFonts w:ascii="Times New Roman" w:eastAsia="Calibri" w:hAnsi="Times New Roman" w:cs="Times New Roman"/>
          <w:sz w:val="24"/>
          <w:szCs w:val="24"/>
        </w:rPr>
        <w:t>.5 Hz, 1H, OC</w:t>
      </w:r>
      <w:r w:rsidRPr="000B43AB">
        <w:rPr>
          <w:rFonts w:ascii="Times New Roman" w:eastAsia="Calibri" w:hAnsi="Times New Roman" w:cs="Times New Roman"/>
          <w:b/>
          <w:bCs/>
          <w:sz w:val="24"/>
          <w:szCs w:val="24"/>
        </w:rPr>
        <w:t>H</w:t>
      </w:r>
      <w:r w:rsidRPr="00392860">
        <w:rPr>
          <w:rFonts w:ascii="Times New Roman" w:eastAsia="Calibri" w:hAnsi="Times New Roman" w:cs="Times New Roman"/>
          <w:sz w:val="24"/>
          <w:szCs w:val="24"/>
        </w:rPr>
        <w:t>C=O), 6.73-7.60 (m, 17 H, Ar-</w:t>
      </w:r>
      <w:r w:rsidRPr="00C3165B">
        <w:rPr>
          <w:rFonts w:ascii="Times New Roman" w:eastAsia="Calibri" w:hAnsi="Times New Roman" w:cs="Times New Roman"/>
          <w:b/>
          <w:bCs/>
          <w:sz w:val="24"/>
          <w:szCs w:val="24"/>
        </w:rPr>
        <w:t>H</w:t>
      </w:r>
      <w:r w:rsidRPr="00392860">
        <w:rPr>
          <w:rFonts w:ascii="Times New Roman" w:eastAsia="Calibri" w:hAnsi="Times New Roman" w:cs="Times New Roman"/>
          <w:sz w:val="24"/>
          <w:szCs w:val="24"/>
        </w:rPr>
        <w:t xml:space="preserve">); </w:t>
      </w:r>
      <w:r w:rsidRPr="00392860">
        <w:rPr>
          <w:rFonts w:ascii="Times New Roman" w:eastAsia="Calibri" w:hAnsi="Times New Roman" w:cs="Times New Roman"/>
          <w:sz w:val="24"/>
          <w:szCs w:val="24"/>
          <w:vertAlign w:val="superscript"/>
        </w:rPr>
        <w:t>13</w:t>
      </w:r>
      <w:r w:rsidRPr="00392860">
        <w:rPr>
          <w:rFonts w:ascii="Times New Roman" w:eastAsia="Calibri" w:hAnsi="Times New Roman" w:cs="Times New Roman"/>
          <w:sz w:val="24"/>
          <w:szCs w:val="24"/>
        </w:rPr>
        <w:t>C NMR (63 MHz, CDCl</w:t>
      </w:r>
      <w:r w:rsidRPr="00392860">
        <w:rPr>
          <w:rFonts w:ascii="Times New Roman" w:eastAsia="Calibri" w:hAnsi="Times New Roman" w:cs="Times New Roman"/>
          <w:sz w:val="24"/>
          <w:szCs w:val="24"/>
          <w:vertAlign w:val="subscript"/>
        </w:rPr>
        <w:t>3</w:t>
      </w:r>
      <w:r w:rsidRPr="00392860">
        <w:rPr>
          <w:rFonts w:ascii="Times New Roman" w:eastAsia="Calibri" w:hAnsi="Times New Roman" w:cs="Times New Roman"/>
          <w:sz w:val="24"/>
          <w:szCs w:val="24"/>
        </w:rPr>
        <w:t>, ppm): 14.1 (OCH</w:t>
      </w:r>
      <w:r w:rsidRPr="00392860">
        <w:rPr>
          <w:rFonts w:ascii="Times New Roman" w:eastAsia="Calibri" w:hAnsi="Times New Roman" w:cs="Times New Roman"/>
          <w:sz w:val="24"/>
          <w:szCs w:val="24"/>
          <w:vertAlign w:val="subscript"/>
        </w:rPr>
        <w:t>2</w:t>
      </w:r>
      <w:r w:rsidRPr="007E288E">
        <w:rPr>
          <w:rFonts w:ascii="Times New Roman" w:eastAsia="Calibri" w:hAnsi="Times New Roman" w:cs="Times New Roman"/>
          <w:b/>
          <w:bCs/>
          <w:sz w:val="24"/>
          <w:szCs w:val="24"/>
        </w:rPr>
        <w:t>C</w:t>
      </w:r>
      <w:r w:rsidRPr="00392860">
        <w:rPr>
          <w:rFonts w:ascii="Times New Roman" w:eastAsia="Calibri" w:hAnsi="Times New Roman" w:cs="Times New Roman"/>
          <w:sz w:val="24"/>
          <w:szCs w:val="24"/>
        </w:rPr>
        <w:t>H</w:t>
      </w:r>
      <w:r w:rsidRPr="00392860">
        <w:rPr>
          <w:rFonts w:ascii="Times New Roman" w:eastAsia="Calibri" w:hAnsi="Times New Roman" w:cs="Times New Roman"/>
          <w:sz w:val="24"/>
          <w:szCs w:val="24"/>
          <w:vertAlign w:val="subscript"/>
        </w:rPr>
        <w:t>3</w:t>
      </w:r>
      <w:r w:rsidRPr="00392860">
        <w:rPr>
          <w:rFonts w:ascii="Times New Roman" w:eastAsia="Calibri" w:hAnsi="Times New Roman" w:cs="Times New Roman"/>
          <w:sz w:val="24"/>
          <w:szCs w:val="24"/>
        </w:rPr>
        <w:t>), 39.2 (CH-</w:t>
      </w:r>
      <w:r w:rsidRPr="007E288E">
        <w:rPr>
          <w:rFonts w:ascii="Times New Roman" w:eastAsia="Calibri" w:hAnsi="Times New Roman" w:cs="Times New Roman"/>
          <w:b/>
          <w:bCs/>
          <w:sz w:val="24"/>
          <w:szCs w:val="24"/>
        </w:rPr>
        <w:t>C</w:t>
      </w:r>
      <w:r w:rsidRPr="00392860">
        <w:rPr>
          <w:rFonts w:ascii="Times New Roman" w:eastAsia="Calibri" w:hAnsi="Times New Roman" w:cs="Times New Roman"/>
          <w:sz w:val="24"/>
          <w:szCs w:val="24"/>
        </w:rPr>
        <w:t>H</w:t>
      </w:r>
      <w:r w:rsidRPr="00392860">
        <w:rPr>
          <w:rFonts w:ascii="Times New Roman" w:eastAsia="Calibri" w:hAnsi="Times New Roman" w:cs="Times New Roman"/>
          <w:sz w:val="24"/>
          <w:szCs w:val="24"/>
          <w:vertAlign w:val="subscript"/>
        </w:rPr>
        <w:t>2</w:t>
      </w:r>
      <w:r w:rsidRPr="00392860">
        <w:rPr>
          <w:rFonts w:ascii="Times New Roman" w:eastAsia="Calibri" w:hAnsi="Times New Roman" w:cs="Times New Roman"/>
          <w:sz w:val="24"/>
          <w:szCs w:val="24"/>
        </w:rPr>
        <w:t>C=O), 42.4 (</w:t>
      </w:r>
      <w:r w:rsidRPr="007E288E">
        <w:rPr>
          <w:rFonts w:ascii="Times New Roman" w:eastAsia="Calibri" w:hAnsi="Times New Roman" w:cs="Times New Roman"/>
          <w:b/>
          <w:bCs/>
          <w:sz w:val="24"/>
          <w:szCs w:val="24"/>
        </w:rPr>
        <w:t>C</w:t>
      </w:r>
      <w:r w:rsidRPr="00392860">
        <w:rPr>
          <w:rFonts w:ascii="Times New Roman" w:eastAsia="Calibri" w:hAnsi="Times New Roman" w:cs="Times New Roman"/>
          <w:sz w:val="24"/>
          <w:szCs w:val="24"/>
        </w:rPr>
        <w:t>H-CH</w:t>
      </w:r>
      <w:r w:rsidRPr="00392860">
        <w:rPr>
          <w:rFonts w:ascii="Times New Roman" w:eastAsia="Calibri" w:hAnsi="Times New Roman" w:cs="Times New Roman"/>
          <w:sz w:val="24"/>
          <w:szCs w:val="24"/>
          <w:vertAlign w:val="subscript"/>
        </w:rPr>
        <w:t>2</w:t>
      </w:r>
      <w:r w:rsidRPr="00392860">
        <w:rPr>
          <w:rFonts w:ascii="Times New Roman" w:eastAsia="Calibri" w:hAnsi="Times New Roman" w:cs="Times New Roman"/>
          <w:sz w:val="24"/>
          <w:szCs w:val="24"/>
        </w:rPr>
        <w:t>C=O),  55.2 (O</w:t>
      </w:r>
      <w:r w:rsidRPr="007E288E">
        <w:rPr>
          <w:rFonts w:ascii="Times New Roman" w:eastAsia="Calibri" w:hAnsi="Times New Roman" w:cs="Times New Roman"/>
          <w:b/>
          <w:bCs/>
          <w:sz w:val="24"/>
          <w:szCs w:val="24"/>
        </w:rPr>
        <w:t>C</w:t>
      </w:r>
      <w:r w:rsidRPr="00392860">
        <w:rPr>
          <w:rFonts w:ascii="Times New Roman" w:eastAsia="Calibri" w:hAnsi="Times New Roman" w:cs="Times New Roman"/>
          <w:sz w:val="24"/>
          <w:szCs w:val="24"/>
        </w:rPr>
        <w:t>H</w:t>
      </w:r>
      <w:r w:rsidRPr="00392860">
        <w:rPr>
          <w:rFonts w:ascii="Times New Roman" w:eastAsia="Calibri" w:hAnsi="Times New Roman" w:cs="Times New Roman"/>
          <w:sz w:val="24"/>
          <w:szCs w:val="24"/>
          <w:vertAlign w:val="subscript"/>
        </w:rPr>
        <w:t>3</w:t>
      </w:r>
      <w:r w:rsidRPr="00392860">
        <w:rPr>
          <w:rFonts w:ascii="Times New Roman" w:eastAsia="Calibri" w:hAnsi="Times New Roman" w:cs="Times New Roman"/>
          <w:sz w:val="24"/>
          <w:szCs w:val="24"/>
        </w:rPr>
        <w:t>),  60.9 (O</w:t>
      </w:r>
      <w:r w:rsidRPr="007E288E">
        <w:rPr>
          <w:rFonts w:ascii="Times New Roman" w:eastAsia="Calibri" w:hAnsi="Times New Roman" w:cs="Times New Roman"/>
          <w:b/>
          <w:bCs/>
          <w:sz w:val="24"/>
          <w:szCs w:val="24"/>
        </w:rPr>
        <w:t>C</w:t>
      </w:r>
      <w:r w:rsidRPr="00392860">
        <w:rPr>
          <w:rFonts w:ascii="Times New Roman" w:eastAsia="Calibri" w:hAnsi="Times New Roman" w:cs="Times New Roman"/>
          <w:sz w:val="24"/>
          <w:szCs w:val="24"/>
        </w:rPr>
        <w:t>H</w:t>
      </w:r>
      <w:r w:rsidRPr="00392860">
        <w:rPr>
          <w:rFonts w:ascii="Times New Roman" w:eastAsia="Calibri" w:hAnsi="Times New Roman" w:cs="Times New Roman"/>
          <w:sz w:val="24"/>
          <w:szCs w:val="24"/>
          <w:vertAlign w:val="subscript"/>
        </w:rPr>
        <w:t>2</w:t>
      </w:r>
      <w:r w:rsidRPr="00392860">
        <w:rPr>
          <w:rFonts w:ascii="Times New Roman" w:eastAsia="Calibri" w:hAnsi="Times New Roman" w:cs="Times New Roman"/>
          <w:sz w:val="24"/>
          <w:szCs w:val="24"/>
        </w:rPr>
        <w:t>CH</w:t>
      </w:r>
      <w:r w:rsidRPr="00392860">
        <w:rPr>
          <w:rFonts w:ascii="Times New Roman" w:eastAsia="Calibri" w:hAnsi="Times New Roman" w:cs="Times New Roman"/>
          <w:sz w:val="24"/>
          <w:szCs w:val="24"/>
          <w:vertAlign w:val="subscript"/>
        </w:rPr>
        <w:t>3</w:t>
      </w:r>
      <w:r w:rsidRPr="00392860">
        <w:rPr>
          <w:rFonts w:ascii="Times New Roman" w:eastAsia="Calibri" w:hAnsi="Times New Roman" w:cs="Times New Roman"/>
          <w:sz w:val="24"/>
          <w:szCs w:val="24"/>
        </w:rPr>
        <w:t>), 61.8 (O</w:t>
      </w:r>
      <w:r w:rsidRPr="007E288E">
        <w:rPr>
          <w:rFonts w:ascii="Times New Roman" w:eastAsia="Calibri" w:hAnsi="Times New Roman" w:cs="Times New Roman"/>
          <w:b/>
          <w:bCs/>
          <w:sz w:val="24"/>
          <w:szCs w:val="24"/>
        </w:rPr>
        <w:t>C</w:t>
      </w:r>
      <w:r w:rsidRPr="00392860">
        <w:rPr>
          <w:rFonts w:ascii="Times New Roman" w:eastAsia="Calibri" w:hAnsi="Times New Roman" w:cs="Times New Roman"/>
          <w:sz w:val="24"/>
          <w:szCs w:val="24"/>
        </w:rPr>
        <w:t>H</w:t>
      </w:r>
      <w:r w:rsidRPr="00392860">
        <w:rPr>
          <w:rFonts w:ascii="Times New Roman" w:eastAsia="Calibri" w:hAnsi="Times New Roman" w:cs="Times New Roman"/>
          <w:sz w:val="24"/>
          <w:szCs w:val="24"/>
          <w:vertAlign w:val="subscript"/>
        </w:rPr>
        <w:t>2</w:t>
      </w:r>
      <w:r w:rsidRPr="00392860">
        <w:rPr>
          <w:rFonts w:ascii="Times New Roman" w:eastAsia="Calibri" w:hAnsi="Times New Roman" w:cs="Times New Roman"/>
          <w:sz w:val="24"/>
          <w:szCs w:val="24"/>
        </w:rPr>
        <w:t>CH</w:t>
      </w:r>
      <w:r w:rsidRPr="00392860">
        <w:rPr>
          <w:rFonts w:ascii="Times New Roman" w:eastAsia="Calibri" w:hAnsi="Times New Roman" w:cs="Times New Roman"/>
          <w:sz w:val="24"/>
          <w:szCs w:val="24"/>
          <w:vertAlign w:val="subscript"/>
        </w:rPr>
        <w:t>3</w:t>
      </w:r>
      <w:r w:rsidRPr="00392860">
        <w:rPr>
          <w:rFonts w:ascii="Times New Roman" w:eastAsia="Calibri" w:hAnsi="Times New Roman" w:cs="Times New Roman"/>
          <w:sz w:val="24"/>
          <w:szCs w:val="24"/>
        </w:rPr>
        <w:t>), 84.7 (O</w:t>
      </w:r>
      <w:r w:rsidRPr="00392860">
        <w:rPr>
          <w:rFonts w:ascii="Times New Roman" w:eastAsia="Calibri" w:hAnsi="Times New Roman" w:cs="Times New Roman"/>
          <w:b/>
          <w:bCs/>
          <w:sz w:val="24"/>
          <w:szCs w:val="24"/>
        </w:rPr>
        <w:t>C</w:t>
      </w:r>
      <w:r w:rsidRPr="00392860">
        <w:rPr>
          <w:rFonts w:ascii="Times New Roman" w:eastAsia="Calibri" w:hAnsi="Times New Roman" w:cs="Times New Roman"/>
          <w:sz w:val="24"/>
          <w:szCs w:val="24"/>
        </w:rPr>
        <w:t>HC=O),  110.2 ,113.6 ,123.1 ,124.6 ,126.5 ,127.3 ,127.8 ,128.1 ,128.3 ,128.8 ,129.4 ,130.2, 130.6,,130.9, 131.2, 134.6, 137.9, 146.9, 158.3, 159.6, 169.8 (O-C=O), 170.4 (O-C=O). Anal. Calcd for: C</w:t>
      </w:r>
      <w:r w:rsidRPr="00392860">
        <w:rPr>
          <w:rFonts w:ascii="Times New Roman" w:eastAsia="Calibri" w:hAnsi="Times New Roman" w:cs="Times New Roman"/>
          <w:sz w:val="24"/>
          <w:szCs w:val="24"/>
          <w:vertAlign w:val="subscript"/>
        </w:rPr>
        <w:t>37</w:t>
      </w:r>
      <w:r w:rsidRPr="00392860">
        <w:rPr>
          <w:rFonts w:ascii="Times New Roman" w:eastAsia="Calibri" w:hAnsi="Times New Roman" w:cs="Times New Roman"/>
          <w:sz w:val="24"/>
          <w:szCs w:val="24"/>
        </w:rPr>
        <w:t>H</w:t>
      </w:r>
      <w:r w:rsidRPr="00392860">
        <w:rPr>
          <w:rFonts w:ascii="Times New Roman" w:eastAsia="Calibri" w:hAnsi="Times New Roman" w:cs="Times New Roman"/>
          <w:sz w:val="24"/>
          <w:szCs w:val="24"/>
          <w:vertAlign w:val="subscript"/>
        </w:rPr>
        <w:t>34</w:t>
      </w:r>
      <w:r w:rsidRPr="00392860">
        <w:rPr>
          <w:rFonts w:ascii="Times New Roman" w:eastAsia="Calibri" w:hAnsi="Times New Roman" w:cs="Times New Roman"/>
          <w:sz w:val="24"/>
          <w:szCs w:val="24"/>
        </w:rPr>
        <w:t>N</w:t>
      </w:r>
      <w:r w:rsidRPr="00392860">
        <w:rPr>
          <w:rFonts w:ascii="Times New Roman" w:eastAsia="Calibri" w:hAnsi="Times New Roman" w:cs="Times New Roman"/>
          <w:sz w:val="24"/>
          <w:szCs w:val="24"/>
          <w:vertAlign w:val="subscript"/>
        </w:rPr>
        <w:t>2</w:t>
      </w:r>
      <w:r w:rsidRPr="00392860">
        <w:rPr>
          <w:rFonts w:ascii="Times New Roman" w:eastAsia="Calibri" w:hAnsi="Times New Roman" w:cs="Times New Roman"/>
          <w:sz w:val="24"/>
          <w:szCs w:val="24"/>
        </w:rPr>
        <w:t>O</w:t>
      </w:r>
      <w:r w:rsidRPr="00392860">
        <w:rPr>
          <w:rFonts w:ascii="Times New Roman" w:eastAsia="Calibri" w:hAnsi="Times New Roman" w:cs="Times New Roman"/>
          <w:sz w:val="24"/>
          <w:szCs w:val="24"/>
          <w:vertAlign w:val="subscript"/>
        </w:rPr>
        <w:t>6</w:t>
      </w:r>
      <w:r w:rsidRPr="00392860">
        <w:rPr>
          <w:rFonts w:ascii="Times New Roman" w:eastAsia="Calibri" w:hAnsi="Times New Roman" w:cs="Times New Roman"/>
          <w:sz w:val="24"/>
          <w:szCs w:val="24"/>
        </w:rPr>
        <w:t>: C, 73.74; H, 5.69; N, 4.65. Found: C, 73.77; H, 5.71; N, 4.59.</w:t>
      </w:r>
    </w:p>
    <w:p w14:paraId="386A1354" w14:textId="09F5C827" w:rsidR="00D57360" w:rsidRPr="00D57360" w:rsidRDefault="00D57360" w:rsidP="00D57360">
      <w:pPr>
        <w:spacing w:after="0" w:line="480" w:lineRule="auto"/>
        <w:jc w:val="both"/>
        <w:rPr>
          <w:rFonts w:ascii="Times New Roman" w:eastAsia="Calibri" w:hAnsi="Times New Roman" w:cs="Times New Roman"/>
          <w:b/>
          <w:bCs/>
          <w:sz w:val="24"/>
          <w:szCs w:val="24"/>
        </w:rPr>
      </w:pPr>
      <w:r w:rsidRPr="00D57360">
        <w:rPr>
          <w:rFonts w:ascii="Times New Roman" w:eastAsia="Calibri" w:hAnsi="Times New Roman" w:cs="Times New Roman"/>
          <w:b/>
          <w:bCs/>
          <w:sz w:val="24"/>
          <w:szCs w:val="24"/>
        </w:rPr>
        <w:t>4.4. Ethyl 3-(2-ethoxy-2-oxoethyl)-5-[2-(3-nitrophenyl)-4,5-diphenyl-1</w:t>
      </w:r>
      <w:r w:rsidRPr="00D57360">
        <w:rPr>
          <w:rFonts w:ascii="Times New Roman" w:eastAsia="Calibri" w:hAnsi="Times New Roman" w:cs="Times New Roman"/>
          <w:b/>
          <w:bCs/>
          <w:i/>
          <w:iCs/>
          <w:sz w:val="24"/>
          <w:szCs w:val="24"/>
        </w:rPr>
        <w:t>H</w:t>
      </w:r>
      <w:r w:rsidRPr="00D57360">
        <w:rPr>
          <w:rFonts w:ascii="Times New Roman" w:eastAsia="Calibri" w:hAnsi="Times New Roman" w:cs="Times New Roman"/>
          <w:b/>
          <w:bCs/>
          <w:sz w:val="24"/>
          <w:szCs w:val="24"/>
        </w:rPr>
        <w:t>-imidazol-1-yl]-2,3-dihydrobenzofuran-2-carboxylate (5d)</w:t>
      </w:r>
    </w:p>
    <w:p w14:paraId="58745CF9" w14:textId="2085B8F0" w:rsidR="00D57360" w:rsidRDefault="00D57360" w:rsidP="00D57360">
      <w:pPr>
        <w:spacing w:line="480" w:lineRule="auto"/>
        <w:jc w:val="both"/>
        <w:rPr>
          <w:rFonts w:ascii="Times New Roman" w:eastAsia="Calibri" w:hAnsi="Times New Roman" w:cs="Times New Roman"/>
          <w:sz w:val="24"/>
          <w:szCs w:val="24"/>
        </w:rPr>
      </w:pPr>
      <w:r w:rsidRPr="00D57360">
        <w:rPr>
          <w:rFonts w:ascii="Times New Roman" w:eastAsia="Calibri" w:hAnsi="Times New Roman" w:cs="Times New Roman"/>
          <w:sz w:val="24"/>
          <w:szCs w:val="24"/>
        </w:rPr>
        <w:t xml:space="preserve">Yellow solid (0.63 g, 71%); m.p. 65 </w:t>
      </w:r>
      <w:r w:rsidRPr="00D57360">
        <w:rPr>
          <w:rFonts w:ascii="Times New Roman" w:eastAsia="Calibri" w:hAnsi="Times New Roman" w:cs="Times New Roman"/>
          <w:sz w:val="24"/>
          <w:szCs w:val="24"/>
          <w:vertAlign w:val="superscript"/>
        </w:rPr>
        <w:t>o</w:t>
      </w:r>
      <w:r w:rsidRPr="00D57360">
        <w:rPr>
          <w:rFonts w:ascii="Times New Roman" w:eastAsia="Calibri" w:hAnsi="Times New Roman" w:cs="Times New Roman"/>
          <w:sz w:val="24"/>
          <w:szCs w:val="24"/>
        </w:rPr>
        <w:t xml:space="preserve">C; </w:t>
      </w:r>
      <w:r w:rsidRPr="00D57360">
        <w:rPr>
          <w:rFonts w:ascii="Times New Roman" w:eastAsia="Calibri" w:hAnsi="Times New Roman" w:cs="Times New Roman"/>
          <w:color w:val="1F1F1F"/>
          <w:sz w:val="24"/>
          <w:szCs w:val="24"/>
        </w:rPr>
        <w:t>R</w:t>
      </w:r>
      <w:r w:rsidRPr="00D57360">
        <w:rPr>
          <w:rFonts w:ascii="Times New Roman" w:eastAsia="Calibri" w:hAnsi="Times New Roman" w:cs="Times New Roman"/>
          <w:color w:val="1F1F1F"/>
          <w:sz w:val="24"/>
          <w:szCs w:val="24"/>
          <w:vertAlign w:val="subscript"/>
        </w:rPr>
        <w:t>f</w:t>
      </w:r>
      <w:r w:rsidRPr="00D57360">
        <w:rPr>
          <w:rFonts w:ascii="Times New Roman" w:eastAsia="Calibri" w:hAnsi="Times New Roman" w:cs="Times New Roman"/>
          <w:color w:val="1F1F1F"/>
          <w:sz w:val="24"/>
          <w:szCs w:val="24"/>
        </w:rPr>
        <w:t>: 0.32 (hexane: EtOAc 14:6 v/v)</w:t>
      </w:r>
      <w:r w:rsidRPr="00D57360">
        <w:rPr>
          <w:rFonts w:ascii="Times New Roman" w:eastAsia="Times New Roman" w:hAnsi="Times New Roman" w:cs="Times New Roman"/>
          <w:sz w:val="24"/>
          <w:szCs w:val="24"/>
          <w:lang w:bidi="fa-IR"/>
        </w:rPr>
        <w:t>;</w:t>
      </w:r>
      <w:r w:rsidRPr="00D57360">
        <w:rPr>
          <w:rFonts w:ascii="Times New Roman" w:eastAsia="Calibri" w:hAnsi="Times New Roman" w:cs="Times New Roman"/>
          <w:sz w:val="24"/>
          <w:szCs w:val="24"/>
        </w:rPr>
        <w:t xml:space="preserve"> FT-IR (KBr, </w:t>
      </w:r>
      <w:r w:rsidRPr="00D57360">
        <w:rPr>
          <w:rFonts w:ascii="Times New Roman" w:eastAsia="Calibri" w:hAnsi="Times New Roman" w:cs="Times New Roman"/>
          <w:i/>
          <w:iCs/>
          <w:sz w:val="24"/>
          <w:szCs w:val="24"/>
        </w:rPr>
        <w:t>ν</w:t>
      </w:r>
      <w:r w:rsidRPr="00D57360">
        <w:rPr>
          <w:rFonts w:ascii="Times New Roman" w:eastAsia="Calibri" w:hAnsi="Times New Roman" w:cs="Times New Roman"/>
          <w:sz w:val="24"/>
          <w:szCs w:val="24"/>
        </w:rPr>
        <w:t>, cm</w:t>
      </w:r>
      <w:r w:rsidRPr="00D57360">
        <w:rPr>
          <w:rFonts w:ascii="Times New Roman" w:eastAsia="Calibri" w:hAnsi="Times New Roman" w:cs="Times New Roman"/>
          <w:sz w:val="24"/>
          <w:szCs w:val="24"/>
          <w:vertAlign w:val="superscript"/>
        </w:rPr>
        <w:t>-1</w:t>
      </w:r>
      <w:r w:rsidRPr="00D57360">
        <w:rPr>
          <w:rFonts w:ascii="Times New Roman" w:eastAsia="Calibri" w:hAnsi="Times New Roman" w:cs="Times New Roman"/>
          <w:sz w:val="24"/>
          <w:szCs w:val="24"/>
        </w:rPr>
        <w:t xml:space="preserve">): 3061, 2980, 2929, 1733 (C=O), 1606, 1445, 1193; </w:t>
      </w:r>
      <w:r w:rsidRPr="00D57360">
        <w:rPr>
          <w:rFonts w:ascii="Times New Roman" w:eastAsia="Calibri" w:hAnsi="Times New Roman" w:cs="Times New Roman"/>
          <w:sz w:val="24"/>
          <w:szCs w:val="24"/>
          <w:vertAlign w:val="superscript"/>
        </w:rPr>
        <w:t>1</w:t>
      </w:r>
      <w:r w:rsidRPr="00D57360">
        <w:rPr>
          <w:rFonts w:ascii="Times New Roman" w:eastAsia="Calibri" w:hAnsi="Times New Roman" w:cs="Times New Roman"/>
          <w:sz w:val="24"/>
          <w:szCs w:val="24"/>
        </w:rPr>
        <w:t>H NMR (250 MHz, CDCl</w:t>
      </w:r>
      <w:r w:rsidRPr="00D57360">
        <w:rPr>
          <w:rFonts w:ascii="Times New Roman" w:eastAsia="Calibri" w:hAnsi="Times New Roman" w:cs="Times New Roman"/>
          <w:sz w:val="24"/>
          <w:szCs w:val="24"/>
          <w:vertAlign w:val="subscript"/>
        </w:rPr>
        <w:t>3</w:t>
      </w:r>
      <w:r w:rsidRPr="00D57360">
        <w:rPr>
          <w:rFonts w:ascii="Times New Roman" w:eastAsia="Calibri" w:hAnsi="Times New Roman" w:cs="Times New Roman"/>
          <w:sz w:val="24"/>
          <w:szCs w:val="24"/>
        </w:rPr>
        <w:t>, ppm): 1.26-1.34 (m, 6H, OCH</w:t>
      </w:r>
      <w:r w:rsidRPr="00D57360">
        <w:rPr>
          <w:rFonts w:ascii="Times New Roman" w:eastAsia="Calibri" w:hAnsi="Times New Roman" w:cs="Times New Roman"/>
          <w:sz w:val="24"/>
          <w:szCs w:val="24"/>
          <w:vertAlign w:val="subscript"/>
        </w:rPr>
        <w:t>2</w:t>
      </w:r>
      <w:r w:rsidRPr="00D57360">
        <w:rPr>
          <w:rFonts w:ascii="Times New Roman" w:eastAsia="Calibri" w:hAnsi="Times New Roman" w:cs="Times New Roman"/>
          <w:sz w:val="24"/>
          <w:szCs w:val="24"/>
        </w:rPr>
        <w:t>C</w:t>
      </w:r>
      <w:r w:rsidRPr="00D57360">
        <w:rPr>
          <w:rFonts w:ascii="Times New Roman" w:eastAsia="Calibri" w:hAnsi="Times New Roman" w:cs="Times New Roman"/>
          <w:b/>
          <w:bCs/>
          <w:sz w:val="24"/>
          <w:szCs w:val="24"/>
        </w:rPr>
        <w:t>H</w:t>
      </w:r>
      <w:r w:rsidRPr="00D57360">
        <w:rPr>
          <w:rFonts w:ascii="Times New Roman" w:eastAsia="Calibri" w:hAnsi="Times New Roman" w:cs="Times New Roman"/>
          <w:b/>
          <w:bCs/>
          <w:sz w:val="24"/>
          <w:szCs w:val="24"/>
          <w:vertAlign w:val="subscript"/>
        </w:rPr>
        <w:t>3</w:t>
      </w:r>
      <w:r w:rsidRPr="00D57360">
        <w:rPr>
          <w:rFonts w:ascii="Times New Roman" w:eastAsia="Calibri" w:hAnsi="Times New Roman" w:cs="Times New Roman"/>
          <w:sz w:val="24"/>
          <w:szCs w:val="24"/>
        </w:rPr>
        <w:t>), 2.52-2.65 (m, 2H, C</w:t>
      </w:r>
      <w:r w:rsidRPr="00D57360">
        <w:rPr>
          <w:rFonts w:ascii="Times New Roman" w:eastAsia="Calibri" w:hAnsi="Times New Roman" w:cs="Times New Roman"/>
          <w:b/>
          <w:bCs/>
          <w:sz w:val="24"/>
          <w:szCs w:val="24"/>
        </w:rPr>
        <w:t>H</w:t>
      </w:r>
      <w:r w:rsidRPr="00D57360">
        <w:rPr>
          <w:rFonts w:ascii="Times New Roman" w:eastAsia="Calibri" w:hAnsi="Times New Roman" w:cs="Times New Roman"/>
          <w:b/>
          <w:bCs/>
          <w:sz w:val="24"/>
          <w:szCs w:val="24"/>
          <w:vertAlign w:val="subscript"/>
        </w:rPr>
        <w:t>2</w:t>
      </w:r>
      <w:r w:rsidRPr="00D57360">
        <w:rPr>
          <w:rFonts w:ascii="Times New Roman" w:eastAsia="Calibri" w:hAnsi="Times New Roman" w:cs="Times New Roman"/>
          <w:sz w:val="24"/>
          <w:szCs w:val="24"/>
        </w:rPr>
        <w:t>C=O), 3.91-3.99</w:t>
      </w:r>
      <w:r w:rsidR="004C5D3C">
        <w:rPr>
          <w:rFonts w:ascii="Times New Roman" w:eastAsia="Calibri" w:hAnsi="Times New Roman" w:cs="Times New Roman"/>
          <w:sz w:val="24"/>
          <w:szCs w:val="24"/>
        </w:rPr>
        <w:t xml:space="preserve"> </w:t>
      </w:r>
      <w:r w:rsidR="004C5D3C" w:rsidRPr="00D57360">
        <w:rPr>
          <w:rFonts w:ascii="Times New Roman" w:eastAsia="Calibri" w:hAnsi="Times New Roman" w:cs="Times New Roman"/>
          <w:sz w:val="24"/>
          <w:szCs w:val="24"/>
        </w:rPr>
        <w:t>(m, 1H, C</w:t>
      </w:r>
      <w:r w:rsidR="004C5D3C" w:rsidRPr="00D57360">
        <w:rPr>
          <w:rFonts w:ascii="Times New Roman" w:eastAsia="Calibri" w:hAnsi="Times New Roman" w:cs="Times New Roman"/>
          <w:b/>
          <w:bCs/>
          <w:sz w:val="24"/>
          <w:szCs w:val="24"/>
        </w:rPr>
        <w:t>H</w:t>
      </w:r>
      <w:r w:rsidR="004C5D3C" w:rsidRPr="00D57360">
        <w:rPr>
          <w:rFonts w:ascii="Times New Roman" w:eastAsia="Calibri" w:hAnsi="Times New Roman" w:cs="Times New Roman"/>
          <w:sz w:val="24"/>
          <w:szCs w:val="24"/>
        </w:rPr>
        <w:t>-CH</w:t>
      </w:r>
      <w:r w:rsidR="004C5D3C" w:rsidRPr="00D57360">
        <w:rPr>
          <w:rFonts w:ascii="Times New Roman" w:eastAsia="Calibri" w:hAnsi="Times New Roman" w:cs="Times New Roman"/>
          <w:sz w:val="24"/>
          <w:szCs w:val="24"/>
          <w:vertAlign w:val="subscript"/>
        </w:rPr>
        <w:t>2</w:t>
      </w:r>
      <w:r w:rsidR="004C5D3C" w:rsidRPr="00D57360">
        <w:rPr>
          <w:rFonts w:ascii="Times New Roman" w:eastAsia="Calibri" w:hAnsi="Times New Roman" w:cs="Times New Roman"/>
          <w:sz w:val="24"/>
          <w:szCs w:val="24"/>
        </w:rPr>
        <w:t>C=O)</w:t>
      </w:r>
      <w:r w:rsidRPr="00D57360">
        <w:rPr>
          <w:rFonts w:ascii="Times New Roman" w:eastAsia="Calibri" w:hAnsi="Times New Roman" w:cs="Times New Roman"/>
          <w:sz w:val="24"/>
          <w:szCs w:val="24"/>
        </w:rPr>
        <w:t>, 4.08-4.16 (m, 2H, OC</w:t>
      </w:r>
      <w:r w:rsidRPr="00D57360">
        <w:rPr>
          <w:rFonts w:ascii="Times New Roman" w:eastAsia="Calibri" w:hAnsi="Times New Roman" w:cs="Times New Roman"/>
          <w:b/>
          <w:bCs/>
          <w:sz w:val="24"/>
          <w:szCs w:val="24"/>
        </w:rPr>
        <w:t>H</w:t>
      </w:r>
      <w:r w:rsidRPr="00D57360">
        <w:rPr>
          <w:rFonts w:ascii="Times New Roman" w:eastAsia="Calibri" w:hAnsi="Times New Roman" w:cs="Times New Roman"/>
          <w:b/>
          <w:bCs/>
          <w:sz w:val="24"/>
          <w:szCs w:val="24"/>
          <w:vertAlign w:val="subscript"/>
        </w:rPr>
        <w:t>2</w:t>
      </w:r>
      <w:r w:rsidRPr="00D57360">
        <w:rPr>
          <w:rFonts w:ascii="Times New Roman" w:eastAsia="Calibri" w:hAnsi="Times New Roman" w:cs="Times New Roman"/>
          <w:sz w:val="24"/>
          <w:szCs w:val="24"/>
        </w:rPr>
        <w:t>CH</w:t>
      </w:r>
      <w:r w:rsidRPr="00D57360">
        <w:rPr>
          <w:rFonts w:ascii="Times New Roman" w:eastAsia="Calibri" w:hAnsi="Times New Roman" w:cs="Times New Roman"/>
          <w:sz w:val="24"/>
          <w:szCs w:val="24"/>
          <w:vertAlign w:val="subscript"/>
        </w:rPr>
        <w:t>3</w:t>
      </w:r>
      <w:r w:rsidRPr="00D57360">
        <w:rPr>
          <w:rFonts w:ascii="Times New Roman" w:eastAsia="Calibri" w:hAnsi="Times New Roman" w:cs="Times New Roman"/>
          <w:sz w:val="24"/>
          <w:szCs w:val="24"/>
        </w:rPr>
        <w:t>), 4.21-4.35</w:t>
      </w:r>
      <w:r w:rsidR="004C5D3C">
        <w:rPr>
          <w:rFonts w:ascii="Times New Roman" w:eastAsia="Calibri" w:hAnsi="Times New Roman" w:cs="Times New Roman"/>
          <w:sz w:val="24"/>
          <w:szCs w:val="24"/>
        </w:rPr>
        <w:t xml:space="preserve"> </w:t>
      </w:r>
      <w:r w:rsidR="004C5D3C" w:rsidRPr="00D57360">
        <w:rPr>
          <w:rFonts w:ascii="Times New Roman" w:eastAsia="Calibri" w:hAnsi="Times New Roman" w:cs="Times New Roman"/>
          <w:sz w:val="24"/>
          <w:szCs w:val="24"/>
        </w:rPr>
        <w:t>(m, 2 H, OC</w:t>
      </w:r>
      <w:r w:rsidR="004C5D3C" w:rsidRPr="00D57360">
        <w:rPr>
          <w:rFonts w:ascii="Times New Roman" w:eastAsia="Calibri" w:hAnsi="Times New Roman" w:cs="Times New Roman"/>
          <w:b/>
          <w:bCs/>
          <w:sz w:val="24"/>
          <w:szCs w:val="24"/>
        </w:rPr>
        <w:t>H</w:t>
      </w:r>
      <w:r w:rsidR="004C5D3C" w:rsidRPr="00D57360">
        <w:rPr>
          <w:rFonts w:ascii="Times New Roman" w:eastAsia="Calibri" w:hAnsi="Times New Roman" w:cs="Times New Roman"/>
          <w:b/>
          <w:bCs/>
          <w:sz w:val="24"/>
          <w:szCs w:val="24"/>
          <w:vertAlign w:val="subscript"/>
        </w:rPr>
        <w:t>2</w:t>
      </w:r>
      <w:r w:rsidR="004C5D3C" w:rsidRPr="00D57360">
        <w:rPr>
          <w:rFonts w:ascii="Times New Roman" w:eastAsia="Calibri" w:hAnsi="Times New Roman" w:cs="Times New Roman"/>
          <w:sz w:val="24"/>
          <w:szCs w:val="24"/>
        </w:rPr>
        <w:t>CH</w:t>
      </w:r>
      <w:r w:rsidR="004C5D3C" w:rsidRPr="00D57360">
        <w:rPr>
          <w:rFonts w:ascii="Times New Roman" w:eastAsia="Calibri" w:hAnsi="Times New Roman" w:cs="Times New Roman"/>
          <w:sz w:val="24"/>
          <w:szCs w:val="24"/>
          <w:vertAlign w:val="subscript"/>
        </w:rPr>
        <w:t>3</w:t>
      </w:r>
      <w:r w:rsidR="004C5D3C" w:rsidRPr="00D57360">
        <w:rPr>
          <w:rFonts w:ascii="Times New Roman" w:eastAsia="Calibri" w:hAnsi="Times New Roman" w:cs="Times New Roman"/>
          <w:sz w:val="24"/>
          <w:szCs w:val="24"/>
        </w:rPr>
        <w:t>)</w:t>
      </w:r>
      <w:r w:rsidRPr="00D57360">
        <w:rPr>
          <w:rFonts w:ascii="Times New Roman" w:eastAsia="Calibri" w:hAnsi="Times New Roman" w:cs="Times New Roman"/>
          <w:sz w:val="24"/>
          <w:szCs w:val="24"/>
        </w:rPr>
        <w:t xml:space="preserve">, 4.92-4.95  (d, </w:t>
      </w:r>
      <w:bookmarkStart w:id="22" w:name="_Hlk219396128"/>
      <w:r w:rsidRPr="00D57360">
        <w:rPr>
          <w:rFonts w:ascii="Times New Roman" w:eastAsia="Calibri" w:hAnsi="Times New Roman" w:cs="Times New Roman"/>
          <w:i/>
          <w:iCs/>
          <w:sz w:val="24"/>
          <w:szCs w:val="24"/>
        </w:rPr>
        <w:t>J</w:t>
      </w:r>
      <w:r w:rsidR="00F81AE6">
        <w:rPr>
          <w:rFonts w:ascii="Times New Roman" w:eastAsia="Calibri" w:hAnsi="Times New Roman" w:cs="Times New Roman"/>
          <w:i/>
          <w:iCs/>
          <w:sz w:val="24"/>
          <w:szCs w:val="24"/>
        </w:rPr>
        <w:t xml:space="preserve"> </w:t>
      </w:r>
      <w:r w:rsidRPr="00D57360">
        <w:rPr>
          <w:rFonts w:ascii="Times New Roman" w:eastAsia="Calibri" w:hAnsi="Times New Roman" w:cs="Times New Roman"/>
          <w:sz w:val="24"/>
          <w:szCs w:val="24"/>
        </w:rPr>
        <w:t>=</w:t>
      </w:r>
      <w:bookmarkEnd w:id="22"/>
      <w:r w:rsidRPr="00D57360">
        <w:rPr>
          <w:rFonts w:ascii="Times New Roman" w:eastAsia="Calibri" w:hAnsi="Times New Roman" w:cs="Times New Roman"/>
          <w:sz w:val="24"/>
          <w:szCs w:val="24"/>
        </w:rPr>
        <w:t xml:space="preserve"> 7.5 Hz, 1H, OCHC=O), 6.78-8.12 (m,</w:t>
      </w:r>
      <w:r w:rsidR="00F97D65">
        <w:rPr>
          <w:rFonts w:ascii="Times New Roman" w:eastAsia="Calibri" w:hAnsi="Times New Roman" w:cs="Times New Roman"/>
          <w:sz w:val="24"/>
          <w:szCs w:val="24"/>
        </w:rPr>
        <w:t xml:space="preserve"> </w:t>
      </w:r>
      <w:r w:rsidRPr="00D57360">
        <w:rPr>
          <w:rFonts w:ascii="Times New Roman" w:eastAsia="Calibri" w:hAnsi="Times New Roman" w:cs="Times New Roman"/>
          <w:sz w:val="24"/>
          <w:szCs w:val="24"/>
        </w:rPr>
        <w:t>17H, Ar-</w:t>
      </w:r>
      <w:r w:rsidRPr="00F25F61">
        <w:rPr>
          <w:rFonts w:ascii="Times New Roman" w:eastAsia="Calibri" w:hAnsi="Times New Roman" w:cs="Times New Roman"/>
          <w:b/>
          <w:bCs/>
          <w:sz w:val="24"/>
          <w:szCs w:val="24"/>
        </w:rPr>
        <w:t>H</w:t>
      </w:r>
      <w:r w:rsidRPr="00D57360">
        <w:rPr>
          <w:rFonts w:ascii="Times New Roman" w:eastAsia="Calibri" w:hAnsi="Times New Roman" w:cs="Times New Roman"/>
          <w:sz w:val="24"/>
          <w:szCs w:val="24"/>
        </w:rPr>
        <w:t xml:space="preserve">); </w:t>
      </w:r>
      <w:r w:rsidRPr="00D57360">
        <w:rPr>
          <w:rFonts w:ascii="Times New Roman" w:eastAsia="Calibri" w:hAnsi="Times New Roman" w:cs="Times New Roman"/>
          <w:sz w:val="24"/>
          <w:szCs w:val="24"/>
          <w:vertAlign w:val="superscript"/>
        </w:rPr>
        <w:t>13</w:t>
      </w:r>
      <w:r w:rsidRPr="00D57360">
        <w:rPr>
          <w:rFonts w:ascii="Times New Roman" w:eastAsia="Calibri" w:hAnsi="Times New Roman" w:cs="Times New Roman"/>
          <w:sz w:val="24"/>
          <w:szCs w:val="24"/>
        </w:rPr>
        <w:t>C NMR (63 MHz, CDCl</w:t>
      </w:r>
      <w:r w:rsidRPr="00D57360">
        <w:rPr>
          <w:rFonts w:ascii="Times New Roman" w:eastAsia="Calibri" w:hAnsi="Times New Roman" w:cs="Times New Roman"/>
          <w:sz w:val="24"/>
          <w:szCs w:val="24"/>
          <w:vertAlign w:val="subscript"/>
        </w:rPr>
        <w:t>3</w:t>
      </w:r>
      <w:r w:rsidRPr="00D57360">
        <w:rPr>
          <w:rFonts w:ascii="Times New Roman" w:eastAsia="Calibri" w:hAnsi="Times New Roman" w:cs="Times New Roman"/>
          <w:sz w:val="24"/>
          <w:szCs w:val="24"/>
        </w:rPr>
        <w:t>, ppm): 14.1 (OCH</w:t>
      </w:r>
      <w:r w:rsidRPr="00D57360">
        <w:rPr>
          <w:rFonts w:ascii="Times New Roman" w:eastAsia="Calibri" w:hAnsi="Times New Roman" w:cs="Times New Roman"/>
          <w:sz w:val="24"/>
          <w:szCs w:val="24"/>
          <w:vertAlign w:val="subscript"/>
        </w:rPr>
        <w:t>2</w:t>
      </w:r>
      <w:r w:rsidRPr="00F25F61">
        <w:rPr>
          <w:rFonts w:ascii="Times New Roman" w:eastAsia="Calibri" w:hAnsi="Times New Roman" w:cs="Times New Roman"/>
          <w:b/>
          <w:bCs/>
          <w:sz w:val="24"/>
          <w:szCs w:val="24"/>
        </w:rPr>
        <w:t>C</w:t>
      </w:r>
      <w:r w:rsidRPr="00D57360">
        <w:rPr>
          <w:rFonts w:ascii="Times New Roman" w:eastAsia="Calibri" w:hAnsi="Times New Roman" w:cs="Times New Roman"/>
          <w:sz w:val="24"/>
          <w:szCs w:val="24"/>
        </w:rPr>
        <w:t>H</w:t>
      </w:r>
      <w:r w:rsidRPr="00D57360">
        <w:rPr>
          <w:rFonts w:ascii="Times New Roman" w:eastAsia="Calibri" w:hAnsi="Times New Roman" w:cs="Times New Roman"/>
          <w:sz w:val="24"/>
          <w:szCs w:val="24"/>
          <w:vertAlign w:val="subscript"/>
        </w:rPr>
        <w:t>3</w:t>
      </w:r>
      <w:r w:rsidRPr="00D57360">
        <w:rPr>
          <w:rFonts w:ascii="Times New Roman" w:eastAsia="Calibri" w:hAnsi="Times New Roman" w:cs="Times New Roman"/>
          <w:sz w:val="24"/>
          <w:szCs w:val="24"/>
        </w:rPr>
        <w:t>), 39.3 (CH-</w:t>
      </w:r>
      <w:r w:rsidRPr="00F25F61">
        <w:rPr>
          <w:rFonts w:ascii="Times New Roman" w:eastAsia="Calibri" w:hAnsi="Times New Roman" w:cs="Times New Roman"/>
          <w:b/>
          <w:bCs/>
          <w:sz w:val="24"/>
          <w:szCs w:val="24"/>
        </w:rPr>
        <w:t>C</w:t>
      </w:r>
      <w:r w:rsidRPr="00D57360">
        <w:rPr>
          <w:rFonts w:ascii="Times New Roman" w:eastAsia="Calibri" w:hAnsi="Times New Roman" w:cs="Times New Roman"/>
          <w:sz w:val="24"/>
          <w:szCs w:val="24"/>
        </w:rPr>
        <w:t>H</w:t>
      </w:r>
      <w:r w:rsidRPr="00D57360">
        <w:rPr>
          <w:rFonts w:ascii="Times New Roman" w:eastAsia="Calibri" w:hAnsi="Times New Roman" w:cs="Times New Roman"/>
          <w:sz w:val="24"/>
          <w:szCs w:val="24"/>
          <w:vertAlign w:val="subscript"/>
        </w:rPr>
        <w:t>2</w:t>
      </w:r>
      <w:r w:rsidRPr="00D57360">
        <w:rPr>
          <w:rFonts w:ascii="Times New Roman" w:eastAsia="Calibri" w:hAnsi="Times New Roman" w:cs="Times New Roman"/>
          <w:sz w:val="24"/>
          <w:szCs w:val="24"/>
        </w:rPr>
        <w:t>C=O), 42.3 (</w:t>
      </w:r>
      <w:r w:rsidRPr="00F25F61">
        <w:rPr>
          <w:rFonts w:ascii="Times New Roman" w:eastAsia="Calibri" w:hAnsi="Times New Roman" w:cs="Times New Roman"/>
          <w:b/>
          <w:bCs/>
          <w:sz w:val="24"/>
          <w:szCs w:val="24"/>
        </w:rPr>
        <w:t>C</w:t>
      </w:r>
      <w:r w:rsidRPr="00D57360">
        <w:rPr>
          <w:rFonts w:ascii="Times New Roman" w:eastAsia="Calibri" w:hAnsi="Times New Roman" w:cs="Times New Roman"/>
          <w:sz w:val="24"/>
          <w:szCs w:val="24"/>
        </w:rPr>
        <w:t>H-CH</w:t>
      </w:r>
      <w:r w:rsidRPr="00D57360">
        <w:rPr>
          <w:rFonts w:ascii="Times New Roman" w:eastAsia="Calibri" w:hAnsi="Times New Roman" w:cs="Times New Roman"/>
          <w:sz w:val="24"/>
          <w:szCs w:val="24"/>
          <w:vertAlign w:val="subscript"/>
        </w:rPr>
        <w:t>2</w:t>
      </w:r>
      <w:r w:rsidRPr="00D57360">
        <w:rPr>
          <w:rFonts w:ascii="Times New Roman" w:eastAsia="Calibri" w:hAnsi="Times New Roman" w:cs="Times New Roman"/>
          <w:sz w:val="24"/>
          <w:szCs w:val="24"/>
        </w:rPr>
        <w:t>C=O),</w:t>
      </w:r>
      <w:r w:rsidR="00F25F61">
        <w:rPr>
          <w:rFonts w:ascii="Times New Roman" w:eastAsia="Calibri" w:hAnsi="Times New Roman" w:cs="Times New Roman"/>
          <w:sz w:val="24"/>
          <w:szCs w:val="24"/>
        </w:rPr>
        <w:t xml:space="preserve"> </w:t>
      </w:r>
      <w:r w:rsidRPr="00D57360">
        <w:rPr>
          <w:rFonts w:ascii="Times New Roman" w:eastAsia="Calibri" w:hAnsi="Times New Roman" w:cs="Times New Roman"/>
          <w:sz w:val="24"/>
          <w:szCs w:val="24"/>
        </w:rPr>
        <w:t>61.0 (O</w:t>
      </w:r>
      <w:r w:rsidRPr="00F25F61">
        <w:rPr>
          <w:rFonts w:ascii="Times New Roman" w:eastAsia="Calibri" w:hAnsi="Times New Roman" w:cs="Times New Roman"/>
          <w:b/>
          <w:bCs/>
          <w:sz w:val="24"/>
          <w:szCs w:val="24"/>
        </w:rPr>
        <w:t>C</w:t>
      </w:r>
      <w:r w:rsidRPr="00D57360">
        <w:rPr>
          <w:rFonts w:ascii="Times New Roman" w:eastAsia="Calibri" w:hAnsi="Times New Roman" w:cs="Times New Roman"/>
          <w:sz w:val="24"/>
          <w:szCs w:val="24"/>
        </w:rPr>
        <w:t>H</w:t>
      </w:r>
      <w:r w:rsidRPr="00D57360">
        <w:rPr>
          <w:rFonts w:ascii="Times New Roman" w:eastAsia="Calibri" w:hAnsi="Times New Roman" w:cs="Times New Roman"/>
          <w:sz w:val="24"/>
          <w:szCs w:val="24"/>
          <w:vertAlign w:val="subscript"/>
        </w:rPr>
        <w:t>2</w:t>
      </w:r>
      <w:r w:rsidRPr="00D57360">
        <w:rPr>
          <w:rFonts w:ascii="Times New Roman" w:eastAsia="Calibri" w:hAnsi="Times New Roman" w:cs="Times New Roman"/>
          <w:sz w:val="24"/>
          <w:szCs w:val="24"/>
        </w:rPr>
        <w:t>CH</w:t>
      </w:r>
      <w:r w:rsidRPr="00D57360">
        <w:rPr>
          <w:rFonts w:ascii="Times New Roman" w:eastAsia="Calibri" w:hAnsi="Times New Roman" w:cs="Times New Roman"/>
          <w:sz w:val="24"/>
          <w:szCs w:val="24"/>
          <w:vertAlign w:val="subscript"/>
        </w:rPr>
        <w:t>3</w:t>
      </w:r>
      <w:r w:rsidRPr="00D57360">
        <w:rPr>
          <w:rFonts w:ascii="Times New Roman" w:eastAsia="Calibri" w:hAnsi="Times New Roman" w:cs="Times New Roman"/>
          <w:sz w:val="24"/>
          <w:szCs w:val="24"/>
        </w:rPr>
        <w:t>), 61.9 (O</w:t>
      </w:r>
      <w:r w:rsidRPr="00F25F61">
        <w:rPr>
          <w:rFonts w:ascii="Times New Roman" w:eastAsia="Calibri" w:hAnsi="Times New Roman" w:cs="Times New Roman"/>
          <w:b/>
          <w:bCs/>
          <w:sz w:val="24"/>
          <w:szCs w:val="24"/>
        </w:rPr>
        <w:t>C</w:t>
      </w:r>
      <w:r w:rsidRPr="00D57360">
        <w:rPr>
          <w:rFonts w:ascii="Times New Roman" w:eastAsia="Calibri" w:hAnsi="Times New Roman" w:cs="Times New Roman"/>
          <w:sz w:val="24"/>
          <w:szCs w:val="24"/>
        </w:rPr>
        <w:t>H</w:t>
      </w:r>
      <w:r w:rsidRPr="00D57360">
        <w:rPr>
          <w:rFonts w:ascii="Times New Roman" w:eastAsia="Calibri" w:hAnsi="Times New Roman" w:cs="Times New Roman"/>
          <w:sz w:val="24"/>
          <w:szCs w:val="24"/>
          <w:vertAlign w:val="subscript"/>
        </w:rPr>
        <w:t>2</w:t>
      </w:r>
      <w:r w:rsidRPr="00D57360">
        <w:rPr>
          <w:rFonts w:ascii="Times New Roman" w:eastAsia="Calibri" w:hAnsi="Times New Roman" w:cs="Times New Roman"/>
          <w:sz w:val="24"/>
          <w:szCs w:val="24"/>
        </w:rPr>
        <w:t>CH</w:t>
      </w:r>
      <w:r w:rsidRPr="00D57360">
        <w:rPr>
          <w:rFonts w:ascii="Times New Roman" w:eastAsia="Calibri" w:hAnsi="Times New Roman" w:cs="Times New Roman"/>
          <w:sz w:val="24"/>
          <w:szCs w:val="24"/>
          <w:vertAlign w:val="subscript"/>
        </w:rPr>
        <w:t>3</w:t>
      </w:r>
      <w:r w:rsidRPr="00D57360">
        <w:rPr>
          <w:rFonts w:ascii="Times New Roman" w:eastAsia="Calibri" w:hAnsi="Times New Roman" w:cs="Times New Roman"/>
          <w:sz w:val="24"/>
          <w:szCs w:val="24"/>
        </w:rPr>
        <w:t>), 84.9 (O</w:t>
      </w:r>
      <w:r w:rsidRPr="00D57360">
        <w:rPr>
          <w:rFonts w:ascii="Times New Roman" w:eastAsia="Calibri" w:hAnsi="Times New Roman" w:cs="Times New Roman"/>
          <w:b/>
          <w:bCs/>
          <w:sz w:val="24"/>
          <w:szCs w:val="24"/>
        </w:rPr>
        <w:t>C</w:t>
      </w:r>
      <w:r w:rsidRPr="00D57360">
        <w:rPr>
          <w:rFonts w:ascii="Times New Roman" w:eastAsia="Calibri" w:hAnsi="Times New Roman" w:cs="Times New Roman"/>
          <w:sz w:val="24"/>
          <w:szCs w:val="24"/>
        </w:rPr>
        <w:t>HC=O),  110.7, 122.6, 124.7 ,126.9, 127.2, 128.2, 128.5, 129.1, 129.3, 130.1, 131.1, 132.2, 134.2, 144.3, 148.1, 159.0, 169.7 (O-</w:t>
      </w:r>
      <w:r w:rsidRPr="00F25F61">
        <w:rPr>
          <w:rFonts w:ascii="Times New Roman" w:eastAsia="Calibri" w:hAnsi="Times New Roman" w:cs="Times New Roman"/>
          <w:b/>
          <w:bCs/>
          <w:sz w:val="24"/>
          <w:szCs w:val="24"/>
        </w:rPr>
        <w:t>C</w:t>
      </w:r>
      <w:r w:rsidRPr="00D57360">
        <w:rPr>
          <w:rFonts w:ascii="Times New Roman" w:eastAsia="Calibri" w:hAnsi="Times New Roman" w:cs="Times New Roman"/>
          <w:sz w:val="24"/>
          <w:szCs w:val="24"/>
        </w:rPr>
        <w:t xml:space="preserve">=O), 170.4 </w:t>
      </w:r>
      <w:bookmarkStart w:id="23" w:name="_Hlk219402767"/>
      <w:r w:rsidRPr="00D57360">
        <w:rPr>
          <w:rFonts w:ascii="Times New Roman" w:eastAsia="Calibri" w:hAnsi="Times New Roman" w:cs="Times New Roman"/>
          <w:sz w:val="24"/>
          <w:szCs w:val="24"/>
        </w:rPr>
        <w:t>(O-</w:t>
      </w:r>
      <w:r w:rsidRPr="00F25F61">
        <w:rPr>
          <w:rFonts w:ascii="Times New Roman" w:eastAsia="Calibri" w:hAnsi="Times New Roman" w:cs="Times New Roman"/>
          <w:b/>
          <w:bCs/>
          <w:sz w:val="24"/>
          <w:szCs w:val="24"/>
        </w:rPr>
        <w:t>C</w:t>
      </w:r>
      <w:r w:rsidRPr="00D57360">
        <w:rPr>
          <w:rFonts w:ascii="Times New Roman" w:eastAsia="Calibri" w:hAnsi="Times New Roman" w:cs="Times New Roman"/>
          <w:sz w:val="24"/>
          <w:szCs w:val="24"/>
        </w:rPr>
        <w:t>=O)</w:t>
      </w:r>
      <w:bookmarkEnd w:id="23"/>
      <w:r w:rsidRPr="00D57360">
        <w:rPr>
          <w:rFonts w:ascii="Times New Roman" w:eastAsia="Calibri" w:hAnsi="Times New Roman" w:cs="Times New Roman"/>
          <w:sz w:val="24"/>
          <w:szCs w:val="24"/>
        </w:rPr>
        <w:t>. Anal. Calcd for: C</w:t>
      </w:r>
      <w:r w:rsidRPr="00D57360">
        <w:rPr>
          <w:rFonts w:ascii="Times New Roman" w:eastAsia="Calibri" w:hAnsi="Times New Roman" w:cs="Times New Roman"/>
          <w:sz w:val="24"/>
          <w:szCs w:val="24"/>
          <w:vertAlign w:val="subscript"/>
        </w:rPr>
        <w:t>36</w:t>
      </w:r>
      <w:r w:rsidRPr="00D57360">
        <w:rPr>
          <w:rFonts w:ascii="Times New Roman" w:eastAsia="Calibri" w:hAnsi="Times New Roman" w:cs="Times New Roman"/>
          <w:sz w:val="24"/>
          <w:szCs w:val="24"/>
        </w:rPr>
        <w:t>H</w:t>
      </w:r>
      <w:r w:rsidRPr="00D57360">
        <w:rPr>
          <w:rFonts w:ascii="Times New Roman" w:eastAsia="Calibri" w:hAnsi="Times New Roman" w:cs="Times New Roman"/>
          <w:sz w:val="24"/>
          <w:szCs w:val="24"/>
          <w:vertAlign w:val="subscript"/>
        </w:rPr>
        <w:t>31</w:t>
      </w:r>
      <w:r w:rsidRPr="00D57360">
        <w:rPr>
          <w:rFonts w:ascii="Times New Roman" w:eastAsia="Calibri" w:hAnsi="Times New Roman" w:cs="Times New Roman"/>
          <w:sz w:val="24"/>
          <w:szCs w:val="24"/>
        </w:rPr>
        <w:t>N</w:t>
      </w:r>
      <w:r w:rsidRPr="00D57360">
        <w:rPr>
          <w:rFonts w:ascii="Times New Roman" w:eastAsia="Calibri" w:hAnsi="Times New Roman" w:cs="Times New Roman"/>
          <w:sz w:val="24"/>
          <w:szCs w:val="24"/>
          <w:vertAlign w:val="subscript"/>
        </w:rPr>
        <w:t>3</w:t>
      </w:r>
      <w:r w:rsidRPr="00D57360">
        <w:rPr>
          <w:rFonts w:ascii="Times New Roman" w:eastAsia="Calibri" w:hAnsi="Times New Roman" w:cs="Times New Roman"/>
          <w:sz w:val="24"/>
          <w:szCs w:val="24"/>
        </w:rPr>
        <w:t>O</w:t>
      </w:r>
      <w:r w:rsidRPr="00D57360">
        <w:rPr>
          <w:rFonts w:ascii="Times New Roman" w:eastAsia="Calibri" w:hAnsi="Times New Roman" w:cs="Times New Roman"/>
          <w:sz w:val="24"/>
          <w:szCs w:val="24"/>
          <w:vertAlign w:val="subscript"/>
        </w:rPr>
        <w:t>7</w:t>
      </w:r>
      <w:r w:rsidRPr="00D57360">
        <w:rPr>
          <w:rFonts w:ascii="Times New Roman" w:eastAsia="Calibri" w:hAnsi="Times New Roman" w:cs="Times New Roman"/>
          <w:sz w:val="24"/>
          <w:szCs w:val="24"/>
        </w:rPr>
        <w:t>: C, 70.01; H, 5.06; N, 6.80. Found: C, 69.96; H, 5.12; N, 6.86.</w:t>
      </w:r>
    </w:p>
    <w:p w14:paraId="79339436" w14:textId="11F356C5" w:rsidR="00F71751" w:rsidRPr="00F71751" w:rsidRDefault="00F71751" w:rsidP="00F71751">
      <w:pPr>
        <w:spacing w:after="0" w:line="480" w:lineRule="auto"/>
        <w:jc w:val="both"/>
        <w:rPr>
          <w:rFonts w:ascii="Times New Roman" w:eastAsia="Calibri" w:hAnsi="Times New Roman" w:cs="Times New Roman"/>
          <w:b/>
          <w:bCs/>
          <w:sz w:val="24"/>
          <w:szCs w:val="24"/>
        </w:rPr>
      </w:pPr>
      <w:r w:rsidRPr="00F71751">
        <w:rPr>
          <w:rFonts w:ascii="Times New Roman" w:eastAsia="Calibri" w:hAnsi="Times New Roman" w:cs="Times New Roman"/>
          <w:b/>
          <w:bCs/>
          <w:sz w:val="24"/>
          <w:szCs w:val="24"/>
        </w:rPr>
        <w:lastRenderedPageBreak/>
        <w:t>4.</w:t>
      </w:r>
      <w:r>
        <w:rPr>
          <w:rFonts w:ascii="Times New Roman" w:eastAsia="Calibri" w:hAnsi="Times New Roman" w:cs="Times New Roman"/>
          <w:b/>
          <w:bCs/>
          <w:sz w:val="24"/>
          <w:szCs w:val="24"/>
        </w:rPr>
        <w:t>5</w:t>
      </w:r>
      <w:r w:rsidRPr="00F71751">
        <w:rPr>
          <w:rFonts w:ascii="Times New Roman" w:eastAsia="Calibri" w:hAnsi="Times New Roman" w:cs="Times New Roman"/>
          <w:b/>
          <w:bCs/>
          <w:sz w:val="24"/>
          <w:szCs w:val="24"/>
        </w:rPr>
        <w:t>. Ethyl 5-[4,5-diphenyl-2-(thiophen-3-yl)-1</w:t>
      </w:r>
      <w:r w:rsidRPr="00F71751">
        <w:rPr>
          <w:rFonts w:ascii="Times New Roman" w:eastAsia="Calibri" w:hAnsi="Times New Roman" w:cs="Times New Roman"/>
          <w:b/>
          <w:bCs/>
          <w:i/>
          <w:iCs/>
          <w:sz w:val="24"/>
          <w:szCs w:val="24"/>
        </w:rPr>
        <w:t>H</w:t>
      </w:r>
      <w:r w:rsidRPr="00F71751">
        <w:rPr>
          <w:rFonts w:ascii="Times New Roman" w:eastAsia="Calibri" w:hAnsi="Times New Roman" w:cs="Times New Roman"/>
          <w:b/>
          <w:bCs/>
          <w:sz w:val="24"/>
          <w:szCs w:val="24"/>
        </w:rPr>
        <w:t>-imidazol-1-yl]-3-(2-ethoxy-2-oxoethyl)-2,3-dihydrobenzofuran-2-carboxylate (5</w:t>
      </w:r>
      <w:r>
        <w:rPr>
          <w:rFonts w:ascii="Times New Roman" w:eastAsia="Calibri" w:hAnsi="Times New Roman" w:cs="Times New Roman"/>
          <w:b/>
          <w:bCs/>
          <w:sz w:val="24"/>
          <w:szCs w:val="24"/>
        </w:rPr>
        <w:t>e</w:t>
      </w:r>
      <w:r w:rsidRPr="00F71751">
        <w:rPr>
          <w:rFonts w:ascii="Times New Roman" w:eastAsia="Calibri" w:hAnsi="Times New Roman" w:cs="Times New Roman"/>
          <w:b/>
          <w:bCs/>
          <w:sz w:val="24"/>
          <w:szCs w:val="24"/>
        </w:rPr>
        <w:t>)</w:t>
      </w:r>
    </w:p>
    <w:p w14:paraId="4AC9E110" w14:textId="7A92A928" w:rsidR="00F71751" w:rsidRDefault="00F71751" w:rsidP="00F71751">
      <w:pPr>
        <w:spacing w:line="480" w:lineRule="auto"/>
        <w:jc w:val="both"/>
        <w:rPr>
          <w:rFonts w:ascii="Times New Roman" w:eastAsia="Calibri" w:hAnsi="Times New Roman" w:cs="Times New Roman"/>
          <w:sz w:val="24"/>
          <w:szCs w:val="24"/>
        </w:rPr>
      </w:pPr>
      <w:r w:rsidRPr="00F71751">
        <w:rPr>
          <w:rFonts w:ascii="Times New Roman" w:eastAsia="Calibri" w:hAnsi="Times New Roman" w:cs="Times New Roman"/>
          <w:sz w:val="24"/>
          <w:szCs w:val="24"/>
        </w:rPr>
        <w:t xml:space="preserve">Light yellow (0.69 g, 79%); m.p. 158 </w:t>
      </w:r>
      <w:r w:rsidRPr="00F71751">
        <w:rPr>
          <w:rFonts w:ascii="Times New Roman" w:eastAsia="Calibri" w:hAnsi="Times New Roman" w:cs="Times New Roman"/>
          <w:sz w:val="24"/>
          <w:szCs w:val="24"/>
          <w:vertAlign w:val="superscript"/>
        </w:rPr>
        <w:t>o</w:t>
      </w:r>
      <w:r w:rsidRPr="00F71751">
        <w:rPr>
          <w:rFonts w:ascii="Times New Roman" w:eastAsia="Calibri" w:hAnsi="Times New Roman" w:cs="Times New Roman"/>
          <w:sz w:val="24"/>
          <w:szCs w:val="24"/>
        </w:rPr>
        <w:t xml:space="preserve">C; </w:t>
      </w:r>
      <w:r w:rsidRPr="00F71751">
        <w:rPr>
          <w:rFonts w:ascii="Times New Roman" w:eastAsia="Calibri" w:hAnsi="Times New Roman" w:cs="Times New Roman"/>
          <w:color w:val="1F1F1F"/>
          <w:sz w:val="24"/>
          <w:szCs w:val="24"/>
        </w:rPr>
        <w:t>R</w:t>
      </w:r>
      <w:r w:rsidRPr="00F71751">
        <w:rPr>
          <w:rFonts w:ascii="Times New Roman" w:eastAsia="Calibri" w:hAnsi="Times New Roman" w:cs="Times New Roman"/>
          <w:color w:val="1F1F1F"/>
          <w:sz w:val="24"/>
          <w:szCs w:val="24"/>
          <w:vertAlign w:val="subscript"/>
        </w:rPr>
        <w:t>f</w:t>
      </w:r>
      <w:r w:rsidRPr="00F71751">
        <w:rPr>
          <w:rFonts w:ascii="Times New Roman" w:eastAsia="Calibri" w:hAnsi="Times New Roman" w:cs="Times New Roman"/>
          <w:color w:val="1F1F1F"/>
          <w:sz w:val="24"/>
          <w:szCs w:val="24"/>
        </w:rPr>
        <w:t>: 0.39 (hexane: EtOAc 14:6 v/v)</w:t>
      </w:r>
      <w:r w:rsidRPr="00F71751">
        <w:rPr>
          <w:rFonts w:ascii="Times New Roman" w:eastAsia="Times New Roman" w:hAnsi="Times New Roman" w:cs="Times New Roman"/>
          <w:sz w:val="24"/>
          <w:szCs w:val="24"/>
          <w:lang w:bidi="fa-IR"/>
        </w:rPr>
        <w:t>;</w:t>
      </w:r>
      <w:r w:rsidRPr="00F71751">
        <w:rPr>
          <w:rFonts w:ascii="Times New Roman" w:eastAsia="Calibri" w:hAnsi="Times New Roman" w:cs="Times New Roman"/>
          <w:sz w:val="24"/>
          <w:szCs w:val="24"/>
        </w:rPr>
        <w:t xml:space="preserve"> FT-IR (KBr, </w:t>
      </w:r>
      <w:r w:rsidRPr="00F71751">
        <w:rPr>
          <w:rFonts w:ascii="Times New Roman" w:eastAsia="Calibri" w:hAnsi="Times New Roman" w:cs="Times New Roman"/>
          <w:i/>
          <w:iCs/>
          <w:sz w:val="24"/>
          <w:szCs w:val="24"/>
        </w:rPr>
        <w:t>ν</w:t>
      </w:r>
      <w:r w:rsidRPr="00F71751">
        <w:rPr>
          <w:rFonts w:ascii="Times New Roman" w:eastAsia="Calibri" w:hAnsi="Times New Roman" w:cs="Times New Roman"/>
          <w:sz w:val="24"/>
          <w:szCs w:val="24"/>
        </w:rPr>
        <w:t>, cm</w:t>
      </w:r>
      <w:r w:rsidRPr="00F71751">
        <w:rPr>
          <w:rFonts w:ascii="Times New Roman" w:eastAsia="Calibri" w:hAnsi="Times New Roman" w:cs="Times New Roman"/>
          <w:sz w:val="24"/>
          <w:szCs w:val="24"/>
          <w:vertAlign w:val="superscript"/>
        </w:rPr>
        <w:t>-1</w:t>
      </w:r>
      <w:r w:rsidRPr="00F71751">
        <w:rPr>
          <w:rFonts w:ascii="Times New Roman" w:eastAsia="Calibri" w:hAnsi="Times New Roman" w:cs="Times New Roman"/>
          <w:sz w:val="24"/>
          <w:szCs w:val="24"/>
        </w:rPr>
        <w:t xml:space="preserve">): 3059, 2976, 2928, 1734 (C=O), 1604, 1444, 1272, 1186; </w:t>
      </w:r>
      <w:r w:rsidRPr="00F71751">
        <w:rPr>
          <w:rFonts w:ascii="Times New Roman" w:eastAsia="Calibri" w:hAnsi="Times New Roman" w:cs="Times New Roman"/>
          <w:sz w:val="24"/>
          <w:szCs w:val="24"/>
          <w:vertAlign w:val="superscript"/>
        </w:rPr>
        <w:t>1</w:t>
      </w:r>
      <w:r w:rsidRPr="00F71751">
        <w:rPr>
          <w:rFonts w:ascii="Times New Roman" w:eastAsia="Calibri" w:hAnsi="Times New Roman" w:cs="Times New Roman"/>
          <w:sz w:val="24"/>
          <w:szCs w:val="24"/>
        </w:rPr>
        <w:t>H NMR (250 MHz, CDCl</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 ppm): 1.19-1.34 (m, 6H, OCH</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sz w:val="24"/>
          <w:szCs w:val="24"/>
        </w:rPr>
        <w:t>C</w:t>
      </w:r>
      <w:r w:rsidRPr="00D628B0">
        <w:rPr>
          <w:rFonts w:ascii="Times New Roman" w:eastAsia="Calibri" w:hAnsi="Times New Roman" w:cs="Times New Roman"/>
          <w:b/>
          <w:bCs/>
          <w:sz w:val="24"/>
          <w:szCs w:val="24"/>
        </w:rPr>
        <w:t>H</w:t>
      </w:r>
      <w:r w:rsidRPr="00D628B0">
        <w:rPr>
          <w:rFonts w:ascii="Times New Roman" w:eastAsia="Calibri" w:hAnsi="Times New Roman" w:cs="Times New Roman"/>
          <w:b/>
          <w:bCs/>
          <w:sz w:val="24"/>
          <w:szCs w:val="24"/>
          <w:vertAlign w:val="subscript"/>
        </w:rPr>
        <w:t>3</w:t>
      </w:r>
      <w:r w:rsidRPr="00F71751">
        <w:rPr>
          <w:rFonts w:ascii="Times New Roman" w:eastAsia="Calibri" w:hAnsi="Times New Roman" w:cs="Times New Roman"/>
          <w:sz w:val="24"/>
          <w:szCs w:val="24"/>
        </w:rPr>
        <w:t>), 2.52-2.62 (m, 2H, C</w:t>
      </w:r>
      <w:r w:rsidRPr="00D628B0">
        <w:rPr>
          <w:rFonts w:ascii="Times New Roman" w:eastAsia="Calibri" w:hAnsi="Times New Roman" w:cs="Times New Roman"/>
          <w:b/>
          <w:bCs/>
          <w:sz w:val="24"/>
          <w:szCs w:val="24"/>
        </w:rPr>
        <w:t>H</w:t>
      </w:r>
      <w:r w:rsidRPr="00D628B0">
        <w:rPr>
          <w:rFonts w:ascii="Times New Roman" w:eastAsia="Calibri" w:hAnsi="Times New Roman" w:cs="Times New Roman"/>
          <w:b/>
          <w:bCs/>
          <w:sz w:val="24"/>
          <w:szCs w:val="24"/>
          <w:vertAlign w:val="subscript"/>
        </w:rPr>
        <w:t>2</w:t>
      </w:r>
      <w:r w:rsidRPr="00F71751">
        <w:rPr>
          <w:rFonts w:ascii="Times New Roman" w:eastAsia="Calibri" w:hAnsi="Times New Roman" w:cs="Times New Roman"/>
          <w:sz w:val="24"/>
          <w:szCs w:val="24"/>
        </w:rPr>
        <w:t>C=O),</w:t>
      </w:r>
      <w:r w:rsidR="00D628B0">
        <w:rPr>
          <w:rFonts w:ascii="Times New Roman" w:eastAsia="Calibri" w:hAnsi="Times New Roman" w:cs="Times New Roman"/>
          <w:sz w:val="24"/>
          <w:szCs w:val="24"/>
        </w:rPr>
        <w:t xml:space="preserve"> </w:t>
      </w:r>
      <w:r w:rsidR="00D628B0" w:rsidRPr="00F71751">
        <w:rPr>
          <w:rFonts w:ascii="Times New Roman" w:eastAsia="Calibri" w:hAnsi="Times New Roman" w:cs="Times New Roman"/>
          <w:sz w:val="24"/>
          <w:szCs w:val="24"/>
        </w:rPr>
        <w:t>3.92-4.00 (m, 1H, C</w:t>
      </w:r>
      <w:r w:rsidR="00D628B0" w:rsidRPr="00D628B0">
        <w:rPr>
          <w:rFonts w:ascii="Times New Roman" w:eastAsia="Calibri" w:hAnsi="Times New Roman" w:cs="Times New Roman"/>
          <w:b/>
          <w:bCs/>
          <w:sz w:val="24"/>
          <w:szCs w:val="24"/>
        </w:rPr>
        <w:t>H</w:t>
      </w:r>
      <w:r w:rsidR="00D628B0" w:rsidRPr="00F71751">
        <w:rPr>
          <w:rFonts w:ascii="Times New Roman" w:eastAsia="Calibri" w:hAnsi="Times New Roman" w:cs="Times New Roman"/>
          <w:sz w:val="24"/>
          <w:szCs w:val="24"/>
        </w:rPr>
        <w:t>-CH</w:t>
      </w:r>
      <w:r w:rsidR="00D628B0" w:rsidRPr="00F71751">
        <w:rPr>
          <w:rFonts w:ascii="Times New Roman" w:eastAsia="Calibri" w:hAnsi="Times New Roman" w:cs="Times New Roman"/>
          <w:sz w:val="24"/>
          <w:szCs w:val="24"/>
          <w:vertAlign w:val="subscript"/>
        </w:rPr>
        <w:t>2</w:t>
      </w:r>
      <w:r w:rsidR="00D628B0" w:rsidRPr="00F71751">
        <w:rPr>
          <w:rFonts w:ascii="Times New Roman" w:eastAsia="Calibri" w:hAnsi="Times New Roman" w:cs="Times New Roman"/>
          <w:sz w:val="24"/>
          <w:szCs w:val="24"/>
        </w:rPr>
        <w:t>C=O)</w:t>
      </w:r>
      <w:r w:rsidR="00D628B0">
        <w:rPr>
          <w:rFonts w:ascii="Times New Roman" w:eastAsia="Calibri" w:hAnsi="Times New Roman" w:cs="Times New Roman"/>
          <w:sz w:val="24"/>
          <w:szCs w:val="24"/>
        </w:rPr>
        <w:t>,</w:t>
      </w:r>
      <w:r w:rsidRPr="00F71751">
        <w:rPr>
          <w:rFonts w:ascii="Times New Roman" w:eastAsia="Calibri" w:hAnsi="Times New Roman" w:cs="Times New Roman"/>
          <w:sz w:val="24"/>
          <w:szCs w:val="24"/>
        </w:rPr>
        <w:t xml:space="preserve"> 4.06-4.14 (m, 2 H, OC</w:t>
      </w:r>
      <w:r w:rsidRPr="00D628B0">
        <w:rPr>
          <w:rFonts w:ascii="Times New Roman" w:eastAsia="Calibri" w:hAnsi="Times New Roman" w:cs="Times New Roman"/>
          <w:b/>
          <w:bCs/>
          <w:sz w:val="24"/>
          <w:szCs w:val="24"/>
        </w:rPr>
        <w:t>H</w:t>
      </w:r>
      <w:r w:rsidRPr="00D628B0">
        <w:rPr>
          <w:rFonts w:ascii="Times New Roman" w:eastAsia="Calibri" w:hAnsi="Times New Roman" w:cs="Times New Roman"/>
          <w:b/>
          <w:bCs/>
          <w:sz w:val="24"/>
          <w:szCs w:val="24"/>
          <w:vertAlign w:val="subscript"/>
        </w:rPr>
        <w:t>2</w:t>
      </w:r>
      <w:r w:rsidRPr="00F71751">
        <w:rPr>
          <w:rFonts w:ascii="Times New Roman" w:eastAsia="Calibri" w:hAnsi="Times New Roman" w:cs="Times New Roman"/>
          <w:sz w:val="24"/>
          <w:szCs w:val="24"/>
        </w:rPr>
        <w:t>CH</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 4.23-4.33 (m, 2H, OC</w:t>
      </w:r>
      <w:r w:rsidRPr="00F71751">
        <w:rPr>
          <w:rFonts w:ascii="Times New Roman" w:eastAsia="Calibri" w:hAnsi="Times New Roman" w:cs="Times New Roman"/>
          <w:b/>
          <w:bCs/>
          <w:sz w:val="24"/>
          <w:szCs w:val="24"/>
        </w:rPr>
        <w:t>H</w:t>
      </w:r>
      <w:r w:rsidRPr="00F71751">
        <w:rPr>
          <w:rFonts w:ascii="Times New Roman" w:eastAsia="Calibri" w:hAnsi="Times New Roman" w:cs="Times New Roman"/>
          <w:b/>
          <w:bCs/>
          <w:sz w:val="24"/>
          <w:szCs w:val="24"/>
          <w:vertAlign w:val="subscript"/>
        </w:rPr>
        <w:t>2</w:t>
      </w:r>
      <w:r w:rsidRPr="00F71751">
        <w:rPr>
          <w:rFonts w:ascii="Times New Roman" w:eastAsia="Calibri" w:hAnsi="Times New Roman" w:cs="Times New Roman"/>
          <w:sz w:val="24"/>
          <w:szCs w:val="24"/>
        </w:rPr>
        <w:t>CH</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 xml:space="preserve">), 4.95-4.97  (d, </w:t>
      </w:r>
      <w:r w:rsidRPr="00F71751">
        <w:rPr>
          <w:rFonts w:ascii="Times New Roman" w:eastAsia="Calibri" w:hAnsi="Times New Roman" w:cs="Times New Roman"/>
          <w:i/>
          <w:iCs/>
          <w:sz w:val="24"/>
          <w:szCs w:val="24"/>
        </w:rPr>
        <w:t>J</w:t>
      </w:r>
      <w:r w:rsidRPr="00F71751">
        <w:rPr>
          <w:rFonts w:ascii="Times New Roman" w:eastAsia="Calibri" w:hAnsi="Times New Roman" w:cs="Times New Roman"/>
          <w:sz w:val="24"/>
          <w:szCs w:val="24"/>
        </w:rPr>
        <w:t>= 7.5 Hz, 1H, OC</w:t>
      </w:r>
      <w:r w:rsidRPr="00D628B0">
        <w:rPr>
          <w:rFonts w:ascii="Times New Roman" w:eastAsia="Calibri" w:hAnsi="Times New Roman" w:cs="Times New Roman"/>
          <w:b/>
          <w:bCs/>
          <w:sz w:val="24"/>
          <w:szCs w:val="24"/>
        </w:rPr>
        <w:t>H</w:t>
      </w:r>
      <w:r w:rsidRPr="00F71751">
        <w:rPr>
          <w:rFonts w:ascii="Times New Roman" w:eastAsia="Calibri" w:hAnsi="Times New Roman" w:cs="Times New Roman"/>
          <w:sz w:val="24"/>
          <w:szCs w:val="24"/>
        </w:rPr>
        <w:t>C=O), 6.82-7.60 (m, 16H, Ar-</w:t>
      </w:r>
      <w:r w:rsidRPr="00D628B0">
        <w:rPr>
          <w:rFonts w:ascii="Times New Roman" w:eastAsia="Calibri" w:hAnsi="Times New Roman" w:cs="Times New Roman"/>
          <w:b/>
          <w:bCs/>
          <w:sz w:val="24"/>
          <w:szCs w:val="24"/>
        </w:rPr>
        <w:t>H</w:t>
      </w:r>
      <w:r w:rsidRPr="00F71751">
        <w:rPr>
          <w:rFonts w:ascii="Times New Roman" w:eastAsia="Calibri" w:hAnsi="Times New Roman" w:cs="Times New Roman"/>
          <w:sz w:val="24"/>
          <w:szCs w:val="24"/>
        </w:rPr>
        <w:t xml:space="preserve">); </w:t>
      </w:r>
      <w:r w:rsidRPr="00F71751">
        <w:rPr>
          <w:rFonts w:ascii="Times New Roman" w:eastAsia="Calibri" w:hAnsi="Times New Roman" w:cs="Times New Roman"/>
          <w:sz w:val="24"/>
          <w:szCs w:val="24"/>
          <w:vertAlign w:val="superscript"/>
        </w:rPr>
        <w:t>13</w:t>
      </w:r>
      <w:r w:rsidRPr="00F71751">
        <w:rPr>
          <w:rFonts w:ascii="Times New Roman" w:eastAsia="Calibri" w:hAnsi="Times New Roman" w:cs="Times New Roman"/>
          <w:sz w:val="24"/>
          <w:szCs w:val="24"/>
        </w:rPr>
        <w:t>C NMR (63 MHz, CDCl</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 ppm): 14.1 (OCH</w:t>
      </w:r>
      <w:r w:rsidRPr="00F71751">
        <w:rPr>
          <w:rFonts w:ascii="Times New Roman" w:eastAsia="Calibri" w:hAnsi="Times New Roman" w:cs="Times New Roman"/>
          <w:sz w:val="24"/>
          <w:szCs w:val="24"/>
          <w:vertAlign w:val="subscript"/>
        </w:rPr>
        <w:t>2</w:t>
      </w:r>
      <w:r w:rsidRPr="00D628B0">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 39.1 (CH-</w:t>
      </w:r>
      <w:r w:rsidRPr="00D628B0">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sz w:val="24"/>
          <w:szCs w:val="24"/>
        </w:rPr>
        <w:t>C=O), 42.4 (</w:t>
      </w:r>
      <w:r w:rsidRPr="00D628B0">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H-CH</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sz w:val="24"/>
          <w:szCs w:val="24"/>
        </w:rPr>
        <w:t>C=O),  61.0 (O</w:t>
      </w:r>
      <w:r w:rsidRPr="00D628B0">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sz w:val="24"/>
          <w:szCs w:val="24"/>
        </w:rPr>
        <w:t>CH3), 61.9 (O</w:t>
      </w:r>
      <w:r w:rsidRPr="00D628B0">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sz w:val="24"/>
          <w:szCs w:val="24"/>
        </w:rPr>
        <w:t>CH</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 84.8 (O</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HC=O),  110.4, 123.8, 124.8, 124.9, 126.6, 127.3, 127.9, 128.1, 128.3, 129.1, 129.6, 130.6, 131.1, 131.6, 134.4, 137.9, 158.9, 169.8 (O-</w:t>
      </w:r>
      <w:r w:rsidRPr="00D628B0">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=O), 170.4 (O-</w:t>
      </w:r>
      <w:r w:rsidRPr="00D628B0">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=O). Anal. Calcd for: C</w:t>
      </w:r>
      <w:r w:rsidRPr="00F71751">
        <w:rPr>
          <w:rFonts w:ascii="Times New Roman" w:eastAsia="Calibri" w:hAnsi="Times New Roman" w:cs="Times New Roman"/>
          <w:sz w:val="24"/>
          <w:szCs w:val="24"/>
          <w:vertAlign w:val="subscript"/>
        </w:rPr>
        <w:t>34</w:t>
      </w:r>
      <w:r w:rsidRPr="00F71751">
        <w:rPr>
          <w:rFonts w:ascii="Times New Roman" w:eastAsia="Calibri" w:hAnsi="Times New Roman" w:cs="Times New Roman"/>
          <w:sz w:val="24"/>
          <w:szCs w:val="24"/>
        </w:rPr>
        <w:t>H</w:t>
      </w:r>
      <w:r w:rsidRPr="00F71751">
        <w:rPr>
          <w:rFonts w:ascii="Times New Roman" w:eastAsia="Calibri" w:hAnsi="Times New Roman" w:cs="Times New Roman"/>
          <w:sz w:val="24"/>
          <w:szCs w:val="24"/>
          <w:vertAlign w:val="subscript"/>
        </w:rPr>
        <w:t>30</w:t>
      </w:r>
      <w:r w:rsidRPr="00F71751">
        <w:rPr>
          <w:rFonts w:ascii="Times New Roman" w:eastAsia="Calibri" w:hAnsi="Times New Roman" w:cs="Times New Roman"/>
          <w:sz w:val="24"/>
          <w:szCs w:val="24"/>
        </w:rPr>
        <w:t>N</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sz w:val="24"/>
          <w:szCs w:val="24"/>
        </w:rPr>
        <w:t>O</w:t>
      </w:r>
      <w:r w:rsidRPr="00F71751">
        <w:rPr>
          <w:rFonts w:ascii="Times New Roman" w:eastAsia="Calibri" w:hAnsi="Times New Roman" w:cs="Times New Roman"/>
          <w:sz w:val="24"/>
          <w:szCs w:val="24"/>
          <w:vertAlign w:val="subscript"/>
        </w:rPr>
        <w:t>5</w:t>
      </w:r>
      <w:r w:rsidRPr="00F71751">
        <w:rPr>
          <w:rFonts w:ascii="Times New Roman" w:eastAsia="Calibri" w:hAnsi="Times New Roman" w:cs="Times New Roman"/>
          <w:sz w:val="24"/>
          <w:szCs w:val="24"/>
        </w:rPr>
        <w:t>S: C, 70.57; H, 5.23; N, 4.84; S, 5.54. Found: C, 70.63; H, 5.31; N, 4.91; S, 5.42.</w:t>
      </w:r>
    </w:p>
    <w:p w14:paraId="75B6FE4E" w14:textId="64923822" w:rsidR="00F71751" w:rsidRPr="00F71751" w:rsidRDefault="00F71751" w:rsidP="00F71751">
      <w:pPr>
        <w:spacing w:after="0" w:line="480" w:lineRule="auto"/>
        <w:rPr>
          <w:rFonts w:ascii="Times New Roman" w:eastAsia="Calibri" w:hAnsi="Times New Roman" w:cs="Times New Roman"/>
          <w:b/>
          <w:bCs/>
          <w:sz w:val="24"/>
          <w:szCs w:val="24"/>
        </w:rPr>
      </w:pPr>
      <w:r w:rsidRPr="00F71751">
        <w:rPr>
          <w:rFonts w:ascii="Times New Roman" w:eastAsia="Calibri" w:hAnsi="Times New Roman" w:cs="Times New Roman"/>
          <w:b/>
          <w:bCs/>
          <w:sz w:val="24"/>
          <w:szCs w:val="24"/>
        </w:rPr>
        <w:t>4.</w:t>
      </w:r>
      <w:r>
        <w:rPr>
          <w:rFonts w:ascii="Times New Roman" w:eastAsia="Calibri" w:hAnsi="Times New Roman" w:cs="Times New Roman"/>
          <w:b/>
          <w:bCs/>
          <w:sz w:val="24"/>
          <w:szCs w:val="24"/>
        </w:rPr>
        <w:t>6</w:t>
      </w:r>
      <w:r w:rsidRPr="00F71751">
        <w:rPr>
          <w:rFonts w:ascii="Times New Roman" w:eastAsia="Calibri" w:hAnsi="Times New Roman" w:cs="Times New Roman"/>
          <w:b/>
          <w:bCs/>
          <w:sz w:val="24"/>
          <w:szCs w:val="24"/>
        </w:rPr>
        <w:t>. Ethyl 3-(2-ethoxy-2-oxoethyl)-5-[2-(4-isopropylphenyl)-4,5-diphenyl-1H-imidazol-1-yl]-2,3-dihydrobenzofuran-2-carboxylate (5</w:t>
      </w:r>
      <w:r>
        <w:rPr>
          <w:rFonts w:ascii="Times New Roman" w:eastAsia="Calibri" w:hAnsi="Times New Roman" w:cs="Times New Roman"/>
          <w:b/>
          <w:bCs/>
          <w:sz w:val="24"/>
          <w:szCs w:val="24"/>
        </w:rPr>
        <w:t>f</w:t>
      </w:r>
      <w:r w:rsidRPr="00F71751">
        <w:rPr>
          <w:rFonts w:ascii="Times New Roman" w:eastAsia="Calibri" w:hAnsi="Times New Roman" w:cs="Times New Roman"/>
          <w:b/>
          <w:bCs/>
          <w:sz w:val="24"/>
          <w:szCs w:val="24"/>
        </w:rPr>
        <w:t>)</w:t>
      </w:r>
    </w:p>
    <w:p w14:paraId="0846E83B" w14:textId="389A82B0" w:rsidR="00F71751" w:rsidRDefault="00F71751" w:rsidP="00F71751">
      <w:pPr>
        <w:spacing w:line="480" w:lineRule="auto"/>
        <w:jc w:val="both"/>
        <w:rPr>
          <w:rFonts w:ascii="Times New Roman" w:eastAsia="Calibri" w:hAnsi="Times New Roman" w:cs="Times New Roman"/>
          <w:sz w:val="24"/>
          <w:szCs w:val="24"/>
        </w:rPr>
      </w:pPr>
      <w:bookmarkStart w:id="24" w:name="_Hlk219316886"/>
      <w:r w:rsidRPr="00F71751">
        <w:rPr>
          <w:rFonts w:ascii="Times New Roman" w:eastAsia="Calibri" w:hAnsi="Times New Roman" w:cs="Times New Roman"/>
          <w:sz w:val="24"/>
          <w:szCs w:val="24"/>
        </w:rPr>
        <w:t>White solid</w:t>
      </w:r>
      <w:bookmarkEnd w:id="24"/>
      <w:r w:rsidRPr="00F71751">
        <w:rPr>
          <w:rFonts w:ascii="Times New Roman" w:eastAsia="Calibri" w:hAnsi="Times New Roman" w:cs="Times New Roman"/>
          <w:sz w:val="24"/>
          <w:szCs w:val="24"/>
        </w:rPr>
        <w:t xml:space="preserve"> (0.72 g, 79%); m.p. 167 </w:t>
      </w:r>
      <w:r w:rsidRPr="00F71751">
        <w:rPr>
          <w:rFonts w:ascii="Times New Roman" w:eastAsia="Calibri" w:hAnsi="Times New Roman" w:cs="Times New Roman"/>
          <w:sz w:val="24"/>
          <w:szCs w:val="24"/>
          <w:vertAlign w:val="superscript"/>
        </w:rPr>
        <w:t>o</w:t>
      </w:r>
      <w:r w:rsidRPr="00F71751">
        <w:rPr>
          <w:rFonts w:ascii="Times New Roman" w:eastAsia="Calibri" w:hAnsi="Times New Roman" w:cs="Times New Roman"/>
          <w:sz w:val="24"/>
          <w:szCs w:val="24"/>
        </w:rPr>
        <w:t xml:space="preserve">C; </w:t>
      </w:r>
      <w:r w:rsidRPr="00F71751">
        <w:rPr>
          <w:rFonts w:ascii="Times New Roman" w:eastAsia="Calibri" w:hAnsi="Times New Roman" w:cs="Times New Roman"/>
          <w:color w:val="1F1F1F"/>
          <w:sz w:val="24"/>
          <w:szCs w:val="24"/>
        </w:rPr>
        <w:t>R</w:t>
      </w:r>
      <w:r w:rsidRPr="00F71751">
        <w:rPr>
          <w:rFonts w:ascii="Times New Roman" w:eastAsia="Calibri" w:hAnsi="Times New Roman" w:cs="Times New Roman"/>
          <w:color w:val="1F1F1F"/>
          <w:sz w:val="24"/>
          <w:szCs w:val="24"/>
          <w:vertAlign w:val="subscript"/>
        </w:rPr>
        <w:t>f</w:t>
      </w:r>
      <w:r w:rsidRPr="00F71751">
        <w:rPr>
          <w:rFonts w:ascii="Times New Roman" w:eastAsia="Calibri" w:hAnsi="Times New Roman" w:cs="Times New Roman"/>
          <w:color w:val="1F1F1F"/>
          <w:sz w:val="24"/>
          <w:szCs w:val="24"/>
        </w:rPr>
        <w:t>: 0.46 (hexane: EtOAc 14:6 v/v)</w:t>
      </w:r>
      <w:r w:rsidRPr="00F71751">
        <w:rPr>
          <w:rFonts w:ascii="Times New Roman" w:eastAsia="Times New Roman" w:hAnsi="Times New Roman" w:cs="Times New Roman"/>
          <w:sz w:val="24"/>
          <w:szCs w:val="24"/>
          <w:lang w:bidi="fa-IR"/>
        </w:rPr>
        <w:t>;</w:t>
      </w:r>
      <w:r w:rsidRPr="00F71751">
        <w:rPr>
          <w:rFonts w:ascii="Times New Roman" w:eastAsia="Calibri" w:hAnsi="Times New Roman" w:cs="Times New Roman"/>
          <w:sz w:val="24"/>
          <w:szCs w:val="24"/>
        </w:rPr>
        <w:t xml:space="preserve"> </w:t>
      </w:r>
      <w:r w:rsidRPr="00BC35CE">
        <w:rPr>
          <w:rFonts w:ascii="Times New Roman" w:eastAsia="Calibri" w:hAnsi="Times New Roman" w:cs="Times New Roman"/>
          <w:sz w:val="24"/>
          <w:szCs w:val="24"/>
        </w:rPr>
        <w:t xml:space="preserve">FT-IR (KBr, </w:t>
      </w:r>
      <w:r w:rsidRPr="00BC35CE">
        <w:rPr>
          <w:rFonts w:ascii="Times New Roman" w:eastAsia="Calibri" w:hAnsi="Times New Roman" w:cs="Times New Roman"/>
          <w:i/>
          <w:iCs/>
          <w:sz w:val="24"/>
          <w:szCs w:val="24"/>
        </w:rPr>
        <w:t>ν</w:t>
      </w:r>
      <w:r w:rsidRPr="00BC35CE">
        <w:rPr>
          <w:rFonts w:ascii="Times New Roman" w:eastAsia="Calibri" w:hAnsi="Times New Roman" w:cs="Times New Roman"/>
          <w:sz w:val="24"/>
          <w:szCs w:val="24"/>
        </w:rPr>
        <w:t>, cm</w:t>
      </w:r>
      <w:r w:rsidRPr="00BC35CE">
        <w:rPr>
          <w:rFonts w:ascii="Times New Roman" w:eastAsia="Calibri" w:hAnsi="Times New Roman" w:cs="Times New Roman"/>
          <w:sz w:val="24"/>
          <w:szCs w:val="24"/>
          <w:vertAlign w:val="superscript"/>
        </w:rPr>
        <w:t>-1</w:t>
      </w:r>
      <w:r w:rsidRPr="00BC35CE">
        <w:rPr>
          <w:rFonts w:ascii="Times New Roman" w:eastAsia="Calibri" w:hAnsi="Times New Roman" w:cs="Times New Roman"/>
          <w:sz w:val="24"/>
          <w:szCs w:val="24"/>
        </w:rPr>
        <w:t>)</w:t>
      </w:r>
      <w:r w:rsidR="004E707C" w:rsidRPr="00BC35CE">
        <w:rPr>
          <w:rFonts w:ascii="Times New Roman" w:eastAsia="Calibri" w:hAnsi="Times New Roman" w:cs="Times New Roman"/>
          <w:sz w:val="24"/>
          <w:szCs w:val="24"/>
        </w:rPr>
        <w:t xml:space="preserve"> 3059, 2966, 1739, 1607, 1487, 1377, 1194</w:t>
      </w:r>
      <w:r w:rsidRPr="00BC35CE">
        <w:rPr>
          <w:rFonts w:ascii="Times New Roman" w:eastAsia="Calibri" w:hAnsi="Times New Roman" w:cs="Times New Roman"/>
          <w:sz w:val="24"/>
          <w:szCs w:val="24"/>
        </w:rPr>
        <w:t>;</w:t>
      </w:r>
      <w:r w:rsidRPr="00F71751">
        <w:rPr>
          <w:rFonts w:ascii="Times New Roman" w:eastAsia="Calibri" w:hAnsi="Times New Roman" w:cs="Times New Roman"/>
          <w:sz w:val="24"/>
          <w:szCs w:val="24"/>
        </w:rPr>
        <w:t xml:space="preserve"> </w:t>
      </w:r>
      <w:r w:rsidRPr="00F71751">
        <w:rPr>
          <w:rFonts w:ascii="Times New Roman" w:eastAsia="Calibri" w:hAnsi="Times New Roman" w:cs="Times New Roman"/>
          <w:sz w:val="24"/>
          <w:szCs w:val="24"/>
          <w:vertAlign w:val="superscript"/>
        </w:rPr>
        <w:t>1</w:t>
      </w:r>
      <w:r w:rsidRPr="00F71751">
        <w:rPr>
          <w:rFonts w:ascii="Times New Roman" w:eastAsia="Calibri" w:hAnsi="Times New Roman" w:cs="Times New Roman"/>
          <w:sz w:val="24"/>
          <w:szCs w:val="24"/>
        </w:rPr>
        <w:t>H NMR (250 MHz, CDCl</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 xml:space="preserve">, ppm): 1.21-1.33 (m, 12 H, </w:t>
      </w:r>
      <w:bookmarkStart w:id="25" w:name="_Hlk219459368"/>
      <w:r w:rsidRPr="00F71751">
        <w:rPr>
          <w:rFonts w:ascii="Times New Roman" w:eastAsia="Calibri" w:hAnsi="Times New Roman" w:cs="Times New Roman"/>
          <w:sz w:val="24"/>
          <w:szCs w:val="24"/>
        </w:rPr>
        <w:t>C</w:t>
      </w:r>
      <w:r w:rsidRPr="00F71751">
        <w:rPr>
          <w:rFonts w:ascii="Times New Roman" w:eastAsia="Calibri" w:hAnsi="Times New Roman" w:cs="Times New Roman"/>
          <w:b/>
          <w:bCs/>
          <w:sz w:val="24"/>
          <w:szCs w:val="24"/>
        </w:rPr>
        <w:t>H</w:t>
      </w:r>
      <w:r w:rsidRPr="00F71751">
        <w:rPr>
          <w:rFonts w:ascii="Times New Roman" w:eastAsia="Calibri" w:hAnsi="Times New Roman" w:cs="Times New Roman"/>
          <w:b/>
          <w:bCs/>
          <w:sz w:val="24"/>
          <w:szCs w:val="24"/>
          <w:vertAlign w:val="subscript"/>
        </w:rPr>
        <w:t>3</w:t>
      </w:r>
      <w:r w:rsidRPr="00F71751">
        <w:rPr>
          <w:rFonts w:ascii="Times New Roman" w:eastAsia="Calibri" w:hAnsi="Times New Roman" w:cs="Times New Roman"/>
          <w:sz w:val="24"/>
          <w:szCs w:val="24"/>
        </w:rPr>
        <w:t>CHC</w:t>
      </w:r>
      <w:r w:rsidRPr="00F71751">
        <w:rPr>
          <w:rFonts w:ascii="Times New Roman" w:eastAsia="Calibri" w:hAnsi="Times New Roman" w:cs="Times New Roman"/>
          <w:b/>
          <w:bCs/>
          <w:sz w:val="24"/>
          <w:szCs w:val="24"/>
        </w:rPr>
        <w:t>H</w:t>
      </w:r>
      <w:r w:rsidRPr="00F71751">
        <w:rPr>
          <w:rFonts w:ascii="Times New Roman" w:eastAsia="Calibri" w:hAnsi="Times New Roman" w:cs="Times New Roman"/>
          <w:b/>
          <w:bCs/>
          <w:sz w:val="24"/>
          <w:szCs w:val="24"/>
          <w:vertAlign w:val="subscript"/>
        </w:rPr>
        <w:t>3</w:t>
      </w:r>
      <w:bookmarkEnd w:id="25"/>
      <w:r w:rsidRPr="00F71751">
        <w:rPr>
          <w:rFonts w:ascii="Times New Roman" w:eastAsia="Calibri" w:hAnsi="Times New Roman" w:cs="Times New Roman"/>
          <w:sz w:val="24"/>
          <w:szCs w:val="24"/>
        </w:rPr>
        <w:t>, OCH</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sz w:val="24"/>
          <w:szCs w:val="24"/>
        </w:rPr>
        <w:t>C</w:t>
      </w:r>
      <w:r w:rsidRPr="00F71751">
        <w:rPr>
          <w:rFonts w:ascii="Times New Roman" w:eastAsia="Calibri" w:hAnsi="Times New Roman" w:cs="Times New Roman"/>
          <w:b/>
          <w:bCs/>
          <w:sz w:val="24"/>
          <w:szCs w:val="24"/>
        </w:rPr>
        <w:t>H</w:t>
      </w:r>
      <w:r w:rsidRPr="00F71751">
        <w:rPr>
          <w:rFonts w:ascii="Times New Roman" w:eastAsia="Calibri" w:hAnsi="Times New Roman" w:cs="Times New Roman"/>
          <w:b/>
          <w:bCs/>
          <w:sz w:val="24"/>
          <w:szCs w:val="24"/>
          <w:vertAlign w:val="subscript"/>
        </w:rPr>
        <w:t>3</w:t>
      </w:r>
      <w:r w:rsidRPr="00F71751">
        <w:rPr>
          <w:rFonts w:ascii="Times New Roman" w:eastAsia="Calibri" w:hAnsi="Times New Roman" w:cs="Times New Roman"/>
          <w:sz w:val="24"/>
          <w:szCs w:val="24"/>
        </w:rPr>
        <w:t>), 2.25-2.62 (m, 2H, C</w:t>
      </w:r>
      <w:r w:rsidRPr="00F71751">
        <w:rPr>
          <w:rFonts w:ascii="Times New Roman" w:eastAsia="Calibri" w:hAnsi="Times New Roman" w:cs="Times New Roman"/>
          <w:b/>
          <w:bCs/>
          <w:sz w:val="24"/>
          <w:szCs w:val="24"/>
        </w:rPr>
        <w:t>H</w:t>
      </w:r>
      <w:r w:rsidRPr="00F71751">
        <w:rPr>
          <w:rFonts w:ascii="Times New Roman" w:eastAsia="Calibri" w:hAnsi="Times New Roman" w:cs="Times New Roman"/>
          <w:b/>
          <w:bCs/>
          <w:sz w:val="24"/>
          <w:szCs w:val="24"/>
          <w:vertAlign w:val="subscript"/>
        </w:rPr>
        <w:t>2</w:t>
      </w:r>
      <w:r w:rsidRPr="00F71751">
        <w:rPr>
          <w:rFonts w:ascii="Times New Roman" w:eastAsia="Calibri" w:hAnsi="Times New Roman" w:cs="Times New Roman"/>
          <w:sz w:val="24"/>
          <w:szCs w:val="24"/>
        </w:rPr>
        <w:t>C=O), 2.82-2.95 (m, 1H, CH</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C</w:t>
      </w:r>
      <w:r w:rsidRPr="00F71751">
        <w:rPr>
          <w:rFonts w:ascii="Times New Roman" w:eastAsia="Calibri" w:hAnsi="Times New Roman" w:cs="Times New Roman"/>
          <w:b/>
          <w:bCs/>
          <w:sz w:val="24"/>
          <w:szCs w:val="24"/>
        </w:rPr>
        <w:t>H</w:t>
      </w:r>
      <w:r w:rsidRPr="00F71751">
        <w:rPr>
          <w:rFonts w:ascii="Times New Roman" w:eastAsia="Calibri" w:hAnsi="Times New Roman" w:cs="Times New Roman"/>
          <w:sz w:val="24"/>
          <w:szCs w:val="24"/>
        </w:rPr>
        <w:t>CH</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 3.90-2.95</w:t>
      </w:r>
      <w:r w:rsidR="00E251C0">
        <w:rPr>
          <w:rFonts w:ascii="Times New Roman" w:eastAsia="Calibri" w:hAnsi="Times New Roman" w:cs="Times New Roman"/>
          <w:sz w:val="24"/>
          <w:szCs w:val="24"/>
        </w:rPr>
        <w:t xml:space="preserve"> </w:t>
      </w:r>
      <w:r w:rsidR="00E251C0" w:rsidRPr="00F71751">
        <w:rPr>
          <w:rFonts w:ascii="Times New Roman" w:eastAsia="Calibri" w:hAnsi="Times New Roman" w:cs="Times New Roman"/>
          <w:sz w:val="24"/>
          <w:szCs w:val="24"/>
        </w:rPr>
        <w:t>(m, 1H, C</w:t>
      </w:r>
      <w:r w:rsidR="00E251C0" w:rsidRPr="00F71751">
        <w:rPr>
          <w:rFonts w:ascii="Times New Roman" w:eastAsia="Calibri" w:hAnsi="Times New Roman" w:cs="Times New Roman"/>
          <w:b/>
          <w:bCs/>
          <w:sz w:val="24"/>
          <w:szCs w:val="24"/>
        </w:rPr>
        <w:t>H</w:t>
      </w:r>
      <w:r w:rsidR="00E251C0" w:rsidRPr="00F71751">
        <w:rPr>
          <w:rFonts w:ascii="Times New Roman" w:eastAsia="Calibri" w:hAnsi="Times New Roman" w:cs="Times New Roman"/>
          <w:sz w:val="24"/>
          <w:szCs w:val="24"/>
        </w:rPr>
        <w:t>-CH</w:t>
      </w:r>
      <w:r w:rsidR="00E251C0" w:rsidRPr="00F71751">
        <w:rPr>
          <w:rFonts w:ascii="Times New Roman" w:eastAsia="Calibri" w:hAnsi="Times New Roman" w:cs="Times New Roman"/>
          <w:sz w:val="24"/>
          <w:szCs w:val="24"/>
          <w:vertAlign w:val="subscript"/>
        </w:rPr>
        <w:t>2</w:t>
      </w:r>
      <w:r w:rsidR="00E251C0" w:rsidRPr="00F71751">
        <w:rPr>
          <w:rFonts w:ascii="Times New Roman" w:eastAsia="Calibri" w:hAnsi="Times New Roman" w:cs="Times New Roman"/>
          <w:sz w:val="24"/>
          <w:szCs w:val="24"/>
        </w:rPr>
        <w:t>C=O)</w:t>
      </w:r>
      <w:r w:rsidRPr="00F71751">
        <w:rPr>
          <w:rFonts w:ascii="Times New Roman" w:eastAsia="Calibri" w:hAnsi="Times New Roman" w:cs="Times New Roman"/>
          <w:sz w:val="24"/>
          <w:szCs w:val="24"/>
        </w:rPr>
        <w:t>, 4.05-4.14 (m, 2 H, OC</w:t>
      </w:r>
      <w:r w:rsidRPr="00F71751">
        <w:rPr>
          <w:rFonts w:ascii="Times New Roman" w:eastAsia="Calibri" w:hAnsi="Times New Roman" w:cs="Times New Roman"/>
          <w:b/>
          <w:bCs/>
          <w:sz w:val="24"/>
          <w:szCs w:val="24"/>
        </w:rPr>
        <w:t>H</w:t>
      </w:r>
      <w:r w:rsidRPr="00F71751">
        <w:rPr>
          <w:rFonts w:ascii="Times New Roman" w:eastAsia="Calibri" w:hAnsi="Times New Roman" w:cs="Times New Roman"/>
          <w:b/>
          <w:bCs/>
          <w:sz w:val="24"/>
          <w:szCs w:val="24"/>
          <w:vertAlign w:val="subscript"/>
        </w:rPr>
        <w:t>2</w:t>
      </w:r>
      <w:r w:rsidRPr="00F71751">
        <w:rPr>
          <w:rFonts w:ascii="Times New Roman" w:eastAsia="Calibri" w:hAnsi="Times New Roman" w:cs="Times New Roman"/>
          <w:sz w:val="24"/>
          <w:szCs w:val="24"/>
        </w:rPr>
        <w:t>CH</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 4.20-4.32</w:t>
      </w:r>
      <w:r w:rsidR="00E251C0">
        <w:rPr>
          <w:rFonts w:ascii="Times New Roman" w:eastAsia="Calibri" w:hAnsi="Times New Roman" w:cs="Times New Roman"/>
          <w:sz w:val="24"/>
          <w:szCs w:val="24"/>
        </w:rPr>
        <w:t xml:space="preserve"> </w:t>
      </w:r>
      <w:r w:rsidR="00E251C0" w:rsidRPr="00F71751">
        <w:rPr>
          <w:rFonts w:ascii="Times New Roman" w:eastAsia="Calibri" w:hAnsi="Times New Roman" w:cs="Times New Roman"/>
          <w:sz w:val="24"/>
          <w:szCs w:val="24"/>
        </w:rPr>
        <w:t>(m, 2H, OC</w:t>
      </w:r>
      <w:r w:rsidR="00E251C0" w:rsidRPr="00F71751">
        <w:rPr>
          <w:rFonts w:ascii="Times New Roman" w:eastAsia="Calibri" w:hAnsi="Times New Roman" w:cs="Times New Roman"/>
          <w:b/>
          <w:bCs/>
          <w:sz w:val="24"/>
          <w:szCs w:val="24"/>
        </w:rPr>
        <w:t>H</w:t>
      </w:r>
      <w:r w:rsidR="00E251C0" w:rsidRPr="00F71751">
        <w:rPr>
          <w:rFonts w:ascii="Times New Roman" w:eastAsia="Calibri" w:hAnsi="Times New Roman" w:cs="Times New Roman"/>
          <w:b/>
          <w:bCs/>
          <w:sz w:val="24"/>
          <w:szCs w:val="24"/>
          <w:vertAlign w:val="subscript"/>
        </w:rPr>
        <w:t>2</w:t>
      </w:r>
      <w:r w:rsidR="00E251C0" w:rsidRPr="00F71751">
        <w:rPr>
          <w:rFonts w:ascii="Times New Roman" w:eastAsia="Calibri" w:hAnsi="Times New Roman" w:cs="Times New Roman"/>
          <w:sz w:val="24"/>
          <w:szCs w:val="24"/>
        </w:rPr>
        <w:t>CH</w:t>
      </w:r>
      <w:r w:rsidR="00E251C0" w:rsidRPr="00F71751">
        <w:rPr>
          <w:rFonts w:ascii="Times New Roman" w:eastAsia="Calibri" w:hAnsi="Times New Roman" w:cs="Times New Roman"/>
          <w:sz w:val="24"/>
          <w:szCs w:val="24"/>
          <w:vertAlign w:val="subscript"/>
        </w:rPr>
        <w:t>3</w:t>
      </w:r>
      <w:r w:rsidR="00E251C0" w:rsidRPr="00F71751">
        <w:rPr>
          <w:rFonts w:ascii="Times New Roman" w:eastAsia="Calibri" w:hAnsi="Times New Roman" w:cs="Times New Roman"/>
          <w:sz w:val="24"/>
          <w:szCs w:val="24"/>
        </w:rPr>
        <w:t>)</w:t>
      </w:r>
      <w:r w:rsidRPr="00F71751">
        <w:rPr>
          <w:rFonts w:ascii="Times New Roman" w:eastAsia="Calibri" w:hAnsi="Times New Roman" w:cs="Times New Roman"/>
          <w:sz w:val="24"/>
          <w:szCs w:val="24"/>
        </w:rPr>
        <w:t xml:space="preserve">, 4.90-4.93  (d, </w:t>
      </w:r>
      <w:r w:rsidRPr="00F71751">
        <w:rPr>
          <w:rFonts w:ascii="Times New Roman" w:eastAsia="Calibri" w:hAnsi="Times New Roman" w:cs="Times New Roman"/>
          <w:i/>
          <w:iCs/>
          <w:sz w:val="24"/>
          <w:szCs w:val="24"/>
        </w:rPr>
        <w:t>J</w:t>
      </w:r>
      <w:r w:rsidR="005E0D48">
        <w:rPr>
          <w:rFonts w:ascii="Times New Roman" w:eastAsia="Calibri" w:hAnsi="Times New Roman" w:cs="Times New Roman"/>
          <w:i/>
          <w:iCs/>
          <w:sz w:val="24"/>
          <w:szCs w:val="24"/>
        </w:rPr>
        <w:t xml:space="preserve"> </w:t>
      </w:r>
      <w:r w:rsidRPr="00F71751">
        <w:rPr>
          <w:rFonts w:ascii="Times New Roman" w:eastAsia="Calibri" w:hAnsi="Times New Roman" w:cs="Times New Roman"/>
          <w:sz w:val="24"/>
          <w:szCs w:val="24"/>
        </w:rPr>
        <w:t>= 7.5 Hz, 1H, OC</w:t>
      </w:r>
      <w:r w:rsidRPr="00F71751">
        <w:rPr>
          <w:rFonts w:ascii="Times New Roman" w:eastAsia="Calibri" w:hAnsi="Times New Roman" w:cs="Times New Roman"/>
          <w:b/>
          <w:bCs/>
          <w:sz w:val="24"/>
          <w:szCs w:val="24"/>
        </w:rPr>
        <w:t>H</w:t>
      </w:r>
      <w:r w:rsidRPr="00F71751">
        <w:rPr>
          <w:rFonts w:ascii="Times New Roman" w:eastAsia="Calibri" w:hAnsi="Times New Roman" w:cs="Times New Roman"/>
          <w:sz w:val="24"/>
          <w:szCs w:val="24"/>
        </w:rPr>
        <w:t>C=O), 6.74-7.61 (m, 17H, Ar-</w:t>
      </w:r>
      <w:r w:rsidRPr="00F71751">
        <w:rPr>
          <w:rFonts w:ascii="Times New Roman" w:eastAsia="Calibri" w:hAnsi="Times New Roman" w:cs="Times New Roman"/>
          <w:b/>
          <w:bCs/>
          <w:sz w:val="24"/>
          <w:szCs w:val="24"/>
        </w:rPr>
        <w:t>H</w:t>
      </w:r>
      <w:r w:rsidRPr="00F71751">
        <w:rPr>
          <w:rFonts w:ascii="Times New Roman" w:eastAsia="Calibri" w:hAnsi="Times New Roman" w:cs="Times New Roman"/>
          <w:sz w:val="24"/>
          <w:szCs w:val="24"/>
        </w:rPr>
        <w:t xml:space="preserve">); </w:t>
      </w:r>
      <w:r w:rsidRPr="00F71751">
        <w:rPr>
          <w:rFonts w:ascii="Times New Roman" w:eastAsia="Calibri" w:hAnsi="Times New Roman" w:cs="Times New Roman"/>
          <w:sz w:val="24"/>
          <w:szCs w:val="24"/>
          <w:vertAlign w:val="superscript"/>
        </w:rPr>
        <w:t>13</w:t>
      </w:r>
      <w:r w:rsidRPr="00F71751">
        <w:rPr>
          <w:rFonts w:ascii="Times New Roman" w:eastAsia="Calibri" w:hAnsi="Times New Roman" w:cs="Times New Roman"/>
          <w:sz w:val="24"/>
          <w:szCs w:val="24"/>
        </w:rPr>
        <w:t>C NMR (63 MHz, CDCl</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 ppm): 14.1 (OCH</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 xml:space="preserve">), 23.7, 23.8 </w:t>
      </w:r>
      <w:bookmarkStart w:id="26" w:name="_Hlk219459483"/>
      <w:r w:rsidRPr="00F71751">
        <w:rPr>
          <w:rFonts w:ascii="Times New Roman" w:eastAsia="Calibri" w:hAnsi="Times New Roman" w:cs="Times New Roman"/>
          <w:sz w:val="24"/>
          <w:szCs w:val="24"/>
        </w:rPr>
        <w:t>(</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CH</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w:t>
      </w:r>
      <w:bookmarkEnd w:id="26"/>
      <w:r w:rsidRPr="00F71751">
        <w:rPr>
          <w:rFonts w:ascii="Times New Roman" w:eastAsia="Calibri" w:hAnsi="Times New Roman" w:cs="Times New Roman"/>
          <w:sz w:val="24"/>
          <w:szCs w:val="24"/>
        </w:rPr>
        <w:t>, 33.8  (CH</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HCH</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 39.2 (CH-</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sz w:val="24"/>
          <w:szCs w:val="24"/>
        </w:rPr>
        <w:t>C=O), 42.4 (O-CH-</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H-CH</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sz w:val="24"/>
          <w:szCs w:val="24"/>
        </w:rPr>
        <w:t>C=O), 60.9 (O</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sz w:val="24"/>
          <w:szCs w:val="24"/>
        </w:rPr>
        <w:t>CH</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 61.8 (O</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sz w:val="24"/>
          <w:szCs w:val="24"/>
        </w:rPr>
        <w:t>CH</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 84.7 (O</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HC=O), 110.2, 124.6, 124.7, 126.2, 126.5, 127.3, 127.8, 128.1, 128.3, 128.8, 129.2, 129.4, 130.9, 131.2, 134.6, 138.0, 147.1 , 149.0, 158.3, 169.8 (O-</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=O), 170.4 (O-</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=O). Anal. Calcd for: C</w:t>
      </w:r>
      <w:r w:rsidRPr="00F71751">
        <w:rPr>
          <w:rFonts w:ascii="Times New Roman" w:eastAsia="Calibri" w:hAnsi="Times New Roman" w:cs="Times New Roman"/>
          <w:sz w:val="24"/>
          <w:szCs w:val="24"/>
          <w:vertAlign w:val="subscript"/>
        </w:rPr>
        <w:t>39</w:t>
      </w:r>
      <w:r w:rsidRPr="00F71751">
        <w:rPr>
          <w:rFonts w:ascii="Times New Roman" w:eastAsia="Calibri" w:hAnsi="Times New Roman" w:cs="Times New Roman"/>
          <w:sz w:val="24"/>
          <w:szCs w:val="24"/>
        </w:rPr>
        <w:t>H</w:t>
      </w:r>
      <w:r w:rsidRPr="00F71751">
        <w:rPr>
          <w:rFonts w:ascii="Times New Roman" w:eastAsia="Calibri" w:hAnsi="Times New Roman" w:cs="Times New Roman"/>
          <w:sz w:val="24"/>
          <w:szCs w:val="24"/>
          <w:vertAlign w:val="subscript"/>
        </w:rPr>
        <w:t>38</w:t>
      </w:r>
      <w:r w:rsidRPr="00F71751">
        <w:rPr>
          <w:rFonts w:ascii="Times New Roman" w:eastAsia="Calibri" w:hAnsi="Times New Roman" w:cs="Times New Roman"/>
          <w:sz w:val="24"/>
          <w:szCs w:val="24"/>
        </w:rPr>
        <w:t>N</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sz w:val="24"/>
          <w:szCs w:val="24"/>
        </w:rPr>
        <w:t>O</w:t>
      </w:r>
      <w:r w:rsidRPr="00F71751">
        <w:rPr>
          <w:rFonts w:ascii="Times New Roman" w:eastAsia="Calibri" w:hAnsi="Times New Roman" w:cs="Times New Roman"/>
          <w:sz w:val="24"/>
          <w:szCs w:val="24"/>
          <w:vertAlign w:val="subscript"/>
        </w:rPr>
        <w:t>5</w:t>
      </w:r>
      <w:r w:rsidRPr="00F71751">
        <w:rPr>
          <w:rFonts w:ascii="Times New Roman" w:eastAsia="Calibri" w:hAnsi="Times New Roman" w:cs="Times New Roman"/>
          <w:sz w:val="24"/>
          <w:szCs w:val="24"/>
        </w:rPr>
        <w:t>: C, 76.20; H, 6.23; N, 4.56. Found: C, 76.27; H, 6.18; N, 4.62.</w:t>
      </w:r>
    </w:p>
    <w:p w14:paraId="0F037D04" w14:textId="3C2CF6D0" w:rsidR="00F71751" w:rsidRPr="00F71751" w:rsidRDefault="00F71751" w:rsidP="00F71751">
      <w:pPr>
        <w:spacing w:after="0" w:line="480" w:lineRule="auto"/>
        <w:jc w:val="both"/>
        <w:rPr>
          <w:rFonts w:ascii="Times New Roman" w:eastAsia="Calibri" w:hAnsi="Times New Roman" w:cs="Times New Roman"/>
          <w:b/>
          <w:bCs/>
          <w:sz w:val="24"/>
          <w:szCs w:val="24"/>
        </w:rPr>
      </w:pPr>
      <w:r w:rsidRPr="00F71751">
        <w:rPr>
          <w:rFonts w:ascii="Times New Roman" w:eastAsia="Calibri" w:hAnsi="Times New Roman" w:cs="Times New Roman"/>
          <w:b/>
          <w:bCs/>
          <w:sz w:val="24"/>
          <w:szCs w:val="24"/>
        </w:rPr>
        <w:t>4.</w:t>
      </w:r>
      <w:r w:rsidR="003F6920">
        <w:rPr>
          <w:rFonts w:ascii="Times New Roman" w:eastAsia="Calibri" w:hAnsi="Times New Roman" w:cs="Times New Roman"/>
          <w:b/>
          <w:bCs/>
          <w:sz w:val="24"/>
          <w:szCs w:val="24"/>
        </w:rPr>
        <w:t>7</w:t>
      </w:r>
      <w:r w:rsidRPr="00F71751">
        <w:rPr>
          <w:rFonts w:ascii="Times New Roman" w:eastAsia="Calibri" w:hAnsi="Times New Roman" w:cs="Times New Roman"/>
          <w:b/>
          <w:bCs/>
          <w:sz w:val="24"/>
          <w:szCs w:val="24"/>
        </w:rPr>
        <w:t>. Ethyl 5-[2-(4-chlorophenyl)-4,5-diphenyl-1</w:t>
      </w:r>
      <w:r w:rsidRPr="00F71751">
        <w:rPr>
          <w:rFonts w:ascii="Times New Roman" w:eastAsia="Calibri" w:hAnsi="Times New Roman" w:cs="Times New Roman"/>
          <w:b/>
          <w:bCs/>
          <w:i/>
          <w:iCs/>
          <w:sz w:val="24"/>
          <w:szCs w:val="24"/>
        </w:rPr>
        <w:t>H</w:t>
      </w:r>
      <w:r w:rsidRPr="00F71751">
        <w:rPr>
          <w:rFonts w:ascii="Times New Roman" w:eastAsia="Calibri" w:hAnsi="Times New Roman" w:cs="Times New Roman"/>
          <w:b/>
          <w:bCs/>
          <w:sz w:val="24"/>
          <w:szCs w:val="24"/>
        </w:rPr>
        <w:t>-imidazol-1-yl]-3-(2-ethoxy-2-oxoethyl )-2,3-dihydrobenzofuran-2-carboxylate (5</w:t>
      </w:r>
      <w:r>
        <w:rPr>
          <w:rFonts w:ascii="Times New Roman" w:eastAsia="Calibri" w:hAnsi="Times New Roman" w:cs="Times New Roman"/>
          <w:b/>
          <w:bCs/>
          <w:sz w:val="24"/>
          <w:szCs w:val="24"/>
        </w:rPr>
        <w:t>g</w:t>
      </w:r>
      <w:r w:rsidRPr="00F71751">
        <w:rPr>
          <w:rFonts w:ascii="Times New Roman" w:eastAsia="Calibri" w:hAnsi="Times New Roman" w:cs="Times New Roman"/>
          <w:b/>
          <w:bCs/>
          <w:sz w:val="24"/>
          <w:szCs w:val="24"/>
        </w:rPr>
        <w:t>)</w:t>
      </w:r>
    </w:p>
    <w:p w14:paraId="51B2D189" w14:textId="0217E5B1" w:rsidR="00F71751" w:rsidRDefault="00F71751" w:rsidP="00F71751">
      <w:pPr>
        <w:spacing w:line="480" w:lineRule="auto"/>
        <w:jc w:val="both"/>
        <w:rPr>
          <w:rFonts w:ascii="Times New Roman" w:eastAsia="Calibri" w:hAnsi="Times New Roman" w:cs="Times New Roman"/>
          <w:sz w:val="24"/>
          <w:szCs w:val="24"/>
        </w:rPr>
      </w:pPr>
      <w:r w:rsidRPr="00F71751">
        <w:rPr>
          <w:rFonts w:ascii="Times New Roman" w:eastAsia="Calibri" w:hAnsi="Times New Roman" w:cs="Times New Roman"/>
          <w:sz w:val="24"/>
          <w:szCs w:val="24"/>
        </w:rPr>
        <w:lastRenderedPageBreak/>
        <w:t>Light yellow (0.65 g, 74</w:t>
      </w:r>
      <w:r w:rsidRPr="00515B6F">
        <w:rPr>
          <w:rFonts w:ascii="Times New Roman" w:eastAsia="Calibri" w:hAnsi="Times New Roman" w:cs="Times New Roman"/>
          <w:sz w:val="24"/>
          <w:szCs w:val="24"/>
        </w:rPr>
        <w:t xml:space="preserve">%); m.p. </w:t>
      </w:r>
      <w:r w:rsidR="00515B6F" w:rsidRPr="00515B6F">
        <w:rPr>
          <w:rFonts w:ascii="Times New Roman" w:eastAsia="Calibri" w:hAnsi="Times New Roman" w:cs="Times New Roman"/>
          <w:sz w:val="24"/>
          <w:szCs w:val="24"/>
        </w:rPr>
        <w:t>140</w:t>
      </w:r>
      <w:r w:rsidRPr="00515B6F">
        <w:rPr>
          <w:rFonts w:ascii="Times New Roman" w:eastAsia="Calibri" w:hAnsi="Times New Roman" w:cs="Times New Roman"/>
          <w:sz w:val="24"/>
          <w:szCs w:val="24"/>
        </w:rPr>
        <w:t xml:space="preserve"> </w:t>
      </w:r>
      <w:r w:rsidRPr="00515B6F">
        <w:rPr>
          <w:rFonts w:ascii="Times New Roman" w:eastAsia="Calibri" w:hAnsi="Times New Roman" w:cs="Times New Roman"/>
          <w:sz w:val="24"/>
          <w:szCs w:val="24"/>
          <w:vertAlign w:val="superscript"/>
        </w:rPr>
        <w:t>o</w:t>
      </w:r>
      <w:r w:rsidRPr="00515B6F">
        <w:rPr>
          <w:rFonts w:ascii="Times New Roman" w:eastAsia="Calibri" w:hAnsi="Times New Roman" w:cs="Times New Roman"/>
          <w:sz w:val="24"/>
          <w:szCs w:val="24"/>
        </w:rPr>
        <w:t xml:space="preserve">C; </w:t>
      </w:r>
      <w:r w:rsidRPr="00F71751">
        <w:rPr>
          <w:rFonts w:ascii="Times New Roman" w:eastAsia="Calibri" w:hAnsi="Times New Roman" w:cs="Times New Roman"/>
          <w:color w:val="1F1F1F"/>
          <w:sz w:val="24"/>
          <w:szCs w:val="24"/>
        </w:rPr>
        <w:t>R</w:t>
      </w:r>
      <w:r w:rsidRPr="00F71751">
        <w:rPr>
          <w:rFonts w:ascii="Times New Roman" w:eastAsia="Calibri" w:hAnsi="Times New Roman" w:cs="Times New Roman"/>
          <w:color w:val="1F1F1F"/>
          <w:sz w:val="24"/>
          <w:szCs w:val="24"/>
          <w:vertAlign w:val="subscript"/>
        </w:rPr>
        <w:t>f</w:t>
      </w:r>
      <w:r w:rsidRPr="00F71751">
        <w:rPr>
          <w:rFonts w:ascii="Times New Roman" w:eastAsia="Calibri" w:hAnsi="Times New Roman" w:cs="Times New Roman"/>
          <w:color w:val="1F1F1F"/>
          <w:sz w:val="24"/>
          <w:szCs w:val="24"/>
        </w:rPr>
        <w:t>: 0.46 (hexane: EtOAc 14:6 v/v)</w:t>
      </w:r>
      <w:r w:rsidRPr="00F71751">
        <w:rPr>
          <w:rFonts w:ascii="Times New Roman" w:eastAsia="Times New Roman" w:hAnsi="Times New Roman" w:cs="Times New Roman"/>
          <w:sz w:val="24"/>
          <w:szCs w:val="24"/>
          <w:lang w:bidi="fa-IR"/>
        </w:rPr>
        <w:t xml:space="preserve">; </w:t>
      </w:r>
      <w:r w:rsidRPr="00F71751">
        <w:rPr>
          <w:rFonts w:ascii="Times New Roman" w:eastAsia="Calibri" w:hAnsi="Times New Roman" w:cs="Times New Roman"/>
          <w:sz w:val="24"/>
          <w:szCs w:val="24"/>
        </w:rPr>
        <w:t xml:space="preserve">FT-IR (KBr, </w:t>
      </w:r>
      <w:r w:rsidRPr="00F71751">
        <w:rPr>
          <w:rFonts w:ascii="Times New Roman" w:eastAsia="Calibri" w:hAnsi="Times New Roman" w:cs="Times New Roman"/>
          <w:i/>
          <w:iCs/>
          <w:sz w:val="24"/>
          <w:szCs w:val="24"/>
        </w:rPr>
        <w:t>ν</w:t>
      </w:r>
      <w:r w:rsidRPr="00F71751">
        <w:rPr>
          <w:rFonts w:ascii="Times New Roman" w:eastAsia="Calibri" w:hAnsi="Times New Roman" w:cs="Times New Roman"/>
          <w:sz w:val="24"/>
          <w:szCs w:val="24"/>
        </w:rPr>
        <w:t>, cm</w:t>
      </w:r>
      <w:r w:rsidRPr="00F71751">
        <w:rPr>
          <w:rFonts w:ascii="Times New Roman" w:eastAsia="Calibri" w:hAnsi="Times New Roman" w:cs="Times New Roman"/>
          <w:sz w:val="24"/>
          <w:szCs w:val="24"/>
          <w:vertAlign w:val="superscript"/>
        </w:rPr>
        <w:t>-1</w:t>
      </w:r>
      <w:r w:rsidRPr="00F71751">
        <w:rPr>
          <w:rFonts w:ascii="Times New Roman" w:eastAsia="Calibri" w:hAnsi="Times New Roman" w:cs="Times New Roman"/>
          <w:sz w:val="24"/>
          <w:szCs w:val="24"/>
        </w:rPr>
        <w:t xml:space="preserve">): 3059, 2979, 2935, 1733 (C=O), 1608, 1487, 1444, 1253, 1179; </w:t>
      </w:r>
      <w:r w:rsidRPr="00F71751">
        <w:rPr>
          <w:rFonts w:ascii="Times New Roman" w:eastAsia="Calibri" w:hAnsi="Times New Roman" w:cs="Times New Roman"/>
          <w:sz w:val="24"/>
          <w:szCs w:val="24"/>
          <w:vertAlign w:val="superscript"/>
        </w:rPr>
        <w:t>1</w:t>
      </w:r>
      <w:r w:rsidRPr="00F71751">
        <w:rPr>
          <w:rFonts w:ascii="Times New Roman" w:eastAsia="Calibri" w:hAnsi="Times New Roman" w:cs="Times New Roman"/>
          <w:sz w:val="24"/>
          <w:szCs w:val="24"/>
        </w:rPr>
        <w:t>H NMR (250 MHz, CDCl</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 ppm): 1.20-1.34 (m, 6H, OCH</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sz w:val="24"/>
          <w:szCs w:val="24"/>
        </w:rPr>
        <w:t>C</w:t>
      </w:r>
      <w:r w:rsidRPr="00F71751">
        <w:rPr>
          <w:rFonts w:ascii="Times New Roman" w:eastAsia="Calibri" w:hAnsi="Times New Roman" w:cs="Times New Roman"/>
          <w:b/>
          <w:bCs/>
          <w:sz w:val="24"/>
          <w:szCs w:val="24"/>
        </w:rPr>
        <w:t>H</w:t>
      </w:r>
      <w:r w:rsidRPr="00F71751">
        <w:rPr>
          <w:rFonts w:ascii="Times New Roman" w:eastAsia="Calibri" w:hAnsi="Times New Roman" w:cs="Times New Roman"/>
          <w:b/>
          <w:bCs/>
          <w:sz w:val="24"/>
          <w:szCs w:val="24"/>
          <w:vertAlign w:val="subscript"/>
        </w:rPr>
        <w:t>3</w:t>
      </w:r>
      <w:r w:rsidRPr="00F71751">
        <w:rPr>
          <w:rFonts w:ascii="Times New Roman" w:eastAsia="Calibri" w:hAnsi="Times New Roman" w:cs="Times New Roman"/>
          <w:sz w:val="24"/>
          <w:szCs w:val="24"/>
        </w:rPr>
        <w:t>), 2.47-2.60 (m, 2H, C</w:t>
      </w:r>
      <w:r w:rsidRPr="00F71751">
        <w:rPr>
          <w:rFonts w:ascii="Times New Roman" w:eastAsia="Calibri" w:hAnsi="Times New Roman" w:cs="Times New Roman"/>
          <w:b/>
          <w:bCs/>
          <w:sz w:val="24"/>
          <w:szCs w:val="24"/>
        </w:rPr>
        <w:t>H</w:t>
      </w:r>
      <w:r w:rsidRPr="00F71751">
        <w:rPr>
          <w:rFonts w:ascii="Times New Roman" w:eastAsia="Calibri" w:hAnsi="Times New Roman" w:cs="Times New Roman"/>
          <w:b/>
          <w:bCs/>
          <w:sz w:val="24"/>
          <w:szCs w:val="24"/>
          <w:vertAlign w:val="subscript"/>
        </w:rPr>
        <w:t>2</w:t>
      </w:r>
      <w:r w:rsidRPr="00F71751">
        <w:rPr>
          <w:rFonts w:ascii="Times New Roman" w:eastAsia="Calibri" w:hAnsi="Times New Roman" w:cs="Times New Roman"/>
          <w:sz w:val="24"/>
          <w:szCs w:val="24"/>
        </w:rPr>
        <w:t>C=O), 3.91-3.93</w:t>
      </w:r>
      <w:r w:rsidR="00F96A9C">
        <w:rPr>
          <w:rFonts w:ascii="Times New Roman" w:eastAsia="Calibri" w:hAnsi="Times New Roman" w:cs="Times New Roman"/>
          <w:sz w:val="24"/>
          <w:szCs w:val="24"/>
        </w:rPr>
        <w:t xml:space="preserve"> </w:t>
      </w:r>
      <w:r w:rsidR="00F96A9C" w:rsidRPr="00F71751">
        <w:rPr>
          <w:rFonts w:ascii="Times New Roman" w:eastAsia="Calibri" w:hAnsi="Times New Roman" w:cs="Times New Roman"/>
          <w:sz w:val="24"/>
          <w:szCs w:val="24"/>
        </w:rPr>
        <w:t>(m, 1H, C</w:t>
      </w:r>
      <w:r w:rsidR="00F96A9C" w:rsidRPr="00F71751">
        <w:rPr>
          <w:rFonts w:ascii="Times New Roman" w:eastAsia="Calibri" w:hAnsi="Times New Roman" w:cs="Times New Roman"/>
          <w:b/>
          <w:bCs/>
          <w:sz w:val="24"/>
          <w:szCs w:val="24"/>
        </w:rPr>
        <w:t>H</w:t>
      </w:r>
      <w:r w:rsidR="00F96A9C" w:rsidRPr="00F71751">
        <w:rPr>
          <w:rFonts w:ascii="Times New Roman" w:eastAsia="Calibri" w:hAnsi="Times New Roman" w:cs="Times New Roman"/>
          <w:sz w:val="24"/>
          <w:szCs w:val="24"/>
        </w:rPr>
        <w:t>-CH</w:t>
      </w:r>
      <w:r w:rsidR="00F96A9C" w:rsidRPr="00F71751">
        <w:rPr>
          <w:rFonts w:ascii="Times New Roman" w:eastAsia="Calibri" w:hAnsi="Times New Roman" w:cs="Times New Roman"/>
          <w:sz w:val="24"/>
          <w:szCs w:val="24"/>
          <w:vertAlign w:val="subscript"/>
        </w:rPr>
        <w:t>2</w:t>
      </w:r>
      <w:r w:rsidR="00F96A9C" w:rsidRPr="00F71751">
        <w:rPr>
          <w:rFonts w:ascii="Times New Roman" w:eastAsia="Calibri" w:hAnsi="Times New Roman" w:cs="Times New Roman"/>
          <w:sz w:val="24"/>
          <w:szCs w:val="24"/>
        </w:rPr>
        <w:t>C=O)</w:t>
      </w:r>
      <w:r w:rsidRPr="00F71751">
        <w:rPr>
          <w:rFonts w:ascii="Times New Roman" w:eastAsia="Calibri" w:hAnsi="Times New Roman" w:cs="Times New Roman"/>
          <w:sz w:val="24"/>
          <w:szCs w:val="24"/>
        </w:rPr>
        <w:t xml:space="preserve">, 4.08-4.11 (m, 2 H, </w:t>
      </w:r>
      <w:bookmarkStart w:id="27" w:name="_Hlk219467701"/>
      <w:r w:rsidRPr="00F71751">
        <w:rPr>
          <w:rFonts w:ascii="Times New Roman" w:eastAsia="Calibri" w:hAnsi="Times New Roman" w:cs="Times New Roman"/>
          <w:sz w:val="24"/>
          <w:szCs w:val="24"/>
        </w:rPr>
        <w:t>OC</w:t>
      </w:r>
      <w:r w:rsidRPr="00F71751">
        <w:rPr>
          <w:rFonts w:ascii="Times New Roman" w:eastAsia="Calibri" w:hAnsi="Times New Roman" w:cs="Times New Roman"/>
          <w:b/>
          <w:bCs/>
          <w:sz w:val="24"/>
          <w:szCs w:val="24"/>
        </w:rPr>
        <w:t>H</w:t>
      </w:r>
      <w:r w:rsidRPr="00F71751">
        <w:rPr>
          <w:rFonts w:ascii="Times New Roman" w:eastAsia="Calibri" w:hAnsi="Times New Roman" w:cs="Times New Roman"/>
          <w:b/>
          <w:bCs/>
          <w:sz w:val="24"/>
          <w:szCs w:val="24"/>
          <w:vertAlign w:val="subscript"/>
        </w:rPr>
        <w:t>2</w:t>
      </w:r>
      <w:r w:rsidRPr="00F71751">
        <w:rPr>
          <w:rFonts w:ascii="Times New Roman" w:eastAsia="Calibri" w:hAnsi="Times New Roman" w:cs="Times New Roman"/>
          <w:sz w:val="24"/>
          <w:szCs w:val="24"/>
        </w:rPr>
        <w:t>CH</w:t>
      </w:r>
      <w:r w:rsidRPr="00F71751">
        <w:rPr>
          <w:rFonts w:ascii="Times New Roman" w:eastAsia="Calibri" w:hAnsi="Times New Roman" w:cs="Times New Roman"/>
          <w:sz w:val="24"/>
          <w:szCs w:val="24"/>
          <w:vertAlign w:val="subscript"/>
        </w:rPr>
        <w:t>3</w:t>
      </w:r>
      <w:bookmarkEnd w:id="27"/>
      <w:r w:rsidRPr="00F71751">
        <w:rPr>
          <w:rFonts w:ascii="Times New Roman" w:eastAsia="Calibri" w:hAnsi="Times New Roman" w:cs="Times New Roman"/>
          <w:sz w:val="24"/>
          <w:szCs w:val="24"/>
        </w:rPr>
        <w:t>), 4.23-4.32,</w:t>
      </w:r>
      <w:r w:rsidR="00F96A9C">
        <w:rPr>
          <w:rFonts w:ascii="Times New Roman" w:eastAsia="Calibri" w:hAnsi="Times New Roman" w:cs="Times New Roman"/>
          <w:sz w:val="24"/>
          <w:szCs w:val="24"/>
        </w:rPr>
        <w:t xml:space="preserve"> </w:t>
      </w:r>
      <w:r w:rsidR="00F96A9C" w:rsidRPr="00F71751">
        <w:rPr>
          <w:rFonts w:ascii="Times New Roman" w:eastAsia="Calibri" w:hAnsi="Times New Roman" w:cs="Times New Roman"/>
          <w:sz w:val="24"/>
          <w:szCs w:val="24"/>
        </w:rPr>
        <w:t>(m, 2H, OC</w:t>
      </w:r>
      <w:r w:rsidR="00F96A9C" w:rsidRPr="00F71751">
        <w:rPr>
          <w:rFonts w:ascii="Times New Roman" w:eastAsia="Calibri" w:hAnsi="Times New Roman" w:cs="Times New Roman"/>
          <w:b/>
          <w:bCs/>
          <w:sz w:val="24"/>
          <w:szCs w:val="24"/>
        </w:rPr>
        <w:t>H</w:t>
      </w:r>
      <w:r w:rsidR="00F96A9C" w:rsidRPr="00F71751">
        <w:rPr>
          <w:rFonts w:ascii="Times New Roman" w:eastAsia="Calibri" w:hAnsi="Times New Roman" w:cs="Times New Roman"/>
          <w:b/>
          <w:bCs/>
          <w:sz w:val="24"/>
          <w:szCs w:val="24"/>
          <w:vertAlign w:val="subscript"/>
        </w:rPr>
        <w:t>2</w:t>
      </w:r>
      <w:r w:rsidR="00F96A9C" w:rsidRPr="00F71751">
        <w:rPr>
          <w:rFonts w:ascii="Times New Roman" w:eastAsia="Calibri" w:hAnsi="Times New Roman" w:cs="Times New Roman"/>
          <w:sz w:val="24"/>
          <w:szCs w:val="24"/>
        </w:rPr>
        <w:t>CH</w:t>
      </w:r>
      <w:r w:rsidR="00F96A9C" w:rsidRPr="00F71751">
        <w:rPr>
          <w:rFonts w:ascii="Times New Roman" w:eastAsia="Calibri" w:hAnsi="Times New Roman" w:cs="Times New Roman"/>
          <w:sz w:val="24"/>
          <w:szCs w:val="24"/>
          <w:vertAlign w:val="subscript"/>
        </w:rPr>
        <w:t>3</w:t>
      </w:r>
      <w:r w:rsidR="00F96A9C" w:rsidRPr="00F71751">
        <w:rPr>
          <w:rFonts w:ascii="Times New Roman" w:eastAsia="Calibri" w:hAnsi="Times New Roman" w:cs="Times New Roman"/>
          <w:sz w:val="24"/>
          <w:szCs w:val="24"/>
        </w:rPr>
        <w:t>)</w:t>
      </w:r>
      <w:r w:rsidRPr="00F71751">
        <w:rPr>
          <w:rFonts w:ascii="Times New Roman" w:eastAsia="Calibri" w:hAnsi="Times New Roman" w:cs="Times New Roman"/>
          <w:sz w:val="24"/>
          <w:szCs w:val="24"/>
        </w:rPr>
        <w:t xml:space="preserve"> 4.92-4.94 (d, </w:t>
      </w:r>
      <w:r w:rsidRPr="00F71751">
        <w:rPr>
          <w:rFonts w:ascii="Times New Roman" w:eastAsia="Calibri" w:hAnsi="Times New Roman" w:cs="Times New Roman"/>
          <w:i/>
          <w:iCs/>
          <w:sz w:val="24"/>
          <w:szCs w:val="24"/>
        </w:rPr>
        <w:t>J</w:t>
      </w:r>
      <w:r w:rsidRPr="00F71751">
        <w:rPr>
          <w:rFonts w:ascii="Times New Roman" w:eastAsia="Calibri" w:hAnsi="Times New Roman" w:cs="Times New Roman"/>
          <w:sz w:val="24"/>
          <w:szCs w:val="24"/>
        </w:rPr>
        <w:t>= 5 Hz, 1H, OC</w:t>
      </w:r>
      <w:r w:rsidRPr="00F71751">
        <w:rPr>
          <w:rFonts w:ascii="Times New Roman" w:eastAsia="Calibri" w:hAnsi="Times New Roman" w:cs="Times New Roman"/>
          <w:b/>
          <w:bCs/>
          <w:sz w:val="24"/>
          <w:szCs w:val="24"/>
        </w:rPr>
        <w:t>H</w:t>
      </w:r>
      <w:r w:rsidRPr="00F71751">
        <w:rPr>
          <w:rFonts w:ascii="Times New Roman" w:eastAsia="Calibri" w:hAnsi="Times New Roman" w:cs="Times New Roman"/>
          <w:sz w:val="24"/>
          <w:szCs w:val="24"/>
        </w:rPr>
        <w:t>C=O), 6.75-7.90 (m, 17H, Ar-</w:t>
      </w:r>
      <w:r w:rsidRPr="00F71751">
        <w:rPr>
          <w:rFonts w:ascii="Times New Roman" w:eastAsia="Calibri" w:hAnsi="Times New Roman" w:cs="Times New Roman"/>
          <w:b/>
          <w:bCs/>
          <w:sz w:val="24"/>
          <w:szCs w:val="24"/>
        </w:rPr>
        <w:t>H</w:t>
      </w:r>
      <w:r w:rsidRPr="00F71751">
        <w:rPr>
          <w:rFonts w:ascii="Times New Roman" w:eastAsia="Calibri" w:hAnsi="Times New Roman" w:cs="Times New Roman"/>
          <w:sz w:val="24"/>
          <w:szCs w:val="24"/>
        </w:rPr>
        <w:t xml:space="preserve">); </w:t>
      </w:r>
      <w:r w:rsidRPr="00F71751">
        <w:rPr>
          <w:rFonts w:ascii="Times New Roman" w:eastAsia="Calibri" w:hAnsi="Times New Roman" w:cs="Times New Roman"/>
          <w:sz w:val="24"/>
          <w:szCs w:val="24"/>
          <w:vertAlign w:val="superscript"/>
        </w:rPr>
        <w:t>13</w:t>
      </w:r>
      <w:r w:rsidRPr="00F71751">
        <w:rPr>
          <w:rFonts w:ascii="Times New Roman" w:eastAsia="Calibri" w:hAnsi="Times New Roman" w:cs="Times New Roman"/>
          <w:sz w:val="24"/>
          <w:szCs w:val="24"/>
        </w:rPr>
        <w:t>C NMR (63 MHz, CDCl</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 ppm): 14.1 (OCH</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 39.1 (CH-</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sz w:val="24"/>
          <w:szCs w:val="24"/>
        </w:rPr>
        <w:t>C=O), 42.3 (</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H-CH</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sz w:val="24"/>
          <w:szCs w:val="24"/>
        </w:rPr>
        <w:t>C=O), 61.0 (O</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sz w:val="24"/>
          <w:szCs w:val="24"/>
        </w:rPr>
        <w:t>CH3), 61.9 (O</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sz w:val="24"/>
          <w:szCs w:val="24"/>
        </w:rPr>
        <w:t>CH</w:t>
      </w:r>
      <w:r w:rsidRPr="00F71751">
        <w:rPr>
          <w:rFonts w:ascii="Times New Roman" w:eastAsia="Calibri" w:hAnsi="Times New Roman" w:cs="Times New Roman"/>
          <w:sz w:val="24"/>
          <w:szCs w:val="24"/>
          <w:vertAlign w:val="subscript"/>
        </w:rPr>
        <w:t>3</w:t>
      </w:r>
      <w:r w:rsidRPr="00F71751">
        <w:rPr>
          <w:rFonts w:ascii="Times New Roman" w:eastAsia="Calibri" w:hAnsi="Times New Roman" w:cs="Times New Roman"/>
          <w:sz w:val="24"/>
          <w:szCs w:val="24"/>
        </w:rPr>
        <w:t>), 84.7 (O</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HC=O), 110.4, 124.6, 126.7, 127.3, 128.0, 128.2, 129.0, 129.3, 130.0, 130.5, 131.1, 134.3, 138.3, 145.8, 158.6, 169.7 (O-</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=O), 170.4 (O-</w:t>
      </w:r>
      <w:r w:rsidRPr="00F71751">
        <w:rPr>
          <w:rFonts w:ascii="Times New Roman" w:eastAsia="Calibri" w:hAnsi="Times New Roman" w:cs="Times New Roman"/>
          <w:b/>
          <w:bCs/>
          <w:sz w:val="24"/>
          <w:szCs w:val="24"/>
        </w:rPr>
        <w:t>C</w:t>
      </w:r>
      <w:r w:rsidRPr="00F71751">
        <w:rPr>
          <w:rFonts w:ascii="Times New Roman" w:eastAsia="Calibri" w:hAnsi="Times New Roman" w:cs="Times New Roman"/>
          <w:sz w:val="24"/>
          <w:szCs w:val="24"/>
        </w:rPr>
        <w:t>=O).</w:t>
      </w:r>
      <w:r w:rsidRPr="00F71751">
        <w:rPr>
          <w:rFonts w:ascii="Times New Roman" w:eastAsia="Calibri" w:hAnsi="Times New Roman" w:cs="Times New Roman"/>
          <w:b/>
          <w:bCs/>
          <w:sz w:val="24"/>
          <w:szCs w:val="24"/>
        </w:rPr>
        <w:t xml:space="preserve"> </w:t>
      </w:r>
      <w:r w:rsidRPr="00F71751">
        <w:rPr>
          <w:rFonts w:ascii="Times New Roman" w:eastAsia="Calibri" w:hAnsi="Times New Roman" w:cs="Times New Roman"/>
          <w:sz w:val="24"/>
          <w:szCs w:val="24"/>
        </w:rPr>
        <w:t>Anal. Calcd for: C</w:t>
      </w:r>
      <w:r w:rsidRPr="00F71751">
        <w:rPr>
          <w:rFonts w:ascii="Times New Roman" w:eastAsia="Calibri" w:hAnsi="Times New Roman" w:cs="Times New Roman"/>
          <w:sz w:val="24"/>
          <w:szCs w:val="24"/>
          <w:vertAlign w:val="subscript"/>
        </w:rPr>
        <w:t>36</w:t>
      </w:r>
      <w:r w:rsidRPr="00F71751">
        <w:rPr>
          <w:rFonts w:ascii="Times New Roman" w:eastAsia="Calibri" w:hAnsi="Times New Roman" w:cs="Times New Roman"/>
          <w:sz w:val="24"/>
          <w:szCs w:val="24"/>
        </w:rPr>
        <w:t>H</w:t>
      </w:r>
      <w:r w:rsidRPr="00F71751">
        <w:rPr>
          <w:rFonts w:ascii="Times New Roman" w:eastAsia="Calibri" w:hAnsi="Times New Roman" w:cs="Times New Roman"/>
          <w:sz w:val="24"/>
          <w:szCs w:val="24"/>
          <w:vertAlign w:val="subscript"/>
        </w:rPr>
        <w:t>31</w:t>
      </w:r>
      <w:r w:rsidRPr="00F71751">
        <w:rPr>
          <w:rFonts w:ascii="Times New Roman" w:eastAsia="Calibri" w:hAnsi="Times New Roman" w:cs="Times New Roman"/>
          <w:sz w:val="24"/>
          <w:szCs w:val="24"/>
        </w:rPr>
        <w:t>ClN</w:t>
      </w:r>
      <w:r w:rsidRPr="00F71751">
        <w:rPr>
          <w:rFonts w:ascii="Times New Roman" w:eastAsia="Calibri" w:hAnsi="Times New Roman" w:cs="Times New Roman"/>
          <w:sz w:val="24"/>
          <w:szCs w:val="24"/>
          <w:vertAlign w:val="subscript"/>
        </w:rPr>
        <w:t>2</w:t>
      </w:r>
      <w:r w:rsidRPr="00F71751">
        <w:rPr>
          <w:rFonts w:ascii="Times New Roman" w:eastAsia="Calibri" w:hAnsi="Times New Roman" w:cs="Times New Roman"/>
          <w:sz w:val="24"/>
          <w:szCs w:val="24"/>
        </w:rPr>
        <w:t>O</w:t>
      </w:r>
      <w:r w:rsidRPr="00F71751">
        <w:rPr>
          <w:rFonts w:ascii="Times New Roman" w:eastAsia="Calibri" w:hAnsi="Times New Roman" w:cs="Times New Roman"/>
          <w:sz w:val="24"/>
          <w:szCs w:val="24"/>
          <w:vertAlign w:val="subscript"/>
        </w:rPr>
        <w:t>5</w:t>
      </w:r>
      <w:r w:rsidRPr="00F71751">
        <w:rPr>
          <w:rFonts w:ascii="Times New Roman" w:eastAsia="Calibri" w:hAnsi="Times New Roman" w:cs="Times New Roman"/>
          <w:sz w:val="24"/>
          <w:szCs w:val="24"/>
        </w:rPr>
        <w:t>: C, 71.22; H, 5.15; N, 4.61. Found: C, 71.30; H, 5.08; N, 4.72.</w:t>
      </w:r>
    </w:p>
    <w:p w14:paraId="6C8820C7" w14:textId="3B4CBB00" w:rsidR="003F6920" w:rsidRPr="003F6920" w:rsidRDefault="003F6920" w:rsidP="003F6920">
      <w:pPr>
        <w:spacing w:after="0" w:line="480" w:lineRule="auto"/>
        <w:rPr>
          <w:rFonts w:ascii="Times New Roman" w:eastAsia="Calibri" w:hAnsi="Times New Roman" w:cs="Times New Roman"/>
          <w:b/>
          <w:bCs/>
          <w:sz w:val="24"/>
          <w:szCs w:val="24"/>
          <w:lang w:bidi="fa-IR"/>
        </w:rPr>
      </w:pPr>
      <w:r w:rsidRPr="003F6920">
        <w:rPr>
          <w:rFonts w:ascii="Times New Roman" w:eastAsia="Calibri" w:hAnsi="Times New Roman" w:cs="Times New Roman"/>
          <w:b/>
          <w:bCs/>
          <w:sz w:val="24"/>
          <w:szCs w:val="24"/>
        </w:rPr>
        <w:t>4.</w:t>
      </w:r>
      <w:r>
        <w:rPr>
          <w:rFonts w:ascii="Times New Roman" w:eastAsia="Calibri" w:hAnsi="Times New Roman" w:cs="Times New Roman"/>
          <w:b/>
          <w:bCs/>
          <w:sz w:val="24"/>
          <w:szCs w:val="24"/>
        </w:rPr>
        <w:t>8</w:t>
      </w:r>
      <w:r w:rsidRPr="003F6920">
        <w:rPr>
          <w:rFonts w:ascii="Times New Roman" w:eastAsia="Calibri" w:hAnsi="Times New Roman" w:cs="Times New Roman"/>
          <w:b/>
          <w:bCs/>
          <w:sz w:val="24"/>
          <w:szCs w:val="24"/>
        </w:rPr>
        <w:t xml:space="preserve">. </w:t>
      </w:r>
      <w:bookmarkStart w:id="28" w:name="_Hlk228969071"/>
      <w:r w:rsidRPr="003F6920">
        <w:rPr>
          <w:rFonts w:ascii="Times New Roman" w:eastAsia="Calibri" w:hAnsi="Times New Roman" w:cs="Times New Roman"/>
          <w:b/>
          <w:bCs/>
          <w:sz w:val="24"/>
          <w:szCs w:val="24"/>
        </w:rPr>
        <w:t>Ethyl 5-[4,5-diphenyl-1-(</w:t>
      </w:r>
      <w:r w:rsidRPr="003F6920">
        <w:rPr>
          <w:rFonts w:ascii="Times New Roman" w:eastAsia="Calibri" w:hAnsi="Times New Roman" w:cs="Times New Roman"/>
          <w:b/>
          <w:bCs/>
          <w:i/>
          <w:iCs/>
          <w:sz w:val="24"/>
          <w:szCs w:val="24"/>
        </w:rPr>
        <w:t>p</w:t>
      </w:r>
      <w:r w:rsidRPr="003F6920">
        <w:rPr>
          <w:rFonts w:ascii="Times New Roman" w:eastAsia="Calibri" w:hAnsi="Times New Roman" w:cs="Times New Roman"/>
          <w:b/>
          <w:bCs/>
          <w:sz w:val="24"/>
          <w:szCs w:val="24"/>
        </w:rPr>
        <w:t>-tolyl)-1</w:t>
      </w:r>
      <w:r w:rsidRPr="003F6920">
        <w:rPr>
          <w:rFonts w:ascii="Times New Roman" w:eastAsia="Calibri" w:hAnsi="Times New Roman" w:cs="Times New Roman"/>
          <w:b/>
          <w:bCs/>
          <w:i/>
          <w:iCs/>
          <w:sz w:val="24"/>
          <w:szCs w:val="24"/>
        </w:rPr>
        <w:t>H</w:t>
      </w:r>
      <w:r w:rsidRPr="003F6920">
        <w:rPr>
          <w:rFonts w:ascii="Times New Roman" w:eastAsia="Calibri" w:hAnsi="Times New Roman" w:cs="Times New Roman"/>
          <w:b/>
          <w:bCs/>
          <w:sz w:val="24"/>
          <w:szCs w:val="24"/>
        </w:rPr>
        <w:t>-imidazol-2-yl]-3-(2-ethoxy-2-oxoethyl)-2,3-dihydrobenzofuran-2-carboxylate (5h)</w:t>
      </w:r>
      <w:bookmarkEnd w:id="28"/>
      <w:r w:rsidRPr="003F6920">
        <w:rPr>
          <w:rFonts w:ascii="Times New Roman" w:eastAsia="Calibri" w:hAnsi="Times New Roman" w:cs="Times New Roman"/>
          <w:b/>
          <w:bCs/>
          <w:sz w:val="24"/>
          <w:szCs w:val="24"/>
        </w:rPr>
        <w:t xml:space="preserve">                    </w:t>
      </w:r>
    </w:p>
    <w:p w14:paraId="40DAC117" w14:textId="119575C7" w:rsidR="00741F24" w:rsidRPr="00F71751" w:rsidRDefault="003F6920" w:rsidP="00182A67">
      <w:pPr>
        <w:spacing w:line="480" w:lineRule="auto"/>
        <w:jc w:val="both"/>
        <w:rPr>
          <w:rFonts w:ascii="Times New Roman" w:eastAsia="Calibri" w:hAnsi="Times New Roman" w:cs="Times New Roman"/>
          <w:sz w:val="24"/>
          <w:szCs w:val="24"/>
        </w:rPr>
      </w:pPr>
      <w:r w:rsidRPr="003F6920">
        <w:rPr>
          <w:rFonts w:ascii="Times New Roman" w:eastAsia="Calibri" w:hAnsi="Times New Roman" w:cs="Times New Roman"/>
          <w:sz w:val="24"/>
          <w:szCs w:val="24"/>
        </w:rPr>
        <w:t xml:space="preserve">white solid (0.60 g, 68%); </w:t>
      </w:r>
      <w:r w:rsidRPr="00B641F6">
        <w:rPr>
          <w:rFonts w:ascii="Times New Roman" w:eastAsia="Calibri" w:hAnsi="Times New Roman" w:cs="Times New Roman"/>
          <w:sz w:val="24"/>
          <w:szCs w:val="24"/>
        </w:rPr>
        <w:t xml:space="preserve">m.p. </w:t>
      </w:r>
      <w:r w:rsidR="00B641F6" w:rsidRPr="00B641F6">
        <w:rPr>
          <w:rFonts w:ascii="Times New Roman" w:eastAsia="Calibri" w:hAnsi="Times New Roman" w:cs="Times New Roman"/>
          <w:sz w:val="24"/>
          <w:szCs w:val="24"/>
        </w:rPr>
        <w:t>102</w:t>
      </w:r>
      <w:r w:rsidRPr="00B641F6">
        <w:rPr>
          <w:rFonts w:ascii="Times New Roman" w:eastAsia="Calibri" w:hAnsi="Times New Roman" w:cs="Times New Roman"/>
          <w:sz w:val="24"/>
          <w:szCs w:val="24"/>
        </w:rPr>
        <w:t xml:space="preserve"> </w:t>
      </w:r>
      <w:r w:rsidRPr="00B641F6">
        <w:rPr>
          <w:rFonts w:ascii="Times New Roman" w:eastAsia="Calibri" w:hAnsi="Times New Roman" w:cs="Times New Roman"/>
          <w:sz w:val="24"/>
          <w:szCs w:val="24"/>
          <w:vertAlign w:val="superscript"/>
        </w:rPr>
        <w:t>o</w:t>
      </w:r>
      <w:r w:rsidRPr="00B641F6">
        <w:rPr>
          <w:rFonts w:ascii="Times New Roman" w:eastAsia="Calibri" w:hAnsi="Times New Roman" w:cs="Times New Roman"/>
          <w:sz w:val="24"/>
          <w:szCs w:val="24"/>
        </w:rPr>
        <w:t xml:space="preserve">C; </w:t>
      </w:r>
      <w:r w:rsidRPr="003F6920">
        <w:rPr>
          <w:rFonts w:ascii="Times New Roman" w:eastAsia="Calibri" w:hAnsi="Times New Roman" w:cs="Times New Roman"/>
          <w:color w:val="1F1F1F"/>
          <w:sz w:val="24"/>
          <w:szCs w:val="24"/>
        </w:rPr>
        <w:t>R</w:t>
      </w:r>
      <w:r w:rsidRPr="003F6920">
        <w:rPr>
          <w:rFonts w:ascii="Times New Roman" w:eastAsia="Calibri" w:hAnsi="Times New Roman" w:cs="Times New Roman"/>
          <w:color w:val="1F1F1F"/>
          <w:sz w:val="24"/>
          <w:szCs w:val="24"/>
          <w:vertAlign w:val="subscript"/>
        </w:rPr>
        <w:t>f</w:t>
      </w:r>
      <w:r w:rsidRPr="003F6920">
        <w:rPr>
          <w:rFonts w:ascii="Times New Roman" w:eastAsia="Calibri" w:hAnsi="Times New Roman" w:cs="Times New Roman"/>
          <w:color w:val="1F1F1F"/>
          <w:sz w:val="24"/>
          <w:szCs w:val="24"/>
        </w:rPr>
        <w:t>: 0.5 (hexane: EtOAc 14:6 v/v)</w:t>
      </w:r>
      <w:r w:rsidRPr="003F6920">
        <w:rPr>
          <w:rFonts w:ascii="Times New Roman" w:eastAsia="Times New Roman" w:hAnsi="Times New Roman" w:cs="Times New Roman"/>
          <w:sz w:val="24"/>
          <w:szCs w:val="24"/>
          <w:lang w:bidi="fa-IR"/>
        </w:rPr>
        <w:t>;</w:t>
      </w:r>
      <w:r w:rsidRPr="003F6920">
        <w:rPr>
          <w:rFonts w:ascii="Times New Roman" w:eastAsia="Calibri" w:hAnsi="Times New Roman" w:cs="Times New Roman"/>
          <w:sz w:val="24"/>
          <w:szCs w:val="24"/>
        </w:rPr>
        <w:t xml:space="preserve"> </w:t>
      </w:r>
      <w:r w:rsidRPr="001D719A">
        <w:rPr>
          <w:rFonts w:ascii="Times New Roman" w:eastAsia="Calibri" w:hAnsi="Times New Roman" w:cs="Times New Roman"/>
          <w:sz w:val="24"/>
          <w:szCs w:val="24"/>
        </w:rPr>
        <w:t xml:space="preserve">FT-IR (KBr, </w:t>
      </w:r>
      <w:r w:rsidRPr="001D719A">
        <w:rPr>
          <w:rFonts w:ascii="Times New Roman" w:eastAsia="Calibri" w:hAnsi="Times New Roman" w:cs="Times New Roman"/>
          <w:i/>
          <w:iCs/>
          <w:sz w:val="24"/>
          <w:szCs w:val="24"/>
        </w:rPr>
        <w:t>ν</w:t>
      </w:r>
      <w:r w:rsidRPr="001D719A">
        <w:rPr>
          <w:rFonts w:ascii="Times New Roman" w:eastAsia="Calibri" w:hAnsi="Times New Roman" w:cs="Times New Roman"/>
          <w:sz w:val="24"/>
          <w:szCs w:val="24"/>
        </w:rPr>
        <w:t>, cm</w:t>
      </w:r>
      <w:r w:rsidRPr="001D719A">
        <w:rPr>
          <w:rFonts w:ascii="Times New Roman" w:eastAsia="Calibri" w:hAnsi="Times New Roman" w:cs="Times New Roman"/>
          <w:sz w:val="24"/>
          <w:szCs w:val="24"/>
          <w:vertAlign w:val="superscript"/>
        </w:rPr>
        <w:t>-</w:t>
      </w:r>
      <w:r w:rsidRPr="00410C46">
        <w:rPr>
          <w:rFonts w:ascii="Times New Roman" w:eastAsia="Calibri" w:hAnsi="Times New Roman" w:cs="Times New Roman"/>
          <w:sz w:val="24"/>
          <w:szCs w:val="24"/>
          <w:vertAlign w:val="superscript"/>
        </w:rPr>
        <w:t>1</w:t>
      </w:r>
      <w:r w:rsidRPr="00410C46">
        <w:rPr>
          <w:rFonts w:ascii="Times New Roman" w:eastAsia="Calibri" w:hAnsi="Times New Roman" w:cs="Times New Roman"/>
          <w:sz w:val="24"/>
          <w:szCs w:val="24"/>
        </w:rPr>
        <w:t>): 305</w:t>
      </w:r>
      <w:r w:rsidR="001D719A" w:rsidRPr="00410C46">
        <w:rPr>
          <w:rFonts w:ascii="Times New Roman" w:eastAsia="Calibri" w:hAnsi="Times New Roman" w:cs="Times New Roman"/>
          <w:sz w:val="24"/>
          <w:szCs w:val="24"/>
        </w:rPr>
        <w:t>7</w:t>
      </w:r>
      <w:r w:rsidRPr="00410C46">
        <w:rPr>
          <w:rFonts w:ascii="Times New Roman" w:eastAsia="Calibri" w:hAnsi="Times New Roman" w:cs="Times New Roman"/>
          <w:sz w:val="24"/>
          <w:szCs w:val="24"/>
        </w:rPr>
        <w:t>, 29</w:t>
      </w:r>
      <w:r w:rsidR="001D719A" w:rsidRPr="00410C46">
        <w:rPr>
          <w:rFonts w:ascii="Times New Roman" w:eastAsia="Calibri" w:hAnsi="Times New Roman" w:cs="Times New Roman"/>
          <w:sz w:val="24"/>
          <w:szCs w:val="24"/>
        </w:rPr>
        <w:t>80</w:t>
      </w:r>
      <w:r w:rsidRPr="00410C46">
        <w:rPr>
          <w:rFonts w:ascii="Times New Roman" w:eastAsia="Calibri" w:hAnsi="Times New Roman" w:cs="Times New Roman"/>
          <w:sz w:val="24"/>
          <w:szCs w:val="24"/>
        </w:rPr>
        <w:t>, 292</w:t>
      </w:r>
      <w:r w:rsidR="001D719A" w:rsidRPr="00410C46">
        <w:rPr>
          <w:rFonts w:ascii="Times New Roman" w:eastAsia="Calibri" w:hAnsi="Times New Roman" w:cs="Times New Roman"/>
          <w:sz w:val="24"/>
          <w:szCs w:val="24"/>
        </w:rPr>
        <w:t>8</w:t>
      </w:r>
      <w:r w:rsidRPr="00410C46">
        <w:rPr>
          <w:rFonts w:ascii="Times New Roman" w:eastAsia="Calibri" w:hAnsi="Times New Roman" w:cs="Times New Roman"/>
          <w:sz w:val="24"/>
          <w:szCs w:val="24"/>
        </w:rPr>
        <w:t>, 173</w:t>
      </w:r>
      <w:r w:rsidR="001D719A" w:rsidRPr="00410C46">
        <w:rPr>
          <w:rFonts w:ascii="Times New Roman" w:eastAsia="Calibri" w:hAnsi="Times New Roman" w:cs="Times New Roman"/>
          <w:sz w:val="24"/>
          <w:szCs w:val="24"/>
        </w:rPr>
        <w:t>5</w:t>
      </w:r>
      <w:r w:rsidRPr="00410C46">
        <w:rPr>
          <w:rFonts w:ascii="Times New Roman" w:eastAsia="Calibri" w:hAnsi="Times New Roman" w:cs="Times New Roman"/>
          <w:sz w:val="24"/>
          <w:szCs w:val="24"/>
        </w:rPr>
        <w:t xml:space="preserve"> (C=O), 160</w:t>
      </w:r>
      <w:r w:rsidR="001D719A" w:rsidRPr="00410C46">
        <w:rPr>
          <w:rFonts w:ascii="Times New Roman" w:eastAsia="Calibri" w:hAnsi="Times New Roman" w:cs="Times New Roman"/>
          <w:sz w:val="24"/>
          <w:szCs w:val="24"/>
        </w:rPr>
        <w:t>7</w:t>
      </w:r>
      <w:r w:rsidRPr="00410C46">
        <w:rPr>
          <w:rFonts w:ascii="Times New Roman" w:eastAsia="Calibri" w:hAnsi="Times New Roman" w:cs="Times New Roman"/>
          <w:sz w:val="24"/>
          <w:szCs w:val="24"/>
        </w:rPr>
        <w:t>, 1</w:t>
      </w:r>
      <w:r w:rsidR="001D719A" w:rsidRPr="00410C46">
        <w:rPr>
          <w:rFonts w:ascii="Times New Roman" w:eastAsia="Calibri" w:hAnsi="Times New Roman" w:cs="Times New Roman"/>
          <w:sz w:val="24"/>
          <w:szCs w:val="24"/>
        </w:rPr>
        <w:t>512</w:t>
      </w:r>
      <w:r w:rsidRPr="00410C46">
        <w:rPr>
          <w:rFonts w:ascii="Times New Roman" w:eastAsia="Calibri" w:hAnsi="Times New Roman" w:cs="Times New Roman"/>
          <w:sz w:val="24"/>
          <w:szCs w:val="24"/>
        </w:rPr>
        <w:t>, 14</w:t>
      </w:r>
      <w:r w:rsidR="001D719A" w:rsidRPr="00410C46">
        <w:rPr>
          <w:rFonts w:ascii="Times New Roman" w:eastAsia="Calibri" w:hAnsi="Times New Roman" w:cs="Times New Roman"/>
          <w:sz w:val="24"/>
          <w:szCs w:val="24"/>
        </w:rPr>
        <w:t>76</w:t>
      </w:r>
      <w:r w:rsidRPr="00410C46">
        <w:rPr>
          <w:rFonts w:ascii="Times New Roman" w:eastAsia="Calibri" w:hAnsi="Times New Roman" w:cs="Times New Roman"/>
          <w:sz w:val="24"/>
          <w:szCs w:val="24"/>
        </w:rPr>
        <w:t>,</w:t>
      </w:r>
      <w:r w:rsidR="001D719A" w:rsidRPr="00410C46">
        <w:rPr>
          <w:rFonts w:ascii="Times New Roman" w:eastAsia="Calibri" w:hAnsi="Times New Roman" w:cs="Times New Roman"/>
          <w:sz w:val="24"/>
          <w:szCs w:val="24"/>
        </w:rPr>
        <w:t xml:space="preserve"> 1447, 1376,</w:t>
      </w:r>
      <w:r w:rsidRPr="00410C46">
        <w:rPr>
          <w:rFonts w:ascii="Times New Roman" w:eastAsia="Calibri" w:hAnsi="Times New Roman" w:cs="Times New Roman"/>
          <w:sz w:val="24"/>
          <w:szCs w:val="24"/>
        </w:rPr>
        <w:t xml:space="preserve"> 11</w:t>
      </w:r>
      <w:r w:rsidR="001D719A" w:rsidRPr="00410C46">
        <w:rPr>
          <w:rFonts w:ascii="Times New Roman" w:eastAsia="Calibri" w:hAnsi="Times New Roman" w:cs="Times New Roman"/>
          <w:sz w:val="24"/>
          <w:szCs w:val="24"/>
        </w:rPr>
        <w:t>90</w:t>
      </w:r>
      <w:r w:rsidRPr="00410C46">
        <w:rPr>
          <w:rFonts w:ascii="Times New Roman" w:eastAsia="Calibri" w:hAnsi="Times New Roman" w:cs="Times New Roman"/>
          <w:sz w:val="24"/>
          <w:szCs w:val="24"/>
        </w:rPr>
        <w:t>;</w:t>
      </w:r>
      <w:r w:rsidR="00F45028">
        <w:rPr>
          <w:rFonts w:ascii="Times New Roman" w:eastAsia="Calibri" w:hAnsi="Times New Roman" w:cs="Times New Roman"/>
          <w:sz w:val="24"/>
          <w:szCs w:val="24"/>
        </w:rPr>
        <w:t xml:space="preserve"> </w:t>
      </w:r>
      <w:r w:rsidR="00F45028" w:rsidRPr="00392860">
        <w:rPr>
          <w:rFonts w:ascii="Times New Roman" w:eastAsia="Calibri" w:hAnsi="Times New Roman" w:cs="Times New Roman"/>
          <w:sz w:val="24"/>
          <w:szCs w:val="24"/>
          <w:vertAlign w:val="superscript"/>
        </w:rPr>
        <w:t>1</w:t>
      </w:r>
      <w:r w:rsidR="00F45028" w:rsidRPr="00392860">
        <w:rPr>
          <w:rFonts w:ascii="Times New Roman" w:eastAsia="Calibri" w:hAnsi="Times New Roman" w:cs="Times New Roman"/>
          <w:sz w:val="24"/>
          <w:szCs w:val="24"/>
        </w:rPr>
        <w:t>H NMR (250 MHz, CDCl</w:t>
      </w:r>
      <w:r w:rsidR="00F45028" w:rsidRPr="00392860">
        <w:rPr>
          <w:rFonts w:ascii="Times New Roman" w:eastAsia="Calibri" w:hAnsi="Times New Roman" w:cs="Times New Roman"/>
          <w:sz w:val="24"/>
          <w:szCs w:val="24"/>
          <w:vertAlign w:val="subscript"/>
        </w:rPr>
        <w:t>3</w:t>
      </w:r>
      <w:r w:rsidR="00F45028" w:rsidRPr="00392860">
        <w:rPr>
          <w:rFonts w:ascii="Times New Roman" w:eastAsia="Calibri" w:hAnsi="Times New Roman" w:cs="Times New Roman"/>
          <w:sz w:val="24"/>
          <w:szCs w:val="24"/>
        </w:rPr>
        <w:t xml:space="preserve">, ppm): </w:t>
      </w:r>
      <w:r w:rsidR="00F45028" w:rsidRPr="00241816">
        <w:rPr>
          <w:rFonts w:ascii="Times New Roman" w:eastAsia="Calibri" w:hAnsi="Times New Roman" w:cs="Times New Roman"/>
          <w:sz w:val="24"/>
          <w:szCs w:val="24"/>
        </w:rPr>
        <w:t>1.</w:t>
      </w:r>
      <w:r w:rsidR="00832C51" w:rsidRPr="00241816">
        <w:rPr>
          <w:rFonts w:ascii="Times New Roman" w:eastAsia="Calibri" w:hAnsi="Times New Roman" w:cs="Times New Roman"/>
          <w:sz w:val="24"/>
          <w:szCs w:val="24"/>
        </w:rPr>
        <w:t>24</w:t>
      </w:r>
      <w:r w:rsidR="00F45028" w:rsidRPr="00241816">
        <w:rPr>
          <w:rFonts w:ascii="Times New Roman" w:eastAsia="Calibri" w:hAnsi="Times New Roman" w:cs="Times New Roman"/>
          <w:sz w:val="24"/>
          <w:szCs w:val="24"/>
        </w:rPr>
        <w:t>-1.3</w:t>
      </w:r>
      <w:r w:rsidR="00832C51" w:rsidRPr="00241816">
        <w:rPr>
          <w:rFonts w:ascii="Times New Roman" w:eastAsia="Calibri" w:hAnsi="Times New Roman" w:cs="Times New Roman"/>
          <w:sz w:val="24"/>
          <w:szCs w:val="24"/>
        </w:rPr>
        <w:t>4</w:t>
      </w:r>
      <w:r w:rsidR="00F45028" w:rsidRPr="00241816">
        <w:rPr>
          <w:rFonts w:ascii="Times New Roman" w:eastAsia="Calibri" w:hAnsi="Times New Roman" w:cs="Times New Roman"/>
          <w:sz w:val="24"/>
          <w:szCs w:val="24"/>
        </w:rPr>
        <w:t xml:space="preserve"> (m, 6H, OCH</w:t>
      </w:r>
      <w:r w:rsidR="00F45028" w:rsidRPr="00241816">
        <w:rPr>
          <w:rFonts w:ascii="Times New Roman" w:eastAsia="Calibri" w:hAnsi="Times New Roman" w:cs="Times New Roman"/>
          <w:sz w:val="24"/>
          <w:szCs w:val="24"/>
          <w:vertAlign w:val="subscript"/>
        </w:rPr>
        <w:t>2</w:t>
      </w:r>
      <w:r w:rsidR="00F45028" w:rsidRPr="00241816">
        <w:rPr>
          <w:rFonts w:ascii="Times New Roman" w:eastAsia="Calibri" w:hAnsi="Times New Roman" w:cs="Times New Roman"/>
          <w:sz w:val="24"/>
          <w:szCs w:val="24"/>
        </w:rPr>
        <w:t>C</w:t>
      </w:r>
      <w:r w:rsidR="00F45028" w:rsidRPr="00241816">
        <w:rPr>
          <w:rFonts w:ascii="Times New Roman" w:eastAsia="Calibri" w:hAnsi="Times New Roman" w:cs="Times New Roman"/>
          <w:b/>
          <w:bCs/>
          <w:sz w:val="24"/>
          <w:szCs w:val="24"/>
        </w:rPr>
        <w:t>H</w:t>
      </w:r>
      <w:r w:rsidR="00F45028" w:rsidRPr="00241816">
        <w:rPr>
          <w:rFonts w:ascii="Times New Roman" w:eastAsia="Calibri" w:hAnsi="Times New Roman" w:cs="Times New Roman"/>
          <w:b/>
          <w:bCs/>
          <w:sz w:val="24"/>
          <w:szCs w:val="24"/>
          <w:vertAlign w:val="subscript"/>
        </w:rPr>
        <w:t>3</w:t>
      </w:r>
      <w:r w:rsidR="00F45028" w:rsidRPr="00241816">
        <w:rPr>
          <w:rFonts w:ascii="Times New Roman" w:eastAsia="Calibri" w:hAnsi="Times New Roman" w:cs="Times New Roman"/>
          <w:sz w:val="24"/>
          <w:szCs w:val="24"/>
        </w:rPr>
        <w:t>), 2.32 (s, 3H, PhC</w:t>
      </w:r>
      <w:r w:rsidR="00F45028" w:rsidRPr="00241816">
        <w:rPr>
          <w:rFonts w:ascii="Times New Roman" w:eastAsia="Calibri" w:hAnsi="Times New Roman" w:cs="Times New Roman"/>
          <w:b/>
          <w:bCs/>
          <w:sz w:val="24"/>
          <w:szCs w:val="24"/>
        </w:rPr>
        <w:t>H</w:t>
      </w:r>
      <w:r w:rsidR="00F45028" w:rsidRPr="00241816">
        <w:rPr>
          <w:rFonts w:ascii="Times New Roman" w:eastAsia="Calibri" w:hAnsi="Times New Roman" w:cs="Times New Roman"/>
          <w:b/>
          <w:bCs/>
          <w:sz w:val="24"/>
          <w:szCs w:val="24"/>
          <w:vertAlign w:val="subscript"/>
        </w:rPr>
        <w:t>3</w:t>
      </w:r>
      <w:r w:rsidR="00F45028" w:rsidRPr="00241816">
        <w:rPr>
          <w:rFonts w:ascii="Times New Roman" w:eastAsia="Calibri" w:hAnsi="Times New Roman" w:cs="Times New Roman"/>
          <w:sz w:val="24"/>
          <w:szCs w:val="24"/>
        </w:rPr>
        <w:t xml:space="preserve">), </w:t>
      </w:r>
      <w:r w:rsidR="00F45028" w:rsidRPr="009C7A52">
        <w:rPr>
          <w:rFonts w:ascii="Times New Roman" w:eastAsia="Calibri" w:hAnsi="Times New Roman" w:cs="Times New Roman"/>
          <w:sz w:val="24"/>
          <w:szCs w:val="24"/>
        </w:rPr>
        <w:t>2.</w:t>
      </w:r>
      <w:r w:rsidR="009C7A52" w:rsidRPr="009C7A52">
        <w:rPr>
          <w:rFonts w:ascii="Times New Roman" w:eastAsia="Calibri" w:hAnsi="Times New Roman" w:cs="Times New Roman"/>
          <w:sz w:val="24"/>
          <w:szCs w:val="24"/>
        </w:rPr>
        <w:t>54</w:t>
      </w:r>
      <w:r w:rsidR="00F45028" w:rsidRPr="009C7A52">
        <w:rPr>
          <w:rFonts w:ascii="Times New Roman" w:eastAsia="Calibri" w:hAnsi="Times New Roman" w:cs="Times New Roman"/>
          <w:sz w:val="24"/>
          <w:szCs w:val="24"/>
        </w:rPr>
        <w:t>-2.</w:t>
      </w:r>
      <w:r w:rsidR="009C7A52" w:rsidRPr="009C7A52">
        <w:rPr>
          <w:rFonts w:ascii="Times New Roman" w:eastAsia="Calibri" w:hAnsi="Times New Roman" w:cs="Times New Roman"/>
          <w:sz w:val="24"/>
          <w:szCs w:val="24"/>
        </w:rPr>
        <w:t>68</w:t>
      </w:r>
      <w:r w:rsidR="00F45028" w:rsidRPr="009C7A52">
        <w:rPr>
          <w:rFonts w:ascii="Times New Roman" w:eastAsia="Calibri" w:hAnsi="Times New Roman" w:cs="Times New Roman"/>
          <w:sz w:val="24"/>
          <w:szCs w:val="24"/>
        </w:rPr>
        <w:t xml:space="preserve"> (m, 2H, C</w:t>
      </w:r>
      <w:r w:rsidR="00F45028" w:rsidRPr="009C7A52">
        <w:rPr>
          <w:rFonts w:ascii="Times New Roman" w:eastAsia="Calibri" w:hAnsi="Times New Roman" w:cs="Times New Roman"/>
          <w:b/>
          <w:bCs/>
          <w:sz w:val="24"/>
          <w:szCs w:val="24"/>
        </w:rPr>
        <w:t>H</w:t>
      </w:r>
      <w:r w:rsidR="00F45028" w:rsidRPr="009C7A52">
        <w:rPr>
          <w:rFonts w:ascii="Times New Roman" w:eastAsia="Calibri" w:hAnsi="Times New Roman" w:cs="Times New Roman"/>
          <w:b/>
          <w:bCs/>
          <w:sz w:val="24"/>
          <w:szCs w:val="24"/>
          <w:vertAlign w:val="subscript"/>
        </w:rPr>
        <w:t>2</w:t>
      </w:r>
      <w:r w:rsidR="00F45028" w:rsidRPr="009C7A52">
        <w:rPr>
          <w:rFonts w:ascii="Times New Roman" w:eastAsia="Calibri" w:hAnsi="Times New Roman" w:cs="Times New Roman"/>
          <w:sz w:val="24"/>
          <w:szCs w:val="24"/>
        </w:rPr>
        <w:t>C=O),</w:t>
      </w:r>
      <w:r w:rsidR="00D13651">
        <w:rPr>
          <w:rFonts w:ascii="Times New Roman" w:eastAsia="Calibri" w:hAnsi="Times New Roman" w:cs="Times New Roman"/>
          <w:sz w:val="24"/>
          <w:szCs w:val="24"/>
        </w:rPr>
        <w:t xml:space="preserve"> </w:t>
      </w:r>
      <w:r w:rsidR="00D13651" w:rsidRPr="00D13651">
        <w:rPr>
          <w:rFonts w:ascii="Times New Roman" w:eastAsia="Calibri" w:hAnsi="Times New Roman" w:cs="Times New Roman"/>
          <w:sz w:val="24"/>
          <w:szCs w:val="24"/>
        </w:rPr>
        <w:t>3.92-4.00  (m, 1H, C</w:t>
      </w:r>
      <w:r w:rsidR="00D13651" w:rsidRPr="00D13651">
        <w:rPr>
          <w:rFonts w:ascii="Times New Roman" w:eastAsia="Calibri" w:hAnsi="Times New Roman" w:cs="Times New Roman"/>
          <w:b/>
          <w:bCs/>
          <w:sz w:val="24"/>
          <w:szCs w:val="24"/>
        </w:rPr>
        <w:t>H</w:t>
      </w:r>
      <w:r w:rsidR="00D13651" w:rsidRPr="00D13651">
        <w:rPr>
          <w:rFonts w:ascii="Times New Roman" w:eastAsia="Calibri" w:hAnsi="Times New Roman" w:cs="Times New Roman"/>
          <w:sz w:val="24"/>
          <w:szCs w:val="24"/>
        </w:rPr>
        <w:t>-CH</w:t>
      </w:r>
      <w:r w:rsidR="00D13651" w:rsidRPr="00D13651">
        <w:rPr>
          <w:rFonts w:ascii="Times New Roman" w:eastAsia="Calibri" w:hAnsi="Times New Roman" w:cs="Times New Roman"/>
          <w:sz w:val="24"/>
          <w:szCs w:val="24"/>
          <w:vertAlign w:val="subscript"/>
        </w:rPr>
        <w:t>2</w:t>
      </w:r>
      <w:r w:rsidR="00D13651" w:rsidRPr="00D13651">
        <w:rPr>
          <w:rFonts w:ascii="Times New Roman" w:eastAsia="Calibri" w:hAnsi="Times New Roman" w:cs="Times New Roman"/>
          <w:sz w:val="24"/>
          <w:szCs w:val="24"/>
        </w:rPr>
        <w:t>C=O),</w:t>
      </w:r>
      <w:r w:rsidR="00F45028" w:rsidRPr="009C7A52">
        <w:rPr>
          <w:rFonts w:ascii="Times New Roman" w:eastAsia="Calibri" w:hAnsi="Times New Roman" w:cs="Times New Roman"/>
          <w:sz w:val="24"/>
          <w:szCs w:val="24"/>
        </w:rPr>
        <w:t xml:space="preserve"> </w:t>
      </w:r>
      <w:r w:rsidR="00D13651" w:rsidRPr="00D13651">
        <w:rPr>
          <w:rFonts w:ascii="Times New Roman" w:eastAsia="Calibri" w:hAnsi="Times New Roman" w:cs="Times New Roman"/>
          <w:sz w:val="24"/>
          <w:szCs w:val="24"/>
        </w:rPr>
        <w:t>4</w:t>
      </w:r>
      <w:r w:rsidR="00F45028" w:rsidRPr="00D13651">
        <w:rPr>
          <w:rFonts w:ascii="Times New Roman" w:eastAsia="Calibri" w:hAnsi="Times New Roman" w:cs="Times New Roman"/>
          <w:sz w:val="24"/>
          <w:szCs w:val="24"/>
        </w:rPr>
        <w:t>.</w:t>
      </w:r>
      <w:r w:rsidR="00D13651" w:rsidRPr="00D13651">
        <w:rPr>
          <w:rFonts w:ascii="Times New Roman" w:eastAsia="Calibri" w:hAnsi="Times New Roman" w:cs="Times New Roman"/>
          <w:sz w:val="24"/>
          <w:szCs w:val="24"/>
        </w:rPr>
        <w:t>11</w:t>
      </w:r>
      <w:r w:rsidR="00F45028" w:rsidRPr="00D13651">
        <w:rPr>
          <w:rFonts w:ascii="Times New Roman" w:eastAsia="Calibri" w:hAnsi="Times New Roman" w:cs="Times New Roman"/>
          <w:sz w:val="24"/>
          <w:szCs w:val="24"/>
        </w:rPr>
        <w:t>-</w:t>
      </w:r>
      <w:r w:rsidR="00D13651" w:rsidRPr="00D13651">
        <w:rPr>
          <w:rFonts w:ascii="Times New Roman" w:eastAsia="Calibri" w:hAnsi="Times New Roman" w:cs="Times New Roman"/>
          <w:sz w:val="24"/>
          <w:szCs w:val="24"/>
        </w:rPr>
        <w:t>4</w:t>
      </w:r>
      <w:r w:rsidR="00F45028" w:rsidRPr="00D13651">
        <w:rPr>
          <w:rFonts w:ascii="Times New Roman" w:eastAsia="Calibri" w:hAnsi="Times New Roman" w:cs="Times New Roman"/>
          <w:sz w:val="24"/>
          <w:szCs w:val="24"/>
        </w:rPr>
        <w:t>.</w:t>
      </w:r>
      <w:r w:rsidR="00D13651" w:rsidRPr="00D13651">
        <w:rPr>
          <w:rFonts w:ascii="Times New Roman" w:eastAsia="Calibri" w:hAnsi="Times New Roman" w:cs="Times New Roman"/>
          <w:sz w:val="24"/>
          <w:szCs w:val="24"/>
        </w:rPr>
        <w:t>31</w:t>
      </w:r>
      <w:r w:rsidR="00F45028" w:rsidRPr="00D13651">
        <w:rPr>
          <w:rFonts w:ascii="Times New Roman" w:eastAsia="Calibri" w:hAnsi="Times New Roman" w:cs="Times New Roman"/>
          <w:sz w:val="24"/>
          <w:szCs w:val="24"/>
        </w:rPr>
        <w:t xml:space="preserve"> (</w:t>
      </w:r>
      <w:r w:rsidR="00D13651" w:rsidRPr="00D13651">
        <w:rPr>
          <w:rFonts w:ascii="Times New Roman" w:eastAsia="Calibri" w:hAnsi="Times New Roman" w:cs="Times New Roman"/>
          <w:sz w:val="24"/>
          <w:szCs w:val="24"/>
        </w:rPr>
        <w:t>m</w:t>
      </w:r>
      <w:r w:rsidR="00F45028" w:rsidRPr="00D13651">
        <w:rPr>
          <w:rFonts w:ascii="Times New Roman" w:eastAsia="Calibri" w:hAnsi="Times New Roman" w:cs="Times New Roman"/>
          <w:sz w:val="24"/>
          <w:szCs w:val="24"/>
        </w:rPr>
        <w:t xml:space="preserve">, </w:t>
      </w:r>
      <w:r w:rsidR="00D13651" w:rsidRPr="00D13651">
        <w:rPr>
          <w:rFonts w:ascii="Times New Roman" w:eastAsia="Calibri" w:hAnsi="Times New Roman" w:cs="Times New Roman"/>
          <w:sz w:val="24"/>
          <w:szCs w:val="24"/>
        </w:rPr>
        <w:t>4</w:t>
      </w:r>
      <w:r w:rsidR="00F45028" w:rsidRPr="00D13651">
        <w:rPr>
          <w:rFonts w:ascii="Times New Roman" w:eastAsia="Calibri" w:hAnsi="Times New Roman" w:cs="Times New Roman"/>
          <w:sz w:val="24"/>
          <w:szCs w:val="24"/>
        </w:rPr>
        <w:t>H, OC</w:t>
      </w:r>
      <w:r w:rsidR="00F45028" w:rsidRPr="00D13651">
        <w:rPr>
          <w:rFonts w:ascii="Times New Roman" w:eastAsia="Calibri" w:hAnsi="Times New Roman" w:cs="Times New Roman"/>
          <w:b/>
          <w:bCs/>
          <w:sz w:val="24"/>
          <w:szCs w:val="24"/>
        </w:rPr>
        <w:t>H</w:t>
      </w:r>
      <w:r w:rsidR="00F45028" w:rsidRPr="00D13651">
        <w:rPr>
          <w:rFonts w:ascii="Times New Roman" w:eastAsia="Calibri" w:hAnsi="Times New Roman" w:cs="Times New Roman"/>
          <w:b/>
          <w:bCs/>
          <w:sz w:val="24"/>
          <w:szCs w:val="24"/>
          <w:vertAlign w:val="subscript"/>
        </w:rPr>
        <w:t>2</w:t>
      </w:r>
      <w:r w:rsidR="00F45028" w:rsidRPr="00D13651">
        <w:rPr>
          <w:rFonts w:ascii="Times New Roman" w:eastAsia="Calibri" w:hAnsi="Times New Roman" w:cs="Times New Roman"/>
          <w:sz w:val="24"/>
          <w:szCs w:val="24"/>
        </w:rPr>
        <w:t>CH</w:t>
      </w:r>
      <w:r w:rsidR="00F45028" w:rsidRPr="00D13651">
        <w:rPr>
          <w:rFonts w:ascii="Times New Roman" w:eastAsia="Calibri" w:hAnsi="Times New Roman" w:cs="Times New Roman"/>
          <w:sz w:val="24"/>
          <w:szCs w:val="24"/>
          <w:vertAlign w:val="subscript"/>
        </w:rPr>
        <w:t>3</w:t>
      </w:r>
      <w:r w:rsidR="00F45028" w:rsidRPr="00D13651">
        <w:rPr>
          <w:rFonts w:ascii="Times New Roman" w:eastAsia="Calibri" w:hAnsi="Times New Roman" w:cs="Times New Roman"/>
          <w:sz w:val="24"/>
          <w:szCs w:val="24"/>
        </w:rPr>
        <w:t>)</w:t>
      </w:r>
      <w:r w:rsidR="00F45028" w:rsidRPr="00A003B1">
        <w:rPr>
          <w:rFonts w:ascii="Times New Roman" w:eastAsia="Calibri" w:hAnsi="Times New Roman" w:cs="Times New Roman"/>
          <w:sz w:val="24"/>
          <w:szCs w:val="24"/>
        </w:rPr>
        <w:t xml:space="preserve">, </w:t>
      </w:r>
      <w:r w:rsidR="00D13651" w:rsidRPr="00D13651">
        <w:rPr>
          <w:rFonts w:ascii="Times New Roman" w:eastAsia="Calibri" w:hAnsi="Times New Roman" w:cs="Times New Roman"/>
          <w:sz w:val="24"/>
          <w:szCs w:val="24"/>
        </w:rPr>
        <w:t>4</w:t>
      </w:r>
      <w:r w:rsidR="00F45028" w:rsidRPr="00D13651">
        <w:rPr>
          <w:rFonts w:ascii="Times New Roman" w:eastAsia="Calibri" w:hAnsi="Times New Roman" w:cs="Times New Roman"/>
          <w:sz w:val="24"/>
          <w:szCs w:val="24"/>
        </w:rPr>
        <w:t>.</w:t>
      </w:r>
      <w:r w:rsidR="00D13651" w:rsidRPr="00D13651">
        <w:rPr>
          <w:rFonts w:ascii="Times New Roman" w:eastAsia="Calibri" w:hAnsi="Times New Roman" w:cs="Times New Roman"/>
          <w:sz w:val="24"/>
          <w:szCs w:val="24"/>
        </w:rPr>
        <w:t>94</w:t>
      </w:r>
      <w:r w:rsidR="00F45028" w:rsidRPr="00D13651">
        <w:rPr>
          <w:rFonts w:ascii="Times New Roman" w:eastAsia="Calibri" w:hAnsi="Times New Roman" w:cs="Times New Roman"/>
          <w:sz w:val="24"/>
          <w:szCs w:val="24"/>
        </w:rPr>
        <w:t>-</w:t>
      </w:r>
      <w:r w:rsidR="00D13651" w:rsidRPr="00D13651">
        <w:rPr>
          <w:rFonts w:ascii="Times New Roman" w:eastAsia="Calibri" w:hAnsi="Times New Roman" w:cs="Times New Roman"/>
          <w:sz w:val="24"/>
          <w:szCs w:val="24"/>
        </w:rPr>
        <w:t>4</w:t>
      </w:r>
      <w:r w:rsidR="00F45028" w:rsidRPr="00D13651">
        <w:rPr>
          <w:rFonts w:ascii="Times New Roman" w:eastAsia="Calibri" w:hAnsi="Times New Roman" w:cs="Times New Roman"/>
          <w:sz w:val="24"/>
          <w:szCs w:val="24"/>
        </w:rPr>
        <w:t>.</w:t>
      </w:r>
      <w:r w:rsidR="00D13651" w:rsidRPr="00D13651">
        <w:rPr>
          <w:rFonts w:ascii="Times New Roman" w:eastAsia="Calibri" w:hAnsi="Times New Roman" w:cs="Times New Roman"/>
          <w:sz w:val="24"/>
          <w:szCs w:val="24"/>
        </w:rPr>
        <w:t>96</w:t>
      </w:r>
      <w:r w:rsidR="00F45028" w:rsidRPr="00D13651">
        <w:rPr>
          <w:rFonts w:ascii="Times New Roman" w:eastAsia="Calibri" w:hAnsi="Times New Roman" w:cs="Times New Roman"/>
          <w:sz w:val="24"/>
          <w:szCs w:val="24"/>
        </w:rPr>
        <w:t xml:space="preserve">  (d, </w:t>
      </w:r>
      <w:r w:rsidR="00F45028" w:rsidRPr="00D13651">
        <w:rPr>
          <w:rFonts w:ascii="Times New Roman" w:eastAsia="Calibri" w:hAnsi="Times New Roman" w:cs="Times New Roman"/>
          <w:i/>
          <w:iCs/>
          <w:sz w:val="24"/>
          <w:szCs w:val="24"/>
        </w:rPr>
        <w:t>J</w:t>
      </w:r>
      <w:r w:rsidR="00F45028" w:rsidRPr="00D13651">
        <w:rPr>
          <w:rFonts w:ascii="Times New Roman" w:eastAsia="Calibri" w:hAnsi="Times New Roman" w:cs="Times New Roman"/>
          <w:sz w:val="24"/>
          <w:szCs w:val="24"/>
        </w:rPr>
        <w:t>= 5 Hz, 1H, OC</w:t>
      </w:r>
      <w:r w:rsidR="00F45028" w:rsidRPr="00D13651">
        <w:rPr>
          <w:rFonts w:ascii="Times New Roman" w:eastAsia="Calibri" w:hAnsi="Times New Roman" w:cs="Times New Roman"/>
          <w:b/>
          <w:bCs/>
          <w:sz w:val="24"/>
          <w:szCs w:val="24"/>
        </w:rPr>
        <w:t>H</w:t>
      </w:r>
      <w:r w:rsidR="00F45028" w:rsidRPr="00D13651">
        <w:rPr>
          <w:rFonts w:ascii="Times New Roman" w:eastAsia="Calibri" w:hAnsi="Times New Roman" w:cs="Times New Roman"/>
          <w:sz w:val="24"/>
          <w:szCs w:val="24"/>
        </w:rPr>
        <w:t>C=O), 6.</w:t>
      </w:r>
      <w:r w:rsidR="00D13651" w:rsidRPr="00D13651">
        <w:rPr>
          <w:rFonts w:ascii="Times New Roman" w:eastAsia="Calibri" w:hAnsi="Times New Roman" w:cs="Times New Roman"/>
          <w:sz w:val="24"/>
          <w:szCs w:val="24"/>
        </w:rPr>
        <w:t>67</w:t>
      </w:r>
      <w:r w:rsidR="00F45028" w:rsidRPr="00D13651">
        <w:rPr>
          <w:rFonts w:ascii="Times New Roman" w:eastAsia="Calibri" w:hAnsi="Times New Roman" w:cs="Times New Roman"/>
          <w:sz w:val="24"/>
          <w:szCs w:val="24"/>
        </w:rPr>
        <w:t>-7.60 (m, 17H, Ar-</w:t>
      </w:r>
      <w:r w:rsidR="00F45028" w:rsidRPr="00D13651">
        <w:rPr>
          <w:rFonts w:ascii="Times New Roman" w:eastAsia="Calibri" w:hAnsi="Times New Roman" w:cs="Times New Roman"/>
          <w:b/>
          <w:bCs/>
          <w:sz w:val="24"/>
          <w:szCs w:val="24"/>
        </w:rPr>
        <w:t>H</w:t>
      </w:r>
      <w:r w:rsidR="00F45028" w:rsidRPr="00D13651">
        <w:rPr>
          <w:rFonts w:ascii="Times New Roman" w:eastAsia="Calibri" w:hAnsi="Times New Roman" w:cs="Times New Roman"/>
          <w:sz w:val="24"/>
          <w:szCs w:val="24"/>
        </w:rPr>
        <w:t xml:space="preserve">); </w:t>
      </w:r>
      <w:r w:rsidR="00F45028" w:rsidRPr="00A003B1">
        <w:rPr>
          <w:rFonts w:ascii="Times New Roman" w:eastAsia="Calibri" w:hAnsi="Times New Roman" w:cs="Times New Roman"/>
          <w:sz w:val="24"/>
          <w:szCs w:val="24"/>
          <w:vertAlign w:val="superscript"/>
        </w:rPr>
        <w:t>13</w:t>
      </w:r>
      <w:r w:rsidR="00F45028" w:rsidRPr="00A003B1">
        <w:rPr>
          <w:rFonts w:ascii="Times New Roman" w:eastAsia="Calibri" w:hAnsi="Times New Roman" w:cs="Times New Roman"/>
          <w:sz w:val="24"/>
          <w:szCs w:val="24"/>
        </w:rPr>
        <w:t>C NMR (63 MHz, CDCl</w:t>
      </w:r>
      <w:r w:rsidR="00F45028" w:rsidRPr="00A003B1">
        <w:rPr>
          <w:rFonts w:ascii="Times New Roman" w:eastAsia="Calibri" w:hAnsi="Times New Roman" w:cs="Times New Roman"/>
          <w:sz w:val="24"/>
          <w:szCs w:val="24"/>
          <w:vertAlign w:val="subscript"/>
        </w:rPr>
        <w:t>3</w:t>
      </w:r>
      <w:r w:rsidR="00F45028" w:rsidRPr="00A003B1">
        <w:rPr>
          <w:rFonts w:ascii="Times New Roman" w:eastAsia="Calibri" w:hAnsi="Times New Roman" w:cs="Times New Roman"/>
          <w:sz w:val="24"/>
          <w:szCs w:val="24"/>
        </w:rPr>
        <w:t>, ppm): 14.1 (OCH</w:t>
      </w:r>
      <w:r w:rsidR="00F45028" w:rsidRPr="00A003B1">
        <w:rPr>
          <w:rFonts w:ascii="Times New Roman" w:eastAsia="Calibri" w:hAnsi="Times New Roman" w:cs="Times New Roman"/>
          <w:sz w:val="24"/>
          <w:szCs w:val="24"/>
          <w:vertAlign w:val="subscript"/>
        </w:rPr>
        <w:t>2</w:t>
      </w:r>
      <w:r w:rsidR="00F45028" w:rsidRPr="00A003B1">
        <w:rPr>
          <w:rFonts w:ascii="Times New Roman" w:eastAsia="Calibri" w:hAnsi="Times New Roman" w:cs="Times New Roman"/>
          <w:b/>
          <w:bCs/>
          <w:sz w:val="24"/>
          <w:szCs w:val="24"/>
        </w:rPr>
        <w:t>C</w:t>
      </w:r>
      <w:r w:rsidR="00F45028" w:rsidRPr="00A003B1">
        <w:rPr>
          <w:rFonts w:ascii="Times New Roman" w:eastAsia="Calibri" w:hAnsi="Times New Roman" w:cs="Times New Roman"/>
          <w:sz w:val="24"/>
          <w:szCs w:val="24"/>
        </w:rPr>
        <w:t>H</w:t>
      </w:r>
      <w:r w:rsidR="00F45028" w:rsidRPr="00A003B1">
        <w:rPr>
          <w:rFonts w:ascii="Times New Roman" w:eastAsia="Calibri" w:hAnsi="Times New Roman" w:cs="Times New Roman"/>
          <w:sz w:val="24"/>
          <w:szCs w:val="24"/>
          <w:vertAlign w:val="subscript"/>
        </w:rPr>
        <w:t>3</w:t>
      </w:r>
      <w:r w:rsidR="00F45028" w:rsidRPr="00A003B1">
        <w:rPr>
          <w:rFonts w:ascii="Times New Roman" w:eastAsia="Calibri" w:hAnsi="Times New Roman" w:cs="Times New Roman"/>
          <w:sz w:val="24"/>
          <w:szCs w:val="24"/>
        </w:rPr>
        <w:t>), 2</w:t>
      </w:r>
      <w:r w:rsidR="00A003B1" w:rsidRPr="00A003B1">
        <w:rPr>
          <w:rFonts w:ascii="Times New Roman" w:eastAsia="Calibri" w:hAnsi="Times New Roman" w:cs="Times New Roman"/>
          <w:sz w:val="24"/>
          <w:szCs w:val="24"/>
        </w:rPr>
        <w:t>0</w:t>
      </w:r>
      <w:r w:rsidR="00F45028" w:rsidRPr="00A003B1">
        <w:rPr>
          <w:rFonts w:ascii="Times New Roman" w:eastAsia="Calibri" w:hAnsi="Times New Roman" w:cs="Times New Roman"/>
          <w:sz w:val="24"/>
          <w:szCs w:val="24"/>
        </w:rPr>
        <w:t>.2 (Ph</w:t>
      </w:r>
      <w:r w:rsidR="00F45028" w:rsidRPr="00A003B1">
        <w:rPr>
          <w:rFonts w:ascii="Times New Roman" w:eastAsia="Calibri" w:hAnsi="Times New Roman" w:cs="Times New Roman"/>
          <w:b/>
          <w:bCs/>
          <w:sz w:val="24"/>
          <w:szCs w:val="24"/>
        </w:rPr>
        <w:t>C</w:t>
      </w:r>
      <w:r w:rsidR="00F45028" w:rsidRPr="00A003B1">
        <w:rPr>
          <w:rFonts w:ascii="Times New Roman" w:eastAsia="Calibri" w:hAnsi="Times New Roman" w:cs="Times New Roman"/>
          <w:sz w:val="24"/>
          <w:szCs w:val="24"/>
        </w:rPr>
        <w:t>H</w:t>
      </w:r>
      <w:r w:rsidR="00F45028" w:rsidRPr="00A003B1">
        <w:rPr>
          <w:rFonts w:ascii="Times New Roman" w:eastAsia="Calibri" w:hAnsi="Times New Roman" w:cs="Times New Roman"/>
          <w:sz w:val="24"/>
          <w:szCs w:val="24"/>
          <w:vertAlign w:val="subscript"/>
        </w:rPr>
        <w:t>3</w:t>
      </w:r>
      <w:r w:rsidR="00F45028" w:rsidRPr="00A003B1">
        <w:rPr>
          <w:rFonts w:ascii="Times New Roman" w:eastAsia="Calibri" w:hAnsi="Times New Roman" w:cs="Times New Roman"/>
          <w:sz w:val="24"/>
          <w:szCs w:val="24"/>
        </w:rPr>
        <w:t>), 3</w:t>
      </w:r>
      <w:r w:rsidR="00A003B1" w:rsidRPr="00A003B1">
        <w:rPr>
          <w:rFonts w:ascii="Times New Roman" w:eastAsia="Calibri" w:hAnsi="Times New Roman" w:cs="Times New Roman"/>
          <w:sz w:val="24"/>
          <w:szCs w:val="24"/>
        </w:rPr>
        <w:t>4</w:t>
      </w:r>
      <w:r w:rsidR="00F45028" w:rsidRPr="00A003B1">
        <w:rPr>
          <w:rFonts w:ascii="Times New Roman" w:eastAsia="Calibri" w:hAnsi="Times New Roman" w:cs="Times New Roman"/>
          <w:sz w:val="24"/>
          <w:szCs w:val="24"/>
        </w:rPr>
        <w:t>.</w:t>
      </w:r>
      <w:r w:rsidR="00A003B1" w:rsidRPr="00A003B1">
        <w:rPr>
          <w:rFonts w:ascii="Times New Roman" w:eastAsia="Calibri" w:hAnsi="Times New Roman" w:cs="Times New Roman"/>
          <w:sz w:val="24"/>
          <w:szCs w:val="24"/>
        </w:rPr>
        <w:t>6</w:t>
      </w:r>
      <w:r w:rsidR="00F45028" w:rsidRPr="00A003B1">
        <w:rPr>
          <w:rFonts w:ascii="Times New Roman" w:eastAsia="Calibri" w:hAnsi="Times New Roman" w:cs="Times New Roman"/>
          <w:sz w:val="24"/>
          <w:szCs w:val="24"/>
        </w:rPr>
        <w:t xml:space="preserve"> (CH-</w:t>
      </w:r>
      <w:r w:rsidR="00F45028" w:rsidRPr="00A003B1">
        <w:rPr>
          <w:rFonts w:ascii="Times New Roman" w:eastAsia="Calibri" w:hAnsi="Times New Roman" w:cs="Times New Roman"/>
          <w:b/>
          <w:bCs/>
          <w:sz w:val="24"/>
          <w:szCs w:val="24"/>
        </w:rPr>
        <w:t>C</w:t>
      </w:r>
      <w:r w:rsidR="00F45028" w:rsidRPr="00A003B1">
        <w:rPr>
          <w:rFonts w:ascii="Times New Roman" w:eastAsia="Calibri" w:hAnsi="Times New Roman" w:cs="Times New Roman"/>
          <w:sz w:val="24"/>
          <w:szCs w:val="24"/>
        </w:rPr>
        <w:t>H</w:t>
      </w:r>
      <w:r w:rsidR="00F45028" w:rsidRPr="00A003B1">
        <w:rPr>
          <w:rFonts w:ascii="Times New Roman" w:eastAsia="Calibri" w:hAnsi="Times New Roman" w:cs="Times New Roman"/>
          <w:sz w:val="24"/>
          <w:szCs w:val="24"/>
          <w:vertAlign w:val="subscript"/>
        </w:rPr>
        <w:t>2</w:t>
      </w:r>
      <w:r w:rsidR="00F45028" w:rsidRPr="00A003B1">
        <w:rPr>
          <w:rFonts w:ascii="Times New Roman" w:eastAsia="Calibri" w:hAnsi="Times New Roman" w:cs="Times New Roman"/>
          <w:sz w:val="24"/>
          <w:szCs w:val="24"/>
        </w:rPr>
        <w:t>C=O), 4</w:t>
      </w:r>
      <w:r w:rsidR="00A003B1" w:rsidRPr="00A003B1">
        <w:rPr>
          <w:rFonts w:ascii="Times New Roman" w:eastAsia="Calibri" w:hAnsi="Times New Roman" w:cs="Times New Roman"/>
          <w:sz w:val="24"/>
          <w:szCs w:val="24"/>
        </w:rPr>
        <w:t>1</w:t>
      </w:r>
      <w:r w:rsidR="00F45028" w:rsidRPr="00A003B1">
        <w:rPr>
          <w:rFonts w:ascii="Times New Roman" w:eastAsia="Calibri" w:hAnsi="Times New Roman" w:cs="Times New Roman"/>
          <w:sz w:val="24"/>
          <w:szCs w:val="24"/>
        </w:rPr>
        <w:t>.</w:t>
      </w:r>
      <w:r w:rsidR="00A003B1" w:rsidRPr="00A003B1">
        <w:rPr>
          <w:rFonts w:ascii="Times New Roman" w:eastAsia="Calibri" w:hAnsi="Times New Roman" w:cs="Times New Roman"/>
          <w:sz w:val="24"/>
          <w:szCs w:val="24"/>
        </w:rPr>
        <w:t>7</w:t>
      </w:r>
      <w:r w:rsidR="00F45028" w:rsidRPr="00A003B1">
        <w:rPr>
          <w:rFonts w:ascii="Times New Roman" w:eastAsia="Calibri" w:hAnsi="Times New Roman" w:cs="Times New Roman"/>
          <w:sz w:val="24"/>
          <w:szCs w:val="24"/>
        </w:rPr>
        <w:t xml:space="preserve"> (</w:t>
      </w:r>
      <w:r w:rsidR="00F45028" w:rsidRPr="00A003B1">
        <w:rPr>
          <w:rFonts w:ascii="Times New Roman" w:eastAsia="Calibri" w:hAnsi="Times New Roman" w:cs="Times New Roman"/>
          <w:b/>
          <w:bCs/>
          <w:sz w:val="24"/>
          <w:szCs w:val="24"/>
        </w:rPr>
        <w:t>C</w:t>
      </w:r>
      <w:r w:rsidR="00F45028" w:rsidRPr="00A003B1">
        <w:rPr>
          <w:rFonts w:ascii="Times New Roman" w:eastAsia="Calibri" w:hAnsi="Times New Roman" w:cs="Times New Roman"/>
          <w:sz w:val="24"/>
          <w:szCs w:val="24"/>
        </w:rPr>
        <w:t>H-CH</w:t>
      </w:r>
      <w:r w:rsidR="00F45028" w:rsidRPr="00A003B1">
        <w:rPr>
          <w:rFonts w:ascii="Times New Roman" w:eastAsia="Calibri" w:hAnsi="Times New Roman" w:cs="Times New Roman"/>
          <w:sz w:val="24"/>
          <w:szCs w:val="24"/>
          <w:vertAlign w:val="subscript"/>
        </w:rPr>
        <w:t>2</w:t>
      </w:r>
      <w:r w:rsidR="00F45028" w:rsidRPr="00A003B1">
        <w:rPr>
          <w:rFonts w:ascii="Times New Roman" w:eastAsia="Calibri" w:hAnsi="Times New Roman" w:cs="Times New Roman"/>
          <w:sz w:val="24"/>
          <w:szCs w:val="24"/>
        </w:rPr>
        <w:t>C=O), 60.</w:t>
      </w:r>
      <w:r w:rsidR="00A003B1" w:rsidRPr="00A003B1">
        <w:rPr>
          <w:rFonts w:ascii="Times New Roman" w:eastAsia="Calibri" w:hAnsi="Times New Roman" w:cs="Times New Roman"/>
          <w:sz w:val="24"/>
          <w:szCs w:val="24"/>
        </w:rPr>
        <w:t>0</w:t>
      </w:r>
      <w:r w:rsidR="00F45028" w:rsidRPr="00A003B1">
        <w:rPr>
          <w:rFonts w:ascii="Times New Roman" w:eastAsia="Calibri" w:hAnsi="Times New Roman" w:cs="Times New Roman"/>
          <w:sz w:val="24"/>
          <w:szCs w:val="24"/>
        </w:rPr>
        <w:t xml:space="preserve"> (O</w:t>
      </w:r>
      <w:r w:rsidR="00F45028" w:rsidRPr="00A003B1">
        <w:rPr>
          <w:rFonts w:ascii="Times New Roman" w:eastAsia="Calibri" w:hAnsi="Times New Roman" w:cs="Times New Roman"/>
          <w:b/>
          <w:bCs/>
          <w:sz w:val="24"/>
          <w:szCs w:val="24"/>
        </w:rPr>
        <w:t>C</w:t>
      </w:r>
      <w:r w:rsidR="00F45028" w:rsidRPr="00A003B1">
        <w:rPr>
          <w:rFonts w:ascii="Times New Roman" w:eastAsia="Calibri" w:hAnsi="Times New Roman" w:cs="Times New Roman"/>
          <w:sz w:val="24"/>
          <w:szCs w:val="24"/>
        </w:rPr>
        <w:t>H</w:t>
      </w:r>
      <w:r w:rsidR="00F45028" w:rsidRPr="00A003B1">
        <w:rPr>
          <w:rFonts w:ascii="Times New Roman" w:eastAsia="Calibri" w:hAnsi="Times New Roman" w:cs="Times New Roman"/>
          <w:sz w:val="24"/>
          <w:szCs w:val="24"/>
          <w:vertAlign w:val="subscript"/>
        </w:rPr>
        <w:t>2</w:t>
      </w:r>
      <w:r w:rsidR="00F45028" w:rsidRPr="00A003B1">
        <w:rPr>
          <w:rFonts w:ascii="Times New Roman" w:eastAsia="Calibri" w:hAnsi="Times New Roman" w:cs="Times New Roman"/>
          <w:sz w:val="24"/>
          <w:szCs w:val="24"/>
        </w:rPr>
        <w:t>CH3), 6</w:t>
      </w:r>
      <w:r w:rsidR="00A003B1" w:rsidRPr="00A003B1">
        <w:rPr>
          <w:rFonts w:ascii="Times New Roman" w:eastAsia="Calibri" w:hAnsi="Times New Roman" w:cs="Times New Roman"/>
          <w:sz w:val="24"/>
          <w:szCs w:val="24"/>
        </w:rPr>
        <w:t>0</w:t>
      </w:r>
      <w:r w:rsidR="00F45028" w:rsidRPr="00A003B1">
        <w:rPr>
          <w:rFonts w:ascii="Times New Roman" w:eastAsia="Calibri" w:hAnsi="Times New Roman" w:cs="Times New Roman"/>
          <w:sz w:val="24"/>
          <w:szCs w:val="24"/>
        </w:rPr>
        <w:t>.</w:t>
      </w:r>
      <w:r w:rsidR="00A003B1" w:rsidRPr="00A003B1">
        <w:rPr>
          <w:rFonts w:ascii="Times New Roman" w:eastAsia="Calibri" w:hAnsi="Times New Roman" w:cs="Times New Roman"/>
          <w:sz w:val="24"/>
          <w:szCs w:val="24"/>
        </w:rPr>
        <w:t>6</w:t>
      </w:r>
      <w:r w:rsidR="00F45028" w:rsidRPr="00A003B1">
        <w:rPr>
          <w:rFonts w:ascii="Times New Roman" w:eastAsia="Calibri" w:hAnsi="Times New Roman" w:cs="Times New Roman"/>
          <w:sz w:val="24"/>
          <w:szCs w:val="24"/>
        </w:rPr>
        <w:t xml:space="preserve"> (O</w:t>
      </w:r>
      <w:r w:rsidR="00F45028" w:rsidRPr="00A003B1">
        <w:rPr>
          <w:rFonts w:ascii="Times New Roman" w:eastAsia="Calibri" w:hAnsi="Times New Roman" w:cs="Times New Roman"/>
          <w:b/>
          <w:bCs/>
          <w:sz w:val="24"/>
          <w:szCs w:val="24"/>
        </w:rPr>
        <w:t>C</w:t>
      </w:r>
      <w:r w:rsidR="00F45028" w:rsidRPr="00A003B1">
        <w:rPr>
          <w:rFonts w:ascii="Times New Roman" w:eastAsia="Calibri" w:hAnsi="Times New Roman" w:cs="Times New Roman"/>
          <w:sz w:val="24"/>
          <w:szCs w:val="24"/>
        </w:rPr>
        <w:t>H</w:t>
      </w:r>
      <w:r w:rsidR="00F45028" w:rsidRPr="00A003B1">
        <w:rPr>
          <w:rFonts w:ascii="Times New Roman" w:eastAsia="Calibri" w:hAnsi="Times New Roman" w:cs="Times New Roman"/>
          <w:sz w:val="24"/>
          <w:szCs w:val="24"/>
          <w:vertAlign w:val="subscript"/>
        </w:rPr>
        <w:t>2</w:t>
      </w:r>
      <w:r w:rsidR="00F45028" w:rsidRPr="00A003B1">
        <w:rPr>
          <w:rFonts w:ascii="Times New Roman" w:eastAsia="Calibri" w:hAnsi="Times New Roman" w:cs="Times New Roman"/>
          <w:sz w:val="24"/>
          <w:szCs w:val="24"/>
        </w:rPr>
        <w:t>CH</w:t>
      </w:r>
      <w:r w:rsidR="00F45028" w:rsidRPr="00A003B1">
        <w:rPr>
          <w:rFonts w:ascii="Times New Roman" w:eastAsia="Calibri" w:hAnsi="Times New Roman" w:cs="Times New Roman"/>
          <w:sz w:val="24"/>
          <w:szCs w:val="24"/>
          <w:vertAlign w:val="subscript"/>
        </w:rPr>
        <w:t>3</w:t>
      </w:r>
      <w:r w:rsidR="00F45028" w:rsidRPr="00A003B1">
        <w:rPr>
          <w:rFonts w:ascii="Times New Roman" w:eastAsia="Calibri" w:hAnsi="Times New Roman" w:cs="Times New Roman"/>
          <w:sz w:val="24"/>
          <w:szCs w:val="24"/>
        </w:rPr>
        <w:t>), 8</w:t>
      </w:r>
      <w:r w:rsidR="00A003B1">
        <w:rPr>
          <w:rFonts w:ascii="Times New Roman" w:eastAsia="Calibri" w:hAnsi="Times New Roman" w:cs="Times New Roman"/>
          <w:sz w:val="24"/>
          <w:szCs w:val="24"/>
        </w:rPr>
        <w:t>3</w:t>
      </w:r>
      <w:r w:rsidR="00F45028" w:rsidRPr="00A003B1">
        <w:rPr>
          <w:rFonts w:ascii="Times New Roman" w:eastAsia="Calibri" w:hAnsi="Times New Roman" w:cs="Times New Roman"/>
          <w:sz w:val="24"/>
          <w:szCs w:val="24"/>
        </w:rPr>
        <w:t>.7 (O</w:t>
      </w:r>
      <w:r w:rsidR="00F45028" w:rsidRPr="00A003B1">
        <w:rPr>
          <w:rFonts w:ascii="Times New Roman" w:eastAsia="Calibri" w:hAnsi="Times New Roman" w:cs="Times New Roman"/>
          <w:b/>
          <w:bCs/>
          <w:sz w:val="24"/>
          <w:szCs w:val="24"/>
        </w:rPr>
        <w:t>C</w:t>
      </w:r>
      <w:r w:rsidR="00F45028" w:rsidRPr="00A003B1">
        <w:rPr>
          <w:rFonts w:ascii="Times New Roman" w:eastAsia="Calibri" w:hAnsi="Times New Roman" w:cs="Times New Roman"/>
          <w:sz w:val="24"/>
          <w:szCs w:val="24"/>
        </w:rPr>
        <w:t xml:space="preserve">HC=O), </w:t>
      </w:r>
      <w:r w:rsidR="00F45028" w:rsidRPr="00E65C84">
        <w:rPr>
          <w:rFonts w:ascii="Times New Roman" w:eastAsia="Calibri" w:hAnsi="Times New Roman" w:cs="Times New Roman"/>
          <w:sz w:val="24"/>
          <w:szCs w:val="24"/>
        </w:rPr>
        <w:t>1</w:t>
      </w:r>
      <w:r w:rsidR="00E65C84" w:rsidRPr="00E65C84">
        <w:rPr>
          <w:rFonts w:ascii="Times New Roman" w:eastAsia="Calibri" w:hAnsi="Times New Roman" w:cs="Times New Roman"/>
          <w:sz w:val="24"/>
          <w:szCs w:val="24"/>
        </w:rPr>
        <w:t>08</w:t>
      </w:r>
      <w:r w:rsidR="00F45028" w:rsidRPr="00E65C84">
        <w:rPr>
          <w:rFonts w:ascii="Times New Roman" w:eastAsia="Calibri" w:hAnsi="Times New Roman" w:cs="Times New Roman"/>
          <w:sz w:val="24"/>
          <w:szCs w:val="24"/>
        </w:rPr>
        <w:t>.</w:t>
      </w:r>
      <w:r w:rsidR="00E65C84" w:rsidRPr="00E65C84">
        <w:rPr>
          <w:rFonts w:ascii="Times New Roman" w:eastAsia="Calibri" w:hAnsi="Times New Roman" w:cs="Times New Roman"/>
          <w:sz w:val="24"/>
          <w:szCs w:val="24"/>
        </w:rPr>
        <w:t>5</w:t>
      </w:r>
      <w:r w:rsidR="00F45028" w:rsidRPr="00E65C84">
        <w:rPr>
          <w:rFonts w:ascii="Times New Roman" w:eastAsia="Calibri" w:hAnsi="Times New Roman" w:cs="Times New Roman"/>
          <w:sz w:val="24"/>
          <w:szCs w:val="24"/>
        </w:rPr>
        <w:t>, 12</w:t>
      </w:r>
      <w:r w:rsidR="00E65C84" w:rsidRPr="00E65C84">
        <w:rPr>
          <w:rFonts w:ascii="Times New Roman" w:eastAsia="Calibri" w:hAnsi="Times New Roman" w:cs="Times New Roman"/>
          <w:sz w:val="24"/>
          <w:szCs w:val="24"/>
        </w:rPr>
        <w:t>3</w:t>
      </w:r>
      <w:r w:rsidR="00F45028" w:rsidRPr="00E65C84">
        <w:rPr>
          <w:rFonts w:ascii="Times New Roman" w:eastAsia="Calibri" w:hAnsi="Times New Roman" w:cs="Times New Roman"/>
          <w:sz w:val="24"/>
          <w:szCs w:val="24"/>
        </w:rPr>
        <w:t>.</w:t>
      </w:r>
      <w:r w:rsidR="00E65C84" w:rsidRPr="00E65C84">
        <w:rPr>
          <w:rFonts w:ascii="Times New Roman" w:eastAsia="Calibri" w:hAnsi="Times New Roman" w:cs="Times New Roman"/>
          <w:sz w:val="24"/>
          <w:szCs w:val="24"/>
        </w:rPr>
        <w:t>2</w:t>
      </w:r>
      <w:r w:rsidR="00F45028" w:rsidRPr="00E65C84">
        <w:rPr>
          <w:rFonts w:ascii="Times New Roman" w:eastAsia="Calibri" w:hAnsi="Times New Roman" w:cs="Times New Roman"/>
          <w:sz w:val="24"/>
          <w:szCs w:val="24"/>
        </w:rPr>
        <w:t>, 12</w:t>
      </w:r>
      <w:r w:rsidR="00E65C84" w:rsidRPr="00E65C84">
        <w:rPr>
          <w:rFonts w:ascii="Times New Roman" w:eastAsia="Calibri" w:hAnsi="Times New Roman" w:cs="Times New Roman"/>
          <w:sz w:val="24"/>
          <w:szCs w:val="24"/>
        </w:rPr>
        <w:t>4</w:t>
      </w:r>
      <w:r w:rsidR="00F45028" w:rsidRPr="00E65C84">
        <w:rPr>
          <w:rFonts w:ascii="Times New Roman" w:eastAsia="Calibri" w:hAnsi="Times New Roman" w:cs="Times New Roman"/>
          <w:sz w:val="24"/>
          <w:szCs w:val="24"/>
        </w:rPr>
        <w:t>.</w:t>
      </w:r>
      <w:r w:rsidR="00E65C84" w:rsidRPr="00E65C84">
        <w:rPr>
          <w:rFonts w:ascii="Times New Roman" w:eastAsia="Calibri" w:hAnsi="Times New Roman" w:cs="Times New Roman"/>
          <w:sz w:val="24"/>
          <w:szCs w:val="24"/>
        </w:rPr>
        <w:t>2</w:t>
      </w:r>
      <w:r w:rsidR="00F45028" w:rsidRPr="00E65C84">
        <w:rPr>
          <w:rFonts w:ascii="Times New Roman" w:eastAsia="Calibri" w:hAnsi="Times New Roman" w:cs="Times New Roman"/>
          <w:sz w:val="24"/>
          <w:szCs w:val="24"/>
        </w:rPr>
        <w:t>,</w:t>
      </w:r>
      <w:r w:rsidR="00E65C84" w:rsidRPr="00E65C84">
        <w:rPr>
          <w:rFonts w:ascii="Times New Roman" w:eastAsia="Calibri" w:hAnsi="Times New Roman" w:cs="Times New Roman"/>
          <w:sz w:val="24"/>
          <w:szCs w:val="24"/>
        </w:rPr>
        <w:t xml:space="preserve"> 125.6,</w:t>
      </w:r>
      <w:r w:rsidR="00F45028" w:rsidRPr="00E65C84">
        <w:rPr>
          <w:rFonts w:ascii="Times New Roman" w:eastAsia="Calibri" w:hAnsi="Times New Roman" w:cs="Times New Roman"/>
          <w:sz w:val="24"/>
          <w:szCs w:val="24"/>
        </w:rPr>
        <w:t xml:space="preserve"> </w:t>
      </w:r>
      <w:r w:rsidR="00E65C84" w:rsidRPr="00E65C84">
        <w:rPr>
          <w:rFonts w:ascii="Times New Roman" w:eastAsia="Calibri" w:hAnsi="Times New Roman" w:cs="Times New Roman"/>
          <w:sz w:val="24"/>
          <w:szCs w:val="24"/>
        </w:rPr>
        <w:t xml:space="preserve">126.4, 126.8, 126.9, </w:t>
      </w:r>
      <w:r w:rsidR="00F45028" w:rsidRPr="00E65C84">
        <w:rPr>
          <w:rFonts w:ascii="Times New Roman" w:eastAsia="Calibri" w:hAnsi="Times New Roman" w:cs="Times New Roman"/>
          <w:sz w:val="24"/>
          <w:szCs w:val="24"/>
        </w:rPr>
        <w:t>127.</w:t>
      </w:r>
      <w:r w:rsidR="00E65C84" w:rsidRPr="00E65C84">
        <w:rPr>
          <w:rFonts w:ascii="Times New Roman" w:eastAsia="Calibri" w:hAnsi="Times New Roman" w:cs="Times New Roman"/>
          <w:sz w:val="24"/>
          <w:szCs w:val="24"/>
        </w:rPr>
        <w:t>0</w:t>
      </w:r>
      <w:r w:rsidR="00F45028" w:rsidRPr="00E65C84">
        <w:rPr>
          <w:rFonts w:ascii="Times New Roman" w:eastAsia="Calibri" w:hAnsi="Times New Roman" w:cs="Times New Roman"/>
          <w:sz w:val="24"/>
          <w:szCs w:val="24"/>
        </w:rPr>
        <w:t>, 127.</w:t>
      </w:r>
      <w:r w:rsidR="00E65C84" w:rsidRPr="00E65C84">
        <w:rPr>
          <w:rFonts w:ascii="Times New Roman" w:eastAsia="Calibri" w:hAnsi="Times New Roman" w:cs="Times New Roman"/>
          <w:sz w:val="24"/>
          <w:szCs w:val="24"/>
        </w:rPr>
        <w:t>2</w:t>
      </w:r>
      <w:r w:rsidR="00F45028" w:rsidRPr="00E65C84">
        <w:rPr>
          <w:rFonts w:ascii="Times New Roman" w:eastAsia="Calibri" w:hAnsi="Times New Roman" w:cs="Times New Roman"/>
          <w:sz w:val="24"/>
          <w:szCs w:val="24"/>
        </w:rPr>
        <w:t>, 12</w:t>
      </w:r>
      <w:r w:rsidR="00E65C84" w:rsidRPr="00E65C84">
        <w:rPr>
          <w:rFonts w:ascii="Times New Roman" w:eastAsia="Calibri" w:hAnsi="Times New Roman" w:cs="Times New Roman"/>
          <w:sz w:val="24"/>
          <w:szCs w:val="24"/>
        </w:rPr>
        <w:t>7</w:t>
      </w:r>
      <w:r w:rsidR="00F45028" w:rsidRPr="00E65C84">
        <w:rPr>
          <w:rFonts w:ascii="Times New Roman" w:eastAsia="Calibri" w:hAnsi="Times New Roman" w:cs="Times New Roman"/>
          <w:sz w:val="24"/>
          <w:szCs w:val="24"/>
        </w:rPr>
        <w:t>.</w:t>
      </w:r>
      <w:r w:rsidR="00E65C84" w:rsidRPr="00E65C84">
        <w:rPr>
          <w:rFonts w:ascii="Times New Roman" w:eastAsia="Calibri" w:hAnsi="Times New Roman" w:cs="Times New Roman"/>
          <w:sz w:val="24"/>
          <w:szCs w:val="24"/>
        </w:rPr>
        <w:t>4</w:t>
      </w:r>
      <w:r w:rsidR="00F45028" w:rsidRPr="00E65C84">
        <w:rPr>
          <w:rFonts w:ascii="Times New Roman" w:eastAsia="Calibri" w:hAnsi="Times New Roman" w:cs="Times New Roman"/>
          <w:sz w:val="24"/>
          <w:szCs w:val="24"/>
        </w:rPr>
        <w:t>, 128.</w:t>
      </w:r>
      <w:r w:rsidR="00E65C84" w:rsidRPr="00E65C84">
        <w:rPr>
          <w:rFonts w:ascii="Times New Roman" w:eastAsia="Calibri" w:hAnsi="Times New Roman" w:cs="Times New Roman"/>
          <w:sz w:val="24"/>
          <w:szCs w:val="24"/>
        </w:rPr>
        <w:t>8</w:t>
      </w:r>
      <w:r w:rsidR="00F45028" w:rsidRPr="00E65C84">
        <w:rPr>
          <w:rFonts w:ascii="Times New Roman" w:eastAsia="Calibri" w:hAnsi="Times New Roman" w:cs="Times New Roman"/>
          <w:sz w:val="24"/>
          <w:szCs w:val="24"/>
        </w:rPr>
        <w:t>, 12</w:t>
      </w:r>
      <w:r w:rsidR="00E65C84" w:rsidRPr="00E65C84">
        <w:rPr>
          <w:rFonts w:ascii="Times New Roman" w:eastAsia="Calibri" w:hAnsi="Times New Roman" w:cs="Times New Roman"/>
          <w:sz w:val="24"/>
          <w:szCs w:val="24"/>
        </w:rPr>
        <w:t>9</w:t>
      </w:r>
      <w:r w:rsidR="00F45028" w:rsidRPr="00E65C84">
        <w:rPr>
          <w:rFonts w:ascii="Times New Roman" w:eastAsia="Calibri" w:hAnsi="Times New Roman" w:cs="Times New Roman"/>
          <w:sz w:val="24"/>
          <w:szCs w:val="24"/>
        </w:rPr>
        <w:t>.</w:t>
      </w:r>
      <w:r w:rsidR="00E65C84" w:rsidRPr="00E65C84">
        <w:rPr>
          <w:rFonts w:ascii="Times New Roman" w:eastAsia="Calibri" w:hAnsi="Times New Roman" w:cs="Times New Roman"/>
          <w:sz w:val="24"/>
          <w:szCs w:val="24"/>
        </w:rPr>
        <w:t>0</w:t>
      </w:r>
      <w:r w:rsidR="00F45028" w:rsidRPr="00E65C84">
        <w:rPr>
          <w:rFonts w:ascii="Times New Roman" w:eastAsia="Calibri" w:hAnsi="Times New Roman" w:cs="Times New Roman"/>
          <w:sz w:val="24"/>
          <w:szCs w:val="24"/>
        </w:rPr>
        <w:t>, 129.</w:t>
      </w:r>
      <w:r w:rsidR="00E65C84" w:rsidRPr="00E65C84">
        <w:rPr>
          <w:rFonts w:ascii="Times New Roman" w:eastAsia="Calibri" w:hAnsi="Times New Roman" w:cs="Times New Roman"/>
          <w:sz w:val="24"/>
          <w:szCs w:val="24"/>
        </w:rPr>
        <w:t>2</w:t>
      </w:r>
      <w:r w:rsidR="00F45028" w:rsidRPr="00E65C84">
        <w:rPr>
          <w:rFonts w:ascii="Times New Roman" w:eastAsia="Calibri" w:hAnsi="Times New Roman" w:cs="Times New Roman"/>
          <w:sz w:val="24"/>
          <w:szCs w:val="24"/>
        </w:rPr>
        <w:t>,</w:t>
      </w:r>
      <w:r w:rsidR="00E65C84" w:rsidRPr="00E65C84">
        <w:rPr>
          <w:rFonts w:ascii="Times New Roman" w:eastAsia="Calibri" w:hAnsi="Times New Roman" w:cs="Times New Roman"/>
          <w:sz w:val="24"/>
          <w:szCs w:val="24"/>
        </w:rPr>
        <w:t xml:space="preserve"> 129.6, 129.7,</w:t>
      </w:r>
      <w:r w:rsidR="00F45028" w:rsidRPr="00E65C84">
        <w:rPr>
          <w:rFonts w:ascii="Times New Roman" w:eastAsia="Calibri" w:hAnsi="Times New Roman" w:cs="Times New Roman"/>
          <w:sz w:val="24"/>
          <w:szCs w:val="24"/>
        </w:rPr>
        <w:t xml:space="preserve"> 130.</w:t>
      </w:r>
      <w:r w:rsidR="00E65C84" w:rsidRPr="00E65C84">
        <w:rPr>
          <w:rFonts w:ascii="Times New Roman" w:eastAsia="Calibri" w:hAnsi="Times New Roman" w:cs="Times New Roman"/>
          <w:sz w:val="24"/>
          <w:szCs w:val="24"/>
        </w:rPr>
        <w:t>2</w:t>
      </w:r>
      <w:r w:rsidR="00F45028" w:rsidRPr="00E65C84">
        <w:rPr>
          <w:rFonts w:ascii="Times New Roman" w:eastAsia="Calibri" w:hAnsi="Times New Roman" w:cs="Times New Roman"/>
          <w:sz w:val="24"/>
          <w:szCs w:val="24"/>
        </w:rPr>
        <w:t>, 13</w:t>
      </w:r>
      <w:r w:rsidR="00E65C84" w:rsidRPr="00E65C84">
        <w:rPr>
          <w:rFonts w:ascii="Times New Roman" w:eastAsia="Calibri" w:hAnsi="Times New Roman" w:cs="Times New Roman"/>
          <w:sz w:val="24"/>
          <w:szCs w:val="24"/>
        </w:rPr>
        <w:t>3</w:t>
      </w:r>
      <w:r w:rsidR="00F45028" w:rsidRPr="00E65C84">
        <w:rPr>
          <w:rFonts w:ascii="Times New Roman" w:eastAsia="Calibri" w:hAnsi="Times New Roman" w:cs="Times New Roman"/>
          <w:sz w:val="24"/>
          <w:szCs w:val="24"/>
        </w:rPr>
        <w:t>.2, 13</w:t>
      </w:r>
      <w:r w:rsidR="00E65C84" w:rsidRPr="00E65C84">
        <w:rPr>
          <w:rFonts w:ascii="Times New Roman" w:eastAsia="Calibri" w:hAnsi="Times New Roman" w:cs="Times New Roman"/>
          <w:sz w:val="24"/>
          <w:szCs w:val="24"/>
        </w:rPr>
        <w:t>7</w:t>
      </w:r>
      <w:r w:rsidR="00F45028" w:rsidRPr="00E65C84">
        <w:rPr>
          <w:rFonts w:ascii="Times New Roman" w:eastAsia="Calibri" w:hAnsi="Times New Roman" w:cs="Times New Roman"/>
          <w:sz w:val="24"/>
          <w:szCs w:val="24"/>
        </w:rPr>
        <w:t>.</w:t>
      </w:r>
      <w:r w:rsidR="00E65C84" w:rsidRPr="00E65C84">
        <w:rPr>
          <w:rFonts w:ascii="Times New Roman" w:eastAsia="Calibri" w:hAnsi="Times New Roman" w:cs="Times New Roman"/>
          <w:sz w:val="24"/>
          <w:szCs w:val="24"/>
        </w:rPr>
        <w:t>2</w:t>
      </w:r>
      <w:r w:rsidR="00F45028" w:rsidRPr="00E65C84">
        <w:rPr>
          <w:rFonts w:ascii="Times New Roman" w:eastAsia="Calibri" w:hAnsi="Times New Roman" w:cs="Times New Roman"/>
          <w:sz w:val="24"/>
          <w:szCs w:val="24"/>
        </w:rPr>
        <w:t>, 14</w:t>
      </w:r>
      <w:r w:rsidR="00E65C84" w:rsidRPr="00E65C84">
        <w:rPr>
          <w:rFonts w:ascii="Times New Roman" w:eastAsia="Calibri" w:hAnsi="Times New Roman" w:cs="Times New Roman"/>
          <w:sz w:val="24"/>
          <w:szCs w:val="24"/>
        </w:rPr>
        <w:t>5</w:t>
      </w:r>
      <w:r w:rsidR="00F45028" w:rsidRPr="00E65C84">
        <w:rPr>
          <w:rFonts w:ascii="Times New Roman" w:eastAsia="Calibri" w:hAnsi="Times New Roman" w:cs="Times New Roman"/>
          <w:sz w:val="24"/>
          <w:szCs w:val="24"/>
        </w:rPr>
        <w:t>.</w:t>
      </w:r>
      <w:r w:rsidR="00E65C84" w:rsidRPr="00E65C84">
        <w:rPr>
          <w:rFonts w:ascii="Times New Roman" w:eastAsia="Calibri" w:hAnsi="Times New Roman" w:cs="Times New Roman"/>
          <w:sz w:val="24"/>
          <w:szCs w:val="24"/>
        </w:rPr>
        <w:t>9</w:t>
      </w:r>
      <w:r w:rsidR="00F45028" w:rsidRPr="00E65C84">
        <w:rPr>
          <w:rFonts w:ascii="Times New Roman" w:eastAsia="Calibri" w:hAnsi="Times New Roman" w:cs="Times New Roman"/>
          <w:sz w:val="24"/>
          <w:szCs w:val="24"/>
        </w:rPr>
        <w:t>, 169.</w:t>
      </w:r>
      <w:r w:rsidR="00E65C84" w:rsidRPr="00E65C84">
        <w:rPr>
          <w:rFonts w:ascii="Times New Roman" w:eastAsia="Calibri" w:hAnsi="Times New Roman" w:cs="Times New Roman"/>
          <w:sz w:val="24"/>
          <w:szCs w:val="24"/>
        </w:rPr>
        <w:t>9</w:t>
      </w:r>
      <w:r w:rsidR="00F45028" w:rsidRPr="00E65C84">
        <w:rPr>
          <w:rFonts w:ascii="Times New Roman" w:eastAsia="Calibri" w:hAnsi="Times New Roman" w:cs="Times New Roman"/>
          <w:sz w:val="24"/>
          <w:szCs w:val="24"/>
        </w:rPr>
        <w:t xml:space="preserve"> (O-C=O), 170.</w:t>
      </w:r>
      <w:r w:rsidR="00E65C84" w:rsidRPr="00E65C84">
        <w:rPr>
          <w:rFonts w:ascii="Times New Roman" w:eastAsia="Calibri" w:hAnsi="Times New Roman" w:cs="Times New Roman"/>
          <w:sz w:val="24"/>
          <w:szCs w:val="24"/>
        </w:rPr>
        <w:t>1</w:t>
      </w:r>
      <w:r w:rsidR="00F45028" w:rsidRPr="00E65C84">
        <w:rPr>
          <w:rFonts w:ascii="Times New Roman" w:eastAsia="Calibri" w:hAnsi="Times New Roman" w:cs="Times New Roman"/>
          <w:sz w:val="24"/>
          <w:szCs w:val="24"/>
        </w:rPr>
        <w:t xml:space="preserve"> (O-C=O)</w:t>
      </w:r>
      <w:r w:rsidRPr="00410C46">
        <w:rPr>
          <w:rFonts w:ascii="Times New Roman" w:eastAsia="Calibri" w:hAnsi="Times New Roman" w:cs="Times New Roman"/>
          <w:sz w:val="24"/>
          <w:szCs w:val="24"/>
        </w:rPr>
        <w:t xml:space="preserve"> </w:t>
      </w:r>
      <w:r w:rsidRPr="003F6920">
        <w:rPr>
          <w:rFonts w:ascii="Times New Roman" w:eastAsia="Calibri" w:hAnsi="Times New Roman" w:cs="Times New Roman"/>
          <w:sz w:val="24"/>
          <w:szCs w:val="24"/>
        </w:rPr>
        <w:t>Anal. Calcd for: C</w:t>
      </w:r>
      <w:r w:rsidRPr="003F6920">
        <w:rPr>
          <w:rFonts w:ascii="Times New Roman" w:eastAsia="Calibri" w:hAnsi="Times New Roman" w:cs="Times New Roman"/>
          <w:sz w:val="24"/>
          <w:szCs w:val="24"/>
          <w:vertAlign w:val="subscript"/>
        </w:rPr>
        <w:t>37</w:t>
      </w:r>
      <w:r w:rsidRPr="003F6920">
        <w:rPr>
          <w:rFonts w:ascii="Times New Roman" w:eastAsia="Calibri" w:hAnsi="Times New Roman" w:cs="Times New Roman"/>
          <w:sz w:val="24"/>
          <w:szCs w:val="24"/>
        </w:rPr>
        <w:t>H</w:t>
      </w:r>
      <w:r w:rsidRPr="003F6920">
        <w:rPr>
          <w:rFonts w:ascii="Times New Roman" w:eastAsia="Calibri" w:hAnsi="Times New Roman" w:cs="Times New Roman"/>
          <w:sz w:val="24"/>
          <w:szCs w:val="24"/>
          <w:vertAlign w:val="subscript"/>
        </w:rPr>
        <w:t>34</w:t>
      </w:r>
      <w:r w:rsidRPr="003F6920">
        <w:rPr>
          <w:rFonts w:ascii="Times New Roman" w:eastAsia="Calibri" w:hAnsi="Times New Roman" w:cs="Times New Roman"/>
          <w:sz w:val="24"/>
          <w:szCs w:val="24"/>
        </w:rPr>
        <w:t>N</w:t>
      </w:r>
      <w:r w:rsidRPr="003F6920">
        <w:rPr>
          <w:rFonts w:ascii="Times New Roman" w:eastAsia="Calibri" w:hAnsi="Times New Roman" w:cs="Times New Roman"/>
          <w:sz w:val="24"/>
          <w:szCs w:val="24"/>
          <w:vertAlign w:val="subscript"/>
        </w:rPr>
        <w:t>2</w:t>
      </w:r>
      <w:r w:rsidRPr="003F6920">
        <w:rPr>
          <w:rFonts w:ascii="Times New Roman" w:eastAsia="Calibri" w:hAnsi="Times New Roman" w:cs="Times New Roman"/>
          <w:sz w:val="24"/>
          <w:szCs w:val="24"/>
        </w:rPr>
        <w:t>O</w:t>
      </w:r>
      <w:r w:rsidRPr="003F6920">
        <w:rPr>
          <w:rFonts w:ascii="Times New Roman" w:eastAsia="Calibri" w:hAnsi="Times New Roman" w:cs="Times New Roman"/>
          <w:sz w:val="24"/>
          <w:szCs w:val="24"/>
          <w:vertAlign w:val="subscript"/>
        </w:rPr>
        <w:t>5</w:t>
      </w:r>
      <w:r w:rsidRPr="003F6920">
        <w:rPr>
          <w:rFonts w:ascii="Times New Roman" w:eastAsia="Calibri" w:hAnsi="Times New Roman" w:cs="Times New Roman"/>
          <w:sz w:val="24"/>
          <w:szCs w:val="24"/>
        </w:rPr>
        <w:t>: C, 75.75; H, 5.84; N, 4.77. Found: C, 75.68; H, 5.77; N, 4.83.</w:t>
      </w:r>
    </w:p>
    <w:p w14:paraId="18A954C5" w14:textId="77777777" w:rsidR="00741F24" w:rsidRDefault="00877DBD" w:rsidP="00741F24">
      <w:pPr>
        <w:spacing w:line="276"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5</w:t>
      </w:r>
      <w:r w:rsidRPr="00014737">
        <w:rPr>
          <w:rFonts w:ascii="Times New Roman" w:eastAsia="Calibri" w:hAnsi="Times New Roman" w:cs="Times New Roman"/>
          <w:b/>
          <w:bCs/>
          <w:sz w:val="24"/>
          <w:szCs w:val="24"/>
        </w:rPr>
        <w:t xml:space="preserve">. Physical characteristics and spectral data of </w:t>
      </w:r>
      <w:r>
        <w:rPr>
          <w:rFonts w:ascii="Times New Roman" w:eastAsia="Calibri" w:hAnsi="Times New Roman" w:cs="Times New Roman"/>
          <w:b/>
          <w:bCs/>
          <w:sz w:val="24"/>
          <w:szCs w:val="24"/>
        </w:rPr>
        <w:t>6</w:t>
      </w:r>
      <w:r w:rsidRPr="00014737">
        <w:rPr>
          <w:rFonts w:ascii="Times New Roman" w:eastAsia="Calibri" w:hAnsi="Times New Roman" w:cs="Times New Roman"/>
          <w:b/>
          <w:bCs/>
          <w:sz w:val="24"/>
          <w:szCs w:val="24"/>
        </w:rPr>
        <w:t>a-</w:t>
      </w:r>
      <w:r>
        <w:rPr>
          <w:rFonts w:ascii="Times New Roman" w:eastAsia="Calibri" w:hAnsi="Times New Roman" w:cs="Times New Roman"/>
          <w:b/>
          <w:bCs/>
          <w:sz w:val="24"/>
          <w:szCs w:val="24"/>
        </w:rPr>
        <w:t>h</w:t>
      </w:r>
      <w:r w:rsidRPr="00014737">
        <w:rPr>
          <w:rFonts w:ascii="Times New Roman" w:eastAsia="Calibri" w:hAnsi="Times New Roman" w:cs="Times New Roman"/>
          <w:b/>
          <w:bCs/>
          <w:sz w:val="24"/>
          <w:szCs w:val="24"/>
        </w:rPr>
        <w:t xml:space="preserve"> compounds:</w:t>
      </w:r>
    </w:p>
    <w:p w14:paraId="5600E1ED" w14:textId="232E545E" w:rsidR="00741F24" w:rsidRPr="00741F24" w:rsidRDefault="00741F24" w:rsidP="00216CD5">
      <w:pPr>
        <w:spacing w:line="360" w:lineRule="auto"/>
        <w:rPr>
          <w:rFonts w:ascii="Times New Roman" w:eastAsia="Calibri" w:hAnsi="Times New Roman" w:cs="Times New Roman"/>
          <w:b/>
          <w:bCs/>
          <w:sz w:val="24"/>
          <w:szCs w:val="24"/>
          <w:rtl/>
        </w:rPr>
      </w:pPr>
      <w:r w:rsidRPr="00741F24">
        <w:rPr>
          <w:rFonts w:ascii="Times New Roman" w:eastAsia="Calibri" w:hAnsi="Times New Roman" w:cs="Times New Roman"/>
          <w:b/>
          <w:bCs/>
          <w:sz w:val="24"/>
          <w:szCs w:val="24"/>
        </w:rPr>
        <w:t xml:space="preserve">5.1. </w:t>
      </w:r>
      <w:bookmarkStart w:id="29" w:name="_Hlk227533996"/>
      <w:r w:rsidRPr="00741F24">
        <w:rPr>
          <w:rFonts w:ascii="Times New Roman" w:eastAsia="Calibri" w:hAnsi="Times New Roman" w:cs="Times New Roman"/>
          <w:b/>
          <w:bCs/>
          <w:sz w:val="24"/>
          <w:szCs w:val="24"/>
        </w:rPr>
        <w:t>Ethyl 3-(2-ethoxy-2-oxoethyl)-5-(2,4,5-triphenyl-1</w:t>
      </w:r>
      <w:r w:rsidRPr="00741F24">
        <w:rPr>
          <w:rFonts w:ascii="Times New Roman" w:eastAsia="Calibri" w:hAnsi="Times New Roman" w:cs="Times New Roman"/>
          <w:b/>
          <w:bCs/>
          <w:i/>
          <w:iCs/>
          <w:sz w:val="24"/>
          <w:szCs w:val="24"/>
        </w:rPr>
        <w:t>H</w:t>
      </w:r>
      <w:r w:rsidRPr="00741F24">
        <w:rPr>
          <w:rFonts w:ascii="Times New Roman" w:eastAsia="Calibri" w:hAnsi="Times New Roman" w:cs="Times New Roman"/>
          <w:b/>
          <w:bCs/>
          <w:sz w:val="24"/>
          <w:szCs w:val="24"/>
        </w:rPr>
        <w:t>-imidazol-1-yl)benzofuran-2-carboxylate (6a)</w:t>
      </w:r>
      <w:bookmarkEnd w:id="29"/>
    </w:p>
    <w:p w14:paraId="7AE8202E" w14:textId="7505BDEB" w:rsidR="00741F24" w:rsidRDefault="00741F24" w:rsidP="00741F24">
      <w:pPr>
        <w:spacing w:after="0" w:line="480" w:lineRule="auto"/>
        <w:jc w:val="both"/>
        <w:rPr>
          <w:rFonts w:ascii="Times New Roman" w:eastAsia="Calibri" w:hAnsi="Times New Roman" w:cs="Times New Roman"/>
          <w:sz w:val="24"/>
          <w:szCs w:val="24"/>
          <w:rtl/>
        </w:rPr>
      </w:pPr>
      <w:r w:rsidRPr="00741F24">
        <w:rPr>
          <w:rFonts w:ascii="Times New Roman" w:eastAsia="Calibri" w:hAnsi="Times New Roman" w:cs="Times New Roman"/>
          <w:sz w:val="24"/>
          <w:szCs w:val="24"/>
        </w:rPr>
        <w:lastRenderedPageBreak/>
        <w:t xml:space="preserve">Light brown oily </w:t>
      </w:r>
      <w:r w:rsidRPr="001C41AB">
        <w:rPr>
          <w:rFonts w:ascii="Times New Roman" w:eastAsia="Calibri" w:hAnsi="Times New Roman" w:cs="Times New Roman"/>
          <w:sz w:val="24"/>
          <w:szCs w:val="24"/>
        </w:rPr>
        <w:t>(0.25 g, 4</w:t>
      </w:r>
      <w:r w:rsidR="001C41AB" w:rsidRPr="001C41AB">
        <w:rPr>
          <w:rFonts w:ascii="Times New Roman" w:eastAsia="Calibri" w:hAnsi="Times New Roman" w:cs="Times New Roman"/>
          <w:sz w:val="24"/>
          <w:szCs w:val="24"/>
        </w:rPr>
        <w:t>3</w:t>
      </w:r>
      <w:r w:rsidRPr="001C41AB">
        <w:rPr>
          <w:rFonts w:ascii="Times New Roman" w:eastAsia="Calibri" w:hAnsi="Times New Roman" w:cs="Times New Roman"/>
          <w:sz w:val="24"/>
          <w:szCs w:val="24"/>
        </w:rPr>
        <w:t>%)</w:t>
      </w:r>
      <w:r w:rsidRPr="00740DB8">
        <w:rPr>
          <w:rFonts w:ascii="Times New Roman" w:eastAsia="Calibri" w:hAnsi="Times New Roman" w:cs="Times New Roman"/>
          <w:sz w:val="24"/>
          <w:szCs w:val="24"/>
        </w:rPr>
        <w:t>;</w:t>
      </w:r>
      <w:r w:rsidRPr="00740DB8">
        <w:rPr>
          <w:rFonts w:ascii="Times New Roman" w:eastAsia="Calibri" w:hAnsi="Times New Roman" w:cs="Times New Roman"/>
          <w:color w:val="00B050"/>
          <w:sz w:val="24"/>
          <w:szCs w:val="24"/>
        </w:rPr>
        <w:t xml:space="preserve"> </w:t>
      </w:r>
      <w:r w:rsidRPr="00741F24">
        <w:rPr>
          <w:rFonts w:ascii="Times New Roman" w:eastAsia="Calibri" w:hAnsi="Times New Roman" w:cs="Times New Roman"/>
          <w:color w:val="1F1F1F"/>
          <w:sz w:val="24"/>
          <w:szCs w:val="24"/>
        </w:rPr>
        <w:t>R</w:t>
      </w:r>
      <w:r w:rsidRPr="00741F24">
        <w:rPr>
          <w:rFonts w:ascii="Times New Roman" w:eastAsia="Calibri" w:hAnsi="Times New Roman" w:cs="Times New Roman"/>
          <w:color w:val="1F1F1F"/>
          <w:sz w:val="24"/>
          <w:szCs w:val="24"/>
          <w:vertAlign w:val="subscript"/>
        </w:rPr>
        <w:t>f</w:t>
      </w:r>
      <w:r w:rsidRPr="00741F24">
        <w:rPr>
          <w:rFonts w:ascii="Times New Roman" w:eastAsia="Calibri" w:hAnsi="Times New Roman" w:cs="Times New Roman"/>
          <w:color w:val="1F1F1F"/>
          <w:sz w:val="24"/>
          <w:szCs w:val="24"/>
        </w:rPr>
        <w:t>: 0.41 (hexane: EtOAc 14:6 v/v)</w:t>
      </w:r>
      <w:r w:rsidRPr="00741F24">
        <w:rPr>
          <w:rFonts w:ascii="Times New Roman" w:eastAsia="Times New Roman" w:hAnsi="Times New Roman" w:cs="Times New Roman"/>
          <w:sz w:val="24"/>
          <w:szCs w:val="24"/>
          <w:lang w:bidi="fa-IR"/>
        </w:rPr>
        <w:t xml:space="preserve">; </w:t>
      </w:r>
      <w:r w:rsidRPr="00741F24">
        <w:rPr>
          <w:rFonts w:ascii="Times New Roman" w:eastAsia="Calibri" w:hAnsi="Times New Roman" w:cs="Times New Roman"/>
          <w:sz w:val="24"/>
          <w:szCs w:val="24"/>
        </w:rPr>
        <w:t xml:space="preserve">FT-IR (KBr, </w:t>
      </w:r>
      <w:r w:rsidRPr="00741F24">
        <w:rPr>
          <w:rFonts w:ascii="Times New Roman" w:eastAsia="Calibri" w:hAnsi="Times New Roman" w:cs="Times New Roman"/>
          <w:i/>
          <w:iCs/>
          <w:sz w:val="24"/>
          <w:szCs w:val="24"/>
        </w:rPr>
        <w:t>ν</w:t>
      </w:r>
      <w:r w:rsidRPr="00741F24">
        <w:rPr>
          <w:rFonts w:ascii="Times New Roman" w:eastAsia="Calibri" w:hAnsi="Times New Roman" w:cs="Times New Roman"/>
          <w:sz w:val="24"/>
          <w:szCs w:val="24"/>
        </w:rPr>
        <w:t>, cm</w:t>
      </w:r>
      <w:r w:rsidRPr="00741F24">
        <w:rPr>
          <w:rFonts w:ascii="Times New Roman" w:eastAsia="Calibri" w:hAnsi="Times New Roman" w:cs="Times New Roman"/>
          <w:sz w:val="24"/>
          <w:szCs w:val="24"/>
          <w:vertAlign w:val="superscript"/>
        </w:rPr>
        <w:t>-1</w:t>
      </w:r>
      <w:r w:rsidRPr="00741F24">
        <w:rPr>
          <w:rFonts w:ascii="Times New Roman" w:eastAsia="Calibri" w:hAnsi="Times New Roman" w:cs="Times New Roman"/>
          <w:sz w:val="24"/>
          <w:szCs w:val="24"/>
        </w:rPr>
        <w:t xml:space="preserve">): 3062, 2922, 2855, 1737 (C=O), 1671, 1619, 1483, 1373, 1303, 1182 ; </w:t>
      </w:r>
      <w:r w:rsidRPr="00741F24">
        <w:rPr>
          <w:rFonts w:ascii="Times New Roman" w:eastAsia="Calibri" w:hAnsi="Times New Roman" w:cs="Times New Roman"/>
          <w:sz w:val="24"/>
          <w:szCs w:val="24"/>
          <w:vertAlign w:val="superscript"/>
        </w:rPr>
        <w:t>1</w:t>
      </w:r>
      <w:r w:rsidRPr="00741F24">
        <w:rPr>
          <w:rFonts w:ascii="Times New Roman" w:eastAsia="Calibri" w:hAnsi="Times New Roman" w:cs="Times New Roman"/>
          <w:sz w:val="24"/>
          <w:szCs w:val="24"/>
        </w:rPr>
        <w:t>H NMR (250 MHz, DMSO-d</w:t>
      </w:r>
      <w:r w:rsidRPr="00741F24">
        <w:rPr>
          <w:rFonts w:ascii="Times New Roman" w:eastAsia="Calibri" w:hAnsi="Times New Roman" w:cs="Times New Roman"/>
          <w:sz w:val="24"/>
          <w:szCs w:val="24"/>
          <w:vertAlign w:val="subscript"/>
        </w:rPr>
        <w:t>6</w:t>
      </w:r>
      <w:r w:rsidRPr="00741F24">
        <w:rPr>
          <w:rFonts w:ascii="Times New Roman" w:eastAsia="Calibri" w:hAnsi="Times New Roman" w:cs="Times New Roman"/>
          <w:sz w:val="24"/>
          <w:szCs w:val="24"/>
        </w:rPr>
        <w:t>, ppm): 1.06-1.13 (m, 3H, OCH</w:t>
      </w:r>
      <w:r w:rsidRPr="00741F24">
        <w:rPr>
          <w:rFonts w:ascii="Times New Roman" w:eastAsia="Calibri" w:hAnsi="Times New Roman" w:cs="Times New Roman"/>
          <w:sz w:val="24"/>
          <w:szCs w:val="24"/>
          <w:vertAlign w:val="subscript"/>
        </w:rPr>
        <w:t>2</w:t>
      </w:r>
      <w:r w:rsidRPr="00741F24">
        <w:rPr>
          <w:rFonts w:ascii="Times New Roman" w:eastAsia="Calibri" w:hAnsi="Times New Roman" w:cs="Times New Roman"/>
          <w:sz w:val="24"/>
          <w:szCs w:val="24"/>
        </w:rPr>
        <w:t>C</w:t>
      </w:r>
      <w:r w:rsidRPr="00741F24">
        <w:rPr>
          <w:rFonts w:ascii="Times New Roman" w:eastAsia="Calibri" w:hAnsi="Times New Roman" w:cs="Times New Roman"/>
          <w:b/>
          <w:bCs/>
          <w:sz w:val="24"/>
          <w:szCs w:val="24"/>
        </w:rPr>
        <w:t>H</w:t>
      </w:r>
      <w:r w:rsidRPr="00741F24">
        <w:rPr>
          <w:rFonts w:ascii="Times New Roman" w:eastAsia="Calibri" w:hAnsi="Times New Roman" w:cs="Times New Roman"/>
          <w:b/>
          <w:bCs/>
          <w:sz w:val="24"/>
          <w:szCs w:val="24"/>
          <w:vertAlign w:val="subscript"/>
        </w:rPr>
        <w:t>3</w:t>
      </w:r>
      <w:r w:rsidRPr="00741F24">
        <w:rPr>
          <w:rFonts w:ascii="Times New Roman" w:eastAsia="Calibri" w:hAnsi="Times New Roman" w:cs="Times New Roman"/>
          <w:sz w:val="24"/>
          <w:szCs w:val="24"/>
        </w:rPr>
        <w:t>), 1.15-1.21 (m, 3H, OCH</w:t>
      </w:r>
      <w:r w:rsidRPr="00741F24">
        <w:rPr>
          <w:rFonts w:ascii="Times New Roman" w:eastAsia="Calibri" w:hAnsi="Times New Roman" w:cs="Times New Roman"/>
          <w:sz w:val="24"/>
          <w:szCs w:val="24"/>
          <w:vertAlign w:val="subscript"/>
        </w:rPr>
        <w:t>2</w:t>
      </w:r>
      <w:r w:rsidRPr="00741F24">
        <w:rPr>
          <w:rFonts w:ascii="Times New Roman" w:eastAsia="Calibri" w:hAnsi="Times New Roman" w:cs="Times New Roman"/>
          <w:sz w:val="24"/>
          <w:szCs w:val="24"/>
        </w:rPr>
        <w:t>C</w:t>
      </w:r>
      <w:r w:rsidRPr="00741F24">
        <w:rPr>
          <w:rFonts w:ascii="Times New Roman" w:eastAsia="Calibri" w:hAnsi="Times New Roman" w:cs="Times New Roman"/>
          <w:b/>
          <w:bCs/>
          <w:sz w:val="24"/>
          <w:szCs w:val="24"/>
        </w:rPr>
        <w:t>H</w:t>
      </w:r>
      <w:r w:rsidRPr="00741F24">
        <w:rPr>
          <w:rFonts w:ascii="Times New Roman" w:eastAsia="Calibri" w:hAnsi="Times New Roman" w:cs="Times New Roman"/>
          <w:b/>
          <w:bCs/>
          <w:sz w:val="24"/>
          <w:szCs w:val="24"/>
          <w:vertAlign w:val="subscript"/>
        </w:rPr>
        <w:t>3</w:t>
      </w:r>
      <w:r w:rsidRPr="00741F24">
        <w:rPr>
          <w:rFonts w:ascii="Times New Roman" w:eastAsia="Calibri" w:hAnsi="Times New Roman" w:cs="Times New Roman"/>
          <w:sz w:val="24"/>
          <w:szCs w:val="24"/>
        </w:rPr>
        <w:t>),</w:t>
      </w:r>
      <w:r w:rsidRPr="00D24C54">
        <w:rPr>
          <w:rFonts w:ascii="Times New Roman" w:eastAsia="Calibri" w:hAnsi="Times New Roman" w:cs="Times New Roman"/>
          <w:sz w:val="24"/>
          <w:szCs w:val="24"/>
        </w:rPr>
        <w:t xml:space="preserve"> </w:t>
      </w:r>
      <w:r w:rsidRPr="00741F24">
        <w:rPr>
          <w:rFonts w:ascii="Times New Roman" w:eastAsia="Calibri" w:hAnsi="Times New Roman" w:cs="Times New Roman"/>
          <w:sz w:val="24"/>
          <w:szCs w:val="24"/>
        </w:rPr>
        <w:t>3.89 (s, 2H, C</w:t>
      </w:r>
      <w:r w:rsidRPr="00741F24">
        <w:rPr>
          <w:rFonts w:ascii="Times New Roman" w:eastAsia="Calibri" w:hAnsi="Times New Roman" w:cs="Times New Roman"/>
          <w:b/>
          <w:bCs/>
          <w:sz w:val="24"/>
          <w:szCs w:val="24"/>
        </w:rPr>
        <w:t>H</w:t>
      </w:r>
      <w:r w:rsidRPr="00741F24">
        <w:rPr>
          <w:rFonts w:ascii="Times New Roman" w:eastAsia="Calibri" w:hAnsi="Times New Roman" w:cs="Times New Roman"/>
          <w:b/>
          <w:bCs/>
          <w:sz w:val="24"/>
          <w:szCs w:val="24"/>
          <w:vertAlign w:val="subscript"/>
        </w:rPr>
        <w:t>2</w:t>
      </w:r>
      <w:r w:rsidRPr="00741F24">
        <w:rPr>
          <w:rFonts w:ascii="Times New Roman" w:eastAsia="Calibri" w:hAnsi="Times New Roman" w:cs="Times New Roman"/>
          <w:sz w:val="24"/>
          <w:szCs w:val="24"/>
        </w:rPr>
        <w:t>C=O), 3.93-4.04 (m, 2 H, OC</w:t>
      </w:r>
      <w:r w:rsidRPr="00741F24">
        <w:rPr>
          <w:rFonts w:ascii="Times New Roman" w:eastAsia="Calibri" w:hAnsi="Times New Roman" w:cs="Times New Roman"/>
          <w:b/>
          <w:bCs/>
          <w:sz w:val="24"/>
          <w:szCs w:val="24"/>
        </w:rPr>
        <w:t>H</w:t>
      </w:r>
      <w:r w:rsidRPr="00741F24">
        <w:rPr>
          <w:rFonts w:ascii="Times New Roman" w:eastAsia="Calibri" w:hAnsi="Times New Roman" w:cs="Times New Roman"/>
          <w:b/>
          <w:bCs/>
          <w:sz w:val="24"/>
          <w:szCs w:val="24"/>
          <w:vertAlign w:val="subscript"/>
        </w:rPr>
        <w:t>2</w:t>
      </w:r>
      <w:r w:rsidRPr="00741F24">
        <w:rPr>
          <w:rFonts w:ascii="Times New Roman" w:eastAsia="Calibri" w:hAnsi="Times New Roman" w:cs="Times New Roman"/>
          <w:sz w:val="24"/>
          <w:szCs w:val="24"/>
        </w:rPr>
        <w:t>CH</w:t>
      </w:r>
      <w:r w:rsidRPr="00741F24">
        <w:rPr>
          <w:rFonts w:ascii="Times New Roman" w:eastAsia="Calibri" w:hAnsi="Times New Roman" w:cs="Times New Roman"/>
          <w:sz w:val="24"/>
          <w:szCs w:val="24"/>
          <w:vertAlign w:val="subscript"/>
        </w:rPr>
        <w:t>3</w:t>
      </w:r>
      <w:r w:rsidRPr="00741F24">
        <w:rPr>
          <w:rFonts w:ascii="Times New Roman" w:eastAsia="Calibri" w:hAnsi="Times New Roman" w:cs="Times New Roman"/>
          <w:sz w:val="24"/>
          <w:szCs w:val="24"/>
        </w:rPr>
        <w:t>), 4.11-4.19 (m, 2H, OC</w:t>
      </w:r>
      <w:r w:rsidRPr="00741F24">
        <w:rPr>
          <w:rFonts w:ascii="Times New Roman" w:eastAsia="Calibri" w:hAnsi="Times New Roman" w:cs="Times New Roman"/>
          <w:b/>
          <w:bCs/>
          <w:sz w:val="24"/>
          <w:szCs w:val="24"/>
        </w:rPr>
        <w:t>H</w:t>
      </w:r>
      <w:r w:rsidRPr="00741F24">
        <w:rPr>
          <w:rFonts w:ascii="Times New Roman" w:eastAsia="Calibri" w:hAnsi="Times New Roman" w:cs="Times New Roman"/>
          <w:b/>
          <w:bCs/>
          <w:sz w:val="24"/>
          <w:szCs w:val="24"/>
          <w:vertAlign w:val="subscript"/>
        </w:rPr>
        <w:t>2</w:t>
      </w:r>
      <w:r w:rsidRPr="00741F24">
        <w:rPr>
          <w:rFonts w:ascii="Times New Roman" w:eastAsia="Calibri" w:hAnsi="Times New Roman" w:cs="Times New Roman"/>
          <w:sz w:val="24"/>
          <w:szCs w:val="24"/>
        </w:rPr>
        <w:t>CH</w:t>
      </w:r>
      <w:r w:rsidRPr="00741F24">
        <w:rPr>
          <w:rFonts w:ascii="Times New Roman" w:eastAsia="Calibri" w:hAnsi="Times New Roman" w:cs="Times New Roman"/>
          <w:sz w:val="24"/>
          <w:szCs w:val="24"/>
          <w:vertAlign w:val="subscript"/>
        </w:rPr>
        <w:t>3</w:t>
      </w:r>
      <w:r w:rsidRPr="00741F24">
        <w:rPr>
          <w:rFonts w:ascii="Times New Roman" w:eastAsia="Calibri" w:hAnsi="Times New Roman" w:cs="Times New Roman"/>
          <w:sz w:val="24"/>
          <w:szCs w:val="24"/>
        </w:rPr>
        <w:t>), 6.86-8.13 (m, 18 H, Ar-</w:t>
      </w:r>
      <w:r w:rsidRPr="00741F24">
        <w:rPr>
          <w:rFonts w:ascii="Times New Roman" w:eastAsia="Calibri" w:hAnsi="Times New Roman" w:cs="Times New Roman"/>
          <w:b/>
          <w:bCs/>
          <w:sz w:val="24"/>
          <w:szCs w:val="24"/>
        </w:rPr>
        <w:t>H</w:t>
      </w:r>
      <w:r w:rsidRPr="00741F24">
        <w:rPr>
          <w:rFonts w:ascii="Times New Roman" w:eastAsia="Calibri" w:hAnsi="Times New Roman" w:cs="Times New Roman"/>
          <w:sz w:val="24"/>
          <w:szCs w:val="24"/>
        </w:rPr>
        <w:t xml:space="preserve">); </w:t>
      </w:r>
      <w:r w:rsidRPr="00741F24">
        <w:rPr>
          <w:rFonts w:ascii="Times New Roman" w:eastAsia="Calibri" w:hAnsi="Times New Roman" w:cs="Times New Roman"/>
          <w:sz w:val="24"/>
          <w:szCs w:val="24"/>
          <w:vertAlign w:val="superscript"/>
        </w:rPr>
        <w:t>13</w:t>
      </w:r>
      <w:r w:rsidRPr="00741F24">
        <w:rPr>
          <w:rFonts w:ascii="Times New Roman" w:eastAsia="Calibri" w:hAnsi="Times New Roman" w:cs="Times New Roman"/>
          <w:sz w:val="24"/>
          <w:szCs w:val="24"/>
        </w:rPr>
        <w:t>C NMR (63 MHz, DMSO-d</w:t>
      </w:r>
      <w:r w:rsidRPr="00741F24">
        <w:rPr>
          <w:rFonts w:ascii="Times New Roman" w:eastAsia="Calibri" w:hAnsi="Times New Roman" w:cs="Times New Roman"/>
          <w:sz w:val="24"/>
          <w:szCs w:val="24"/>
          <w:vertAlign w:val="subscript"/>
        </w:rPr>
        <w:t>6</w:t>
      </w:r>
      <w:r w:rsidRPr="00741F24">
        <w:rPr>
          <w:rFonts w:ascii="Times New Roman" w:eastAsia="Calibri" w:hAnsi="Times New Roman" w:cs="Times New Roman"/>
          <w:sz w:val="24"/>
          <w:szCs w:val="24"/>
        </w:rPr>
        <w:t>, ppm): 13.3 (OCH</w:t>
      </w:r>
      <w:r w:rsidRPr="00741F24">
        <w:rPr>
          <w:rFonts w:ascii="Times New Roman" w:eastAsia="Calibri" w:hAnsi="Times New Roman" w:cs="Times New Roman"/>
          <w:sz w:val="24"/>
          <w:szCs w:val="24"/>
          <w:vertAlign w:val="subscript"/>
        </w:rPr>
        <w:t>2</w:t>
      </w:r>
      <w:r w:rsidRPr="00741F24">
        <w:rPr>
          <w:rFonts w:ascii="Times New Roman" w:eastAsia="Calibri" w:hAnsi="Times New Roman" w:cs="Times New Roman"/>
          <w:b/>
          <w:bCs/>
          <w:sz w:val="24"/>
          <w:szCs w:val="24"/>
        </w:rPr>
        <w:t>C</w:t>
      </w:r>
      <w:r w:rsidRPr="00741F24">
        <w:rPr>
          <w:rFonts w:ascii="Times New Roman" w:eastAsia="Calibri" w:hAnsi="Times New Roman" w:cs="Times New Roman"/>
          <w:sz w:val="24"/>
          <w:szCs w:val="24"/>
        </w:rPr>
        <w:t>H</w:t>
      </w:r>
      <w:r w:rsidRPr="00741F24">
        <w:rPr>
          <w:rFonts w:ascii="Times New Roman" w:eastAsia="Calibri" w:hAnsi="Times New Roman" w:cs="Times New Roman"/>
          <w:sz w:val="24"/>
          <w:szCs w:val="24"/>
          <w:vertAlign w:val="subscript"/>
        </w:rPr>
        <w:t>3</w:t>
      </w:r>
      <w:r w:rsidRPr="00741F24">
        <w:rPr>
          <w:rFonts w:ascii="Times New Roman" w:eastAsia="Calibri" w:hAnsi="Times New Roman" w:cs="Times New Roman"/>
          <w:sz w:val="24"/>
          <w:szCs w:val="24"/>
        </w:rPr>
        <w:t>), 13.4 (OCH</w:t>
      </w:r>
      <w:r w:rsidRPr="00741F24">
        <w:rPr>
          <w:rFonts w:ascii="Times New Roman" w:eastAsia="Calibri" w:hAnsi="Times New Roman" w:cs="Times New Roman"/>
          <w:sz w:val="24"/>
          <w:szCs w:val="24"/>
          <w:vertAlign w:val="subscript"/>
        </w:rPr>
        <w:t>2</w:t>
      </w:r>
      <w:r w:rsidRPr="00741F24">
        <w:rPr>
          <w:rFonts w:ascii="Times New Roman" w:eastAsia="Calibri" w:hAnsi="Times New Roman" w:cs="Times New Roman"/>
          <w:b/>
          <w:bCs/>
          <w:sz w:val="24"/>
          <w:szCs w:val="24"/>
        </w:rPr>
        <w:t>C</w:t>
      </w:r>
      <w:r w:rsidRPr="00741F24">
        <w:rPr>
          <w:rFonts w:ascii="Times New Roman" w:eastAsia="Calibri" w:hAnsi="Times New Roman" w:cs="Times New Roman"/>
          <w:sz w:val="24"/>
          <w:szCs w:val="24"/>
        </w:rPr>
        <w:t>H</w:t>
      </w:r>
      <w:r w:rsidRPr="00741F24">
        <w:rPr>
          <w:rFonts w:ascii="Times New Roman" w:eastAsia="Calibri" w:hAnsi="Times New Roman" w:cs="Times New Roman"/>
          <w:sz w:val="24"/>
          <w:szCs w:val="24"/>
          <w:vertAlign w:val="subscript"/>
        </w:rPr>
        <w:t>3</w:t>
      </w:r>
      <w:r w:rsidRPr="00741F24">
        <w:rPr>
          <w:rFonts w:ascii="Times New Roman" w:eastAsia="Calibri" w:hAnsi="Times New Roman" w:cs="Times New Roman"/>
          <w:sz w:val="24"/>
          <w:szCs w:val="24"/>
        </w:rPr>
        <w:t>), 37.5 (</w:t>
      </w:r>
      <w:r w:rsidRPr="00741F24">
        <w:rPr>
          <w:rFonts w:ascii="Times New Roman" w:eastAsia="Calibri" w:hAnsi="Times New Roman" w:cs="Times New Roman"/>
          <w:b/>
          <w:bCs/>
          <w:sz w:val="24"/>
          <w:szCs w:val="24"/>
        </w:rPr>
        <w:t>C</w:t>
      </w:r>
      <w:r w:rsidRPr="00741F24">
        <w:rPr>
          <w:rFonts w:ascii="Times New Roman" w:eastAsia="Calibri" w:hAnsi="Times New Roman" w:cs="Times New Roman"/>
          <w:sz w:val="24"/>
          <w:szCs w:val="24"/>
        </w:rPr>
        <w:t>H</w:t>
      </w:r>
      <w:r w:rsidRPr="00741F24">
        <w:rPr>
          <w:rFonts w:ascii="Times New Roman" w:eastAsia="Calibri" w:hAnsi="Times New Roman" w:cs="Times New Roman"/>
          <w:sz w:val="24"/>
          <w:szCs w:val="24"/>
          <w:vertAlign w:val="subscript"/>
        </w:rPr>
        <w:t>2</w:t>
      </w:r>
      <w:r w:rsidRPr="00741F24">
        <w:rPr>
          <w:rFonts w:ascii="Times New Roman" w:eastAsia="Calibri" w:hAnsi="Times New Roman" w:cs="Times New Roman"/>
          <w:sz w:val="24"/>
          <w:szCs w:val="24"/>
        </w:rPr>
        <w:t>C=O), 59.7 (O</w:t>
      </w:r>
      <w:r w:rsidRPr="00741F24">
        <w:rPr>
          <w:rFonts w:ascii="Times New Roman" w:eastAsia="Calibri" w:hAnsi="Times New Roman" w:cs="Times New Roman"/>
          <w:b/>
          <w:bCs/>
          <w:sz w:val="24"/>
          <w:szCs w:val="24"/>
        </w:rPr>
        <w:t>C</w:t>
      </w:r>
      <w:r w:rsidRPr="00741F24">
        <w:rPr>
          <w:rFonts w:ascii="Times New Roman" w:eastAsia="Calibri" w:hAnsi="Times New Roman" w:cs="Times New Roman"/>
          <w:sz w:val="24"/>
          <w:szCs w:val="24"/>
        </w:rPr>
        <w:t>H</w:t>
      </w:r>
      <w:r w:rsidRPr="00741F24">
        <w:rPr>
          <w:rFonts w:ascii="Times New Roman" w:eastAsia="Calibri" w:hAnsi="Times New Roman" w:cs="Times New Roman"/>
          <w:sz w:val="24"/>
          <w:szCs w:val="24"/>
          <w:vertAlign w:val="subscript"/>
        </w:rPr>
        <w:t>2</w:t>
      </w:r>
      <w:r w:rsidRPr="00741F24">
        <w:rPr>
          <w:rFonts w:ascii="Times New Roman" w:eastAsia="Calibri" w:hAnsi="Times New Roman" w:cs="Times New Roman"/>
          <w:sz w:val="24"/>
          <w:szCs w:val="24"/>
        </w:rPr>
        <w:t>CH</w:t>
      </w:r>
      <w:r w:rsidRPr="00741F24">
        <w:rPr>
          <w:rFonts w:ascii="Times New Roman" w:eastAsia="Calibri" w:hAnsi="Times New Roman" w:cs="Times New Roman"/>
          <w:sz w:val="24"/>
          <w:szCs w:val="24"/>
          <w:vertAlign w:val="subscript"/>
        </w:rPr>
        <w:t>3</w:t>
      </w:r>
      <w:r w:rsidRPr="00741F24">
        <w:rPr>
          <w:rFonts w:ascii="Times New Roman" w:eastAsia="Calibri" w:hAnsi="Times New Roman" w:cs="Times New Roman"/>
          <w:sz w:val="24"/>
          <w:szCs w:val="24"/>
        </w:rPr>
        <w:t>), 60.7 (O</w:t>
      </w:r>
      <w:r w:rsidRPr="00741F24">
        <w:rPr>
          <w:rFonts w:ascii="Times New Roman" w:eastAsia="Calibri" w:hAnsi="Times New Roman" w:cs="Times New Roman"/>
          <w:b/>
          <w:bCs/>
          <w:sz w:val="24"/>
          <w:szCs w:val="24"/>
        </w:rPr>
        <w:t>C</w:t>
      </w:r>
      <w:r w:rsidRPr="00741F24">
        <w:rPr>
          <w:rFonts w:ascii="Times New Roman" w:eastAsia="Calibri" w:hAnsi="Times New Roman" w:cs="Times New Roman"/>
          <w:sz w:val="24"/>
          <w:szCs w:val="24"/>
        </w:rPr>
        <w:t>H</w:t>
      </w:r>
      <w:r w:rsidRPr="00741F24">
        <w:rPr>
          <w:rFonts w:ascii="Times New Roman" w:eastAsia="Calibri" w:hAnsi="Times New Roman" w:cs="Times New Roman"/>
          <w:sz w:val="24"/>
          <w:szCs w:val="24"/>
          <w:vertAlign w:val="subscript"/>
        </w:rPr>
        <w:t>2</w:t>
      </w:r>
      <w:r w:rsidRPr="00741F24">
        <w:rPr>
          <w:rFonts w:ascii="Times New Roman" w:eastAsia="Calibri" w:hAnsi="Times New Roman" w:cs="Times New Roman"/>
          <w:sz w:val="24"/>
          <w:szCs w:val="24"/>
        </w:rPr>
        <w:t>CH</w:t>
      </w:r>
      <w:r w:rsidRPr="00741F24">
        <w:rPr>
          <w:rFonts w:ascii="Times New Roman" w:eastAsia="Calibri" w:hAnsi="Times New Roman" w:cs="Times New Roman"/>
          <w:sz w:val="24"/>
          <w:szCs w:val="24"/>
          <w:vertAlign w:val="subscript"/>
        </w:rPr>
        <w:t>3</w:t>
      </w:r>
      <w:r w:rsidRPr="00741F24">
        <w:rPr>
          <w:rFonts w:ascii="Times New Roman" w:eastAsia="Calibri" w:hAnsi="Times New Roman" w:cs="Times New Roman"/>
          <w:sz w:val="24"/>
          <w:szCs w:val="24"/>
        </w:rPr>
        <w:t>), 109.3 ,112.1 ,113.0 ,113.8 ,115.3 ,116.0 ,119.1 ,120.1 ,121.3 ,123.6, 123.9, 125.2, 126.4, 126.7, 127.3, 127.8, 128.9, 130.7, 132.9, 139.7, 157.8, 159.6 (O-C=O), 170.1 (O-C=O). Anal. Calcd for: C</w:t>
      </w:r>
      <w:r w:rsidRPr="00741F24">
        <w:rPr>
          <w:rFonts w:ascii="Times New Roman" w:eastAsia="Calibri" w:hAnsi="Times New Roman" w:cs="Times New Roman"/>
          <w:sz w:val="24"/>
          <w:szCs w:val="24"/>
          <w:vertAlign w:val="subscript"/>
        </w:rPr>
        <w:t>36</w:t>
      </w:r>
      <w:r w:rsidRPr="00741F24">
        <w:rPr>
          <w:rFonts w:ascii="Times New Roman" w:eastAsia="Calibri" w:hAnsi="Times New Roman" w:cs="Times New Roman"/>
          <w:sz w:val="24"/>
          <w:szCs w:val="24"/>
        </w:rPr>
        <w:t>H</w:t>
      </w:r>
      <w:r w:rsidRPr="00741F24">
        <w:rPr>
          <w:rFonts w:ascii="Times New Roman" w:eastAsia="Calibri" w:hAnsi="Times New Roman" w:cs="Times New Roman"/>
          <w:sz w:val="24"/>
          <w:szCs w:val="24"/>
          <w:vertAlign w:val="subscript"/>
        </w:rPr>
        <w:t>30</w:t>
      </w:r>
      <w:r w:rsidRPr="00741F24">
        <w:rPr>
          <w:rFonts w:ascii="Times New Roman" w:eastAsia="Calibri" w:hAnsi="Times New Roman" w:cs="Times New Roman"/>
          <w:sz w:val="24"/>
          <w:szCs w:val="24"/>
        </w:rPr>
        <w:t>N</w:t>
      </w:r>
      <w:r w:rsidRPr="00741F24">
        <w:rPr>
          <w:rFonts w:ascii="Times New Roman" w:eastAsia="Calibri" w:hAnsi="Times New Roman" w:cs="Times New Roman"/>
          <w:sz w:val="24"/>
          <w:szCs w:val="24"/>
          <w:vertAlign w:val="subscript"/>
        </w:rPr>
        <w:t>2</w:t>
      </w:r>
      <w:r w:rsidRPr="00741F24">
        <w:rPr>
          <w:rFonts w:ascii="Times New Roman" w:eastAsia="Calibri" w:hAnsi="Times New Roman" w:cs="Times New Roman"/>
          <w:sz w:val="24"/>
          <w:szCs w:val="24"/>
        </w:rPr>
        <w:t>O</w:t>
      </w:r>
      <w:r w:rsidRPr="00741F24">
        <w:rPr>
          <w:rFonts w:ascii="Times New Roman" w:eastAsia="Calibri" w:hAnsi="Times New Roman" w:cs="Times New Roman"/>
          <w:sz w:val="24"/>
          <w:szCs w:val="24"/>
          <w:vertAlign w:val="subscript"/>
        </w:rPr>
        <w:t>5</w:t>
      </w:r>
      <w:r w:rsidRPr="00741F24">
        <w:rPr>
          <w:rFonts w:ascii="Times New Roman" w:eastAsia="Calibri" w:hAnsi="Times New Roman" w:cs="Times New Roman"/>
          <w:sz w:val="24"/>
          <w:szCs w:val="24"/>
        </w:rPr>
        <w:t>: C, 75.77; H, 5.30; N, 4.91. Found: C, 75.69; H, 5.34; N, 4.83.</w:t>
      </w:r>
    </w:p>
    <w:p w14:paraId="48C92492" w14:textId="1E7CD792" w:rsidR="00D0673A" w:rsidRPr="00D0673A" w:rsidRDefault="00D0673A" w:rsidP="00D0673A">
      <w:pPr>
        <w:spacing w:after="0" w:line="480" w:lineRule="auto"/>
        <w:rPr>
          <w:rFonts w:ascii="Times New Roman" w:eastAsia="Calibri" w:hAnsi="Times New Roman" w:cs="Times New Roman"/>
          <w:b/>
          <w:bCs/>
          <w:sz w:val="24"/>
          <w:szCs w:val="24"/>
        </w:rPr>
      </w:pPr>
      <w:r w:rsidRPr="00D0673A">
        <w:rPr>
          <w:rFonts w:ascii="Times New Roman" w:eastAsia="Calibri" w:hAnsi="Times New Roman" w:cs="Times New Roman"/>
          <w:b/>
          <w:bCs/>
          <w:sz w:val="24"/>
          <w:szCs w:val="24"/>
        </w:rPr>
        <w:t>5.</w:t>
      </w:r>
      <w:r>
        <w:rPr>
          <w:rFonts w:ascii="Times New Roman" w:eastAsia="Calibri" w:hAnsi="Times New Roman" w:cs="Times New Roman"/>
          <w:b/>
          <w:bCs/>
          <w:sz w:val="24"/>
          <w:szCs w:val="24"/>
        </w:rPr>
        <w:t>2</w:t>
      </w:r>
      <w:r w:rsidRPr="00D0673A">
        <w:rPr>
          <w:rFonts w:ascii="Times New Roman" w:eastAsia="Calibri" w:hAnsi="Times New Roman" w:cs="Times New Roman"/>
          <w:b/>
          <w:bCs/>
          <w:sz w:val="24"/>
          <w:szCs w:val="24"/>
        </w:rPr>
        <w:t>. Ethyl 5-[4,5-diphenyl-2-(</w:t>
      </w:r>
      <w:r w:rsidRPr="00D0673A">
        <w:rPr>
          <w:rFonts w:ascii="Times New Roman" w:eastAsia="Calibri" w:hAnsi="Times New Roman" w:cs="Times New Roman"/>
          <w:b/>
          <w:bCs/>
          <w:i/>
          <w:iCs/>
          <w:sz w:val="24"/>
          <w:szCs w:val="24"/>
        </w:rPr>
        <w:t>p</w:t>
      </w:r>
      <w:r w:rsidRPr="00D0673A">
        <w:rPr>
          <w:rFonts w:ascii="Times New Roman" w:eastAsia="Calibri" w:hAnsi="Times New Roman" w:cs="Times New Roman"/>
          <w:b/>
          <w:bCs/>
          <w:sz w:val="24"/>
          <w:szCs w:val="24"/>
        </w:rPr>
        <w:t>-tolyl)-1</w:t>
      </w:r>
      <w:r w:rsidRPr="00D0673A">
        <w:rPr>
          <w:rFonts w:ascii="Times New Roman" w:eastAsia="Calibri" w:hAnsi="Times New Roman" w:cs="Times New Roman"/>
          <w:b/>
          <w:bCs/>
          <w:i/>
          <w:iCs/>
          <w:sz w:val="24"/>
          <w:szCs w:val="24"/>
        </w:rPr>
        <w:t>H</w:t>
      </w:r>
      <w:r w:rsidRPr="00D0673A">
        <w:rPr>
          <w:rFonts w:ascii="Times New Roman" w:eastAsia="Calibri" w:hAnsi="Times New Roman" w:cs="Times New Roman"/>
          <w:b/>
          <w:bCs/>
          <w:sz w:val="24"/>
          <w:szCs w:val="24"/>
        </w:rPr>
        <w:t>-imidazol-1-yl]-3-(2-ethoxy-2-oxoethyl) benzofuran-2-carboxylate (6</w:t>
      </w:r>
      <w:r>
        <w:rPr>
          <w:rFonts w:ascii="Times New Roman" w:eastAsia="Calibri" w:hAnsi="Times New Roman" w:cs="Times New Roman"/>
          <w:b/>
          <w:bCs/>
          <w:sz w:val="24"/>
          <w:szCs w:val="24"/>
        </w:rPr>
        <w:t>b</w:t>
      </w:r>
      <w:r w:rsidRPr="00D0673A">
        <w:rPr>
          <w:rFonts w:ascii="Times New Roman" w:eastAsia="Calibri" w:hAnsi="Times New Roman" w:cs="Times New Roman"/>
          <w:b/>
          <w:bCs/>
          <w:sz w:val="24"/>
          <w:szCs w:val="24"/>
        </w:rPr>
        <w:t>)</w:t>
      </w:r>
    </w:p>
    <w:p w14:paraId="678CC6B5" w14:textId="6525C50F" w:rsidR="00D0673A" w:rsidRDefault="00D0673A" w:rsidP="00D0673A">
      <w:pPr>
        <w:spacing w:after="0" w:line="480" w:lineRule="auto"/>
        <w:jc w:val="both"/>
        <w:rPr>
          <w:rFonts w:ascii="Times New Roman" w:eastAsia="Calibri" w:hAnsi="Times New Roman" w:cs="Times New Roman"/>
          <w:sz w:val="24"/>
          <w:szCs w:val="24"/>
        </w:rPr>
      </w:pPr>
      <w:r w:rsidRPr="00D0673A">
        <w:rPr>
          <w:rFonts w:ascii="Times New Roman" w:eastAsia="Calibri" w:hAnsi="Times New Roman" w:cs="Times New Roman"/>
          <w:sz w:val="24"/>
          <w:szCs w:val="24"/>
        </w:rPr>
        <w:t xml:space="preserve">Light brown oily </w:t>
      </w:r>
      <w:r w:rsidRPr="0002482F">
        <w:rPr>
          <w:rFonts w:ascii="Times New Roman" w:eastAsia="Calibri" w:hAnsi="Times New Roman" w:cs="Times New Roman"/>
          <w:sz w:val="24"/>
          <w:szCs w:val="24"/>
        </w:rPr>
        <w:t>(0.</w:t>
      </w:r>
      <w:r w:rsidR="0002482F" w:rsidRPr="0002482F">
        <w:rPr>
          <w:rFonts w:ascii="Times New Roman" w:eastAsia="Calibri" w:hAnsi="Times New Roman" w:cs="Times New Roman"/>
          <w:sz w:val="24"/>
          <w:szCs w:val="24"/>
        </w:rPr>
        <w:t>1</w:t>
      </w:r>
      <w:r w:rsidRPr="0002482F">
        <w:rPr>
          <w:rFonts w:ascii="Times New Roman" w:eastAsia="Calibri" w:hAnsi="Times New Roman" w:cs="Times New Roman"/>
          <w:sz w:val="24"/>
          <w:szCs w:val="24"/>
        </w:rPr>
        <w:t xml:space="preserve">5 g, </w:t>
      </w:r>
      <w:r w:rsidR="0002482F" w:rsidRPr="0002482F">
        <w:rPr>
          <w:rFonts w:ascii="Times New Roman" w:eastAsia="Calibri" w:hAnsi="Times New Roman" w:cs="Times New Roman"/>
          <w:sz w:val="24"/>
          <w:szCs w:val="24"/>
        </w:rPr>
        <w:t>25</w:t>
      </w:r>
      <w:r w:rsidRPr="0002482F">
        <w:rPr>
          <w:rFonts w:ascii="Times New Roman" w:eastAsia="Calibri" w:hAnsi="Times New Roman" w:cs="Times New Roman"/>
          <w:sz w:val="24"/>
          <w:szCs w:val="24"/>
        </w:rPr>
        <w:t>%)</w:t>
      </w:r>
      <w:r w:rsidRPr="00875E62">
        <w:rPr>
          <w:rFonts w:ascii="Times New Roman" w:eastAsia="Calibri" w:hAnsi="Times New Roman" w:cs="Times New Roman"/>
          <w:sz w:val="24"/>
          <w:szCs w:val="24"/>
        </w:rPr>
        <w:t>;</w:t>
      </w:r>
      <w:r w:rsidRPr="00875E62">
        <w:rPr>
          <w:rFonts w:ascii="Times New Roman" w:eastAsia="Calibri" w:hAnsi="Times New Roman" w:cs="Times New Roman"/>
          <w:color w:val="1F1F1F"/>
          <w:sz w:val="24"/>
          <w:szCs w:val="24"/>
        </w:rPr>
        <w:t xml:space="preserve"> </w:t>
      </w:r>
      <w:r w:rsidRPr="00D0673A">
        <w:rPr>
          <w:rFonts w:ascii="Times New Roman" w:eastAsia="Calibri" w:hAnsi="Times New Roman" w:cs="Times New Roman"/>
          <w:color w:val="1F1F1F"/>
          <w:sz w:val="24"/>
          <w:szCs w:val="24"/>
        </w:rPr>
        <w:t>R</w:t>
      </w:r>
      <w:r w:rsidRPr="00D0673A">
        <w:rPr>
          <w:rFonts w:ascii="Times New Roman" w:eastAsia="Calibri" w:hAnsi="Times New Roman" w:cs="Times New Roman"/>
          <w:color w:val="1F1F1F"/>
          <w:sz w:val="24"/>
          <w:szCs w:val="24"/>
          <w:vertAlign w:val="subscript"/>
        </w:rPr>
        <w:t>f</w:t>
      </w:r>
      <w:r w:rsidRPr="00D0673A">
        <w:rPr>
          <w:rFonts w:ascii="Times New Roman" w:eastAsia="Calibri" w:hAnsi="Times New Roman" w:cs="Times New Roman"/>
          <w:color w:val="1F1F1F"/>
          <w:sz w:val="24"/>
          <w:szCs w:val="24"/>
        </w:rPr>
        <w:t>: 0.34 (hexane: EtOAc 14:6 v/v)</w:t>
      </w:r>
      <w:r w:rsidRPr="00D0673A">
        <w:rPr>
          <w:rFonts w:ascii="Times New Roman" w:eastAsia="Times New Roman" w:hAnsi="Times New Roman" w:cs="Times New Roman"/>
          <w:sz w:val="24"/>
          <w:szCs w:val="24"/>
          <w:lang w:bidi="fa-IR"/>
        </w:rPr>
        <w:t xml:space="preserve">; </w:t>
      </w:r>
      <w:r w:rsidRPr="00D0673A">
        <w:rPr>
          <w:rFonts w:ascii="Times New Roman" w:eastAsia="Calibri" w:hAnsi="Times New Roman" w:cs="Times New Roman"/>
          <w:sz w:val="24"/>
          <w:szCs w:val="24"/>
        </w:rPr>
        <w:t xml:space="preserve">FT-IR (KBr, </w:t>
      </w:r>
      <w:r w:rsidRPr="00D0673A">
        <w:rPr>
          <w:rFonts w:ascii="Times New Roman" w:eastAsia="Calibri" w:hAnsi="Times New Roman" w:cs="Times New Roman"/>
          <w:i/>
          <w:iCs/>
          <w:sz w:val="24"/>
          <w:szCs w:val="24"/>
        </w:rPr>
        <w:t>ν</w:t>
      </w:r>
      <w:r w:rsidRPr="00D0673A">
        <w:rPr>
          <w:rFonts w:ascii="Times New Roman" w:eastAsia="Calibri" w:hAnsi="Times New Roman" w:cs="Times New Roman"/>
          <w:sz w:val="24"/>
          <w:szCs w:val="24"/>
        </w:rPr>
        <w:t>, cm</w:t>
      </w:r>
      <w:r w:rsidRPr="00D0673A">
        <w:rPr>
          <w:rFonts w:ascii="Times New Roman" w:eastAsia="Calibri" w:hAnsi="Times New Roman" w:cs="Times New Roman"/>
          <w:sz w:val="24"/>
          <w:szCs w:val="24"/>
          <w:vertAlign w:val="superscript"/>
        </w:rPr>
        <w:t>-1</w:t>
      </w:r>
      <w:r w:rsidRPr="00D0673A">
        <w:rPr>
          <w:rFonts w:ascii="Times New Roman" w:eastAsia="Calibri" w:hAnsi="Times New Roman" w:cs="Times New Roman"/>
          <w:sz w:val="24"/>
          <w:szCs w:val="24"/>
        </w:rPr>
        <w:t xml:space="preserve">): 3060, 2920, 2853, 1735 (C=O), 1669, 1614, 1477, 1372, 1301, 1184; </w:t>
      </w:r>
      <w:r w:rsidRPr="00D0673A">
        <w:rPr>
          <w:rFonts w:ascii="Times New Roman" w:eastAsia="Calibri" w:hAnsi="Times New Roman" w:cs="Times New Roman"/>
          <w:sz w:val="24"/>
          <w:szCs w:val="24"/>
          <w:vertAlign w:val="superscript"/>
        </w:rPr>
        <w:t>1</w:t>
      </w:r>
      <w:r w:rsidRPr="00D0673A">
        <w:rPr>
          <w:rFonts w:ascii="Times New Roman" w:eastAsia="Calibri" w:hAnsi="Times New Roman" w:cs="Times New Roman"/>
          <w:sz w:val="24"/>
          <w:szCs w:val="24"/>
        </w:rPr>
        <w:t>H NMR (250 MHz, CDCl</w:t>
      </w:r>
      <w:r w:rsidRPr="00D0673A">
        <w:rPr>
          <w:rFonts w:ascii="Times New Roman" w:eastAsia="Calibri" w:hAnsi="Times New Roman" w:cs="Times New Roman"/>
          <w:sz w:val="24"/>
          <w:szCs w:val="24"/>
          <w:vertAlign w:val="subscript"/>
        </w:rPr>
        <w:t>3</w:t>
      </w:r>
      <w:r w:rsidRPr="00D0673A">
        <w:rPr>
          <w:rFonts w:ascii="Times New Roman" w:eastAsia="Calibri" w:hAnsi="Times New Roman" w:cs="Times New Roman"/>
          <w:sz w:val="24"/>
          <w:szCs w:val="24"/>
        </w:rPr>
        <w:t>, ppm): 1.17-1.34 (m, 6H, OCH</w:t>
      </w:r>
      <w:r w:rsidRPr="00D0673A">
        <w:rPr>
          <w:rFonts w:ascii="Times New Roman" w:eastAsia="Calibri" w:hAnsi="Times New Roman" w:cs="Times New Roman"/>
          <w:sz w:val="24"/>
          <w:szCs w:val="24"/>
          <w:vertAlign w:val="subscript"/>
        </w:rPr>
        <w:t>2</w:t>
      </w:r>
      <w:r w:rsidRPr="00D0673A">
        <w:rPr>
          <w:rFonts w:ascii="Times New Roman" w:eastAsia="Calibri" w:hAnsi="Times New Roman" w:cs="Times New Roman"/>
          <w:sz w:val="24"/>
          <w:szCs w:val="24"/>
        </w:rPr>
        <w:t>C</w:t>
      </w:r>
      <w:r w:rsidRPr="00D0673A">
        <w:rPr>
          <w:rFonts w:ascii="Times New Roman" w:eastAsia="Calibri" w:hAnsi="Times New Roman" w:cs="Times New Roman"/>
          <w:b/>
          <w:bCs/>
          <w:sz w:val="24"/>
          <w:szCs w:val="24"/>
        </w:rPr>
        <w:t>H</w:t>
      </w:r>
      <w:r w:rsidRPr="00D0673A">
        <w:rPr>
          <w:rFonts w:ascii="Times New Roman" w:eastAsia="Calibri" w:hAnsi="Times New Roman" w:cs="Times New Roman"/>
          <w:b/>
          <w:bCs/>
          <w:sz w:val="24"/>
          <w:szCs w:val="24"/>
          <w:vertAlign w:val="subscript"/>
        </w:rPr>
        <w:t>3</w:t>
      </w:r>
      <w:r w:rsidRPr="00D0673A">
        <w:rPr>
          <w:rFonts w:ascii="Times New Roman" w:eastAsia="Calibri" w:hAnsi="Times New Roman" w:cs="Times New Roman"/>
          <w:sz w:val="24"/>
          <w:szCs w:val="24"/>
        </w:rPr>
        <w:t>), 2.39 (s, 3H, Ph-C</w:t>
      </w:r>
      <w:r w:rsidRPr="00D0673A">
        <w:rPr>
          <w:rFonts w:ascii="Times New Roman" w:eastAsia="Calibri" w:hAnsi="Times New Roman" w:cs="Times New Roman"/>
          <w:b/>
          <w:bCs/>
          <w:sz w:val="24"/>
          <w:szCs w:val="24"/>
        </w:rPr>
        <w:t>H</w:t>
      </w:r>
      <w:r w:rsidRPr="00D0673A">
        <w:rPr>
          <w:rFonts w:ascii="Times New Roman" w:eastAsia="Calibri" w:hAnsi="Times New Roman" w:cs="Times New Roman"/>
          <w:b/>
          <w:bCs/>
          <w:sz w:val="24"/>
          <w:szCs w:val="24"/>
          <w:vertAlign w:val="subscript"/>
        </w:rPr>
        <w:t>3</w:t>
      </w:r>
      <w:r w:rsidRPr="00D0673A">
        <w:rPr>
          <w:rFonts w:ascii="Times New Roman" w:eastAsia="Calibri" w:hAnsi="Times New Roman" w:cs="Times New Roman"/>
          <w:sz w:val="24"/>
          <w:szCs w:val="24"/>
        </w:rPr>
        <w:t>), 3.75 (s, 2H, C</w:t>
      </w:r>
      <w:r w:rsidRPr="00D0673A">
        <w:rPr>
          <w:rFonts w:ascii="Times New Roman" w:eastAsia="Calibri" w:hAnsi="Times New Roman" w:cs="Times New Roman"/>
          <w:b/>
          <w:bCs/>
          <w:sz w:val="24"/>
          <w:szCs w:val="24"/>
        </w:rPr>
        <w:t>H</w:t>
      </w:r>
      <w:r w:rsidRPr="00D0673A">
        <w:rPr>
          <w:rFonts w:ascii="Times New Roman" w:eastAsia="Calibri" w:hAnsi="Times New Roman" w:cs="Times New Roman"/>
          <w:b/>
          <w:bCs/>
          <w:sz w:val="24"/>
          <w:szCs w:val="24"/>
          <w:vertAlign w:val="subscript"/>
        </w:rPr>
        <w:t>2</w:t>
      </w:r>
      <w:r w:rsidRPr="00D0673A">
        <w:rPr>
          <w:rFonts w:ascii="Times New Roman" w:eastAsia="Calibri" w:hAnsi="Times New Roman" w:cs="Times New Roman"/>
          <w:sz w:val="24"/>
          <w:szCs w:val="24"/>
        </w:rPr>
        <w:t>C=O), 4.06-4.18 (m, 2 H, OC</w:t>
      </w:r>
      <w:r w:rsidRPr="00D0673A">
        <w:rPr>
          <w:rFonts w:ascii="Times New Roman" w:eastAsia="Calibri" w:hAnsi="Times New Roman" w:cs="Times New Roman"/>
          <w:b/>
          <w:bCs/>
          <w:sz w:val="24"/>
          <w:szCs w:val="24"/>
        </w:rPr>
        <w:t>H</w:t>
      </w:r>
      <w:r w:rsidRPr="00D0673A">
        <w:rPr>
          <w:rFonts w:ascii="Times New Roman" w:eastAsia="Calibri" w:hAnsi="Times New Roman" w:cs="Times New Roman"/>
          <w:b/>
          <w:bCs/>
          <w:sz w:val="24"/>
          <w:szCs w:val="24"/>
          <w:vertAlign w:val="subscript"/>
        </w:rPr>
        <w:t>2</w:t>
      </w:r>
      <w:r w:rsidRPr="00D0673A">
        <w:rPr>
          <w:rFonts w:ascii="Times New Roman" w:eastAsia="Calibri" w:hAnsi="Times New Roman" w:cs="Times New Roman"/>
          <w:sz w:val="24"/>
          <w:szCs w:val="24"/>
        </w:rPr>
        <w:t>CH</w:t>
      </w:r>
      <w:r w:rsidRPr="00D0673A">
        <w:rPr>
          <w:rFonts w:ascii="Times New Roman" w:eastAsia="Calibri" w:hAnsi="Times New Roman" w:cs="Times New Roman"/>
          <w:sz w:val="24"/>
          <w:szCs w:val="24"/>
          <w:vertAlign w:val="subscript"/>
        </w:rPr>
        <w:t>3</w:t>
      </w:r>
      <w:r w:rsidRPr="00D0673A">
        <w:rPr>
          <w:rFonts w:ascii="Times New Roman" w:eastAsia="Calibri" w:hAnsi="Times New Roman" w:cs="Times New Roman"/>
          <w:sz w:val="24"/>
          <w:szCs w:val="24"/>
        </w:rPr>
        <w:t>), 4.24-4.30 (m, 2H, OC</w:t>
      </w:r>
      <w:r w:rsidRPr="00D0673A">
        <w:rPr>
          <w:rFonts w:ascii="Times New Roman" w:eastAsia="Calibri" w:hAnsi="Times New Roman" w:cs="Times New Roman"/>
          <w:b/>
          <w:bCs/>
          <w:sz w:val="24"/>
          <w:szCs w:val="24"/>
        </w:rPr>
        <w:t>H</w:t>
      </w:r>
      <w:r w:rsidRPr="00D0673A">
        <w:rPr>
          <w:rFonts w:ascii="Times New Roman" w:eastAsia="Calibri" w:hAnsi="Times New Roman" w:cs="Times New Roman"/>
          <w:b/>
          <w:bCs/>
          <w:sz w:val="24"/>
          <w:szCs w:val="24"/>
          <w:vertAlign w:val="subscript"/>
        </w:rPr>
        <w:t>2</w:t>
      </w:r>
      <w:r w:rsidRPr="00D0673A">
        <w:rPr>
          <w:rFonts w:ascii="Times New Roman" w:eastAsia="Calibri" w:hAnsi="Times New Roman" w:cs="Times New Roman"/>
          <w:sz w:val="24"/>
          <w:szCs w:val="24"/>
        </w:rPr>
        <w:t>CH</w:t>
      </w:r>
      <w:r w:rsidRPr="00D0673A">
        <w:rPr>
          <w:rFonts w:ascii="Times New Roman" w:eastAsia="Calibri" w:hAnsi="Times New Roman" w:cs="Times New Roman"/>
          <w:sz w:val="24"/>
          <w:szCs w:val="24"/>
          <w:vertAlign w:val="subscript"/>
        </w:rPr>
        <w:t>3</w:t>
      </w:r>
      <w:r w:rsidRPr="00D0673A">
        <w:rPr>
          <w:rFonts w:ascii="Times New Roman" w:eastAsia="Calibri" w:hAnsi="Times New Roman" w:cs="Times New Roman"/>
          <w:sz w:val="24"/>
          <w:szCs w:val="24"/>
        </w:rPr>
        <w:t>), 6.86-7.82 (m, 17 H, Ar-</w:t>
      </w:r>
      <w:r w:rsidRPr="00D0673A">
        <w:rPr>
          <w:rFonts w:ascii="Times New Roman" w:eastAsia="Calibri" w:hAnsi="Times New Roman" w:cs="Times New Roman"/>
          <w:b/>
          <w:bCs/>
          <w:sz w:val="24"/>
          <w:szCs w:val="24"/>
        </w:rPr>
        <w:t>H</w:t>
      </w:r>
      <w:r w:rsidRPr="00D0673A">
        <w:rPr>
          <w:rFonts w:ascii="Times New Roman" w:eastAsia="Calibri" w:hAnsi="Times New Roman" w:cs="Times New Roman"/>
          <w:sz w:val="24"/>
          <w:szCs w:val="24"/>
        </w:rPr>
        <w:t xml:space="preserve">); </w:t>
      </w:r>
      <w:r w:rsidRPr="00D0673A">
        <w:rPr>
          <w:rFonts w:ascii="Times New Roman" w:eastAsia="Calibri" w:hAnsi="Times New Roman" w:cs="Times New Roman"/>
          <w:sz w:val="24"/>
          <w:szCs w:val="24"/>
          <w:vertAlign w:val="superscript"/>
        </w:rPr>
        <w:t>13</w:t>
      </w:r>
      <w:r w:rsidRPr="00D0673A">
        <w:rPr>
          <w:rFonts w:ascii="Times New Roman" w:eastAsia="Calibri" w:hAnsi="Times New Roman" w:cs="Times New Roman"/>
          <w:sz w:val="24"/>
          <w:szCs w:val="24"/>
        </w:rPr>
        <w:t>C NMR (63 MHz, CDCl</w:t>
      </w:r>
      <w:r w:rsidRPr="00D0673A">
        <w:rPr>
          <w:rFonts w:ascii="Times New Roman" w:eastAsia="Calibri" w:hAnsi="Times New Roman" w:cs="Times New Roman"/>
          <w:sz w:val="24"/>
          <w:szCs w:val="24"/>
          <w:vertAlign w:val="subscript"/>
        </w:rPr>
        <w:t>3</w:t>
      </w:r>
      <w:r w:rsidRPr="00D0673A">
        <w:rPr>
          <w:rFonts w:ascii="Times New Roman" w:eastAsia="Calibri" w:hAnsi="Times New Roman" w:cs="Times New Roman"/>
          <w:sz w:val="24"/>
          <w:szCs w:val="24"/>
        </w:rPr>
        <w:t>, ppm): 14.1 (OCH</w:t>
      </w:r>
      <w:r w:rsidRPr="00D0673A">
        <w:rPr>
          <w:rFonts w:ascii="Times New Roman" w:eastAsia="Calibri" w:hAnsi="Times New Roman" w:cs="Times New Roman"/>
          <w:sz w:val="24"/>
          <w:szCs w:val="24"/>
          <w:vertAlign w:val="subscript"/>
        </w:rPr>
        <w:t>2</w:t>
      </w:r>
      <w:r w:rsidRPr="00D0673A">
        <w:rPr>
          <w:rFonts w:ascii="Times New Roman" w:eastAsia="Calibri" w:hAnsi="Times New Roman" w:cs="Times New Roman"/>
          <w:b/>
          <w:bCs/>
          <w:sz w:val="24"/>
          <w:szCs w:val="24"/>
        </w:rPr>
        <w:t>C</w:t>
      </w:r>
      <w:r w:rsidRPr="00D0673A">
        <w:rPr>
          <w:rFonts w:ascii="Times New Roman" w:eastAsia="Calibri" w:hAnsi="Times New Roman" w:cs="Times New Roman"/>
          <w:sz w:val="24"/>
          <w:szCs w:val="24"/>
        </w:rPr>
        <w:t>H</w:t>
      </w:r>
      <w:r w:rsidRPr="00D0673A">
        <w:rPr>
          <w:rFonts w:ascii="Times New Roman" w:eastAsia="Calibri" w:hAnsi="Times New Roman" w:cs="Times New Roman"/>
          <w:sz w:val="24"/>
          <w:szCs w:val="24"/>
          <w:vertAlign w:val="subscript"/>
        </w:rPr>
        <w:t>3</w:t>
      </w:r>
      <w:r w:rsidRPr="00D0673A">
        <w:rPr>
          <w:rFonts w:ascii="Times New Roman" w:eastAsia="Calibri" w:hAnsi="Times New Roman" w:cs="Times New Roman"/>
          <w:sz w:val="24"/>
          <w:szCs w:val="24"/>
        </w:rPr>
        <w:t>), 21.6 (Ph-</w:t>
      </w:r>
      <w:r w:rsidRPr="00D0673A">
        <w:rPr>
          <w:rFonts w:ascii="Times New Roman" w:eastAsia="Calibri" w:hAnsi="Times New Roman" w:cs="Times New Roman"/>
          <w:b/>
          <w:bCs/>
          <w:sz w:val="24"/>
          <w:szCs w:val="24"/>
        </w:rPr>
        <w:t>C</w:t>
      </w:r>
      <w:r w:rsidRPr="00D0673A">
        <w:rPr>
          <w:rFonts w:ascii="Times New Roman" w:eastAsia="Calibri" w:hAnsi="Times New Roman" w:cs="Times New Roman"/>
          <w:sz w:val="24"/>
          <w:szCs w:val="24"/>
        </w:rPr>
        <w:t>H</w:t>
      </w:r>
      <w:r w:rsidRPr="00D0673A">
        <w:rPr>
          <w:rFonts w:ascii="Times New Roman" w:eastAsia="Calibri" w:hAnsi="Times New Roman" w:cs="Times New Roman"/>
          <w:sz w:val="24"/>
          <w:szCs w:val="24"/>
          <w:vertAlign w:val="subscript"/>
        </w:rPr>
        <w:t>3</w:t>
      </w:r>
      <w:r w:rsidRPr="00D0673A">
        <w:rPr>
          <w:rFonts w:ascii="Times New Roman" w:eastAsia="Calibri" w:hAnsi="Times New Roman" w:cs="Times New Roman"/>
          <w:sz w:val="24"/>
          <w:szCs w:val="24"/>
        </w:rPr>
        <w:t>), 42.6 (</w:t>
      </w:r>
      <w:r w:rsidRPr="00D0673A">
        <w:rPr>
          <w:rFonts w:ascii="Times New Roman" w:eastAsia="Calibri" w:hAnsi="Times New Roman" w:cs="Times New Roman"/>
          <w:b/>
          <w:bCs/>
          <w:sz w:val="24"/>
          <w:szCs w:val="24"/>
        </w:rPr>
        <w:t>C</w:t>
      </w:r>
      <w:r w:rsidRPr="00D0673A">
        <w:rPr>
          <w:rFonts w:ascii="Times New Roman" w:eastAsia="Calibri" w:hAnsi="Times New Roman" w:cs="Times New Roman"/>
          <w:sz w:val="24"/>
          <w:szCs w:val="24"/>
        </w:rPr>
        <w:t>H</w:t>
      </w:r>
      <w:r w:rsidRPr="00D0673A">
        <w:rPr>
          <w:rFonts w:ascii="Times New Roman" w:eastAsia="Calibri" w:hAnsi="Times New Roman" w:cs="Times New Roman"/>
          <w:sz w:val="24"/>
          <w:szCs w:val="24"/>
          <w:vertAlign w:val="subscript"/>
        </w:rPr>
        <w:t>2</w:t>
      </w:r>
      <w:r w:rsidRPr="00D0673A">
        <w:rPr>
          <w:rFonts w:ascii="Times New Roman" w:eastAsia="Calibri" w:hAnsi="Times New Roman" w:cs="Times New Roman"/>
          <w:sz w:val="24"/>
          <w:szCs w:val="24"/>
        </w:rPr>
        <w:t>C=O), 60.8 (O</w:t>
      </w:r>
      <w:r w:rsidRPr="00D0673A">
        <w:rPr>
          <w:rFonts w:ascii="Times New Roman" w:eastAsia="Calibri" w:hAnsi="Times New Roman" w:cs="Times New Roman"/>
          <w:b/>
          <w:bCs/>
          <w:sz w:val="24"/>
          <w:szCs w:val="24"/>
        </w:rPr>
        <w:t>C</w:t>
      </w:r>
      <w:r w:rsidRPr="00D0673A">
        <w:rPr>
          <w:rFonts w:ascii="Times New Roman" w:eastAsia="Calibri" w:hAnsi="Times New Roman" w:cs="Times New Roman"/>
          <w:sz w:val="24"/>
          <w:szCs w:val="24"/>
        </w:rPr>
        <w:t>H</w:t>
      </w:r>
      <w:r w:rsidRPr="00D0673A">
        <w:rPr>
          <w:rFonts w:ascii="Times New Roman" w:eastAsia="Calibri" w:hAnsi="Times New Roman" w:cs="Times New Roman"/>
          <w:sz w:val="24"/>
          <w:szCs w:val="24"/>
          <w:vertAlign w:val="subscript"/>
        </w:rPr>
        <w:t>2</w:t>
      </w:r>
      <w:r w:rsidRPr="00D0673A">
        <w:rPr>
          <w:rFonts w:ascii="Times New Roman" w:eastAsia="Calibri" w:hAnsi="Times New Roman" w:cs="Times New Roman"/>
          <w:sz w:val="24"/>
          <w:szCs w:val="24"/>
        </w:rPr>
        <w:t>CH</w:t>
      </w:r>
      <w:r w:rsidRPr="00D0673A">
        <w:rPr>
          <w:rFonts w:ascii="Times New Roman" w:eastAsia="Calibri" w:hAnsi="Times New Roman" w:cs="Times New Roman"/>
          <w:sz w:val="24"/>
          <w:szCs w:val="24"/>
          <w:vertAlign w:val="subscript"/>
        </w:rPr>
        <w:t>3</w:t>
      </w:r>
      <w:r w:rsidRPr="00D0673A">
        <w:rPr>
          <w:rFonts w:ascii="Times New Roman" w:eastAsia="Calibri" w:hAnsi="Times New Roman" w:cs="Times New Roman"/>
          <w:sz w:val="24"/>
          <w:szCs w:val="24"/>
        </w:rPr>
        <w:t>), 61.6 (O</w:t>
      </w:r>
      <w:r w:rsidRPr="00D0673A">
        <w:rPr>
          <w:rFonts w:ascii="Times New Roman" w:eastAsia="Calibri" w:hAnsi="Times New Roman" w:cs="Times New Roman"/>
          <w:b/>
          <w:bCs/>
          <w:sz w:val="24"/>
          <w:szCs w:val="24"/>
        </w:rPr>
        <w:t>C</w:t>
      </w:r>
      <w:r w:rsidRPr="00D0673A">
        <w:rPr>
          <w:rFonts w:ascii="Times New Roman" w:eastAsia="Calibri" w:hAnsi="Times New Roman" w:cs="Times New Roman"/>
          <w:sz w:val="24"/>
          <w:szCs w:val="24"/>
        </w:rPr>
        <w:t>H</w:t>
      </w:r>
      <w:r w:rsidRPr="00D0673A">
        <w:rPr>
          <w:rFonts w:ascii="Times New Roman" w:eastAsia="Calibri" w:hAnsi="Times New Roman" w:cs="Times New Roman"/>
          <w:sz w:val="24"/>
          <w:szCs w:val="24"/>
          <w:vertAlign w:val="subscript"/>
        </w:rPr>
        <w:t>2</w:t>
      </w:r>
      <w:r w:rsidRPr="00D0673A">
        <w:rPr>
          <w:rFonts w:ascii="Times New Roman" w:eastAsia="Calibri" w:hAnsi="Times New Roman" w:cs="Times New Roman"/>
          <w:sz w:val="24"/>
          <w:szCs w:val="24"/>
        </w:rPr>
        <w:t>CH</w:t>
      </w:r>
      <w:r w:rsidRPr="00D0673A">
        <w:rPr>
          <w:rFonts w:ascii="Times New Roman" w:eastAsia="Calibri" w:hAnsi="Times New Roman" w:cs="Times New Roman"/>
          <w:sz w:val="24"/>
          <w:szCs w:val="24"/>
          <w:vertAlign w:val="subscript"/>
        </w:rPr>
        <w:t>3</w:t>
      </w:r>
      <w:r w:rsidRPr="00D0673A">
        <w:rPr>
          <w:rFonts w:ascii="Times New Roman" w:eastAsia="Calibri" w:hAnsi="Times New Roman" w:cs="Times New Roman"/>
          <w:sz w:val="24"/>
          <w:szCs w:val="24"/>
        </w:rPr>
        <w:t>), 109.7, 110.5, 117.0, 121.2, 126.0, 127.2, 128.4, 128.6, 128.8, 129.3, 129.3, 130.1, 131.0, 132.4, 141.4, 132.4, 143.6, 156.2 (O-C=O), 170.0 (O-C=O).</w:t>
      </w:r>
      <w:r w:rsidRPr="00D0673A">
        <w:rPr>
          <w:rFonts w:ascii="Times New Roman" w:eastAsia="Calibri" w:hAnsi="Times New Roman" w:cs="Times New Roman"/>
          <w:b/>
          <w:bCs/>
          <w:sz w:val="24"/>
          <w:szCs w:val="24"/>
        </w:rPr>
        <w:t xml:space="preserve"> </w:t>
      </w:r>
      <w:r w:rsidRPr="00D0673A">
        <w:rPr>
          <w:rFonts w:ascii="Times New Roman" w:eastAsia="Calibri" w:hAnsi="Times New Roman" w:cs="Times New Roman"/>
          <w:sz w:val="24"/>
          <w:szCs w:val="24"/>
        </w:rPr>
        <w:t>Anal. Calcd for: C</w:t>
      </w:r>
      <w:r w:rsidRPr="00D0673A">
        <w:rPr>
          <w:rFonts w:ascii="Times New Roman" w:eastAsia="Calibri" w:hAnsi="Times New Roman" w:cs="Times New Roman"/>
          <w:sz w:val="24"/>
          <w:szCs w:val="24"/>
          <w:vertAlign w:val="subscript"/>
        </w:rPr>
        <w:t>37</w:t>
      </w:r>
      <w:r w:rsidRPr="00D0673A">
        <w:rPr>
          <w:rFonts w:ascii="Times New Roman" w:eastAsia="Calibri" w:hAnsi="Times New Roman" w:cs="Times New Roman"/>
          <w:sz w:val="24"/>
          <w:szCs w:val="24"/>
        </w:rPr>
        <w:t>H</w:t>
      </w:r>
      <w:r w:rsidRPr="00D0673A">
        <w:rPr>
          <w:rFonts w:ascii="Times New Roman" w:eastAsia="Calibri" w:hAnsi="Times New Roman" w:cs="Times New Roman"/>
          <w:sz w:val="24"/>
          <w:szCs w:val="24"/>
          <w:vertAlign w:val="subscript"/>
        </w:rPr>
        <w:t>32</w:t>
      </w:r>
      <w:r w:rsidRPr="00D0673A">
        <w:rPr>
          <w:rFonts w:ascii="Times New Roman" w:eastAsia="Calibri" w:hAnsi="Times New Roman" w:cs="Times New Roman"/>
          <w:sz w:val="24"/>
          <w:szCs w:val="24"/>
        </w:rPr>
        <w:t>N</w:t>
      </w:r>
      <w:r w:rsidRPr="00D0673A">
        <w:rPr>
          <w:rFonts w:ascii="Times New Roman" w:eastAsia="Calibri" w:hAnsi="Times New Roman" w:cs="Times New Roman"/>
          <w:sz w:val="24"/>
          <w:szCs w:val="24"/>
          <w:vertAlign w:val="subscript"/>
        </w:rPr>
        <w:t>2</w:t>
      </w:r>
      <w:r w:rsidRPr="00D0673A">
        <w:rPr>
          <w:rFonts w:ascii="Times New Roman" w:eastAsia="Calibri" w:hAnsi="Times New Roman" w:cs="Times New Roman"/>
          <w:sz w:val="24"/>
          <w:szCs w:val="24"/>
        </w:rPr>
        <w:t>O</w:t>
      </w:r>
      <w:r w:rsidRPr="00D0673A">
        <w:rPr>
          <w:rFonts w:ascii="Times New Roman" w:eastAsia="Calibri" w:hAnsi="Times New Roman" w:cs="Times New Roman"/>
          <w:sz w:val="24"/>
          <w:szCs w:val="24"/>
          <w:vertAlign w:val="subscript"/>
        </w:rPr>
        <w:t>5</w:t>
      </w:r>
      <w:r w:rsidRPr="00D0673A">
        <w:rPr>
          <w:rFonts w:ascii="Times New Roman" w:eastAsia="Calibri" w:hAnsi="Times New Roman" w:cs="Times New Roman"/>
          <w:sz w:val="24"/>
          <w:szCs w:val="24"/>
        </w:rPr>
        <w:t>: C, 76.01; H, 5.52; N, 4.79. Found: C, 76.08; H, 5.60; N, 4.68.</w:t>
      </w:r>
    </w:p>
    <w:p w14:paraId="694B4604" w14:textId="5E0497CA" w:rsidR="00902DE5" w:rsidRPr="00902DE5" w:rsidRDefault="00902DE5" w:rsidP="00902DE5">
      <w:pPr>
        <w:spacing w:after="0" w:line="480" w:lineRule="auto"/>
        <w:jc w:val="both"/>
        <w:rPr>
          <w:rFonts w:ascii="Times New Roman" w:eastAsia="Calibri" w:hAnsi="Times New Roman" w:cs="Times New Roman"/>
          <w:b/>
          <w:bCs/>
          <w:sz w:val="24"/>
          <w:szCs w:val="24"/>
        </w:rPr>
      </w:pPr>
      <w:r w:rsidRPr="00902DE5">
        <w:rPr>
          <w:rFonts w:ascii="Times New Roman" w:eastAsia="Calibri" w:hAnsi="Times New Roman" w:cs="Times New Roman"/>
          <w:b/>
          <w:bCs/>
          <w:sz w:val="24"/>
          <w:szCs w:val="24"/>
        </w:rPr>
        <w:t>5.</w:t>
      </w:r>
      <w:r w:rsidR="006507ED">
        <w:rPr>
          <w:rFonts w:ascii="Times New Roman" w:eastAsia="Calibri" w:hAnsi="Times New Roman" w:cs="Times New Roman"/>
          <w:b/>
          <w:bCs/>
          <w:sz w:val="24"/>
          <w:szCs w:val="24"/>
        </w:rPr>
        <w:t>3</w:t>
      </w:r>
      <w:r w:rsidRPr="00902DE5">
        <w:rPr>
          <w:rFonts w:ascii="Times New Roman" w:eastAsia="Calibri" w:hAnsi="Times New Roman" w:cs="Times New Roman"/>
          <w:b/>
          <w:bCs/>
          <w:sz w:val="24"/>
          <w:szCs w:val="24"/>
        </w:rPr>
        <w:t>. Ethyl 3-(2-ethoxy-2-oxoethyl)-5-(2-(4-methoxyphenyl)-4,5-diphenyl-1</w:t>
      </w:r>
      <w:r w:rsidRPr="00902DE5">
        <w:rPr>
          <w:rFonts w:ascii="Times New Roman" w:eastAsia="Calibri" w:hAnsi="Times New Roman" w:cs="Times New Roman"/>
          <w:b/>
          <w:bCs/>
          <w:i/>
          <w:iCs/>
          <w:sz w:val="24"/>
          <w:szCs w:val="24"/>
        </w:rPr>
        <w:t>H</w:t>
      </w:r>
      <w:r w:rsidRPr="00902DE5">
        <w:rPr>
          <w:rFonts w:ascii="Times New Roman" w:eastAsia="Calibri" w:hAnsi="Times New Roman" w:cs="Times New Roman"/>
          <w:b/>
          <w:bCs/>
          <w:sz w:val="24"/>
          <w:szCs w:val="24"/>
        </w:rPr>
        <w:t>-imidazol-1-yl)benzofuran-2-carboxylate (6</w:t>
      </w:r>
      <w:r w:rsidR="006507ED">
        <w:rPr>
          <w:rFonts w:ascii="Times New Roman" w:eastAsia="Calibri" w:hAnsi="Times New Roman" w:cs="Times New Roman"/>
          <w:b/>
          <w:bCs/>
          <w:sz w:val="24"/>
          <w:szCs w:val="24"/>
        </w:rPr>
        <w:t>c</w:t>
      </w:r>
      <w:r w:rsidRPr="00902DE5">
        <w:rPr>
          <w:rFonts w:ascii="Times New Roman" w:eastAsia="Calibri" w:hAnsi="Times New Roman" w:cs="Times New Roman"/>
          <w:b/>
          <w:bCs/>
          <w:sz w:val="24"/>
          <w:szCs w:val="24"/>
        </w:rPr>
        <w:t>)</w:t>
      </w:r>
    </w:p>
    <w:p w14:paraId="400339CE" w14:textId="46E89EED" w:rsidR="004544C2" w:rsidRDefault="00902DE5" w:rsidP="00902DE5">
      <w:pPr>
        <w:spacing w:after="0" w:line="480" w:lineRule="auto"/>
        <w:jc w:val="both"/>
        <w:rPr>
          <w:rFonts w:ascii="Times New Roman" w:eastAsia="Calibri" w:hAnsi="Times New Roman" w:cs="Times New Roman"/>
          <w:sz w:val="24"/>
          <w:szCs w:val="24"/>
        </w:rPr>
      </w:pPr>
      <w:bookmarkStart w:id="30" w:name="_Hlk227531385"/>
      <w:r w:rsidRPr="004E229F">
        <w:rPr>
          <w:rFonts w:ascii="Times New Roman" w:eastAsia="Calibri" w:hAnsi="Times New Roman" w:cs="Times New Roman"/>
          <w:sz w:val="24"/>
          <w:szCs w:val="24"/>
        </w:rPr>
        <w:t>Light brown oily (0.</w:t>
      </w:r>
      <w:r w:rsidR="00193251">
        <w:rPr>
          <w:rFonts w:ascii="Times New Roman" w:eastAsia="Calibri" w:hAnsi="Times New Roman" w:cs="Times New Roman"/>
          <w:sz w:val="24"/>
          <w:szCs w:val="24"/>
        </w:rPr>
        <w:t>24</w:t>
      </w:r>
      <w:r w:rsidRPr="004E229F">
        <w:rPr>
          <w:rFonts w:ascii="Times New Roman" w:eastAsia="Calibri" w:hAnsi="Times New Roman" w:cs="Times New Roman"/>
          <w:sz w:val="24"/>
          <w:szCs w:val="24"/>
        </w:rPr>
        <w:t xml:space="preserve"> g, </w:t>
      </w:r>
      <w:r w:rsidR="00193251">
        <w:rPr>
          <w:rFonts w:ascii="Times New Roman" w:eastAsia="Calibri" w:hAnsi="Times New Roman" w:cs="Times New Roman"/>
          <w:sz w:val="24"/>
          <w:szCs w:val="24"/>
        </w:rPr>
        <w:t>40</w:t>
      </w:r>
      <w:r w:rsidRPr="004E229F">
        <w:rPr>
          <w:rFonts w:ascii="Times New Roman" w:eastAsia="Calibri" w:hAnsi="Times New Roman" w:cs="Times New Roman"/>
          <w:sz w:val="24"/>
          <w:szCs w:val="24"/>
        </w:rPr>
        <w:t>%)</w:t>
      </w:r>
      <w:r w:rsidRPr="000519BF">
        <w:rPr>
          <w:rFonts w:ascii="Times New Roman" w:eastAsia="Calibri" w:hAnsi="Times New Roman" w:cs="Times New Roman"/>
          <w:sz w:val="24"/>
          <w:szCs w:val="24"/>
        </w:rPr>
        <w:t>;</w:t>
      </w:r>
      <w:r w:rsidRPr="00902DE5">
        <w:rPr>
          <w:rFonts w:ascii="Times New Roman" w:eastAsia="Calibri" w:hAnsi="Times New Roman" w:cs="Times New Roman"/>
          <w:color w:val="00B050"/>
          <w:sz w:val="24"/>
          <w:szCs w:val="24"/>
        </w:rPr>
        <w:t xml:space="preserve"> </w:t>
      </w:r>
      <w:r w:rsidRPr="00902DE5">
        <w:rPr>
          <w:rFonts w:ascii="Times New Roman" w:eastAsia="Calibri" w:hAnsi="Times New Roman" w:cs="Times New Roman"/>
          <w:color w:val="1F1F1F"/>
          <w:sz w:val="24"/>
          <w:szCs w:val="24"/>
        </w:rPr>
        <w:t>R</w:t>
      </w:r>
      <w:r w:rsidRPr="00902DE5">
        <w:rPr>
          <w:rFonts w:ascii="Times New Roman" w:eastAsia="Calibri" w:hAnsi="Times New Roman" w:cs="Times New Roman"/>
          <w:color w:val="1F1F1F"/>
          <w:sz w:val="24"/>
          <w:szCs w:val="24"/>
          <w:vertAlign w:val="subscript"/>
        </w:rPr>
        <w:t>f</w:t>
      </w:r>
      <w:r w:rsidRPr="00902DE5">
        <w:rPr>
          <w:rFonts w:ascii="Times New Roman" w:eastAsia="Calibri" w:hAnsi="Times New Roman" w:cs="Times New Roman"/>
          <w:color w:val="1F1F1F"/>
          <w:sz w:val="24"/>
          <w:szCs w:val="24"/>
        </w:rPr>
        <w:t>: 0.25 (hexane: EtOAc 14:6 v/v)</w:t>
      </w:r>
      <w:r w:rsidRPr="00902DE5">
        <w:rPr>
          <w:rFonts w:ascii="Times New Roman" w:eastAsia="Times New Roman" w:hAnsi="Times New Roman" w:cs="Times New Roman"/>
          <w:sz w:val="24"/>
          <w:szCs w:val="24"/>
          <w:lang w:bidi="fa-IR"/>
        </w:rPr>
        <w:t xml:space="preserve">; </w:t>
      </w:r>
      <w:r w:rsidRPr="00902DE5">
        <w:rPr>
          <w:rFonts w:ascii="Times New Roman" w:eastAsia="Calibri" w:hAnsi="Times New Roman" w:cs="Times New Roman"/>
          <w:sz w:val="24"/>
          <w:szCs w:val="24"/>
        </w:rPr>
        <w:t xml:space="preserve">FT-IR (KBr, </w:t>
      </w:r>
      <w:r w:rsidRPr="00902DE5">
        <w:rPr>
          <w:rFonts w:ascii="Times New Roman" w:eastAsia="Calibri" w:hAnsi="Times New Roman" w:cs="Times New Roman"/>
          <w:i/>
          <w:iCs/>
          <w:sz w:val="24"/>
          <w:szCs w:val="24"/>
        </w:rPr>
        <w:t>ν</w:t>
      </w:r>
      <w:r w:rsidRPr="00902DE5">
        <w:rPr>
          <w:rFonts w:ascii="Times New Roman" w:eastAsia="Calibri" w:hAnsi="Times New Roman" w:cs="Times New Roman"/>
          <w:sz w:val="24"/>
          <w:szCs w:val="24"/>
        </w:rPr>
        <w:t>, cm</w:t>
      </w:r>
      <w:r w:rsidRPr="00902DE5">
        <w:rPr>
          <w:rFonts w:ascii="Times New Roman" w:eastAsia="Calibri" w:hAnsi="Times New Roman" w:cs="Times New Roman"/>
          <w:sz w:val="24"/>
          <w:szCs w:val="24"/>
          <w:vertAlign w:val="superscript"/>
        </w:rPr>
        <w:t>-1</w:t>
      </w:r>
      <w:r w:rsidRPr="00902DE5">
        <w:rPr>
          <w:rFonts w:ascii="Times New Roman" w:eastAsia="Calibri" w:hAnsi="Times New Roman" w:cs="Times New Roman"/>
          <w:sz w:val="24"/>
          <w:szCs w:val="24"/>
        </w:rPr>
        <w:t xml:space="preserve">); 3062, 2968, 2925, 1735 (C=O), 1670, 1608, 1484, 1452, 1374, 1307, 1254, 1175; </w:t>
      </w:r>
      <w:r w:rsidRPr="00902DE5">
        <w:rPr>
          <w:rFonts w:ascii="Times New Roman" w:eastAsia="Calibri" w:hAnsi="Times New Roman" w:cs="Times New Roman"/>
          <w:sz w:val="24"/>
          <w:szCs w:val="24"/>
          <w:vertAlign w:val="superscript"/>
        </w:rPr>
        <w:t>1</w:t>
      </w:r>
      <w:r w:rsidRPr="00902DE5">
        <w:rPr>
          <w:rFonts w:ascii="Times New Roman" w:eastAsia="Calibri" w:hAnsi="Times New Roman" w:cs="Times New Roman"/>
          <w:sz w:val="24"/>
          <w:szCs w:val="24"/>
        </w:rPr>
        <w:t>H NMR (250 MHz, CDCl</w:t>
      </w:r>
      <w:r w:rsidRPr="00902DE5">
        <w:rPr>
          <w:rFonts w:ascii="Times New Roman" w:eastAsia="Calibri" w:hAnsi="Times New Roman" w:cs="Times New Roman"/>
          <w:sz w:val="24"/>
          <w:szCs w:val="24"/>
          <w:vertAlign w:val="subscript"/>
        </w:rPr>
        <w:t>3</w:t>
      </w:r>
      <w:r w:rsidRPr="00902DE5">
        <w:rPr>
          <w:rFonts w:ascii="Times New Roman" w:eastAsia="Calibri" w:hAnsi="Times New Roman" w:cs="Times New Roman"/>
          <w:sz w:val="24"/>
          <w:szCs w:val="24"/>
        </w:rPr>
        <w:t>, ppm): 1.18-1.32 (m, 6H, OCH</w:t>
      </w:r>
      <w:r w:rsidRPr="00902DE5">
        <w:rPr>
          <w:rFonts w:ascii="Times New Roman" w:eastAsia="Calibri" w:hAnsi="Times New Roman" w:cs="Times New Roman"/>
          <w:sz w:val="24"/>
          <w:szCs w:val="24"/>
          <w:vertAlign w:val="subscript"/>
        </w:rPr>
        <w:t>2</w:t>
      </w:r>
      <w:r w:rsidRPr="00902DE5">
        <w:rPr>
          <w:rFonts w:ascii="Times New Roman" w:eastAsia="Calibri" w:hAnsi="Times New Roman" w:cs="Times New Roman"/>
          <w:sz w:val="24"/>
          <w:szCs w:val="24"/>
        </w:rPr>
        <w:t>CH</w:t>
      </w:r>
      <w:r w:rsidRPr="00902DE5">
        <w:rPr>
          <w:rFonts w:ascii="Times New Roman" w:eastAsia="Calibri" w:hAnsi="Times New Roman" w:cs="Times New Roman"/>
          <w:sz w:val="24"/>
          <w:szCs w:val="24"/>
          <w:vertAlign w:val="subscript"/>
        </w:rPr>
        <w:t>3</w:t>
      </w:r>
      <w:r w:rsidRPr="00902DE5">
        <w:rPr>
          <w:rFonts w:ascii="Times New Roman" w:eastAsia="Calibri" w:hAnsi="Times New Roman" w:cs="Times New Roman"/>
          <w:sz w:val="24"/>
          <w:szCs w:val="24"/>
        </w:rPr>
        <w:t>), 3.78 (s, 2H, CH</w:t>
      </w:r>
      <w:r w:rsidRPr="00902DE5">
        <w:rPr>
          <w:rFonts w:ascii="Times New Roman" w:eastAsia="Calibri" w:hAnsi="Times New Roman" w:cs="Times New Roman"/>
          <w:sz w:val="24"/>
          <w:szCs w:val="24"/>
          <w:vertAlign w:val="subscript"/>
        </w:rPr>
        <w:t>2</w:t>
      </w:r>
      <w:r w:rsidRPr="00902DE5">
        <w:rPr>
          <w:rFonts w:ascii="Times New Roman" w:eastAsia="Calibri" w:hAnsi="Times New Roman" w:cs="Times New Roman"/>
          <w:sz w:val="24"/>
          <w:szCs w:val="24"/>
        </w:rPr>
        <w:t>C=O), 3.81 (s, 3H, OCH</w:t>
      </w:r>
      <w:r w:rsidRPr="00902DE5">
        <w:rPr>
          <w:rFonts w:ascii="Times New Roman" w:eastAsia="Calibri" w:hAnsi="Times New Roman" w:cs="Times New Roman"/>
          <w:sz w:val="24"/>
          <w:szCs w:val="24"/>
          <w:vertAlign w:val="subscript"/>
        </w:rPr>
        <w:t>3</w:t>
      </w:r>
      <w:r w:rsidRPr="00902DE5">
        <w:rPr>
          <w:rFonts w:ascii="Times New Roman" w:eastAsia="Calibri" w:hAnsi="Times New Roman" w:cs="Times New Roman"/>
          <w:sz w:val="24"/>
          <w:szCs w:val="24"/>
        </w:rPr>
        <w:t>), 4.04-4.15 (m, 2 H, OCH</w:t>
      </w:r>
      <w:r w:rsidRPr="00902DE5">
        <w:rPr>
          <w:rFonts w:ascii="Times New Roman" w:eastAsia="Calibri" w:hAnsi="Times New Roman" w:cs="Times New Roman"/>
          <w:sz w:val="24"/>
          <w:szCs w:val="24"/>
          <w:vertAlign w:val="subscript"/>
        </w:rPr>
        <w:t>2</w:t>
      </w:r>
      <w:r w:rsidRPr="00902DE5">
        <w:rPr>
          <w:rFonts w:ascii="Times New Roman" w:eastAsia="Calibri" w:hAnsi="Times New Roman" w:cs="Times New Roman"/>
          <w:sz w:val="24"/>
          <w:szCs w:val="24"/>
        </w:rPr>
        <w:t>CH</w:t>
      </w:r>
      <w:r w:rsidRPr="00902DE5">
        <w:rPr>
          <w:rFonts w:ascii="Times New Roman" w:eastAsia="Calibri" w:hAnsi="Times New Roman" w:cs="Times New Roman"/>
          <w:sz w:val="24"/>
          <w:szCs w:val="24"/>
          <w:vertAlign w:val="subscript"/>
        </w:rPr>
        <w:t>3</w:t>
      </w:r>
      <w:r w:rsidRPr="00902DE5">
        <w:rPr>
          <w:rFonts w:ascii="Times New Roman" w:eastAsia="Calibri" w:hAnsi="Times New Roman" w:cs="Times New Roman"/>
          <w:sz w:val="24"/>
          <w:szCs w:val="24"/>
        </w:rPr>
        <w:t>), 4.20-4.30 (m, 2H, OCH</w:t>
      </w:r>
      <w:r w:rsidRPr="00902DE5">
        <w:rPr>
          <w:rFonts w:ascii="Times New Roman" w:eastAsia="Calibri" w:hAnsi="Times New Roman" w:cs="Times New Roman"/>
          <w:sz w:val="24"/>
          <w:szCs w:val="24"/>
          <w:vertAlign w:val="subscript"/>
        </w:rPr>
        <w:t>2</w:t>
      </w:r>
      <w:r w:rsidRPr="00902DE5">
        <w:rPr>
          <w:rFonts w:ascii="Times New Roman" w:eastAsia="Calibri" w:hAnsi="Times New Roman" w:cs="Times New Roman"/>
          <w:sz w:val="24"/>
          <w:szCs w:val="24"/>
        </w:rPr>
        <w:t>CH</w:t>
      </w:r>
      <w:r w:rsidRPr="00902DE5">
        <w:rPr>
          <w:rFonts w:ascii="Times New Roman" w:eastAsia="Calibri" w:hAnsi="Times New Roman" w:cs="Times New Roman"/>
          <w:sz w:val="24"/>
          <w:szCs w:val="24"/>
          <w:vertAlign w:val="subscript"/>
        </w:rPr>
        <w:t>3</w:t>
      </w:r>
      <w:r w:rsidRPr="00902DE5">
        <w:rPr>
          <w:rFonts w:ascii="Times New Roman" w:eastAsia="Calibri" w:hAnsi="Times New Roman" w:cs="Times New Roman"/>
          <w:sz w:val="24"/>
          <w:szCs w:val="24"/>
        </w:rPr>
        <w:t>), 6.47-7.81 (m, 17 H, Ar-</w:t>
      </w:r>
      <w:r w:rsidRPr="00902DE5">
        <w:rPr>
          <w:rFonts w:ascii="Times New Roman" w:eastAsia="Calibri" w:hAnsi="Times New Roman" w:cs="Times New Roman"/>
          <w:sz w:val="24"/>
          <w:szCs w:val="24"/>
        </w:rPr>
        <w:lastRenderedPageBreak/>
        <w:t>H); 13C NMR (63 MHz, CDCl</w:t>
      </w:r>
      <w:r w:rsidRPr="00902DE5">
        <w:rPr>
          <w:rFonts w:ascii="Times New Roman" w:eastAsia="Calibri" w:hAnsi="Times New Roman" w:cs="Times New Roman"/>
          <w:sz w:val="24"/>
          <w:szCs w:val="24"/>
          <w:vertAlign w:val="subscript"/>
        </w:rPr>
        <w:t>3</w:t>
      </w:r>
      <w:r w:rsidRPr="00902DE5">
        <w:rPr>
          <w:rFonts w:ascii="Times New Roman" w:eastAsia="Calibri" w:hAnsi="Times New Roman" w:cs="Times New Roman"/>
          <w:sz w:val="24"/>
          <w:szCs w:val="24"/>
        </w:rPr>
        <w:t>, ppm): 14.1 (OCH</w:t>
      </w:r>
      <w:r w:rsidRPr="00902DE5">
        <w:rPr>
          <w:rFonts w:ascii="Times New Roman" w:eastAsia="Calibri" w:hAnsi="Times New Roman" w:cs="Times New Roman"/>
          <w:sz w:val="24"/>
          <w:szCs w:val="24"/>
          <w:vertAlign w:val="subscript"/>
        </w:rPr>
        <w:t>2</w:t>
      </w:r>
      <w:r w:rsidRPr="00902DE5">
        <w:rPr>
          <w:rFonts w:ascii="Times New Roman" w:eastAsia="Calibri" w:hAnsi="Times New Roman" w:cs="Times New Roman"/>
          <w:sz w:val="24"/>
          <w:szCs w:val="24"/>
        </w:rPr>
        <w:t>CH</w:t>
      </w:r>
      <w:r w:rsidRPr="00902DE5">
        <w:rPr>
          <w:rFonts w:ascii="Times New Roman" w:eastAsia="Calibri" w:hAnsi="Times New Roman" w:cs="Times New Roman"/>
          <w:sz w:val="24"/>
          <w:szCs w:val="24"/>
          <w:vertAlign w:val="subscript"/>
        </w:rPr>
        <w:t>3</w:t>
      </w:r>
      <w:r w:rsidRPr="00902DE5">
        <w:rPr>
          <w:rFonts w:ascii="Times New Roman" w:eastAsia="Calibri" w:hAnsi="Times New Roman" w:cs="Times New Roman"/>
          <w:sz w:val="24"/>
          <w:szCs w:val="24"/>
        </w:rPr>
        <w:t>), 41.0 (</w:t>
      </w:r>
      <w:r w:rsidRPr="00902DE5">
        <w:rPr>
          <w:rFonts w:ascii="Times New Roman" w:eastAsia="Calibri" w:hAnsi="Times New Roman" w:cs="Times New Roman"/>
          <w:b/>
          <w:bCs/>
          <w:sz w:val="24"/>
          <w:szCs w:val="24"/>
        </w:rPr>
        <w:t>C</w:t>
      </w:r>
      <w:r w:rsidRPr="00902DE5">
        <w:rPr>
          <w:rFonts w:ascii="Times New Roman" w:eastAsia="Calibri" w:hAnsi="Times New Roman" w:cs="Times New Roman"/>
          <w:sz w:val="24"/>
          <w:szCs w:val="24"/>
        </w:rPr>
        <w:t>H</w:t>
      </w:r>
      <w:r w:rsidRPr="00902DE5">
        <w:rPr>
          <w:rFonts w:ascii="Times New Roman" w:eastAsia="Calibri" w:hAnsi="Times New Roman" w:cs="Times New Roman"/>
          <w:sz w:val="24"/>
          <w:szCs w:val="24"/>
          <w:vertAlign w:val="subscript"/>
        </w:rPr>
        <w:t>2</w:t>
      </w:r>
      <w:r w:rsidRPr="00902DE5">
        <w:rPr>
          <w:rFonts w:ascii="Times New Roman" w:eastAsia="Calibri" w:hAnsi="Times New Roman" w:cs="Times New Roman"/>
          <w:sz w:val="24"/>
          <w:szCs w:val="24"/>
        </w:rPr>
        <w:t>C=O), 55.4 (OCH</w:t>
      </w:r>
      <w:r w:rsidRPr="00902DE5">
        <w:rPr>
          <w:rFonts w:ascii="Times New Roman" w:eastAsia="Calibri" w:hAnsi="Times New Roman" w:cs="Times New Roman"/>
          <w:sz w:val="24"/>
          <w:szCs w:val="24"/>
          <w:vertAlign w:val="subscript"/>
        </w:rPr>
        <w:t>3</w:t>
      </w:r>
      <w:r w:rsidRPr="00902DE5">
        <w:rPr>
          <w:rFonts w:ascii="Times New Roman" w:eastAsia="Calibri" w:hAnsi="Times New Roman" w:cs="Times New Roman"/>
          <w:sz w:val="24"/>
          <w:szCs w:val="24"/>
        </w:rPr>
        <w:t>),  60.8 (OCH</w:t>
      </w:r>
      <w:r w:rsidRPr="00902DE5">
        <w:rPr>
          <w:rFonts w:ascii="Times New Roman" w:eastAsia="Calibri" w:hAnsi="Times New Roman" w:cs="Times New Roman"/>
          <w:sz w:val="24"/>
          <w:szCs w:val="24"/>
          <w:vertAlign w:val="subscript"/>
        </w:rPr>
        <w:t>2</w:t>
      </w:r>
      <w:r w:rsidRPr="00902DE5">
        <w:rPr>
          <w:rFonts w:ascii="Times New Roman" w:eastAsia="Calibri" w:hAnsi="Times New Roman" w:cs="Times New Roman"/>
          <w:sz w:val="24"/>
          <w:szCs w:val="24"/>
        </w:rPr>
        <w:t>CH</w:t>
      </w:r>
      <w:r w:rsidRPr="00902DE5">
        <w:rPr>
          <w:rFonts w:ascii="Times New Roman" w:eastAsia="Calibri" w:hAnsi="Times New Roman" w:cs="Times New Roman"/>
          <w:sz w:val="24"/>
          <w:szCs w:val="24"/>
          <w:vertAlign w:val="subscript"/>
        </w:rPr>
        <w:t>3</w:t>
      </w:r>
      <w:r w:rsidRPr="00902DE5">
        <w:rPr>
          <w:rFonts w:ascii="Times New Roman" w:eastAsia="Calibri" w:hAnsi="Times New Roman" w:cs="Times New Roman"/>
          <w:sz w:val="24"/>
          <w:szCs w:val="24"/>
        </w:rPr>
        <w:t>), 61.6 (OCH</w:t>
      </w:r>
      <w:r w:rsidRPr="00902DE5">
        <w:rPr>
          <w:rFonts w:ascii="Times New Roman" w:eastAsia="Calibri" w:hAnsi="Times New Roman" w:cs="Times New Roman"/>
          <w:sz w:val="24"/>
          <w:szCs w:val="24"/>
          <w:vertAlign w:val="subscript"/>
        </w:rPr>
        <w:t>2</w:t>
      </w:r>
      <w:r w:rsidRPr="00902DE5">
        <w:rPr>
          <w:rFonts w:ascii="Times New Roman" w:eastAsia="Calibri" w:hAnsi="Times New Roman" w:cs="Times New Roman"/>
          <w:sz w:val="24"/>
          <w:szCs w:val="24"/>
        </w:rPr>
        <w:t>CH</w:t>
      </w:r>
      <w:r w:rsidRPr="00902DE5">
        <w:rPr>
          <w:rFonts w:ascii="Times New Roman" w:eastAsia="Calibri" w:hAnsi="Times New Roman" w:cs="Times New Roman"/>
          <w:sz w:val="24"/>
          <w:szCs w:val="24"/>
          <w:vertAlign w:val="subscript"/>
        </w:rPr>
        <w:t>3</w:t>
      </w:r>
      <w:r w:rsidRPr="00902DE5">
        <w:rPr>
          <w:rFonts w:ascii="Times New Roman" w:eastAsia="Calibri" w:hAnsi="Times New Roman" w:cs="Times New Roman"/>
          <w:sz w:val="24"/>
          <w:szCs w:val="24"/>
        </w:rPr>
        <w:t>), 109.6 , 113.4, 113.7, 116.9 ,121.3 ,124.4 ,125.9 ,127.2 ,127.7 ,128.4 ,128.8, 130.6, 131.0, 131.3, 132.4, 134.4, 135.3, 136.5, 138.5, 140.2, 143.8, 163.4 (O-C=O), 178.7 (O-C=O). Anal. Calcd for: C</w:t>
      </w:r>
      <w:r w:rsidRPr="00902DE5">
        <w:rPr>
          <w:rFonts w:ascii="Times New Roman" w:eastAsia="Calibri" w:hAnsi="Times New Roman" w:cs="Times New Roman"/>
          <w:sz w:val="24"/>
          <w:szCs w:val="24"/>
          <w:vertAlign w:val="subscript"/>
        </w:rPr>
        <w:t>37</w:t>
      </w:r>
      <w:r w:rsidRPr="00902DE5">
        <w:rPr>
          <w:rFonts w:ascii="Times New Roman" w:eastAsia="Calibri" w:hAnsi="Times New Roman" w:cs="Times New Roman"/>
          <w:sz w:val="24"/>
          <w:szCs w:val="24"/>
        </w:rPr>
        <w:t>H</w:t>
      </w:r>
      <w:r w:rsidRPr="00902DE5">
        <w:rPr>
          <w:rFonts w:ascii="Times New Roman" w:eastAsia="Calibri" w:hAnsi="Times New Roman" w:cs="Times New Roman"/>
          <w:sz w:val="24"/>
          <w:szCs w:val="24"/>
          <w:vertAlign w:val="subscript"/>
        </w:rPr>
        <w:t>32</w:t>
      </w:r>
      <w:r w:rsidRPr="00902DE5">
        <w:rPr>
          <w:rFonts w:ascii="Times New Roman" w:eastAsia="Calibri" w:hAnsi="Times New Roman" w:cs="Times New Roman"/>
          <w:sz w:val="24"/>
          <w:szCs w:val="24"/>
        </w:rPr>
        <w:t>N</w:t>
      </w:r>
      <w:r w:rsidRPr="00902DE5">
        <w:rPr>
          <w:rFonts w:ascii="Times New Roman" w:eastAsia="Calibri" w:hAnsi="Times New Roman" w:cs="Times New Roman"/>
          <w:sz w:val="24"/>
          <w:szCs w:val="24"/>
          <w:vertAlign w:val="subscript"/>
        </w:rPr>
        <w:t>2</w:t>
      </w:r>
      <w:r w:rsidRPr="00902DE5">
        <w:rPr>
          <w:rFonts w:ascii="Times New Roman" w:eastAsia="Calibri" w:hAnsi="Times New Roman" w:cs="Times New Roman"/>
          <w:sz w:val="24"/>
          <w:szCs w:val="24"/>
        </w:rPr>
        <w:t>O</w:t>
      </w:r>
      <w:r w:rsidRPr="00902DE5">
        <w:rPr>
          <w:rFonts w:ascii="Times New Roman" w:eastAsia="Calibri" w:hAnsi="Times New Roman" w:cs="Times New Roman"/>
          <w:sz w:val="24"/>
          <w:szCs w:val="24"/>
          <w:vertAlign w:val="subscript"/>
        </w:rPr>
        <w:t>6</w:t>
      </w:r>
      <w:r w:rsidRPr="00902DE5">
        <w:rPr>
          <w:rFonts w:ascii="Times New Roman" w:eastAsia="Calibri" w:hAnsi="Times New Roman" w:cs="Times New Roman"/>
          <w:sz w:val="24"/>
          <w:szCs w:val="24"/>
        </w:rPr>
        <w:t>: C, 73.99; H, 5.37; N, 4.66. Found: C, 74.05; H, 5.32; N, 4.72.</w:t>
      </w:r>
      <w:bookmarkEnd w:id="30"/>
    </w:p>
    <w:p w14:paraId="0E40A06A" w14:textId="32E5EB69" w:rsidR="00ED0C12" w:rsidRPr="00ED0C12" w:rsidRDefault="00ED0C12" w:rsidP="000C4FC3">
      <w:pPr>
        <w:spacing w:after="0" w:line="480" w:lineRule="auto"/>
        <w:rPr>
          <w:rFonts w:ascii="Times New Roman" w:eastAsia="Calibri" w:hAnsi="Times New Roman" w:cs="Times New Roman"/>
          <w:b/>
          <w:bCs/>
          <w:sz w:val="24"/>
          <w:szCs w:val="24"/>
        </w:rPr>
      </w:pPr>
      <w:r w:rsidRPr="00ED0C12">
        <w:rPr>
          <w:rFonts w:ascii="Times New Roman" w:eastAsia="Calibri" w:hAnsi="Times New Roman" w:cs="Times New Roman"/>
          <w:b/>
          <w:bCs/>
          <w:sz w:val="24"/>
          <w:szCs w:val="24"/>
        </w:rPr>
        <w:t>5.4. Ethyl 3-(2-ethoxy-2-oxoethyl)-5-[2-(3-nitrophenyl)-4,5-diphenyl-1</w:t>
      </w:r>
      <w:r w:rsidRPr="00ED0C12">
        <w:rPr>
          <w:rFonts w:ascii="Times New Roman" w:eastAsia="Calibri" w:hAnsi="Times New Roman" w:cs="Times New Roman"/>
          <w:b/>
          <w:bCs/>
          <w:i/>
          <w:iCs/>
          <w:sz w:val="24"/>
          <w:szCs w:val="24"/>
        </w:rPr>
        <w:t>H</w:t>
      </w:r>
      <w:r w:rsidRPr="00ED0C12">
        <w:rPr>
          <w:rFonts w:ascii="Times New Roman" w:eastAsia="Calibri" w:hAnsi="Times New Roman" w:cs="Times New Roman"/>
          <w:b/>
          <w:bCs/>
          <w:sz w:val="24"/>
          <w:szCs w:val="24"/>
        </w:rPr>
        <w:t>-imidazol-1-yl]benzofuran-2-carboxylate (6d)</w:t>
      </w:r>
    </w:p>
    <w:p w14:paraId="6056BF33" w14:textId="151E4FD0" w:rsidR="00ED0C12" w:rsidRDefault="00ED0C12" w:rsidP="00ED0C12">
      <w:pPr>
        <w:spacing w:after="0" w:line="480" w:lineRule="auto"/>
        <w:jc w:val="both"/>
        <w:rPr>
          <w:rFonts w:ascii="Times New Roman" w:eastAsia="Calibri" w:hAnsi="Times New Roman" w:cs="Times New Roman"/>
          <w:sz w:val="24"/>
          <w:szCs w:val="24"/>
        </w:rPr>
      </w:pPr>
      <w:r w:rsidRPr="00ED0C12">
        <w:rPr>
          <w:rFonts w:ascii="Times New Roman" w:eastAsia="Calibri" w:hAnsi="Times New Roman" w:cs="Times New Roman"/>
          <w:sz w:val="24"/>
          <w:szCs w:val="24"/>
        </w:rPr>
        <w:t xml:space="preserve">brown oily </w:t>
      </w:r>
      <w:r w:rsidRPr="005B17F8">
        <w:rPr>
          <w:rFonts w:ascii="Times New Roman" w:eastAsia="Calibri" w:hAnsi="Times New Roman" w:cs="Times New Roman"/>
          <w:sz w:val="24"/>
          <w:szCs w:val="24"/>
        </w:rPr>
        <w:t>(0.</w:t>
      </w:r>
      <w:r w:rsidR="00F675A7">
        <w:rPr>
          <w:rFonts w:ascii="Times New Roman" w:eastAsia="Calibri" w:hAnsi="Times New Roman" w:cs="Times New Roman"/>
          <w:sz w:val="24"/>
          <w:szCs w:val="24"/>
        </w:rPr>
        <w:t>24</w:t>
      </w:r>
      <w:r w:rsidRPr="005B17F8">
        <w:rPr>
          <w:rFonts w:ascii="Times New Roman" w:eastAsia="Calibri" w:hAnsi="Times New Roman" w:cs="Times New Roman"/>
          <w:sz w:val="24"/>
          <w:szCs w:val="24"/>
        </w:rPr>
        <w:t xml:space="preserve"> g, </w:t>
      </w:r>
      <w:r w:rsidR="005B17F8" w:rsidRPr="005B17F8">
        <w:rPr>
          <w:rFonts w:ascii="Times New Roman" w:eastAsia="Calibri" w:hAnsi="Times New Roman" w:cs="Times New Roman"/>
          <w:sz w:val="24"/>
          <w:szCs w:val="24"/>
        </w:rPr>
        <w:t>3</w:t>
      </w:r>
      <w:r w:rsidR="00F675A7">
        <w:rPr>
          <w:rFonts w:ascii="Times New Roman" w:eastAsia="Calibri" w:hAnsi="Times New Roman" w:cs="Times New Roman"/>
          <w:sz w:val="24"/>
          <w:szCs w:val="24"/>
        </w:rPr>
        <w:t>9</w:t>
      </w:r>
      <w:r w:rsidRPr="005B17F8">
        <w:rPr>
          <w:rFonts w:ascii="Times New Roman" w:eastAsia="Calibri" w:hAnsi="Times New Roman" w:cs="Times New Roman"/>
          <w:sz w:val="24"/>
          <w:szCs w:val="24"/>
        </w:rPr>
        <w:t>%)</w:t>
      </w:r>
      <w:r w:rsidRPr="00AE0DAF">
        <w:rPr>
          <w:rFonts w:ascii="Times New Roman" w:eastAsia="Calibri" w:hAnsi="Times New Roman" w:cs="Times New Roman"/>
          <w:sz w:val="24"/>
          <w:szCs w:val="24"/>
        </w:rPr>
        <w:t xml:space="preserve">; </w:t>
      </w:r>
      <w:r w:rsidRPr="00ED0C12">
        <w:rPr>
          <w:rFonts w:ascii="Times New Roman" w:eastAsia="Calibri" w:hAnsi="Times New Roman" w:cs="Times New Roman"/>
          <w:color w:val="1F1F1F"/>
          <w:sz w:val="24"/>
          <w:szCs w:val="24"/>
        </w:rPr>
        <w:t>R</w:t>
      </w:r>
      <w:r w:rsidRPr="00ED0C12">
        <w:rPr>
          <w:rFonts w:ascii="Times New Roman" w:eastAsia="Calibri" w:hAnsi="Times New Roman" w:cs="Times New Roman"/>
          <w:color w:val="1F1F1F"/>
          <w:sz w:val="24"/>
          <w:szCs w:val="24"/>
          <w:vertAlign w:val="subscript"/>
        </w:rPr>
        <w:t>f</w:t>
      </w:r>
      <w:r w:rsidRPr="00ED0C12">
        <w:rPr>
          <w:rFonts w:ascii="Times New Roman" w:eastAsia="Calibri" w:hAnsi="Times New Roman" w:cs="Times New Roman"/>
          <w:color w:val="1F1F1F"/>
          <w:sz w:val="24"/>
          <w:szCs w:val="24"/>
        </w:rPr>
        <w:t>: 0.30 (hexane: EtOAc 14:6 v/v)</w:t>
      </w:r>
      <w:r w:rsidRPr="00ED0C12">
        <w:rPr>
          <w:rFonts w:ascii="Times New Roman" w:eastAsia="Times New Roman" w:hAnsi="Times New Roman" w:cs="Times New Roman"/>
          <w:sz w:val="24"/>
          <w:szCs w:val="24"/>
          <w:lang w:bidi="fa-IR"/>
        </w:rPr>
        <w:t xml:space="preserve">; </w:t>
      </w:r>
      <w:r w:rsidRPr="00ED0C12">
        <w:rPr>
          <w:rFonts w:ascii="Times New Roman" w:eastAsia="Calibri" w:hAnsi="Times New Roman" w:cs="Times New Roman"/>
          <w:sz w:val="24"/>
          <w:szCs w:val="24"/>
        </w:rPr>
        <w:t xml:space="preserve">FT-IR (KBr, </w:t>
      </w:r>
      <w:r w:rsidRPr="00ED0C12">
        <w:rPr>
          <w:rFonts w:ascii="Times New Roman" w:eastAsia="Calibri" w:hAnsi="Times New Roman" w:cs="Times New Roman"/>
          <w:i/>
          <w:iCs/>
          <w:sz w:val="24"/>
          <w:szCs w:val="24"/>
        </w:rPr>
        <w:t>ν</w:t>
      </w:r>
      <w:r w:rsidRPr="00ED0C12">
        <w:rPr>
          <w:rFonts w:ascii="Times New Roman" w:eastAsia="Calibri" w:hAnsi="Times New Roman" w:cs="Times New Roman"/>
          <w:sz w:val="24"/>
          <w:szCs w:val="24"/>
        </w:rPr>
        <w:t>, cm</w:t>
      </w:r>
      <w:r w:rsidRPr="00ED0C12">
        <w:rPr>
          <w:rFonts w:ascii="Times New Roman" w:eastAsia="Calibri" w:hAnsi="Times New Roman" w:cs="Times New Roman"/>
          <w:sz w:val="24"/>
          <w:szCs w:val="24"/>
          <w:vertAlign w:val="superscript"/>
        </w:rPr>
        <w:t>-1</w:t>
      </w:r>
      <w:r w:rsidRPr="00ED0C12">
        <w:rPr>
          <w:rFonts w:ascii="Times New Roman" w:eastAsia="Calibri" w:hAnsi="Times New Roman" w:cs="Times New Roman"/>
          <w:sz w:val="24"/>
          <w:szCs w:val="24"/>
        </w:rPr>
        <w:t xml:space="preserve">): 3073, 2983, 1719 (C=O), 1676, 1616, 1532, 1485, 1350, 1295, 1186 ; </w:t>
      </w:r>
      <w:r w:rsidRPr="00ED0C12">
        <w:rPr>
          <w:rFonts w:ascii="Times New Roman" w:eastAsia="Calibri" w:hAnsi="Times New Roman" w:cs="Times New Roman"/>
          <w:sz w:val="24"/>
          <w:szCs w:val="24"/>
          <w:vertAlign w:val="superscript"/>
        </w:rPr>
        <w:t>1</w:t>
      </w:r>
      <w:r w:rsidRPr="00ED0C12">
        <w:rPr>
          <w:rFonts w:ascii="Times New Roman" w:eastAsia="Calibri" w:hAnsi="Times New Roman" w:cs="Times New Roman"/>
          <w:sz w:val="24"/>
          <w:szCs w:val="24"/>
        </w:rPr>
        <w:t>H NMR (250 MHz, DMSO-d</w:t>
      </w:r>
      <w:r w:rsidRPr="00ED0C12">
        <w:rPr>
          <w:rFonts w:ascii="Times New Roman" w:eastAsia="Calibri" w:hAnsi="Times New Roman" w:cs="Times New Roman"/>
          <w:sz w:val="24"/>
          <w:szCs w:val="24"/>
          <w:vertAlign w:val="subscript"/>
        </w:rPr>
        <w:t>6</w:t>
      </w:r>
      <w:r w:rsidRPr="00ED0C12">
        <w:rPr>
          <w:rFonts w:ascii="Times New Roman" w:eastAsia="Calibri" w:hAnsi="Times New Roman" w:cs="Times New Roman"/>
          <w:sz w:val="24"/>
          <w:szCs w:val="24"/>
        </w:rPr>
        <w:t>, ppm): 1.06-1.11 (m, 3H, OCH</w:t>
      </w:r>
      <w:r w:rsidRPr="00ED0C12">
        <w:rPr>
          <w:rFonts w:ascii="Times New Roman" w:eastAsia="Calibri" w:hAnsi="Times New Roman" w:cs="Times New Roman"/>
          <w:sz w:val="24"/>
          <w:szCs w:val="24"/>
          <w:vertAlign w:val="subscript"/>
        </w:rPr>
        <w:t>2</w:t>
      </w:r>
      <w:r w:rsidRPr="00ED0C12">
        <w:rPr>
          <w:rFonts w:ascii="Times New Roman" w:eastAsia="Calibri" w:hAnsi="Times New Roman" w:cs="Times New Roman"/>
          <w:sz w:val="24"/>
          <w:szCs w:val="24"/>
        </w:rPr>
        <w:t>C</w:t>
      </w:r>
      <w:r w:rsidRPr="00ED0C12">
        <w:rPr>
          <w:rFonts w:ascii="Times New Roman" w:eastAsia="Calibri" w:hAnsi="Times New Roman" w:cs="Times New Roman"/>
          <w:b/>
          <w:bCs/>
          <w:sz w:val="24"/>
          <w:szCs w:val="24"/>
        </w:rPr>
        <w:t>H</w:t>
      </w:r>
      <w:r w:rsidRPr="00ED0C12">
        <w:rPr>
          <w:rFonts w:ascii="Times New Roman" w:eastAsia="Calibri" w:hAnsi="Times New Roman" w:cs="Times New Roman"/>
          <w:b/>
          <w:bCs/>
          <w:sz w:val="24"/>
          <w:szCs w:val="24"/>
          <w:vertAlign w:val="subscript"/>
        </w:rPr>
        <w:t>3</w:t>
      </w:r>
      <w:r w:rsidRPr="00ED0C12">
        <w:rPr>
          <w:rFonts w:ascii="Times New Roman" w:eastAsia="Calibri" w:hAnsi="Times New Roman" w:cs="Times New Roman"/>
          <w:sz w:val="24"/>
          <w:szCs w:val="24"/>
        </w:rPr>
        <w:t>), 1.16-1.21 (m, 3H, OCH</w:t>
      </w:r>
      <w:r w:rsidRPr="00ED0C12">
        <w:rPr>
          <w:rFonts w:ascii="Times New Roman" w:eastAsia="Calibri" w:hAnsi="Times New Roman" w:cs="Times New Roman"/>
          <w:sz w:val="24"/>
          <w:szCs w:val="24"/>
          <w:vertAlign w:val="subscript"/>
        </w:rPr>
        <w:t>2</w:t>
      </w:r>
      <w:r w:rsidRPr="00ED0C12">
        <w:rPr>
          <w:rFonts w:ascii="Times New Roman" w:eastAsia="Calibri" w:hAnsi="Times New Roman" w:cs="Times New Roman"/>
          <w:sz w:val="24"/>
          <w:szCs w:val="24"/>
        </w:rPr>
        <w:t>C</w:t>
      </w:r>
      <w:r w:rsidRPr="00ED0C12">
        <w:rPr>
          <w:rFonts w:ascii="Times New Roman" w:eastAsia="Calibri" w:hAnsi="Times New Roman" w:cs="Times New Roman"/>
          <w:b/>
          <w:bCs/>
          <w:sz w:val="24"/>
          <w:szCs w:val="24"/>
        </w:rPr>
        <w:t>H</w:t>
      </w:r>
      <w:r w:rsidRPr="00ED0C12">
        <w:rPr>
          <w:rFonts w:ascii="Times New Roman" w:eastAsia="Calibri" w:hAnsi="Times New Roman" w:cs="Times New Roman"/>
          <w:b/>
          <w:bCs/>
          <w:sz w:val="24"/>
          <w:szCs w:val="24"/>
          <w:vertAlign w:val="subscript"/>
        </w:rPr>
        <w:t>3</w:t>
      </w:r>
      <w:r w:rsidRPr="00ED0C12">
        <w:rPr>
          <w:rFonts w:ascii="Times New Roman" w:eastAsia="Calibri" w:hAnsi="Times New Roman" w:cs="Times New Roman"/>
          <w:sz w:val="24"/>
          <w:szCs w:val="24"/>
        </w:rPr>
        <w:t>), 3.85 (s, 2H, C</w:t>
      </w:r>
      <w:r w:rsidRPr="00ED0C12">
        <w:rPr>
          <w:rFonts w:ascii="Times New Roman" w:eastAsia="Calibri" w:hAnsi="Times New Roman" w:cs="Times New Roman"/>
          <w:b/>
          <w:bCs/>
          <w:sz w:val="24"/>
          <w:szCs w:val="24"/>
        </w:rPr>
        <w:t>H</w:t>
      </w:r>
      <w:r w:rsidRPr="00ED0C12">
        <w:rPr>
          <w:rFonts w:ascii="Times New Roman" w:eastAsia="Calibri" w:hAnsi="Times New Roman" w:cs="Times New Roman"/>
          <w:b/>
          <w:bCs/>
          <w:sz w:val="24"/>
          <w:szCs w:val="24"/>
          <w:vertAlign w:val="subscript"/>
        </w:rPr>
        <w:t>2</w:t>
      </w:r>
      <w:r w:rsidRPr="00ED0C12">
        <w:rPr>
          <w:rFonts w:ascii="Times New Roman" w:eastAsia="Calibri" w:hAnsi="Times New Roman" w:cs="Times New Roman"/>
          <w:sz w:val="24"/>
          <w:szCs w:val="24"/>
        </w:rPr>
        <w:t>C=O), 3.92-3.99 (m, 2 H, OC</w:t>
      </w:r>
      <w:r w:rsidRPr="00ED0C12">
        <w:rPr>
          <w:rFonts w:ascii="Times New Roman" w:eastAsia="Calibri" w:hAnsi="Times New Roman" w:cs="Times New Roman"/>
          <w:b/>
          <w:bCs/>
          <w:sz w:val="24"/>
          <w:szCs w:val="24"/>
        </w:rPr>
        <w:t>H</w:t>
      </w:r>
      <w:r w:rsidRPr="00ED0C12">
        <w:rPr>
          <w:rFonts w:ascii="Times New Roman" w:eastAsia="Calibri" w:hAnsi="Times New Roman" w:cs="Times New Roman"/>
          <w:b/>
          <w:bCs/>
          <w:sz w:val="24"/>
          <w:szCs w:val="24"/>
          <w:vertAlign w:val="subscript"/>
        </w:rPr>
        <w:t>2</w:t>
      </w:r>
      <w:r w:rsidRPr="00ED0C12">
        <w:rPr>
          <w:rFonts w:ascii="Times New Roman" w:eastAsia="Calibri" w:hAnsi="Times New Roman" w:cs="Times New Roman"/>
          <w:sz w:val="24"/>
          <w:szCs w:val="24"/>
        </w:rPr>
        <w:t>CH</w:t>
      </w:r>
      <w:r w:rsidRPr="00ED0C12">
        <w:rPr>
          <w:rFonts w:ascii="Times New Roman" w:eastAsia="Calibri" w:hAnsi="Times New Roman" w:cs="Times New Roman"/>
          <w:sz w:val="24"/>
          <w:szCs w:val="24"/>
          <w:vertAlign w:val="subscript"/>
        </w:rPr>
        <w:t>3</w:t>
      </w:r>
      <w:r w:rsidRPr="00ED0C12">
        <w:rPr>
          <w:rFonts w:ascii="Times New Roman" w:eastAsia="Calibri" w:hAnsi="Times New Roman" w:cs="Times New Roman"/>
          <w:sz w:val="24"/>
          <w:szCs w:val="24"/>
        </w:rPr>
        <w:t>), 4.10-4.19 (m, 2H, OC</w:t>
      </w:r>
      <w:r w:rsidRPr="00ED0C12">
        <w:rPr>
          <w:rFonts w:ascii="Times New Roman" w:eastAsia="Calibri" w:hAnsi="Times New Roman" w:cs="Times New Roman"/>
          <w:b/>
          <w:bCs/>
          <w:sz w:val="24"/>
          <w:szCs w:val="24"/>
        </w:rPr>
        <w:t>H</w:t>
      </w:r>
      <w:r w:rsidRPr="00ED0C12">
        <w:rPr>
          <w:rFonts w:ascii="Times New Roman" w:eastAsia="Calibri" w:hAnsi="Times New Roman" w:cs="Times New Roman"/>
          <w:b/>
          <w:bCs/>
          <w:sz w:val="24"/>
          <w:szCs w:val="24"/>
          <w:vertAlign w:val="subscript"/>
        </w:rPr>
        <w:t>2</w:t>
      </w:r>
      <w:r w:rsidRPr="00ED0C12">
        <w:rPr>
          <w:rFonts w:ascii="Times New Roman" w:eastAsia="Calibri" w:hAnsi="Times New Roman" w:cs="Times New Roman"/>
          <w:sz w:val="24"/>
          <w:szCs w:val="24"/>
        </w:rPr>
        <w:t>CH</w:t>
      </w:r>
      <w:r w:rsidRPr="00ED0C12">
        <w:rPr>
          <w:rFonts w:ascii="Times New Roman" w:eastAsia="Calibri" w:hAnsi="Times New Roman" w:cs="Times New Roman"/>
          <w:sz w:val="24"/>
          <w:szCs w:val="24"/>
          <w:vertAlign w:val="subscript"/>
        </w:rPr>
        <w:t>3</w:t>
      </w:r>
      <w:r w:rsidRPr="00ED0C12">
        <w:rPr>
          <w:rFonts w:ascii="Times New Roman" w:eastAsia="Calibri" w:hAnsi="Times New Roman" w:cs="Times New Roman"/>
          <w:sz w:val="24"/>
          <w:szCs w:val="24"/>
        </w:rPr>
        <w:t>), 6.73-8.35 (m, 17 H, Ar-</w:t>
      </w:r>
      <w:r w:rsidRPr="00ED0C12">
        <w:rPr>
          <w:rFonts w:ascii="Times New Roman" w:eastAsia="Calibri" w:hAnsi="Times New Roman" w:cs="Times New Roman"/>
          <w:b/>
          <w:bCs/>
          <w:sz w:val="24"/>
          <w:szCs w:val="24"/>
        </w:rPr>
        <w:t>H</w:t>
      </w:r>
      <w:r w:rsidRPr="00ED0C12">
        <w:rPr>
          <w:rFonts w:ascii="Times New Roman" w:eastAsia="Calibri" w:hAnsi="Times New Roman" w:cs="Times New Roman"/>
          <w:sz w:val="24"/>
          <w:szCs w:val="24"/>
        </w:rPr>
        <w:t xml:space="preserve">); </w:t>
      </w:r>
      <w:r w:rsidRPr="00ED0C12">
        <w:rPr>
          <w:rFonts w:ascii="Times New Roman" w:eastAsia="Calibri" w:hAnsi="Times New Roman" w:cs="Times New Roman"/>
          <w:sz w:val="24"/>
          <w:szCs w:val="24"/>
          <w:vertAlign w:val="superscript"/>
        </w:rPr>
        <w:t>13</w:t>
      </w:r>
      <w:r w:rsidRPr="00ED0C12">
        <w:rPr>
          <w:rFonts w:ascii="Times New Roman" w:eastAsia="Calibri" w:hAnsi="Times New Roman" w:cs="Times New Roman"/>
          <w:sz w:val="24"/>
          <w:szCs w:val="24"/>
        </w:rPr>
        <w:t>C NMR (63 MHz, DMSO-d</w:t>
      </w:r>
      <w:r w:rsidRPr="00ED0C12">
        <w:rPr>
          <w:rFonts w:ascii="Times New Roman" w:eastAsia="Calibri" w:hAnsi="Times New Roman" w:cs="Times New Roman"/>
          <w:sz w:val="24"/>
          <w:szCs w:val="24"/>
          <w:vertAlign w:val="subscript"/>
        </w:rPr>
        <w:t>6</w:t>
      </w:r>
      <w:r w:rsidRPr="00ED0C12">
        <w:rPr>
          <w:rFonts w:ascii="Times New Roman" w:eastAsia="Calibri" w:hAnsi="Times New Roman" w:cs="Times New Roman"/>
          <w:sz w:val="24"/>
          <w:szCs w:val="24"/>
        </w:rPr>
        <w:t>, ppm): 13.3 (OCH</w:t>
      </w:r>
      <w:r w:rsidRPr="00ED0C12">
        <w:rPr>
          <w:rFonts w:ascii="Times New Roman" w:eastAsia="Calibri" w:hAnsi="Times New Roman" w:cs="Times New Roman"/>
          <w:sz w:val="24"/>
          <w:szCs w:val="24"/>
          <w:vertAlign w:val="subscript"/>
        </w:rPr>
        <w:t>2</w:t>
      </w:r>
      <w:r w:rsidRPr="00ED0C12">
        <w:rPr>
          <w:rFonts w:ascii="Times New Roman" w:eastAsia="Calibri" w:hAnsi="Times New Roman" w:cs="Times New Roman"/>
          <w:b/>
          <w:bCs/>
          <w:sz w:val="24"/>
          <w:szCs w:val="24"/>
        </w:rPr>
        <w:t>C</w:t>
      </w:r>
      <w:r w:rsidRPr="00ED0C12">
        <w:rPr>
          <w:rFonts w:ascii="Times New Roman" w:eastAsia="Calibri" w:hAnsi="Times New Roman" w:cs="Times New Roman"/>
          <w:sz w:val="24"/>
          <w:szCs w:val="24"/>
        </w:rPr>
        <w:t>H</w:t>
      </w:r>
      <w:r w:rsidRPr="00ED0C12">
        <w:rPr>
          <w:rFonts w:ascii="Times New Roman" w:eastAsia="Calibri" w:hAnsi="Times New Roman" w:cs="Times New Roman"/>
          <w:sz w:val="24"/>
          <w:szCs w:val="24"/>
          <w:vertAlign w:val="subscript"/>
        </w:rPr>
        <w:t>3</w:t>
      </w:r>
      <w:r w:rsidRPr="00ED0C12">
        <w:rPr>
          <w:rFonts w:ascii="Times New Roman" w:eastAsia="Calibri" w:hAnsi="Times New Roman" w:cs="Times New Roman"/>
          <w:sz w:val="24"/>
          <w:szCs w:val="24"/>
        </w:rPr>
        <w:t>), 13.4 (OCH</w:t>
      </w:r>
      <w:r w:rsidRPr="00ED0C12">
        <w:rPr>
          <w:rFonts w:ascii="Times New Roman" w:eastAsia="Calibri" w:hAnsi="Times New Roman" w:cs="Times New Roman"/>
          <w:sz w:val="24"/>
          <w:szCs w:val="24"/>
          <w:vertAlign w:val="subscript"/>
        </w:rPr>
        <w:t>2</w:t>
      </w:r>
      <w:r w:rsidRPr="00ED0C12">
        <w:rPr>
          <w:rFonts w:ascii="Times New Roman" w:eastAsia="Calibri" w:hAnsi="Times New Roman" w:cs="Times New Roman"/>
          <w:b/>
          <w:bCs/>
          <w:sz w:val="24"/>
          <w:szCs w:val="24"/>
        </w:rPr>
        <w:t>C</w:t>
      </w:r>
      <w:r w:rsidRPr="00ED0C12">
        <w:rPr>
          <w:rFonts w:ascii="Times New Roman" w:eastAsia="Calibri" w:hAnsi="Times New Roman" w:cs="Times New Roman"/>
          <w:sz w:val="24"/>
          <w:szCs w:val="24"/>
        </w:rPr>
        <w:t>H</w:t>
      </w:r>
      <w:r w:rsidRPr="00ED0C12">
        <w:rPr>
          <w:rFonts w:ascii="Times New Roman" w:eastAsia="Calibri" w:hAnsi="Times New Roman" w:cs="Times New Roman"/>
          <w:sz w:val="24"/>
          <w:szCs w:val="24"/>
          <w:vertAlign w:val="subscript"/>
        </w:rPr>
        <w:t>3</w:t>
      </w:r>
      <w:r w:rsidRPr="00ED0C12">
        <w:rPr>
          <w:rFonts w:ascii="Times New Roman" w:eastAsia="Calibri" w:hAnsi="Times New Roman" w:cs="Times New Roman"/>
          <w:sz w:val="24"/>
          <w:szCs w:val="24"/>
        </w:rPr>
        <w:t>), 41.2 (</w:t>
      </w:r>
      <w:r w:rsidRPr="00ED0C12">
        <w:rPr>
          <w:rFonts w:ascii="Times New Roman" w:eastAsia="Calibri" w:hAnsi="Times New Roman" w:cs="Times New Roman"/>
          <w:b/>
          <w:bCs/>
          <w:sz w:val="24"/>
          <w:szCs w:val="24"/>
        </w:rPr>
        <w:t>C</w:t>
      </w:r>
      <w:r w:rsidRPr="00ED0C12">
        <w:rPr>
          <w:rFonts w:ascii="Times New Roman" w:eastAsia="Calibri" w:hAnsi="Times New Roman" w:cs="Times New Roman"/>
          <w:sz w:val="24"/>
          <w:szCs w:val="24"/>
        </w:rPr>
        <w:t>H</w:t>
      </w:r>
      <w:r w:rsidRPr="00ED0C12">
        <w:rPr>
          <w:rFonts w:ascii="Times New Roman" w:eastAsia="Calibri" w:hAnsi="Times New Roman" w:cs="Times New Roman"/>
          <w:sz w:val="24"/>
          <w:szCs w:val="24"/>
          <w:vertAlign w:val="subscript"/>
        </w:rPr>
        <w:t>2</w:t>
      </w:r>
      <w:r w:rsidRPr="00ED0C12">
        <w:rPr>
          <w:rFonts w:ascii="Times New Roman" w:eastAsia="Calibri" w:hAnsi="Times New Roman" w:cs="Times New Roman"/>
          <w:sz w:val="24"/>
          <w:szCs w:val="24"/>
        </w:rPr>
        <w:t>C=O), 59.7 (O</w:t>
      </w:r>
      <w:r w:rsidRPr="00ED0C12">
        <w:rPr>
          <w:rFonts w:ascii="Times New Roman" w:eastAsia="Calibri" w:hAnsi="Times New Roman" w:cs="Times New Roman"/>
          <w:b/>
          <w:bCs/>
          <w:sz w:val="24"/>
          <w:szCs w:val="24"/>
        </w:rPr>
        <w:t>C</w:t>
      </w:r>
      <w:r w:rsidRPr="00ED0C12">
        <w:rPr>
          <w:rFonts w:ascii="Times New Roman" w:eastAsia="Calibri" w:hAnsi="Times New Roman" w:cs="Times New Roman"/>
          <w:sz w:val="24"/>
          <w:szCs w:val="24"/>
        </w:rPr>
        <w:t>H</w:t>
      </w:r>
      <w:r w:rsidRPr="00ED0C12">
        <w:rPr>
          <w:rFonts w:ascii="Times New Roman" w:eastAsia="Calibri" w:hAnsi="Times New Roman" w:cs="Times New Roman"/>
          <w:sz w:val="24"/>
          <w:szCs w:val="24"/>
          <w:vertAlign w:val="subscript"/>
        </w:rPr>
        <w:t>2</w:t>
      </w:r>
      <w:r w:rsidRPr="00ED0C12">
        <w:rPr>
          <w:rFonts w:ascii="Times New Roman" w:eastAsia="Calibri" w:hAnsi="Times New Roman" w:cs="Times New Roman"/>
          <w:sz w:val="24"/>
          <w:szCs w:val="24"/>
        </w:rPr>
        <w:t>CH</w:t>
      </w:r>
      <w:r w:rsidRPr="00ED0C12">
        <w:rPr>
          <w:rFonts w:ascii="Times New Roman" w:eastAsia="Calibri" w:hAnsi="Times New Roman" w:cs="Times New Roman"/>
          <w:sz w:val="24"/>
          <w:szCs w:val="24"/>
          <w:vertAlign w:val="subscript"/>
        </w:rPr>
        <w:t>3</w:t>
      </w:r>
      <w:r w:rsidRPr="00ED0C12">
        <w:rPr>
          <w:rFonts w:ascii="Times New Roman" w:eastAsia="Calibri" w:hAnsi="Times New Roman" w:cs="Times New Roman"/>
          <w:sz w:val="24"/>
          <w:szCs w:val="24"/>
        </w:rPr>
        <w:t>), 60.7 (O</w:t>
      </w:r>
      <w:r w:rsidRPr="00ED0C12">
        <w:rPr>
          <w:rFonts w:ascii="Times New Roman" w:eastAsia="Calibri" w:hAnsi="Times New Roman" w:cs="Times New Roman"/>
          <w:b/>
          <w:bCs/>
          <w:sz w:val="24"/>
          <w:szCs w:val="24"/>
        </w:rPr>
        <w:t>C</w:t>
      </w:r>
      <w:r w:rsidRPr="00ED0C12">
        <w:rPr>
          <w:rFonts w:ascii="Times New Roman" w:eastAsia="Calibri" w:hAnsi="Times New Roman" w:cs="Times New Roman"/>
          <w:sz w:val="24"/>
          <w:szCs w:val="24"/>
        </w:rPr>
        <w:t>H</w:t>
      </w:r>
      <w:r w:rsidRPr="00ED0C12">
        <w:rPr>
          <w:rFonts w:ascii="Times New Roman" w:eastAsia="Calibri" w:hAnsi="Times New Roman" w:cs="Times New Roman"/>
          <w:sz w:val="24"/>
          <w:szCs w:val="24"/>
          <w:vertAlign w:val="subscript"/>
        </w:rPr>
        <w:t>2</w:t>
      </w:r>
      <w:r w:rsidRPr="00ED0C12">
        <w:rPr>
          <w:rFonts w:ascii="Times New Roman" w:eastAsia="Calibri" w:hAnsi="Times New Roman" w:cs="Times New Roman"/>
          <w:sz w:val="24"/>
          <w:szCs w:val="24"/>
        </w:rPr>
        <w:t>CH</w:t>
      </w:r>
      <w:r w:rsidRPr="00ED0C12">
        <w:rPr>
          <w:rFonts w:ascii="Times New Roman" w:eastAsia="Calibri" w:hAnsi="Times New Roman" w:cs="Times New Roman"/>
          <w:sz w:val="24"/>
          <w:szCs w:val="24"/>
          <w:vertAlign w:val="subscript"/>
        </w:rPr>
        <w:t>3</w:t>
      </w:r>
      <w:r w:rsidRPr="00ED0C12">
        <w:rPr>
          <w:rFonts w:ascii="Times New Roman" w:eastAsia="Calibri" w:hAnsi="Times New Roman" w:cs="Times New Roman"/>
          <w:sz w:val="24"/>
          <w:szCs w:val="24"/>
        </w:rPr>
        <w:t>), 109.5, 123.1 123.8, 124.1, 125.3, 126.2, 127.4, 128.1, 128.2, 129.2, 129.6, 129.7, 132.3, 138.2, 139.1, 139.4, 146.8, 158.2 (O-C=O), 170.0 (O-C=O).</w:t>
      </w:r>
      <w:r w:rsidRPr="00ED0C12">
        <w:rPr>
          <w:rFonts w:ascii="Times New Roman" w:eastAsia="Calibri" w:hAnsi="Times New Roman" w:cs="Times New Roman"/>
          <w:b/>
          <w:bCs/>
          <w:sz w:val="24"/>
          <w:szCs w:val="24"/>
        </w:rPr>
        <w:t xml:space="preserve"> </w:t>
      </w:r>
      <w:r w:rsidRPr="00ED0C12">
        <w:rPr>
          <w:rFonts w:ascii="Times New Roman" w:eastAsia="Calibri" w:hAnsi="Times New Roman" w:cs="Times New Roman"/>
          <w:sz w:val="24"/>
          <w:szCs w:val="24"/>
        </w:rPr>
        <w:t>Anal. Calcd for: C</w:t>
      </w:r>
      <w:r w:rsidRPr="00ED0C12">
        <w:rPr>
          <w:rFonts w:ascii="Times New Roman" w:eastAsia="Calibri" w:hAnsi="Times New Roman" w:cs="Times New Roman"/>
          <w:sz w:val="24"/>
          <w:szCs w:val="24"/>
          <w:vertAlign w:val="subscript"/>
        </w:rPr>
        <w:t>36</w:t>
      </w:r>
      <w:r w:rsidRPr="00ED0C12">
        <w:rPr>
          <w:rFonts w:ascii="Times New Roman" w:eastAsia="Calibri" w:hAnsi="Times New Roman" w:cs="Times New Roman"/>
          <w:sz w:val="24"/>
          <w:szCs w:val="24"/>
        </w:rPr>
        <w:t>H</w:t>
      </w:r>
      <w:r w:rsidRPr="00ED0C12">
        <w:rPr>
          <w:rFonts w:ascii="Times New Roman" w:eastAsia="Calibri" w:hAnsi="Times New Roman" w:cs="Times New Roman"/>
          <w:sz w:val="24"/>
          <w:szCs w:val="24"/>
          <w:vertAlign w:val="subscript"/>
        </w:rPr>
        <w:t>29</w:t>
      </w:r>
      <w:r w:rsidRPr="00ED0C12">
        <w:rPr>
          <w:rFonts w:ascii="Times New Roman" w:eastAsia="Calibri" w:hAnsi="Times New Roman" w:cs="Times New Roman"/>
          <w:sz w:val="24"/>
          <w:szCs w:val="24"/>
        </w:rPr>
        <w:t>N</w:t>
      </w:r>
      <w:r w:rsidRPr="00ED0C12">
        <w:rPr>
          <w:rFonts w:ascii="Times New Roman" w:eastAsia="Calibri" w:hAnsi="Times New Roman" w:cs="Times New Roman"/>
          <w:sz w:val="24"/>
          <w:szCs w:val="24"/>
          <w:vertAlign w:val="subscript"/>
        </w:rPr>
        <w:t>3</w:t>
      </w:r>
      <w:r w:rsidRPr="00ED0C12">
        <w:rPr>
          <w:rFonts w:ascii="Times New Roman" w:eastAsia="Calibri" w:hAnsi="Times New Roman" w:cs="Times New Roman"/>
          <w:sz w:val="24"/>
          <w:szCs w:val="24"/>
        </w:rPr>
        <w:t>O</w:t>
      </w:r>
      <w:r w:rsidRPr="00ED0C12">
        <w:rPr>
          <w:rFonts w:ascii="Times New Roman" w:eastAsia="Calibri" w:hAnsi="Times New Roman" w:cs="Times New Roman"/>
          <w:sz w:val="24"/>
          <w:szCs w:val="24"/>
          <w:vertAlign w:val="subscript"/>
        </w:rPr>
        <w:t>7</w:t>
      </w:r>
      <w:r w:rsidRPr="00ED0C12">
        <w:rPr>
          <w:rFonts w:ascii="Times New Roman" w:eastAsia="Calibri" w:hAnsi="Times New Roman" w:cs="Times New Roman"/>
          <w:sz w:val="24"/>
          <w:szCs w:val="24"/>
        </w:rPr>
        <w:t>: C, 70.23; H, 4.75; N, 6.83. Found: C, 70.31; H, 4.82; N, 6.76.</w:t>
      </w:r>
    </w:p>
    <w:p w14:paraId="2C8197EF" w14:textId="56276CD2" w:rsidR="00590D59" w:rsidRPr="00590D59" w:rsidRDefault="00590D59" w:rsidP="00765188">
      <w:pPr>
        <w:spacing w:after="0" w:line="360" w:lineRule="auto"/>
        <w:jc w:val="both"/>
        <w:rPr>
          <w:rFonts w:ascii="Times New Roman" w:eastAsia="Calibri" w:hAnsi="Times New Roman" w:cs="Times New Roman"/>
          <w:b/>
          <w:bCs/>
          <w:sz w:val="24"/>
          <w:szCs w:val="24"/>
        </w:rPr>
      </w:pPr>
      <w:r w:rsidRPr="00590D59">
        <w:rPr>
          <w:rFonts w:ascii="Times New Roman" w:eastAsia="Calibri" w:hAnsi="Times New Roman" w:cs="Times New Roman"/>
          <w:b/>
          <w:bCs/>
          <w:sz w:val="24"/>
          <w:szCs w:val="24"/>
        </w:rPr>
        <w:t>5.</w:t>
      </w:r>
      <w:r w:rsidR="00E929BD">
        <w:rPr>
          <w:rFonts w:ascii="Times New Roman" w:eastAsia="Calibri" w:hAnsi="Times New Roman" w:cs="Times New Roman"/>
          <w:b/>
          <w:bCs/>
          <w:sz w:val="24"/>
          <w:szCs w:val="24"/>
        </w:rPr>
        <w:t>5</w:t>
      </w:r>
      <w:r w:rsidRPr="00590D59">
        <w:rPr>
          <w:rFonts w:ascii="Times New Roman" w:eastAsia="Calibri" w:hAnsi="Times New Roman" w:cs="Times New Roman"/>
          <w:b/>
          <w:bCs/>
          <w:sz w:val="24"/>
          <w:szCs w:val="24"/>
        </w:rPr>
        <w:t>. Ethyl 3-(2-ethoxy-2-oxoethyl)-5-[2-(4-isopropylphenyl)-4,5-diphenyl-1</w:t>
      </w:r>
      <w:r w:rsidRPr="00590D59">
        <w:rPr>
          <w:rFonts w:ascii="Times New Roman" w:eastAsia="Calibri" w:hAnsi="Times New Roman" w:cs="Times New Roman"/>
          <w:b/>
          <w:bCs/>
          <w:i/>
          <w:iCs/>
          <w:sz w:val="24"/>
          <w:szCs w:val="24"/>
        </w:rPr>
        <w:t>H</w:t>
      </w:r>
      <w:r w:rsidRPr="00590D59">
        <w:rPr>
          <w:rFonts w:ascii="Times New Roman" w:eastAsia="Calibri" w:hAnsi="Times New Roman" w:cs="Times New Roman"/>
          <w:b/>
          <w:bCs/>
          <w:sz w:val="24"/>
          <w:szCs w:val="24"/>
        </w:rPr>
        <w:t>-imidazol-1-yl]benzofuran-2-carboxylate (6</w:t>
      </w:r>
      <w:r>
        <w:rPr>
          <w:rFonts w:ascii="Times New Roman" w:eastAsia="Calibri" w:hAnsi="Times New Roman" w:cs="Times New Roman"/>
          <w:b/>
          <w:bCs/>
          <w:sz w:val="24"/>
          <w:szCs w:val="24"/>
        </w:rPr>
        <w:t>f</w:t>
      </w:r>
      <w:r w:rsidRPr="00590D59">
        <w:rPr>
          <w:rFonts w:ascii="Times New Roman" w:eastAsia="Calibri" w:hAnsi="Times New Roman" w:cs="Times New Roman"/>
          <w:b/>
          <w:bCs/>
          <w:sz w:val="24"/>
          <w:szCs w:val="24"/>
        </w:rPr>
        <w:t>)</w:t>
      </w:r>
    </w:p>
    <w:p w14:paraId="5A9B67F0" w14:textId="158E74AA" w:rsidR="00163EAB" w:rsidRDefault="00590D59" w:rsidP="00590D59">
      <w:pPr>
        <w:spacing w:after="0" w:line="480" w:lineRule="auto"/>
        <w:jc w:val="both"/>
        <w:rPr>
          <w:rFonts w:ascii="Times New Roman" w:eastAsia="Calibri" w:hAnsi="Times New Roman" w:cs="Times New Roman"/>
          <w:sz w:val="24"/>
          <w:szCs w:val="24"/>
        </w:rPr>
      </w:pPr>
      <w:r w:rsidRPr="00B74BF1">
        <w:rPr>
          <w:rFonts w:ascii="Times New Roman" w:eastAsia="Calibri" w:hAnsi="Times New Roman" w:cs="Times New Roman"/>
          <w:sz w:val="24"/>
          <w:szCs w:val="24"/>
        </w:rPr>
        <w:t>Light brown oily (0.2</w:t>
      </w:r>
      <w:r w:rsidR="00B74BF1" w:rsidRPr="00B74BF1">
        <w:rPr>
          <w:rFonts w:ascii="Times New Roman" w:eastAsia="Calibri" w:hAnsi="Times New Roman" w:cs="Times New Roman"/>
          <w:sz w:val="24"/>
          <w:szCs w:val="24"/>
        </w:rPr>
        <w:t>3</w:t>
      </w:r>
      <w:r w:rsidRPr="00B74BF1">
        <w:rPr>
          <w:rFonts w:ascii="Times New Roman" w:eastAsia="Calibri" w:hAnsi="Times New Roman" w:cs="Times New Roman"/>
          <w:sz w:val="24"/>
          <w:szCs w:val="24"/>
        </w:rPr>
        <w:t xml:space="preserve"> g, </w:t>
      </w:r>
      <w:r w:rsidR="00B74BF1" w:rsidRPr="00B74BF1">
        <w:rPr>
          <w:rFonts w:ascii="Times New Roman" w:eastAsia="Calibri" w:hAnsi="Times New Roman" w:cs="Times New Roman"/>
          <w:sz w:val="24"/>
          <w:szCs w:val="24"/>
        </w:rPr>
        <w:t>37</w:t>
      </w:r>
      <w:r w:rsidRPr="00B74BF1">
        <w:rPr>
          <w:rFonts w:ascii="Times New Roman" w:eastAsia="Calibri" w:hAnsi="Times New Roman" w:cs="Times New Roman"/>
          <w:sz w:val="24"/>
          <w:szCs w:val="24"/>
        </w:rPr>
        <w:t>%)</w:t>
      </w:r>
      <w:r w:rsidRPr="001E5447">
        <w:rPr>
          <w:rFonts w:ascii="Times New Roman" w:eastAsia="Calibri" w:hAnsi="Times New Roman" w:cs="Times New Roman"/>
          <w:sz w:val="24"/>
          <w:szCs w:val="24"/>
        </w:rPr>
        <w:t>;</w:t>
      </w:r>
      <w:r w:rsidRPr="00590D59">
        <w:rPr>
          <w:rFonts w:ascii="Times New Roman" w:eastAsia="Calibri" w:hAnsi="Times New Roman" w:cs="Times New Roman"/>
          <w:color w:val="00B050"/>
          <w:sz w:val="24"/>
          <w:szCs w:val="24"/>
        </w:rPr>
        <w:t xml:space="preserve"> </w:t>
      </w:r>
      <w:r w:rsidRPr="00590D59">
        <w:rPr>
          <w:rFonts w:ascii="Times New Roman" w:eastAsia="Calibri" w:hAnsi="Times New Roman" w:cs="Times New Roman"/>
          <w:color w:val="1F1F1F"/>
          <w:sz w:val="24"/>
          <w:szCs w:val="24"/>
        </w:rPr>
        <w:t>R</w:t>
      </w:r>
      <w:r w:rsidRPr="00590D59">
        <w:rPr>
          <w:rFonts w:ascii="Times New Roman" w:eastAsia="Calibri" w:hAnsi="Times New Roman" w:cs="Times New Roman"/>
          <w:color w:val="1F1F1F"/>
          <w:sz w:val="24"/>
          <w:szCs w:val="24"/>
          <w:vertAlign w:val="subscript"/>
        </w:rPr>
        <w:t>f</w:t>
      </w:r>
      <w:r w:rsidRPr="00590D59">
        <w:rPr>
          <w:rFonts w:ascii="Times New Roman" w:eastAsia="Calibri" w:hAnsi="Times New Roman" w:cs="Times New Roman"/>
          <w:color w:val="1F1F1F"/>
          <w:sz w:val="24"/>
          <w:szCs w:val="24"/>
        </w:rPr>
        <w:t>: 0.43 (hexane: EtOAc 14:6 v/v)</w:t>
      </w:r>
      <w:r w:rsidRPr="00590D59">
        <w:rPr>
          <w:rFonts w:ascii="Times New Roman" w:eastAsia="Times New Roman" w:hAnsi="Times New Roman" w:cs="Times New Roman"/>
          <w:sz w:val="24"/>
          <w:szCs w:val="24"/>
          <w:lang w:bidi="fa-IR"/>
        </w:rPr>
        <w:t xml:space="preserve">; </w:t>
      </w:r>
      <w:r w:rsidRPr="00590D59">
        <w:rPr>
          <w:rFonts w:ascii="Times New Roman" w:eastAsia="Calibri" w:hAnsi="Times New Roman" w:cs="Times New Roman"/>
          <w:sz w:val="24"/>
          <w:szCs w:val="24"/>
        </w:rPr>
        <w:t xml:space="preserve">FT-IR (KBr, </w:t>
      </w:r>
      <w:r w:rsidRPr="00590D59">
        <w:rPr>
          <w:rFonts w:ascii="Times New Roman" w:eastAsia="Calibri" w:hAnsi="Times New Roman" w:cs="Times New Roman"/>
          <w:i/>
          <w:iCs/>
          <w:sz w:val="24"/>
          <w:szCs w:val="24"/>
        </w:rPr>
        <w:t>ν</w:t>
      </w:r>
      <w:r w:rsidRPr="00590D59">
        <w:rPr>
          <w:rFonts w:ascii="Times New Roman" w:eastAsia="Calibri" w:hAnsi="Times New Roman" w:cs="Times New Roman"/>
          <w:sz w:val="24"/>
          <w:szCs w:val="24"/>
        </w:rPr>
        <w:t>, cm</w:t>
      </w:r>
      <w:r w:rsidRPr="00590D59">
        <w:rPr>
          <w:rFonts w:ascii="Times New Roman" w:eastAsia="Calibri" w:hAnsi="Times New Roman" w:cs="Times New Roman"/>
          <w:sz w:val="24"/>
          <w:szCs w:val="24"/>
          <w:vertAlign w:val="superscript"/>
        </w:rPr>
        <w:t>-1</w:t>
      </w:r>
      <w:r w:rsidRPr="00590D59">
        <w:rPr>
          <w:rFonts w:ascii="Times New Roman" w:eastAsia="Calibri" w:hAnsi="Times New Roman" w:cs="Times New Roman"/>
          <w:sz w:val="24"/>
          <w:szCs w:val="24"/>
        </w:rPr>
        <w:t xml:space="preserve">); 3062, 2961, 2924, 1737 (C=O), 1671, 1616, 1486, 1486, 1373, 1303, 1303, 1190; </w:t>
      </w:r>
      <w:r w:rsidRPr="00590D59">
        <w:rPr>
          <w:rFonts w:ascii="Times New Roman" w:eastAsia="Calibri" w:hAnsi="Times New Roman" w:cs="Times New Roman"/>
          <w:sz w:val="24"/>
          <w:szCs w:val="24"/>
          <w:vertAlign w:val="superscript"/>
        </w:rPr>
        <w:t>1</w:t>
      </w:r>
      <w:r w:rsidRPr="00590D59">
        <w:rPr>
          <w:rFonts w:ascii="Times New Roman" w:eastAsia="Calibri" w:hAnsi="Times New Roman" w:cs="Times New Roman"/>
          <w:sz w:val="24"/>
          <w:szCs w:val="24"/>
        </w:rPr>
        <w:t>H NMR (400 MHz, CDCl</w:t>
      </w:r>
      <w:r w:rsidRPr="00590D59">
        <w:rPr>
          <w:rFonts w:ascii="Times New Roman" w:eastAsia="Calibri" w:hAnsi="Times New Roman" w:cs="Times New Roman"/>
          <w:sz w:val="24"/>
          <w:szCs w:val="24"/>
          <w:vertAlign w:val="subscript"/>
        </w:rPr>
        <w:t>3</w:t>
      </w:r>
      <w:r w:rsidRPr="00590D59">
        <w:rPr>
          <w:rFonts w:ascii="Times New Roman" w:eastAsia="Calibri" w:hAnsi="Times New Roman" w:cs="Times New Roman"/>
          <w:sz w:val="24"/>
          <w:szCs w:val="24"/>
        </w:rPr>
        <w:t>, ppm): 1.25-1.28 (m, 6H, PhCH(C</w:t>
      </w:r>
      <w:r w:rsidRPr="00590D59">
        <w:rPr>
          <w:rFonts w:ascii="Times New Roman" w:eastAsia="Calibri" w:hAnsi="Times New Roman" w:cs="Times New Roman"/>
          <w:b/>
          <w:bCs/>
          <w:sz w:val="24"/>
          <w:szCs w:val="24"/>
        </w:rPr>
        <w:t>H</w:t>
      </w:r>
      <w:r w:rsidRPr="00590D59">
        <w:rPr>
          <w:rFonts w:ascii="Times New Roman" w:eastAsia="Calibri" w:hAnsi="Times New Roman" w:cs="Times New Roman"/>
          <w:b/>
          <w:bCs/>
          <w:sz w:val="24"/>
          <w:szCs w:val="24"/>
          <w:vertAlign w:val="subscript"/>
        </w:rPr>
        <w:t>3</w:t>
      </w:r>
      <w:r w:rsidRPr="00590D59">
        <w:rPr>
          <w:rFonts w:ascii="Times New Roman" w:eastAsia="Calibri" w:hAnsi="Times New Roman" w:cs="Times New Roman"/>
          <w:sz w:val="24"/>
          <w:szCs w:val="24"/>
        </w:rPr>
        <w:t>)</w:t>
      </w:r>
      <w:r w:rsidRPr="00590D59">
        <w:rPr>
          <w:rFonts w:ascii="Times New Roman" w:eastAsia="Calibri" w:hAnsi="Times New Roman" w:cs="Times New Roman"/>
          <w:sz w:val="24"/>
          <w:szCs w:val="24"/>
          <w:vertAlign w:val="subscript"/>
        </w:rPr>
        <w:t>2</w:t>
      </w:r>
      <w:r w:rsidRPr="00590D59">
        <w:rPr>
          <w:rFonts w:ascii="Times New Roman" w:eastAsia="Calibri" w:hAnsi="Times New Roman" w:cs="Times New Roman"/>
          <w:sz w:val="24"/>
          <w:szCs w:val="24"/>
        </w:rPr>
        <w:t>), 1.29-1.32 (m, 3H, OCH</w:t>
      </w:r>
      <w:r w:rsidRPr="00590D59">
        <w:rPr>
          <w:rFonts w:ascii="Times New Roman" w:eastAsia="Calibri" w:hAnsi="Times New Roman" w:cs="Times New Roman"/>
          <w:sz w:val="24"/>
          <w:szCs w:val="24"/>
          <w:vertAlign w:val="subscript"/>
        </w:rPr>
        <w:t>2</w:t>
      </w:r>
      <w:r w:rsidRPr="00590D59">
        <w:rPr>
          <w:rFonts w:ascii="Times New Roman" w:eastAsia="Calibri" w:hAnsi="Times New Roman" w:cs="Times New Roman"/>
          <w:sz w:val="24"/>
          <w:szCs w:val="24"/>
        </w:rPr>
        <w:t>C</w:t>
      </w:r>
      <w:r w:rsidRPr="00590D59">
        <w:rPr>
          <w:rFonts w:ascii="Times New Roman" w:eastAsia="Calibri" w:hAnsi="Times New Roman" w:cs="Times New Roman"/>
          <w:b/>
          <w:bCs/>
          <w:sz w:val="24"/>
          <w:szCs w:val="24"/>
        </w:rPr>
        <w:t>H</w:t>
      </w:r>
      <w:r w:rsidRPr="00590D59">
        <w:rPr>
          <w:rFonts w:ascii="Times New Roman" w:eastAsia="Calibri" w:hAnsi="Times New Roman" w:cs="Times New Roman"/>
          <w:b/>
          <w:bCs/>
          <w:sz w:val="24"/>
          <w:szCs w:val="24"/>
          <w:vertAlign w:val="subscript"/>
        </w:rPr>
        <w:t>3</w:t>
      </w:r>
      <w:r w:rsidRPr="00590D59">
        <w:rPr>
          <w:rFonts w:ascii="Times New Roman" w:eastAsia="Calibri" w:hAnsi="Times New Roman" w:cs="Times New Roman"/>
          <w:sz w:val="24"/>
          <w:szCs w:val="24"/>
        </w:rPr>
        <w:t>) 1.33-1.37 (m, 3H, OCH</w:t>
      </w:r>
      <w:r w:rsidRPr="00590D59">
        <w:rPr>
          <w:rFonts w:ascii="Times New Roman" w:eastAsia="Calibri" w:hAnsi="Times New Roman" w:cs="Times New Roman"/>
          <w:sz w:val="24"/>
          <w:szCs w:val="24"/>
          <w:vertAlign w:val="subscript"/>
        </w:rPr>
        <w:t>2</w:t>
      </w:r>
      <w:r w:rsidRPr="00590D59">
        <w:rPr>
          <w:rFonts w:ascii="Times New Roman" w:eastAsia="Calibri" w:hAnsi="Times New Roman" w:cs="Times New Roman"/>
          <w:sz w:val="24"/>
          <w:szCs w:val="24"/>
        </w:rPr>
        <w:t>C</w:t>
      </w:r>
      <w:r w:rsidRPr="00590D59">
        <w:rPr>
          <w:rFonts w:ascii="Times New Roman" w:eastAsia="Calibri" w:hAnsi="Times New Roman" w:cs="Times New Roman"/>
          <w:b/>
          <w:bCs/>
          <w:sz w:val="24"/>
          <w:szCs w:val="24"/>
        </w:rPr>
        <w:t>H</w:t>
      </w:r>
      <w:r w:rsidRPr="00590D59">
        <w:rPr>
          <w:rFonts w:ascii="Times New Roman" w:eastAsia="Calibri" w:hAnsi="Times New Roman" w:cs="Times New Roman"/>
          <w:b/>
          <w:bCs/>
          <w:sz w:val="24"/>
          <w:szCs w:val="24"/>
          <w:vertAlign w:val="subscript"/>
        </w:rPr>
        <w:t>3</w:t>
      </w:r>
      <w:r w:rsidRPr="00590D59">
        <w:rPr>
          <w:rFonts w:ascii="Times New Roman" w:eastAsia="Calibri" w:hAnsi="Times New Roman" w:cs="Times New Roman"/>
          <w:sz w:val="24"/>
          <w:szCs w:val="24"/>
        </w:rPr>
        <w:t>), 2.90-2.96 (m, 1H, PhC</w:t>
      </w:r>
      <w:r w:rsidRPr="00590D59">
        <w:rPr>
          <w:rFonts w:ascii="Times New Roman" w:eastAsia="Calibri" w:hAnsi="Times New Roman" w:cs="Times New Roman"/>
          <w:b/>
          <w:bCs/>
          <w:sz w:val="24"/>
          <w:szCs w:val="24"/>
        </w:rPr>
        <w:t>H</w:t>
      </w:r>
      <w:r w:rsidRPr="00590D59">
        <w:rPr>
          <w:rFonts w:ascii="Times New Roman" w:eastAsia="Calibri" w:hAnsi="Times New Roman" w:cs="Times New Roman"/>
          <w:sz w:val="24"/>
          <w:szCs w:val="24"/>
        </w:rPr>
        <w:t>(CH</w:t>
      </w:r>
      <w:r w:rsidRPr="00590D59">
        <w:rPr>
          <w:rFonts w:ascii="Times New Roman" w:eastAsia="Calibri" w:hAnsi="Times New Roman" w:cs="Times New Roman"/>
          <w:sz w:val="24"/>
          <w:szCs w:val="24"/>
          <w:vertAlign w:val="subscript"/>
        </w:rPr>
        <w:t>3</w:t>
      </w:r>
      <w:r w:rsidRPr="00590D59">
        <w:rPr>
          <w:rFonts w:ascii="Times New Roman" w:eastAsia="Calibri" w:hAnsi="Times New Roman" w:cs="Times New Roman"/>
          <w:sz w:val="24"/>
          <w:szCs w:val="24"/>
        </w:rPr>
        <w:t>)</w:t>
      </w:r>
      <w:r w:rsidRPr="00590D59">
        <w:rPr>
          <w:rFonts w:ascii="Times New Roman" w:eastAsia="Calibri" w:hAnsi="Times New Roman" w:cs="Times New Roman"/>
          <w:sz w:val="24"/>
          <w:szCs w:val="24"/>
          <w:vertAlign w:val="subscript"/>
        </w:rPr>
        <w:t>2</w:t>
      </w:r>
      <w:r w:rsidRPr="00590D59">
        <w:rPr>
          <w:rFonts w:ascii="Times New Roman" w:eastAsia="Calibri" w:hAnsi="Times New Roman" w:cs="Times New Roman"/>
          <w:sz w:val="24"/>
          <w:szCs w:val="24"/>
        </w:rPr>
        <w:t>), 3.95 (s, 2H, C</w:t>
      </w:r>
      <w:r w:rsidRPr="00590D59">
        <w:rPr>
          <w:rFonts w:ascii="Times New Roman" w:eastAsia="Calibri" w:hAnsi="Times New Roman" w:cs="Times New Roman"/>
          <w:b/>
          <w:bCs/>
          <w:sz w:val="24"/>
          <w:szCs w:val="24"/>
        </w:rPr>
        <w:t>H</w:t>
      </w:r>
      <w:r w:rsidRPr="00590D59">
        <w:rPr>
          <w:rFonts w:ascii="Times New Roman" w:eastAsia="Calibri" w:hAnsi="Times New Roman" w:cs="Times New Roman"/>
          <w:b/>
          <w:bCs/>
          <w:sz w:val="24"/>
          <w:szCs w:val="24"/>
          <w:vertAlign w:val="subscript"/>
        </w:rPr>
        <w:t>2</w:t>
      </w:r>
      <w:r w:rsidRPr="00590D59">
        <w:rPr>
          <w:rFonts w:ascii="Times New Roman" w:eastAsia="Calibri" w:hAnsi="Times New Roman" w:cs="Times New Roman"/>
          <w:sz w:val="24"/>
          <w:szCs w:val="24"/>
        </w:rPr>
        <w:t>C=O), 4.11-4.19 (m, 2 H, OC</w:t>
      </w:r>
      <w:r w:rsidRPr="00590D59">
        <w:rPr>
          <w:rFonts w:ascii="Times New Roman" w:eastAsia="Calibri" w:hAnsi="Times New Roman" w:cs="Times New Roman"/>
          <w:b/>
          <w:bCs/>
          <w:sz w:val="24"/>
          <w:szCs w:val="24"/>
        </w:rPr>
        <w:t>H</w:t>
      </w:r>
      <w:r w:rsidRPr="00590D59">
        <w:rPr>
          <w:rFonts w:ascii="Times New Roman" w:eastAsia="Calibri" w:hAnsi="Times New Roman" w:cs="Times New Roman"/>
          <w:b/>
          <w:bCs/>
          <w:sz w:val="24"/>
          <w:szCs w:val="24"/>
          <w:vertAlign w:val="subscript"/>
        </w:rPr>
        <w:t>2</w:t>
      </w:r>
      <w:r w:rsidRPr="00590D59">
        <w:rPr>
          <w:rFonts w:ascii="Times New Roman" w:eastAsia="Calibri" w:hAnsi="Times New Roman" w:cs="Times New Roman"/>
          <w:sz w:val="24"/>
          <w:szCs w:val="24"/>
        </w:rPr>
        <w:t>CH</w:t>
      </w:r>
      <w:r w:rsidRPr="00590D59">
        <w:rPr>
          <w:rFonts w:ascii="Times New Roman" w:eastAsia="Calibri" w:hAnsi="Times New Roman" w:cs="Times New Roman"/>
          <w:sz w:val="24"/>
          <w:szCs w:val="24"/>
          <w:vertAlign w:val="subscript"/>
        </w:rPr>
        <w:t>3</w:t>
      </w:r>
      <w:r w:rsidRPr="00590D59">
        <w:rPr>
          <w:rFonts w:ascii="Times New Roman" w:eastAsia="Calibri" w:hAnsi="Times New Roman" w:cs="Times New Roman"/>
          <w:sz w:val="24"/>
          <w:szCs w:val="24"/>
        </w:rPr>
        <w:t>), 4.25-4.36 (m, 2H, OC</w:t>
      </w:r>
      <w:r w:rsidRPr="00590D59">
        <w:rPr>
          <w:rFonts w:ascii="Times New Roman" w:eastAsia="Calibri" w:hAnsi="Times New Roman" w:cs="Times New Roman"/>
          <w:b/>
          <w:bCs/>
          <w:sz w:val="24"/>
          <w:szCs w:val="24"/>
        </w:rPr>
        <w:t>H</w:t>
      </w:r>
      <w:r w:rsidRPr="00590D59">
        <w:rPr>
          <w:rFonts w:ascii="Times New Roman" w:eastAsia="Calibri" w:hAnsi="Times New Roman" w:cs="Times New Roman"/>
          <w:b/>
          <w:bCs/>
          <w:sz w:val="24"/>
          <w:szCs w:val="24"/>
          <w:vertAlign w:val="subscript"/>
        </w:rPr>
        <w:t>2</w:t>
      </w:r>
      <w:r w:rsidRPr="00590D59">
        <w:rPr>
          <w:rFonts w:ascii="Times New Roman" w:eastAsia="Calibri" w:hAnsi="Times New Roman" w:cs="Times New Roman"/>
          <w:sz w:val="24"/>
          <w:szCs w:val="24"/>
        </w:rPr>
        <w:t>CH</w:t>
      </w:r>
      <w:r w:rsidRPr="00590D59">
        <w:rPr>
          <w:rFonts w:ascii="Times New Roman" w:eastAsia="Calibri" w:hAnsi="Times New Roman" w:cs="Times New Roman"/>
          <w:sz w:val="24"/>
          <w:szCs w:val="24"/>
          <w:vertAlign w:val="subscript"/>
        </w:rPr>
        <w:t>3</w:t>
      </w:r>
      <w:r w:rsidRPr="00590D59">
        <w:rPr>
          <w:rFonts w:ascii="Times New Roman" w:eastAsia="Calibri" w:hAnsi="Times New Roman" w:cs="Times New Roman"/>
          <w:sz w:val="24"/>
          <w:szCs w:val="24"/>
        </w:rPr>
        <w:t>), 6.23-8.04 (m, 17 H, Ar-H); 13C NMR (100 MHz, CDCl</w:t>
      </w:r>
      <w:r w:rsidRPr="00590D59">
        <w:rPr>
          <w:rFonts w:ascii="Times New Roman" w:eastAsia="Calibri" w:hAnsi="Times New Roman" w:cs="Times New Roman"/>
          <w:sz w:val="24"/>
          <w:szCs w:val="24"/>
          <w:vertAlign w:val="subscript"/>
        </w:rPr>
        <w:t>3</w:t>
      </w:r>
      <w:r w:rsidRPr="00590D59">
        <w:rPr>
          <w:rFonts w:ascii="Times New Roman" w:eastAsia="Calibri" w:hAnsi="Times New Roman" w:cs="Times New Roman"/>
          <w:sz w:val="24"/>
          <w:szCs w:val="24"/>
        </w:rPr>
        <w:t>, ppm): 14.2 (OCH</w:t>
      </w:r>
      <w:r w:rsidRPr="00590D59">
        <w:rPr>
          <w:rFonts w:ascii="Times New Roman" w:eastAsia="Calibri" w:hAnsi="Times New Roman" w:cs="Times New Roman"/>
          <w:sz w:val="24"/>
          <w:szCs w:val="24"/>
          <w:vertAlign w:val="subscript"/>
        </w:rPr>
        <w:t>2</w:t>
      </w:r>
      <w:r w:rsidRPr="00590D59">
        <w:rPr>
          <w:rFonts w:ascii="Times New Roman" w:eastAsia="Calibri" w:hAnsi="Times New Roman" w:cs="Times New Roman"/>
          <w:b/>
          <w:bCs/>
          <w:sz w:val="24"/>
          <w:szCs w:val="24"/>
        </w:rPr>
        <w:t>C</w:t>
      </w:r>
      <w:r w:rsidRPr="00590D59">
        <w:rPr>
          <w:rFonts w:ascii="Times New Roman" w:eastAsia="Calibri" w:hAnsi="Times New Roman" w:cs="Times New Roman"/>
          <w:sz w:val="24"/>
          <w:szCs w:val="24"/>
        </w:rPr>
        <w:t>H</w:t>
      </w:r>
      <w:r w:rsidRPr="00590D59">
        <w:rPr>
          <w:rFonts w:ascii="Times New Roman" w:eastAsia="Calibri" w:hAnsi="Times New Roman" w:cs="Times New Roman"/>
          <w:sz w:val="24"/>
          <w:szCs w:val="24"/>
          <w:vertAlign w:val="subscript"/>
        </w:rPr>
        <w:t>3</w:t>
      </w:r>
      <w:r w:rsidRPr="00590D59">
        <w:rPr>
          <w:rFonts w:ascii="Times New Roman" w:eastAsia="Calibri" w:hAnsi="Times New Roman" w:cs="Times New Roman"/>
          <w:sz w:val="24"/>
          <w:szCs w:val="24"/>
        </w:rPr>
        <w:t>), 14.3 (OCH</w:t>
      </w:r>
      <w:r w:rsidRPr="00590D59">
        <w:rPr>
          <w:rFonts w:ascii="Times New Roman" w:eastAsia="Calibri" w:hAnsi="Times New Roman" w:cs="Times New Roman"/>
          <w:sz w:val="24"/>
          <w:szCs w:val="24"/>
          <w:vertAlign w:val="subscript"/>
        </w:rPr>
        <w:t>2</w:t>
      </w:r>
      <w:r w:rsidRPr="00590D59">
        <w:rPr>
          <w:rFonts w:ascii="Times New Roman" w:eastAsia="Calibri" w:hAnsi="Times New Roman" w:cs="Times New Roman"/>
          <w:b/>
          <w:bCs/>
          <w:sz w:val="24"/>
          <w:szCs w:val="24"/>
        </w:rPr>
        <w:t>C</w:t>
      </w:r>
      <w:r w:rsidRPr="00590D59">
        <w:rPr>
          <w:rFonts w:ascii="Times New Roman" w:eastAsia="Calibri" w:hAnsi="Times New Roman" w:cs="Times New Roman"/>
          <w:sz w:val="24"/>
          <w:szCs w:val="24"/>
        </w:rPr>
        <w:t>H</w:t>
      </w:r>
      <w:r w:rsidRPr="00590D59">
        <w:rPr>
          <w:rFonts w:ascii="Times New Roman" w:eastAsia="Calibri" w:hAnsi="Times New Roman" w:cs="Times New Roman"/>
          <w:sz w:val="24"/>
          <w:szCs w:val="24"/>
          <w:vertAlign w:val="subscript"/>
        </w:rPr>
        <w:t>3</w:t>
      </w:r>
      <w:r w:rsidRPr="00590D59">
        <w:rPr>
          <w:rFonts w:ascii="Times New Roman" w:eastAsia="Calibri" w:hAnsi="Times New Roman" w:cs="Times New Roman"/>
          <w:sz w:val="24"/>
          <w:szCs w:val="24"/>
        </w:rPr>
        <w:t>), 23.7 (PhCH(</w:t>
      </w:r>
      <w:r w:rsidRPr="00590D59">
        <w:rPr>
          <w:rFonts w:ascii="Times New Roman" w:eastAsia="Calibri" w:hAnsi="Times New Roman" w:cs="Times New Roman"/>
          <w:b/>
          <w:bCs/>
          <w:sz w:val="24"/>
          <w:szCs w:val="24"/>
        </w:rPr>
        <w:t>C</w:t>
      </w:r>
      <w:r w:rsidRPr="00590D59">
        <w:rPr>
          <w:rFonts w:ascii="Times New Roman" w:eastAsia="Calibri" w:hAnsi="Times New Roman" w:cs="Times New Roman"/>
          <w:sz w:val="24"/>
          <w:szCs w:val="24"/>
        </w:rPr>
        <w:t>H</w:t>
      </w:r>
      <w:r w:rsidRPr="00590D59">
        <w:rPr>
          <w:rFonts w:ascii="Times New Roman" w:eastAsia="Calibri" w:hAnsi="Times New Roman" w:cs="Times New Roman"/>
          <w:sz w:val="24"/>
          <w:szCs w:val="24"/>
          <w:vertAlign w:val="subscript"/>
        </w:rPr>
        <w:t>3</w:t>
      </w:r>
      <w:r w:rsidRPr="00590D59">
        <w:rPr>
          <w:rFonts w:ascii="Times New Roman" w:eastAsia="Calibri" w:hAnsi="Times New Roman" w:cs="Times New Roman"/>
          <w:sz w:val="24"/>
          <w:szCs w:val="24"/>
        </w:rPr>
        <w:t>)</w:t>
      </w:r>
      <w:r w:rsidRPr="00590D59">
        <w:rPr>
          <w:rFonts w:ascii="Times New Roman" w:eastAsia="Calibri" w:hAnsi="Times New Roman" w:cs="Times New Roman"/>
          <w:sz w:val="24"/>
          <w:szCs w:val="24"/>
          <w:vertAlign w:val="subscript"/>
        </w:rPr>
        <w:t>2</w:t>
      </w:r>
      <w:r w:rsidRPr="00590D59">
        <w:rPr>
          <w:rFonts w:ascii="Times New Roman" w:eastAsia="Calibri" w:hAnsi="Times New Roman" w:cs="Times New Roman"/>
          <w:sz w:val="24"/>
          <w:szCs w:val="24"/>
        </w:rPr>
        <w:t>, 23.8 (PhCH(</w:t>
      </w:r>
      <w:r w:rsidRPr="00590D59">
        <w:rPr>
          <w:rFonts w:ascii="Times New Roman" w:eastAsia="Calibri" w:hAnsi="Times New Roman" w:cs="Times New Roman"/>
          <w:b/>
          <w:bCs/>
          <w:sz w:val="24"/>
          <w:szCs w:val="24"/>
        </w:rPr>
        <w:t>C</w:t>
      </w:r>
      <w:r w:rsidRPr="00590D59">
        <w:rPr>
          <w:rFonts w:ascii="Times New Roman" w:eastAsia="Calibri" w:hAnsi="Times New Roman" w:cs="Times New Roman"/>
          <w:sz w:val="24"/>
          <w:szCs w:val="24"/>
        </w:rPr>
        <w:t>H</w:t>
      </w:r>
      <w:r w:rsidRPr="00590D59">
        <w:rPr>
          <w:rFonts w:ascii="Times New Roman" w:eastAsia="Calibri" w:hAnsi="Times New Roman" w:cs="Times New Roman"/>
          <w:sz w:val="24"/>
          <w:szCs w:val="24"/>
          <w:vertAlign w:val="subscript"/>
        </w:rPr>
        <w:t>3</w:t>
      </w:r>
      <w:r w:rsidRPr="00590D59">
        <w:rPr>
          <w:rFonts w:ascii="Times New Roman" w:eastAsia="Calibri" w:hAnsi="Times New Roman" w:cs="Times New Roman"/>
          <w:sz w:val="24"/>
          <w:szCs w:val="24"/>
        </w:rPr>
        <w:t>)</w:t>
      </w:r>
      <w:r w:rsidRPr="00590D59">
        <w:rPr>
          <w:rFonts w:ascii="Times New Roman" w:eastAsia="Calibri" w:hAnsi="Times New Roman" w:cs="Times New Roman"/>
          <w:sz w:val="24"/>
          <w:szCs w:val="24"/>
          <w:vertAlign w:val="subscript"/>
        </w:rPr>
        <w:t>2</w:t>
      </w:r>
      <w:r w:rsidRPr="00590D59">
        <w:rPr>
          <w:rFonts w:ascii="Times New Roman" w:eastAsia="Calibri" w:hAnsi="Times New Roman" w:cs="Times New Roman"/>
          <w:sz w:val="24"/>
          <w:szCs w:val="24"/>
        </w:rPr>
        <w:t>, 33.9 (Ph</w:t>
      </w:r>
      <w:r w:rsidRPr="00590D59">
        <w:rPr>
          <w:rFonts w:ascii="Times New Roman" w:eastAsia="Calibri" w:hAnsi="Times New Roman" w:cs="Times New Roman"/>
          <w:b/>
          <w:bCs/>
          <w:sz w:val="24"/>
          <w:szCs w:val="24"/>
        </w:rPr>
        <w:t>C</w:t>
      </w:r>
      <w:r w:rsidRPr="00590D59">
        <w:rPr>
          <w:rFonts w:ascii="Times New Roman" w:eastAsia="Calibri" w:hAnsi="Times New Roman" w:cs="Times New Roman"/>
          <w:sz w:val="24"/>
          <w:szCs w:val="24"/>
        </w:rPr>
        <w:t>H(CH</w:t>
      </w:r>
      <w:r w:rsidRPr="00590D59">
        <w:rPr>
          <w:rFonts w:ascii="Times New Roman" w:eastAsia="Calibri" w:hAnsi="Times New Roman" w:cs="Times New Roman"/>
          <w:sz w:val="24"/>
          <w:szCs w:val="24"/>
          <w:vertAlign w:val="subscript"/>
        </w:rPr>
        <w:t>3</w:t>
      </w:r>
      <w:r w:rsidRPr="00590D59">
        <w:rPr>
          <w:rFonts w:ascii="Times New Roman" w:eastAsia="Calibri" w:hAnsi="Times New Roman" w:cs="Times New Roman"/>
          <w:sz w:val="24"/>
          <w:szCs w:val="24"/>
        </w:rPr>
        <w:t>)2), 42.4 (</w:t>
      </w:r>
      <w:r w:rsidRPr="00590D59">
        <w:rPr>
          <w:rFonts w:ascii="Times New Roman" w:eastAsia="Calibri" w:hAnsi="Times New Roman" w:cs="Times New Roman"/>
          <w:b/>
          <w:bCs/>
          <w:sz w:val="24"/>
          <w:szCs w:val="24"/>
        </w:rPr>
        <w:t>C</w:t>
      </w:r>
      <w:r w:rsidRPr="00590D59">
        <w:rPr>
          <w:rFonts w:ascii="Times New Roman" w:eastAsia="Calibri" w:hAnsi="Times New Roman" w:cs="Times New Roman"/>
          <w:sz w:val="24"/>
          <w:szCs w:val="24"/>
        </w:rPr>
        <w:t>H</w:t>
      </w:r>
      <w:r w:rsidRPr="00590D59">
        <w:rPr>
          <w:rFonts w:ascii="Times New Roman" w:eastAsia="Calibri" w:hAnsi="Times New Roman" w:cs="Times New Roman"/>
          <w:sz w:val="24"/>
          <w:szCs w:val="24"/>
          <w:vertAlign w:val="subscript"/>
        </w:rPr>
        <w:t>2</w:t>
      </w:r>
      <w:r w:rsidRPr="00590D59">
        <w:rPr>
          <w:rFonts w:ascii="Times New Roman" w:eastAsia="Calibri" w:hAnsi="Times New Roman" w:cs="Times New Roman"/>
          <w:sz w:val="24"/>
          <w:szCs w:val="24"/>
        </w:rPr>
        <w:t>C=O), 61.0 (OCH</w:t>
      </w:r>
      <w:r w:rsidRPr="00590D59">
        <w:rPr>
          <w:rFonts w:ascii="Times New Roman" w:eastAsia="Calibri" w:hAnsi="Times New Roman" w:cs="Times New Roman"/>
          <w:sz w:val="24"/>
          <w:szCs w:val="24"/>
          <w:vertAlign w:val="subscript"/>
        </w:rPr>
        <w:t>2</w:t>
      </w:r>
      <w:r w:rsidRPr="00590D59">
        <w:rPr>
          <w:rFonts w:ascii="Times New Roman" w:eastAsia="Calibri" w:hAnsi="Times New Roman" w:cs="Times New Roman"/>
          <w:sz w:val="24"/>
          <w:szCs w:val="24"/>
        </w:rPr>
        <w:t>CH</w:t>
      </w:r>
      <w:r w:rsidRPr="00590D59">
        <w:rPr>
          <w:rFonts w:ascii="Times New Roman" w:eastAsia="Calibri" w:hAnsi="Times New Roman" w:cs="Times New Roman"/>
          <w:sz w:val="24"/>
          <w:szCs w:val="24"/>
          <w:vertAlign w:val="subscript"/>
        </w:rPr>
        <w:t>3</w:t>
      </w:r>
      <w:r w:rsidRPr="00590D59">
        <w:rPr>
          <w:rFonts w:ascii="Times New Roman" w:eastAsia="Calibri" w:hAnsi="Times New Roman" w:cs="Times New Roman"/>
          <w:sz w:val="24"/>
          <w:szCs w:val="24"/>
        </w:rPr>
        <w:t>), 61.9 (OCH</w:t>
      </w:r>
      <w:r w:rsidRPr="00590D59">
        <w:rPr>
          <w:rFonts w:ascii="Times New Roman" w:eastAsia="Calibri" w:hAnsi="Times New Roman" w:cs="Times New Roman"/>
          <w:sz w:val="24"/>
          <w:szCs w:val="24"/>
          <w:vertAlign w:val="subscript"/>
        </w:rPr>
        <w:t>2</w:t>
      </w:r>
      <w:r w:rsidRPr="00590D59">
        <w:rPr>
          <w:rFonts w:ascii="Times New Roman" w:eastAsia="Calibri" w:hAnsi="Times New Roman" w:cs="Times New Roman"/>
          <w:sz w:val="24"/>
          <w:szCs w:val="24"/>
        </w:rPr>
        <w:t>CH</w:t>
      </w:r>
      <w:r w:rsidRPr="00590D59">
        <w:rPr>
          <w:rFonts w:ascii="Times New Roman" w:eastAsia="Calibri" w:hAnsi="Times New Roman" w:cs="Times New Roman"/>
          <w:sz w:val="24"/>
          <w:szCs w:val="24"/>
          <w:vertAlign w:val="subscript"/>
        </w:rPr>
        <w:t>3</w:t>
      </w:r>
      <w:r w:rsidRPr="00590D59">
        <w:rPr>
          <w:rFonts w:ascii="Times New Roman" w:eastAsia="Calibri" w:hAnsi="Times New Roman" w:cs="Times New Roman"/>
          <w:sz w:val="24"/>
          <w:szCs w:val="24"/>
        </w:rPr>
        <w:t xml:space="preserve">), 110.3 , 112.4, 121.3 , 122.0, 123.7, 124.6 ,126.5 ,126.6 ,127.1 ,128.0 ,128.1, 128.3, 128.5, 128.7, 128.8, 128.9, 129.0, 129.3, 129.4, 130.2, 130.6, 131.1, 132.2, 133.2, 158.6 (O-C=O), </w:t>
      </w:r>
      <w:r w:rsidRPr="00590D59">
        <w:rPr>
          <w:rFonts w:ascii="Times New Roman" w:eastAsia="Calibri" w:hAnsi="Times New Roman" w:cs="Times New Roman"/>
          <w:sz w:val="24"/>
          <w:szCs w:val="24"/>
        </w:rPr>
        <w:lastRenderedPageBreak/>
        <w:t>170.5 (O-C=O). Anal. Calcd for: C</w:t>
      </w:r>
      <w:r w:rsidRPr="00590D59">
        <w:rPr>
          <w:rFonts w:ascii="Times New Roman" w:eastAsia="Calibri" w:hAnsi="Times New Roman" w:cs="Times New Roman"/>
          <w:sz w:val="24"/>
          <w:szCs w:val="24"/>
          <w:vertAlign w:val="subscript"/>
        </w:rPr>
        <w:t>39</w:t>
      </w:r>
      <w:r w:rsidRPr="00590D59">
        <w:rPr>
          <w:rFonts w:ascii="Times New Roman" w:eastAsia="Calibri" w:hAnsi="Times New Roman" w:cs="Times New Roman"/>
          <w:sz w:val="24"/>
          <w:szCs w:val="24"/>
        </w:rPr>
        <w:t>H</w:t>
      </w:r>
      <w:r w:rsidRPr="00590D59">
        <w:rPr>
          <w:rFonts w:ascii="Times New Roman" w:eastAsia="Calibri" w:hAnsi="Times New Roman" w:cs="Times New Roman"/>
          <w:sz w:val="24"/>
          <w:szCs w:val="24"/>
          <w:vertAlign w:val="subscript"/>
        </w:rPr>
        <w:t>36</w:t>
      </w:r>
      <w:r w:rsidRPr="00590D59">
        <w:rPr>
          <w:rFonts w:ascii="Times New Roman" w:eastAsia="Calibri" w:hAnsi="Times New Roman" w:cs="Times New Roman"/>
          <w:sz w:val="24"/>
          <w:szCs w:val="24"/>
        </w:rPr>
        <w:t>N</w:t>
      </w:r>
      <w:r w:rsidRPr="00590D59">
        <w:rPr>
          <w:rFonts w:ascii="Times New Roman" w:eastAsia="Calibri" w:hAnsi="Times New Roman" w:cs="Times New Roman"/>
          <w:sz w:val="24"/>
          <w:szCs w:val="24"/>
          <w:vertAlign w:val="subscript"/>
        </w:rPr>
        <w:t>2</w:t>
      </w:r>
      <w:r w:rsidRPr="00590D59">
        <w:rPr>
          <w:rFonts w:ascii="Times New Roman" w:eastAsia="Calibri" w:hAnsi="Times New Roman" w:cs="Times New Roman"/>
          <w:sz w:val="24"/>
          <w:szCs w:val="24"/>
        </w:rPr>
        <w:t>O</w:t>
      </w:r>
      <w:r w:rsidRPr="00590D59">
        <w:rPr>
          <w:rFonts w:ascii="Times New Roman" w:eastAsia="Calibri" w:hAnsi="Times New Roman" w:cs="Times New Roman"/>
          <w:sz w:val="24"/>
          <w:szCs w:val="24"/>
          <w:vertAlign w:val="subscript"/>
        </w:rPr>
        <w:t>5</w:t>
      </w:r>
      <w:r w:rsidRPr="00590D59">
        <w:rPr>
          <w:rFonts w:ascii="Times New Roman" w:eastAsia="Calibri" w:hAnsi="Times New Roman" w:cs="Times New Roman"/>
          <w:sz w:val="24"/>
          <w:szCs w:val="24"/>
        </w:rPr>
        <w:t>: C, 76.45; H, 5.92; N, 4.57. Found: C, 76.51; H, 5.87; N, 4.63.</w:t>
      </w:r>
    </w:p>
    <w:p w14:paraId="4120CE96" w14:textId="73FDD463" w:rsidR="009F0350" w:rsidRPr="009F0350" w:rsidRDefault="009F0350" w:rsidP="00765188">
      <w:pPr>
        <w:spacing w:after="0" w:line="360" w:lineRule="auto"/>
        <w:rPr>
          <w:rFonts w:ascii="Times New Roman" w:eastAsia="Calibri" w:hAnsi="Times New Roman" w:cs="Times New Roman"/>
          <w:b/>
          <w:bCs/>
          <w:sz w:val="24"/>
          <w:szCs w:val="24"/>
        </w:rPr>
      </w:pPr>
      <w:r w:rsidRPr="009F0350">
        <w:rPr>
          <w:rFonts w:ascii="Times New Roman" w:eastAsia="Calibri" w:hAnsi="Times New Roman" w:cs="Times New Roman"/>
          <w:b/>
          <w:bCs/>
          <w:sz w:val="24"/>
          <w:szCs w:val="24"/>
        </w:rPr>
        <w:t>5.</w:t>
      </w:r>
      <w:r>
        <w:rPr>
          <w:rFonts w:ascii="Times New Roman" w:eastAsia="Calibri" w:hAnsi="Times New Roman" w:cs="Times New Roman"/>
          <w:b/>
          <w:bCs/>
          <w:sz w:val="24"/>
          <w:szCs w:val="24"/>
        </w:rPr>
        <w:t>6</w:t>
      </w:r>
      <w:r w:rsidRPr="009F0350">
        <w:rPr>
          <w:rFonts w:ascii="Times New Roman" w:eastAsia="Calibri" w:hAnsi="Times New Roman" w:cs="Times New Roman"/>
          <w:b/>
          <w:bCs/>
          <w:sz w:val="24"/>
          <w:szCs w:val="24"/>
        </w:rPr>
        <w:t xml:space="preserve">. </w:t>
      </w:r>
      <w:bookmarkStart w:id="31" w:name="_Hlk227584932"/>
      <w:r w:rsidRPr="009F0350">
        <w:rPr>
          <w:rFonts w:ascii="Times New Roman" w:eastAsia="Calibri" w:hAnsi="Times New Roman" w:cs="Times New Roman"/>
          <w:b/>
          <w:bCs/>
          <w:sz w:val="24"/>
          <w:szCs w:val="24"/>
        </w:rPr>
        <w:t>Ethyl 5-[2-(4-chlorophenyl)-4,5-diphenyl-1</w:t>
      </w:r>
      <w:r w:rsidRPr="009F0350">
        <w:rPr>
          <w:rFonts w:ascii="Times New Roman" w:eastAsia="Calibri" w:hAnsi="Times New Roman" w:cs="Times New Roman"/>
          <w:b/>
          <w:bCs/>
          <w:i/>
          <w:iCs/>
          <w:sz w:val="24"/>
          <w:szCs w:val="24"/>
        </w:rPr>
        <w:t>H</w:t>
      </w:r>
      <w:r w:rsidRPr="009F0350">
        <w:rPr>
          <w:rFonts w:ascii="Times New Roman" w:eastAsia="Calibri" w:hAnsi="Times New Roman" w:cs="Times New Roman"/>
          <w:b/>
          <w:bCs/>
          <w:sz w:val="24"/>
          <w:szCs w:val="24"/>
        </w:rPr>
        <w:t>-imidazol-1-yl]-3-(2-ethoxy-2-oxoethyl)benzofuran-2-carboxylate (6</w:t>
      </w:r>
      <w:r>
        <w:rPr>
          <w:rFonts w:ascii="Times New Roman" w:eastAsia="Calibri" w:hAnsi="Times New Roman" w:cs="Times New Roman"/>
          <w:b/>
          <w:bCs/>
          <w:sz w:val="24"/>
          <w:szCs w:val="24"/>
        </w:rPr>
        <w:t>g</w:t>
      </w:r>
      <w:r w:rsidRPr="009F0350">
        <w:rPr>
          <w:rFonts w:ascii="Times New Roman" w:eastAsia="Calibri" w:hAnsi="Times New Roman" w:cs="Times New Roman"/>
          <w:b/>
          <w:bCs/>
          <w:sz w:val="24"/>
          <w:szCs w:val="24"/>
        </w:rPr>
        <w:t>)</w:t>
      </w:r>
      <w:bookmarkEnd w:id="31"/>
    </w:p>
    <w:p w14:paraId="22A22E14" w14:textId="6C343129" w:rsidR="009F0350" w:rsidRDefault="009F0350" w:rsidP="009F0350">
      <w:pPr>
        <w:spacing w:after="0" w:line="480" w:lineRule="auto"/>
        <w:jc w:val="both"/>
        <w:rPr>
          <w:rFonts w:ascii="Times New Roman" w:eastAsia="Calibri" w:hAnsi="Times New Roman" w:cs="Times New Roman"/>
          <w:sz w:val="24"/>
          <w:szCs w:val="24"/>
        </w:rPr>
      </w:pPr>
      <w:r w:rsidRPr="009F0350">
        <w:rPr>
          <w:rFonts w:ascii="Times New Roman" w:eastAsia="Calibri" w:hAnsi="Times New Roman" w:cs="Times New Roman"/>
          <w:sz w:val="24"/>
          <w:szCs w:val="24"/>
        </w:rPr>
        <w:t xml:space="preserve">Light brown oily </w:t>
      </w:r>
      <w:r w:rsidRPr="00BC4D29">
        <w:rPr>
          <w:rFonts w:ascii="Times New Roman" w:eastAsia="Calibri" w:hAnsi="Times New Roman" w:cs="Times New Roman"/>
          <w:sz w:val="24"/>
          <w:szCs w:val="24"/>
        </w:rPr>
        <w:t>(0.</w:t>
      </w:r>
      <w:r w:rsidR="00BC4D29" w:rsidRPr="00BC4D29">
        <w:rPr>
          <w:rFonts w:ascii="Times New Roman" w:eastAsia="Calibri" w:hAnsi="Times New Roman" w:cs="Times New Roman"/>
          <w:sz w:val="24"/>
          <w:szCs w:val="24"/>
        </w:rPr>
        <w:t>20</w:t>
      </w:r>
      <w:r w:rsidRPr="00BC4D29">
        <w:rPr>
          <w:rFonts w:ascii="Times New Roman" w:eastAsia="Calibri" w:hAnsi="Times New Roman" w:cs="Times New Roman"/>
          <w:sz w:val="24"/>
          <w:szCs w:val="24"/>
        </w:rPr>
        <w:t xml:space="preserve"> g, </w:t>
      </w:r>
      <w:r w:rsidR="00BC4D29" w:rsidRPr="00BC4D29">
        <w:rPr>
          <w:rFonts w:ascii="Times New Roman" w:eastAsia="Calibri" w:hAnsi="Times New Roman" w:cs="Times New Roman"/>
          <w:sz w:val="24"/>
          <w:szCs w:val="24"/>
        </w:rPr>
        <w:t>34</w:t>
      </w:r>
      <w:r w:rsidRPr="00BC4D29">
        <w:rPr>
          <w:rFonts w:ascii="Times New Roman" w:eastAsia="Calibri" w:hAnsi="Times New Roman" w:cs="Times New Roman"/>
          <w:sz w:val="24"/>
          <w:szCs w:val="24"/>
        </w:rPr>
        <w:t>%)</w:t>
      </w:r>
      <w:r w:rsidRPr="001E16D4">
        <w:rPr>
          <w:rFonts w:ascii="Times New Roman" w:eastAsia="Calibri" w:hAnsi="Times New Roman" w:cs="Times New Roman"/>
          <w:sz w:val="24"/>
          <w:szCs w:val="24"/>
        </w:rPr>
        <w:t>;</w:t>
      </w:r>
      <w:r w:rsidRPr="009F0350">
        <w:rPr>
          <w:rFonts w:ascii="Times New Roman" w:eastAsia="Calibri" w:hAnsi="Times New Roman" w:cs="Times New Roman"/>
          <w:color w:val="00B050"/>
          <w:sz w:val="24"/>
          <w:szCs w:val="24"/>
        </w:rPr>
        <w:t xml:space="preserve"> </w:t>
      </w:r>
      <w:r w:rsidRPr="009F0350">
        <w:rPr>
          <w:rFonts w:ascii="Times New Roman" w:eastAsia="Calibri" w:hAnsi="Times New Roman" w:cs="Times New Roman"/>
          <w:color w:val="1F1F1F"/>
          <w:sz w:val="24"/>
          <w:szCs w:val="24"/>
        </w:rPr>
        <w:t>R</w:t>
      </w:r>
      <w:r w:rsidRPr="009F0350">
        <w:rPr>
          <w:rFonts w:ascii="Times New Roman" w:eastAsia="Calibri" w:hAnsi="Times New Roman" w:cs="Times New Roman"/>
          <w:color w:val="1F1F1F"/>
          <w:sz w:val="24"/>
          <w:szCs w:val="24"/>
          <w:vertAlign w:val="subscript"/>
        </w:rPr>
        <w:t>f</w:t>
      </w:r>
      <w:r w:rsidRPr="009F0350">
        <w:rPr>
          <w:rFonts w:ascii="Times New Roman" w:eastAsia="Calibri" w:hAnsi="Times New Roman" w:cs="Times New Roman"/>
          <w:color w:val="1F1F1F"/>
          <w:sz w:val="24"/>
          <w:szCs w:val="24"/>
        </w:rPr>
        <w:t>: 0.25 (hexane: EtOAc 14:6 v/v)</w:t>
      </w:r>
      <w:r w:rsidRPr="009F0350">
        <w:rPr>
          <w:rFonts w:ascii="Times New Roman" w:eastAsia="Times New Roman" w:hAnsi="Times New Roman" w:cs="Times New Roman"/>
          <w:sz w:val="24"/>
          <w:szCs w:val="24"/>
          <w:lang w:bidi="fa-IR"/>
        </w:rPr>
        <w:t xml:space="preserve">; </w:t>
      </w:r>
      <w:r w:rsidRPr="009F0350">
        <w:rPr>
          <w:rFonts w:ascii="Times New Roman" w:eastAsia="Calibri" w:hAnsi="Times New Roman" w:cs="Times New Roman"/>
          <w:sz w:val="24"/>
          <w:szCs w:val="24"/>
        </w:rPr>
        <w:t xml:space="preserve">FT-IR (KBr, </w:t>
      </w:r>
      <w:r w:rsidRPr="009F0350">
        <w:rPr>
          <w:rFonts w:ascii="Times New Roman" w:eastAsia="Calibri" w:hAnsi="Times New Roman" w:cs="Times New Roman"/>
          <w:i/>
          <w:iCs/>
          <w:sz w:val="24"/>
          <w:szCs w:val="24"/>
        </w:rPr>
        <w:t>ν</w:t>
      </w:r>
      <w:r w:rsidRPr="009F0350">
        <w:rPr>
          <w:rFonts w:ascii="Times New Roman" w:eastAsia="Calibri" w:hAnsi="Times New Roman" w:cs="Times New Roman"/>
          <w:sz w:val="24"/>
          <w:szCs w:val="24"/>
        </w:rPr>
        <w:t>, cm</w:t>
      </w:r>
      <w:r w:rsidRPr="009F0350">
        <w:rPr>
          <w:rFonts w:ascii="Times New Roman" w:eastAsia="Calibri" w:hAnsi="Times New Roman" w:cs="Times New Roman"/>
          <w:sz w:val="24"/>
          <w:szCs w:val="24"/>
          <w:vertAlign w:val="superscript"/>
        </w:rPr>
        <w:t>-1</w:t>
      </w:r>
      <w:r w:rsidRPr="009F0350">
        <w:rPr>
          <w:rFonts w:ascii="Times New Roman" w:eastAsia="Calibri" w:hAnsi="Times New Roman" w:cs="Times New Roman"/>
          <w:sz w:val="24"/>
          <w:szCs w:val="24"/>
        </w:rPr>
        <w:t xml:space="preserve">): 3064, 2980, 2931, 1735 (C=O), 1672, 1594, 1484, 1373, 1299, 1174 ; </w:t>
      </w:r>
      <w:r w:rsidRPr="009F0350">
        <w:rPr>
          <w:rFonts w:ascii="Times New Roman" w:eastAsia="Calibri" w:hAnsi="Times New Roman" w:cs="Times New Roman"/>
          <w:sz w:val="24"/>
          <w:szCs w:val="24"/>
          <w:vertAlign w:val="superscript"/>
        </w:rPr>
        <w:t>1</w:t>
      </w:r>
      <w:r w:rsidRPr="009F0350">
        <w:rPr>
          <w:rFonts w:ascii="Times New Roman" w:eastAsia="Calibri" w:hAnsi="Times New Roman" w:cs="Times New Roman"/>
          <w:sz w:val="24"/>
          <w:szCs w:val="24"/>
        </w:rPr>
        <w:t>H NMR (250 MHz, DMSO-d</w:t>
      </w:r>
      <w:r w:rsidRPr="009F0350">
        <w:rPr>
          <w:rFonts w:ascii="Times New Roman" w:eastAsia="Calibri" w:hAnsi="Times New Roman" w:cs="Times New Roman"/>
          <w:sz w:val="24"/>
          <w:szCs w:val="24"/>
          <w:vertAlign w:val="subscript"/>
        </w:rPr>
        <w:t>6</w:t>
      </w:r>
      <w:r w:rsidRPr="009F0350">
        <w:rPr>
          <w:rFonts w:ascii="Times New Roman" w:eastAsia="Calibri" w:hAnsi="Times New Roman" w:cs="Times New Roman"/>
          <w:sz w:val="24"/>
          <w:szCs w:val="24"/>
        </w:rPr>
        <w:t>, ppm): 1.07-1.13 (m, 3H, OCH</w:t>
      </w:r>
      <w:r w:rsidRPr="009F0350">
        <w:rPr>
          <w:rFonts w:ascii="Times New Roman" w:eastAsia="Calibri" w:hAnsi="Times New Roman" w:cs="Times New Roman"/>
          <w:sz w:val="24"/>
          <w:szCs w:val="24"/>
          <w:vertAlign w:val="subscript"/>
        </w:rPr>
        <w:t>2</w:t>
      </w:r>
      <w:r w:rsidRPr="009F0350">
        <w:rPr>
          <w:rFonts w:ascii="Times New Roman" w:eastAsia="Calibri" w:hAnsi="Times New Roman" w:cs="Times New Roman"/>
          <w:sz w:val="24"/>
          <w:szCs w:val="24"/>
        </w:rPr>
        <w:t>C</w:t>
      </w:r>
      <w:r w:rsidRPr="009F0350">
        <w:rPr>
          <w:rFonts w:ascii="Times New Roman" w:eastAsia="Calibri" w:hAnsi="Times New Roman" w:cs="Times New Roman"/>
          <w:b/>
          <w:bCs/>
          <w:sz w:val="24"/>
          <w:szCs w:val="24"/>
        </w:rPr>
        <w:t>H</w:t>
      </w:r>
      <w:r w:rsidRPr="009F0350">
        <w:rPr>
          <w:rFonts w:ascii="Times New Roman" w:eastAsia="Calibri" w:hAnsi="Times New Roman" w:cs="Times New Roman"/>
          <w:b/>
          <w:bCs/>
          <w:sz w:val="24"/>
          <w:szCs w:val="24"/>
          <w:vertAlign w:val="subscript"/>
        </w:rPr>
        <w:t>3</w:t>
      </w:r>
      <w:r w:rsidRPr="009F0350">
        <w:rPr>
          <w:rFonts w:ascii="Times New Roman" w:eastAsia="Calibri" w:hAnsi="Times New Roman" w:cs="Times New Roman"/>
          <w:sz w:val="24"/>
          <w:szCs w:val="24"/>
        </w:rPr>
        <w:t>), 1.14-1.23 (m, 3H, OCH</w:t>
      </w:r>
      <w:r w:rsidRPr="009F0350">
        <w:rPr>
          <w:rFonts w:ascii="Times New Roman" w:eastAsia="Calibri" w:hAnsi="Times New Roman" w:cs="Times New Roman"/>
          <w:sz w:val="24"/>
          <w:szCs w:val="24"/>
          <w:vertAlign w:val="subscript"/>
        </w:rPr>
        <w:t>2</w:t>
      </w:r>
      <w:r w:rsidRPr="009F0350">
        <w:rPr>
          <w:rFonts w:ascii="Times New Roman" w:eastAsia="Calibri" w:hAnsi="Times New Roman" w:cs="Times New Roman"/>
          <w:sz w:val="24"/>
          <w:szCs w:val="24"/>
        </w:rPr>
        <w:t>C</w:t>
      </w:r>
      <w:r w:rsidRPr="009F0350">
        <w:rPr>
          <w:rFonts w:ascii="Times New Roman" w:eastAsia="Calibri" w:hAnsi="Times New Roman" w:cs="Times New Roman"/>
          <w:b/>
          <w:bCs/>
          <w:sz w:val="24"/>
          <w:szCs w:val="24"/>
        </w:rPr>
        <w:t>H</w:t>
      </w:r>
      <w:r w:rsidRPr="009F0350">
        <w:rPr>
          <w:rFonts w:ascii="Times New Roman" w:eastAsia="Calibri" w:hAnsi="Times New Roman" w:cs="Times New Roman"/>
          <w:b/>
          <w:bCs/>
          <w:sz w:val="24"/>
          <w:szCs w:val="24"/>
          <w:vertAlign w:val="subscript"/>
        </w:rPr>
        <w:t>3</w:t>
      </w:r>
      <w:r w:rsidRPr="009F0350">
        <w:rPr>
          <w:rFonts w:ascii="Times New Roman" w:eastAsia="Calibri" w:hAnsi="Times New Roman" w:cs="Times New Roman"/>
          <w:sz w:val="24"/>
          <w:szCs w:val="24"/>
        </w:rPr>
        <w:t>), 3.87 (s, 2H, C</w:t>
      </w:r>
      <w:r w:rsidRPr="009F0350">
        <w:rPr>
          <w:rFonts w:ascii="Times New Roman" w:eastAsia="Calibri" w:hAnsi="Times New Roman" w:cs="Times New Roman"/>
          <w:b/>
          <w:bCs/>
          <w:sz w:val="24"/>
          <w:szCs w:val="24"/>
        </w:rPr>
        <w:t>H</w:t>
      </w:r>
      <w:r w:rsidRPr="009F0350">
        <w:rPr>
          <w:rFonts w:ascii="Times New Roman" w:eastAsia="Calibri" w:hAnsi="Times New Roman" w:cs="Times New Roman"/>
          <w:b/>
          <w:bCs/>
          <w:sz w:val="24"/>
          <w:szCs w:val="24"/>
          <w:vertAlign w:val="subscript"/>
        </w:rPr>
        <w:t>2</w:t>
      </w:r>
      <w:r w:rsidRPr="009F0350">
        <w:rPr>
          <w:rFonts w:ascii="Times New Roman" w:eastAsia="Calibri" w:hAnsi="Times New Roman" w:cs="Times New Roman"/>
          <w:sz w:val="24"/>
          <w:szCs w:val="24"/>
        </w:rPr>
        <w:t>C=O), 3.93-4.04 (m, 2 H, OC</w:t>
      </w:r>
      <w:r w:rsidRPr="009F0350">
        <w:rPr>
          <w:rFonts w:ascii="Times New Roman" w:eastAsia="Calibri" w:hAnsi="Times New Roman" w:cs="Times New Roman"/>
          <w:b/>
          <w:bCs/>
          <w:sz w:val="24"/>
          <w:szCs w:val="24"/>
        </w:rPr>
        <w:t>H</w:t>
      </w:r>
      <w:r w:rsidRPr="009F0350">
        <w:rPr>
          <w:rFonts w:ascii="Times New Roman" w:eastAsia="Calibri" w:hAnsi="Times New Roman" w:cs="Times New Roman"/>
          <w:b/>
          <w:bCs/>
          <w:sz w:val="24"/>
          <w:szCs w:val="24"/>
          <w:vertAlign w:val="subscript"/>
        </w:rPr>
        <w:t>2</w:t>
      </w:r>
      <w:r w:rsidRPr="009F0350">
        <w:rPr>
          <w:rFonts w:ascii="Times New Roman" w:eastAsia="Calibri" w:hAnsi="Times New Roman" w:cs="Times New Roman"/>
          <w:sz w:val="24"/>
          <w:szCs w:val="24"/>
        </w:rPr>
        <w:t>CH</w:t>
      </w:r>
      <w:r w:rsidRPr="009F0350">
        <w:rPr>
          <w:rFonts w:ascii="Times New Roman" w:eastAsia="Calibri" w:hAnsi="Times New Roman" w:cs="Times New Roman"/>
          <w:sz w:val="24"/>
          <w:szCs w:val="24"/>
          <w:vertAlign w:val="subscript"/>
        </w:rPr>
        <w:t>3</w:t>
      </w:r>
      <w:r w:rsidRPr="009F0350">
        <w:rPr>
          <w:rFonts w:ascii="Times New Roman" w:eastAsia="Calibri" w:hAnsi="Times New Roman" w:cs="Times New Roman"/>
          <w:sz w:val="24"/>
          <w:szCs w:val="24"/>
        </w:rPr>
        <w:t>), 4.20-4.23 (m, 2H, OC</w:t>
      </w:r>
      <w:r w:rsidRPr="009F0350">
        <w:rPr>
          <w:rFonts w:ascii="Times New Roman" w:eastAsia="Calibri" w:hAnsi="Times New Roman" w:cs="Times New Roman"/>
          <w:b/>
          <w:bCs/>
          <w:sz w:val="24"/>
          <w:szCs w:val="24"/>
        </w:rPr>
        <w:t>H</w:t>
      </w:r>
      <w:r w:rsidRPr="009F0350">
        <w:rPr>
          <w:rFonts w:ascii="Times New Roman" w:eastAsia="Calibri" w:hAnsi="Times New Roman" w:cs="Times New Roman"/>
          <w:b/>
          <w:bCs/>
          <w:sz w:val="24"/>
          <w:szCs w:val="24"/>
          <w:vertAlign w:val="subscript"/>
        </w:rPr>
        <w:t>2</w:t>
      </w:r>
      <w:r w:rsidRPr="009F0350">
        <w:rPr>
          <w:rFonts w:ascii="Times New Roman" w:eastAsia="Calibri" w:hAnsi="Times New Roman" w:cs="Times New Roman"/>
          <w:sz w:val="24"/>
          <w:szCs w:val="24"/>
        </w:rPr>
        <w:t>CH</w:t>
      </w:r>
      <w:r w:rsidRPr="009F0350">
        <w:rPr>
          <w:rFonts w:ascii="Times New Roman" w:eastAsia="Calibri" w:hAnsi="Times New Roman" w:cs="Times New Roman"/>
          <w:sz w:val="24"/>
          <w:szCs w:val="24"/>
          <w:vertAlign w:val="subscript"/>
        </w:rPr>
        <w:t>3</w:t>
      </w:r>
      <w:r w:rsidRPr="009F0350">
        <w:rPr>
          <w:rFonts w:ascii="Times New Roman" w:eastAsia="Calibri" w:hAnsi="Times New Roman" w:cs="Times New Roman"/>
          <w:sz w:val="24"/>
          <w:szCs w:val="24"/>
        </w:rPr>
        <w:t>), 6.92-7.93 (m, 17 H, Ar-</w:t>
      </w:r>
      <w:r w:rsidRPr="009F0350">
        <w:rPr>
          <w:rFonts w:ascii="Times New Roman" w:eastAsia="Calibri" w:hAnsi="Times New Roman" w:cs="Times New Roman"/>
          <w:b/>
          <w:bCs/>
          <w:sz w:val="24"/>
          <w:szCs w:val="24"/>
        </w:rPr>
        <w:t>H</w:t>
      </w:r>
      <w:r w:rsidRPr="009F0350">
        <w:rPr>
          <w:rFonts w:ascii="Times New Roman" w:eastAsia="Calibri" w:hAnsi="Times New Roman" w:cs="Times New Roman"/>
          <w:sz w:val="24"/>
          <w:szCs w:val="24"/>
        </w:rPr>
        <w:t xml:space="preserve">); </w:t>
      </w:r>
      <w:r w:rsidRPr="009F0350">
        <w:rPr>
          <w:rFonts w:ascii="Times New Roman" w:eastAsia="Calibri" w:hAnsi="Times New Roman" w:cs="Times New Roman"/>
          <w:sz w:val="24"/>
          <w:szCs w:val="24"/>
          <w:vertAlign w:val="superscript"/>
        </w:rPr>
        <w:t>13</w:t>
      </w:r>
      <w:r w:rsidRPr="009F0350">
        <w:rPr>
          <w:rFonts w:ascii="Times New Roman" w:eastAsia="Calibri" w:hAnsi="Times New Roman" w:cs="Times New Roman"/>
          <w:sz w:val="24"/>
          <w:szCs w:val="24"/>
        </w:rPr>
        <w:t>C NMR (63 MHz, DMSO-d</w:t>
      </w:r>
      <w:r w:rsidRPr="009F0350">
        <w:rPr>
          <w:rFonts w:ascii="Times New Roman" w:eastAsia="Calibri" w:hAnsi="Times New Roman" w:cs="Times New Roman"/>
          <w:sz w:val="24"/>
          <w:szCs w:val="24"/>
          <w:vertAlign w:val="subscript"/>
        </w:rPr>
        <w:t>6</w:t>
      </w:r>
      <w:r w:rsidRPr="009F0350">
        <w:rPr>
          <w:rFonts w:ascii="Times New Roman" w:eastAsia="Calibri" w:hAnsi="Times New Roman" w:cs="Times New Roman"/>
          <w:sz w:val="24"/>
          <w:szCs w:val="24"/>
        </w:rPr>
        <w:t>, ppm): 13.4 (OCH</w:t>
      </w:r>
      <w:r w:rsidRPr="009F0350">
        <w:rPr>
          <w:rFonts w:ascii="Times New Roman" w:eastAsia="Calibri" w:hAnsi="Times New Roman" w:cs="Times New Roman"/>
          <w:sz w:val="24"/>
          <w:szCs w:val="24"/>
          <w:vertAlign w:val="subscript"/>
        </w:rPr>
        <w:t>2</w:t>
      </w:r>
      <w:r w:rsidRPr="009F0350">
        <w:rPr>
          <w:rFonts w:ascii="Times New Roman" w:eastAsia="Calibri" w:hAnsi="Times New Roman" w:cs="Times New Roman"/>
          <w:b/>
          <w:bCs/>
          <w:sz w:val="24"/>
          <w:szCs w:val="24"/>
        </w:rPr>
        <w:t>C</w:t>
      </w:r>
      <w:r w:rsidRPr="009F0350">
        <w:rPr>
          <w:rFonts w:ascii="Times New Roman" w:eastAsia="Calibri" w:hAnsi="Times New Roman" w:cs="Times New Roman"/>
          <w:sz w:val="24"/>
          <w:szCs w:val="24"/>
        </w:rPr>
        <w:t>H</w:t>
      </w:r>
      <w:r w:rsidRPr="009F0350">
        <w:rPr>
          <w:rFonts w:ascii="Times New Roman" w:eastAsia="Calibri" w:hAnsi="Times New Roman" w:cs="Times New Roman"/>
          <w:sz w:val="24"/>
          <w:szCs w:val="24"/>
          <w:vertAlign w:val="subscript"/>
        </w:rPr>
        <w:t>3</w:t>
      </w:r>
      <w:r w:rsidRPr="009F0350">
        <w:rPr>
          <w:rFonts w:ascii="Times New Roman" w:eastAsia="Calibri" w:hAnsi="Times New Roman" w:cs="Times New Roman"/>
          <w:sz w:val="24"/>
          <w:szCs w:val="24"/>
        </w:rPr>
        <w:t>), 41.2 (</w:t>
      </w:r>
      <w:r w:rsidRPr="009F0350">
        <w:rPr>
          <w:rFonts w:ascii="Times New Roman" w:eastAsia="Calibri" w:hAnsi="Times New Roman" w:cs="Times New Roman"/>
          <w:b/>
          <w:bCs/>
          <w:sz w:val="24"/>
          <w:szCs w:val="24"/>
        </w:rPr>
        <w:t>C</w:t>
      </w:r>
      <w:r w:rsidRPr="009F0350">
        <w:rPr>
          <w:rFonts w:ascii="Times New Roman" w:eastAsia="Calibri" w:hAnsi="Times New Roman" w:cs="Times New Roman"/>
          <w:sz w:val="24"/>
          <w:szCs w:val="24"/>
        </w:rPr>
        <w:t>H</w:t>
      </w:r>
      <w:r w:rsidRPr="009F0350">
        <w:rPr>
          <w:rFonts w:ascii="Times New Roman" w:eastAsia="Calibri" w:hAnsi="Times New Roman" w:cs="Times New Roman"/>
          <w:sz w:val="24"/>
          <w:szCs w:val="24"/>
          <w:vertAlign w:val="subscript"/>
        </w:rPr>
        <w:t>2</w:t>
      </w:r>
      <w:r w:rsidRPr="009F0350">
        <w:rPr>
          <w:rFonts w:ascii="Times New Roman" w:eastAsia="Calibri" w:hAnsi="Times New Roman" w:cs="Times New Roman"/>
          <w:sz w:val="24"/>
          <w:szCs w:val="24"/>
        </w:rPr>
        <w:t>C=O), 59.8 (O</w:t>
      </w:r>
      <w:r w:rsidRPr="009F0350">
        <w:rPr>
          <w:rFonts w:ascii="Times New Roman" w:eastAsia="Calibri" w:hAnsi="Times New Roman" w:cs="Times New Roman"/>
          <w:b/>
          <w:bCs/>
          <w:sz w:val="24"/>
          <w:szCs w:val="24"/>
        </w:rPr>
        <w:t>C</w:t>
      </w:r>
      <w:r w:rsidRPr="009F0350">
        <w:rPr>
          <w:rFonts w:ascii="Times New Roman" w:eastAsia="Calibri" w:hAnsi="Times New Roman" w:cs="Times New Roman"/>
          <w:sz w:val="24"/>
          <w:szCs w:val="24"/>
        </w:rPr>
        <w:t>H</w:t>
      </w:r>
      <w:r w:rsidRPr="009F0350">
        <w:rPr>
          <w:rFonts w:ascii="Times New Roman" w:eastAsia="Calibri" w:hAnsi="Times New Roman" w:cs="Times New Roman"/>
          <w:sz w:val="24"/>
          <w:szCs w:val="24"/>
          <w:vertAlign w:val="subscript"/>
        </w:rPr>
        <w:t>2</w:t>
      </w:r>
      <w:r w:rsidRPr="009F0350">
        <w:rPr>
          <w:rFonts w:ascii="Times New Roman" w:eastAsia="Calibri" w:hAnsi="Times New Roman" w:cs="Times New Roman"/>
          <w:sz w:val="24"/>
          <w:szCs w:val="24"/>
        </w:rPr>
        <w:t>CH</w:t>
      </w:r>
      <w:r w:rsidRPr="009F0350">
        <w:rPr>
          <w:rFonts w:ascii="Times New Roman" w:eastAsia="Calibri" w:hAnsi="Times New Roman" w:cs="Times New Roman"/>
          <w:sz w:val="24"/>
          <w:szCs w:val="24"/>
          <w:vertAlign w:val="subscript"/>
        </w:rPr>
        <w:t>3</w:t>
      </w:r>
      <w:r w:rsidRPr="009F0350">
        <w:rPr>
          <w:rFonts w:ascii="Times New Roman" w:eastAsia="Calibri" w:hAnsi="Times New Roman" w:cs="Times New Roman"/>
          <w:sz w:val="24"/>
          <w:szCs w:val="24"/>
        </w:rPr>
        <w:t>), 60.7 (O</w:t>
      </w:r>
      <w:r w:rsidRPr="009F0350">
        <w:rPr>
          <w:rFonts w:ascii="Times New Roman" w:eastAsia="Calibri" w:hAnsi="Times New Roman" w:cs="Times New Roman"/>
          <w:b/>
          <w:bCs/>
          <w:sz w:val="24"/>
          <w:szCs w:val="24"/>
        </w:rPr>
        <w:t>C</w:t>
      </w:r>
      <w:r w:rsidRPr="009F0350">
        <w:rPr>
          <w:rFonts w:ascii="Times New Roman" w:eastAsia="Calibri" w:hAnsi="Times New Roman" w:cs="Times New Roman"/>
          <w:sz w:val="24"/>
          <w:szCs w:val="24"/>
        </w:rPr>
        <w:t>H</w:t>
      </w:r>
      <w:r w:rsidRPr="009F0350">
        <w:rPr>
          <w:rFonts w:ascii="Times New Roman" w:eastAsia="Calibri" w:hAnsi="Times New Roman" w:cs="Times New Roman"/>
          <w:sz w:val="24"/>
          <w:szCs w:val="24"/>
          <w:vertAlign w:val="subscript"/>
        </w:rPr>
        <w:t>2</w:t>
      </w:r>
      <w:r w:rsidRPr="009F0350">
        <w:rPr>
          <w:rFonts w:ascii="Times New Roman" w:eastAsia="Calibri" w:hAnsi="Times New Roman" w:cs="Times New Roman"/>
          <w:sz w:val="24"/>
          <w:szCs w:val="24"/>
        </w:rPr>
        <w:t>CH</w:t>
      </w:r>
      <w:r w:rsidRPr="009F0350">
        <w:rPr>
          <w:rFonts w:ascii="Times New Roman" w:eastAsia="Calibri" w:hAnsi="Times New Roman" w:cs="Times New Roman"/>
          <w:sz w:val="24"/>
          <w:szCs w:val="24"/>
          <w:vertAlign w:val="subscript"/>
        </w:rPr>
        <w:t>3</w:t>
      </w:r>
      <w:r w:rsidRPr="009F0350">
        <w:rPr>
          <w:rFonts w:ascii="Times New Roman" w:eastAsia="Calibri" w:hAnsi="Times New Roman" w:cs="Times New Roman"/>
          <w:sz w:val="24"/>
          <w:szCs w:val="24"/>
        </w:rPr>
        <w:t>), 109.4 ,114.7, 116.6, 123.9, 126.4, 127.1, 127.3, 128.0, 128.1, 129.0, 130.1, 131.0, 132.8, 135.0, 135.5, 135.6, 137.8, 139.6, 142.2, 155.6, 157.9, 158.8 (O-C=O), 170.1 (O-C=O).</w:t>
      </w:r>
      <w:r w:rsidRPr="009F0350">
        <w:rPr>
          <w:rFonts w:ascii="Times New Roman" w:eastAsia="Calibri" w:hAnsi="Times New Roman" w:cs="Times New Roman"/>
          <w:b/>
          <w:bCs/>
          <w:sz w:val="24"/>
          <w:szCs w:val="24"/>
        </w:rPr>
        <w:t xml:space="preserve"> </w:t>
      </w:r>
      <w:r w:rsidRPr="009F0350">
        <w:rPr>
          <w:rFonts w:ascii="Times New Roman" w:eastAsia="Calibri" w:hAnsi="Times New Roman" w:cs="Times New Roman"/>
          <w:sz w:val="24"/>
          <w:szCs w:val="24"/>
        </w:rPr>
        <w:t>Anal. Calcd for: C</w:t>
      </w:r>
      <w:r w:rsidRPr="009F0350">
        <w:rPr>
          <w:rFonts w:ascii="Times New Roman" w:eastAsia="Calibri" w:hAnsi="Times New Roman" w:cs="Times New Roman"/>
          <w:sz w:val="24"/>
          <w:szCs w:val="24"/>
          <w:vertAlign w:val="subscript"/>
        </w:rPr>
        <w:t>36</w:t>
      </w:r>
      <w:r w:rsidRPr="009F0350">
        <w:rPr>
          <w:rFonts w:ascii="Times New Roman" w:eastAsia="Calibri" w:hAnsi="Times New Roman" w:cs="Times New Roman"/>
          <w:sz w:val="24"/>
          <w:szCs w:val="24"/>
        </w:rPr>
        <w:t>H</w:t>
      </w:r>
      <w:r w:rsidRPr="009F0350">
        <w:rPr>
          <w:rFonts w:ascii="Times New Roman" w:eastAsia="Calibri" w:hAnsi="Times New Roman" w:cs="Times New Roman"/>
          <w:sz w:val="24"/>
          <w:szCs w:val="24"/>
          <w:vertAlign w:val="subscript"/>
        </w:rPr>
        <w:t>29</w:t>
      </w:r>
      <w:r w:rsidRPr="009F0350">
        <w:rPr>
          <w:rFonts w:ascii="Times New Roman" w:eastAsia="Calibri" w:hAnsi="Times New Roman" w:cs="Times New Roman"/>
          <w:sz w:val="24"/>
          <w:szCs w:val="24"/>
        </w:rPr>
        <w:t>ClN</w:t>
      </w:r>
      <w:r w:rsidRPr="009F0350">
        <w:rPr>
          <w:rFonts w:ascii="Times New Roman" w:eastAsia="Calibri" w:hAnsi="Times New Roman" w:cs="Times New Roman"/>
          <w:sz w:val="24"/>
          <w:szCs w:val="24"/>
          <w:vertAlign w:val="subscript"/>
        </w:rPr>
        <w:t>2</w:t>
      </w:r>
      <w:r w:rsidRPr="009F0350">
        <w:rPr>
          <w:rFonts w:ascii="Times New Roman" w:eastAsia="Calibri" w:hAnsi="Times New Roman" w:cs="Times New Roman"/>
          <w:sz w:val="24"/>
          <w:szCs w:val="24"/>
        </w:rPr>
        <w:t>O</w:t>
      </w:r>
      <w:r w:rsidRPr="009F0350">
        <w:rPr>
          <w:rFonts w:ascii="Times New Roman" w:eastAsia="Calibri" w:hAnsi="Times New Roman" w:cs="Times New Roman"/>
          <w:sz w:val="24"/>
          <w:szCs w:val="24"/>
          <w:vertAlign w:val="subscript"/>
        </w:rPr>
        <w:t>5</w:t>
      </w:r>
      <w:r w:rsidRPr="009F0350">
        <w:rPr>
          <w:rFonts w:ascii="Times New Roman" w:eastAsia="Calibri" w:hAnsi="Times New Roman" w:cs="Times New Roman"/>
          <w:sz w:val="24"/>
          <w:szCs w:val="24"/>
        </w:rPr>
        <w:t>: C, 71.46; H, 4.83; N, 4.63. Found: C, 71.52; H, 4.90; N, 4.56.</w:t>
      </w:r>
    </w:p>
    <w:p w14:paraId="24E94F78" w14:textId="5ED1F8D8" w:rsidR="00E646B8" w:rsidRPr="00E646B8" w:rsidRDefault="00E646B8" w:rsidP="00765188">
      <w:pPr>
        <w:spacing w:after="0" w:line="360" w:lineRule="auto"/>
        <w:rPr>
          <w:rFonts w:ascii="Times New Roman" w:eastAsia="Calibri" w:hAnsi="Times New Roman" w:cs="Times New Roman"/>
          <w:b/>
          <w:bCs/>
          <w:sz w:val="24"/>
          <w:szCs w:val="24"/>
        </w:rPr>
      </w:pPr>
      <w:r w:rsidRPr="00E646B8">
        <w:rPr>
          <w:rFonts w:ascii="Times New Roman" w:eastAsia="Calibri" w:hAnsi="Times New Roman" w:cs="Times New Roman"/>
          <w:b/>
          <w:bCs/>
          <w:sz w:val="24"/>
          <w:szCs w:val="24"/>
        </w:rPr>
        <w:t>5.</w:t>
      </w:r>
      <w:r>
        <w:rPr>
          <w:rFonts w:ascii="Times New Roman" w:eastAsia="Calibri" w:hAnsi="Times New Roman" w:cs="Times New Roman"/>
          <w:b/>
          <w:bCs/>
          <w:sz w:val="24"/>
          <w:szCs w:val="24"/>
        </w:rPr>
        <w:t>7</w:t>
      </w:r>
      <w:r w:rsidRPr="00E646B8">
        <w:rPr>
          <w:rFonts w:ascii="Times New Roman" w:eastAsia="Calibri" w:hAnsi="Times New Roman" w:cs="Times New Roman"/>
          <w:b/>
          <w:bCs/>
          <w:sz w:val="24"/>
          <w:szCs w:val="24"/>
        </w:rPr>
        <w:t>. Ethyl 5-[4,5-diphenyl-1-(</w:t>
      </w:r>
      <w:r w:rsidRPr="00E646B8">
        <w:rPr>
          <w:rFonts w:ascii="Times New Roman" w:eastAsia="Calibri" w:hAnsi="Times New Roman" w:cs="Times New Roman"/>
          <w:b/>
          <w:bCs/>
          <w:i/>
          <w:iCs/>
          <w:sz w:val="24"/>
          <w:szCs w:val="24"/>
        </w:rPr>
        <w:t>p</w:t>
      </w:r>
      <w:r w:rsidRPr="00E646B8">
        <w:rPr>
          <w:rFonts w:ascii="Times New Roman" w:eastAsia="Calibri" w:hAnsi="Times New Roman" w:cs="Times New Roman"/>
          <w:b/>
          <w:bCs/>
          <w:sz w:val="24"/>
          <w:szCs w:val="24"/>
        </w:rPr>
        <w:t>-tolyl)-1</w:t>
      </w:r>
      <w:r w:rsidRPr="00E646B8">
        <w:rPr>
          <w:rFonts w:ascii="Times New Roman" w:eastAsia="Calibri" w:hAnsi="Times New Roman" w:cs="Times New Roman"/>
          <w:b/>
          <w:bCs/>
          <w:i/>
          <w:iCs/>
          <w:sz w:val="24"/>
          <w:szCs w:val="24"/>
        </w:rPr>
        <w:t>H</w:t>
      </w:r>
      <w:r w:rsidRPr="00E646B8">
        <w:rPr>
          <w:rFonts w:ascii="Times New Roman" w:eastAsia="Calibri" w:hAnsi="Times New Roman" w:cs="Times New Roman"/>
          <w:b/>
          <w:bCs/>
          <w:sz w:val="24"/>
          <w:szCs w:val="24"/>
        </w:rPr>
        <w:t>-imidazol-2-yl]-3-(2-ethoxy-2-oxoethyl) benzofuran-2-carboxylate (6h)</w:t>
      </w:r>
    </w:p>
    <w:p w14:paraId="3C10991F" w14:textId="7B1192A8" w:rsidR="00765188" w:rsidRDefault="00E646B8" w:rsidP="00765188">
      <w:pPr>
        <w:spacing w:after="0" w:line="480" w:lineRule="auto"/>
        <w:jc w:val="both"/>
        <w:rPr>
          <w:rFonts w:ascii="Times New Roman" w:eastAsia="Calibri" w:hAnsi="Times New Roman" w:cs="Times New Roman"/>
          <w:sz w:val="24"/>
          <w:szCs w:val="24"/>
        </w:rPr>
      </w:pPr>
      <w:r w:rsidRPr="00E646B8">
        <w:rPr>
          <w:rFonts w:ascii="Times New Roman" w:eastAsia="Calibri" w:hAnsi="Times New Roman" w:cs="Times New Roman"/>
          <w:sz w:val="24"/>
          <w:szCs w:val="24"/>
        </w:rPr>
        <w:t xml:space="preserve">Light brown oily </w:t>
      </w:r>
      <w:r w:rsidRPr="004674DE">
        <w:rPr>
          <w:rFonts w:ascii="Times New Roman" w:eastAsia="Calibri" w:hAnsi="Times New Roman" w:cs="Times New Roman"/>
          <w:sz w:val="24"/>
          <w:szCs w:val="24"/>
        </w:rPr>
        <w:t>(0.</w:t>
      </w:r>
      <w:r w:rsidR="00C66040">
        <w:rPr>
          <w:rFonts w:ascii="Times New Roman" w:eastAsia="Calibri" w:hAnsi="Times New Roman" w:cs="Times New Roman"/>
          <w:sz w:val="24"/>
          <w:szCs w:val="24"/>
        </w:rPr>
        <w:t>23</w:t>
      </w:r>
      <w:r w:rsidRPr="004674DE">
        <w:rPr>
          <w:rFonts w:ascii="Times New Roman" w:eastAsia="Calibri" w:hAnsi="Times New Roman" w:cs="Times New Roman"/>
          <w:sz w:val="24"/>
          <w:szCs w:val="24"/>
        </w:rPr>
        <w:t xml:space="preserve"> g, </w:t>
      </w:r>
      <w:r w:rsidR="00C66040">
        <w:rPr>
          <w:rFonts w:ascii="Times New Roman" w:eastAsia="Calibri" w:hAnsi="Times New Roman" w:cs="Times New Roman"/>
          <w:sz w:val="24"/>
          <w:szCs w:val="24"/>
        </w:rPr>
        <w:t>3</w:t>
      </w:r>
      <w:r w:rsidR="004674DE" w:rsidRPr="004674DE">
        <w:rPr>
          <w:rFonts w:ascii="Times New Roman" w:eastAsia="Calibri" w:hAnsi="Times New Roman" w:cs="Times New Roman"/>
          <w:sz w:val="24"/>
          <w:szCs w:val="24"/>
        </w:rPr>
        <w:t>9</w:t>
      </w:r>
      <w:r w:rsidRPr="004674DE">
        <w:rPr>
          <w:rFonts w:ascii="Times New Roman" w:eastAsia="Calibri" w:hAnsi="Times New Roman" w:cs="Times New Roman"/>
          <w:sz w:val="24"/>
          <w:szCs w:val="24"/>
        </w:rPr>
        <w:t>%);</w:t>
      </w:r>
      <w:r w:rsidRPr="00BC508B">
        <w:rPr>
          <w:rFonts w:ascii="Times New Roman" w:eastAsia="Calibri" w:hAnsi="Times New Roman" w:cs="Times New Roman"/>
          <w:color w:val="00B050"/>
          <w:sz w:val="24"/>
          <w:szCs w:val="24"/>
        </w:rPr>
        <w:t xml:space="preserve"> </w:t>
      </w:r>
      <w:r w:rsidRPr="00E646B8">
        <w:rPr>
          <w:rFonts w:ascii="Times New Roman" w:eastAsia="Calibri" w:hAnsi="Times New Roman" w:cs="Times New Roman"/>
          <w:color w:val="1F1F1F"/>
          <w:sz w:val="24"/>
          <w:szCs w:val="24"/>
        </w:rPr>
        <w:t>R</w:t>
      </w:r>
      <w:r w:rsidRPr="00E646B8">
        <w:rPr>
          <w:rFonts w:ascii="Times New Roman" w:eastAsia="Calibri" w:hAnsi="Times New Roman" w:cs="Times New Roman"/>
          <w:color w:val="1F1F1F"/>
          <w:sz w:val="24"/>
          <w:szCs w:val="24"/>
          <w:vertAlign w:val="subscript"/>
        </w:rPr>
        <w:t>f</w:t>
      </w:r>
      <w:r w:rsidRPr="00E646B8">
        <w:rPr>
          <w:rFonts w:ascii="Times New Roman" w:eastAsia="Calibri" w:hAnsi="Times New Roman" w:cs="Times New Roman"/>
          <w:color w:val="1F1F1F"/>
          <w:sz w:val="24"/>
          <w:szCs w:val="24"/>
        </w:rPr>
        <w:t>: 0.46 (hexane: EtOAc 14:6 v/v)</w:t>
      </w:r>
      <w:r w:rsidRPr="00E646B8">
        <w:rPr>
          <w:rFonts w:ascii="Times New Roman" w:eastAsia="Times New Roman" w:hAnsi="Times New Roman" w:cs="Times New Roman"/>
          <w:sz w:val="24"/>
          <w:szCs w:val="24"/>
          <w:lang w:bidi="fa-IR"/>
        </w:rPr>
        <w:t xml:space="preserve">; </w:t>
      </w:r>
      <w:r w:rsidRPr="00E646B8">
        <w:rPr>
          <w:rFonts w:ascii="Times New Roman" w:eastAsia="Calibri" w:hAnsi="Times New Roman" w:cs="Times New Roman"/>
          <w:sz w:val="24"/>
          <w:szCs w:val="24"/>
        </w:rPr>
        <w:t xml:space="preserve">FT-IR (KBr, </w:t>
      </w:r>
      <w:r w:rsidRPr="00E646B8">
        <w:rPr>
          <w:rFonts w:ascii="Times New Roman" w:eastAsia="Calibri" w:hAnsi="Times New Roman" w:cs="Times New Roman"/>
          <w:i/>
          <w:iCs/>
          <w:sz w:val="24"/>
          <w:szCs w:val="24"/>
        </w:rPr>
        <w:t>ν</w:t>
      </w:r>
      <w:r w:rsidRPr="00E646B8">
        <w:rPr>
          <w:rFonts w:ascii="Times New Roman" w:eastAsia="Calibri" w:hAnsi="Times New Roman" w:cs="Times New Roman"/>
          <w:sz w:val="24"/>
          <w:szCs w:val="24"/>
        </w:rPr>
        <w:t>, cm</w:t>
      </w:r>
      <w:r w:rsidRPr="00E646B8">
        <w:rPr>
          <w:rFonts w:ascii="Times New Roman" w:eastAsia="Calibri" w:hAnsi="Times New Roman" w:cs="Times New Roman"/>
          <w:sz w:val="24"/>
          <w:szCs w:val="24"/>
          <w:vertAlign w:val="superscript"/>
        </w:rPr>
        <w:t>-1</w:t>
      </w:r>
      <w:r w:rsidRPr="00E646B8">
        <w:rPr>
          <w:rFonts w:ascii="Times New Roman" w:eastAsia="Calibri" w:hAnsi="Times New Roman" w:cs="Times New Roman"/>
          <w:sz w:val="24"/>
          <w:szCs w:val="24"/>
        </w:rPr>
        <w:t xml:space="preserve">): 3061, 2979, 2928, 1737 (C=O), 1665, 1611, 1487, 1446, 1373, 1249, 1196; </w:t>
      </w:r>
      <w:r w:rsidRPr="00E646B8">
        <w:rPr>
          <w:rFonts w:ascii="Times New Roman" w:eastAsia="Calibri" w:hAnsi="Times New Roman" w:cs="Times New Roman"/>
          <w:sz w:val="24"/>
          <w:szCs w:val="24"/>
          <w:vertAlign w:val="superscript"/>
        </w:rPr>
        <w:t>1</w:t>
      </w:r>
      <w:r w:rsidRPr="00E646B8">
        <w:rPr>
          <w:rFonts w:ascii="Times New Roman" w:eastAsia="Calibri" w:hAnsi="Times New Roman" w:cs="Times New Roman"/>
          <w:sz w:val="24"/>
          <w:szCs w:val="24"/>
        </w:rPr>
        <w:t>H NMR (250 MHz, DMSO-d</w:t>
      </w:r>
      <w:r w:rsidRPr="00E646B8">
        <w:rPr>
          <w:rFonts w:ascii="Times New Roman" w:eastAsia="Calibri" w:hAnsi="Times New Roman" w:cs="Times New Roman"/>
          <w:sz w:val="24"/>
          <w:szCs w:val="24"/>
          <w:vertAlign w:val="subscript"/>
        </w:rPr>
        <w:t>6</w:t>
      </w:r>
      <w:r w:rsidRPr="00E646B8">
        <w:rPr>
          <w:rFonts w:ascii="Times New Roman" w:eastAsia="Calibri" w:hAnsi="Times New Roman" w:cs="Times New Roman"/>
          <w:sz w:val="24"/>
          <w:szCs w:val="24"/>
        </w:rPr>
        <w:t>, ppm): 1.11-1.25 (m, 6H, OCH</w:t>
      </w:r>
      <w:r w:rsidRPr="00E646B8">
        <w:rPr>
          <w:rFonts w:ascii="Times New Roman" w:eastAsia="Calibri" w:hAnsi="Times New Roman" w:cs="Times New Roman"/>
          <w:sz w:val="24"/>
          <w:szCs w:val="24"/>
          <w:vertAlign w:val="subscript"/>
        </w:rPr>
        <w:t>2</w:t>
      </w:r>
      <w:r w:rsidRPr="00E646B8">
        <w:rPr>
          <w:rFonts w:ascii="Times New Roman" w:eastAsia="Calibri" w:hAnsi="Times New Roman" w:cs="Times New Roman"/>
          <w:sz w:val="24"/>
          <w:szCs w:val="24"/>
        </w:rPr>
        <w:t>C</w:t>
      </w:r>
      <w:r w:rsidRPr="00E646B8">
        <w:rPr>
          <w:rFonts w:ascii="Times New Roman" w:eastAsia="Calibri" w:hAnsi="Times New Roman" w:cs="Times New Roman"/>
          <w:b/>
          <w:bCs/>
          <w:sz w:val="24"/>
          <w:szCs w:val="24"/>
        </w:rPr>
        <w:t>H</w:t>
      </w:r>
      <w:r w:rsidRPr="00E646B8">
        <w:rPr>
          <w:rFonts w:ascii="Times New Roman" w:eastAsia="Calibri" w:hAnsi="Times New Roman" w:cs="Times New Roman"/>
          <w:b/>
          <w:bCs/>
          <w:sz w:val="24"/>
          <w:szCs w:val="24"/>
          <w:vertAlign w:val="subscript"/>
        </w:rPr>
        <w:t>3</w:t>
      </w:r>
      <w:r w:rsidRPr="00E646B8">
        <w:rPr>
          <w:rFonts w:ascii="Times New Roman" w:eastAsia="Calibri" w:hAnsi="Times New Roman" w:cs="Times New Roman"/>
          <w:sz w:val="24"/>
          <w:szCs w:val="24"/>
        </w:rPr>
        <w:t>), 2.31 (s, 3H, Ph-C</w:t>
      </w:r>
      <w:r w:rsidRPr="00E646B8">
        <w:rPr>
          <w:rFonts w:ascii="Times New Roman" w:eastAsia="Calibri" w:hAnsi="Times New Roman" w:cs="Times New Roman"/>
          <w:b/>
          <w:bCs/>
          <w:sz w:val="24"/>
          <w:szCs w:val="24"/>
        </w:rPr>
        <w:t>H</w:t>
      </w:r>
      <w:r w:rsidRPr="00E646B8">
        <w:rPr>
          <w:rFonts w:ascii="Times New Roman" w:eastAsia="Calibri" w:hAnsi="Times New Roman" w:cs="Times New Roman"/>
          <w:b/>
          <w:bCs/>
          <w:sz w:val="24"/>
          <w:szCs w:val="24"/>
          <w:vertAlign w:val="subscript"/>
        </w:rPr>
        <w:t>3</w:t>
      </w:r>
      <w:r w:rsidRPr="00E646B8">
        <w:rPr>
          <w:rFonts w:ascii="Times New Roman" w:eastAsia="Calibri" w:hAnsi="Times New Roman" w:cs="Times New Roman"/>
          <w:sz w:val="24"/>
          <w:szCs w:val="24"/>
        </w:rPr>
        <w:t>), 3.89 (s, 2H, C</w:t>
      </w:r>
      <w:r w:rsidRPr="00E646B8">
        <w:rPr>
          <w:rFonts w:ascii="Times New Roman" w:eastAsia="Calibri" w:hAnsi="Times New Roman" w:cs="Times New Roman"/>
          <w:b/>
          <w:bCs/>
          <w:sz w:val="24"/>
          <w:szCs w:val="24"/>
        </w:rPr>
        <w:t>H</w:t>
      </w:r>
      <w:r w:rsidRPr="00E646B8">
        <w:rPr>
          <w:rFonts w:ascii="Times New Roman" w:eastAsia="Calibri" w:hAnsi="Times New Roman" w:cs="Times New Roman"/>
          <w:b/>
          <w:bCs/>
          <w:sz w:val="24"/>
          <w:szCs w:val="24"/>
          <w:vertAlign w:val="subscript"/>
        </w:rPr>
        <w:t>2</w:t>
      </w:r>
      <w:r w:rsidRPr="00E646B8">
        <w:rPr>
          <w:rFonts w:ascii="Times New Roman" w:eastAsia="Calibri" w:hAnsi="Times New Roman" w:cs="Times New Roman"/>
          <w:sz w:val="24"/>
          <w:szCs w:val="24"/>
        </w:rPr>
        <w:t>C=O), 3.99-4.24 (m, 4H, OC</w:t>
      </w:r>
      <w:r w:rsidRPr="00E646B8">
        <w:rPr>
          <w:rFonts w:ascii="Times New Roman" w:eastAsia="Calibri" w:hAnsi="Times New Roman" w:cs="Times New Roman"/>
          <w:b/>
          <w:bCs/>
          <w:sz w:val="24"/>
          <w:szCs w:val="24"/>
        </w:rPr>
        <w:t>H</w:t>
      </w:r>
      <w:r w:rsidRPr="00E646B8">
        <w:rPr>
          <w:rFonts w:ascii="Times New Roman" w:eastAsia="Calibri" w:hAnsi="Times New Roman" w:cs="Times New Roman"/>
          <w:b/>
          <w:bCs/>
          <w:sz w:val="24"/>
          <w:szCs w:val="24"/>
          <w:vertAlign w:val="subscript"/>
        </w:rPr>
        <w:t>2</w:t>
      </w:r>
      <w:r w:rsidRPr="00E646B8">
        <w:rPr>
          <w:rFonts w:ascii="Times New Roman" w:eastAsia="Calibri" w:hAnsi="Times New Roman" w:cs="Times New Roman"/>
          <w:sz w:val="24"/>
          <w:szCs w:val="24"/>
        </w:rPr>
        <w:t>CH</w:t>
      </w:r>
      <w:r w:rsidRPr="00E646B8">
        <w:rPr>
          <w:rFonts w:ascii="Times New Roman" w:eastAsia="Calibri" w:hAnsi="Times New Roman" w:cs="Times New Roman"/>
          <w:sz w:val="24"/>
          <w:szCs w:val="24"/>
          <w:vertAlign w:val="subscript"/>
        </w:rPr>
        <w:t>3</w:t>
      </w:r>
      <w:r w:rsidRPr="00E646B8">
        <w:rPr>
          <w:rFonts w:ascii="Times New Roman" w:eastAsia="Calibri" w:hAnsi="Times New Roman" w:cs="Times New Roman"/>
          <w:sz w:val="24"/>
          <w:szCs w:val="24"/>
        </w:rPr>
        <w:t>), 6.70-7.81 (m, 17 H, Ar-</w:t>
      </w:r>
      <w:r w:rsidRPr="00E646B8">
        <w:rPr>
          <w:rFonts w:ascii="Times New Roman" w:eastAsia="Calibri" w:hAnsi="Times New Roman" w:cs="Times New Roman"/>
          <w:b/>
          <w:bCs/>
          <w:sz w:val="24"/>
          <w:szCs w:val="24"/>
        </w:rPr>
        <w:t>H</w:t>
      </w:r>
      <w:r w:rsidRPr="00E646B8">
        <w:rPr>
          <w:rFonts w:ascii="Times New Roman" w:eastAsia="Calibri" w:hAnsi="Times New Roman" w:cs="Times New Roman"/>
          <w:sz w:val="24"/>
          <w:szCs w:val="24"/>
        </w:rPr>
        <w:t xml:space="preserve">); </w:t>
      </w:r>
      <w:r w:rsidRPr="00E646B8">
        <w:rPr>
          <w:rFonts w:ascii="Times New Roman" w:eastAsia="Calibri" w:hAnsi="Times New Roman" w:cs="Times New Roman"/>
          <w:sz w:val="24"/>
          <w:szCs w:val="24"/>
          <w:vertAlign w:val="superscript"/>
        </w:rPr>
        <w:t>13</w:t>
      </w:r>
      <w:r w:rsidRPr="00E646B8">
        <w:rPr>
          <w:rFonts w:ascii="Times New Roman" w:eastAsia="Calibri" w:hAnsi="Times New Roman" w:cs="Times New Roman"/>
          <w:sz w:val="24"/>
          <w:szCs w:val="24"/>
        </w:rPr>
        <w:t>C NMR (63 MHz, DMSO-d</w:t>
      </w:r>
      <w:r w:rsidRPr="00E646B8">
        <w:rPr>
          <w:rFonts w:ascii="Times New Roman" w:eastAsia="Calibri" w:hAnsi="Times New Roman" w:cs="Times New Roman"/>
          <w:sz w:val="24"/>
          <w:szCs w:val="24"/>
          <w:vertAlign w:val="subscript"/>
        </w:rPr>
        <w:t>6</w:t>
      </w:r>
      <w:r w:rsidRPr="00E646B8">
        <w:rPr>
          <w:rFonts w:ascii="Times New Roman" w:eastAsia="Calibri" w:hAnsi="Times New Roman" w:cs="Times New Roman"/>
          <w:sz w:val="24"/>
          <w:szCs w:val="24"/>
        </w:rPr>
        <w:t>, ppm): 13.3 (OCH</w:t>
      </w:r>
      <w:r w:rsidRPr="00E646B8">
        <w:rPr>
          <w:rFonts w:ascii="Times New Roman" w:eastAsia="Calibri" w:hAnsi="Times New Roman" w:cs="Times New Roman"/>
          <w:sz w:val="24"/>
          <w:szCs w:val="24"/>
          <w:vertAlign w:val="subscript"/>
        </w:rPr>
        <w:t>2</w:t>
      </w:r>
      <w:r w:rsidRPr="00E646B8">
        <w:rPr>
          <w:rFonts w:ascii="Times New Roman" w:eastAsia="Calibri" w:hAnsi="Times New Roman" w:cs="Times New Roman"/>
          <w:b/>
          <w:bCs/>
          <w:sz w:val="24"/>
          <w:szCs w:val="24"/>
        </w:rPr>
        <w:t>C</w:t>
      </w:r>
      <w:r w:rsidRPr="00E646B8">
        <w:rPr>
          <w:rFonts w:ascii="Times New Roman" w:eastAsia="Calibri" w:hAnsi="Times New Roman" w:cs="Times New Roman"/>
          <w:sz w:val="24"/>
          <w:szCs w:val="24"/>
        </w:rPr>
        <w:t>H</w:t>
      </w:r>
      <w:r w:rsidRPr="00E646B8">
        <w:rPr>
          <w:rFonts w:ascii="Times New Roman" w:eastAsia="Calibri" w:hAnsi="Times New Roman" w:cs="Times New Roman"/>
          <w:sz w:val="24"/>
          <w:szCs w:val="24"/>
          <w:vertAlign w:val="subscript"/>
        </w:rPr>
        <w:t>3</w:t>
      </w:r>
      <w:r w:rsidRPr="00E646B8">
        <w:rPr>
          <w:rFonts w:ascii="Times New Roman" w:eastAsia="Calibri" w:hAnsi="Times New Roman" w:cs="Times New Roman"/>
          <w:sz w:val="24"/>
          <w:szCs w:val="24"/>
        </w:rPr>
        <w:t>), 13.4 (OCH</w:t>
      </w:r>
      <w:r w:rsidRPr="00E646B8">
        <w:rPr>
          <w:rFonts w:ascii="Times New Roman" w:eastAsia="Calibri" w:hAnsi="Times New Roman" w:cs="Times New Roman"/>
          <w:sz w:val="24"/>
          <w:szCs w:val="24"/>
          <w:vertAlign w:val="subscript"/>
        </w:rPr>
        <w:t>2</w:t>
      </w:r>
      <w:r w:rsidRPr="00E646B8">
        <w:rPr>
          <w:rFonts w:ascii="Times New Roman" w:eastAsia="Calibri" w:hAnsi="Times New Roman" w:cs="Times New Roman"/>
          <w:b/>
          <w:bCs/>
          <w:sz w:val="24"/>
          <w:szCs w:val="24"/>
        </w:rPr>
        <w:t>C</w:t>
      </w:r>
      <w:r w:rsidRPr="00E646B8">
        <w:rPr>
          <w:rFonts w:ascii="Times New Roman" w:eastAsia="Calibri" w:hAnsi="Times New Roman" w:cs="Times New Roman"/>
          <w:sz w:val="24"/>
          <w:szCs w:val="24"/>
        </w:rPr>
        <w:t>H</w:t>
      </w:r>
      <w:r w:rsidRPr="00E646B8">
        <w:rPr>
          <w:rFonts w:ascii="Times New Roman" w:eastAsia="Calibri" w:hAnsi="Times New Roman" w:cs="Times New Roman"/>
          <w:sz w:val="24"/>
          <w:szCs w:val="24"/>
          <w:vertAlign w:val="subscript"/>
        </w:rPr>
        <w:t>3</w:t>
      </w:r>
      <w:r w:rsidRPr="00E646B8">
        <w:rPr>
          <w:rFonts w:ascii="Times New Roman" w:eastAsia="Calibri" w:hAnsi="Times New Roman" w:cs="Times New Roman"/>
          <w:sz w:val="24"/>
          <w:szCs w:val="24"/>
        </w:rPr>
        <w:t>), 20.1 (Ph-</w:t>
      </w:r>
      <w:r w:rsidRPr="00E646B8">
        <w:rPr>
          <w:rFonts w:ascii="Times New Roman" w:eastAsia="Calibri" w:hAnsi="Times New Roman" w:cs="Times New Roman"/>
          <w:b/>
          <w:bCs/>
          <w:sz w:val="24"/>
          <w:szCs w:val="24"/>
        </w:rPr>
        <w:t>C</w:t>
      </w:r>
      <w:r w:rsidRPr="00E646B8">
        <w:rPr>
          <w:rFonts w:ascii="Times New Roman" w:eastAsia="Calibri" w:hAnsi="Times New Roman" w:cs="Times New Roman"/>
          <w:sz w:val="24"/>
          <w:szCs w:val="24"/>
        </w:rPr>
        <w:t>H</w:t>
      </w:r>
      <w:r w:rsidRPr="00E646B8">
        <w:rPr>
          <w:rFonts w:ascii="Times New Roman" w:eastAsia="Calibri" w:hAnsi="Times New Roman" w:cs="Times New Roman"/>
          <w:sz w:val="24"/>
          <w:szCs w:val="24"/>
          <w:vertAlign w:val="subscript"/>
        </w:rPr>
        <w:t>3</w:t>
      </w:r>
      <w:r w:rsidRPr="00E646B8">
        <w:rPr>
          <w:rFonts w:ascii="Times New Roman" w:eastAsia="Calibri" w:hAnsi="Times New Roman" w:cs="Times New Roman"/>
          <w:sz w:val="24"/>
          <w:szCs w:val="24"/>
        </w:rPr>
        <w:t>), 34.3 (</w:t>
      </w:r>
      <w:r w:rsidRPr="00E646B8">
        <w:rPr>
          <w:rFonts w:ascii="Times New Roman" w:eastAsia="Calibri" w:hAnsi="Times New Roman" w:cs="Times New Roman"/>
          <w:b/>
          <w:bCs/>
          <w:sz w:val="24"/>
          <w:szCs w:val="24"/>
        </w:rPr>
        <w:t>C</w:t>
      </w:r>
      <w:r w:rsidRPr="00E646B8">
        <w:rPr>
          <w:rFonts w:ascii="Times New Roman" w:eastAsia="Calibri" w:hAnsi="Times New Roman" w:cs="Times New Roman"/>
          <w:sz w:val="24"/>
          <w:szCs w:val="24"/>
        </w:rPr>
        <w:t>H</w:t>
      </w:r>
      <w:r w:rsidRPr="00E646B8">
        <w:rPr>
          <w:rFonts w:ascii="Times New Roman" w:eastAsia="Calibri" w:hAnsi="Times New Roman" w:cs="Times New Roman"/>
          <w:sz w:val="24"/>
          <w:szCs w:val="24"/>
          <w:vertAlign w:val="subscript"/>
        </w:rPr>
        <w:t>2</w:t>
      </w:r>
      <w:r w:rsidRPr="00E646B8">
        <w:rPr>
          <w:rFonts w:ascii="Times New Roman" w:eastAsia="Calibri" w:hAnsi="Times New Roman" w:cs="Times New Roman"/>
          <w:sz w:val="24"/>
          <w:szCs w:val="24"/>
        </w:rPr>
        <w:t>C=O), 59.8 (O</w:t>
      </w:r>
      <w:r w:rsidRPr="00E646B8">
        <w:rPr>
          <w:rFonts w:ascii="Times New Roman" w:eastAsia="Calibri" w:hAnsi="Times New Roman" w:cs="Times New Roman"/>
          <w:b/>
          <w:bCs/>
          <w:sz w:val="24"/>
          <w:szCs w:val="24"/>
        </w:rPr>
        <w:t>C</w:t>
      </w:r>
      <w:r w:rsidRPr="00E646B8">
        <w:rPr>
          <w:rFonts w:ascii="Times New Roman" w:eastAsia="Calibri" w:hAnsi="Times New Roman" w:cs="Times New Roman"/>
          <w:sz w:val="24"/>
          <w:szCs w:val="24"/>
        </w:rPr>
        <w:t>H</w:t>
      </w:r>
      <w:r w:rsidRPr="00E646B8">
        <w:rPr>
          <w:rFonts w:ascii="Times New Roman" w:eastAsia="Calibri" w:hAnsi="Times New Roman" w:cs="Times New Roman"/>
          <w:sz w:val="24"/>
          <w:szCs w:val="24"/>
          <w:vertAlign w:val="subscript"/>
        </w:rPr>
        <w:t>2</w:t>
      </w:r>
      <w:r w:rsidRPr="00E646B8">
        <w:rPr>
          <w:rFonts w:ascii="Times New Roman" w:eastAsia="Calibri" w:hAnsi="Times New Roman" w:cs="Times New Roman"/>
          <w:sz w:val="24"/>
          <w:szCs w:val="24"/>
        </w:rPr>
        <w:t>CH</w:t>
      </w:r>
      <w:r w:rsidRPr="00E646B8">
        <w:rPr>
          <w:rFonts w:ascii="Times New Roman" w:eastAsia="Calibri" w:hAnsi="Times New Roman" w:cs="Times New Roman"/>
          <w:sz w:val="24"/>
          <w:szCs w:val="24"/>
          <w:vertAlign w:val="subscript"/>
        </w:rPr>
        <w:t>3</w:t>
      </w:r>
      <w:r w:rsidRPr="00E646B8">
        <w:rPr>
          <w:rFonts w:ascii="Times New Roman" w:eastAsia="Calibri" w:hAnsi="Times New Roman" w:cs="Times New Roman"/>
          <w:sz w:val="24"/>
          <w:szCs w:val="24"/>
        </w:rPr>
        <w:t>), 60.8 (O</w:t>
      </w:r>
      <w:r w:rsidRPr="00E646B8">
        <w:rPr>
          <w:rFonts w:ascii="Times New Roman" w:eastAsia="Calibri" w:hAnsi="Times New Roman" w:cs="Times New Roman"/>
          <w:b/>
          <w:bCs/>
          <w:sz w:val="24"/>
          <w:szCs w:val="24"/>
        </w:rPr>
        <w:t>C</w:t>
      </w:r>
      <w:r w:rsidRPr="00E646B8">
        <w:rPr>
          <w:rFonts w:ascii="Times New Roman" w:eastAsia="Calibri" w:hAnsi="Times New Roman" w:cs="Times New Roman"/>
          <w:sz w:val="24"/>
          <w:szCs w:val="24"/>
        </w:rPr>
        <w:t>H</w:t>
      </w:r>
      <w:r w:rsidRPr="00E646B8">
        <w:rPr>
          <w:rFonts w:ascii="Times New Roman" w:eastAsia="Calibri" w:hAnsi="Times New Roman" w:cs="Times New Roman"/>
          <w:sz w:val="24"/>
          <w:szCs w:val="24"/>
          <w:vertAlign w:val="subscript"/>
        </w:rPr>
        <w:t>2</w:t>
      </w:r>
      <w:r w:rsidRPr="00E646B8">
        <w:rPr>
          <w:rFonts w:ascii="Times New Roman" w:eastAsia="Calibri" w:hAnsi="Times New Roman" w:cs="Times New Roman"/>
          <w:sz w:val="24"/>
          <w:szCs w:val="24"/>
        </w:rPr>
        <w:t>CH</w:t>
      </w:r>
      <w:r w:rsidRPr="00E646B8">
        <w:rPr>
          <w:rFonts w:ascii="Times New Roman" w:eastAsia="Calibri" w:hAnsi="Times New Roman" w:cs="Times New Roman"/>
          <w:sz w:val="24"/>
          <w:szCs w:val="24"/>
          <w:vertAlign w:val="subscript"/>
        </w:rPr>
        <w:t>3</w:t>
      </w:r>
      <w:r w:rsidRPr="00E646B8">
        <w:rPr>
          <w:rFonts w:ascii="Times New Roman" w:eastAsia="Calibri" w:hAnsi="Times New Roman" w:cs="Times New Roman"/>
          <w:sz w:val="24"/>
          <w:szCs w:val="24"/>
        </w:rPr>
        <w:t>), 108.6, 119.0, 121.3, 125.1, 125.5, 126.3, 126.4, 127.0, 127.3, 127.8, 128.2, 128.4, 128.9, 129.0, 129.3, 129.7, 129.9, 130.5, 131.0, 132.1, 132.5, 137.6, 137.7, 139.9, 145.7, 159.0 (O-C=O), 170.2 (O-C=O).</w:t>
      </w:r>
      <w:r w:rsidRPr="00E646B8">
        <w:rPr>
          <w:rFonts w:ascii="Times New Roman" w:eastAsia="Calibri" w:hAnsi="Times New Roman" w:cs="Times New Roman"/>
          <w:b/>
          <w:bCs/>
          <w:sz w:val="24"/>
          <w:szCs w:val="24"/>
        </w:rPr>
        <w:t xml:space="preserve"> </w:t>
      </w:r>
      <w:r w:rsidRPr="00E646B8">
        <w:rPr>
          <w:rFonts w:ascii="Times New Roman" w:eastAsia="Calibri" w:hAnsi="Times New Roman" w:cs="Times New Roman"/>
          <w:sz w:val="24"/>
          <w:szCs w:val="24"/>
        </w:rPr>
        <w:t>Anal. Calcd for: C</w:t>
      </w:r>
      <w:r w:rsidRPr="00E646B8">
        <w:rPr>
          <w:rFonts w:ascii="Times New Roman" w:eastAsia="Calibri" w:hAnsi="Times New Roman" w:cs="Times New Roman"/>
          <w:sz w:val="24"/>
          <w:szCs w:val="24"/>
          <w:vertAlign w:val="subscript"/>
        </w:rPr>
        <w:t>37</w:t>
      </w:r>
      <w:r w:rsidRPr="00E646B8">
        <w:rPr>
          <w:rFonts w:ascii="Times New Roman" w:eastAsia="Calibri" w:hAnsi="Times New Roman" w:cs="Times New Roman"/>
          <w:sz w:val="24"/>
          <w:szCs w:val="24"/>
        </w:rPr>
        <w:t>H</w:t>
      </w:r>
      <w:r w:rsidRPr="00E646B8">
        <w:rPr>
          <w:rFonts w:ascii="Times New Roman" w:eastAsia="Calibri" w:hAnsi="Times New Roman" w:cs="Times New Roman"/>
          <w:sz w:val="24"/>
          <w:szCs w:val="24"/>
          <w:vertAlign w:val="subscript"/>
        </w:rPr>
        <w:t>32</w:t>
      </w:r>
      <w:r w:rsidRPr="00E646B8">
        <w:rPr>
          <w:rFonts w:ascii="Times New Roman" w:eastAsia="Calibri" w:hAnsi="Times New Roman" w:cs="Times New Roman"/>
          <w:sz w:val="24"/>
          <w:szCs w:val="24"/>
        </w:rPr>
        <w:t>N</w:t>
      </w:r>
      <w:r w:rsidRPr="00E646B8">
        <w:rPr>
          <w:rFonts w:ascii="Times New Roman" w:eastAsia="Calibri" w:hAnsi="Times New Roman" w:cs="Times New Roman"/>
          <w:sz w:val="24"/>
          <w:szCs w:val="24"/>
          <w:vertAlign w:val="subscript"/>
        </w:rPr>
        <w:t>2</w:t>
      </w:r>
      <w:r w:rsidRPr="00E646B8">
        <w:rPr>
          <w:rFonts w:ascii="Times New Roman" w:eastAsia="Calibri" w:hAnsi="Times New Roman" w:cs="Times New Roman"/>
          <w:sz w:val="24"/>
          <w:szCs w:val="24"/>
        </w:rPr>
        <w:t>O</w:t>
      </w:r>
      <w:r w:rsidRPr="00E646B8">
        <w:rPr>
          <w:rFonts w:ascii="Times New Roman" w:eastAsia="Calibri" w:hAnsi="Times New Roman" w:cs="Times New Roman"/>
          <w:sz w:val="24"/>
          <w:szCs w:val="24"/>
          <w:vertAlign w:val="subscript"/>
        </w:rPr>
        <w:t>5</w:t>
      </w:r>
      <w:r w:rsidRPr="00E646B8">
        <w:rPr>
          <w:rFonts w:ascii="Times New Roman" w:eastAsia="Calibri" w:hAnsi="Times New Roman" w:cs="Times New Roman"/>
          <w:sz w:val="24"/>
          <w:szCs w:val="24"/>
        </w:rPr>
        <w:t>: C, 76.01; H, 5.52; N, 4.79. Found: C, 76.07; H, 5.59; N, 4.69.</w:t>
      </w:r>
      <w:bookmarkEnd w:id="9"/>
    </w:p>
    <w:p w14:paraId="15240CCC" w14:textId="2D844230" w:rsidR="001F25A4" w:rsidRPr="00765188" w:rsidRDefault="00823300" w:rsidP="00CA0D55">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b/>
          <w:bCs/>
          <w:color w:val="1F1F1F"/>
          <w:sz w:val="24"/>
          <w:szCs w:val="24"/>
          <w:lang w:bidi="fa-IR"/>
        </w:rPr>
        <w:t xml:space="preserve">   </w:t>
      </w:r>
      <w:r w:rsidR="00867E99" w:rsidRPr="00867E99">
        <w:rPr>
          <w:rFonts w:ascii="Times New Roman" w:eastAsia="Calibri" w:hAnsi="Times New Roman" w:cs="Times New Roman"/>
          <w:b/>
          <w:bCs/>
          <w:color w:val="1F1F1F"/>
          <w:sz w:val="24"/>
          <w:szCs w:val="24"/>
          <w:lang w:bidi="fa-IR"/>
        </w:rPr>
        <w:t>Ethyl 5-(2,4,5-triphenyl-1</w:t>
      </w:r>
      <w:r w:rsidR="00867E99" w:rsidRPr="00867E99">
        <w:rPr>
          <w:rFonts w:ascii="Times New Roman" w:eastAsia="Calibri" w:hAnsi="Times New Roman" w:cs="Times New Roman"/>
          <w:b/>
          <w:bCs/>
          <w:i/>
          <w:iCs/>
          <w:color w:val="1F1F1F"/>
          <w:sz w:val="24"/>
          <w:szCs w:val="24"/>
          <w:lang w:bidi="fa-IR"/>
        </w:rPr>
        <w:t>H</w:t>
      </w:r>
      <w:r w:rsidR="00867E99" w:rsidRPr="00867E99">
        <w:rPr>
          <w:rFonts w:ascii="Times New Roman" w:eastAsia="Calibri" w:hAnsi="Times New Roman" w:cs="Times New Roman"/>
          <w:b/>
          <w:bCs/>
          <w:color w:val="1F1F1F"/>
          <w:sz w:val="24"/>
          <w:szCs w:val="24"/>
          <w:lang w:bidi="fa-IR"/>
        </w:rPr>
        <w:t>-imidazol-1-yl)benzofuran-2-carboxylate (2a):</w:t>
      </w:r>
    </w:p>
    <w:p w14:paraId="4ADE31D9" w14:textId="70001756" w:rsidR="00272CBA" w:rsidRDefault="00000000" w:rsidP="00823300">
      <w:pPr>
        <w:spacing w:line="276" w:lineRule="auto"/>
        <w:jc w:val="center"/>
        <w:rPr>
          <w:rFonts w:ascii="Times New Roman" w:eastAsia="Calibri" w:hAnsi="Times New Roman" w:cs="Times New Roman"/>
          <w:b/>
          <w:bCs/>
          <w:sz w:val="24"/>
          <w:szCs w:val="24"/>
        </w:rPr>
      </w:pPr>
      <w:r>
        <w:rPr>
          <w:noProof/>
        </w:rPr>
        <w:lastRenderedPageBreak/>
        <w:object w:dxaOrig="1440" w:dyaOrig="1440" w14:anchorId="11DA92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1" type="#_x0000_t75" style="position:absolute;left:0;text-align:left;margin-left:143.7pt;margin-top:59.35pt;width:137.2pt;height:100.4pt;z-index:251784192;mso-position-horizontal-relative:text;mso-position-vertical-relative:text">
            <v:imagedata r:id="rId6" o:title=""/>
          </v:shape>
          <o:OLEObject Type="Embed" ProgID="ChemDraw.Document.6.0" ShapeID="_x0000_s1111" DrawAspect="Content" ObjectID="_1843464192" r:id="rId7"/>
        </w:object>
      </w:r>
      <w:r w:rsidR="009A0C8B">
        <w:rPr>
          <w:rFonts w:ascii="Times New Roman" w:eastAsia="Calibri" w:hAnsi="Times New Roman" w:cs="Times New Roman"/>
          <w:b/>
          <w:bCs/>
          <w:noProof/>
          <w:color w:val="1F1F1F"/>
          <w:sz w:val="24"/>
          <w:szCs w:val="24"/>
        </w:rPr>
        <w:drawing>
          <wp:inline distT="0" distB="0" distL="0" distR="0" wp14:anchorId="2A4516E6" wp14:editId="495B725C">
            <wp:extent cx="5500800" cy="3456000"/>
            <wp:effectExtent l="19050" t="19050" r="24130" b="11430"/>
            <wp:docPr id="188787715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500800" cy="3456000"/>
                    </a:xfrm>
                    <a:prstGeom prst="rect">
                      <a:avLst/>
                    </a:prstGeom>
                    <a:noFill/>
                    <a:ln>
                      <a:solidFill>
                        <a:schemeClr val="tx1"/>
                      </a:solidFill>
                    </a:ln>
                  </pic:spPr>
                </pic:pic>
              </a:graphicData>
            </a:graphic>
          </wp:inline>
        </w:drawing>
      </w:r>
      <w:r w:rsidR="009A0C8B" w:rsidRPr="00411596">
        <w:rPr>
          <w:rFonts w:ascii="Times New Roman" w:eastAsia="Calibri" w:hAnsi="Times New Roman" w:cs="Times New Roman"/>
          <w:b/>
          <w:bCs/>
          <w:sz w:val="24"/>
          <w:szCs w:val="24"/>
        </w:rPr>
        <w:t xml:space="preserve">Figure </w:t>
      </w:r>
      <w:r w:rsidR="009A0C8B" w:rsidRPr="00823300">
        <w:rPr>
          <w:rFonts w:ascii="Times New Roman" w:eastAsia="Calibri" w:hAnsi="Times New Roman" w:cs="Times New Roman"/>
          <w:b/>
          <w:bCs/>
          <w:sz w:val="24"/>
          <w:szCs w:val="24"/>
        </w:rPr>
        <w:t>1</w:t>
      </w:r>
      <w:r w:rsidR="009A0C8B" w:rsidRPr="00411596">
        <w:rPr>
          <w:rFonts w:ascii="Times New Roman" w:eastAsia="Calibri" w:hAnsi="Times New Roman" w:cs="Times New Roman"/>
          <w:sz w:val="24"/>
          <w:szCs w:val="24"/>
        </w:rPr>
        <w:t xml:space="preserve">. FT-IR spectrum of compound </w:t>
      </w:r>
      <w:r w:rsidR="009A0C8B">
        <w:rPr>
          <w:rFonts w:ascii="Times New Roman" w:eastAsia="Calibri" w:hAnsi="Times New Roman" w:cs="Times New Roman"/>
          <w:b/>
          <w:bCs/>
          <w:sz w:val="24"/>
          <w:szCs w:val="24"/>
        </w:rPr>
        <w:t>2a.</w:t>
      </w:r>
    </w:p>
    <w:p w14:paraId="72395D6E" w14:textId="77777777" w:rsidR="00AB1C0C" w:rsidRPr="00CF08E8" w:rsidRDefault="00AB1C0C" w:rsidP="00CF08E8">
      <w:pPr>
        <w:spacing w:line="240" w:lineRule="auto"/>
        <w:jc w:val="center"/>
        <w:rPr>
          <w:rFonts w:ascii="Times New Roman" w:eastAsia="Calibri" w:hAnsi="Times New Roman" w:cs="Times New Roman"/>
          <w:b/>
          <w:bCs/>
          <w:color w:val="1F1F1F"/>
          <w:sz w:val="24"/>
          <w:szCs w:val="24"/>
        </w:rPr>
      </w:pPr>
    </w:p>
    <w:p w14:paraId="43BEB4DF" w14:textId="3E146877" w:rsidR="001F25A4" w:rsidRDefault="00000000" w:rsidP="00823300">
      <w:pPr>
        <w:spacing w:line="276" w:lineRule="auto"/>
        <w:jc w:val="center"/>
        <w:rPr>
          <w:rFonts w:ascii="Times New Roman" w:eastAsia="Calibri" w:hAnsi="Times New Roman" w:cs="Times New Roman"/>
          <w:b/>
          <w:bCs/>
          <w:color w:val="1F1F1F"/>
          <w:sz w:val="24"/>
          <w:szCs w:val="24"/>
        </w:rPr>
      </w:pPr>
      <w:r>
        <w:rPr>
          <w:rFonts w:ascii="Times New Roman" w:eastAsia="Calibri" w:hAnsi="Times New Roman" w:cs="Times New Roman"/>
          <w:b/>
          <w:bCs/>
          <w:noProof/>
          <w:color w:val="1F1F1F"/>
          <w:sz w:val="24"/>
          <w:szCs w:val="24"/>
          <w14:ligatures w14:val="standardContextual"/>
        </w:rPr>
        <w:object w:dxaOrig="1440" w:dyaOrig="1440" w14:anchorId="11DA92D9">
          <v:shape id="_x0000_s1112" type="#_x0000_t75" style="position:absolute;left:0;text-align:left;margin-left:156.6pt;margin-top:84.65pt;width:137.2pt;height:100.4pt;z-index:251785216;mso-position-horizontal-relative:text;mso-position-vertical-relative:text">
            <v:imagedata r:id="rId6" o:title=""/>
          </v:shape>
          <o:OLEObject Type="Embed" ProgID="ChemDraw.Document.6.0" ShapeID="_x0000_s1112" DrawAspect="Content" ObjectID="_1843464193" r:id="rId10"/>
        </w:object>
      </w:r>
      <w:r w:rsidR="002651AE">
        <w:rPr>
          <w:rFonts w:ascii="Times New Roman" w:eastAsia="Calibri" w:hAnsi="Times New Roman" w:cs="Times New Roman"/>
          <w:b/>
          <w:bCs/>
          <w:noProof/>
          <w:color w:val="1F1F1F"/>
          <w:sz w:val="24"/>
          <w:szCs w:val="24"/>
          <w14:ligatures w14:val="standardContextual"/>
        </w:rPr>
        <w:drawing>
          <wp:inline distT="0" distB="0" distL="0" distR="0" wp14:anchorId="7A923253" wp14:editId="5C9FAD57">
            <wp:extent cx="5576400" cy="3891600"/>
            <wp:effectExtent l="19050" t="19050" r="24765" b="13970"/>
            <wp:docPr id="19084788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478845" name="Picture 190847884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873E8E" w:rsidRPr="00DF1539">
        <w:rPr>
          <w:rFonts w:ascii="Times New Roman" w:eastAsia="Calibri" w:hAnsi="Times New Roman" w:cs="Times New Roman"/>
          <w:b/>
          <w:bCs/>
          <w:sz w:val="24"/>
          <w:szCs w:val="24"/>
        </w:rPr>
        <w:t xml:space="preserve">Figure </w:t>
      </w:r>
      <w:r w:rsidR="00823300">
        <w:rPr>
          <w:rFonts w:ascii="Times New Roman" w:eastAsia="Calibri" w:hAnsi="Times New Roman" w:cs="Times New Roman"/>
          <w:b/>
          <w:bCs/>
          <w:sz w:val="24"/>
          <w:szCs w:val="24"/>
        </w:rPr>
        <w:t>2</w:t>
      </w:r>
      <w:r w:rsidR="00873E8E" w:rsidRPr="00DF1539">
        <w:rPr>
          <w:rFonts w:ascii="Times New Roman" w:eastAsia="Calibri" w:hAnsi="Times New Roman" w:cs="Times New Roman"/>
          <w:b/>
          <w:bCs/>
          <w:sz w:val="24"/>
          <w:szCs w:val="24"/>
        </w:rPr>
        <w:t>.</w:t>
      </w:r>
      <w:r w:rsidR="00873E8E" w:rsidRPr="00DF1539">
        <w:rPr>
          <w:rFonts w:ascii="Times New Roman" w:eastAsia="Calibri" w:hAnsi="Times New Roman" w:cs="Times New Roman"/>
          <w:sz w:val="24"/>
          <w:szCs w:val="24"/>
        </w:rPr>
        <w:t xml:space="preserve"> </w:t>
      </w:r>
      <w:r w:rsidR="00873E8E" w:rsidRPr="00DF1539">
        <w:rPr>
          <w:rFonts w:ascii="Times New Roman" w:eastAsia="Calibri" w:hAnsi="Times New Roman" w:cs="Times New Roman"/>
          <w:sz w:val="24"/>
          <w:szCs w:val="24"/>
          <w:vertAlign w:val="superscript"/>
        </w:rPr>
        <w:t>1</w:t>
      </w:r>
      <w:r w:rsidR="00873E8E" w:rsidRPr="00DF1539">
        <w:rPr>
          <w:rFonts w:ascii="Times New Roman" w:eastAsia="Calibri" w:hAnsi="Times New Roman" w:cs="Times New Roman"/>
          <w:sz w:val="24"/>
          <w:szCs w:val="24"/>
        </w:rPr>
        <w:t>H NMR spectrum (</w:t>
      </w:r>
      <w:r w:rsidR="00873E8E">
        <w:rPr>
          <w:rFonts w:ascii="Times New Roman" w:eastAsia="Calibri" w:hAnsi="Times New Roman" w:cs="Times New Roman"/>
          <w:sz w:val="24"/>
          <w:szCs w:val="24"/>
        </w:rPr>
        <w:t>400</w:t>
      </w:r>
      <w:r w:rsidR="00873E8E" w:rsidRPr="00DF1539">
        <w:rPr>
          <w:rFonts w:ascii="Times New Roman" w:eastAsia="Calibri" w:hAnsi="Times New Roman" w:cs="Times New Roman"/>
          <w:sz w:val="24"/>
          <w:szCs w:val="24"/>
        </w:rPr>
        <w:t xml:space="preserve"> MHz)</w:t>
      </w:r>
      <w:r w:rsidR="00873E8E" w:rsidRPr="00DF1539">
        <w:rPr>
          <w:rFonts w:ascii="Times New Roman" w:eastAsia="Calibri" w:hAnsi="Times New Roman" w:cs="Times New Roman" w:hint="cs"/>
          <w:sz w:val="24"/>
          <w:szCs w:val="24"/>
          <w:rtl/>
        </w:rPr>
        <w:t xml:space="preserve"> </w:t>
      </w:r>
      <w:r w:rsidR="00873E8E" w:rsidRPr="00DF1539">
        <w:rPr>
          <w:rFonts w:ascii="Times New Roman" w:eastAsia="Calibri" w:hAnsi="Times New Roman" w:cs="Times New Roman"/>
          <w:sz w:val="24"/>
          <w:szCs w:val="24"/>
        </w:rPr>
        <w:t xml:space="preserve">of compound </w:t>
      </w:r>
      <w:r w:rsidR="000B7129">
        <w:rPr>
          <w:rFonts w:ascii="Times New Roman" w:eastAsia="Calibri" w:hAnsi="Times New Roman" w:cs="Times New Roman"/>
          <w:b/>
          <w:bCs/>
          <w:sz w:val="24"/>
          <w:szCs w:val="24"/>
        </w:rPr>
        <w:t>2a</w:t>
      </w:r>
      <w:r w:rsidR="00873E8E" w:rsidRPr="00DF1539">
        <w:rPr>
          <w:rFonts w:ascii="Times New Roman" w:eastAsia="Calibri" w:hAnsi="Times New Roman" w:cs="Times New Roman"/>
          <w:b/>
          <w:bCs/>
          <w:sz w:val="24"/>
          <w:szCs w:val="24"/>
        </w:rPr>
        <w:t xml:space="preserve"> </w:t>
      </w:r>
      <w:r w:rsidR="00873E8E" w:rsidRPr="00DF1539">
        <w:rPr>
          <w:rFonts w:ascii="Times New Roman" w:eastAsia="Calibri" w:hAnsi="Times New Roman" w:cs="Times New Roman"/>
          <w:sz w:val="24"/>
          <w:szCs w:val="24"/>
        </w:rPr>
        <w:t>in CDCl</w:t>
      </w:r>
      <w:r w:rsidR="00873E8E" w:rsidRPr="00DF1539">
        <w:rPr>
          <w:rFonts w:ascii="Times New Roman" w:eastAsia="Calibri" w:hAnsi="Times New Roman" w:cs="Times New Roman"/>
          <w:sz w:val="24"/>
          <w:szCs w:val="24"/>
          <w:vertAlign w:val="subscript"/>
        </w:rPr>
        <w:t>3</w:t>
      </w:r>
      <w:r w:rsidR="00873E8E" w:rsidRPr="00DF1539">
        <w:rPr>
          <w:rFonts w:ascii="Times New Roman" w:eastAsia="Calibri" w:hAnsi="Times New Roman" w:cs="Times New Roman"/>
          <w:sz w:val="24"/>
          <w:szCs w:val="24"/>
        </w:rPr>
        <w:t>.</w:t>
      </w:r>
    </w:p>
    <w:p w14:paraId="4147EB53" w14:textId="6ABFCB06" w:rsidR="001F25A4" w:rsidRDefault="00000000" w:rsidP="00CA0D55">
      <w:pPr>
        <w:spacing w:line="276" w:lineRule="auto"/>
        <w:jc w:val="center"/>
        <w:rPr>
          <w:rFonts w:ascii="Times New Roman" w:eastAsia="Calibri" w:hAnsi="Times New Roman" w:cs="Times New Roman"/>
          <w:sz w:val="24"/>
          <w:szCs w:val="24"/>
        </w:rPr>
      </w:pPr>
      <w:r>
        <w:rPr>
          <w:rFonts w:ascii="Times New Roman" w:eastAsia="Calibri" w:hAnsi="Times New Roman" w:cs="Times New Roman"/>
          <w:b/>
          <w:bCs/>
          <w:noProof/>
          <w:color w:val="1F1F1F"/>
          <w:sz w:val="24"/>
          <w:szCs w:val="24"/>
          <w14:ligatures w14:val="standardContextual"/>
        </w:rPr>
        <w:lastRenderedPageBreak/>
        <w:object w:dxaOrig="1440" w:dyaOrig="1440" w14:anchorId="11DA92D9">
          <v:shape id="_x0000_s1113" type="#_x0000_t75" style="position:absolute;left:0;text-align:left;margin-left:153.6pt;margin-top:77.85pt;width:137.2pt;height:100.4pt;z-index:251786240;mso-position-horizontal-relative:text;mso-position-vertical-relative:text">
            <v:imagedata r:id="rId6" o:title=""/>
          </v:shape>
          <o:OLEObject Type="Embed" ProgID="ChemDraw.Document.6.0" ShapeID="_x0000_s1113" DrawAspect="Content" ObjectID="_1843464194" r:id="rId12"/>
        </w:object>
      </w:r>
      <w:r w:rsidR="00B25CAA">
        <w:rPr>
          <w:rFonts w:ascii="Times New Roman" w:eastAsia="Calibri" w:hAnsi="Times New Roman" w:cs="Times New Roman"/>
          <w:b/>
          <w:bCs/>
          <w:noProof/>
          <w:color w:val="1F1F1F"/>
          <w:sz w:val="24"/>
          <w:szCs w:val="24"/>
          <w14:ligatures w14:val="standardContextual"/>
        </w:rPr>
        <w:drawing>
          <wp:inline distT="0" distB="0" distL="0" distR="0" wp14:anchorId="013B5A92" wp14:editId="1D107717">
            <wp:extent cx="5576400" cy="3891600"/>
            <wp:effectExtent l="19050" t="19050" r="24765" b="13970"/>
            <wp:docPr id="15396627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62710" name="Picture 15396627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B25CAA" w:rsidRPr="00242107">
        <w:rPr>
          <w:rFonts w:ascii="Times New Roman" w:eastAsia="Calibri" w:hAnsi="Times New Roman" w:cs="Times New Roman"/>
          <w:b/>
          <w:bCs/>
          <w:sz w:val="24"/>
          <w:szCs w:val="24"/>
        </w:rPr>
        <w:t xml:space="preserve">Figure </w:t>
      </w:r>
      <w:r w:rsidR="00CA0D55">
        <w:rPr>
          <w:rFonts w:ascii="Times New Roman" w:eastAsia="Calibri" w:hAnsi="Times New Roman" w:cs="Times New Roman"/>
          <w:b/>
          <w:bCs/>
          <w:sz w:val="24"/>
          <w:szCs w:val="24"/>
        </w:rPr>
        <w:t>3</w:t>
      </w:r>
      <w:r w:rsidR="00B25CAA" w:rsidRPr="00242107">
        <w:rPr>
          <w:rFonts w:ascii="Times New Roman" w:eastAsia="Calibri" w:hAnsi="Times New Roman" w:cs="Times New Roman"/>
          <w:b/>
          <w:bCs/>
          <w:sz w:val="24"/>
          <w:szCs w:val="24"/>
        </w:rPr>
        <w:t>.</w:t>
      </w:r>
      <w:r w:rsidR="00B25CAA" w:rsidRPr="00242107">
        <w:rPr>
          <w:rFonts w:ascii="Times New Roman" w:eastAsia="Calibri" w:hAnsi="Times New Roman" w:cs="Times New Roman"/>
          <w:sz w:val="24"/>
          <w:szCs w:val="24"/>
        </w:rPr>
        <w:t xml:space="preserve"> Expanded (1) </w:t>
      </w:r>
      <w:r w:rsidR="00B25CAA" w:rsidRPr="00242107">
        <w:rPr>
          <w:rFonts w:ascii="Times New Roman" w:eastAsia="Calibri" w:hAnsi="Times New Roman" w:cs="Times New Roman"/>
          <w:sz w:val="24"/>
          <w:szCs w:val="24"/>
          <w:vertAlign w:val="superscript"/>
        </w:rPr>
        <w:t>1</w:t>
      </w:r>
      <w:r w:rsidR="00B25CAA" w:rsidRPr="00242107">
        <w:rPr>
          <w:rFonts w:ascii="Times New Roman" w:eastAsia="Calibri" w:hAnsi="Times New Roman" w:cs="Times New Roman"/>
          <w:sz w:val="24"/>
          <w:szCs w:val="24"/>
        </w:rPr>
        <w:t>H NMR spectrum (</w:t>
      </w:r>
      <w:r w:rsidR="00B25CAA">
        <w:rPr>
          <w:rFonts w:ascii="Times New Roman" w:eastAsia="Calibri" w:hAnsi="Times New Roman" w:cs="Times New Roman"/>
          <w:sz w:val="24"/>
          <w:szCs w:val="24"/>
        </w:rPr>
        <w:t>400</w:t>
      </w:r>
      <w:r w:rsidR="00B25CAA" w:rsidRPr="00242107">
        <w:rPr>
          <w:rFonts w:ascii="Times New Roman" w:eastAsia="Calibri" w:hAnsi="Times New Roman" w:cs="Times New Roman"/>
          <w:sz w:val="24"/>
          <w:szCs w:val="24"/>
        </w:rPr>
        <w:t xml:space="preserve"> MHz) of compound </w:t>
      </w:r>
      <w:r w:rsidR="00B25CAA">
        <w:rPr>
          <w:rFonts w:ascii="Times New Roman" w:eastAsia="Calibri" w:hAnsi="Times New Roman" w:cs="Times New Roman"/>
          <w:b/>
          <w:bCs/>
          <w:sz w:val="24"/>
          <w:szCs w:val="24"/>
        </w:rPr>
        <w:t>2a</w:t>
      </w:r>
      <w:r w:rsidR="00B25CAA" w:rsidRPr="00242107">
        <w:rPr>
          <w:rFonts w:ascii="Times New Roman" w:eastAsia="Calibri" w:hAnsi="Times New Roman" w:cs="Times New Roman"/>
          <w:b/>
          <w:bCs/>
          <w:sz w:val="24"/>
          <w:szCs w:val="24"/>
        </w:rPr>
        <w:t xml:space="preserve"> </w:t>
      </w:r>
      <w:r w:rsidR="00B25CAA" w:rsidRPr="00242107">
        <w:rPr>
          <w:rFonts w:ascii="Times New Roman" w:eastAsia="Calibri" w:hAnsi="Times New Roman" w:cs="Times New Roman"/>
          <w:sz w:val="24"/>
          <w:szCs w:val="24"/>
        </w:rPr>
        <w:t>in CDCl</w:t>
      </w:r>
      <w:r w:rsidR="00B25CAA" w:rsidRPr="00242107">
        <w:rPr>
          <w:rFonts w:ascii="Times New Roman" w:eastAsia="Calibri" w:hAnsi="Times New Roman" w:cs="Times New Roman"/>
          <w:sz w:val="24"/>
          <w:szCs w:val="24"/>
          <w:vertAlign w:val="subscript"/>
        </w:rPr>
        <w:t>3</w:t>
      </w:r>
      <w:r w:rsidR="00B25CAA">
        <w:rPr>
          <w:rFonts w:ascii="Times New Roman" w:eastAsia="Calibri" w:hAnsi="Times New Roman" w:cs="Times New Roman"/>
          <w:sz w:val="24"/>
          <w:szCs w:val="24"/>
        </w:rPr>
        <w:t>.</w:t>
      </w:r>
    </w:p>
    <w:p w14:paraId="4721226A" w14:textId="77777777" w:rsidR="00106765" w:rsidRPr="000A0338" w:rsidRDefault="00106765" w:rsidP="000A0338">
      <w:pPr>
        <w:spacing w:line="240" w:lineRule="auto"/>
        <w:jc w:val="center"/>
        <w:rPr>
          <w:rFonts w:ascii="Times New Roman" w:eastAsia="Calibri" w:hAnsi="Times New Roman" w:cs="Times New Roman"/>
          <w:b/>
          <w:bCs/>
          <w:color w:val="1F1F1F"/>
          <w:sz w:val="24"/>
          <w:szCs w:val="24"/>
        </w:rPr>
      </w:pPr>
    </w:p>
    <w:p w14:paraId="6FB0E5A5" w14:textId="2012A127" w:rsidR="001F25A4" w:rsidRDefault="00000000" w:rsidP="00503E7E">
      <w:pPr>
        <w:spacing w:line="276" w:lineRule="auto"/>
        <w:jc w:val="center"/>
        <w:rPr>
          <w:rFonts w:ascii="Times New Roman" w:eastAsia="Calibri" w:hAnsi="Times New Roman" w:cs="Times New Roman"/>
          <w:b/>
          <w:bCs/>
          <w:color w:val="1F1F1F"/>
          <w:sz w:val="24"/>
          <w:szCs w:val="24"/>
        </w:rPr>
      </w:pPr>
      <w:r>
        <w:rPr>
          <w:rFonts w:ascii="Times New Roman" w:eastAsia="Calibri" w:hAnsi="Times New Roman" w:cs="Times New Roman"/>
          <w:b/>
          <w:bCs/>
          <w:noProof/>
          <w:color w:val="1F1F1F"/>
          <w:sz w:val="24"/>
          <w:szCs w:val="24"/>
          <w14:ligatures w14:val="standardContextual"/>
        </w:rPr>
        <w:object w:dxaOrig="1440" w:dyaOrig="1440" w14:anchorId="11DA92D9">
          <v:shape id="_x0000_s1114" type="#_x0000_t75" style="position:absolute;left:0;text-align:left;margin-left:52.05pt;margin-top:83.1pt;width:137.2pt;height:100.4pt;z-index:251787264;mso-position-horizontal-relative:text;mso-position-vertical-relative:text">
            <v:imagedata r:id="rId6" o:title=""/>
          </v:shape>
          <o:OLEObject Type="Embed" ProgID="ChemDraw.Document.6.0" ShapeID="_x0000_s1114" DrawAspect="Content" ObjectID="_1843464195" r:id="rId14"/>
        </w:object>
      </w:r>
      <w:r w:rsidR="002651AE">
        <w:rPr>
          <w:rFonts w:ascii="Times New Roman" w:eastAsia="Calibri" w:hAnsi="Times New Roman" w:cs="Times New Roman"/>
          <w:b/>
          <w:bCs/>
          <w:noProof/>
          <w:color w:val="1F1F1F"/>
          <w:sz w:val="24"/>
          <w:szCs w:val="24"/>
          <w14:ligatures w14:val="standardContextual"/>
        </w:rPr>
        <w:drawing>
          <wp:inline distT="0" distB="0" distL="0" distR="0" wp14:anchorId="7270AEEE" wp14:editId="4C0450E1">
            <wp:extent cx="5576400" cy="3891600"/>
            <wp:effectExtent l="19050" t="19050" r="24765" b="13970"/>
            <wp:docPr id="71664579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645791" name="Picture 71664579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1B6CBE" w:rsidRPr="00242107">
        <w:rPr>
          <w:rFonts w:ascii="Times New Roman" w:eastAsia="Calibri" w:hAnsi="Times New Roman" w:cs="Times New Roman"/>
          <w:b/>
          <w:bCs/>
          <w:sz w:val="24"/>
          <w:szCs w:val="24"/>
        </w:rPr>
        <w:t xml:space="preserve">Figure </w:t>
      </w:r>
      <w:r w:rsidR="00CA0D55">
        <w:rPr>
          <w:rFonts w:ascii="Times New Roman" w:eastAsia="Calibri" w:hAnsi="Times New Roman" w:cs="Times New Roman"/>
          <w:b/>
          <w:bCs/>
          <w:sz w:val="24"/>
          <w:szCs w:val="24"/>
        </w:rPr>
        <w:t>4</w:t>
      </w:r>
      <w:r w:rsidR="001B6CBE" w:rsidRPr="00242107">
        <w:rPr>
          <w:rFonts w:ascii="Times New Roman" w:eastAsia="Calibri" w:hAnsi="Times New Roman" w:cs="Times New Roman"/>
          <w:b/>
          <w:bCs/>
          <w:sz w:val="24"/>
          <w:szCs w:val="24"/>
        </w:rPr>
        <w:t>.</w:t>
      </w:r>
      <w:r w:rsidR="001B6CBE" w:rsidRPr="00242107">
        <w:rPr>
          <w:rFonts w:ascii="Times New Roman" w:eastAsia="Calibri" w:hAnsi="Times New Roman" w:cs="Times New Roman"/>
          <w:sz w:val="24"/>
          <w:szCs w:val="24"/>
        </w:rPr>
        <w:t xml:space="preserve"> Expanded (</w:t>
      </w:r>
      <w:r w:rsidR="001B6CBE">
        <w:rPr>
          <w:rFonts w:ascii="Times New Roman" w:eastAsia="Calibri" w:hAnsi="Times New Roman" w:cs="Times New Roman"/>
          <w:sz w:val="24"/>
          <w:szCs w:val="24"/>
        </w:rPr>
        <w:t>2</w:t>
      </w:r>
      <w:r w:rsidR="001B6CBE" w:rsidRPr="00242107">
        <w:rPr>
          <w:rFonts w:ascii="Times New Roman" w:eastAsia="Calibri" w:hAnsi="Times New Roman" w:cs="Times New Roman"/>
          <w:sz w:val="24"/>
          <w:szCs w:val="24"/>
        </w:rPr>
        <w:t xml:space="preserve">) </w:t>
      </w:r>
      <w:r w:rsidR="001B6CBE" w:rsidRPr="00242107">
        <w:rPr>
          <w:rFonts w:ascii="Times New Roman" w:eastAsia="Calibri" w:hAnsi="Times New Roman" w:cs="Times New Roman"/>
          <w:sz w:val="24"/>
          <w:szCs w:val="24"/>
          <w:vertAlign w:val="superscript"/>
        </w:rPr>
        <w:t>1</w:t>
      </w:r>
      <w:r w:rsidR="001B6CBE" w:rsidRPr="00242107">
        <w:rPr>
          <w:rFonts w:ascii="Times New Roman" w:eastAsia="Calibri" w:hAnsi="Times New Roman" w:cs="Times New Roman"/>
          <w:sz w:val="24"/>
          <w:szCs w:val="24"/>
        </w:rPr>
        <w:t>H NMR spectrum (</w:t>
      </w:r>
      <w:r w:rsidR="001B6CBE">
        <w:rPr>
          <w:rFonts w:ascii="Times New Roman" w:eastAsia="Calibri" w:hAnsi="Times New Roman" w:cs="Times New Roman"/>
          <w:sz w:val="24"/>
          <w:szCs w:val="24"/>
        </w:rPr>
        <w:t>400</w:t>
      </w:r>
      <w:r w:rsidR="001B6CBE" w:rsidRPr="00242107">
        <w:rPr>
          <w:rFonts w:ascii="Times New Roman" w:eastAsia="Calibri" w:hAnsi="Times New Roman" w:cs="Times New Roman"/>
          <w:sz w:val="24"/>
          <w:szCs w:val="24"/>
        </w:rPr>
        <w:t xml:space="preserve"> MHz) of compound </w:t>
      </w:r>
      <w:r w:rsidR="001B6CBE">
        <w:rPr>
          <w:rFonts w:ascii="Times New Roman" w:eastAsia="Calibri" w:hAnsi="Times New Roman" w:cs="Times New Roman"/>
          <w:b/>
          <w:bCs/>
          <w:sz w:val="24"/>
          <w:szCs w:val="24"/>
        </w:rPr>
        <w:t>2a</w:t>
      </w:r>
      <w:r w:rsidR="001B6CBE" w:rsidRPr="00242107">
        <w:rPr>
          <w:rFonts w:ascii="Times New Roman" w:eastAsia="Calibri" w:hAnsi="Times New Roman" w:cs="Times New Roman"/>
          <w:b/>
          <w:bCs/>
          <w:sz w:val="24"/>
          <w:szCs w:val="24"/>
        </w:rPr>
        <w:t xml:space="preserve"> </w:t>
      </w:r>
      <w:r w:rsidR="001B6CBE" w:rsidRPr="00242107">
        <w:rPr>
          <w:rFonts w:ascii="Times New Roman" w:eastAsia="Calibri" w:hAnsi="Times New Roman" w:cs="Times New Roman"/>
          <w:sz w:val="24"/>
          <w:szCs w:val="24"/>
        </w:rPr>
        <w:t>in CDCl</w:t>
      </w:r>
      <w:r w:rsidR="001B6CBE" w:rsidRPr="00242107">
        <w:rPr>
          <w:rFonts w:ascii="Times New Roman" w:eastAsia="Calibri" w:hAnsi="Times New Roman" w:cs="Times New Roman"/>
          <w:sz w:val="24"/>
          <w:szCs w:val="24"/>
          <w:vertAlign w:val="subscript"/>
        </w:rPr>
        <w:t>3</w:t>
      </w:r>
      <w:r w:rsidR="001B6CBE">
        <w:rPr>
          <w:rFonts w:ascii="Times New Roman" w:eastAsia="Calibri" w:hAnsi="Times New Roman" w:cs="Times New Roman"/>
          <w:sz w:val="24"/>
          <w:szCs w:val="24"/>
        </w:rPr>
        <w:t>.</w:t>
      </w:r>
    </w:p>
    <w:p w14:paraId="200CF854" w14:textId="75302ECB" w:rsidR="00AD07AC" w:rsidRDefault="00000000" w:rsidP="00503E7E">
      <w:pPr>
        <w:spacing w:line="276" w:lineRule="auto"/>
        <w:jc w:val="center"/>
        <w:rPr>
          <w:rFonts w:ascii="Times New Roman" w:eastAsia="Calibri" w:hAnsi="Times New Roman" w:cs="Times New Roman"/>
          <w:sz w:val="24"/>
          <w:szCs w:val="24"/>
        </w:rPr>
      </w:pPr>
      <w:r>
        <w:rPr>
          <w:rFonts w:ascii="Times New Roman" w:eastAsia="Calibri" w:hAnsi="Times New Roman" w:cs="Times New Roman"/>
          <w:b/>
          <w:bCs/>
          <w:noProof/>
          <w:color w:val="1F1F1F"/>
          <w:sz w:val="24"/>
          <w:szCs w:val="24"/>
          <w14:ligatures w14:val="standardContextual"/>
        </w:rPr>
        <w:lastRenderedPageBreak/>
        <w:object w:dxaOrig="1440" w:dyaOrig="1440" w14:anchorId="11DA92D9">
          <v:shape id="_x0000_s1115" type="#_x0000_t75" style="position:absolute;left:0;text-align:left;margin-left:289.1pt;margin-top:87.75pt;width:137.2pt;height:100.4pt;z-index:251788288;mso-position-horizontal-relative:text;mso-position-vertical-relative:text">
            <v:imagedata r:id="rId6" o:title=""/>
          </v:shape>
          <o:OLEObject Type="Embed" ProgID="ChemDraw.Document.6.0" ShapeID="_x0000_s1115" DrawAspect="Content" ObjectID="_1843464196" r:id="rId16"/>
        </w:object>
      </w:r>
      <w:r w:rsidR="00025212">
        <w:rPr>
          <w:rFonts w:ascii="Times New Roman" w:eastAsia="Calibri" w:hAnsi="Times New Roman" w:cs="Times New Roman"/>
          <w:b/>
          <w:bCs/>
          <w:noProof/>
          <w:color w:val="1F1F1F"/>
          <w:sz w:val="24"/>
          <w:szCs w:val="24"/>
          <w14:ligatures w14:val="standardContextual"/>
        </w:rPr>
        <w:drawing>
          <wp:inline distT="0" distB="0" distL="0" distR="0" wp14:anchorId="0F63F89D" wp14:editId="3F8D36C1">
            <wp:extent cx="5576400" cy="3891600"/>
            <wp:effectExtent l="19050" t="19050" r="24765" b="13970"/>
            <wp:docPr id="95343347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433471" name="Picture 95343347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AD07AC" w:rsidRPr="00E3111B">
        <w:rPr>
          <w:rFonts w:ascii="Times New Roman" w:eastAsia="Calibri" w:hAnsi="Times New Roman" w:cs="Times New Roman"/>
          <w:b/>
          <w:bCs/>
          <w:sz w:val="24"/>
          <w:szCs w:val="24"/>
        </w:rPr>
        <w:t xml:space="preserve">Figure </w:t>
      </w:r>
      <w:r w:rsidR="00503E7E">
        <w:rPr>
          <w:rFonts w:ascii="Times New Roman" w:eastAsia="Calibri" w:hAnsi="Times New Roman" w:cs="Times New Roman"/>
          <w:b/>
          <w:bCs/>
          <w:sz w:val="24"/>
          <w:szCs w:val="24"/>
        </w:rPr>
        <w:t>5</w:t>
      </w:r>
      <w:r w:rsidR="00AD07AC" w:rsidRPr="00E3111B">
        <w:rPr>
          <w:rFonts w:ascii="Times New Roman" w:eastAsia="Calibri" w:hAnsi="Times New Roman" w:cs="Times New Roman"/>
          <w:b/>
          <w:bCs/>
          <w:sz w:val="24"/>
          <w:szCs w:val="24"/>
        </w:rPr>
        <w:t>.</w:t>
      </w:r>
      <w:r w:rsidR="00AD07AC" w:rsidRPr="00E3111B">
        <w:rPr>
          <w:rFonts w:ascii="Times New Roman" w:eastAsia="Calibri" w:hAnsi="Times New Roman" w:cs="Times New Roman"/>
          <w:sz w:val="24"/>
          <w:szCs w:val="24"/>
        </w:rPr>
        <w:t xml:space="preserve"> </w:t>
      </w:r>
      <w:r w:rsidR="00AD07AC" w:rsidRPr="00E3111B">
        <w:rPr>
          <w:rFonts w:ascii="Times New Roman" w:eastAsia="Calibri" w:hAnsi="Times New Roman" w:cs="Times New Roman"/>
          <w:sz w:val="24"/>
          <w:szCs w:val="24"/>
          <w:vertAlign w:val="superscript"/>
        </w:rPr>
        <w:t>13</w:t>
      </w:r>
      <w:r w:rsidR="00AD07AC" w:rsidRPr="00E3111B">
        <w:rPr>
          <w:rFonts w:ascii="Times New Roman" w:eastAsia="Calibri" w:hAnsi="Times New Roman" w:cs="Times New Roman"/>
          <w:sz w:val="24"/>
          <w:szCs w:val="24"/>
        </w:rPr>
        <w:t>C NMR spectrum (</w:t>
      </w:r>
      <w:r w:rsidR="00AD07AC">
        <w:rPr>
          <w:rFonts w:ascii="Times New Roman" w:eastAsia="Calibri" w:hAnsi="Times New Roman" w:cs="Times New Roman"/>
          <w:sz w:val="24"/>
          <w:szCs w:val="24"/>
        </w:rPr>
        <w:t>100</w:t>
      </w:r>
      <w:r w:rsidR="00AD07AC" w:rsidRPr="00E3111B">
        <w:rPr>
          <w:rFonts w:ascii="Times New Roman" w:eastAsia="Calibri" w:hAnsi="Times New Roman" w:cs="Times New Roman"/>
          <w:sz w:val="24"/>
          <w:szCs w:val="24"/>
        </w:rPr>
        <w:t xml:space="preserve"> MHz) of compound </w:t>
      </w:r>
      <w:r w:rsidR="00AD07AC">
        <w:rPr>
          <w:rFonts w:ascii="Times New Roman" w:eastAsia="Calibri" w:hAnsi="Times New Roman" w:cs="Times New Roman"/>
          <w:b/>
          <w:bCs/>
          <w:sz w:val="24"/>
          <w:szCs w:val="24"/>
        </w:rPr>
        <w:t>2a</w:t>
      </w:r>
      <w:r w:rsidR="00AD07AC" w:rsidRPr="00E3111B">
        <w:rPr>
          <w:rFonts w:ascii="Times New Roman" w:eastAsia="Calibri" w:hAnsi="Times New Roman" w:cs="Times New Roman"/>
          <w:b/>
          <w:bCs/>
          <w:sz w:val="24"/>
          <w:szCs w:val="24"/>
        </w:rPr>
        <w:t xml:space="preserve"> </w:t>
      </w:r>
      <w:r w:rsidR="00AD07AC" w:rsidRPr="00E3111B">
        <w:rPr>
          <w:rFonts w:ascii="Times New Roman" w:eastAsia="Calibri" w:hAnsi="Times New Roman" w:cs="Times New Roman"/>
          <w:sz w:val="24"/>
          <w:szCs w:val="24"/>
        </w:rPr>
        <w:t>in CDCl</w:t>
      </w:r>
      <w:r w:rsidR="00AD07AC" w:rsidRPr="00E3111B">
        <w:rPr>
          <w:rFonts w:ascii="Times New Roman" w:eastAsia="Calibri" w:hAnsi="Times New Roman" w:cs="Times New Roman"/>
          <w:sz w:val="24"/>
          <w:szCs w:val="24"/>
          <w:vertAlign w:val="subscript"/>
        </w:rPr>
        <w:t>3</w:t>
      </w:r>
      <w:r w:rsidR="00AD07AC" w:rsidRPr="00E3111B">
        <w:rPr>
          <w:rFonts w:ascii="Times New Roman" w:eastAsia="Calibri" w:hAnsi="Times New Roman" w:cs="Times New Roman"/>
          <w:sz w:val="24"/>
          <w:szCs w:val="24"/>
        </w:rPr>
        <w:t>.</w:t>
      </w:r>
    </w:p>
    <w:p w14:paraId="1223567E" w14:textId="77777777" w:rsidR="00D17AEF" w:rsidRPr="00AB1C0C" w:rsidRDefault="00D17AEF" w:rsidP="00AB1C0C">
      <w:pPr>
        <w:spacing w:line="240" w:lineRule="auto"/>
        <w:jc w:val="center"/>
        <w:rPr>
          <w:rFonts w:ascii="Times New Roman" w:eastAsia="Calibri" w:hAnsi="Times New Roman" w:cs="Times New Roman"/>
          <w:b/>
          <w:bCs/>
          <w:color w:val="1F1F1F"/>
          <w:sz w:val="24"/>
          <w:szCs w:val="24"/>
        </w:rPr>
      </w:pPr>
    </w:p>
    <w:p w14:paraId="0967B74D" w14:textId="22E62D4D" w:rsidR="001F25A4" w:rsidRDefault="00783740" w:rsidP="00503E7E">
      <w:pPr>
        <w:spacing w:line="360" w:lineRule="auto"/>
        <w:rPr>
          <w:rFonts w:ascii="Times New Roman" w:eastAsia="Calibri" w:hAnsi="Times New Roman" w:cs="Times New Roman"/>
          <w:b/>
          <w:bCs/>
          <w:color w:val="1F1F1F"/>
          <w:sz w:val="24"/>
          <w:szCs w:val="24"/>
          <w:lang w:bidi="fa-IR"/>
        </w:rPr>
      </w:pPr>
      <w:r w:rsidRPr="00783740">
        <w:rPr>
          <w:rFonts w:ascii="Times New Roman" w:eastAsia="Calibri" w:hAnsi="Times New Roman" w:cs="Times New Roman"/>
          <w:b/>
          <w:bCs/>
          <w:color w:val="1F1F1F"/>
          <w:sz w:val="24"/>
          <w:szCs w:val="24"/>
          <w:lang w:bidi="fa-IR"/>
        </w:rPr>
        <w:t>Ethyl 5-[4,5-diphenyl-2-(</w:t>
      </w:r>
      <w:r w:rsidRPr="00783740">
        <w:rPr>
          <w:rFonts w:ascii="Times New Roman" w:eastAsia="Calibri" w:hAnsi="Times New Roman" w:cs="Times New Roman"/>
          <w:b/>
          <w:bCs/>
          <w:i/>
          <w:iCs/>
          <w:color w:val="1F1F1F"/>
          <w:sz w:val="24"/>
          <w:szCs w:val="24"/>
          <w:lang w:bidi="fa-IR"/>
        </w:rPr>
        <w:t>p</w:t>
      </w:r>
      <w:r w:rsidRPr="00783740">
        <w:rPr>
          <w:rFonts w:ascii="Times New Roman" w:eastAsia="Calibri" w:hAnsi="Times New Roman" w:cs="Times New Roman"/>
          <w:b/>
          <w:bCs/>
          <w:color w:val="1F1F1F"/>
          <w:sz w:val="24"/>
          <w:szCs w:val="24"/>
          <w:lang w:bidi="fa-IR"/>
        </w:rPr>
        <w:t>-tolyl)-1</w:t>
      </w:r>
      <w:r w:rsidRPr="00783740">
        <w:rPr>
          <w:rFonts w:ascii="Times New Roman" w:eastAsia="Calibri" w:hAnsi="Times New Roman" w:cs="Times New Roman"/>
          <w:b/>
          <w:bCs/>
          <w:i/>
          <w:iCs/>
          <w:color w:val="1F1F1F"/>
          <w:sz w:val="24"/>
          <w:szCs w:val="24"/>
          <w:lang w:bidi="fa-IR"/>
        </w:rPr>
        <w:t>H</w:t>
      </w:r>
      <w:r w:rsidRPr="00783740">
        <w:rPr>
          <w:rFonts w:ascii="Times New Roman" w:eastAsia="Calibri" w:hAnsi="Times New Roman" w:cs="Times New Roman"/>
          <w:b/>
          <w:bCs/>
          <w:color w:val="1F1F1F"/>
          <w:sz w:val="24"/>
          <w:szCs w:val="24"/>
          <w:lang w:bidi="fa-IR"/>
        </w:rPr>
        <w:t>-imidazol-1-yl]benzofuran-2-carboxylate (2b)</w:t>
      </w:r>
    </w:p>
    <w:p w14:paraId="01E4A9B3" w14:textId="3B7C1D53" w:rsidR="00FC2C3D" w:rsidRDefault="00000000" w:rsidP="00503E7E">
      <w:pPr>
        <w:spacing w:after="0" w:line="276" w:lineRule="auto"/>
        <w:jc w:val="center"/>
        <w:rPr>
          <w:rFonts w:ascii="Times New Roman" w:eastAsia="Calibri" w:hAnsi="Times New Roman" w:cs="Times New Roman"/>
          <w:b/>
          <w:bCs/>
          <w:color w:val="1F1F1F"/>
          <w:sz w:val="24"/>
          <w:szCs w:val="24"/>
          <w:lang w:bidi="fa-IR"/>
        </w:rPr>
      </w:pPr>
      <w:r>
        <w:rPr>
          <w:noProof/>
        </w:rPr>
        <w:object w:dxaOrig="1440" w:dyaOrig="1440" w14:anchorId="56ABA711">
          <v:shape id="_x0000_s1167" type="#_x0000_t75" style="position:absolute;left:0;text-align:left;margin-left:149.5pt;margin-top:49.35pt;width:109.1pt;height:144.35pt;z-index:251870208;mso-position-horizontal-relative:text;mso-position-vertical-relative:text">
            <v:imagedata r:id="rId18" o:title=""/>
          </v:shape>
          <o:OLEObject Type="Embed" ProgID="ChemDraw.Document.6.0" ShapeID="_x0000_s1167" DrawAspect="Content" ObjectID="_1843464197" r:id="rId19"/>
        </w:object>
      </w:r>
      <w:r w:rsidR="007329FB">
        <w:rPr>
          <w:rFonts w:ascii="Times New Roman" w:eastAsia="Calibri" w:hAnsi="Times New Roman" w:cs="Times New Roman"/>
          <w:b/>
          <w:bCs/>
          <w:noProof/>
          <w:color w:val="1F1F1F"/>
          <w:sz w:val="24"/>
          <w:szCs w:val="24"/>
          <w:lang w:bidi="fa-IR"/>
        </w:rPr>
        <w:drawing>
          <wp:inline distT="0" distB="0" distL="0" distR="0" wp14:anchorId="189911FF" wp14:editId="79EA5CED">
            <wp:extent cx="5684400" cy="3492000"/>
            <wp:effectExtent l="19050" t="19050" r="12065" b="13335"/>
            <wp:docPr id="14511191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684400" cy="3492000"/>
                    </a:xfrm>
                    <a:prstGeom prst="rect">
                      <a:avLst/>
                    </a:prstGeom>
                    <a:noFill/>
                    <a:ln>
                      <a:solidFill>
                        <a:schemeClr val="tx1"/>
                      </a:solidFill>
                    </a:ln>
                  </pic:spPr>
                </pic:pic>
              </a:graphicData>
            </a:graphic>
          </wp:inline>
        </w:drawing>
      </w:r>
    </w:p>
    <w:p w14:paraId="05C0520F" w14:textId="60672054" w:rsidR="007329FB" w:rsidRDefault="007329FB" w:rsidP="007329FB">
      <w:pPr>
        <w:spacing w:line="240" w:lineRule="auto"/>
        <w:jc w:val="center"/>
        <w:rPr>
          <w:rFonts w:ascii="Times New Roman" w:eastAsia="Calibri" w:hAnsi="Times New Roman" w:cs="Times New Roman"/>
          <w:b/>
          <w:bCs/>
          <w:sz w:val="24"/>
          <w:szCs w:val="24"/>
        </w:rPr>
      </w:pPr>
      <w:r w:rsidRPr="00411596">
        <w:rPr>
          <w:rFonts w:ascii="Times New Roman" w:eastAsia="Calibri" w:hAnsi="Times New Roman" w:cs="Times New Roman"/>
          <w:b/>
          <w:bCs/>
          <w:sz w:val="24"/>
          <w:szCs w:val="24"/>
        </w:rPr>
        <w:t xml:space="preserve">Figure </w:t>
      </w:r>
      <w:r w:rsidR="00503E7E">
        <w:rPr>
          <w:rFonts w:ascii="Times New Roman" w:eastAsia="Calibri" w:hAnsi="Times New Roman" w:cs="Times New Roman"/>
          <w:b/>
          <w:bCs/>
          <w:sz w:val="24"/>
          <w:szCs w:val="24"/>
        </w:rPr>
        <w:t>6</w:t>
      </w:r>
      <w:r w:rsidRPr="00411596">
        <w:rPr>
          <w:rFonts w:ascii="Times New Roman" w:eastAsia="Calibri" w:hAnsi="Times New Roman" w:cs="Times New Roman"/>
          <w:sz w:val="24"/>
          <w:szCs w:val="24"/>
        </w:rPr>
        <w:t xml:space="preserve">. FT-IR spectrum of compound </w:t>
      </w:r>
      <w:r>
        <w:rPr>
          <w:rFonts w:ascii="Times New Roman" w:eastAsia="Calibri" w:hAnsi="Times New Roman" w:cs="Times New Roman"/>
          <w:b/>
          <w:bCs/>
          <w:sz w:val="24"/>
          <w:szCs w:val="24"/>
        </w:rPr>
        <w:t>2b.</w:t>
      </w:r>
    </w:p>
    <w:p w14:paraId="3B823BF8" w14:textId="77777777" w:rsidR="00FC2C3D" w:rsidRDefault="00FC2C3D" w:rsidP="007329FB">
      <w:pPr>
        <w:spacing w:after="0" w:line="276" w:lineRule="auto"/>
        <w:jc w:val="center"/>
        <w:rPr>
          <w:rFonts w:ascii="Times New Roman" w:eastAsia="Calibri" w:hAnsi="Times New Roman" w:cs="Times New Roman"/>
          <w:b/>
          <w:bCs/>
          <w:color w:val="1F1F1F"/>
          <w:sz w:val="24"/>
          <w:szCs w:val="24"/>
          <w:lang w:bidi="fa-IR"/>
        </w:rPr>
      </w:pPr>
    </w:p>
    <w:p w14:paraId="4A89446C" w14:textId="0F9CB488" w:rsidR="00FC2C3D" w:rsidRDefault="00000000" w:rsidP="00001618">
      <w:pPr>
        <w:spacing w:after="0" w:line="276" w:lineRule="auto"/>
        <w:jc w:val="center"/>
        <w:rPr>
          <w:rFonts w:ascii="Times New Roman" w:eastAsia="Calibri" w:hAnsi="Times New Roman" w:cs="Times New Roman"/>
          <w:b/>
          <w:bCs/>
          <w:color w:val="1F1F1F"/>
          <w:sz w:val="24"/>
          <w:szCs w:val="24"/>
          <w:lang w:bidi="fa-IR"/>
        </w:rPr>
      </w:pPr>
      <w:r>
        <w:rPr>
          <w:rFonts w:ascii="Times New Roman" w:eastAsia="Calibri" w:hAnsi="Times New Roman" w:cs="Times New Roman"/>
          <w:b/>
          <w:bCs/>
          <w:noProof/>
          <w:color w:val="1F1F1F"/>
          <w:sz w:val="24"/>
          <w:szCs w:val="24"/>
          <w:lang w:bidi="fa-IR"/>
          <w14:ligatures w14:val="standardContextual"/>
        </w:rPr>
        <w:object w:dxaOrig="1440" w:dyaOrig="1440" w14:anchorId="56ABA711">
          <v:shape id="_x0000_s1169" type="#_x0000_t75" style="position:absolute;left:0;text-align:left;margin-left:169.1pt;margin-top:51.6pt;width:109.1pt;height:144.35pt;z-index:251872256;mso-position-horizontal-relative:text;mso-position-vertical-relative:text">
            <v:imagedata r:id="rId18" o:title=""/>
          </v:shape>
          <o:OLEObject Type="Embed" ProgID="ChemDraw.Document.6.0" ShapeID="_x0000_s1169" DrawAspect="Content" ObjectID="_1843464198" r:id="rId22"/>
        </w:object>
      </w:r>
      <w:r w:rsidR="00662935">
        <w:rPr>
          <w:rFonts w:ascii="Times New Roman" w:eastAsia="Calibri" w:hAnsi="Times New Roman" w:cs="Times New Roman"/>
          <w:b/>
          <w:bCs/>
          <w:noProof/>
          <w:color w:val="1F1F1F"/>
          <w:sz w:val="24"/>
          <w:szCs w:val="24"/>
          <w:lang w:bidi="fa-IR"/>
          <w14:ligatures w14:val="standardContextual"/>
        </w:rPr>
        <w:drawing>
          <wp:inline distT="0" distB="0" distL="0" distR="0" wp14:anchorId="3DA707F3" wp14:editId="7880D970">
            <wp:extent cx="5576400" cy="3891600"/>
            <wp:effectExtent l="19050" t="19050" r="24765" b="13970"/>
            <wp:docPr id="127876738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67381" name="Picture 127876738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p>
    <w:p w14:paraId="5702788F" w14:textId="385D957D" w:rsidR="00662935" w:rsidRDefault="00662935" w:rsidP="00662935">
      <w:pPr>
        <w:spacing w:line="240" w:lineRule="auto"/>
        <w:jc w:val="center"/>
        <w:rPr>
          <w:rFonts w:ascii="Times New Roman" w:eastAsia="Calibri" w:hAnsi="Times New Roman" w:cs="Times New Roman"/>
          <w:sz w:val="24"/>
          <w:szCs w:val="24"/>
        </w:rPr>
      </w:pPr>
      <w:r w:rsidRPr="00DF1539">
        <w:rPr>
          <w:rFonts w:ascii="Times New Roman" w:eastAsia="Calibri" w:hAnsi="Times New Roman" w:cs="Times New Roman"/>
          <w:b/>
          <w:bCs/>
          <w:sz w:val="24"/>
          <w:szCs w:val="24"/>
        </w:rPr>
        <w:t xml:space="preserve">Figure </w:t>
      </w:r>
      <w:r w:rsidR="00001618">
        <w:rPr>
          <w:rFonts w:ascii="Times New Roman" w:eastAsia="Calibri" w:hAnsi="Times New Roman" w:cs="Times New Roman"/>
          <w:b/>
          <w:bCs/>
          <w:sz w:val="24"/>
          <w:szCs w:val="24"/>
        </w:rPr>
        <w:t>7</w:t>
      </w:r>
      <w:r w:rsidRPr="00DF1539">
        <w:rPr>
          <w:rFonts w:ascii="Times New Roman" w:eastAsia="Calibri" w:hAnsi="Times New Roman" w:cs="Times New Roman"/>
          <w:b/>
          <w:bCs/>
          <w:sz w:val="24"/>
          <w:szCs w:val="24"/>
        </w:rPr>
        <w:t>.</w:t>
      </w:r>
      <w:r w:rsidRPr="00DF1539">
        <w:rPr>
          <w:rFonts w:ascii="Times New Roman" w:eastAsia="Calibri" w:hAnsi="Times New Roman" w:cs="Times New Roman"/>
          <w:sz w:val="24"/>
          <w:szCs w:val="24"/>
        </w:rPr>
        <w:t xml:space="preserve"> </w:t>
      </w:r>
      <w:r w:rsidRPr="00DF1539">
        <w:rPr>
          <w:rFonts w:ascii="Times New Roman" w:eastAsia="Calibri" w:hAnsi="Times New Roman" w:cs="Times New Roman"/>
          <w:sz w:val="24"/>
          <w:szCs w:val="24"/>
          <w:vertAlign w:val="superscript"/>
        </w:rPr>
        <w:t>1</w:t>
      </w:r>
      <w:r w:rsidRPr="00DF1539">
        <w:rPr>
          <w:rFonts w:ascii="Times New Roman" w:eastAsia="Calibri" w:hAnsi="Times New Roman" w:cs="Times New Roman"/>
          <w:sz w:val="24"/>
          <w:szCs w:val="24"/>
        </w:rPr>
        <w:t>H NMR spectrum (</w:t>
      </w:r>
      <w:r>
        <w:rPr>
          <w:rFonts w:ascii="Times New Roman" w:eastAsia="Calibri" w:hAnsi="Times New Roman" w:cs="Times New Roman"/>
          <w:sz w:val="24"/>
          <w:szCs w:val="24"/>
        </w:rPr>
        <w:t>40</w:t>
      </w:r>
      <w:r w:rsidRPr="00DF1539">
        <w:rPr>
          <w:rFonts w:ascii="Times New Roman" w:eastAsia="Calibri" w:hAnsi="Times New Roman" w:cs="Times New Roman"/>
          <w:sz w:val="24"/>
          <w:szCs w:val="24"/>
        </w:rPr>
        <w:t>0 MHz)</w:t>
      </w:r>
      <w:r w:rsidRPr="00DF1539">
        <w:rPr>
          <w:rFonts w:ascii="Times New Roman" w:eastAsia="Calibri" w:hAnsi="Times New Roman" w:cs="Times New Roman" w:hint="cs"/>
          <w:sz w:val="24"/>
          <w:szCs w:val="24"/>
          <w:rtl/>
        </w:rPr>
        <w:t xml:space="preserve"> </w:t>
      </w:r>
      <w:r w:rsidRPr="00DF1539">
        <w:rPr>
          <w:rFonts w:ascii="Times New Roman" w:eastAsia="Calibri" w:hAnsi="Times New Roman" w:cs="Times New Roman"/>
          <w:sz w:val="24"/>
          <w:szCs w:val="24"/>
        </w:rPr>
        <w:t xml:space="preserve">of compound </w:t>
      </w:r>
      <w:r>
        <w:rPr>
          <w:rFonts w:ascii="Times New Roman" w:eastAsia="Calibri" w:hAnsi="Times New Roman" w:cs="Times New Roman"/>
          <w:b/>
          <w:bCs/>
          <w:sz w:val="24"/>
          <w:szCs w:val="24"/>
        </w:rPr>
        <w:t>2b</w:t>
      </w:r>
      <w:r w:rsidRPr="00DF1539">
        <w:rPr>
          <w:rFonts w:ascii="Times New Roman" w:eastAsia="Calibri" w:hAnsi="Times New Roman" w:cs="Times New Roman"/>
          <w:b/>
          <w:bCs/>
          <w:sz w:val="24"/>
          <w:szCs w:val="24"/>
        </w:rPr>
        <w:t xml:space="preserve"> </w:t>
      </w:r>
      <w:r w:rsidRPr="00DF1539">
        <w:rPr>
          <w:rFonts w:ascii="Times New Roman" w:eastAsia="Calibri" w:hAnsi="Times New Roman" w:cs="Times New Roman"/>
          <w:sz w:val="24"/>
          <w:szCs w:val="24"/>
        </w:rPr>
        <w:t>in CDCl</w:t>
      </w:r>
      <w:r w:rsidRPr="00DF1539">
        <w:rPr>
          <w:rFonts w:ascii="Times New Roman" w:eastAsia="Calibri" w:hAnsi="Times New Roman" w:cs="Times New Roman"/>
          <w:sz w:val="24"/>
          <w:szCs w:val="24"/>
          <w:vertAlign w:val="subscript"/>
        </w:rPr>
        <w:t>3</w:t>
      </w:r>
      <w:r w:rsidRPr="00DF1539">
        <w:rPr>
          <w:rFonts w:ascii="Times New Roman" w:eastAsia="Calibri" w:hAnsi="Times New Roman" w:cs="Times New Roman"/>
          <w:sz w:val="24"/>
          <w:szCs w:val="24"/>
        </w:rPr>
        <w:t>.</w:t>
      </w:r>
    </w:p>
    <w:p w14:paraId="5C203CC1" w14:textId="77777777" w:rsidR="00FC2C3D" w:rsidRDefault="00FC2C3D" w:rsidP="00662935">
      <w:pPr>
        <w:spacing w:after="0" w:line="276" w:lineRule="auto"/>
        <w:jc w:val="center"/>
        <w:rPr>
          <w:rFonts w:ascii="Times New Roman" w:eastAsia="Calibri" w:hAnsi="Times New Roman" w:cs="Times New Roman"/>
          <w:b/>
          <w:bCs/>
          <w:color w:val="1F1F1F"/>
          <w:sz w:val="24"/>
          <w:szCs w:val="24"/>
          <w:lang w:bidi="fa-IR"/>
        </w:rPr>
      </w:pPr>
    </w:p>
    <w:p w14:paraId="15C08694" w14:textId="29327419" w:rsidR="00FC2C3D" w:rsidRDefault="00000000" w:rsidP="00001618">
      <w:pPr>
        <w:spacing w:after="0" w:line="276" w:lineRule="auto"/>
        <w:jc w:val="center"/>
        <w:rPr>
          <w:rFonts w:ascii="Times New Roman" w:eastAsia="Calibri" w:hAnsi="Times New Roman" w:cs="Times New Roman"/>
          <w:b/>
          <w:bCs/>
          <w:color w:val="1F1F1F"/>
          <w:sz w:val="24"/>
          <w:szCs w:val="24"/>
          <w:lang w:bidi="fa-IR"/>
        </w:rPr>
      </w:pPr>
      <w:r>
        <w:rPr>
          <w:rFonts w:ascii="Times New Roman" w:eastAsia="Calibri" w:hAnsi="Times New Roman" w:cs="Times New Roman"/>
          <w:b/>
          <w:bCs/>
          <w:noProof/>
          <w:color w:val="1F1F1F"/>
          <w:sz w:val="24"/>
          <w:szCs w:val="24"/>
          <w:lang w:bidi="fa-IR"/>
          <w14:ligatures w14:val="standardContextual"/>
        </w:rPr>
        <w:object w:dxaOrig="1440" w:dyaOrig="1440" w14:anchorId="56ABA711">
          <v:shape id="_x0000_s1168" type="#_x0000_t75" style="position:absolute;left:0;text-align:left;margin-left:162.75pt;margin-top:53.4pt;width:109.1pt;height:144.35pt;z-index:251871232;mso-position-horizontal-relative:text;mso-position-vertical-relative:text">
            <v:imagedata r:id="rId18" o:title=""/>
          </v:shape>
          <o:OLEObject Type="Embed" ProgID="ChemDraw.Document.6.0" ShapeID="_x0000_s1168" DrawAspect="Content" ObjectID="_1843464199" r:id="rId24"/>
        </w:object>
      </w:r>
      <w:r w:rsidR="00E31205">
        <w:rPr>
          <w:rFonts w:ascii="Times New Roman" w:eastAsia="Calibri" w:hAnsi="Times New Roman" w:cs="Times New Roman"/>
          <w:b/>
          <w:bCs/>
          <w:noProof/>
          <w:color w:val="1F1F1F"/>
          <w:sz w:val="24"/>
          <w:szCs w:val="24"/>
          <w:lang w:bidi="fa-IR"/>
          <w14:ligatures w14:val="standardContextual"/>
        </w:rPr>
        <w:drawing>
          <wp:inline distT="0" distB="0" distL="0" distR="0" wp14:anchorId="3245B47A" wp14:editId="218F57B3">
            <wp:extent cx="5576400" cy="3891600"/>
            <wp:effectExtent l="19050" t="19050" r="24765" b="13970"/>
            <wp:docPr id="212834850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348500" name="Picture 212834850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p>
    <w:p w14:paraId="52A5C213" w14:textId="6DD0C4D4" w:rsidR="00E31205" w:rsidRDefault="00E31205" w:rsidP="00E31205">
      <w:pPr>
        <w:spacing w:line="480" w:lineRule="auto"/>
        <w:jc w:val="center"/>
        <w:rPr>
          <w:rFonts w:ascii="Times New Roman" w:eastAsia="Calibri" w:hAnsi="Times New Roman" w:cs="Times New Roman"/>
          <w:sz w:val="24"/>
          <w:szCs w:val="24"/>
        </w:rPr>
      </w:pPr>
      <w:r w:rsidRPr="00242107">
        <w:rPr>
          <w:rFonts w:ascii="Times New Roman" w:eastAsia="Calibri" w:hAnsi="Times New Roman" w:cs="Times New Roman"/>
          <w:b/>
          <w:bCs/>
          <w:sz w:val="24"/>
          <w:szCs w:val="24"/>
        </w:rPr>
        <w:t xml:space="preserve">Figure </w:t>
      </w:r>
      <w:r w:rsidR="00001618">
        <w:rPr>
          <w:rFonts w:ascii="Times New Roman" w:eastAsia="Calibri" w:hAnsi="Times New Roman" w:cs="Times New Roman"/>
          <w:b/>
          <w:bCs/>
          <w:sz w:val="24"/>
          <w:szCs w:val="24"/>
        </w:rPr>
        <w:t>8</w:t>
      </w:r>
      <w:r w:rsidRPr="00242107">
        <w:rPr>
          <w:rFonts w:ascii="Times New Roman" w:eastAsia="Calibri" w:hAnsi="Times New Roman" w:cs="Times New Roman"/>
          <w:b/>
          <w:bCs/>
          <w:sz w:val="24"/>
          <w:szCs w:val="24"/>
        </w:rPr>
        <w:t>.</w:t>
      </w:r>
      <w:r w:rsidRPr="00242107">
        <w:rPr>
          <w:rFonts w:ascii="Times New Roman" w:eastAsia="Calibri" w:hAnsi="Times New Roman" w:cs="Times New Roman"/>
          <w:sz w:val="24"/>
          <w:szCs w:val="24"/>
        </w:rPr>
        <w:t xml:space="preserve"> Expanded (1) </w:t>
      </w:r>
      <w:r w:rsidRPr="00242107">
        <w:rPr>
          <w:rFonts w:ascii="Times New Roman" w:eastAsia="Calibri" w:hAnsi="Times New Roman" w:cs="Times New Roman"/>
          <w:sz w:val="24"/>
          <w:szCs w:val="24"/>
          <w:vertAlign w:val="superscript"/>
        </w:rPr>
        <w:t>1</w:t>
      </w:r>
      <w:r w:rsidRPr="00242107">
        <w:rPr>
          <w:rFonts w:ascii="Times New Roman" w:eastAsia="Calibri" w:hAnsi="Times New Roman" w:cs="Times New Roman"/>
          <w:sz w:val="24"/>
          <w:szCs w:val="24"/>
        </w:rPr>
        <w:t>H NMR spectrum (</w:t>
      </w:r>
      <w:r>
        <w:rPr>
          <w:rFonts w:ascii="Times New Roman" w:eastAsia="Calibri" w:hAnsi="Times New Roman" w:cs="Times New Roman"/>
          <w:sz w:val="24"/>
          <w:szCs w:val="24"/>
        </w:rPr>
        <w:t>400</w:t>
      </w:r>
      <w:r w:rsidRPr="00242107">
        <w:rPr>
          <w:rFonts w:ascii="Times New Roman" w:eastAsia="Calibri" w:hAnsi="Times New Roman" w:cs="Times New Roman"/>
          <w:sz w:val="24"/>
          <w:szCs w:val="24"/>
        </w:rPr>
        <w:t xml:space="preserve"> MHz) of compound </w:t>
      </w:r>
      <w:r>
        <w:rPr>
          <w:rFonts w:ascii="Times New Roman" w:eastAsia="Calibri" w:hAnsi="Times New Roman" w:cs="Times New Roman"/>
          <w:b/>
          <w:bCs/>
          <w:sz w:val="24"/>
          <w:szCs w:val="24"/>
        </w:rPr>
        <w:t>2b</w:t>
      </w:r>
      <w:r w:rsidRPr="00242107">
        <w:rPr>
          <w:rFonts w:ascii="Times New Roman" w:eastAsia="Calibri" w:hAnsi="Times New Roman" w:cs="Times New Roman"/>
          <w:b/>
          <w:bCs/>
          <w:sz w:val="24"/>
          <w:szCs w:val="24"/>
        </w:rPr>
        <w:t xml:space="preserve"> </w:t>
      </w:r>
      <w:r w:rsidRPr="00242107">
        <w:rPr>
          <w:rFonts w:ascii="Times New Roman" w:eastAsia="Calibri" w:hAnsi="Times New Roman" w:cs="Times New Roman"/>
          <w:sz w:val="24"/>
          <w:szCs w:val="24"/>
        </w:rPr>
        <w:t>in CDCl</w:t>
      </w:r>
      <w:r w:rsidRPr="00242107">
        <w:rPr>
          <w:rFonts w:ascii="Times New Roman" w:eastAsia="Calibri" w:hAnsi="Times New Roman" w:cs="Times New Roman"/>
          <w:sz w:val="24"/>
          <w:szCs w:val="24"/>
          <w:vertAlign w:val="subscript"/>
        </w:rPr>
        <w:t>3</w:t>
      </w:r>
      <w:r>
        <w:rPr>
          <w:rFonts w:ascii="Times New Roman" w:eastAsia="Calibri" w:hAnsi="Times New Roman" w:cs="Times New Roman"/>
          <w:sz w:val="24"/>
          <w:szCs w:val="24"/>
        </w:rPr>
        <w:t>.</w:t>
      </w:r>
    </w:p>
    <w:p w14:paraId="561C653C" w14:textId="05865ECC" w:rsidR="00FC2C3D" w:rsidRDefault="00000000" w:rsidP="00001618">
      <w:pPr>
        <w:spacing w:after="0" w:line="276" w:lineRule="auto"/>
        <w:jc w:val="center"/>
        <w:rPr>
          <w:rFonts w:ascii="Times New Roman" w:eastAsia="Calibri" w:hAnsi="Times New Roman" w:cs="Times New Roman"/>
          <w:b/>
          <w:bCs/>
          <w:color w:val="1F1F1F"/>
          <w:sz w:val="24"/>
          <w:szCs w:val="24"/>
          <w:lang w:bidi="fa-IR"/>
        </w:rPr>
      </w:pPr>
      <w:r>
        <w:rPr>
          <w:rFonts w:ascii="Times New Roman" w:eastAsia="Calibri" w:hAnsi="Times New Roman" w:cs="Times New Roman"/>
          <w:b/>
          <w:bCs/>
          <w:noProof/>
          <w:color w:val="1F1F1F"/>
          <w:sz w:val="24"/>
          <w:szCs w:val="24"/>
          <w:lang w:bidi="fa-IR"/>
          <w14:ligatures w14:val="standardContextual"/>
        </w:rPr>
        <w:lastRenderedPageBreak/>
        <w:object w:dxaOrig="1440" w:dyaOrig="1440" w14:anchorId="56ABA711">
          <v:shape id="_x0000_s1171" type="#_x0000_t75" style="position:absolute;left:0;text-align:left;margin-left:141.45pt;margin-top:49.25pt;width:109.1pt;height:144.35pt;z-index:251874304;mso-position-horizontal-relative:text;mso-position-vertical-relative:text">
            <v:imagedata r:id="rId18" o:title=""/>
          </v:shape>
          <o:OLEObject Type="Embed" ProgID="ChemDraw.Document.6.0" ShapeID="_x0000_s1171" DrawAspect="Content" ObjectID="_1843464200" r:id="rId26"/>
        </w:object>
      </w:r>
      <w:r w:rsidR="007A401F">
        <w:rPr>
          <w:rFonts w:ascii="Times New Roman" w:eastAsia="Calibri" w:hAnsi="Times New Roman" w:cs="Times New Roman"/>
          <w:b/>
          <w:bCs/>
          <w:noProof/>
          <w:color w:val="1F1F1F"/>
          <w:sz w:val="24"/>
          <w:szCs w:val="24"/>
          <w:lang w:bidi="fa-IR"/>
          <w14:ligatures w14:val="standardContextual"/>
        </w:rPr>
        <w:drawing>
          <wp:inline distT="0" distB="0" distL="0" distR="0" wp14:anchorId="1B77F82E" wp14:editId="724A96AB">
            <wp:extent cx="5576400" cy="3891600"/>
            <wp:effectExtent l="19050" t="19050" r="24765" b="13970"/>
            <wp:docPr id="2037929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92918" name="Picture 20379291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p>
    <w:p w14:paraId="6E38CAB9" w14:textId="4A38F11A" w:rsidR="007A401F" w:rsidRDefault="007A401F" w:rsidP="007A401F">
      <w:pPr>
        <w:spacing w:line="480" w:lineRule="auto"/>
        <w:jc w:val="center"/>
        <w:rPr>
          <w:rFonts w:ascii="Times New Roman" w:eastAsia="Calibri" w:hAnsi="Times New Roman" w:cs="Times New Roman"/>
          <w:sz w:val="24"/>
          <w:szCs w:val="24"/>
        </w:rPr>
      </w:pPr>
      <w:r w:rsidRPr="00242107">
        <w:rPr>
          <w:rFonts w:ascii="Times New Roman" w:eastAsia="Calibri" w:hAnsi="Times New Roman" w:cs="Times New Roman"/>
          <w:b/>
          <w:bCs/>
          <w:sz w:val="24"/>
          <w:szCs w:val="24"/>
        </w:rPr>
        <w:t xml:space="preserve">Figure </w:t>
      </w:r>
      <w:r w:rsidR="00001618">
        <w:rPr>
          <w:rFonts w:ascii="Times New Roman" w:eastAsia="Calibri" w:hAnsi="Times New Roman" w:cs="Times New Roman"/>
          <w:b/>
          <w:bCs/>
          <w:sz w:val="24"/>
          <w:szCs w:val="24"/>
        </w:rPr>
        <w:t>9</w:t>
      </w:r>
      <w:r w:rsidRPr="00242107">
        <w:rPr>
          <w:rFonts w:ascii="Times New Roman" w:eastAsia="Calibri" w:hAnsi="Times New Roman" w:cs="Times New Roman"/>
          <w:b/>
          <w:bCs/>
          <w:sz w:val="24"/>
          <w:szCs w:val="24"/>
        </w:rPr>
        <w:t>.</w:t>
      </w:r>
      <w:r w:rsidRPr="00242107">
        <w:rPr>
          <w:rFonts w:ascii="Times New Roman" w:eastAsia="Calibri" w:hAnsi="Times New Roman" w:cs="Times New Roman"/>
          <w:sz w:val="24"/>
          <w:szCs w:val="24"/>
        </w:rPr>
        <w:t xml:space="preserve"> Expanded (</w:t>
      </w:r>
      <w:r>
        <w:rPr>
          <w:rFonts w:ascii="Times New Roman" w:eastAsia="Calibri" w:hAnsi="Times New Roman" w:cs="Times New Roman"/>
          <w:sz w:val="24"/>
          <w:szCs w:val="24"/>
        </w:rPr>
        <w:t>2</w:t>
      </w:r>
      <w:r w:rsidRPr="00242107">
        <w:rPr>
          <w:rFonts w:ascii="Times New Roman" w:eastAsia="Calibri" w:hAnsi="Times New Roman" w:cs="Times New Roman"/>
          <w:sz w:val="24"/>
          <w:szCs w:val="24"/>
        </w:rPr>
        <w:t xml:space="preserve">) </w:t>
      </w:r>
      <w:r w:rsidRPr="00242107">
        <w:rPr>
          <w:rFonts w:ascii="Times New Roman" w:eastAsia="Calibri" w:hAnsi="Times New Roman" w:cs="Times New Roman"/>
          <w:sz w:val="24"/>
          <w:szCs w:val="24"/>
          <w:vertAlign w:val="superscript"/>
        </w:rPr>
        <w:t>1</w:t>
      </w:r>
      <w:r w:rsidRPr="00242107">
        <w:rPr>
          <w:rFonts w:ascii="Times New Roman" w:eastAsia="Calibri" w:hAnsi="Times New Roman" w:cs="Times New Roman"/>
          <w:sz w:val="24"/>
          <w:szCs w:val="24"/>
        </w:rPr>
        <w:t>H NMR spectrum (</w:t>
      </w:r>
      <w:r>
        <w:rPr>
          <w:rFonts w:ascii="Times New Roman" w:eastAsia="Calibri" w:hAnsi="Times New Roman" w:cs="Times New Roman"/>
          <w:sz w:val="24"/>
          <w:szCs w:val="24"/>
        </w:rPr>
        <w:t>400</w:t>
      </w:r>
      <w:r w:rsidRPr="00242107">
        <w:rPr>
          <w:rFonts w:ascii="Times New Roman" w:eastAsia="Calibri" w:hAnsi="Times New Roman" w:cs="Times New Roman"/>
          <w:sz w:val="24"/>
          <w:szCs w:val="24"/>
        </w:rPr>
        <w:t xml:space="preserve"> MHz) of compound </w:t>
      </w:r>
      <w:r>
        <w:rPr>
          <w:rFonts w:ascii="Times New Roman" w:eastAsia="Calibri" w:hAnsi="Times New Roman" w:cs="Times New Roman"/>
          <w:b/>
          <w:bCs/>
          <w:sz w:val="24"/>
          <w:szCs w:val="24"/>
        </w:rPr>
        <w:t>2b</w:t>
      </w:r>
      <w:r w:rsidRPr="00242107">
        <w:rPr>
          <w:rFonts w:ascii="Times New Roman" w:eastAsia="Calibri" w:hAnsi="Times New Roman" w:cs="Times New Roman"/>
          <w:b/>
          <w:bCs/>
          <w:sz w:val="24"/>
          <w:szCs w:val="24"/>
        </w:rPr>
        <w:t xml:space="preserve"> </w:t>
      </w:r>
      <w:r w:rsidRPr="00242107">
        <w:rPr>
          <w:rFonts w:ascii="Times New Roman" w:eastAsia="Calibri" w:hAnsi="Times New Roman" w:cs="Times New Roman"/>
          <w:sz w:val="24"/>
          <w:szCs w:val="24"/>
        </w:rPr>
        <w:t>in CDCl</w:t>
      </w:r>
      <w:r w:rsidRPr="00242107">
        <w:rPr>
          <w:rFonts w:ascii="Times New Roman" w:eastAsia="Calibri" w:hAnsi="Times New Roman" w:cs="Times New Roman"/>
          <w:sz w:val="24"/>
          <w:szCs w:val="24"/>
          <w:vertAlign w:val="subscript"/>
        </w:rPr>
        <w:t>3</w:t>
      </w:r>
      <w:r>
        <w:rPr>
          <w:rFonts w:ascii="Times New Roman" w:eastAsia="Calibri" w:hAnsi="Times New Roman" w:cs="Times New Roman"/>
          <w:sz w:val="24"/>
          <w:szCs w:val="24"/>
        </w:rPr>
        <w:t>.</w:t>
      </w:r>
    </w:p>
    <w:p w14:paraId="21F9976D" w14:textId="63414F68" w:rsidR="00FC2C3D" w:rsidRDefault="00000000" w:rsidP="007A401F">
      <w:pPr>
        <w:spacing w:after="0" w:line="276" w:lineRule="auto"/>
        <w:jc w:val="center"/>
        <w:rPr>
          <w:rFonts w:ascii="Times New Roman" w:eastAsia="Calibri" w:hAnsi="Times New Roman" w:cs="Times New Roman"/>
          <w:b/>
          <w:bCs/>
          <w:color w:val="1F1F1F"/>
          <w:sz w:val="24"/>
          <w:szCs w:val="24"/>
          <w:lang w:bidi="fa-IR"/>
        </w:rPr>
      </w:pPr>
      <w:r>
        <w:rPr>
          <w:rFonts w:ascii="Times New Roman" w:eastAsia="Calibri" w:hAnsi="Times New Roman" w:cs="Times New Roman"/>
          <w:b/>
          <w:bCs/>
          <w:noProof/>
          <w:color w:val="1F1F1F"/>
          <w:sz w:val="24"/>
          <w:szCs w:val="24"/>
          <w:lang w:bidi="fa-IR"/>
          <w14:ligatures w14:val="standardContextual"/>
        </w:rPr>
        <w:object w:dxaOrig="1440" w:dyaOrig="1440" w14:anchorId="56ABA711">
          <v:shape id="_x0000_s1170" type="#_x0000_t75" style="position:absolute;left:0;text-align:left;margin-left:137.1pt;margin-top:63.2pt;width:109.1pt;height:144.35pt;z-index:251873280;mso-position-horizontal-relative:text;mso-position-vertical-relative:text">
            <v:imagedata r:id="rId18" o:title=""/>
          </v:shape>
          <o:OLEObject Type="Embed" ProgID="ChemDraw.Document.6.0" ShapeID="_x0000_s1170" DrawAspect="Content" ObjectID="_1843464201" r:id="rId28"/>
        </w:object>
      </w:r>
      <w:r w:rsidR="001559FD">
        <w:rPr>
          <w:rFonts w:ascii="Times New Roman" w:eastAsia="Calibri" w:hAnsi="Times New Roman" w:cs="Times New Roman"/>
          <w:b/>
          <w:bCs/>
          <w:noProof/>
          <w:color w:val="1F1F1F"/>
          <w:sz w:val="24"/>
          <w:szCs w:val="24"/>
          <w:lang w:bidi="fa-IR"/>
          <w14:ligatures w14:val="standardContextual"/>
        </w:rPr>
        <w:drawing>
          <wp:inline distT="0" distB="0" distL="0" distR="0" wp14:anchorId="0CA37428" wp14:editId="6B569E47">
            <wp:extent cx="5576400" cy="3891600"/>
            <wp:effectExtent l="19050" t="19050" r="24765" b="13970"/>
            <wp:docPr id="23980538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805389" name="Picture 23980538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p>
    <w:p w14:paraId="1C3E6612" w14:textId="6AE28DC7" w:rsidR="001559FD" w:rsidRDefault="001559FD" w:rsidP="001559FD">
      <w:pPr>
        <w:spacing w:line="240" w:lineRule="auto"/>
        <w:jc w:val="center"/>
        <w:rPr>
          <w:rFonts w:ascii="Times New Roman" w:eastAsia="Calibri" w:hAnsi="Times New Roman" w:cs="Times New Roman"/>
          <w:b/>
          <w:bCs/>
          <w:color w:val="1F1F1F"/>
          <w:sz w:val="24"/>
          <w:szCs w:val="24"/>
        </w:rPr>
      </w:pPr>
      <w:r w:rsidRPr="00E3111B">
        <w:rPr>
          <w:rFonts w:ascii="Times New Roman" w:eastAsia="Calibri" w:hAnsi="Times New Roman" w:cs="Times New Roman"/>
          <w:b/>
          <w:bCs/>
          <w:sz w:val="24"/>
          <w:szCs w:val="24"/>
        </w:rPr>
        <w:t xml:space="preserve">Figure </w:t>
      </w:r>
      <w:r w:rsidR="00001618">
        <w:rPr>
          <w:rFonts w:ascii="Times New Roman" w:eastAsia="Calibri" w:hAnsi="Times New Roman" w:cs="Times New Roman"/>
          <w:b/>
          <w:bCs/>
          <w:sz w:val="24"/>
          <w:szCs w:val="24"/>
        </w:rPr>
        <w:t>10</w:t>
      </w:r>
      <w:r w:rsidRPr="00E3111B">
        <w:rPr>
          <w:rFonts w:ascii="Times New Roman" w:eastAsia="Calibri" w:hAnsi="Times New Roman" w:cs="Times New Roman"/>
          <w:b/>
          <w:bCs/>
          <w:sz w:val="24"/>
          <w:szCs w:val="24"/>
        </w:rPr>
        <w:t>.</w:t>
      </w:r>
      <w:r w:rsidRPr="00E3111B">
        <w:rPr>
          <w:rFonts w:ascii="Times New Roman" w:eastAsia="Calibri" w:hAnsi="Times New Roman" w:cs="Times New Roman"/>
          <w:sz w:val="24"/>
          <w:szCs w:val="24"/>
        </w:rPr>
        <w:t xml:space="preserve"> </w:t>
      </w:r>
      <w:r w:rsidRPr="00E3111B">
        <w:rPr>
          <w:rFonts w:ascii="Times New Roman" w:eastAsia="Calibri" w:hAnsi="Times New Roman" w:cs="Times New Roman"/>
          <w:sz w:val="24"/>
          <w:szCs w:val="24"/>
          <w:vertAlign w:val="superscript"/>
        </w:rPr>
        <w:t>13</w:t>
      </w:r>
      <w:r w:rsidRPr="00E3111B">
        <w:rPr>
          <w:rFonts w:ascii="Times New Roman" w:eastAsia="Calibri" w:hAnsi="Times New Roman" w:cs="Times New Roman"/>
          <w:sz w:val="24"/>
          <w:szCs w:val="24"/>
        </w:rPr>
        <w:t>C NMR spectrum (</w:t>
      </w:r>
      <w:r>
        <w:rPr>
          <w:rFonts w:ascii="Times New Roman" w:eastAsia="Calibri" w:hAnsi="Times New Roman" w:cs="Times New Roman"/>
          <w:sz w:val="24"/>
          <w:szCs w:val="24"/>
        </w:rPr>
        <w:t>100</w:t>
      </w:r>
      <w:r w:rsidRPr="00E3111B">
        <w:rPr>
          <w:rFonts w:ascii="Times New Roman" w:eastAsia="Calibri" w:hAnsi="Times New Roman" w:cs="Times New Roman"/>
          <w:sz w:val="24"/>
          <w:szCs w:val="24"/>
        </w:rPr>
        <w:t xml:space="preserve"> MHz) of compound </w:t>
      </w:r>
      <w:r>
        <w:rPr>
          <w:rFonts w:ascii="Times New Roman" w:eastAsia="Calibri" w:hAnsi="Times New Roman" w:cs="Times New Roman"/>
          <w:b/>
          <w:bCs/>
          <w:sz w:val="24"/>
          <w:szCs w:val="24"/>
        </w:rPr>
        <w:t>2b</w:t>
      </w:r>
      <w:r w:rsidRPr="00E3111B">
        <w:rPr>
          <w:rFonts w:ascii="Times New Roman" w:eastAsia="Calibri" w:hAnsi="Times New Roman" w:cs="Times New Roman"/>
          <w:b/>
          <w:bCs/>
          <w:sz w:val="24"/>
          <w:szCs w:val="24"/>
        </w:rPr>
        <w:t xml:space="preserve"> </w:t>
      </w:r>
      <w:r w:rsidRPr="00E3111B">
        <w:rPr>
          <w:rFonts w:ascii="Times New Roman" w:eastAsia="Calibri" w:hAnsi="Times New Roman" w:cs="Times New Roman"/>
          <w:sz w:val="24"/>
          <w:szCs w:val="24"/>
        </w:rPr>
        <w:t>in CDCl</w:t>
      </w:r>
      <w:r w:rsidRPr="00E3111B">
        <w:rPr>
          <w:rFonts w:ascii="Times New Roman" w:eastAsia="Calibri" w:hAnsi="Times New Roman" w:cs="Times New Roman"/>
          <w:sz w:val="24"/>
          <w:szCs w:val="24"/>
          <w:vertAlign w:val="subscript"/>
        </w:rPr>
        <w:t>3</w:t>
      </w:r>
      <w:r w:rsidRPr="00E3111B">
        <w:rPr>
          <w:rFonts w:ascii="Times New Roman" w:eastAsia="Calibri" w:hAnsi="Times New Roman" w:cs="Times New Roman"/>
          <w:sz w:val="24"/>
          <w:szCs w:val="24"/>
        </w:rPr>
        <w:t>.</w:t>
      </w:r>
    </w:p>
    <w:p w14:paraId="2C798484" w14:textId="77777777" w:rsidR="00FC2C3D" w:rsidRDefault="00FC2C3D" w:rsidP="00FC2C3D">
      <w:pPr>
        <w:spacing w:after="0" w:line="276" w:lineRule="auto"/>
        <w:jc w:val="both"/>
        <w:rPr>
          <w:rFonts w:ascii="Times New Roman" w:eastAsia="Calibri" w:hAnsi="Times New Roman" w:cs="Times New Roman"/>
          <w:b/>
          <w:bCs/>
          <w:color w:val="1F1F1F"/>
          <w:sz w:val="24"/>
          <w:szCs w:val="24"/>
          <w:lang w:bidi="fa-IR"/>
        </w:rPr>
      </w:pPr>
    </w:p>
    <w:p w14:paraId="388FE57B" w14:textId="44964875" w:rsidR="00FC2C3D" w:rsidRDefault="00E32FBC" w:rsidP="00FC2C3D">
      <w:pPr>
        <w:spacing w:after="0" w:line="276" w:lineRule="auto"/>
        <w:jc w:val="both"/>
        <w:rPr>
          <w:rFonts w:ascii="Times New Roman" w:eastAsia="Calibri" w:hAnsi="Times New Roman" w:cs="Times New Roman"/>
          <w:b/>
          <w:bCs/>
          <w:color w:val="1F1F1F"/>
          <w:sz w:val="24"/>
          <w:szCs w:val="24"/>
          <w:lang w:bidi="fa-IR"/>
        </w:rPr>
      </w:pPr>
      <w:r w:rsidRPr="00E32FBC">
        <w:rPr>
          <w:rFonts w:ascii="Times New Roman" w:eastAsia="Calibri" w:hAnsi="Times New Roman" w:cs="Times New Roman"/>
          <w:b/>
          <w:bCs/>
          <w:color w:val="1F1F1F"/>
          <w:sz w:val="24"/>
          <w:szCs w:val="24"/>
          <w:lang w:bidi="fa-IR"/>
        </w:rPr>
        <w:lastRenderedPageBreak/>
        <w:t>Ethyl 5-[2-(4-methoxyphenyl)-4,5-diphenyl-1H-imidazol-1-yl]benzofuran-2-carboxylate (2c)</w:t>
      </w:r>
    </w:p>
    <w:p w14:paraId="2C263FC9" w14:textId="7ECF1B05" w:rsidR="00FC2C3D" w:rsidRPr="00E32FBC" w:rsidRDefault="00000000" w:rsidP="0011506C">
      <w:pPr>
        <w:spacing w:after="0" w:line="276" w:lineRule="auto"/>
        <w:jc w:val="center"/>
        <w:rPr>
          <w:rFonts w:ascii="Times New Roman" w:eastAsia="Calibri" w:hAnsi="Times New Roman" w:cs="Times New Roman"/>
          <w:b/>
          <w:bCs/>
          <w:color w:val="1F1F1F"/>
          <w:sz w:val="24"/>
          <w:szCs w:val="24"/>
          <w:lang w:bidi="fa-IR"/>
        </w:rPr>
      </w:pPr>
      <w:r>
        <w:rPr>
          <w:noProof/>
        </w:rPr>
        <w:object w:dxaOrig="1440" w:dyaOrig="1440" w14:anchorId="552DACFA">
          <v:shape id="_x0000_s1172" type="#_x0000_t75" style="position:absolute;left:0;text-align:left;margin-left:157.8pt;margin-top:41.65pt;width:120.55pt;height:135.15pt;z-index:251876352;mso-position-horizontal-relative:text;mso-position-vertical-relative:text">
            <v:imagedata r:id="rId30" o:title=""/>
          </v:shape>
          <o:OLEObject Type="Embed" ProgID="ChemDraw.Document.6.0" ShapeID="_x0000_s1172" DrawAspect="Content" ObjectID="_1843464202" r:id="rId31"/>
        </w:object>
      </w:r>
      <w:r w:rsidR="00FC2C3D">
        <w:rPr>
          <w:rFonts w:ascii="Times New Roman" w:eastAsia="Calibri" w:hAnsi="Times New Roman" w:cs="Times New Roman"/>
          <w:b/>
          <w:bCs/>
          <w:noProof/>
          <w:color w:val="1F1F1F"/>
          <w:sz w:val="24"/>
          <w:szCs w:val="24"/>
          <w:lang w:bidi="fa-IR"/>
        </w:rPr>
        <w:drawing>
          <wp:inline distT="0" distB="0" distL="0" distR="0" wp14:anchorId="62799C83" wp14:editId="3DA9489B">
            <wp:extent cx="5594400" cy="3510000"/>
            <wp:effectExtent l="19050" t="19050" r="25400" b="14605"/>
            <wp:docPr id="55183879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594400" cy="3510000"/>
                    </a:xfrm>
                    <a:prstGeom prst="rect">
                      <a:avLst/>
                    </a:prstGeom>
                    <a:noFill/>
                    <a:ln>
                      <a:solidFill>
                        <a:schemeClr val="tx1"/>
                      </a:solidFill>
                    </a:ln>
                  </pic:spPr>
                </pic:pic>
              </a:graphicData>
            </a:graphic>
          </wp:inline>
        </w:drawing>
      </w:r>
    </w:p>
    <w:p w14:paraId="6CAFDE31" w14:textId="5CC232BD" w:rsidR="00FC2C3D" w:rsidRDefault="00FC2C3D" w:rsidP="00FC2C3D">
      <w:pPr>
        <w:spacing w:line="240" w:lineRule="auto"/>
        <w:jc w:val="center"/>
        <w:rPr>
          <w:rFonts w:ascii="Times New Roman" w:eastAsia="Calibri" w:hAnsi="Times New Roman" w:cs="Times New Roman"/>
          <w:b/>
          <w:bCs/>
          <w:sz w:val="24"/>
          <w:szCs w:val="24"/>
        </w:rPr>
      </w:pPr>
      <w:r w:rsidRPr="00411596">
        <w:rPr>
          <w:rFonts w:ascii="Times New Roman" w:eastAsia="Calibri" w:hAnsi="Times New Roman" w:cs="Times New Roman"/>
          <w:b/>
          <w:bCs/>
          <w:sz w:val="24"/>
          <w:szCs w:val="24"/>
        </w:rPr>
        <w:t xml:space="preserve">Figure </w:t>
      </w:r>
      <w:r w:rsidR="0011506C">
        <w:rPr>
          <w:rFonts w:ascii="Times New Roman" w:eastAsia="Calibri" w:hAnsi="Times New Roman" w:cs="Times New Roman"/>
          <w:b/>
          <w:bCs/>
          <w:sz w:val="24"/>
          <w:szCs w:val="24"/>
        </w:rPr>
        <w:t>11</w:t>
      </w:r>
      <w:r w:rsidRPr="00411596">
        <w:rPr>
          <w:rFonts w:ascii="Times New Roman" w:eastAsia="Calibri" w:hAnsi="Times New Roman" w:cs="Times New Roman"/>
          <w:sz w:val="24"/>
          <w:szCs w:val="24"/>
        </w:rPr>
        <w:t xml:space="preserve">. FT-IR spectrum of compound </w:t>
      </w:r>
      <w:r>
        <w:rPr>
          <w:rFonts w:ascii="Times New Roman" w:eastAsia="Calibri" w:hAnsi="Times New Roman" w:cs="Times New Roman"/>
          <w:b/>
          <w:bCs/>
          <w:sz w:val="24"/>
          <w:szCs w:val="24"/>
        </w:rPr>
        <w:t>2c.</w:t>
      </w:r>
    </w:p>
    <w:p w14:paraId="7B7A5349" w14:textId="77777777" w:rsidR="00FC2C3D" w:rsidRDefault="00FC2C3D" w:rsidP="00FC2C3D">
      <w:pPr>
        <w:spacing w:line="240" w:lineRule="auto"/>
        <w:jc w:val="center"/>
        <w:rPr>
          <w:rFonts w:ascii="Times New Roman" w:eastAsia="Calibri" w:hAnsi="Times New Roman" w:cs="Times New Roman"/>
          <w:b/>
          <w:bCs/>
          <w:sz w:val="24"/>
          <w:szCs w:val="24"/>
        </w:rPr>
      </w:pPr>
    </w:p>
    <w:p w14:paraId="5872DBEB" w14:textId="6A4C8DF8" w:rsidR="00FC2C3D" w:rsidRPr="00D17AEF" w:rsidRDefault="00000000" w:rsidP="0011506C">
      <w:pPr>
        <w:spacing w:line="276" w:lineRule="auto"/>
        <w:jc w:val="center"/>
        <w:rPr>
          <w:rFonts w:ascii="Times New Roman" w:eastAsia="Calibri" w:hAnsi="Times New Roman" w:cs="Times New Roman"/>
          <w:b/>
          <w:bCs/>
          <w:sz w:val="24"/>
          <w:szCs w:val="24"/>
        </w:rPr>
      </w:pPr>
      <w:r>
        <w:rPr>
          <w:rFonts w:ascii="Times New Roman" w:eastAsia="Calibri" w:hAnsi="Times New Roman" w:cs="Times New Roman"/>
          <w:b/>
          <w:bCs/>
          <w:noProof/>
          <w:sz w:val="24"/>
          <w:szCs w:val="24"/>
          <w14:ligatures w14:val="standardContextual"/>
        </w:rPr>
        <w:object w:dxaOrig="1440" w:dyaOrig="1440" w14:anchorId="552DACFA">
          <v:shape id="_x0000_s1173" type="#_x0000_t75" style="position:absolute;left:0;text-align:left;margin-left:139.1pt;margin-top:40.7pt;width:120.55pt;height:135.15pt;z-index:251877376;mso-position-horizontal-relative:text;mso-position-vertical-relative:text">
            <v:imagedata r:id="rId30" o:title=""/>
          </v:shape>
          <o:OLEObject Type="Embed" ProgID="ChemDraw.Document.6.0" ShapeID="_x0000_s1173" DrawAspect="Content" ObjectID="_1843464203" r:id="rId34"/>
        </w:object>
      </w:r>
      <w:r w:rsidR="00FC2C3D">
        <w:rPr>
          <w:rFonts w:ascii="Times New Roman" w:eastAsia="Calibri" w:hAnsi="Times New Roman" w:cs="Times New Roman"/>
          <w:b/>
          <w:bCs/>
          <w:noProof/>
          <w:sz w:val="24"/>
          <w:szCs w:val="24"/>
          <w14:ligatures w14:val="standardContextual"/>
        </w:rPr>
        <w:drawing>
          <wp:inline distT="0" distB="0" distL="0" distR="0" wp14:anchorId="145542CD" wp14:editId="1EDA1733">
            <wp:extent cx="5576400" cy="3891600"/>
            <wp:effectExtent l="19050" t="19050" r="24765" b="13970"/>
            <wp:docPr id="690456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45661" name="Picture 6904566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bookmarkStart w:id="32" w:name="_Hlk227848272"/>
      <w:r w:rsidR="00FC2C3D" w:rsidRPr="00DF1539">
        <w:rPr>
          <w:rFonts w:ascii="Times New Roman" w:eastAsia="Calibri" w:hAnsi="Times New Roman" w:cs="Times New Roman"/>
          <w:b/>
          <w:bCs/>
          <w:sz w:val="24"/>
          <w:szCs w:val="24"/>
        </w:rPr>
        <w:t xml:space="preserve">Figure </w:t>
      </w:r>
      <w:r w:rsidR="0011506C">
        <w:rPr>
          <w:rFonts w:ascii="Times New Roman" w:eastAsia="Calibri" w:hAnsi="Times New Roman" w:cs="Times New Roman"/>
          <w:b/>
          <w:bCs/>
          <w:sz w:val="24"/>
          <w:szCs w:val="24"/>
        </w:rPr>
        <w:t>12</w:t>
      </w:r>
      <w:r w:rsidR="00FC2C3D" w:rsidRPr="00DF1539">
        <w:rPr>
          <w:rFonts w:ascii="Times New Roman" w:eastAsia="Calibri" w:hAnsi="Times New Roman" w:cs="Times New Roman"/>
          <w:b/>
          <w:bCs/>
          <w:sz w:val="24"/>
          <w:szCs w:val="24"/>
        </w:rPr>
        <w:t>.</w:t>
      </w:r>
      <w:r w:rsidR="00FC2C3D" w:rsidRPr="00DF1539">
        <w:rPr>
          <w:rFonts w:ascii="Times New Roman" w:eastAsia="Calibri" w:hAnsi="Times New Roman" w:cs="Times New Roman"/>
          <w:sz w:val="24"/>
          <w:szCs w:val="24"/>
        </w:rPr>
        <w:t xml:space="preserve"> </w:t>
      </w:r>
      <w:r w:rsidR="00FC2C3D" w:rsidRPr="00DF1539">
        <w:rPr>
          <w:rFonts w:ascii="Times New Roman" w:eastAsia="Calibri" w:hAnsi="Times New Roman" w:cs="Times New Roman"/>
          <w:sz w:val="24"/>
          <w:szCs w:val="24"/>
          <w:vertAlign w:val="superscript"/>
        </w:rPr>
        <w:t>1</w:t>
      </w:r>
      <w:r w:rsidR="00FC2C3D" w:rsidRPr="00DF1539">
        <w:rPr>
          <w:rFonts w:ascii="Times New Roman" w:eastAsia="Calibri" w:hAnsi="Times New Roman" w:cs="Times New Roman"/>
          <w:sz w:val="24"/>
          <w:szCs w:val="24"/>
        </w:rPr>
        <w:t>H NMR spectrum (250 MHz)</w:t>
      </w:r>
      <w:r w:rsidR="00FC2C3D" w:rsidRPr="00DF1539">
        <w:rPr>
          <w:rFonts w:ascii="Times New Roman" w:eastAsia="Calibri" w:hAnsi="Times New Roman" w:cs="Times New Roman" w:hint="cs"/>
          <w:sz w:val="24"/>
          <w:szCs w:val="24"/>
          <w:rtl/>
        </w:rPr>
        <w:t xml:space="preserve"> </w:t>
      </w:r>
      <w:r w:rsidR="00FC2C3D" w:rsidRPr="00DF1539">
        <w:rPr>
          <w:rFonts w:ascii="Times New Roman" w:eastAsia="Calibri" w:hAnsi="Times New Roman" w:cs="Times New Roman"/>
          <w:sz w:val="24"/>
          <w:szCs w:val="24"/>
        </w:rPr>
        <w:t xml:space="preserve">of compound </w:t>
      </w:r>
      <w:r w:rsidR="00FC2C3D">
        <w:rPr>
          <w:rFonts w:ascii="Times New Roman" w:eastAsia="Calibri" w:hAnsi="Times New Roman" w:cs="Times New Roman"/>
          <w:b/>
          <w:bCs/>
          <w:sz w:val="24"/>
          <w:szCs w:val="24"/>
        </w:rPr>
        <w:t>2c</w:t>
      </w:r>
      <w:r w:rsidR="00FC2C3D" w:rsidRPr="00DF1539">
        <w:rPr>
          <w:rFonts w:ascii="Times New Roman" w:eastAsia="Calibri" w:hAnsi="Times New Roman" w:cs="Times New Roman"/>
          <w:b/>
          <w:bCs/>
          <w:sz w:val="24"/>
          <w:szCs w:val="24"/>
        </w:rPr>
        <w:t xml:space="preserve"> </w:t>
      </w:r>
      <w:r w:rsidR="00FC2C3D" w:rsidRPr="00DF1539">
        <w:rPr>
          <w:rFonts w:ascii="Times New Roman" w:eastAsia="Calibri" w:hAnsi="Times New Roman" w:cs="Times New Roman"/>
          <w:sz w:val="24"/>
          <w:szCs w:val="24"/>
        </w:rPr>
        <w:t>in CDCl</w:t>
      </w:r>
      <w:r w:rsidR="00FC2C3D" w:rsidRPr="00DF1539">
        <w:rPr>
          <w:rFonts w:ascii="Times New Roman" w:eastAsia="Calibri" w:hAnsi="Times New Roman" w:cs="Times New Roman"/>
          <w:sz w:val="24"/>
          <w:szCs w:val="24"/>
          <w:vertAlign w:val="subscript"/>
        </w:rPr>
        <w:t>3</w:t>
      </w:r>
      <w:r w:rsidR="00FC2C3D" w:rsidRPr="00DF1539">
        <w:rPr>
          <w:rFonts w:ascii="Times New Roman" w:eastAsia="Calibri" w:hAnsi="Times New Roman" w:cs="Times New Roman"/>
          <w:sz w:val="24"/>
          <w:szCs w:val="24"/>
        </w:rPr>
        <w:t>.</w:t>
      </w:r>
    </w:p>
    <w:bookmarkEnd w:id="32"/>
    <w:p w14:paraId="7B0BF75F" w14:textId="6A6D9D42" w:rsidR="009F2A5C" w:rsidRDefault="00000000" w:rsidP="0011506C">
      <w:pPr>
        <w:spacing w:line="276" w:lineRule="auto"/>
        <w:jc w:val="center"/>
        <w:rPr>
          <w:rFonts w:ascii="Times New Roman" w:eastAsia="Calibri" w:hAnsi="Times New Roman" w:cs="Times New Roman"/>
          <w:sz w:val="24"/>
          <w:szCs w:val="24"/>
        </w:rPr>
      </w:pPr>
      <w:r>
        <w:rPr>
          <w:rFonts w:ascii="Times New Roman" w:eastAsia="Calibri" w:hAnsi="Times New Roman" w:cs="Times New Roman"/>
          <w:b/>
          <w:bCs/>
          <w:noProof/>
          <w:color w:val="1F1F1F"/>
          <w:sz w:val="24"/>
          <w:szCs w:val="24"/>
          <w:lang w:bidi="fa-IR"/>
          <w14:ligatures w14:val="standardContextual"/>
        </w:rPr>
        <w:lastRenderedPageBreak/>
        <w:object w:dxaOrig="1440" w:dyaOrig="1440" w14:anchorId="552DACFA">
          <v:shape id="_x0000_s1175" type="#_x0000_t75" style="position:absolute;left:0;text-align:left;margin-left:206.95pt;margin-top:52.95pt;width:120.55pt;height:135.15pt;z-index:251879424;mso-position-horizontal-relative:text;mso-position-vertical-relative:text">
            <v:imagedata r:id="rId30" o:title=""/>
          </v:shape>
          <o:OLEObject Type="Embed" ProgID="ChemDraw.Document.6.0" ShapeID="_x0000_s1175" DrawAspect="Content" ObjectID="_1843464204" r:id="rId36"/>
        </w:object>
      </w:r>
      <w:r w:rsidR="009F2A5C">
        <w:rPr>
          <w:rFonts w:ascii="Times New Roman" w:eastAsia="Calibri" w:hAnsi="Times New Roman" w:cs="Times New Roman"/>
          <w:b/>
          <w:bCs/>
          <w:noProof/>
          <w:color w:val="1F1F1F"/>
          <w:sz w:val="24"/>
          <w:szCs w:val="24"/>
          <w:lang w:bidi="fa-IR"/>
          <w14:ligatures w14:val="standardContextual"/>
        </w:rPr>
        <w:drawing>
          <wp:inline distT="0" distB="0" distL="0" distR="0" wp14:anchorId="1D169AD4" wp14:editId="490FBEF4">
            <wp:extent cx="5576400" cy="3891600"/>
            <wp:effectExtent l="19050" t="19050" r="24765" b="13970"/>
            <wp:docPr id="8091739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73931" name="Picture 80917393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9F2A5C" w:rsidRPr="00242107">
        <w:rPr>
          <w:rFonts w:ascii="Times New Roman" w:eastAsia="Calibri" w:hAnsi="Times New Roman" w:cs="Times New Roman"/>
          <w:b/>
          <w:bCs/>
          <w:sz w:val="24"/>
          <w:szCs w:val="24"/>
        </w:rPr>
        <w:t xml:space="preserve">Figure </w:t>
      </w:r>
      <w:r w:rsidR="0011506C">
        <w:rPr>
          <w:rFonts w:ascii="Times New Roman" w:eastAsia="Calibri" w:hAnsi="Times New Roman" w:cs="Times New Roman"/>
          <w:b/>
          <w:bCs/>
          <w:sz w:val="24"/>
          <w:szCs w:val="24"/>
        </w:rPr>
        <w:t>13</w:t>
      </w:r>
      <w:r w:rsidR="009F2A5C" w:rsidRPr="00242107">
        <w:rPr>
          <w:rFonts w:ascii="Times New Roman" w:eastAsia="Calibri" w:hAnsi="Times New Roman" w:cs="Times New Roman"/>
          <w:b/>
          <w:bCs/>
          <w:sz w:val="24"/>
          <w:szCs w:val="24"/>
        </w:rPr>
        <w:t>.</w:t>
      </w:r>
      <w:r w:rsidR="009F2A5C" w:rsidRPr="00242107">
        <w:rPr>
          <w:rFonts w:ascii="Times New Roman" w:eastAsia="Calibri" w:hAnsi="Times New Roman" w:cs="Times New Roman"/>
          <w:sz w:val="24"/>
          <w:szCs w:val="24"/>
        </w:rPr>
        <w:t xml:space="preserve"> Expanded (1) </w:t>
      </w:r>
      <w:r w:rsidR="009F2A5C" w:rsidRPr="00242107">
        <w:rPr>
          <w:rFonts w:ascii="Times New Roman" w:eastAsia="Calibri" w:hAnsi="Times New Roman" w:cs="Times New Roman"/>
          <w:sz w:val="24"/>
          <w:szCs w:val="24"/>
          <w:vertAlign w:val="superscript"/>
        </w:rPr>
        <w:t>1</w:t>
      </w:r>
      <w:r w:rsidR="009F2A5C" w:rsidRPr="00242107">
        <w:rPr>
          <w:rFonts w:ascii="Times New Roman" w:eastAsia="Calibri" w:hAnsi="Times New Roman" w:cs="Times New Roman"/>
          <w:sz w:val="24"/>
          <w:szCs w:val="24"/>
        </w:rPr>
        <w:t>H NMR spectrum (</w:t>
      </w:r>
      <w:r w:rsidR="009F2A5C">
        <w:rPr>
          <w:rFonts w:ascii="Times New Roman" w:eastAsia="Calibri" w:hAnsi="Times New Roman" w:cs="Times New Roman"/>
          <w:sz w:val="24"/>
          <w:szCs w:val="24"/>
        </w:rPr>
        <w:t>250</w:t>
      </w:r>
      <w:r w:rsidR="009F2A5C" w:rsidRPr="00242107">
        <w:rPr>
          <w:rFonts w:ascii="Times New Roman" w:eastAsia="Calibri" w:hAnsi="Times New Roman" w:cs="Times New Roman"/>
          <w:sz w:val="24"/>
          <w:szCs w:val="24"/>
        </w:rPr>
        <w:t xml:space="preserve"> MHz) of compound </w:t>
      </w:r>
      <w:r w:rsidR="009F2A5C">
        <w:rPr>
          <w:rFonts w:ascii="Times New Roman" w:eastAsia="Calibri" w:hAnsi="Times New Roman" w:cs="Times New Roman"/>
          <w:b/>
          <w:bCs/>
          <w:sz w:val="24"/>
          <w:szCs w:val="24"/>
        </w:rPr>
        <w:t>2c</w:t>
      </w:r>
      <w:r w:rsidR="009F2A5C" w:rsidRPr="00242107">
        <w:rPr>
          <w:rFonts w:ascii="Times New Roman" w:eastAsia="Calibri" w:hAnsi="Times New Roman" w:cs="Times New Roman"/>
          <w:b/>
          <w:bCs/>
          <w:sz w:val="24"/>
          <w:szCs w:val="24"/>
        </w:rPr>
        <w:t xml:space="preserve"> </w:t>
      </w:r>
      <w:r w:rsidR="009F2A5C" w:rsidRPr="00242107">
        <w:rPr>
          <w:rFonts w:ascii="Times New Roman" w:eastAsia="Calibri" w:hAnsi="Times New Roman" w:cs="Times New Roman"/>
          <w:sz w:val="24"/>
          <w:szCs w:val="24"/>
        </w:rPr>
        <w:t>in CDCl</w:t>
      </w:r>
      <w:r w:rsidR="009F2A5C" w:rsidRPr="00242107">
        <w:rPr>
          <w:rFonts w:ascii="Times New Roman" w:eastAsia="Calibri" w:hAnsi="Times New Roman" w:cs="Times New Roman"/>
          <w:sz w:val="24"/>
          <w:szCs w:val="24"/>
          <w:vertAlign w:val="subscript"/>
        </w:rPr>
        <w:t>3</w:t>
      </w:r>
      <w:r w:rsidR="009F2A5C">
        <w:rPr>
          <w:rFonts w:ascii="Times New Roman" w:eastAsia="Calibri" w:hAnsi="Times New Roman" w:cs="Times New Roman"/>
          <w:sz w:val="24"/>
          <w:szCs w:val="24"/>
        </w:rPr>
        <w:t>.</w:t>
      </w:r>
    </w:p>
    <w:p w14:paraId="4EB177D6" w14:textId="77777777" w:rsidR="003A18AB" w:rsidRPr="00875109" w:rsidRDefault="003A18AB" w:rsidP="00875109">
      <w:pPr>
        <w:spacing w:line="240" w:lineRule="auto"/>
        <w:jc w:val="center"/>
        <w:rPr>
          <w:rFonts w:ascii="Times New Roman" w:eastAsia="Calibri" w:hAnsi="Times New Roman" w:cs="Times New Roman"/>
          <w:b/>
          <w:bCs/>
          <w:color w:val="1F1F1F"/>
          <w:sz w:val="24"/>
          <w:szCs w:val="24"/>
          <w:lang w:bidi="fa-IR"/>
        </w:rPr>
      </w:pPr>
    </w:p>
    <w:p w14:paraId="3E330068" w14:textId="66B2A552" w:rsidR="0073198E" w:rsidRDefault="00000000" w:rsidP="0011506C">
      <w:pPr>
        <w:spacing w:line="276" w:lineRule="auto"/>
        <w:jc w:val="center"/>
        <w:rPr>
          <w:rFonts w:ascii="Times New Roman" w:eastAsia="Calibri" w:hAnsi="Times New Roman" w:cs="Times New Roman"/>
          <w:sz w:val="24"/>
          <w:szCs w:val="24"/>
        </w:rPr>
      </w:pPr>
      <w:r>
        <w:rPr>
          <w:rFonts w:ascii="Times New Roman" w:eastAsia="Calibri" w:hAnsi="Times New Roman" w:cs="Times New Roman"/>
          <w:b/>
          <w:bCs/>
          <w:noProof/>
          <w:color w:val="1F1F1F"/>
          <w:sz w:val="24"/>
          <w:szCs w:val="24"/>
          <w:lang w:bidi="fa-IR"/>
          <w14:ligatures w14:val="standardContextual"/>
        </w:rPr>
        <w:object w:dxaOrig="1440" w:dyaOrig="1440" w14:anchorId="552DACFA">
          <v:shape id="_x0000_s1174" type="#_x0000_t75" style="position:absolute;left:0;text-align:left;margin-left:310.15pt;margin-top:55.5pt;width:120.55pt;height:135.15pt;z-index:251878400;mso-position-horizontal-relative:text;mso-position-vertical-relative:text">
            <v:imagedata r:id="rId30" o:title=""/>
          </v:shape>
          <o:OLEObject Type="Embed" ProgID="ChemDraw.Document.6.0" ShapeID="_x0000_s1174" DrawAspect="Content" ObjectID="_1843464205" r:id="rId38"/>
        </w:object>
      </w:r>
      <w:r w:rsidR="0073198E">
        <w:rPr>
          <w:rFonts w:ascii="Times New Roman" w:eastAsia="Calibri" w:hAnsi="Times New Roman" w:cs="Times New Roman"/>
          <w:noProof/>
          <w:sz w:val="24"/>
          <w:szCs w:val="24"/>
          <w14:ligatures w14:val="standardContextual"/>
        </w:rPr>
        <w:drawing>
          <wp:inline distT="0" distB="0" distL="0" distR="0" wp14:anchorId="2D2A4D98" wp14:editId="5B532812">
            <wp:extent cx="5576400" cy="3891600"/>
            <wp:effectExtent l="19050" t="19050" r="24765" b="13970"/>
            <wp:docPr id="207141339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413393" name="Picture 207141339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73198E" w:rsidRPr="00242107">
        <w:rPr>
          <w:rFonts w:ascii="Times New Roman" w:eastAsia="Calibri" w:hAnsi="Times New Roman" w:cs="Times New Roman"/>
          <w:b/>
          <w:bCs/>
          <w:sz w:val="24"/>
          <w:szCs w:val="24"/>
        </w:rPr>
        <w:t xml:space="preserve">Figure </w:t>
      </w:r>
      <w:r w:rsidR="0011506C">
        <w:rPr>
          <w:rFonts w:ascii="Times New Roman" w:eastAsia="Calibri" w:hAnsi="Times New Roman" w:cs="Times New Roman"/>
          <w:b/>
          <w:bCs/>
          <w:sz w:val="24"/>
          <w:szCs w:val="24"/>
        </w:rPr>
        <w:t>14</w:t>
      </w:r>
      <w:r w:rsidR="0073198E" w:rsidRPr="00242107">
        <w:rPr>
          <w:rFonts w:ascii="Times New Roman" w:eastAsia="Calibri" w:hAnsi="Times New Roman" w:cs="Times New Roman"/>
          <w:b/>
          <w:bCs/>
          <w:sz w:val="24"/>
          <w:szCs w:val="24"/>
        </w:rPr>
        <w:t>.</w:t>
      </w:r>
      <w:r w:rsidR="0073198E" w:rsidRPr="00242107">
        <w:rPr>
          <w:rFonts w:ascii="Times New Roman" w:eastAsia="Calibri" w:hAnsi="Times New Roman" w:cs="Times New Roman"/>
          <w:sz w:val="24"/>
          <w:szCs w:val="24"/>
        </w:rPr>
        <w:t xml:space="preserve"> Expanded (</w:t>
      </w:r>
      <w:r w:rsidR="0073198E">
        <w:rPr>
          <w:rFonts w:ascii="Times New Roman" w:eastAsia="Calibri" w:hAnsi="Times New Roman" w:cs="Times New Roman"/>
          <w:sz w:val="24"/>
          <w:szCs w:val="24"/>
        </w:rPr>
        <w:t>2</w:t>
      </w:r>
      <w:r w:rsidR="0073198E" w:rsidRPr="00242107">
        <w:rPr>
          <w:rFonts w:ascii="Times New Roman" w:eastAsia="Calibri" w:hAnsi="Times New Roman" w:cs="Times New Roman"/>
          <w:sz w:val="24"/>
          <w:szCs w:val="24"/>
        </w:rPr>
        <w:t xml:space="preserve">) </w:t>
      </w:r>
      <w:r w:rsidR="0073198E" w:rsidRPr="00242107">
        <w:rPr>
          <w:rFonts w:ascii="Times New Roman" w:eastAsia="Calibri" w:hAnsi="Times New Roman" w:cs="Times New Roman"/>
          <w:sz w:val="24"/>
          <w:szCs w:val="24"/>
          <w:vertAlign w:val="superscript"/>
        </w:rPr>
        <w:t>1</w:t>
      </w:r>
      <w:r w:rsidR="0073198E" w:rsidRPr="00242107">
        <w:rPr>
          <w:rFonts w:ascii="Times New Roman" w:eastAsia="Calibri" w:hAnsi="Times New Roman" w:cs="Times New Roman"/>
          <w:sz w:val="24"/>
          <w:szCs w:val="24"/>
        </w:rPr>
        <w:t>H NMR spectrum (</w:t>
      </w:r>
      <w:r w:rsidR="0073198E">
        <w:rPr>
          <w:rFonts w:ascii="Times New Roman" w:eastAsia="Calibri" w:hAnsi="Times New Roman" w:cs="Times New Roman"/>
          <w:sz w:val="24"/>
          <w:szCs w:val="24"/>
        </w:rPr>
        <w:t>250</w:t>
      </w:r>
      <w:r w:rsidR="0073198E" w:rsidRPr="00242107">
        <w:rPr>
          <w:rFonts w:ascii="Times New Roman" w:eastAsia="Calibri" w:hAnsi="Times New Roman" w:cs="Times New Roman"/>
          <w:sz w:val="24"/>
          <w:szCs w:val="24"/>
        </w:rPr>
        <w:t xml:space="preserve"> MHz) of compound </w:t>
      </w:r>
      <w:r w:rsidR="0073198E">
        <w:rPr>
          <w:rFonts w:ascii="Times New Roman" w:eastAsia="Calibri" w:hAnsi="Times New Roman" w:cs="Times New Roman"/>
          <w:b/>
          <w:bCs/>
          <w:sz w:val="24"/>
          <w:szCs w:val="24"/>
        </w:rPr>
        <w:t>2c</w:t>
      </w:r>
      <w:r w:rsidR="0073198E" w:rsidRPr="00242107">
        <w:rPr>
          <w:rFonts w:ascii="Times New Roman" w:eastAsia="Calibri" w:hAnsi="Times New Roman" w:cs="Times New Roman"/>
          <w:b/>
          <w:bCs/>
          <w:sz w:val="24"/>
          <w:szCs w:val="24"/>
        </w:rPr>
        <w:t xml:space="preserve"> </w:t>
      </w:r>
      <w:r w:rsidR="0073198E" w:rsidRPr="00242107">
        <w:rPr>
          <w:rFonts w:ascii="Times New Roman" w:eastAsia="Calibri" w:hAnsi="Times New Roman" w:cs="Times New Roman"/>
          <w:sz w:val="24"/>
          <w:szCs w:val="24"/>
        </w:rPr>
        <w:t>in CDCl</w:t>
      </w:r>
      <w:r w:rsidR="0073198E" w:rsidRPr="00242107">
        <w:rPr>
          <w:rFonts w:ascii="Times New Roman" w:eastAsia="Calibri" w:hAnsi="Times New Roman" w:cs="Times New Roman"/>
          <w:sz w:val="24"/>
          <w:szCs w:val="24"/>
          <w:vertAlign w:val="subscript"/>
        </w:rPr>
        <w:t>3</w:t>
      </w:r>
      <w:r w:rsidR="0073198E">
        <w:rPr>
          <w:rFonts w:ascii="Times New Roman" w:eastAsia="Calibri" w:hAnsi="Times New Roman" w:cs="Times New Roman"/>
          <w:sz w:val="24"/>
          <w:szCs w:val="24"/>
        </w:rPr>
        <w:t>.</w:t>
      </w:r>
    </w:p>
    <w:p w14:paraId="65F850EB" w14:textId="6E7D1DEB" w:rsidR="00573A79" w:rsidRPr="004D0928" w:rsidRDefault="00000000" w:rsidP="0011506C">
      <w:pPr>
        <w:spacing w:line="276"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14:ligatures w14:val="standardContextual"/>
        </w:rPr>
        <w:lastRenderedPageBreak/>
        <w:object w:dxaOrig="1440" w:dyaOrig="1440" w14:anchorId="552DACFA">
          <v:shape id="_x0000_s1176" type="#_x0000_t75" style="position:absolute;left:0;text-align:left;margin-left:287.05pt;margin-top:74.9pt;width:120.55pt;height:135.15pt;z-index:251880448;mso-position-horizontal-relative:text;mso-position-vertical-relative:text">
            <v:imagedata r:id="rId30" o:title=""/>
          </v:shape>
          <o:OLEObject Type="Embed" ProgID="ChemDraw.Document.6.0" ShapeID="_x0000_s1176" DrawAspect="Content" ObjectID="_1843464206" r:id="rId40"/>
        </w:object>
      </w:r>
      <w:r w:rsidR="0073198E">
        <w:rPr>
          <w:rFonts w:ascii="Times New Roman" w:eastAsia="Calibri" w:hAnsi="Times New Roman" w:cs="Times New Roman"/>
          <w:noProof/>
          <w:sz w:val="24"/>
          <w:szCs w:val="24"/>
          <w14:ligatures w14:val="standardContextual"/>
        </w:rPr>
        <w:drawing>
          <wp:inline distT="0" distB="0" distL="0" distR="0" wp14:anchorId="33149E07" wp14:editId="0256E9C7">
            <wp:extent cx="5576400" cy="3891600"/>
            <wp:effectExtent l="19050" t="19050" r="24765" b="13970"/>
            <wp:docPr id="131785947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859475" name="Picture 131785947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917857" w:rsidRPr="00E3111B">
        <w:rPr>
          <w:rFonts w:ascii="Times New Roman" w:eastAsia="Calibri" w:hAnsi="Times New Roman" w:cs="Times New Roman"/>
          <w:b/>
          <w:bCs/>
          <w:sz w:val="24"/>
          <w:szCs w:val="24"/>
        </w:rPr>
        <w:t xml:space="preserve">Figure </w:t>
      </w:r>
      <w:r w:rsidR="0011506C">
        <w:rPr>
          <w:rFonts w:ascii="Times New Roman" w:eastAsia="Calibri" w:hAnsi="Times New Roman" w:cs="Times New Roman"/>
          <w:b/>
          <w:bCs/>
          <w:sz w:val="24"/>
          <w:szCs w:val="24"/>
        </w:rPr>
        <w:t>15</w:t>
      </w:r>
      <w:r w:rsidR="00917857" w:rsidRPr="00E3111B">
        <w:rPr>
          <w:rFonts w:ascii="Times New Roman" w:eastAsia="Calibri" w:hAnsi="Times New Roman" w:cs="Times New Roman"/>
          <w:b/>
          <w:bCs/>
          <w:sz w:val="24"/>
          <w:szCs w:val="24"/>
        </w:rPr>
        <w:t>.</w:t>
      </w:r>
      <w:r w:rsidR="00917857" w:rsidRPr="00E3111B">
        <w:rPr>
          <w:rFonts w:ascii="Times New Roman" w:eastAsia="Calibri" w:hAnsi="Times New Roman" w:cs="Times New Roman"/>
          <w:sz w:val="24"/>
          <w:szCs w:val="24"/>
        </w:rPr>
        <w:t xml:space="preserve"> </w:t>
      </w:r>
      <w:r w:rsidR="00917857" w:rsidRPr="00E3111B">
        <w:rPr>
          <w:rFonts w:ascii="Times New Roman" w:eastAsia="Calibri" w:hAnsi="Times New Roman" w:cs="Times New Roman"/>
          <w:sz w:val="24"/>
          <w:szCs w:val="24"/>
          <w:vertAlign w:val="superscript"/>
        </w:rPr>
        <w:t>13</w:t>
      </w:r>
      <w:r w:rsidR="00917857" w:rsidRPr="00E3111B">
        <w:rPr>
          <w:rFonts w:ascii="Times New Roman" w:eastAsia="Calibri" w:hAnsi="Times New Roman" w:cs="Times New Roman"/>
          <w:sz w:val="24"/>
          <w:szCs w:val="24"/>
        </w:rPr>
        <w:t>C NMR spectrum (</w:t>
      </w:r>
      <w:r w:rsidR="00917857">
        <w:rPr>
          <w:rFonts w:ascii="Times New Roman" w:eastAsia="Calibri" w:hAnsi="Times New Roman" w:cs="Times New Roman"/>
          <w:sz w:val="24"/>
          <w:szCs w:val="24"/>
        </w:rPr>
        <w:t>65</w:t>
      </w:r>
      <w:r w:rsidR="00917857" w:rsidRPr="00E3111B">
        <w:rPr>
          <w:rFonts w:ascii="Times New Roman" w:eastAsia="Calibri" w:hAnsi="Times New Roman" w:cs="Times New Roman"/>
          <w:sz w:val="24"/>
          <w:szCs w:val="24"/>
        </w:rPr>
        <w:t xml:space="preserve"> MHz) of compound </w:t>
      </w:r>
      <w:r w:rsidR="00917857">
        <w:rPr>
          <w:rFonts w:ascii="Times New Roman" w:eastAsia="Calibri" w:hAnsi="Times New Roman" w:cs="Times New Roman"/>
          <w:b/>
          <w:bCs/>
          <w:sz w:val="24"/>
          <w:szCs w:val="24"/>
        </w:rPr>
        <w:t>2c</w:t>
      </w:r>
      <w:r w:rsidR="00917857" w:rsidRPr="00E3111B">
        <w:rPr>
          <w:rFonts w:ascii="Times New Roman" w:eastAsia="Calibri" w:hAnsi="Times New Roman" w:cs="Times New Roman"/>
          <w:b/>
          <w:bCs/>
          <w:sz w:val="24"/>
          <w:szCs w:val="24"/>
        </w:rPr>
        <w:t xml:space="preserve"> </w:t>
      </w:r>
      <w:r w:rsidR="00917857" w:rsidRPr="00E3111B">
        <w:rPr>
          <w:rFonts w:ascii="Times New Roman" w:eastAsia="Calibri" w:hAnsi="Times New Roman" w:cs="Times New Roman"/>
          <w:sz w:val="24"/>
          <w:szCs w:val="24"/>
        </w:rPr>
        <w:t>in CDCl</w:t>
      </w:r>
      <w:r w:rsidR="00917857" w:rsidRPr="00E3111B">
        <w:rPr>
          <w:rFonts w:ascii="Times New Roman" w:eastAsia="Calibri" w:hAnsi="Times New Roman" w:cs="Times New Roman"/>
          <w:sz w:val="24"/>
          <w:szCs w:val="24"/>
          <w:vertAlign w:val="subscript"/>
        </w:rPr>
        <w:t>3</w:t>
      </w:r>
      <w:r w:rsidR="00917857" w:rsidRPr="00E3111B">
        <w:rPr>
          <w:rFonts w:ascii="Times New Roman" w:eastAsia="Calibri" w:hAnsi="Times New Roman" w:cs="Times New Roman"/>
          <w:sz w:val="24"/>
          <w:szCs w:val="24"/>
        </w:rPr>
        <w:t>.</w:t>
      </w:r>
    </w:p>
    <w:p w14:paraId="68FFC40C" w14:textId="3A419532" w:rsidR="00783740" w:rsidRDefault="0011506C" w:rsidP="00573A79">
      <w:pPr>
        <w:spacing w:line="276" w:lineRule="auto"/>
        <w:rPr>
          <w:rFonts w:ascii="Times New Roman" w:eastAsia="Calibri" w:hAnsi="Times New Roman" w:cs="Times New Roman"/>
          <w:b/>
          <w:bCs/>
          <w:color w:val="1F1F1F"/>
          <w:sz w:val="24"/>
          <w:szCs w:val="24"/>
        </w:rPr>
      </w:pPr>
      <w:r>
        <w:rPr>
          <w:rFonts w:ascii="Times New Roman" w:eastAsia="Calibri" w:hAnsi="Times New Roman" w:cs="Times New Roman"/>
          <w:b/>
          <w:bCs/>
          <w:color w:val="1F1F1F"/>
          <w:sz w:val="24"/>
          <w:szCs w:val="24"/>
        </w:rPr>
        <w:t xml:space="preserve"> </w:t>
      </w:r>
      <w:r w:rsidR="00E32FBC" w:rsidRPr="00E32FBC">
        <w:rPr>
          <w:rFonts w:ascii="Times New Roman" w:eastAsia="Calibri" w:hAnsi="Times New Roman" w:cs="Times New Roman"/>
          <w:b/>
          <w:bCs/>
          <w:color w:val="1F1F1F"/>
          <w:sz w:val="24"/>
          <w:szCs w:val="24"/>
        </w:rPr>
        <w:t>Ethyl 5-</w:t>
      </w:r>
      <w:r w:rsidR="00E32FBC" w:rsidRPr="00E32FBC">
        <w:rPr>
          <w:rFonts w:ascii="Times New Roman" w:eastAsia="Calibri" w:hAnsi="Times New Roman" w:cs="Times New Roman"/>
          <w:b/>
          <w:bCs/>
          <w:color w:val="1F1F1F"/>
          <w:sz w:val="24"/>
          <w:szCs w:val="24"/>
          <w:lang w:bidi="fa-IR"/>
        </w:rPr>
        <w:t>[</w:t>
      </w:r>
      <w:r w:rsidR="00E32FBC" w:rsidRPr="00E32FBC">
        <w:rPr>
          <w:rFonts w:ascii="Times New Roman" w:eastAsia="Calibri" w:hAnsi="Times New Roman" w:cs="Times New Roman"/>
          <w:b/>
          <w:bCs/>
          <w:color w:val="1F1F1F"/>
          <w:sz w:val="24"/>
          <w:szCs w:val="24"/>
        </w:rPr>
        <w:t>2-(3-nitrophenyl)-4,5-diphenyl-1H-imidazol-1-yl</w:t>
      </w:r>
      <w:r w:rsidR="00E32FBC" w:rsidRPr="00E32FBC">
        <w:rPr>
          <w:rFonts w:ascii="Times New Roman" w:eastAsia="Calibri" w:hAnsi="Times New Roman" w:cs="Times New Roman"/>
          <w:b/>
          <w:bCs/>
          <w:color w:val="1F1F1F"/>
          <w:sz w:val="24"/>
          <w:szCs w:val="24"/>
          <w:lang w:bidi="fa-IR"/>
        </w:rPr>
        <w:t>]</w:t>
      </w:r>
      <w:r w:rsidR="00E32FBC" w:rsidRPr="00E32FBC">
        <w:rPr>
          <w:rFonts w:ascii="Times New Roman" w:eastAsia="Calibri" w:hAnsi="Times New Roman" w:cs="Times New Roman"/>
          <w:b/>
          <w:bCs/>
          <w:color w:val="1F1F1F"/>
          <w:sz w:val="24"/>
          <w:szCs w:val="24"/>
        </w:rPr>
        <w:t>benzofuran-2-carboxylate</w:t>
      </w:r>
      <w:r w:rsidR="00E32FBC">
        <w:rPr>
          <w:rFonts w:ascii="Times New Roman" w:eastAsia="Calibri" w:hAnsi="Times New Roman" w:cs="Times New Roman"/>
          <w:b/>
          <w:bCs/>
          <w:color w:val="1F1F1F"/>
          <w:sz w:val="24"/>
          <w:szCs w:val="24"/>
        </w:rPr>
        <w:t xml:space="preserve"> </w:t>
      </w:r>
      <w:r w:rsidR="00E32FBC" w:rsidRPr="00E32FBC">
        <w:rPr>
          <w:rFonts w:ascii="Times New Roman" w:eastAsia="Calibri" w:hAnsi="Times New Roman" w:cs="Times New Roman"/>
          <w:b/>
          <w:bCs/>
          <w:color w:val="1F1F1F"/>
          <w:sz w:val="24"/>
          <w:szCs w:val="24"/>
        </w:rPr>
        <w:t>(2d)</w:t>
      </w:r>
    </w:p>
    <w:p w14:paraId="2E6156E1" w14:textId="5004286B" w:rsidR="001F25A4" w:rsidRPr="0039123D" w:rsidRDefault="00000000" w:rsidP="00C27B07">
      <w:pPr>
        <w:spacing w:line="276" w:lineRule="auto"/>
        <w:jc w:val="center"/>
        <w:rPr>
          <w:rFonts w:ascii="Times New Roman" w:eastAsia="Calibri" w:hAnsi="Times New Roman" w:cs="Times New Roman"/>
          <w:b/>
          <w:bCs/>
          <w:color w:val="1F1F1F"/>
          <w:sz w:val="24"/>
          <w:szCs w:val="24"/>
          <w:rtl/>
        </w:rPr>
      </w:pPr>
      <w:r>
        <w:rPr>
          <w:noProof/>
          <w:rtl/>
        </w:rPr>
        <w:object w:dxaOrig="1440" w:dyaOrig="1440" w14:anchorId="1483689E">
          <v:shape id="_x0000_s1177" type="#_x0000_t75" style="position:absolute;left:0;text-align:left;margin-left:154.25pt;margin-top:47.55pt;width:120.8pt;height:137.3pt;z-index:251882496;mso-position-horizontal-relative:text;mso-position-vertical-relative:text">
            <v:imagedata r:id="rId42" o:title=""/>
          </v:shape>
          <o:OLEObject Type="Embed" ProgID="ChemDraw.Document.6.0" ShapeID="_x0000_s1177" DrawAspect="Content" ObjectID="_1843464207" r:id="rId43"/>
        </w:object>
      </w:r>
      <w:r w:rsidR="00E421C3">
        <w:rPr>
          <w:rFonts w:ascii="Times New Roman" w:eastAsia="Calibri" w:hAnsi="Times New Roman" w:cs="Times New Roman"/>
          <w:b/>
          <w:bCs/>
          <w:noProof/>
          <w:color w:val="1F1F1F"/>
          <w:sz w:val="24"/>
          <w:szCs w:val="24"/>
        </w:rPr>
        <w:drawing>
          <wp:inline distT="0" distB="0" distL="0" distR="0" wp14:anchorId="09BB494F" wp14:editId="40687F36">
            <wp:extent cx="5612400" cy="3510000"/>
            <wp:effectExtent l="19050" t="19050" r="26670" b="14605"/>
            <wp:docPr id="5137923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612400" cy="3510000"/>
                    </a:xfrm>
                    <a:prstGeom prst="rect">
                      <a:avLst/>
                    </a:prstGeom>
                    <a:noFill/>
                    <a:ln>
                      <a:solidFill>
                        <a:schemeClr val="tx1"/>
                      </a:solidFill>
                    </a:ln>
                  </pic:spPr>
                </pic:pic>
              </a:graphicData>
            </a:graphic>
          </wp:inline>
        </w:drawing>
      </w:r>
      <w:r w:rsidR="00E421C3" w:rsidRPr="00411596">
        <w:rPr>
          <w:rFonts w:ascii="Times New Roman" w:eastAsia="Calibri" w:hAnsi="Times New Roman" w:cs="Times New Roman"/>
          <w:b/>
          <w:bCs/>
          <w:sz w:val="24"/>
          <w:szCs w:val="24"/>
        </w:rPr>
        <w:t xml:space="preserve">Figure </w:t>
      </w:r>
      <w:r w:rsidR="00C27B07">
        <w:rPr>
          <w:rFonts w:ascii="Times New Roman" w:eastAsia="Calibri" w:hAnsi="Times New Roman" w:cs="Times New Roman"/>
          <w:b/>
          <w:bCs/>
          <w:sz w:val="24"/>
          <w:szCs w:val="24"/>
        </w:rPr>
        <w:t>16</w:t>
      </w:r>
      <w:r w:rsidR="00E421C3" w:rsidRPr="00411596">
        <w:rPr>
          <w:rFonts w:ascii="Times New Roman" w:eastAsia="Calibri" w:hAnsi="Times New Roman" w:cs="Times New Roman"/>
          <w:sz w:val="24"/>
          <w:szCs w:val="24"/>
        </w:rPr>
        <w:t xml:space="preserve">. FT-IR spectrum of compound </w:t>
      </w:r>
      <w:r w:rsidR="00E421C3">
        <w:rPr>
          <w:rFonts w:ascii="Times New Roman" w:eastAsia="Calibri" w:hAnsi="Times New Roman" w:cs="Times New Roman"/>
          <w:b/>
          <w:bCs/>
          <w:sz w:val="24"/>
          <w:szCs w:val="24"/>
        </w:rPr>
        <w:t>2d.</w:t>
      </w:r>
    </w:p>
    <w:p w14:paraId="53C3865A" w14:textId="30B8633A" w:rsidR="001F25A4" w:rsidRPr="007F5763" w:rsidRDefault="00000000" w:rsidP="000C78AF">
      <w:pPr>
        <w:spacing w:line="276" w:lineRule="auto"/>
        <w:jc w:val="center"/>
        <w:rPr>
          <w:rFonts w:ascii="Times New Roman" w:eastAsia="Calibri" w:hAnsi="Times New Roman" w:cs="Times New Roman"/>
          <w:b/>
          <w:bCs/>
          <w:color w:val="1F1F1F"/>
          <w:sz w:val="24"/>
          <w:szCs w:val="24"/>
        </w:rPr>
      </w:pPr>
      <w:r>
        <w:rPr>
          <w:rFonts w:ascii="Times New Roman" w:eastAsia="Calibri" w:hAnsi="Times New Roman" w:cs="Times New Roman"/>
          <w:b/>
          <w:bCs/>
          <w:noProof/>
          <w:color w:val="1F1F1F"/>
          <w:sz w:val="24"/>
          <w:szCs w:val="24"/>
          <w14:ligatures w14:val="standardContextual"/>
        </w:rPr>
        <w:lastRenderedPageBreak/>
        <w:object w:dxaOrig="1440" w:dyaOrig="1440" w14:anchorId="1483689E">
          <v:shape id="_x0000_s1179" type="#_x0000_t75" style="position:absolute;left:0;text-align:left;margin-left:183.8pt;margin-top:53.1pt;width:120.8pt;height:137.3pt;z-index:251884544;mso-position-horizontal-relative:text;mso-position-vertical-relative:text">
            <v:imagedata r:id="rId42" o:title=""/>
          </v:shape>
          <o:OLEObject Type="Embed" ProgID="ChemDraw.Document.6.0" ShapeID="_x0000_s1179" DrawAspect="Content" ObjectID="_1843464208" r:id="rId46"/>
        </w:object>
      </w:r>
      <w:r w:rsidR="00E32FBC">
        <w:rPr>
          <w:rFonts w:ascii="Times New Roman" w:eastAsia="Calibri" w:hAnsi="Times New Roman" w:cs="Times New Roman"/>
          <w:b/>
          <w:bCs/>
          <w:noProof/>
          <w:color w:val="1F1F1F"/>
          <w:sz w:val="24"/>
          <w:szCs w:val="24"/>
          <w14:ligatures w14:val="standardContextual"/>
        </w:rPr>
        <w:drawing>
          <wp:inline distT="0" distB="0" distL="0" distR="0" wp14:anchorId="14FADDDB" wp14:editId="01CC8DCE">
            <wp:extent cx="5576400" cy="3891600"/>
            <wp:effectExtent l="19050" t="19050" r="24765" b="13970"/>
            <wp:docPr id="496911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91161" name="Picture 4969116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E32FBC" w:rsidRPr="00DF1539">
        <w:rPr>
          <w:rFonts w:ascii="Times New Roman" w:eastAsia="Calibri" w:hAnsi="Times New Roman" w:cs="Times New Roman"/>
          <w:b/>
          <w:bCs/>
          <w:sz w:val="24"/>
          <w:szCs w:val="24"/>
        </w:rPr>
        <w:t xml:space="preserve">Figure </w:t>
      </w:r>
      <w:r w:rsidR="000C78AF">
        <w:rPr>
          <w:rFonts w:ascii="Times New Roman" w:eastAsia="Calibri" w:hAnsi="Times New Roman" w:cs="Times New Roman"/>
          <w:b/>
          <w:bCs/>
          <w:sz w:val="24"/>
          <w:szCs w:val="24"/>
        </w:rPr>
        <w:t>17</w:t>
      </w:r>
      <w:r w:rsidR="00E32FBC" w:rsidRPr="00DF1539">
        <w:rPr>
          <w:rFonts w:ascii="Times New Roman" w:eastAsia="Calibri" w:hAnsi="Times New Roman" w:cs="Times New Roman"/>
          <w:b/>
          <w:bCs/>
          <w:sz w:val="24"/>
          <w:szCs w:val="24"/>
        </w:rPr>
        <w:t>.</w:t>
      </w:r>
      <w:r w:rsidR="00E32FBC" w:rsidRPr="00DF1539">
        <w:rPr>
          <w:rFonts w:ascii="Times New Roman" w:eastAsia="Calibri" w:hAnsi="Times New Roman" w:cs="Times New Roman"/>
          <w:sz w:val="24"/>
          <w:szCs w:val="24"/>
        </w:rPr>
        <w:t xml:space="preserve"> </w:t>
      </w:r>
      <w:r w:rsidR="00E32FBC" w:rsidRPr="00DF1539">
        <w:rPr>
          <w:rFonts w:ascii="Times New Roman" w:eastAsia="Calibri" w:hAnsi="Times New Roman" w:cs="Times New Roman"/>
          <w:sz w:val="24"/>
          <w:szCs w:val="24"/>
          <w:vertAlign w:val="superscript"/>
        </w:rPr>
        <w:t>1</w:t>
      </w:r>
      <w:r w:rsidR="00E32FBC" w:rsidRPr="00DF1539">
        <w:rPr>
          <w:rFonts w:ascii="Times New Roman" w:eastAsia="Calibri" w:hAnsi="Times New Roman" w:cs="Times New Roman"/>
          <w:sz w:val="24"/>
          <w:szCs w:val="24"/>
        </w:rPr>
        <w:t>H NMR spectrum (250 MHz)</w:t>
      </w:r>
      <w:r w:rsidR="00E32FBC" w:rsidRPr="00DF1539">
        <w:rPr>
          <w:rFonts w:ascii="Times New Roman" w:eastAsia="Calibri" w:hAnsi="Times New Roman" w:cs="Times New Roman" w:hint="cs"/>
          <w:sz w:val="24"/>
          <w:szCs w:val="24"/>
          <w:rtl/>
        </w:rPr>
        <w:t xml:space="preserve"> </w:t>
      </w:r>
      <w:r w:rsidR="00E32FBC" w:rsidRPr="00DF1539">
        <w:rPr>
          <w:rFonts w:ascii="Times New Roman" w:eastAsia="Calibri" w:hAnsi="Times New Roman" w:cs="Times New Roman"/>
          <w:sz w:val="24"/>
          <w:szCs w:val="24"/>
        </w:rPr>
        <w:t xml:space="preserve">of compound </w:t>
      </w:r>
      <w:r w:rsidR="00E32FBC">
        <w:rPr>
          <w:rFonts w:ascii="Times New Roman" w:eastAsia="Calibri" w:hAnsi="Times New Roman" w:cs="Times New Roman"/>
          <w:b/>
          <w:bCs/>
          <w:sz w:val="24"/>
          <w:szCs w:val="24"/>
        </w:rPr>
        <w:t>2d</w:t>
      </w:r>
      <w:r w:rsidR="00E32FBC" w:rsidRPr="00DF1539">
        <w:rPr>
          <w:rFonts w:ascii="Times New Roman" w:eastAsia="Calibri" w:hAnsi="Times New Roman" w:cs="Times New Roman"/>
          <w:b/>
          <w:bCs/>
          <w:sz w:val="24"/>
          <w:szCs w:val="24"/>
        </w:rPr>
        <w:t xml:space="preserve"> </w:t>
      </w:r>
      <w:r w:rsidR="00E32FBC" w:rsidRPr="00DF1539">
        <w:rPr>
          <w:rFonts w:ascii="Times New Roman" w:eastAsia="Calibri" w:hAnsi="Times New Roman" w:cs="Times New Roman"/>
          <w:sz w:val="24"/>
          <w:szCs w:val="24"/>
        </w:rPr>
        <w:t>in CDCl</w:t>
      </w:r>
      <w:r w:rsidR="00E32FBC" w:rsidRPr="00DF1539">
        <w:rPr>
          <w:rFonts w:ascii="Times New Roman" w:eastAsia="Calibri" w:hAnsi="Times New Roman" w:cs="Times New Roman"/>
          <w:sz w:val="24"/>
          <w:szCs w:val="24"/>
          <w:vertAlign w:val="subscript"/>
        </w:rPr>
        <w:t>3</w:t>
      </w:r>
      <w:r w:rsidR="00E32FBC" w:rsidRPr="00DF1539">
        <w:rPr>
          <w:rFonts w:ascii="Times New Roman" w:eastAsia="Calibri" w:hAnsi="Times New Roman" w:cs="Times New Roman"/>
          <w:sz w:val="24"/>
          <w:szCs w:val="24"/>
        </w:rPr>
        <w:t>.</w:t>
      </w:r>
    </w:p>
    <w:p w14:paraId="62F94B0F" w14:textId="74D1D3D4" w:rsidR="003B0AAE" w:rsidRDefault="003B0AAE" w:rsidP="00E32FBC">
      <w:pPr>
        <w:spacing w:line="240" w:lineRule="auto"/>
        <w:jc w:val="center"/>
        <w:rPr>
          <w:rFonts w:ascii="Times New Roman" w:eastAsia="Calibri" w:hAnsi="Times New Roman" w:cs="Times New Roman"/>
          <w:sz w:val="24"/>
          <w:szCs w:val="24"/>
          <w:rtl/>
        </w:rPr>
      </w:pPr>
    </w:p>
    <w:p w14:paraId="77F6AA43" w14:textId="49DB839C" w:rsidR="001F25A4" w:rsidRPr="00FB490B" w:rsidRDefault="00000000" w:rsidP="004D1F95">
      <w:pPr>
        <w:spacing w:line="276" w:lineRule="auto"/>
        <w:jc w:val="center"/>
        <w:rPr>
          <w:rFonts w:ascii="Times New Roman" w:eastAsia="Calibri" w:hAnsi="Times New Roman" w:cs="Times New Roman"/>
          <w:b/>
          <w:bCs/>
          <w:color w:val="1F1F1F"/>
          <w:sz w:val="24"/>
          <w:szCs w:val="24"/>
        </w:rPr>
      </w:pPr>
      <w:r>
        <w:rPr>
          <w:rFonts w:ascii="Times New Roman" w:eastAsia="Calibri" w:hAnsi="Times New Roman" w:cs="Times New Roman"/>
          <w:b/>
          <w:bCs/>
          <w:noProof/>
          <w:color w:val="1F1F1F"/>
          <w:sz w:val="24"/>
          <w:szCs w:val="24"/>
          <w14:ligatures w14:val="standardContextual"/>
        </w:rPr>
        <w:object w:dxaOrig="1440" w:dyaOrig="1440" w14:anchorId="1483689E">
          <v:shape id="_x0000_s1178" type="#_x0000_t75" style="position:absolute;left:0;text-align:left;margin-left:171.85pt;margin-top:60pt;width:120.8pt;height:137.3pt;z-index:251883520;mso-position-horizontal-relative:text;mso-position-vertical-relative:text">
            <v:imagedata r:id="rId42" o:title=""/>
          </v:shape>
          <o:OLEObject Type="Embed" ProgID="ChemDraw.Document.6.0" ShapeID="_x0000_s1178" DrawAspect="Content" ObjectID="_1843464209" r:id="rId48"/>
        </w:object>
      </w:r>
      <w:r w:rsidR="005B5D1B">
        <w:rPr>
          <w:rFonts w:ascii="Times New Roman" w:eastAsia="Calibri" w:hAnsi="Times New Roman" w:cs="Times New Roman"/>
          <w:b/>
          <w:bCs/>
          <w:noProof/>
          <w:color w:val="1F1F1F"/>
          <w:sz w:val="24"/>
          <w:szCs w:val="24"/>
          <w14:ligatures w14:val="standardContextual"/>
        </w:rPr>
        <w:drawing>
          <wp:inline distT="0" distB="0" distL="0" distR="0" wp14:anchorId="3EB9C8FA" wp14:editId="7AB43CE1">
            <wp:extent cx="5576400" cy="3891600"/>
            <wp:effectExtent l="19050" t="19050" r="24765" b="13970"/>
            <wp:docPr id="8611898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89812" name="Picture 86118981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5B5D1B" w:rsidRPr="00242107">
        <w:rPr>
          <w:rFonts w:ascii="Times New Roman" w:eastAsia="Calibri" w:hAnsi="Times New Roman" w:cs="Times New Roman"/>
          <w:b/>
          <w:bCs/>
          <w:sz w:val="24"/>
          <w:szCs w:val="24"/>
        </w:rPr>
        <w:t xml:space="preserve">Figure </w:t>
      </w:r>
      <w:r w:rsidR="004D1F95">
        <w:rPr>
          <w:rFonts w:ascii="Times New Roman" w:eastAsia="Calibri" w:hAnsi="Times New Roman" w:cs="Times New Roman"/>
          <w:b/>
          <w:bCs/>
          <w:sz w:val="24"/>
          <w:szCs w:val="24"/>
        </w:rPr>
        <w:t>18</w:t>
      </w:r>
      <w:r w:rsidR="005B5D1B" w:rsidRPr="00242107">
        <w:rPr>
          <w:rFonts w:ascii="Times New Roman" w:eastAsia="Calibri" w:hAnsi="Times New Roman" w:cs="Times New Roman"/>
          <w:b/>
          <w:bCs/>
          <w:sz w:val="24"/>
          <w:szCs w:val="24"/>
        </w:rPr>
        <w:t>.</w:t>
      </w:r>
      <w:r w:rsidR="005B5D1B" w:rsidRPr="00242107">
        <w:rPr>
          <w:rFonts w:ascii="Times New Roman" w:eastAsia="Calibri" w:hAnsi="Times New Roman" w:cs="Times New Roman"/>
          <w:sz w:val="24"/>
          <w:szCs w:val="24"/>
        </w:rPr>
        <w:t xml:space="preserve"> Expanded (1) </w:t>
      </w:r>
      <w:r w:rsidR="005B5D1B" w:rsidRPr="00242107">
        <w:rPr>
          <w:rFonts w:ascii="Times New Roman" w:eastAsia="Calibri" w:hAnsi="Times New Roman" w:cs="Times New Roman"/>
          <w:sz w:val="24"/>
          <w:szCs w:val="24"/>
          <w:vertAlign w:val="superscript"/>
        </w:rPr>
        <w:t>1</w:t>
      </w:r>
      <w:r w:rsidR="005B5D1B" w:rsidRPr="00242107">
        <w:rPr>
          <w:rFonts w:ascii="Times New Roman" w:eastAsia="Calibri" w:hAnsi="Times New Roman" w:cs="Times New Roman"/>
          <w:sz w:val="24"/>
          <w:szCs w:val="24"/>
        </w:rPr>
        <w:t>H NMR spectrum (</w:t>
      </w:r>
      <w:r w:rsidR="005B5D1B">
        <w:rPr>
          <w:rFonts w:ascii="Times New Roman" w:eastAsia="Calibri" w:hAnsi="Times New Roman" w:cs="Times New Roman"/>
          <w:sz w:val="24"/>
          <w:szCs w:val="24"/>
        </w:rPr>
        <w:t>250</w:t>
      </w:r>
      <w:r w:rsidR="005B5D1B" w:rsidRPr="00242107">
        <w:rPr>
          <w:rFonts w:ascii="Times New Roman" w:eastAsia="Calibri" w:hAnsi="Times New Roman" w:cs="Times New Roman"/>
          <w:sz w:val="24"/>
          <w:szCs w:val="24"/>
        </w:rPr>
        <w:t xml:space="preserve"> MHz) of compound </w:t>
      </w:r>
      <w:r w:rsidR="005B5D1B">
        <w:rPr>
          <w:rFonts w:ascii="Times New Roman" w:eastAsia="Calibri" w:hAnsi="Times New Roman" w:cs="Times New Roman"/>
          <w:b/>
          <w:bCs/>
          <w:sz w:val="24"/>
          <w:szCs w:val="24"/>
        </w:rPr>
        <w:t>2d</w:t>
      </w:r>
      <w:r w:rsidR="005B5D1B" w:rsidRPr="00242107">
        <w:rPr>
          <w:rFonts w:ascii="Times New Roman" w:eastAsia="Calibri" w:hAnsi="Times New Roman" w:cs="Times New Roman"/>
          <w:b/>
          <w:bCs/>
          <w:sz w:val="24"/>
          <w:szCs w:val="24"/>
        </w:rPr>
        <w:t xml:space="preserve"> </w:t>
      </w:r>
      <w:r w:rsidR="005B5D1B" w:rsidRPr="00242107">
        <w:rPr>
          <w:rFonts w:ascii="Times New Roman" w:eastAsia="Calibri" w:hAnsi="Times New Roman" w:cs="Times New Roman"/>
          <w:sz w:val="24"/>
          <w:szCs w:val="24"/>
        </w:rPr>
        <w:t>in CDCl</w:t>
      </w:r>
      <w:r w:rsidR="005B5D1B" w:rsidRPr="00242107">
        <w:rPr>
          <w:rFonts w:ascii="Times New Roman" w:eastAsia="Calibri" w:hAnsi="Times New Roman" w:cs="Times New Roman"/>
          <w:sz w:val="24"/>
          <w:szCs w:val="24"/>
          <w:vertAlign w:val="subscript"/>
        </w:rPr>
        <w:t>3</w:t>
      </w:r>
      <w:r w:rsidR="005B5D1B">
        <w:rPr>
          <w:rFonts w:ascii="Times New Roman" w:eastAsia="Calibri" w:hAnsi="Times New Roman" w:cs="Times New Roman"/>
          <w:sz w:val="24"/>
          <w:szCs w:val="24"/>
        </w:rPr>
        <w:t>.</w:t>
      </w:r>
    </w:p>
    <w:p w14:paraId="78941CBA" w14:textId="64404E7A" w:rsidR="005C20E6" w:rsidRDefault="00000000" w:rsidP="004D1F95">
      <w:pPr>
        <w:spacing w:line="276" w:lineRule="auto"/>
        <w:jc w:val="center"/>
        <w:rPr>
          <w:rFonts w:ascii="Times New Roman" w:eastAsia="Calibri" w:hAnsi="Times New Roman" w:cs="Times New Roman"/>
          <w:sz w:val="24"/>
          <w:szCs w:val="24"/>
        </w:rPr>
      </w:pPr>
      <w:r>
        <w:rPr>
          <w:rFonts w:ascii="Times New Roman" w:eastAsia="Calibri" w:hAnsi="Times New Roman" w:cs="Times New Roman"/>
          <w:b/>
          <w:bCs/>
          <w:noProof/>
          <w:color w:val="1F1F1F"/>
          <w:sz w:val="24"/>
          <w:szCs w:val="24"/>
          <w14:ligatures w14:val="standardContextual"/>
        </w:rPr>
        <w:lastRenderedPageBreak/>
        <w:object w:dxaOrig="1440" w:dyaOrig="1440" w14:anchorId="1483689E">
          <v:shape id="_x0000_s1181" type="#_x0000_t75" style="position:absolute;left:0;text-align:left;margin-left:304.15pt;margin-top:63.85pt;width:120.8pt;height:137.3pt;z-index:251886592;mso-position-horizontal-relative:text;mso-position-vertical-relative:text">
            <v:imagedata r:id="rId42" o:title=""/>
          </v:shape>
          <o:OLEObject Type="Embed" ProgID="ChemDraw.Document.6.0" ShapeID="_x0000_s1181" DrawAspect="Content" ObjectID="_1843464210" r:id="rId50"/>
        </w:object>
      </w:r>
      <w:r w:rsidR="005C20E6">
        <w:rPr>
          <w:rFonts w:ascii="Times New Roman" w:eastAsia="Calibri" w:hAnsi="Times New Roman" w:cs="Times New Roman"/>
          <w:b/>
          <w:bCs/>
          <w:noProof/>
          <w:color w:val="1F1F1F"/>
          <w:sz w:val="24"/>
          <w:szCs w:val="24"/>
          <w14:ligatures w14:val="standardContextual"/>
        </w:rPr>
        <w:drawing>
          <wp:inline distT="0" distB="0" distL="0" distR="0" wp14:anchorId="3D86F66E" wp14:editId="25007E0D">
            <wp:extent cx="5576400" cy="3891600"/>
            <wp:effectExtent l="19050" t="19050" r="24765" b="13970"/>
            <wp:docPr id="20246270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627071" name="Picture 202462707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5C20E6" w:rsidRPr="00242107">
        <w:rPr>
          <w:rFonts w:ascii="Times New Roman" w:eastAsia="Calibri" w:hAnsi="Times New Roman" w:cs="Times New Roman"/>
          <w:b/>
          <w:bCs/>
          <w:sz w:val="24"/>
          <w:szCs w:val="24"/>
        </w:rPr>
        <w:t xml:space="preserve">Figure </w:t>
      </w:r>
      <w:r w:rsidR="004D1F95">
        <w:rPr>
          <w:rFonts w:ascii="Times New Roman" w:eastAsia="Calibri" w:hAnsi="Times New Roman" w:cs="Times New Roman"/>
          <w:b/>
          <w:bCs/>
          <w:sz w:val="24"/>
          <w:szCs w:val="24"/>
        </w:rPr>
        <w:t>19</w:t>
      </w:r>
      <w:r w:rsidR="005C20E6" w:rsidRPr="00242107">
        <w:rPr>
          <w:rFonts w:ascii="Times New Roman" w:eastAsia="Calibri" w:hAnsi="Times New Roman" w:cs="Times New Roman"/>
          <w:b/>
          <w:bCs/>
          <w:sz w:val="24"/>
          <w:szCs w:val="24"/>
        </w:rPr>
        <w:t>.</w:t>
      </w:r>
      <w:r w:rsidR="005C20E6" w:rsidRPr="00242107">
        <w:rPr>
          <w:rFonts w:ascii="Times New Roman" w:eastAsia="Calibri" w:hAnsi="Times New Roman" w:cs="Times New Roman"/>
          <w:sz w:val="24"/>
          <w:szCs w:val="24"/>
        </w:rPr>
        <w:t xml:space="preserve"> Expanded (</w:t>
      </w:r>
      <w:r w:rsidR="005C20E6">
        <w:rPr>
          <w:rFonts w:ascii="Times New Roman" w:eastAsia="Calibri" w:hAnsi="Times New Roman" w:cs="Times New Roman"/>
          <w:sz w:val="24"/>
          <w:szCs w:val="24"/>
        </w:rPr>
        <w:t>2</w:t>
      </w:r>
      <w:r w:rsidR="005C20E6" w:rsidRPr="00242107">
        <w:rPr>
          <w:rFonts w:ascii="Times New Roman" w:eastAsia="Calibri" w:hAnsi="Times New Roman" w:cs="Times New Roman"/>
          <w:sz w:val="24"/>
          <w:szCs w:val="24"/>
        </w:rPr>
        <w:t xml:space="preserve">) </w:t>
      </w:r>
      <w:r w:rsidR="005C20E6" w:rsidRPr="00242107">
        <w:rPr>
          <w:rFonts w:ascii="Times New Roman" w:eastAsia="Calibri" w:hAnsi="Times New Roman" w:cs="Times New Roman"/>
          <w:sz w:val="24"/>
          <w:szCs w:val="24"/>
          <w:vertAlign w:val="superscript"/>
        </w:rPr>
        <w:t>1</w:t>
      </w:r>
      <w:r w:rsidR="005C20E6" w:rsidRPr="00242107">
        <w:rPr>
          <w:rFonts w:ascii="Times New Roman" w:eastAsia="Calibri" w:hAnsi="Times New Roman" w:cs="Times New Roman"/>
          <w:sz w:val="24"/>
          <w:szCs w:val="24"/>
        </w:rPr>
        <w:t>H NMR spectrum (</w:t>
      </w:r>
      <w:r w:rsidR="005C20E6">
        <w:rPr>
          <w:rFonts w:ascii="Times New Roman" w:eastAsia="Calibri" w:hAnsi="Times New Roman" w:cs="Times New Roman"/>
          <w:sz w:val="24"/>
          <w:szCs w:val="24"/>
        </w:rPr>
        <w:t>250</w:t>
      </w:r>
      <w:r w:rsidR="005C20E6" w:rsidRPr="00242107">
        <w:rPr>
          <w:rFonts w:ascii="Times New Roman" w:eastAsia="Calibri" w:hAnsi="Times New Roman" w:cs="Times New Roman"/>
          <w:sz w:val="24"/>
          <w:szCs w:val="24"/>
        </w:rPr>
        <w:t xml:space="preserve"> MHz) of compound </w:t>
      </w:r>
      <w:r w:rsidR="005C20E6">
        <w:rPr>
          <w:rFonts w:ascii="Times New Roman" w:eastAsia="Calibri" w:hAnsi="Times New Roman" w:cs="Times New Roman"/>
          <w:b/>
          <w:bCs/>
          <w:sz w:val="24"/>
          <w:szCs w:val="24"/>
        </w:rPr>
        <w:t>2d</w:t>
      </w:r>
      <w:r w:rsidR="005C20E6" w:rsidRPr="00242107">
        <w:rPr>
          <w:rFonts w:ascii="Times New Roman" w:eastAsia="Calibri" w:hAnsi="Times New Roman" w:cs="Times New Roman"/>
          <w:b/>
          <w:bCs/>
          <w:sz w:val="24"/>
          <w:szCs w:val="24"/>
        </w:rPr>
        <w:t xml:space="preserve"> </w:t>
      </w:r>
      <w:r w:rsidR="005C20E6" w:rsidRPr="00242107">
        <w:rPr>
          <w:rFonts w:ascii="Times New Roman" w:eastAsia="Calibri" w:hAnsi="Times New Roman" w:cs="Times New Roman"/>
          <w:sz w:val="24"/>
          <w:szCs w:val="24"/>
        </w:rPr>
        <w:t>in CDCl</w:t>
      </w:r>
      <w:r w:rsidR="005C20E6" w:rsidRPr="00242107">
        <w:rPr>
          <w:rFonts w:ascii="Times New Roman" w:eastAsia="Calibri" w:hAnsi="Times New Roman" w:cs="Times New Roman"/>
          <w:sz w:val="24"/>
          <w:szCs w:val="24"/>
          <w:vertAlign w:val="subscript"/>
        </w:rPr>
        <w:t>3</w:t>
      </w:r>
      <w:r w:rsidR="005C20E6">
        <w:rPr>
          <w:rFonts w:ascii="Times New Roman" w:eastAsia="Calibri" w:hAnsi="Times New Roman" w:cs="Times New Roman"/>
          <w:sz w:val="24"/>
          <w:szCs w:val="24"/>
        </w:rPr>
        <w:t>.</w:t>
      </w:r>
    </w:p>
    <w:p w14:paraId="15B91606" w14:textId="77777777" w:rsidR="00AB7E93" w:rsidRPr="00AB7E93" w:rsidRDefault="00AB7E93" w:rsidP="00AB7E93">
      <w:pPr>
        <w:spacing w:line="240" w:lineRule="auto"/>
        <w:jc w:val="center"/>
        <w:rPr>
          <w:rFonts w:ascii="Times New Roman" w:eastAsia="Calibri" w:hAnsi="Times New Roman" w:cs="Times New Roman"/>
          <w:b/>
          <w:bCs/>
          <w:color w:val="1F1F1F"/>
          <w:sz w:val="24"/>
          <w:szCs w:val="24"/>
        </w:rPr>
      </w:pPr>
    </w:p>
    <w:p w14:paraId="4F1E3E06" w14:textId="2039CB7D" w:rsidR="00C258F0" w:rsidRDefault="00000000" w:rsidP="004D1F95">
      <w:pPr>
        <w:spacing w:line="276" w:lineRule="auto"/>
        <w:jc w:val="center"/>
        <w:rPr>
          <w:rFonts w:ascii="Times New Roman" w:eastAsia="Calibri" w:hAnsi="Times New Roman" w:cs="Times New Roman"/>
          <w:sz w:val="24"/>
          <w:szCs w:val="24"/>
        </w:rPr>
      </w:pPr>
      <w:r>
        <w:rPr>
          <w:rFonts w:ascii="Times New Roman" w:eastAsia="Calibri" w:hAnsi="Times New Roman" w:cs="Times New Roman"/>
          <w:b/>
          <w:bCs/>
          <w:noProof/>
          <w:color w:val="1F1F1F"/>
          <w:sz w:val="24"/>
          <w:szCs w:val="24"/>
          <w14:ligatures w14:val="standardContextual"/>
        </w:rPr>
        <w:object w:dxaOrig="1440" w:dyaOrig="1440" w14:anchorId="1483689E">
          <v:shape id="_x0000_s1180" type="#_x0000_t75" style="position:absolute;left:0;text-align:left;margin-left:295.3pt;margin-top:70.15pt;width:120.8pt;height:137.3pt;z-index:251885568;mso-position-horizontal-relative:text;mso-position-vertical-relative:text">
            <v:imagedata r:id="rId42" o:title=""/>
          </v:shape>
          <o:OLEObject Type="Embed" ProgID="ChemDraw.Document.6.0" ShapeID="_x0000_s1180" DrawAspect="Content" ObjectID="_1843464211" r:id="rId52"/>
        </w:object>
      </w:r>
      <w:r w:rsidR="005C20E6">
        <w:rPr>
          <w:rFonts w:ascii="Times New Roman" w:eastAsia="Calibri" w:hAnsi="Times New Roman" w:cs="Times New Roman"/>
          <w:noProof/>
          <w:sz w:val="24"/>
          <w:szCs w:val="24"/>
          <w14:ligatures w14:val="standardContextual"/>
        </w:rPr>
        <w:drawing>
          <wp:inline distT="0" distB="0" distL="0" distR="0" wp14:anchorId="472C6495" wp14:editId="26A1B744">
            <wp:extent cx="5576400" cy="3891600"/>
            <wp:effectExtent l="19050" t="19050" r="24765" b="13970"/>
            <wp:docPr id="20285923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592357" name="Picture 202859235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5C20E6" w:rsidRPr="00E3111B">
        <w:rPr>
          <w:rFonts w:ascii="Times New Roman" w:eastAsia="Calibri" w:hAnsi="Times New Roman" w:cs="Times New Roman"/>
          <w:b/>
          <w:bCs/>
          <w:sz w:val="24"/>
          <w:szCs w:val="24"/>
        </w:rPr>
        <w:t xml:space="preserve">Figure </w:t>
      </w:r>
      <w:r w:rsidR="004D1F95">
        <w:rPr>
          <w:rFonts w:ascii="Times New Roman" w:eastAsia="Calibri" w:hAnsi="Times New Roman" w:cs="Times New Roman"/>
          <w:b/>
          <w:bCs/>
          <w:sz w:val="24"/>
          <w:szCs w:val="24"/>
        </w:rPr>
        <w:t>20</w:t>
      </w:r>
      <w:r w:rsidR="005C20E6" w:rsidRPr="00E3111B">
        <w:rPr>
          <w:rFonts w:ascii="Times New Roman" w:eastAsia="Calibri" w:hAnsi="Times New Roman" w:cs="Times New Roman"/>
          <w:b/>
          <w:bCs/>
          <w:sz w:val="24"/>
          <w:szCs w:val="24"/>
        </w:rPr>
        <w:t>.</w:t>
      </w:r>
      <w:r w:rsidR="005C20E6" w:rsidRPr="00E3111B">
        <w:rPr>
          <w:rFonts w:ascii="Times New Roman" w:eastAsia="Calibri" w:hAnsi="Times New Roman" w:cs="Times New Roman"/>
          <w:sz w:val="24"/>
          <w:szCs w:val="24"/>
        </w:rPr>
        <w:t xml:space="preserve"> </w:t>
      </w:r>
      <w:r w:rsidR="005C20E6" w:rsidRPr="00E3111B">
        <w:rPr>
          <w:rFonts w:ascii="Times New Roman" w:eastAsia="Calibri" w:hAnsi="Times New Roman" w:cs="Times New Roman"/>
          <w:sz w:val="24"/>
          <w:szCs w:val="24"/>
          <w:vertAlign w:val="superscript"/>
        </w:rPr>
        <w:t>13</w:t>
      </w:r>
      <w:r w:rsidR="005C20E6" w:rsidRPr="00E3111B">
        <w:rPr>
          <w:rFonts w:ascii="Times New Roman" w:eastAsia="Calibri" w:hAnsi="Times New Roman" w:cs="Times New Roman"/>
          <w:sz w:val="24"/>
          <w:szCs w:val="24"/>
        </w:rPr>
        <w:t>C NMR spectrum (</w:t>
      </w:r>
      <w:r w:rsidR="005C20E6">
        <w:rPr>
          <w:rFonts w:ascii="Times New Roman" w:eastAsia="Calibri" w:hAnsi="Times New Roman" w:cs="Times New Roman"/>
          <w:sz w:val="24"/>
          <w:szCs w:val="24"/>
        </w:rPr>
        <w:t>65</w:t>
      </w:r>
      <w:r w:rsidR="005C20E6" w:rsidRPr="00E3111B">
        <w:rPr>
          <w:rFonts w:ascii="Times New Roman" w:eastAsia="Calibri" w:hAnsi="Times New Roman" w:cs="Times New Roman"/>
          <w:sz w:val="24"/>
          <w:szCs w:val="24"/>
        </w:rPr>
        <w:t xml:space="preserve"> MHz) of compound </w:t>
      </w:r>
      <w:r w:rsidR="005C20E6">
        <w:rPr>
          <w:rFonts w:ascii="Times New Roman" w:eastAsia="Calibri" w:hAnsi="Times New Roman" w:cs="Times New Roman"/>
          <w:b/>
          <w:bCs/>
          <w:sz w:val="24"/>
          <w:szCs w:val="24"/>
        </w:rPr>
        <w:t>2d</w:t>
      </w:r>
      <w:r w:rsidR="005C20E6" w:rsidRPr="00E3111B">
        <w:rPr>
          <w:rFonts w:ascii="Times New Roman" w:eastAsia="Calibri" w:hAnsi="Times New Roman" w:cs="Times New Roman"/>
          <w:b/>
          <w:bCs/>
          <w:sz w:val="24"/>
          <w:szCs w:val="24"/>
        </w:rPr>
        <w:t xml:space="preserve"> </w:t>
      </w:r>
      <w:r w:rsidR="005C20E6" w:rsidRPr="00E3111B">
        <w:rPr>
          <w:rFonts w:ascii="Times New Roman" w:eastAsia="Calibri" w:hAnsi="Times New Roman" w:cs="Times New Roman"/>
          <w:sz w:val="24"/>
          <w:szCs w:val="24"/>
        </w:rPr>
        <w:t>in CDCl</w:t>
      </w:r>
      <w:r w:rsidR="005C20E6" w:rsidRPr="00E3111B">
        <w:rPr>
          <w:rFonts w:ascii="Times New Roman" w:eastAsia="Calibri" w:hAnsi="Times New Roman" w:cs="Times New Roman"/>
          <w:sz w:val="24"/>
          <w:szCs w:val="24"/>
          <w:vertAlign w:val="subscript"/>
        </w:rPr>
        <w:t>3</w:t>
      </w:r>
      <w:r w:rsidR="005C20E6" w:rsidRPr="00E3111B">
        <w:rPr>
          <w:rFonts w:ascii="Times New Roman" w:eastAsia="Calibri" w:hAnsi="Times New Roman" w:cs="Times New Roman"/>
          <w:sz w:val="24"/>
          <w:szCs w:val="24"/>
        </w:rPr>
        <w:t>.</w:t>
      </w:r>
    </w:p>
    <w:p w14:paraId="6AF41520" w14:textId="77777777" w:rsidR="00AB7E93" w:rsidRPr="00AB7E93" w:rsidRDefault="00AB7E93" w:rsidP="00AB7E93">
      <w:pPr>
        <w:spacing w:line="240" w:lineRule="auto"/>
        <w:jc w:val="center"/>
        <w:rPr>
          <w:rFonts w:ascii="Times New Roman" w:eastAsia="Calibri" w:hAnsi="Times New Roman" w:cs="Times New Roman"/>
          <w:sz w:val="24"/>
          <w:szCs w:val="24"/>
        </w:rPr>
      </w:pPr>
    </w:p>
    <w:p w14:paraId="7821D487" w14:textId="321028C2" w:rsidR="00D638DB" w:rsidRPr="00D638DB" w:rsidRDefault="00D638DB" w:rsidP="004D1F95">
      <w:pPr>
        <w:spacing w:line="276" w:lineRule="auto"/>
        <w:jc w:val="both"/>
        <w:rPr>
          <w:rFonts w:ascii="Times New Roman" w:eastAsia="Calibri" w:hAnsi="Times New Roman" w:cs="Times New Roman"/>
          <w:b/>
          <w:bCs/>
          <w:color w:val="1F1F1F"/>
          <w:sz w:val="24"/>
          <w:szCs w:val="24"/>
        </w:rPr>
      </w:pPr>
      <w:r w:rsidRPr="00D638DB">
        <w:rPr>
          <w:rFonts w:ascii="Times New Roman" w:eastAsia="Calibri" w:hAnsi="Times New Roman" w:cs="Times New Roman"/>
          <w:b/>
          <w:bCs/>
          <w:color w:val="1F1F1F"/>
          <w:sz w:val="24"/>
          <w:szCs w:val="24"/>
        </w:rPr>
        <w:t xml:space="preserve"> (</w:t>
      </w:r>
      <w:r w:rsidRPr="00D638DB">
        <w:rPr>
          <w:rFonts w:ascii="Times New Roman" w:eastAsia="Calibri" w:hAnsi="Times New Roman" w:cs="Times New Roman"/>
          <w:b/>
          <w:bCs/>
          <w:i/>
          <w:iCs/>
          <w:color w:val="1F1F1F"/>
          <w:sz w:val="24"/>
          <w:szCs w:val="24"/>
        </w:rPr>
        <w:t>E</w:t>
      </w:r>
      <w:r w:rsidRPr="00D638DB">
        <w:rPr>
          <w:rFonts w:ascii="Times New Roman" w:eastAsia="Calibri" w:hAnsi="Times New Roman" w:cs="Times New Roman"/>
          <w:b/>
          <w:bCs/>
          <w:color w:val="1F1F1F"/>
          <w:sz w:val="24"/>
          <w:szCs w:val="24"/>
        </w:rPr>
        <w:t>)- Ethyl -3-[2-hydroxy-5-(2,4,5-triphenyl-1</w:t>
      </w:r>
      <w:r w:rsidRPr="00D638DB">
        <w:rPr>
          <w:rFonts w:ascii="Times New Roman" w:eastAsia="Calibri" w:hAnsi="Times New Roman" w:cs="Times New Roman"/>
          <w:b/>
          <w:bCs/>
          <w:i/>
          <w:iCs/>
          <w:color w:val="1F1F1F"/>
          <w:sz w:val="24"/>
          <w:szCs w:val="24"/>
        </w:rPr>
        <w:t>H</w:t>
      </w:r>
      <w:r w:rsidRPr="00D638DB">
        <w:rPr>
          <w:rFonts w:ascii="Times New Roman" w:eastAsia="Calibri" w:hAnsi="Times New Roman" w:cs="Times New Roman"/>
          <w:b/>
          <w:bCs/>
          <w:color w:val="1F1F1F"/>
          <w:sz w:val="24"/>
          <w:szCs w:val="24"/>
        </w:rPr>
        <w:t>-imidazol-1-yl)phenyl]acrylate (</w:t>
      </w:r>
      <w:r w:rsidR="00276BA3">
        <w:rPr>
          <w:rFonts w:ascii="Times New Roman" w:eastAsia="Calibri" w:hAnsi="Times New Roman" w:cs="Times New Roman"/>
          <w:b/>
          <w:bCs/>
          <w:color w:val="1F1F1F"/>
          <w:sz w:val="24"/>
          <w:szCs w:val="24"/>
        </w:rPr>
        <w:t>3a</w:t>
      </w:r>
      <w:r w:rsidRPr="00D638DB">
        <w:rPr>
          <w:rFonts w:ascii="Times New Roman" w:eastAsia="Calibri" w:hAnsi="Times New Roman" w:cs="Times New Roman"/>
          <w:b/>
          <w:bCs/>
          <w:color w:val="1F1F1F"/>
          <w:sz w:val="24"/>
          <w:szCs w:val="24"/>
        </w:rPr>
        <w:t>)</w:t>
      </w:r>
    </w:p>
    <w:p w14:paraId="7D0F3259" w14:textId="72AA6550" w:rsidR="00D638DB" w:rsidRDefault="00000000" w:rsidP="00BD597E">
      <w:pPr>
        <w:spacing w:line="276" w:lineRule="auto"/>
        <w:jc w:val="center"/>
        <w:rPr>
          <w:lang w:bidi="fa-IR"/>
        </w:rPr>
      </w:pPr>
      <w:r>
        <w:rPr>
          <w:noProof/>
        </w:rPr>
        <w:object w:dxaOrig="1440" w:dyaOrig="1440" w14:anchorId="752871CB">
          <v:shape id="_x0000_s1042" type="#_x0000_t75" style="position:absolute;left:0;text-align:left;margin-left:78.4pt;margin-top:53.35pt;width:120.45pt;height:118pt;z-index:251680768;mso-position-horizontal-relative:text;mso-position-vertical-relative:text">
            <v:imagedata r:id="rId54" o:title=""/>
          </v:shape>
          <o:OLEObject Type="Embed" ProgID="ChemDraw.Document.6.0" ShapeID="_x0000_s1042" DrawAspect="Content" ObjectID="_1843464212" r:id="rId55"/>
        </w:object>
      </w:r>
      <w:r w:rsidR="00D638DB">
        <w:rPr>
          <w:noProof/>
          <w:lang w:bidi="fa-IR"/>
        </w:rPr>
        <w:drawing>
          <wp:inline distT="0" distB="0" distL="0" distR="0" wp14:anchorId="47FA5F9B" wp14:editId="189CA3CF">
            <wp:extent cx="5594400" cy="3470400"/>
            <wp:effectExtent l="19050" t="19050" r="25400" b="15875"/>
            <wp:docPr id="15105469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594400" cy="3470400"/>
                    </a:xfrm>
                    <a:prstGeom prst="rect">
                      <a:avLst/>
                    </a:prstGeom>
                    <a:noFill/>
                    <a:ln>
                      <a:solidFill>
                        <a:schemeClr val="tx1"/>
                      </a:solidFill>
                    </a:ln>
                  </pic:spPr>
                </pic:pic>
              </a:graphicData>
            </a:graphic>
          </wp:inline>
        </w:drawing>
      </w:r>
      <w:r w:rsidR="00D638DB" w:rsidRPr="00411596">
        <w:rPr>
          <w:rFonts w:ascii="Times New Roman" w:eastAsia="Calibri" w:hAnsi="Times New Roman" w:cs="Times New Roman"/>
          <w:b/>
          <w:bCs/>
          <w:sz w:val="24"/>
          <w:szCs w:val="24"/>
        </w:rPr>
        <w:t xml:space="preserve">Figure </w:t>
      </w:r>
      <w:r w:rsidR="00BD597E">
        <w:rPr>
          <w:rFonts w:ascii="Times New Roman" w:eastAsia="Calibri" w:hAnsi="Times New Roman" w:cs="Times New Roman"/>
          <w:b/>
          <w:bCs/>
          <w:sz w:val="24"/>
          <w:szCs w:val="24"/>
        </w:rPr>
        <w:t>21</w:t>
      </w:r>
      <w:r w:rsidR="00D638DB" w:rsidRPr="00411596">
        <w:rPr>
          <w:rFonts w:ascii="Times New Roman" w:eastAsia="Calibri" w:hAnsi="Times New Roman" w:cs="Times New Roman"/>
          <w:sz w:val="24"/>
          <w:szCs w:val="24"/>
        </w:rPr>
        <w:t xml:space="preserve">. FT-IR spectrum of compound </w:t>
      </w:r>
      <w:r w:rsidR="00276BA3">
        <w:rPr>
          <w:rFonts w:ascii="Times New Roman" w:eastAsia="Calibri" w:hAnsi="Times New Roman" w:cs="Times New Roman"/>
          <w:b/>
          <w:bCs/>
          <w:sz w:val="24"/>
          <w:szCs w:val="24"/>
        </w:rPr>
        <w:t>3a</w:t>
      </w:r>
      <w:r w:rsidR="00D638DB">
        <w:rPr>
          <w:rFonts w:ascii="Times New Roman" w:eastAsia="Calibri" w:hAnsi="Times New Roman" w:cs="Times New Roman"/>
          <w:b/>
          <w:bCs/>
          <w:sz w:val="24"/>
          <w:szCs w:val="24"/>
        </w:rPr>
        <w:t>.</w:t>
      </w:r>
    </w:p>
    <w:p w14:paraId="7756A6D5" w14:textId="77777777" w:rsidR="00572AC5" w:rsidRDefault="00572AC5" w:rsidP="00D638DB">
      <w:pPr>
        <w:jc w:val="center"/>
        <w:rPr>
          <w:lang w:bidi="fa-IR"/>
        </w:rPr>
      </w:pPr>
    </w:p>
    <w:p w14:paraId="544102BE" w14:textId="0E278C1E" w:rsidR="00B1069F" w:rsidRPr="000E327E" w:rsidRDefault="00000000" w:rsidP="00FC7BF8">
      <w:pPr>
        <w:spacing w:line="276" w:lineRule="auto"/>
        <w:jc w:val="center"/>
        <w:rPr>
          <w:lang w:bidi="fa-IR"/>
        </w:rPr>
      </w:pPr>
      <w:r>
        <w:rPr>
          <w:noProof/>
          <w:lang w:bidi="fa-IR"/>
          <w14:ligatures w14:val="standardContextual"/>
        </w:rPr>
        <w:object w:dxaOrig="1440" w:dyaOrig="1440" w14:anchorId="752871CB">
          <v:shape id="_x0000_s1043" type="#_x0000_t75" style="position:absolute;left:0;text-align:left;margin-left:160.55pt;margin-top:75pt;width:120.45pt;height:118pt;z-index:251681792;mso-position-horizontal-relative:text;mso-position-vertical-relative:text">
            <v:imagedata r:id="rId54" o:title=""/>
          </v:shape>
          <o:OLEObject Type="Embed" ProgID="ChemDraw.Document.6.0" ShapeID="_x0000_s1043" DrawAspect="Content" ObjectID="_1843464213" r:id="rId58"/>
        </w:object>
      </w:r>
      <w:r w:rsidR="00876020">
        <w:rPr>
          <w:noProof/>
          <w:lang w:bidi="fa-IR"/>
          <w14:ligatures w14:val="standardContextual"/>
        </w:rPr>
        <w:drawing>
          <wp:inline distT="0" distB="0" distL="0" distR="0" wp14:anchorId="7953918F" wp14:editId="704D0276">
            <wp:extent cx="5576400" cy="3891600"/>
            <wp:effectExtent l="19050" t="19050" r="24765" b="13970"/>
            <wp:docPr id="6868521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852161" name="Picture 68685216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B1069F" w:rsidRPr="00DF1539">
        <w:rPr>
          <w:rFonts w:ascii="Times New Roman" w:eastAsia="Calibri" w:hAnsi="Times New Roman" w:cs="Times New Roman"/>
          <w:b/>
          <w:bCs/>
          <w:sz w:val="24"/>
          <w:szCs w:val="24"/>
        </w:rPr>
        <w:t xml:space="preserve">Figure </w:t>
      </w:r>
      <w:r w:rsidR="00BD597E">
        <w:rPr>
          <w:rFonts w:ascii="Times New Roman" w:eastAsia="Calibri" w:hAnsi="Times New Roman" w:cs="Times New Roman"/>
          <w:b/>
          <w:bCs/>
          <w:sz w:val="24"/>
          <w:szCs w:val="24"/>
        </w:rPr>
        <w:t>22</w:t>
      </w:r>
      <w:r w:rsidR="00B1069F" w:rsidRPr="00DF1539">
        <w:rPr>
          <w:rFonts w:ascii="Times New Roman" w:eastAsia="Calibri" w:hAnsi="Times New Roman" w:cs="Times New Roman"/>
          <w:b/>
          <w:bCs/>
          <w:sz w:val="24"/>
          <w:szCs w:val="24"/>
        </w:rPr>
        <w:t>.</w:t>
      </w:r>
      <w:r w:rsidR="00B1069F" w:rsidRPr="00DF1539">
        <w:rPr>
          <w:rFonts w:ascii="Times New Roman" w:eastAsia="Calibri" w:hAnsi="Times New Roman" w:cs="Times New Roman"/>
          <w:sz w:val="24"/>
          <w:szCs w:val="24"/>
        </w:rPr>
        <w:t xml:space="preserve"> </w:t>
      </w:r>
      <w:r w:rsidR="00B1069F" w:rsidRPr="00DF1539">
        <w:rPr>
          <w:rFonts w:ascii="Times New Roman" w:eastAsia="Calibri" w:hAnsi="Times New Roman" w:cs="Times New Roman"/>
          <w:sz w:val="24"/>
          <w:szCs w:val="24"/>
          <w:vertAlign w:val="superscript"/>
        </w:rPr>
        <w:t>1</w:t>
      </w:r>
      <w:r w:rsidR="00B1069F" w:rsidRPr="00DF1539">
        <w:rPr>
          <w:rFonts w:ascii="Times New Roman" w:eastAsia="Calibri" w:hAnsi="Times New Roman" w:cs="Times New Roman"/>
          <w:sz w:val="24"/>
          <w:szCs w:val="24"/>
        </w:rPr>
        <w:t>H NMR spectrum (250 MHz)</w:t>
      </w:r>
      <w:r w:rsidR="00B1069F" w:rsidRPr="00DF1539">
        <w:rPr>
          <w:rFonts w:ascii="Times New Roman" w:eastAsia="Calibri" w:hAnsi="Times New Roman" w:cs="Times New Roman" w:hint="cs"/>
          <w:sz w:val="24"/>
          <w:szCs w:val="24"/>
          <w:rtl/>
        </w:rPr>
        <w:t xml:space="preserve"> </w:t>
      </w:r>
      <w:r w:rsidR="00B1069F" w:rsidRPr="00DF1539">
        <w:rPr>
          <w:rFonts w:ascii="Times New Roman" w:eastAsia="Calibri" w:hAnsi="Times New Roman" w:cs="Times New Roman"/>
          <w:sz w:val="24"/>
          <w:szCs w:val="24"/>
        </w:rPr>
        <w:t xml:space="preserve">of compound </w:t>
      </w:r>
      <w:r w:rsidR="00BD597E">
        <w:rPr>
          <w:rFonts w:ascii="Times New Roman" w:eastAsia="Calibri" w:hAnsi="Times New Roman" w:cs="Times New Roman"/>
          <w:b/>
          <w:bCs/>
          <w:sz w:val="24"/>
          <w:szCs w:val="24"/>
        </w:rPr>
        <w:t>3a</w:t>
      </w:r>
      <w:r w:rsidR="00B1069F" w:rsidRPr="00DF1539">
        <w:rPr>
          <w:rFonts w:ascii="Times New Roman" w:eastAsia="Calibri" w:hAnsi="Times New Roman" w:cs="Times New Roman"/>
          <w:b/>
          <w:bCs/>
          <w:sz w:val="24"/>
          <w:szCs w:val="24"/>
        </w:rPr>
        <w:t xml:space="preserve"> </w:t>
      </w:r>
      <w:r w:rsidR="00B1069F" w:rsidRPr="00DF1539">
        <w:rPr>
          <w:rFonts w:ascii="Times New Roman" w:eastAsia="Calibri" w:hAnsi="Times New Roman" w:cs="Times New Roman"/>
          <w:sz w:val="24"/>
          <w:szCs w:val="24"/>
        </w:rPr>
        <w:t>in CDCl</w:t>
      </w:r>
      <w:r w:rsidR="00B1069F" w:rsidRPr="00DF1539">
        <w:rPr>
          <w:rFonts w:ascii="Times New Roman" w:eastAsia="Calibri" w:hAnsi="Times New Roman" w:cs="Times New Roman"/>
          <w:sz w:val="24"/>
          <w:szCs w:val="24"/>
          <w:vertAlign w:val="subscript"/>
        </w:rPr>
        <w:t>3</w:t>
      </w:r>
      <w:r w:rsidR="00B1069F" w:rsidRPr="00DF1539">
        <w:rPr>
          <w:rFonts w:ascii="Times New Roman" w:eastAsia="Calibri" w:hAnsi="Times New Roman" w:cs="Times New Roman"/>
          <w:sz w:val="24"/>
          <w:szCs w:val="24"/>
        </w:rPr>
        <w:t>.</w:t>
      </w:r>
    </w:p>
    <w:p w14:paraId="6109C187" w14:textId="6B2B3CAC" w:rsidR="00B1069F" w:rsidRPr="00BC1F0B" w:rsidRDefault="00000000" w:rsidP="00FC7BF8">
      <w:pPr>
        <w:spacing w:line="276" w:lineRule="auto"/>
        <w:jc w:val="center"/>
        <w:rPr>
          <w:lang w:bidi="fa-IR"/>
        </w:rPr>
      </w:pPr>
      <w:r>
        <w:rPr>
          <w:noProof/>
          <w:lang w:bidi="fa-IR"/>
          <w14:ligatures w14:val="standardContextual"/>
        </w:rPr>
        <w:lastRenderedPageBreak/>
        <w:object w:dxaOrig="1440" w:dyaOrig="1440" w14:anchorId="752871CB">
          <v:shape id="_x0000_s1045" type="#_x0000_t75" style="position:absolute;left:0;text-align:left;margin-left:166.65pt;margin-top:74.25pt;width:120.45pt;height:118pt;z-index:251683840;mso-position-horizontal-relative:text;mso-position-vertical-relative:text">
            <v:imagedata r:id="rId54" o:title=""/>
          </v:shape>
          <o:OLEObject Type="Embed" ProgID="ChemDraw.Document.6.0" ShapeID="_x0000_s1045" DrawAspect="Content" ObjectID="_1843464214" r:id="rId60"/>
        </w:object>
      </w:r>
      <w:r w:rsidR="00B1069F">
        <w:rPr>
          <w:noProof/>
          <w:lang w:bidi="fa-IR"/>
          <w14:ligatures w14:val="standardContextual"/>
        </w:rPr>
        <w:drawing>
          <wp:inline distT="0" distB="0" distL="0" distR="0" wp14:anchorId="454717D9" wp14:editId="7AA72632">
            <wp:extent cx="5576400" cy="3891600"/>
            <wp:effectExtent l="19050" t="19050" r="24765" b="13970"/>
            <wp:docPr id="17911522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152238" name="Picture 179115223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B1069F" w:rsidRPr="00242107">
        <w:rPr>
          <w:rFonts w:ascii="Times New Roman" w:eastAsia="Calibri" w:hAnsi="Times New Roman" w:cs="Times New Roman"/>
          <w:b/>
          <w:bCs/>
          <w:sz w:val="24"/>
          <w:szCs w:val="24"/>
        </w:rPr>
        <w:t xml:space="preserve">Figure </w:t>
      </w:r>
      <w:r w:rsidR="00FC7BF8">
        <w:rPr>
          <w:rFonts w:ascii="Times New Roman" w:eastAsia="Calibri" w:hAnsi="Times New Roman" w:cs="Times New Roman"/>
          <w:b/>
          <w:bCs/>
          <w:sz w:val="24"/>
          <w:szCs w:val="24"/>
        </w:rPr>
        <w:t>23</w:t>
      </w:r>
      <w:r w:rsidR="00B1069F" w:rsidRPr="00242107">
        <w:rPr>
          <w:rFonts w:ascii="Times New Roman" w:eastAsia="Calibri" w:hAnsi="Times New Roman" w:cs="Times New Roman"/>
          <w:b/>
          <w:bCs/>
          <w:sz w:val="24"/>
          <w:szCs w:val="24"/>
        </w:rPr>
        <w:t>.</w:t>
      </w:r>
      <w:r w:rsidR="00B1069F" w:rsidRPr="00242107">
        <w:rPr>
          <w:rFonts w:ascii="Times New Roman" w:eastAsia="Calibri" w:hAnsi="Times New Roman" w:cs="Times New Roman"/>
          <w:sz w:val="24"/>
          <w:szCs w:val="24"/>
        </w:rPr>
        <w:t xml:space="preserve"> Expanded (1) </w:t>
      </w:r>
      <w:r w:rsidR="00B1069F" w:rsidRPr="00242107">
        <w:rPr>
          <w:rFonts w:ascii="Times New Roman" w:eastAsia="Calibri" w:hAnsi="Times New Roman" w:cs="Times New Roman"/>
          <w:sz w:val="24"/>
          <w:szCs w:val="24"/>
          <w:vertAlign w:val="superscript"/>
        </w:rPr>
        <w:t>1</w:t>
      </w:r>
      <w:r w:rsidR="00B1069F" w:rsidRPr="00242107">
        <w:rPr>
          <w:rFonts w:ascii="Times New Roman" w:eastAsia="Calibri" w:hAnsi="Times New Roman" w:cs="Times New Roman"/>
          <w:sz w:val="24"/>
          <w:szCs w:val="24"/>
        </w:rPr>
        <w:t xml:space="preserve">H NMR spectrum (250 MHz) of compound </w:t>
      </w:r>
      <w:r w:rsidR="00FC7BF8">
        <w:rPr>
          <w:rFonts w:ascii="Times New Roman" w:eastAsia="Calibri" w:hAnsi="Times New Roman" w:cs="Times New Roman"/>
          <w:b/>
          <w:bCs/>
          <w:sz w:val="24"/>
          <w:szCs w:val="24"/>
        </w:rPr>
        <w:t>3a</w:t>
      </w:r>
      <w:r w:rsidR="00B1069F" w:rsidRPr="00242107">
        <w:rPr>
          <w:rFonts w:ascii="Times New Roman" w:eastAsia="Calibri" w:hAnsi="Times New Roman" w:cs="Times New Roman"/>
          <w:b/>
          <w:bCs/>
          <w:sz w:val="24"/>
          <w:szCs w:val="24"/>
        </w:rPr>
        <w:t xml:space="preserve"> </w:t>
      </w:r>
      <w:r w:rsidR="00B1069F" w:rsidRPr="00242107">
        <w:rPr>
          <w:rFonts w:ascii="Times New Roman" w:eastAsia="Calibri" w:hAnsi="Times New Roman" w:cs="Times New Roman"/>
          <w:sz w:val="24"/>
          <w:szCs w:val="24"/>
        </w:rPr>
        <w:t>in CDCl</w:t>
      </w:r>
      <w:r w:rsidR="00B1069F" w:rsidRPr="00242107">
        <w:rPr>
          <w:rFonts w:ascii="Times New Roman" w:eastAsia="Calibri" w:hAnsi="Times New Roman" w:cs="Times New Roman"/>
          <w:sz w:val="24"/>
          <w:szCs w:val="24"/>
          <w:vertAlign w:val="subscript"/>
        </w:rPr>
        <w:t>3</w:t>
      </w:r>
      <w:r w:rsidR="00B1069F">
        <w:rPr>
          <w:rFonts w:ascii="Times New Roman" w:eastAsia="Calibri" w:hAnsi="Times New Roman" w:cs="Times New Roman"/>
          <w:sz w:val="24"/>
          <w:szCs w:val="24"/>
        </w:rPr>
        <w:t>.</w:t>
      </w:r>
    </w:p>
    <w:p w14:paraId="747B9B8E" w14:textId="77777777" w:rsidR="00572AC5" w:rsidRDefault="00572AC5" w:rsidP="00B1069F">
      <w:pPr>
        <w:jc w:val="center"/>
        <w:rPr>
          <w:lang w:bidi="fa-IR"/>
        </w:rPr>
      </w:pPr>
    </w:p>
    <w:p w14:paraId="6B358EF1" w14:textId="05F943AA" w:rsidR="00B1069F" w:rsidRPr="00F94817" w:rsidRDefault="00000000" w:rsidP="00FB1008">
      <w:pPr>
        <w:spacing w:line="276" w:lineRule="auto"/>
        <w:jc w:val="center"/>
        <w:rPr>
          <w:lang w:bidi="fa-IR"/>
        </w:rPr>
      </w:pPr>
      <w:r>
        <w:rPr>
          <w:noProof/>
          <w:lang w:bidi="fa-IR"/>
          <w14:ligatures w14:val="standardContextual"/>
        </w:rPr>
        <w:object w:dxaOrig="1440" w:dyaOrig="1440" w14:anchorId="752871CB">
          <v:shape id="_x0000_s1044" type="#_x0000_t75" style="position:absolute;left:0;text-align:left;margin-left:234.55pt;margin-top:66.8pt;width:120.45pt;height:118pt;z-index:251682816;mso-position-horizontal-relative:text;mso-position-vertical-relative:text">
            <v:imagedata r:id="rId54" o:title=""/>
          </v:shape>
          <o:OLEObject Type="Embed" ProgID="ChemDraw.Document.6.0" ShapeID="_x0000_s1044" DrawAspect="Content" ObjectID="_1843464215" r:id="rId62"/>
        </w:object>
      </w:r>
      <w:r w:rsidR="00876020">
        <w:rPr>
          <w:noProof/>
          <w:lang w:bidi="fa-IR"/>
          <w14:ligatures w14:val="standardContextual"/>
        </w:rPr>
        <w:drawing>
          <wp:inline distT="0" distB="0" distL="0" distR="0" wp14:anchorId="7F190526" wp14:editId="51882DAC">
            <wp:extent cx="5576400" cy="3891600"/>
            <wp:effectExtent l="19050" t="19050" r="24765" b="13970"/>
            <wp:docPr id="20710001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000171" name="Picture 207100017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B1069F" w:rsidRPr="00242107">
        <w:rPr>
          <w:rFonts w:ascii="Times New Roman" w:eastAsia="Calibri" w:hAnsi="Times New Roman" w:cs="Times New Roman"/>
          <w:b/>
          <w:bCs/>
          <w:sz w:val="24"/>
          <w:szCs w:val="24"/>
        </w:rPr>
        <w:t xml:space="preserve">Figure </w:t>
      </w:r>
      <w:r w:rsidR="00FB1008">
        <w:rPr>
          <w:rFonts w:ascii="Times New Roman" w:eastAsia="Calibri" w:hAnsi="Times New Roman" w:cs="Times New Roman"/>
          <w:b/>
          <w:bCs/>
          <w:sz w:val="24"/>
          <w:szCs w:val="24"/>
        </w:rPr>
        <w:t>24</w:t>
      </w:r>
      <w:r w:rsidR="00B1069F" w:rsidRPr="00242107">
        <w:rPr>
          <w:rFonts w:ascii="Times New Roman" w:eastAsia="Calibri" w:hAnsi="Times New Roman" w:cs="Times New Roman"/>
          <w:b/>
          <w:bCs/>
          <w:sz w:val="24"/>
          <w:szCs w:val="24"/>
        </w:rPr>
        <w:t>.</w:t>
      </w:r>
      <w:r w:rsidR="00B1069F" w:rsidRPr="00242107">
        <w:rPr>
          <w:rFonts w:ascii="Times New Roman" w:eastAsia="Calibri" w:hAnsi="Times New Roman" w:cs="Times New Roman"/>
          <w:sz w:val="24"/>
          <w:szCs w:val="24"/>
        </w:rPr>
        <w:t xml:space="preserve"> Expanded (</w:t>
      </w:r>
      <w:r w:rsidR="00B1069F">
        <w:rPr>
          <w:rFonts w:ascii="Times New Roman" w:eastAsia="Calibri" w:hAnsi="Times New Roman" w:cs="Times New Roman"/>
          <w:sz w:val="24"/>
          <w:szCs w:val="24"/>
        </w:rPr>
        <w:t>2</w:t>
      </w:r>
      <w:r w:rsidR="00B1069F" w:rsidRPr="00242107">
        <w:rPr>
          <w:rFonts w:ascii="Times New Roman" w:eastAsia="Calibri" w:hAnsi="Times New Roman" w:cs="Times New Roman"/>
          <w:sz w:val="24"/>
          <w:szCs w:val="24"/>
        </w:rPr>
        <w:t xml:space="preserve">) </w:t>
      </w:r>
      <w:r w:rsidR="00B1069F" w:rsidRPr="00242107">
        <w:rPr>
          <w:rFonts w:ascii="Times New Roman" w:eastAsia="Calibri" w:hAnsi="Times New Roman" w:cs="Times New Roman"/>
          <w:sz w:val="24"/>
          <w:szCs w:val="24"/>
          <w:vertAlign w:val="superscript"/>
        </w:rPr>
        <w:t>1</w:t>
      </w:r>
      <w:r w:rsidR="00B1069F" w:rsidRPr="00242107">
        <w:rPr>
          <w:rFonts w:ascii="Times New Roman" w:eastAsia="Calibri" w:hAnsi="Times New Roman" w:cs="Times New Roman"/>
          <w:sz w:val="24"/>
          <w:szCs w:val="24"/>
        </w:rPr>
        <w:t xml:space="preserve">H NMR spectrum (250 MHz) of compound </w:t>
      </w:r>
      <w:r w:rsidR="00FB1008">
        <w:rPr>
          <w:rFonts w:ascii="Times New Roman" w:eastAsia="Calibri" w:hAnsi="Times New Roman" w:cs="Times New Roman"/>
          <w:b/>
          <w:bCs/>
          <w:sz w:val="24"/>
          <w:szCs w:val="24"/>
        </w:rPr>
        <w:t>3a</w:t>
      </w:r>
      <w:r w:rsidR="00B1069F" w:rsidRPr="00242107">
        <w:rPr>
          <w:rFonts w:ascii="Times New Roman" w:eastAsia="Calibri" w:hAnsi="Times New Roman" w:cs="Times New Roman"/>
          <w:b/>
          <w:bCs/>
          <w:sz w:val="24"/>
          <w:szCs w:val="24"/>
        </w:rPr>
        <w:t xml:space="preserve"> </w:t>
      </w:r>
      <w:r w:rsidR="00B1069F" w:rsidRPr="00242107">
        <w:rPr>
          <w:rFonts w:ascii="Times New Roman" w:eastAsia="Calibri" w:hAnsi="Times New Roman" w:cs="Times New Roman"/>
          <w:sz w:val="24"/>
          <w:szCs w:val="24"/>
        </w:rPr>
        <w:t>in CDCl</w:t>
      </w:r>
      <w:r w:rsidR="00B1069F" w:rsidRPr="00242107">
        <w:rPr>
          <w:rFonts w:ascii="Times New Roman" w:eastAsia="Calibri" w:hAnsi="Times New Roman" w:cs="Times New Roman"/>
          <w:sz w:val="24"/>
          <w:szCs w:val="24"/>
          <w:vertAlign w:val="subscript"/>
        </w:rPr>
        <w:t>3</w:t>
      </w:r>
      <w:r w:rsidR="00B1069F">
        <w:rPr>
          <w:rFonts w:ascii="Times New Roman" w:eastAsia="Calibri" w:hAnsi="Times New Roman" w:cs="Times New Roman"/>
          <w:sz w:val="24"/>
          <w:szCs w:val="24"/>
        </w:rPr>
        <w:t>.</w:t>
      </w:r>
    </w:p>
    <w:p w14:paraId="694A04F4" w14:textId="779CFD72" w:rsidR="00F76803" w:rsidRDefault="00000000" w:rsidP="00226838">
      <w:pPr>
        <w:spacing w:line="276" w:lineRule="auto"/>
        <w:jc w:val="center"/>
        <w:rPr>
          <w:rFonts w:ascii="Times New Roman" w:eastAsia="Calibri" w:hAnsi="Times New Roman" w:cs="Times New Roman"/>
          <w:sz w:val="24"/>
          <w:szCs w:val="24"/>
        </w:rPr>
      </w:pPr>
      <w:r>
        <w:rPr>
          <w:noProof/>
          <w:lang w:bidi="fa-IR"/>
          <w14:ligatures w14:val="standardContextual"/>
        </w:rPr>
        <w:lastRenderedPageBreak/>
        <w:object w:dxaOrig="1440" w:dyaOrig="1440" w14:anchorId="752871CB">
          <v:shape id="_x0000_s1047" type="#_x0000_t75" style="position:absolute;left:0;text-align:left;margin-left:304.2pt;margin-top:82.9pt;width:120.45pt;height:118pt;z-index:251684864;mso-position-horizontal-relative:text;mso-position-vertical-relative:text">
            <v:imagedata r:id="rId54" o:title=""/>
          </v:shape>
          <o:OLEObject Type="Embed" ProgID="ChemDraw.Document.6.0" ShapeID="_x0000_s1047" DrawAspect="Content" ObjectID="_1843464216" r:id="rId64"/>
        </w:object>
      </w:r>
      <w:r w:rsidR="00F76803">
        <w:rPr>
          <w:noProof/>
          <w:lang w:bidi="fa-IR"/>
          <w14:ligatures w14:val="standardContextual"/>
        </w:rPr>
        <w:drawing>
          <wp:inline distT="0" distB="0" distL="0" distR="0" wp14:anchorId="4F53D539" wp14:editId="106BDC46">
            <wp:extent cx="5576400" cy="3891600"/>
            <wp:effectExtent l="19050" t="19050" r="24765" b="13970"/>
            <wp:docPr id="19924637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463789" name="Picture 1992463789"/>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F76803" w:rsidRPr="00E3111B">
        <w:rPr>
          <w:rFonts w:ascii="Times New Roman" w:eastAsia="Calibri" w:hAnsi="Times New Roman" w:cs="Times New Roman"/>
          <w:b/>
          <w:bCs/>
          <w:sz w:val="24"/>
          <w:szCs w:val="24"/>
        </w:rPr>
        <w:t xml:space="preserve">Figure </w:t>
      </w:r>
      <w:r w:rsidR="008932B7">
        <w:rPr>
          <w:rFonts w:ascii="Times New Roman" w:eastAsia="Calibri" w:hAnsi="Times New Roman" w:cs="Times New Roman"/>
          <w:b/>
          <w:bCs/>
          <w:sz w:val="24"/>
          <w:szCs w:val="24"/>
        </w:rPr>
        <w:t>25</w:t>
      </w:r>
      <w:r w:rsidR="00F76803" w:rsidRPr="00E3111B">
        <w:rPr>
          <w:rFonts w:ascii="Times New Roman" w:eastAsia="Calibri" w:hAnsi="Times New Roman" w:cs="Times New Roman"/>
          <w:b/>
          <w:bCs/>
          <w:sz w:val="24"/>
          <w:szCs w:val="24"/>
        </w:rPr>
        <w:t>.</w:t>
      </w:r>
      <w:r w:rsidR="00F76803" w:rsidRPr="00E3111B">
        <w:rPr>
          <w:rFonts w:ascii="Times New Roman" w:eastAsia="Calibri" w:hAnsi="Times New Roman" w:cs="Times New Roman"/>
          <w:sz w:val="24"/>
          <w:szCs w:val="24"/>
        </w:rPr>
        <w:t xml:space="preserve"> </w:t>
      </w:r>
      <w:r w:rsidR="00F76803" w:rsidRPr="00E3111B">
        <w:rPr>
          <w:rFonts w:ascii="Times New Roman" w:eastAsia="Calibri" w:hAnsi="Times New Roman" w:cs="Times New Roman"/>
          <w:sz w:val="24"/>
          <w:szCs w:val="24"/>
          <w:vertAlign w:val="superscript"/>
        </w:rPr>
        <w:t>13</w:t>
      </w:r>
      <w:r w:rsidR="00F76803" w:rsidRPr="00E3111B">
        <w:rPr>
          <w:rFonts w:ascii="Times New Roman" w:eastAsia="Calibri" w:hAnsi="Times New Roman" w:cs="Times New Roman"/>
          <w:sz w:val="24"/>
          <w:szCs w:val="24"/>
        </w:rPr>
        <w:t xml:space="preserve">C NMR spectrum (65 MHz) of compound </w:t>
      </w:r>
      <w:r w:rsidR="008932B7">
        <w:rPr>
          <w:rFonts w:ascii="Times New Roman" w:eastAsia="Calibri" w:hAnsi="Times New Roman" w:cs="Times New Roman"/>
          <w:b/>
          <w:bCs/>
          <w:sz w:val="24"/>
          <w:szCs w:val="24"/>
        </w:rPr>
        <w:t>3a</w:t>
      </w:r>
      <w:r w:rsidR="00F76803" w:rsidRPr="00E3111B">
        <w:rPr>
          <w:rFonts w:ascii="Times New Roman" w:eastAsia="Calibri" w:hAnsi="Times New Roman" w:cs="Times New Roman"/>
          <w:b/>
          <w:bCs/>
          <w:sz w:val="24"/>
          <w:szCs w:val="24"/>
        </w:rPr>
        <w:t xml:space="preserve"> </w:t>
      </w:r>
      <w:r w:rsidR="00F76803" w:rsidRPr="00E3111B">
        <w:rPr>
          <w:rFonts w:ascii="Times New Roman" w:eastAsia="Calibri" w:hAnsi="Times New Roman" w:cs="Times New Roman"/>
          <w:sz w:val="24"/>
          <w:szCs w:val="24"/>
        </w:rPr>
        <w:t>in CDCl</w:t>
      </w:r>
      <w:r w:rsidR="00F76803" w:rsidRPr="00E3111B">
        <w:rPr>
          <w:rFonts w:ascii="Times New Roman" w:eastAsia="Calibri" w:hAnsi="Times New Roman" w:cs="Times New Roman"/>
          <w:sz w:val="24"/>
          <w:szCs w:val="24"/>
          <w:vertAlign w:val="subscript"/>
        </w:rPr>
        <w:t>3</w:t>
      </w:r>
      <w:r w:rsidR="00F76803" w:rsidRPr="00E3111B">
        <w:rPr>
          <w:rFonts w:ascii="Times New Roman" w:eastAsia="Calibri" w:hAnsi="Times New Roman" w:cs="Times New Roman"/>
          <w:sz w:val="24"/>
          <w:szCs w:val="24"/>
        </w:rPr>
        <w:t>.</w:t>
      </w:r>
    </w:p>
    <w:p w14:paraId="1F2C7239" w14:textId="77777777" w:rsidR="001669D1" w:rsidRDefault="001669D1" w:rsidP="00226838">
      <w:pPr>
        <w:spacing w:line="276" w:lineRule="auto"/>
        <w:jc w:val="center"/>
        <w:rPr>
          <w:rFonts w:ascii="Times New Roman" w:eastAsia="Calibri" w:hAnsi="Times New Roman" w:cs="Times New Roman"/>
          <w:sz w:val="24"/>
          <w:szCs w:val="24"/>
        </w:rPr>
      </w:pPr>
    </w:p>
    <w:p w14:paraId="52D62CD7" w14:textId="4D05E75D" w:rsidR="00B76CA4" w:rsidRDefault="00B76CA4" w:rsidP="00B76CA4">
      <w:pPr>
        <w:spacing w:line="276" w:lineRule="auto"/>
        <w:rPr>
          <w:rFonts w:ascii="Times New Roman" w:eastAsia="Calibri" w:hAnsi="Times New Roman" w:cs="Times New Roman"/>
          <w:b/>
          <w:bCs/>
          <w:sz w:val="24"/>
          <w:szCs w:val="24"/>
        </w:rPr>
      </w:pPr>
      <w:r w:rsidRPr="00BA7A3E">
        <w:rPr>
          <w:rFonts w:ascii="Times New Roman" w:eastAsia="Calibri" w:hAnsi="Times New Roman" w:cs="Times New Roman"/>
          <w:b/>
          <w:bCs/>
          <w:sz w:val="24"/>
          <w:szCs w:val="24"/>
        </w:rPr>
        <w:t xml:space="preserve"> (</w:t>
      </w:r>
      <w:r w:rsidRPr="00BA7A3E">
        <w:rPr>
          <w:rFonts w:ascii="Times New Roman" w:eastAsia="Calibri" w:hAnsi="Times New Roman" w:cs="Times New Roman"/>
          <w:b/>
          <w:bCs/>
          <w:i/>
          <w:iCs/>
          <w:sz w:val="24"/>
          <w:szCs w:val="24"/>
        </w:rPr>
        <w:t>E</w:t>
      </w:r>
      <w:r w:rsidRPr="00BA7A3E">
        <w:rPr>
          <w:rFonts w:ascii="Times New Roman" w:eastAsia="Calibri" w:hAnsi="Times New Roman" w:cs="Times New Roman"/>
          <w:b/>
          <w:bCs/>
          <w:sz w:val="24"/>
          <w:szCs w:val="24"/>
        </w:rPr>
        <w:t>)-Ethyl-3-{5-[4,5-diphenyl-2-(</w:t>
      </w:r>
      <w:r w:rsidRPr="00BA7A3E">
        <w:rPr>
          <w:rFonts w:ascii="Times New Roman" w:eastAsia="Calibri" w:hAnsi="Times New Roman" w:cs="Times New Roman"/>
          <w:b/>
          <w:bCs/>
          <w:i/>
          <w:iCs/>
          <w:sz w:val="24"/>
          <w:szCs w:val="24"/>
        </w:rPr>
        <w:t>p</w:t>
      </w:r>
      <w:r w:rsidRPr="00BA7A3E">
        <w:rPr>
          <w:rFonts w:ascii="Times New Roman" w:eastAsia="Calibri" w:hAnsi="Times New Roman" w:cs="Times New Roman"/>
          <w:b/>
          <w:bCs/>
          <w:sz w:val="24"/>
          <w:szCs w:val="24"/>
        </w:rPr>
        <w:t>-tolyl)-1</w:t>
      </w:r>
      <w:r w:rsidRPr="00BA7A3E">
        <w:rPr>
          <w:rFonts w:ascii="Times New Roman" w:eastAsia="Calibri" w:hAnsi="Times New Roman" w:cs="Times New Roman"/>
          <w:b/>
          <w:bCs/>
          <w:i/>
          <w:iCs/>
          <w:sz w:val="24"/>
          <w:szCs w:val="24"/>
        </w:rPr>
        <w:t>H</w:t>
      </w:r>
      <w:r w:rsidRPr="00BA7A3E">
        <w:rPr>
          <w:rFonts w:ascii="Times New Roman" w:eastAsia="Calibri" w:hAnsi="Times New Roman" w:cs="Times New Roman"/>
          <w:b/>
          <w:bCs/>
          <w:sz w:val="24"/>
          <w:szCs w:val="24"/>
        </w:rPr>
        <w:t>-imidazol-1-yl]-2-hydroxyphenyl} acrylate (</w:t>
      </w:r>
      <w:r>
        <w:rPr>
          <w:rFonts w:ascii="Times New Roman" w:eastAsia="Calibri" w:hAnsi="Times New Roman" w:cs="Times New Roman"/>
          <w:b/>
          <w:bCs/>
          <w:sz w:val="24"/>
          <w:szCs w:val="24"/>
        </w:rPr>
        <w:t>3b</w:t>
      </w:r>
      <w:r w:rsidRPr="00BA7A3E">
        <w:rPr>
          <w:rFonts w:ascii="Times New Roman" w:eastAsia="Calibri" w:hAnsi="Times New Roman" w:cs="Times New Roman"/>
          <w:b/>
          <w:bCs/>
          <w:sz w:val="24"/>
          <w:szCs w:val="24"/>
        </w:rPr>
        <w:t>)</w:t>
      </w:r>
    </w:p>
    <w:p w14:paraId="293BFD42" w14:textId="4A1BEC2C" w:rsidR="00B76CA4" w:rsidRPr="00DE40D6" w:rsidRDefault="00000000" w:rsidP="00DE40D6">
      <w:pPr>
        <w:spacing w:line="276" w:lineRule="auto"/>
        <w:jc w:val="center"/>
        <w:rPr>
          <w:lang w:bidi="fa-IR"/>
        </w:rPr>
      </w:pPr>
      <w:r>
        <w:rPr>
          <w:noProof/>
        </w:rPr>
        <w:object w:dxaOrig="1440" w:dyaOrig="1440" w14:anchorId="56B8806D">
          <v:shape id="_x0000_s1118" type="#_x0000_t75" style="position:absolute;left:0;text-align:left;margin-left:173.5pt;margin-top:61.05pt;width:103.45pt;height:101pt;z-index:251793408;mso-position-horizontal-relative:text;mso-position-vertical-relative:text">
            <v:imagedata r:id="rId66" o:title=""/>
          </v:shape>
          <o:OLEObject Type="Embed" ProgID="ChemDraw.Document.6.0" ShapeID="_x0000_s1118" DrawAspect="Content" ObjectID="_1843464217" r:id="rId67"/>
        </w:object>
      </w:r>
      <w:r w:rsidR="00B76CA4">
        <w:rPr>
          <w:noProof/>
          <w:lang w:bidi="fa-IR"/>
        </w:rPr>
        <w:drawing>
          <wp:inline distT="0" distB="0" distL="0" distR="0" wp14:anchorId="7CF317AF" wp14:editId="14E093E1">
            <wp:extent cx="5533200" cy="3470400"/>
            <wp:effectExtent l="19050" t="19050" r="10795" b="15875"/>
            <wp:docPr id="10534704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a:extLst>
                        <a:ext uri="{BEBA8EAE-BF5A-486C-A8C5-ECC9F3942E4B}">
                          <a14:imgProps xmlns:a14="http://schemas.microsoft.com/office/drawing/2010/main">
                            <a14:imgLayer r:embed="rId69">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533200" cy="3470400"/>
                    </a:xfrm>
                    <a:prstGeom prst="rect">
                      <a:avLst/>
                    </a:prstGeom>
                    <a:noFill/>
                    <a:ln>
                      <a:solidFill>
                        <a:sysClr val="windowText" lastClr="000000"/>
                      </a:solidFill>
                    </a:ln>
                  </pic:spPr>
                </pic:pic>
              </a:graphicData>
            </a:graphic>
          </wp:inline>
        </w:drawing>
      </w:r>
      <w:r w:rsidR="00B76CA4" w:rsidRPr="00411596">
        <w:rPr>
          <w:rFonts w:ascii="Times New Roman" w:eastAsia="Calibri" w:hAnsi="Times New Roman" w:cs="Times New Roman"/>
          <w:b/>
          <w:bCs/>
          <w:sz w:val="24"/>
          <w:szCs w:val="24"/>
        </w:rPr>
        <w:t xml:space="preserve">Figure </w:t>
      </w:r>
      <w:r w:rsidR="00DE40D6">
        <w:rPr>
          <w:rFonts w:ascii="Times New Roman" w:eastAsia="Calibri" w:hAnsi="Times New Roman" w:cs="Times New Roman"/>
          <w:b/>
          <w:bCs/>
          <w:sz w:val="24"/>
          <w:szCs w:val="24"/>
        </w:rPr>
        <w:t>26</w:t>
      </w:r>
      <w:r w:rsidR="00B76CA4" w:rsidRPr="00411596">
        <w:rPr>
          <w:rFonts w:ascii="Times New Roman" w:eastAsia="Calibri" w:hAnsi="Times New Roman" w:cs="Times New Roman"/>
          <w:sz w:val="24"/>
          <w:szCs w:val="24"/>
        </w:rPr>
        <w:t xml:space="preserve">. FT-IR spectrum of compound </w:t>
      </w:r>
      <w:r w:rsidR="00DE40D6">
        <w:rPr>
          <w:rFonts w:ascii="Times New Roman" w:eastAsia="Calibri" w:hAnsi="Times New Roman" w:cs="Times New Roman"/>
          <w:b/>
          <w:bCs/>
          <w:sz w:val="24"/>
          <w:szCs w:val="24"/>
        </w:rPr>
        <w:t>3b</w:t>
      </w:r>
      <w:r w:rsidR="00B76CA4">
        <w:rPr>
          <w:rFonts w:ascii="Times New Roman" w:eastAsia="Calibri" w:hAnsi="Times New Roman" w:cs="Times New Roman"/>
          <w:b/>
          <w:bCs/>
          <w:sz w:val="24"/>
          <w:szCs w:val="24"/>
        </w:rPr>
        <w:t>.</w:t>
      </w:r>
    </w:p>
    <w:p w14:paraId="3D098C7F" w14:textId="4BC97001" w:rsidR="00B76CA4" w:rsidRDefault="00000000" w:rsidP="001114D3">
      <w:pPr>
        <w:spacing w:line="276" w:lineRule="auto"/>
        <w:jc w:val="center"/>
        <w:rPr>
          <w:rFonts w:ascii="Times New Roman" w:eastAsia="Calibri" w:hAnsi="Times New Roman" w:cs="Times New Roman"/>
          <w:sz w:val="24"/>
          <w:szCs w:val="24"/>
        </w:rPr>
      </w:pPr>
      <w:r>
        <w:rPr>
          <w:noProof/>
          <w:lang w:bidi="fa-IR"/>
          <w14:ligatures w14:val="standardContextual"/>
        </w:rPr>
        <w:lastRenderedPageBreak/>
        <w:object w:dxaOrig="1440" w:dyaOrig="1440" w14:anchorId="7F23B846">
          <v:shape id="_x0000_s1119" type="#_x0000_t75" style="position:absolute;left:0;text-align:left;margin-left:173.5pt;margin-top:55.05pt;width:103.45pt;height:101pt;z-index:251794432;mso-position-horizontal-relative:text;mso-position-vertical-relative:text">
            <v:imagedata r:id="rId66" o:title=""/>
          </v:shape>
          <o:OLEObject Type="Embed" ProgID="ChemDraw.Document.6.0" ShapeID="_x0000_s1119" DrawAspect="Content" ObjectID="_1843464218" r:id="rId70"/>
        </w:object>
      </w:r>
      <w:r w:rsidR="00B76CA4">
        <w:rPr>
          <w:noProof/>
          <w:lang w:bidi="fa-IR"/>
          <w14:ligatures w14:val="standardContextual"/>
        </w:rPr>
        <w:drawing>
          <wp:inline distT="0" distB="0" distL="0" distR="0" wp14:anchorId="0695E998" wp14:editId="402F314E">
            <wp:extent cx="5576400" cy="3891600"/>
            <wp:effectExtent l="19050" t="19050" r="24765" b="13970"/>
            <wp:docPr id="17205091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509166" name="Picture 1720509166"/>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B76CA4" w:rsidRPr="00DF1539">
        <w:rPr>
          <w:rFonts w:ascii="Times New Roman" w:eastAsia="Calibri" w:hAnsi="Times New Roman" w:cs="Times New Roman"/>
          <w:b/>
          <w:bCs/>
          <w:sz w:val="24"/>
          <w:szCs w:val="24"/>
        </w:rPr>
        <w:t xml:space="preserve">Figure </w:t>
      </w:r>
      <w:r w:rsidR="001114D3">
        <w:rPr>
          <w:rFonts w:ascii="Times New Roman" w:eastAsia="Calibri" w:hAnsi="Times New Roman" w:cs="Times New Roman"/>
          <w:b/>
          <w:bCs/>
          <w:sz w:val="24"/>
          <w:szCs w:val="24"/>
        </w:rPr>
        <w:t>27</w:t>
      </w:r>
      <w:r w:rsidR="00B76CA4" w:rsidRPr="00DF1539">
        <w:rPr>
          <w:rFonts w:ascii="Times New Roman" w:eastAsia="Calibri" w:hAnsi="Times New Roman" w:cs="Times New Roman"/>
          <w:b/>
          <w:bCs/>
          <w:sz w:val="24"/>
          <w:szCs w:val="24"/>
        </w:rPr>
        <w:t>.</w:t>
      </w:r>
      <w:r w:rsidR="00B76CA4" w:rsidRPr="00DF1539">
        <w:rPr>
          <w:rFonts w:ascii="Times New Roman" w:eastAsia="Calibri" w:hAnsi="Times New Roman" w:cs="Times New Roman"/>
          <w:sz w:val="24"/>
          <w:szCs w:val="24"/>
        </w:rPr>
        <w:t xml:space="preserve"> </w:t>
      </w:r>
      <w:r w:rsidR="00B76CA4" w:rsidRPr="00DF1539">
        <w:rPr>
          <w:rFonts w:ascii="Times New Roman" w:eastAsia="Calibri" w:hAnsi="Times New Roman" w:cs="Times New Roman"/>
          <w:sz w:val="24"/>
          <w:szCs w:val="24"/>
          <w:vertAlign w:val="superscript"/>
        </w:rPr>
        <w:t>1</w:t>
      </w:r>
      <w:r w:rsidR="00B76CA4" w:rsidRPr="00DF1539">
        <w:rPr>
          <w:rFonts w:ascii="Times New Roman" w:eastAsia="Calibri" w:hAnsi="Times New Roman" w:cs="Times New Roman"/>
          <w:sz w:val="24"/>
          <w:szCs w:val="24"/>
        </w:rPr>
        <w:t>H NMR spectrum (250 MHz)</w:t>
      </w:r>
      <w:r w:rsidR="00B76CA4" w:rsidRPr="00DF1539">
        <w:rPr>
          <w:rFonts w:ascii="Times New Roman" w:eastAsia="Calibri" w:hAnsi="Times New Roman" w:cs="Times New Roman" w:hint="cs"/>
          <w:sz w:val="24"/>
          <w:szCs w:val="24"/>
          <w:rtl/>
        </w:rPr>
        <w:t xml:space="preserve"> </w:t>
      </w:r>
      <w:r w:rsidR="00B76CA4" w:rsidRPr="00DF1539">
        <w:rPr>
          <w:rFonts w:ascii="Times New Roman" w:eastAsia="Calibri" w:hAnsi="Times New Roman" w:cs="Times New Roman"/>
          <w:sz w:val="24"/>
          <w:szCs w:val="24"/>
        </w:rPr>
        <w:t xml:space="preserve">of compound </w:t>
      </w:r>
      <w:r w:rsidR="001114D3">
        <w:rPr>
          <w:rFonts w:ascii="Times New Roman" w:eastAsia="Calibri" w:hAnsi="Times New Roman" w:cs="Times New Roman"/>
          <w:b/>
          <w:bCs/>
          <w:sz w:val="24"/>
          <w:szCs w:val="24"/>
        </w:rPr>
        <w:t>3b</w:t>
      </w:r>
      <w:r w:rsidR="00B76CA4" w:rsidRPr="00DF1539">
        <w:rPr>
          <w:rFonts w:ascii="Times New Roman" w:eastAsia="Calibri" w:hAnsi="Times New Roman" w:cs="Times New Roman"/>
          <w:b/>
          <w:bCs/>
          <w:sz w:val="24"/>
          <w:szCs w:val="24"/>
        </w:rPr>
        <w:t xml:space="preserve"> </w:t>
      </w:r>
      <w:r w:rsidR="00B76CA4" w:rsidRPr="00DF1539">
        <w:rPr>
          <w:rFonts w:ascii="Times New Roman" w:eastAsia="Calibri" w:hAnsi="Times New Roman" w:cs="Times New Roman"/>
          <w:sz w:val="24"/>
          <w:szCs w:val="24"/>
        </w:rPr>
        <w:t>in CDCl</w:t>
      </w:r>
      <w:r w:rsidR="00B76CA4" w:rsidRPr="00DF1539">
        <w:rPr>
          <w:rFonts w:ascii="Times New Roman" w:eastAsia="Calibri" w:hAnsi="Times New Roman" w:cs="Times New Roman"/>
          <w:sz w:val="24"/>
          <w:szCs w:val="24"/>
          <w:vertAlign w:val="subscript"/>
        </w:rPr>
        <w:t>3</w:t>
      </w:r>
      <w:r w:rsidR="00B76CA4" w:rsidRPr="00DF1539">
        <w:rPr>
          <w:rFonts w:ascii="Times New Roman" w:eastAsia="Calibri" w:hAnsi="Times New Roman" w:cs="Times New Roman"/>
          <w:sz w:val="24"/>
          <w:szCs w:val="24"/>
        </w:rPr>
        <w:t>.</w:t>
      </w:r>
    </w:p>
    <w:p w14:paraId="26B1E089" w14:textId="77777777" w:rsidR="001114D3" w:rsidRPr="001114D3" w:rsidRDefault="001114D3" w:rsidP="001114D3">
      <w:pPr>
        <w:spacing w:line="276" w:lineRule="auto"/>
        <w:jc w:val="center"/>
        <w:rPr>
          <w:lang w:bidi="fa-IR"/>
        </w:rPr>
      </w:pPr>
    </w:p>
    <w:p w14:paraId="49176D5B" w14:textId="09D3DEF3" w:rsidR="00B76CA4" w:rsidRDefault="00000000" w:rsidP="006442B1">
      <w:pPr>
        <w:spacing w:line="276" w:lineRule="auto"/>
        <w:jc w:val="center"/>
        <w:rPr>
          <w:lang w:bidi="fa-IR"/>
        </w:rPr>
      </w:pPr>
      <w:r>
        <w:rPr>
          <w:noProof/>
          <w:lang w:bidi="fa-IR"/>
          <w14:ligatures w14:val="standardContextual"/>
        </w:rPr>
        <w:object w:dxaOrig="1440" w:dyaOrig="1440" w14:anchorId="18615E1A">
          <v:shape id="_x0000_s1120" type="#_x0000_t75" style="position:absolute;left:0;text-align:left;margin-left:104.35pt;margin-top:68.55pt;width:103.45pt;height:101pt;z-index:251795456;mso-position-horizontal-relative:text;mso-position-vertical-relative:text">
            <v:imagedata r:id="rId66" o:title=""/>
          </v:shape>
          <o:OLEObject Type="Embed" ProgID="ChemDraw.Document.6.0" ShapeID="_x0000_s1120" DrawAspect="Content" ObjectID="_1843464219" r:id="rId72"/>
        </w:object>
      </w:r>
      <w:r w:rsidR="00B76CA4">
        <w:rPr>
          <w:noProof/>
          <w:lang w:bidi="fa-IR"/>
          <w14:ligatures w14:val="standardContextual"/>
        </w:rPr>
        <w:drawing>
          <wp:inline distT="0" distB="0" distL="0" distR="0" wp14:anchorId="6D8342F1" wp14:editId="5FAC0DF0">
            <wp:extent cx="5576400" cy="3891600"/>
            <wp:effectExtent l="19050" t="19050" r="24765" b="13970"/>
            <wp:docPr id="980100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10039" name="Picture 98010039"/>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B76CA4" w:rsidRPr="00242107">
        <w:rPr>
          <w:rFonts w:ascii="Times New Roman" w:eastAsia="Calibri" w:hAnsi="Times New Roman" w:cs="Times New Roman"/>
          <w:b/>
          <w:bCs/>
          <w:sz w:val="24"/>
          <w:szCs w:val="24"/>
        </w:rPr>
        <w:t xml:space="preserve">Figure </w:t>
      </w:r>
      <w:r w:rsidR="001114D3">
        <w:rPr>
          <w:rFonts w:ascii="Times New Roman" w:eastAsia="Calibri" w:hAnsi="Times New Roman" w:cs="Times New Roman"/>
          <w:b/>
          <w:bCs/>
          <w:sz w:val="24"/>
          <w:szCs w:val="24"/>
        </w:rPr>
        <w:t>28</w:t>
      </w:r>
      <w:r w:rsidR="00B76CA4" w:rsidRPr="00242107">
        <w:rPr>
          <w:rFonts w:ascii="Times New Roman" w:eastAsia="Calibri" w:hAnsi="Times New Roman" w:cs="Times New Roman"/>
          <w:b/>
          <w:bCs/>
          <w:sz w:val="24"/>
          <w:szCs w:val="24"/>
        </w:rPr>
        <w:t>.</w:t>
      </w:r>
      <w:r w:rsidR="00B76CA4" w:rsidRPr="00242107">
        <w:rPr>
          <w:rFonts w:ascii="Times New Roman" w:eastAsia="Calibri" w:hAnsi="Times New Roman" w:cs="Times New Roman"/>
          <w:sz w:val="24"/>
          <w:szCs w:val="24"/>
        </w:rPr>
        <w:t xml:space="preserve"> Expanded (1) </w:t>
      </w:r>
      <w:r w:rsidR="00B76CA4" w:rsidRPr="00242107">
        <w:rPr>
          <w:rFonts w:ascii="Times New Roman" w:eastAsia="Calibri" w:hAnsi="Times New Roman" w:cs="Times New Roman"/>
          <w:sz w:val="24"/>
          <w:szCs w:val="24"/>
          <w:vertAlign w:val="superscript"/>
        </w:rPr>
        <w:t>1</w:t>
      </w:r>
      <w:r w:rsidR="00B76CA4" w:rsidRPr="00242107">
        <w:rPr>
          <w:rFonts w:ascii="Times New Roman" w:eastAsia="Calibri" w:hAnsi="Times New Roman" w:cs="Times New Roman"/>
          <w:sz w:val="24"/>
          <w:szCs w:val="24"/>
        </w:rPr>
        <w:t xml:space="preserve">H NMR spectrum (250 MHz) of compound </w:t>
      </w:r>
      <w:r w:rsidR="001114D3">
        <w:rPr>
          <w:rFonts w:ascii="Times New Roman" w:eastAsia="Calibri" w:hAnsi="Times New Roman" w:cs="Times New Roman"/>
          <w:b/>
          <w:bCs/>
          <w:sz w:val="24"/>
          <w:szCs w:val="24"/>
        </w:rPr>
        <w:t>3b</w:t>
      </w:r>
      <w:r w:rsidR="00B76CA4" w:rsidRPr="00242107">
        <w:rPr>
          <w:rFonts w:ascii="Times New Roman" w:eastAsia="Calibri" w:hAnsi="Times New Roman" w:cs="Times New Roman"/>
          <w:b/>
          <w:bCs/>
          <w:sz w:val="24"/>
          <w:szCs w:val="24"/>
        </w:rPr>
        <w:t xml:space="preserve"> </w:t>
      </w:r>
      <w:r w:rsidR="00B76CA4" w:rsidRPr="00242107">
        <w:rPr>
          <w:rFonts w:ascii="Times New Roman" w:eastAsia="Calibri" w:hAnsi="Times New Roman" w:cs="Times New Roman"/>
          <w:sz w:val="24"/>
          <w:szCs w:val="24"/>
        </w:rPr>
        <w:t>in CDCl</w:t>
      </w:r>
      <w:r w:rsidR="00B76CA4" w:rsidRPr="00242107">
        <w:rPr>
          <w:rFonts w:ascii="Times New Roman" w:eastAsia="Calibri" w:hAnsi="Times New Roman" w:cs="Times New Roman"/>
          <w:sz w:val="24"/>
          <w:szCs w:val="24"/>
          <w:vertAlign w:val="subscript"/>
        </w:rPr>
        <w:t>3</w:t>
      </w:r>
      <w:r w:rsidR="00B76CA4">
        <w:rPr>
          <w:rFonts w:ascii="Times New Roman" w:eastAsia="Calibri" w:hAnsi="Times New Roman" w:cs="Times New Roman"/>
          <w:sz w:val="24"/>
          <w:szCs w:val="24"/>
        </w:rPr>
        <w:t>.</w:t>
      </w:r>
    </w:p>
    <w:p w14:paraId="663EB144" w14:textId="4611CE98" w:rsidR="00B76CA4" w:rsidRDefault="00B76CA4" w:rsidP="006442B1">
      <w:pPr>
        <w:spacing w:line="276" w:lineRule="auto"/>
        <w:jc w:val="center"/>
        <w:rPr>
          <w:rFonts w:ascii="Times New Roman" w:eastAsia="Calibri" w:hAnsi="Times New Roman" w:cs="Times New Roman"/>
          <w:sz w:val="24"/>
          <w:szCs w:val="24"/>
        </w:rPr>
      </w:pPr>
      <w:r>
        <w:rPr>
          <w:noProof/>
          <w:lang w:bidi="fa-IR"/>
          <w14:ligatures w14:val="standardContextual"/>
        </w:rPr>
        <w:lastRenderedPageBreak/>
        <mc:AlternateContent>
          <mc:Choice Requires="wps">
            <w:drawing>
              <wp:anchor distT="0" distB="0" distL="114300" distR="114300" simplePos="0" relativeHeight="251798528" behindDoc="0" locked="0" layoutInCell="1" allowOverlap="1" wp14:anchorId="669F89BA" wp14:editId="117380BC">
                <wp:simplePos x="0" y="0"/>
                <wp:positionH relativeFrom="column">
                  <wp:posOffset>3941172</wp:posOffset>
                </wp:positionH>
                <wp:positionV relativeFrom="paragraph">
                  <wp:posOffset>2405959</wp:posOffset>
                </wp:positionV>
                <wp:extent cx="260430" cy="254643"/>
                <wp:effectExtent l="0" t="0" r="25400" b="12065"/>
                <wp:wrapNone/>
                <wp:docPr id="687469633" name="Text Box 8"/>
                <wp:cNvGraphicFramePr/>
                <a:graphic xmlns:a="http://schemas.openxmlformats.org/drawingml/2006/main">
                  <a:graphicData uri="http://schemas.microsoft.com/office/word/2010/wordprocessingShape">
                    <wps:wsp>
                      <wps:cNvSpPr txBox="1"/>
                      <wps:spPr>
                        <a:xfrm>
                          <a:off x="0" y="0"/>
                          <a:ext cx="260430" cy="254643"/>
                        </a:xfrm>
                        <a:prstGeom prst="rect">
                          <a:avLst/>
                        </a:prstGeom>
                        <a:solidFill>
                          <a:sysClr val="window" lastClr="FFFFFF"/>
                        </a:solidFill>
                        <a:ln w="6350">
                          <a:solidFill>
                            <a:sysClr val="window" lastClr="FFFFFF"/>
                          </a:solidFill>
                        </a:ln>
                      </wps:spPr>
                      <wps:txbx>
                        <w:txbxContent>
                          <w:p w14:paraId="042321D9" w14:textId="77777777" w:rsidR="00B76CA4" w:rsidRPr="005813DB" w:rsidRDefault="00B76CA4" w:rsidP="00B76CA4">
                            <w:pPr>
                              <w:rPr>
                                <w:color w:val="EE0000"/>
                              </w:rPr>
                            </w:pPr>
                            <w:r>
                              <w:rPr>
                                <w:color w:val="EE000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69F89BA" id="_x0000_t202" coordsize="21600,21600" o:spt="202" path="m,l,21600r21600,l21600,xe">
                <v:stroke joinstyle="miter"/>
                <v:path gradientshapeok="t" o:connecttype="rect"/>
              </v:shapetype>
              <v:shape id="Text Box 8" o:spid="_x0000_s1026" type="#_x0000_t202" style="position:absolute;left:0;text-align:left;margin-left:310.35pt;margin-top:189.45pt;width:20.5pt;height:20.05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" fillcolor="window" strokecolor="window" strokeweight=".5pt">
                <v:textbox>
                  <w:txbxContent>
                    <w:p w14:paraId="042321D9" w14:textId="77777777" w:rsidR="00B76CA4" w:rsidRPr="005813DB" w:rsidRDefault="00B76CA4" w:rsidP="00B76CA4">
                      <w:pPr>
                        <w:rPr>
                          <w:color w:val="EE0000"/>
                        </w:rPr>
                      </w:pPr>
                      <w:r>
                        <w:rPr>
                          <w:color w:val="EE0000"/>
                        </w:rPr>
                        <w:t>a</w:t>
                      </w:r>
                    </w:p>
                  </w:txbxContent>
                </v:textbox>
              </v:shape>
            </w:pict>
          </mc:Fallback>
        </mc:AlternateContent>
      </w:r>
      <w:r w:rsidR="00000000">
        <w:rPr>
          <w:noProof/>
          <w:lang w:bidi="fa-IR"/>
          <w14:ligatures w14:val="standardContextual"/>
        </w:rPr>
        <w:object w:dxaOrig="1440" w:dyaOrig="1440" w14:anchorId="6A63CAE8">
          <v:shape id="_x0000_s1121" type="#_x0000_t75" style="position:absolute;left:0;text-align:left;margin-left:259.75pt;margin-top:70.3pt;width:103.45pt;height:101pt;z-index:251796480;mso-position-horizontal-relative:text;mso-position-vertical-relative:text">
            <v:imagedata r:id="rId74" o:title=""/>
          </v:shape>
          <o:OLEObject Type="Embed" ProgID="ChemDraw.Document.6.0" ShapeID="_x0000_s1121" DrawAspect="Content" ObjectID="_1843464220" r:id="rId75"/>
        </w:object>
      </w:r>
      <w:r>
        <w:rPr>
          <w:noProof/>
          <w:lang w:bidi="fa-IR"/>
          <w14:ligatures w14:val="standardContextual"/>
        </w:rPr>
        <w:drawing>
          <wp:inline distT="0" distB="0" distL="0" distR="0" wp14:anchorId="171E6FCF" wp14:editId="05B424EE">
            <wp:extent cx="5576400" cy="3891600"/>
            <wp:effectExtent l="19050" t="19050" r="24765" b="13970"/>
            <wp:docPr id="2469066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06603" name="Picture 246906603"/>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Pr="00242107">
        <w:rPr>
          <w:rFonts w:ascii="Times New Roman" w:eastAsia="Calibri" w:hAnsi="Times New Roman" w:cs="Times New Roman"/>
          <w:b/>
          <w:bCs/>
          <w:sz w:val="24"/>
          <w:szCs w:val="24"/>
        </w:rPr>
        <w:t xml:space="preserve">Figure </w:t>
      </w:r>
      <w:r w:rsidR="006442B1">
        <w:rPr>
          <w:rFonts w:ascii="Times New Roman" w:eastAsia="Calibri" w:hAnsi="Times New Roman" w:cs="Times New Roman"/>
          <w:b/>
          <w:bCs/>
          <w:sz w:val="24"/>
          <w:szCs w:val="24"/>
        </w:rPr>
        <w:t>29</w:t>
      </w:r>
      <w:r w:rsidRPr="00242107">
        <w:rPr>
          <w:rFonts w:ascii="Times New Roman" w:eastAsia="Calibri" w:hAnsi="Times New Roman" w:cs="Times New Roman"/>
          <w:b/>
          <w:bCs/>
          <w:sz w:val="24"/>
          <w:szCs w:val="24"/>
        </w:rPr>
        <w:t>.</w:t>
      </w:r>
      <w:r w:rsidRPr="00242107">
        <w:rPr>
          <w:rFonts w:ascii="Times New Roman" w:eastAsia="Calibri" w:hAnsi="Times New Roman" w:cs="Times New Roman"/>
          <w:sz w:val="24"/>
          <w:szCs w:val="24"/>
        </w:rPr>
        <w:t xml:space="preserve"> Expanded (</w:t>
      </w:r>
      <w:r>
        <w:rPr>
          <w:rFonts w:ascii="Times New Roman" w:eastAsia="Calibri" w:hAnsi="Times New Roman" w:cs="Times New Roman"/>
          <w:sz w:val="24"/>
          <w:szCs w:val="24"/>
        </w:rPr>
        <w:t>2</w:t>
      </w:r>
      <w:r w:rsidRPr="00242107">
        <w:rPr>
          <w:rFonts w:ascii="Times New Roman" w:eastAsia="Calibri" w:hAnsi="Times New Roman" w:cs="Times New Roman"/>
          <w:sz w:val="24"/>
          <w:szCs w:val="24"/>
        </w:rPr>
        <w:t xml:space="preserve">) </w:t>
      </w:r>
      <w:r w:rsidRPr="00242107">
        <w:rPr>
          <w:rFonts w:ascii="Times New Roman" w:eastAsia="Calibri" w:hAnsi="Times New Roman" w:cs="Times New Roman"/>
          <w:sz w:val="24"/>
          <w:szCs w:val="24"/>
          <w:vertAlign w:val="superscript"/>
        </w:rPr>
        <w:t>1</w:t>
      </w:r>
      <w:r w:rsidRPr="00242107">
        <w:rPr>
          <w:rFonts w:ascii="Times New Roman" w:eastAsia="Calibri" w:hAnsi="Times New Roman" w:cs="Times New Roman"/>
          <w:sz w:val="24"/>
          <w:szCs w:val="24"/>
        </w:rPr>
        <w:t xml:space="preserve">H NMR spectrum (250 MHz) of compound </w:t>
      </w:r>
      <w:r w:rsidR="006442B1">
        <w:rPr>
          <w:rFonts w:ascii="Times New Roman" w:eastAsia="Calibri" w:hAnsi="Times New Roman" w:cs="Times New Roman"/>
          <w:b/>
          <w:bCs/>
          <w:sz w:val="24"/>
          <w:szCs w:val="24"/>
        </w:rPr>
        <w:t>3b</w:t>
      </w:r>
      <w:r w:rsidRPr="00242107">
        <w:rPr>
          <w:rFonts w:ascii="Times New Roman" w:eastAsia="Calibri" w:hAnsi="Times New Roman" w:cs="Times New Roman"/>
          <w:b/>
          <w:bCs/>
          <w:sz w:val="24"/>
          <w:szCs w:val="24"/>
        </w:rPr>
        <w:t xml:space="preserve"> </w:t>
      </w:r>
      <w:r w:rsidRPr="00242107">
        <w:rPr>
          <w:rFonts w:ascii="Times New Roman" w:eastAsia="Calibri" w:hAnsi="Times New Roman" w:cs="Times New Roman"/>
          <w:sz w:val="24"/>
          <w:szCs w:val="24"/>
        </w:rPr>
        <w:t>in CDCl</w:t>
      </w:r>
      <w:r w:rsidRPr="00242107">
        <w:rPr>
          <w:rFonts w:ascii="Times New Roman" w:eastAsia="Calibri" w:hAnsi="Times New Roman" w:cs="Times New Roman"/>
          <w:sz w:val="24"/>
          <w:szCs w:val="24"/>
          <w:vertAlign w:val="subscript"/>
        </w:rPr>
        <w:t>3</w:t>
      </w:r>
      <w:r>
        <w:rPr>
          <w:rFonts w:ascii="Times New Roman" w:eastAsia="Calibri" w:hAnsi="Times New Roman" w:cs="Times New Roman"/>
          <w:sz w:val="24"/>
          <w:szCs w:val="24"/>
        </w:rPr>
        <w:t>.</w:t>
      </w:r>
    </w:p>
    <w:p w14:paraId="1BEBCCA4" w14:textId="77777777" w:rsidR="006442B1" w:rsidRPr="006442B1" w:rsidRDefault="006442B1" w:rsidP="006442B1">
      <w:pPr>
        <w:spacing w:line="276" w:lineRule="auto"/>
        <w:jc w:val="center"/>
        <w:rPr>
          <w:lang w:bidi="fa-IR"/>
        </w:rPr>
      </w:pPr>
    </w:p>
    <w:p w14:paraId="69C3216E" w14:textId="1AD3C846" w:rsidR="00F764E8" w:rsidRPr="00985134" w:rsidRDefault="00000000" w:rsidP="006442B1">
      <w:pPr>
        <w:spacing w:line="276" w:lineRule="auto"/>
        <w:jc w:val="center"/>
        <w:rPr>
          <w:lang w:bidi="fa-IR"/>
        </w:rPr>
      </w:pPr>
      <w:r>
        <w:rPr>
          <w:noProof/>
          <w:lang w:bidi="fa-IR"/>
          <w14:ligatures w14:val="standardContextual"/>
        </w:rPr>
        <w:object w:dxaOrig="1440" w:dyaOrig="1440" w14:anchorId="116C20B8">
          <v:shape id="_x0000_s1122" type="#_x0000_t75" style="position:absolute;left:0;text-align:left;margin-left:283.25pt;margin-top:61.75pt;width:103.45pt;height:101pt;z-index:251797504;mso-position-horizontal-relative:text;mso-position-vertical-relative:text">
            <v:imagedata r:id="rId66" o:title=""/>
          </v:shape>
          <o:OLEObject Type="Embed" ProgID="ChemDraw.Document.6.0" ShapeID="_x0000_s1122" DrawAspect="Content" ObjectID="_1843464221" r:id="rId77"/>
        </w:object>
      </w:r>
      <w:r w:rsidR="00B76CA4">
        <w:rPr>
          <w:noProof/>
          <w:lang w:bidi="fa-IR"/>
          <w14:ligatures w14:val="standardContextual"/>
        </w:rPr>
        <w:drawing>
          <wp:inline distT="0" distB="0" distL="0" distR="0" wp14:anchorId="6AF971EF" wp14:editId="7E94D5DB">
            <wp:extent cx="5576400" cy="3891600"/>
            <wp:effectExtent l="19050" t="19050" r="24765" b="13970"/>
            <wp:docPr id="1086355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35571" name="Picture 10863557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B76CA4" w:rsidRPr="00E3111B">
        <w:rPr>
          <w:rFonts w:ascii="Times New Roman" w:eastAsia="Calibri" w:hAnsi="Times New Roman" w:cs="Times New Roman"/>
          <w:b/>
          <w:bCs/>
          <w:sz w:val="24"/>
          <w:szCs w:val="24"/>
        </w:rPr>
        <w:t xml:space="preserve">Figure </w:t>
      </w:r>
      <w:r w:rsidR="006442B1">
        <w:rPr>
          <w:rFonts w:ascii="Times New Roman" w:eastAsia="Calibri" w:hAnsi="Times New Roman" w:cs="Times New Roman"/>
          <w:b/>
          <w:bCs/>
          <w:sz w:val="24"/>
          <w:szCs w:val="24"/>
        </w:rPr>
        <w:t>30</w:t>
      </w:r>
      <w:r w:rsidR="00B76CA4" w:rsidRPr="00E3111B">
        <w:rPr>
          <w:rFonts w:ascii="Times New Roman" w:eastAsia="Calibri" w:hAnsi="Times New Roman" w:cs="Times New Roman"/>
          <w:b/>
          <w:bCs/>
          <w:sz w:val="24"/>
          <w:szCs w:val="24"/>
        </w:rPr>
        <w:t>.</w:t>
      </w:r>
      <w:r w:rsidR="00B76CA4" w:rsidRPr="00E3111B">
        <w:rPr>
          <w:rFonts w:ascii="Times New Roman" w:eastAsia="Calibri" w:hAnsi="Times New Roman" w:cs="Times New Roman"/>
          <w:sz w:val="24"/>
          <w:szCs w:val="24"/>
        </w:rPr>
        <w:t xml:space="preserve"> </w:t>
      </w:r>
      <w:r w:rsidR="00B76CA4" w:rsidRPr="00E3111B">
        <w:rPr>
          <w:rFonts w:ascii="Times New Roman" w:eastAsia="Calibri" w:hAnsi="Times New Roman" w:cs="Times New Roman"/>
          <w:sz w:val="24"/>
          <w:szCs w:val="24"/>
          <w:vertAlign w:val="superscript"/>
        </w:rPr>
        <w:t>13</w:t>
      </w:r>
      <w:r w:rsidR="00B76CA4" w:rsidRPr="00E3111B">
        <w:rPr>
          <w:rFonts w:ascii="Times New Roman" w:eastAsia="Calibri" w:hAnsi="Times New Roman" w:cs="Times New Roman"/>
          <w:sz w:val="24"/>
          <w:szCs w:val="24"/>
        </w:rPr>
        <w:t xml:space="preserve">C NMR spectrum (65 MHz) of compound </w:t>
      </w:r>
      <w:r w:rsidR="006442B1">
        <w:rPr>
          <w:rFonts w:ascii="Times New Roman" w:eastAsia="Calibri" w:hAnsi="Times New Roman" w:cs="Times New Roman"/>
          <w:b/>
          <w:bCs/>
          <w:sz w:val="24"/>
          <w:szCs w:val="24"/>
        </w:rPr>
        <w:t>3b</w:t>
      </w:r>
      <w:r w:rsidR="00B76CA4" w:rsidRPr="00E3111B">
        <w:rPr>
          <w:rFonts w:ascii="Times New Roman" w:eastAsia="Calibri" w:hAnsi="Times New Roman" w:cs="Times New Roman"/>
          <w:b/>
          <w:bCs/>
          <w:sz w:val="24"/>
          <w:szCs w:val="24"/>
        </w:rPr>
        <w:t xml:space="preserve"> </w:t>
      </w:r>
      <w:r w:rsidR="00B76CA4" w:rsidRPr="00E3111B">
        <w:rPr>
          <w:rFonts w:ascii="Times New Roman" w:eastAsia="Calibri" w:hAnsi="Times New Roman" w:cs="Times New Roman"/>
          <w:sz w:val="24"/>
          <w:szCs w:val="24"/>
        </w:rPr>
        <w:t>in CDCl</w:t>
      </w:r>
      <w:r w:rsidR="00B76CA4" w:rsidRPr="00E3111B">
        <w:rPr>
          <w:rFonts w:ascii="Times New Roman" w:eastAsia="Calibri" w:hAnsi="Times New Roman" w:cs="Times New Roman"/>
          <w:sz w:val="24"/>
          <w:szCs w:val="24"/>
          <w:vertAlign w:val="subscript"/>
        </w:rPr>
        <w:t>3</w:t>
      </w:r>
      <w:r w:rsidR="00B76CA4" w:rsidRPr="00E3111B">
        <w:rPr>
          <w:rFonts w:ascii="Times New Roman" w:eastAsia="Calibri" w:hAnsi="Times New Roman" w:cs="Times New Roman"/>
          <w:sz w:val="24"/>
          <w:szCs w:val="24"/>
        </w:rPr>
        <w:t>.</w:t>
      </w:r>
    </w:p>
    <w:p w14:paraId="1C022FDD" w14:textId="76CE340F" w:rsidR="00D3410E" w:rsidRDefault="00D3410E" w:rsidP="00D3410E">
      <w:pPr>
        <w:spacing w:line="276" w:lineRule="auto"/>
        <w:rPr>
          <w:rFonts w:ascii="Times New Roman" w:eastAsia="Calibri" w:hAnsi="Times New Roman" w:cs="Times New Roman"/>
          <w:b/>
          <w:bCs/>
          <w:sz w:val="24"/>
          <w:szCs w:val="24"/>
        </w:rPr>
      </w:pPr>
      <w:r w:rsidRPr="00C51CF9">
        <w:rPr>
          <w:rFonts w:ascii="Times New Roman" w:eastAsia="Calibri" w:hAnsi="Times New Roman" w:cs="Times New Roman"/>
          <w:b/>
          <w:bCs/>
          <w:sz w:val="24"/>
          <w:szCs w:val="24"/>
        </w:rPr>
        <w:lastRenderedPageBreak/>
        <w:t xml:space="preserve"> (</w:t>
      </w:r>
      <w:r w:rsidRPr="00C51CF9">
        <w:rPr>
          <w:rFonts w:ascii="Times New Roman" w:eastAsia="Calibri" w:hAnsi="Times New Roman" w:cs="Times New Roman"/>
          <w:b/>
          <w:bCs/>
          <w:i/>
          <w:iCs/>
          <w:sz w:val="24"/>
          <w:szCs w:val="24"/>
        </w:rPr>
        <w:t>E</w:t>
      </w:r>
      <w:r w:rsidRPr="00C51CF9">
        <w:rPr>
          <w:rFonts w:ascii="Times New Roman" w:eastAsia="Calibri" w:hAnsi="Times New Roman" w:cs="Times New Roman"/>
          <w:b/>
          <w:bCs/>
          <w:sz w:val="24"/>
          <w:szCs w:val="24"/>
        </w:rPr>
        <w:t>) -Ethyl 3-{2-hydroxy-5-[2-(4-methoxyphenyl)-4,5-diphenyl-1</w:t>
      </w:r>
      <w:r w:rsidRPr="00C51CF9">
        <w:rPr>
          <w:rFonts w:ascii="Times New Roman" w:eastAsia="Calibri" w:hAnsi="Times New Roman" w:cs="Times New Roman"/>
          <w:b/>
          <w:bCs/>
          <w:i/>
          <w:iCs/>
          <w:sz w:val="24"/>
          <w:szCs w:val="24"/>
        </w:rPr>
        <w:t>H</w:t>
      </w:r>
      <w:r w:rsidRPr="00C51CF9">
        <w:rPr>
          <w:rFonts w:ascii="Times New Roman" w:eastAsia="Calibri" w:hAnsi="Times New Roman" w:cs="Times New Roman"/>
          <w:b/>
          <w:bCs/>
          <w:sz w:val="24"/>
          <w:szCs w:val="24"/>
        </w:rPr>
        <w:t>-imidazol-1-yl]phenyl} acrylate (</w:t>
      </w:r>
      <w:r>
        <w:rPr>
          <w:rFonts w:ascii="Times New Roman" w:eastAsia="Calibri" w:hAnsi="Times New Roman" w:cs="Times New Roman"/>
          <w:b/>
          <w:bCs/>
          <w:sz w:val="24"/>
          <w:szCs w:val="24"/>
        </w:rPr>
        <w:t>3c</w:t>
      </w:r>
      <w:r w:rsidRPr="00C51CF9">
        <w:rPr>
          <w:rFonts w:ascii="Times New Roman" w:eastAsia="Calibri" w:hAnsi="Times New Roman" w:cs="Times New Roman"/>
          <w:b/>
          <w:bCs/>
          <w:sz w:val="24"/>
          <w:szCs w:val="24"/>
        </w:rPr>
        <w:t>)</w:t>
      </w:r>
    </w:p>
    <w:p w14:paraId="761EBD67" w14:textId="0A08C031" w:rsidR="00D3410E" w:rsidRDefault="00000000" w:rsidP="008B5241">
      <w:pPr>
        <w:spacing w:line="276" w:lineRule="auto"/>
        <w:jc w:val="center"/>
        <w:rPr>
          <w:rFonts w:ascii="Times New Roman" w:eastAsia="Calibri" w:hAnsi="Times New Roman" w:cs="Times New Roman"/>
          <w:b/>
          <w:bCs/>
          <w:sz w:val="24"/>
          <w:szCs w:val="24"/>
        </w:rPr>
      </w:pPr>
      <w:r>
        <w:rPr>
          <w:noProof/>
        </w:rPr>
        <w:object w:dxaOrig="1440" w:dyaOrig="1440" w14:anchorId="3B35AC6D">
          <v:shape id="_x0000_s1123" type="#_x0000_t75" style="position:absolute;left:0;text-align:left;margin-left:171.8pt;margin-top:62.8pt;width:103.45pt;height:101pt;z-index:251800576;mso-position-horizontal-relative:text;mso-position-vertical-relative:text">
            <v:imagedata r:id="rId79" o:title=""/>
          </v:shape>
          <o:OLEObject Type="Embed" ProgID="ChemDraw.Document.6.0" ShapeID="_x0000_s1123" DrawAspect="Content" ObjectID="_1843464222" r:id="rId80"/>
        </w:object>
      </w:r>
      <w:r w:rsidR="00D3410E">
        <w:rPr>
          <w:noProof/>
          <w:lang w:bidi="fa-IR"/>
        </w:rPr>
        <w:drawing>
          <wp:inline distT="0" distB="0" distL="0" distR="0" wp14:anchorId="4D40DD49" wp14:editId="4C762232">
            <wp:extent cx="5497200" cy="3463200"/>
            <wp:effectExtent l="19050" t="19050" r="27305" b="23495"/>
            <wp:docPr id="12043453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a:extLst>
                        <a:ext uri="{BEBA8EAE-BF5A-486C-A8C5-ECC9F3942E4B}">
                          <a14:imgProps xmlns:a14="http://schemas.microsoft.com/office/drawing/2010/main">
                            <a14:imgLayer r:embed="rId82">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497200" cy="3463200"/>
                    </a:xfrm>
                    <a:prstGeom prst="rect">
                      <a:avLst/>
                    </a:prstGeom>
                    <a:noFill/>
                    <a:ln>
                      <a:solidFill>
                        <a:sysClr val="windowText" lastClr="000000"/>
                      </a:solidFill>
                    </a:ln>
                  </pic:spPr>
                </pic:pic>
              </a:graphicData>
            </a:graphic>
          </wp:inline>
        </w:drawing>
      </w:r>
      <w:r w:rsidR="00D3410E" w:rsidRPr="00411596">
        <w:rPr>
          <w:rFonts w:ascii="Times New Roman" w:eastAsia="Calibri" w:hAnsi="Times New Roman" w:cs="Times New Roman"/>
          <w:b/>
          <w:bCs/>
          <w:sz w:val="24"/>
          <w:szCs w:val="24"/>
        </w:rPr>
        <w:t xml:space="preserve">Figure </w:t>
      </w:r>
      <w:r w:rsidR="008B5241">
        <w:rPr>
          <w:rFonts w:ascii="Times New Roman" w:eastAsia="Calibri" w:hAnsi="Times New Roman" w:cs="Times New Roman"/>
          <w:b/>
          <w:bCs/>
          <w:sz w:val="24"/>
          <w:szCs w:val="24"/>
        </w:rPr>
        <w:t>31</w:t>
      </w:r>
      <w:r w:rsidR="00D3410E" w:rsidRPr="00411596">
        <w:rPr>
          <w:rFonts w:ascii="Times New Roman" w:eastAsia="Calibri" w:hAnsi="Times New Roman" w:cs="Times New Roman"/>
          <w:sz w:val="24"/>
          <w:szCs w:val="24"/>
        </w:rPr>
        <w:t xml:space="preserve">. FT-IR spectrum of compound </w:t>
      </w:r>
      <w:r w:rsidR="008B5241">
        <w:rPr>
          <w:rFonts w:ascii="Times New Roman" w:eastAsia="Calibri" w:hAnsi="Times New Roman" w:cs="Times New Roman"/>
          <w:b/>
          <w:bCs/>
          <w:sz w:val="24"/>
          <w:szCs w:val="24"/>
        </w:rPr>
        <w:t>3c</w:t>
      </w:r>
      <w:r w:rsidR="00D3410E">
        <w:rPr>
          <w:rFonts w:ascii="Times New Roman" w:eastAsia="Calibri" w:hAnsi="Times New Roman" w:cs="Times New Roman"/>
          <w:b/>
          <w:bCs/>
          <w:sz w:val="24"/>
          <w:szCs w:val="24"/>
        </w:rPr>
        <w:t>.</w:t>
      </w:r>
    </w:p>
    <w:p w14:paraId="77D21A5C" w14:textId="77777777" w:rsidR="00391F8C" w:rsidRDefault="00391F8C" w:rsidP="008B5241">
      <w:pPr>
        <w:spacing w:line="276" w:lineRule="auto"/>
        <w:jc w:val="center"/>
        <w:rPr>
          <w:lang w:bidi="fa-IR"/>
        </w:rPr>
      </w:pPr>
    </w:p>
    <w:p w14:paraId="3D65C53B" w14:textId="524A3BD9" w:rsidR="00D3410E" w:rsidRDefault="00000000" w:rsidP="00391F8C">
      <w:pPr>
        <w:spacing w:line="276" w:lineRule="auto"/>
        <w:jc w:val="center"/>
        <w:rPr>
          <w:lang w:bidi="fa-IR"/>
        </w:rPr>
      </w:pPr>
      <w:r>
        <w:rPr>
          <w:noProof/>
          <w:lang w:bidi="fa-IR"/>
          <w14:ligatures w14:val="standardContextual"/>
        </w:rPr>
        <w:object w:dxaOrig="1440" w:dyaOrig="1440" w14:anchorId="15249962">
          <v:shape id="_x0000_s1125" type="#_x0000_t75" style="position:absolute;left:0;text-align:left;margin-left:173.8pt;margin-top:74.45pt;width:103.45pt;height:101pt;z-index:251802624;mso-position-horizontal-relative:text;mso-position-vertical-relative:text">
            <v:imagedata r:id="rId83" o:title=""/>
          </v:shape>
          <o:OLEObject Type="Embed" ProgID="ChemDraw.Document.6.0" ShapeID="_x0000_s1125" DrawAspect="Content" ObjectID="_1843464223" r:id="rId84"/>
        </w:object>
      </w:r>
      <w:r w:rsidR="00D3410E">
        <w:rPr>
          <w:noProof/>
          <w:lang w:bidi="fa-IR"/>
          <w14:ligatures w14:val="standardContextual"/>
        </w:rPr>
        <w:drawing>
          <wp:inline distT="0" distB="0" distL="0" distR="0" wp14:anchorId="6B0AA87C" wp14:editId="12EE9276">
            <wp:extent cx="5576400" cy="3891600"/>
            <wp:effectExtent l="19050" t="19050" r="24765" b="13970"/>
            <wp:docPr id="77103038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030382" name="Picture 77103038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D3410E" w:rsidRPr="00DF1539">
        <w:rPr>
          <w:rFonts w:ascii="Times New Roman" w:eastAsia="Calibri" w:hAnsi="Times New Roman" w:cs="Times New Roman"/>
          <w:b/>
          <w:bCs/>
          <w:sz w:val="24"/>
          <w:szCs w:val="24"/>
        </w:rPr>
        <w:t xml:space="preserve">Figure </w:t>
      </w:r>
      <w:r w:rsidR="000563EA">
        <w:rPr>
          <w:rFonts w:ascii="Times New Roman" w:eastAsia="Calibri" w:hAnsi="Times New Roman" w:cs="Times New Roman"/>
          <w:b/>
          <w:bCs/>
          <w:sz w:val="24"/>
          <w:szCs w:val="24"/>
        </w:rPr>
        <w:t>32</w:t>
      </w:r>
      <w:r w:rsidR="00D3410E" w:rsidRPr="00DF1539">
        <w:rPr>
          <w:rFonts w:ascii="Times New Roman" w:eastAsia="Calibri" w:hAnsi="Times New Roman" w:cs="Times New Roman"/>
          <w:b/>
          <w:bCs/>
          <w:sz w:val="24"/>
          <w:szCs w:val="24"/>
        </w:rPr>
        <w:t>.</w:t>
      </w:r>
      <w:r w:rsidR="00D3410E" w:rsidRPr="00DF1539">
        <w:rPr>
          <w:rFonts w:ascii="Times New Roman" w:eastAsia="Calibri" w:hAnsi="Times New Roman" w:cs="Times New Roman"/>
          <w:sz w:val="24"/>
          <w:szCs w:val="24"/>
        </w:rPr>
        <w:t xml:space="preserve"> </w:t>
      </w:r>
      <w:r w:rsidR="00D3410E" w:rsidRPr="00DF1539">
        <w:rPr>
          <w:rFonts w:ascii="Times New Roman" w:eastAsia="Calibri" w:hAnsi="Times New Roman" w:cs="Times New Roman"/>
          <w:sz w:val="24"/>
          <w:szCs w:val="24"/>
          <w:vertAlign w:val="superscript"/>
        </w:rPr>
        <w:t>1</w:t>
      </w:r>
      <w:r w:rsidR="00D3410E" w:rsidRPr="00DF1539">
        <w:rPr>
          <w:rFonts w:ascii="Times New Roman" w:eastAsia="Calibri" w:hAnsi="Times New Roman" w:cs="Times New Roman"/>
          <w:sz w:val="24"/>
          <w:szCs w:val="24"/>
        </w:rPr>
        <w:t>H NMR spectrum (250 MHz)</w:t>
      </w:r>
      <w:r w:rsidR="00D3410E" w:rsidRPr="00DF1539">
        <w:rPr>
          <w:rFonts w:ascii="Times New Roman" w:eastAsia="Calibri" w:hAnsi="Times New Roman" w:cs="Times New Roman" w:hint="cs"/>
          <w:sz w:val="24"/>
          <w:szCs w:val="24"/>
          <w:rtl/>
        </w:rPr>
        <w:t xml:space="preserve"> </w:t>
      </w:r>
      <w:r w:rsidR="00D3410E" w:rsidRPr="00DF1539">
        <w:rPr>
          <w:rFonts w:ascii="Times New Roman" w:eastAsia="Calibri" w:hAnsi="Times New Roman" w:cs="Times New Roman"/>
          <w:sz w:val="24"/>
          <w:szCs w:val="24"/>
        </w:rPr>
        <w:t xml:space="preserve">of compound </w:t>
      </w:r>
      <w:r w:rsidR="000563EA">
        <w:rPr>
          <w:rFonts w:ascii="Times New Roman" w:eastAsia="Calibri" w:hAnsi="Times New Roman" w:cs="Times New Roman"/>
          <w:b/>
          <w:bCs/>
          <w:sz w:val="24"/>
          <w:szCs w:val="24"/>
        </w:rPr>
        <w:t>3c</w:t>
      </w:r>
      <w:r w:rsidR="00D3410E" w:rsidRPr="00DF1539">
        <w:rPr>
          <w:rFonts w:ascii="Times New Roman" w:eastAsia="Calibri" w:hAnsi="Times New Roman" w:cs="Times New Roman"/>
          <w:b/>
          <w:bCs/>
          <w:sz w:val="24"/>
          <w:szCs w:val="24"/>
        </w:rPr>
        <w:t xml:space="preserve"> </w:t>
      </w:r>
      <w:r w:rsidR="00D3410E" w:rsidRPr="00DF1539">
        <w:rPr>
          <w:rFonts w:ascii="Times New Roman" w:eastAsia="Calibri" w:hAnsi="Times New Roman" w:cs="Times New Roman"/>
          <w:sz w:val="24"/>
          <w:szCs w:val="24"/>
        </w:rPr>
        <w:t>in CDCl</w:t>
      </w:r>
      <w:r w:rsidR="00D3410E" w:rsidRPr="00DF1539">
        <w:rPr>
          <w:rFonts w:ascii="Times New Roman" w:eastAsia="Calibri" w:hAnsi="Times New Roman" w:cs="Times New Roman"/>
          <w:sz w:val="24"/>
          <w:szCs w:val="24"/>
          <w:vertAlign w:val="subscript"/>
        </w:rPr>
        <w:t>3</w:t>
      </w:r>
      <w:r w:rsidR="00D3410E" w:rsidRPr="00DF1539">
        <w:rPr>
          <w:rFonts w:ascii="Times New Roman" w:eastAsia="Calibri" w:hAnsi="Times New Roman" w:cs="Times New Roman"/>
          <w:sz w:val="24"/>
          <w:szCs w:val="24"/>
        </w:rPr>
        <w:t>.</w:t>
      </w:r>
    </w:p>
    <w:p w14:paraId="7CC54707" w14:textId="64471A2C" w:rsidR="00D3410E" w:rsidRDefault="00000000" w:rsidP="0014555A">
      <w:pPr>
        <w:spacing w:line="360" w:lineRule="auto"/>
        <w:jc w:val="center"/>
        <w:rPr>
          <w:rFonts w:ascii="Times New Roman" w:eastAsia="Calibri" w:hAnsi="Times New Roman" w:cs="Times New Roman"/>
          <w:sz w:val="24"/>
          <w:szCs w:val="24"/>
        </w:rPr>
      </w:pPr>
      <w:r>
        <w:rPr>
          <w:noProof/>
          <w:lang w:bidi="fa-IR"/>
          <w14:ligatures w14:val="standardContextual"/>
        </w:rPr>
        <w:lastRenderedPageBreak/>
        <w:object w:dxaOrig="1440" w:dyaOrig="1440" w14:anchorId="381CF887">
          <v:shape id="_x0000_s1124" type="#_x0000_t75" style="position:absolute;left:0;text-align:left;margin-left:76.2pt;margin-top:74.35pt;width:103.45pt;height:101pt;z-index:251801600;mso-position-horizontal-relative:text;mso-position-vertical-relative:text">
            <v:imagedata r:id="rId79" o:title=""/>
          </v:shape>
          <o:OLEObject Type="Embed" ProgID="ChemDraw.Document.6.0" ShapeID="_x0000_s1124" DrawAspect="Content" ObjectID="_1843464224" r:id="rId85"/>
        </w:object>
      </w:r>
      <w:r w:rsidR="00D3410E">
        <w:rPr>
          <w:noProof/>
          <w:lang w:bidi="fa-IR"/>
          <w14:ligatures w14:val="standardContextual"/>
        </w:rPr>
        <w:drawing>
          <wp:inline distT="0" distB="0" distL="0" distR="0" wp14:anchorId="6575849E" wp14:editId="686D93BD">
            <wp:extent cx="5576400" cy="3891600"/>
            <wp:effectExtent l="19050" t="19050" r="24765" b="13970"/>
            <wp:docPr id="7238779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877932" name="Picture 72387793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D3410E" w:rsidRPr="00242107">
        <w:rPr>
          <w:rFonts w:ascii="Times New Roman" w:eastAsia="Calibri" w:hAnsi="Times New Roman" w:cs="Times New Roman"/>
          <w:b/>
          <w:bCs/>
          <w:sz w:val="24"/>
          <w:szCs w:val="24"/>
        </w:rPr>
        <w:t xml:space="preserve">Figure </w:t>
      </w:r>
      <w:r w:rsidR="0014555A">
        <w:rPr>
          <w:rFonts w:ascii="Times New Roman" w:eastAsia="Calibri" w:hAnsi="Times New Roman" w:cs="Times New Roman"/>
          <w:b/>
          <w:bCs/>
          <w:sz w:val="24"/>
          <w:szCs w:val="24"/>
        </w:rPr>
        <w:t>33</w:t>
      </w:r>
      <w:r w:rsidR="00D3410E" w:rsidRPr="00242107">
        <w:rPr>
          <w:rFonts w:ascii="Times New Roman" w:eastAsia="Calibri" w:hAnsi="Times New Roman" w:cs="Times New Roman"/>
          <w:b/>
          <w:bCs/>
          <w:sz w:val="24"/>
          <w:szCs w:val="24"/>
        </w:rPr>
        <w:t>.</w:t>
      </w:r>
      <w:r w:rsidR="00D3410E" w:rsidRPr="00242107">
        <w:rPr>
          <w:rFonts w:ascii="Times New Roman" w:eastAsia="Calibri" w:hAnsi="Times New Roman" w:cs="Times New Roman"/>
          <w:sz w:val="24"/>
          <w:szCs w:val="24"/>
        </w:rPr>
        <w:t xml:space="preserve"> Expanded (1) </w:t>
      </w:r>
      <w:r w:rsidR="00D3410E" w:rsidRPr="00242107">
        <w:rPr>
          <w:rFonts w:ascii="Times New Roman" w:eastAsia="Calibri" w:hAnsi="Times New Roman" w:cs="Times New Roman"/>
          <w:sz w:val="24"/>
          <w:szCs w:val="24"/>
          <w:vertAlign w:val="superscript"/>
        </w:rPr>
        <w:t>1</w:t>
      </w:r>
      <w:r w:rsidR="00D3410E" w:rsidRPr="00242107">
        <w:rPr>
          <w:rFonts w:ascii="Times New Roman" w:eastAsia="Calibri" w:hAnsi="Times New Roman" w:cs="Times New Roman"/>
          <w:sz w:val="24"/>
          <w:szCs w:val="24"/>
        </w:rPr>
        <w:t xml:space="preserve">H NMR spectrum (250 MHz) of compound </w:t>
      </w:r>
      <w:r w:rsidR="0014555A">
        <w:rPr>
          <w:rFonts w:ascii="Times New Roman" w:eastAsia="Calibri" w:hAnsi="Times New Roman" w:cs="Times New Roman"/>
          <w:b/>
          <w:bCs/>
          <w:sz w:val="24"/>
          <w:szCs w:val="24"/>
        </w:rPr>
        <w:t>3c</w:t>
      </w:r>
      <w:r w:rsidR="00D3410E" w:rsidRPr="00242107">
        <w:rPr>
          <w:rFonts w:ascii="Times New Roman" w:eastAsia="Calibri" w:hAnsi="Times New Roman" w:cs="Times New Roman"/>
          <w:b/>
          <w:bCs/>
          <w:sz w:val="24"/>
          <w:szCs w:val="24"/>
        </w:rPr>
        <w:t xml:space="preserve"> </w:t>
      </w:r>
      <w:r w:rsidR="00D3410E" w:rsidRPr="00242107">
        <w:rPr>
          <w:rFonts w:ascii="Times New Roman" w:eastAsia="Calibri" w:hAnsi="Times New Roman" w:cs="Times New Roman"/>
          <w:sz w:val="24"/>
          <w:szCs w:val="24"/>
        </w:rPr>
        <w:t>in CDCl</w:t>
      </w:r>
      <w:r w:rsidR="00D3410E" w:rsidRPr="00242107">
        <w:rPr>
          <w:rFonts w:ascii="Times New Roman" w:eastAsia="Calibri" w:hAnsi="Times New Roman" w:cs="Times New Roman"/>
          <w:sz w:val="24"/>
          <w:szCs w:val="24"/>
          <w:vertAlign w:val="subscript"/>
        </w:rPr>
        <w:t>3</w:t>
      </w:r>
      <w:r w:rsidR="00D3410E">
        <w:rPr>
          <w:rFonts w:ascii="Times New Roman" w:eastAsia="Calibri" w:hAnsi="Times New Roman" w:cs="Times New Roman"/>
          <w:sz w:val="24"/>
          <w:szCs w:val="24"/>
        </w:rPr>
        <w:t>.</w:t>
      </w:r>
    </w:p>
    <w:p w14:paraId="43C13711" w14:textId="77777777" w:rsidR="00391F8C" w:rsidRPr="0014555A" w:rsidRDefault="00391F8C" w:rsidP="0014555A">
      <w:pPr>
        <w:spacing w:line="360" w:lineRule="auto"/>
        <w:jc w:val="center"/>
        <w:rPr>
          <w:lang w:bidi="fa-IR"/>
        </w:rPr>
      </w:pPr>
    </w:p>
    <w:p w14:paraId="3710E99F" w14:textId="666A6B0E" w:rsidR="00D3410E" w:rsidRDefault="00D3410E" w:rsidP="00391F8C">
      <w:pPr>
        <w:spacing w:line="276" w:lineRule="auto"/>
        <w:jc w:val="center"/>
        <w:rPr>
          <w:lang w:bidi="fa-IR"/>
        </w:rPr>
      </w:pPr>
      <w:r>
        <w:rPr>
          <w:noProof/>
          <w:lang w:bidi="fa-IR"/>
          <w14:ligatures w14:val="standardContextual"/>
        </w:rPr>
        <mc:AlternateContent>
          <mc:Choice Requires="wps">
            <w:drawing>
              <wp:anchor distT="0" distB="0" distL="114300" distR="114300" simplePos="0" relativeHeight="251804672" behindDoc="0" locked="0" layoutInCell="1" allowOverlap="1" wp14:anchorId="4EC99A8B" wp14:editId="273A9B04">
                <wp:simplePos x="0" y="0"/>
                <wp:positionH relativeFrom="column">
                  <wp:posOffset>3941027</wp:posOffset>
                </wp:positionH>
                <wp:positionV relativeFrom="paragraph">
                  <wp:posOffset>2418514</wp:posOffset>
                </wp:positionV>
                <wp:extent cx="219919" cy="231493"/>
                <wp:effectExtent l="0" t="0" r="8890" b="0"/>
                <wp:wrapNone/>
                <wp:docPr id="2016099661" name="Text Box 10"/>
                <wp:cNvGraphicFramePr/>
                <a:graphic xmlns:a="http://schemas.openxmlformats.org/drawingml/2006/main">
                  <a:graphicData uri="http://schemas.microsoft.com/office/word/2010/wordprocessingShape">
                    <wps:wsp>
                      <wps:cNvSpPr txBox="1"/>
                      <wps:spPr>
                        <a:xfrm>
                          <a:off x="0" y="0"/>
                          <a:ext cx="219919" cy="231493"/>
                        </a:xfrm>
                        <a:prstGeom prst="rect">
                          <a:avLst/>
                        </a:prstGeom>
                        <a:solidFill>
                          <a:sysClr val="window" lastClr="FFFFFF"/>
                        </a:solidFill>
                        <a:ln w="6350">
                          <a:noFill/>
                        </a:ln>
                      </wps:spPr>
                      <wps:txbx>
                        <w:txbxContent>
                          <w:p w14:paraId="123F2885" w14:textId="77777777" w:rsidR="00D3410E" w:rsidRPr="00144B60" w:rsidRDefault="00D3410E" w:rsidP="00D3410E">
                            <w:pPr>
                              <w:rPr>
                                <w:color w:val="EE0000"/>
                              </w:rPr>
                            </w:pPr>
                            <w:r>
                              <w:rPr>
                                <w:color w:val="EE000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C99A8B" id="Text Box 10" o:spid="_x0000_s1027" type="#_x0000_t202" style="position:absolute;left:0;text-align:left;margin-left:310.3pt;margin-top:190.45pt;width:17.3pt;height:18.25pt;z-index:25180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" fillcolor="window" stroked="f" strokeweight=".5pt">
                <v:textbox>
                  <w:txbxContent>
                    <w:p w14:paraId="123F2885" w14:textId="77777777" w:rsidR="00D3410E" w:rsidRPr="00144B60" w:rsidRDefault="00D3410E" w:rsidP="00D3410E">
                      <w:pPr>
                        <w:rPr>
                          <w:color w:val="EE0000"/>
                        </w:rPr>
                      </w:pPr>
                      <w:r>
                        <w:rPr>
                          <w:color w:val="EE0000"/>
                        </w:rPr>
                        <w:t>a</w:t>
                      </w:r>
                    </w:p>
                  </w:txbxContent>
                </v:textbox>
              </v:shape>
            </w:pict>
          </mc:Fallback>
        </mc:AlternateContent>
      </w:r>
      <w:r w:rsidR="00000000">
        <w:rPr>
          <w:noProof/>
          <w:lang w:bidi="fa-IR"/>
          <w14:ligatures w14:val="standardContextual"/>
        </w:rPr>
        <w:object w:dxaOrig="1440" w:dyaOrig="1440" w14:anchorId="4A772829">
          <v:shape id="_x0000_s1126" type="#_x0000_t75" style="position:absolute;left:0;text-align:left;margin-left:257.35pt;margin-top:68.2pt;width:103.45pt;height:101pt;z-index:251803648;mso-position-horizontal-relative:text;mso-position-vertical-relative:text">
            <v:imagedata r:id="rId86" o:title=""/>
          </v:shape>
          <o:OLEObject Type="Embed" ProgID="ChemDraw.Document.6.0" ShapeID="_x0000_s1126" DrawAspect="Content" ObjectID="_1843464225" r:id="rId87"/>
        </w:object>
      </w:r>
      <w:r>
        <w:rPr>
          <w:noProof/>
          <w:lang w:bidi="fa-IR"/>
          <w14:ligatures w14:val="standardContextual"/>
        </w:rPr>
        <w:drawing>
          <wp:inline distT="0" distB="0" distL="0" distR="0" wp14:anchorId="0E59BE19" wp14:editId="23DE902A">
            <wp:extent cx="5576400" cy="3891600"/>
            <wp:effectExtent l="19050" t="19050" r="24765" b="13970"/>
            <wp:docPr id="11848515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51543" name="Picture 1184851543"/>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prstClr val="black"/>
                      </a:solidFill>
                    </a:ln>
                  </pic:spPr>
                </pic:pic>
              </a:graphicData>
            </a:graphic>
          </wp:inline>
        </w:drawing>
      </w:r>
      <w:r w:rsidRPr="00242107">
        <w:rPr>
          <w:rFonts w:ascii="Times New Roman" w:eastAsia="Calibri" w:hAnsi="Times New Roman" w:cs="Times New Roman"/>
          <w:b/>
          <w:bCs/>
          <w:sz w:val="24"/>
          <w:szCs w:val="24"/>
        </w:rPr>
        <w:t xml:space="preserve">Figure </w:t>
      </w:r>
      <w:r w:rsidR="0014555A">
        <w:rPr>
          <w:rFonts w:ascii="Times New Roman" w:eastAsia="Calibri" w:hAnsi="Times New Roman" w:cs="Times New Roman"/>
          <w:b/>
          <w:bCs/>
          <w:sz w:val="24"/>
          <w:szCs w:val="24"/>
        </w:rPr>
        <w:t>34</w:t>
      </w:r>
      <w:r w:rsidRPr="00242107">
        <w:rPr>
          <w:rFonts w:ascii="Times New Roman" w:eastAsia="Calibri" w:hAnsi="Times New Roman" w:cs="Times New Roman"/>
          <w:b/>
          <w:bCs/>
          <w:sz w:val="24"/>
          <w:szCs w:val="24"/>
        </w:rPr>
        <w:t>.</w:t>
      </w:r>
      <w:r w:rsidRPr="00242107">
        <w:rPr>
          <w:rFonts w:ascii="Times New Roman" w:eastAsia="Calibri" w:hAnsi="Times New Roman" w:cs="Times New Roman"/>
          <w:sz w:val="24"/>
          <w:szCs w:val="24"/>
        </w:rPr>
        <w:t xml:space="preserve"> Expanded (</w:t>
      </w:r>
      <w:r>
        <w:rPr>
          <w:rFonts w:ascii="Times New Roman" w:eastAsia="Calibri" w:hAnsi="Times New Roman" w:cs="Times New Roman"/>
          <w:sz w:val="24"/>
          <w:szCs w:val="24"/>
        </w:rPr>
        <w:t>2</w:t>
      </w:r>
      <w:r w:rsidRPr="00242107">
        <w:rPr>
          <w:rFonts w:ascii="Times New Roman" w:eastAsia="Calibri" w:hAnsi="Times New Roman" w:cs="Times New Roman"/>
          <w:sz w:val="24"/>
          <w:szCs w:val="24"/>
        </w:rPr>
        <w:t xml:space="preserve">) </w:t>
      </w:r>
      <w:r w:rsidRPr="00242107">
        <w:rPr>
          <w:rFonts w:ascii="Times New Roman" w:eastAsia="Calibri" w:hAnsi="Times New Roman" w:cs="Times New Roman"/>
          <w:sz w:val="24"/>
          <w:szCs w:val="24"/>
          <w:vertAlign w:val="superscript"/>
        </w:rPr>
        <w:t>1</w:t>
      </w:r>
      <w:r w:rsidRPr="00242107">
        <w:rPr>
          <w:rFonts w:ascii="Times New Roman" w:eastAsia="Calibri" w:hAnsi="Times New Roman" w:cs="Times New Roman"/>
          <w:sz w:val="24"/>
          <w:szCs w:val="24"/>
        </w:rPr>
        <w:t xml:space="preserve">H NMR spectrum (250 MHz) of compound </w:t>
      </w:r>
      <w:r w:rsidR="0014555A">
        <w:rPr>
          <w:rFonts w:ascii="Times New Roman" w:eastAsia="Calibri" w:hAnsi="Times New Roman" w:cs="Times New Roman"/>
          <w:b/>
          <w:bCs/>
          <w:sz w:val="24"/>
          <w:szCs w:val="24"/>
        </w:rPr>
        <w:t>3c</w:t>
      </w:r>
      <w:r w:rsidRPr="00242107">
        <w:rPr>
          <w:rFonts w:ascii="Times New Roman" w:eastAsia="Calibri" w:hAnsi="Times New Roman" w:cs="Times New Roman"/>
          <w:b/>
          <w:bCs/>
          <w:sz w:val="24"/>
          <w:szCs w:val="24"/>
        </w:rPr>
        <w:t xml:space="preserve"> </w:t>
      </w:r>
      <w:r w:rsidRPr="00242107">
        <w:rPr>
          <w:rFonts w:ascii="Times New Roman" w:eastAsia="Calibri" w:hAnsi="Times New Roman" w:cs="Times New Roman"/>
          <w:sz w:val="24"/>
          <w:szCs w:val="24"/>
        </w:rPr>
        <w:t>in CDCl</w:t>
      </w:r>
      <w:r w:rsidRPr="00242107">
        <w:rPr>
          <w:rFonts w:ascii="Times New Roman" w:eastAsia="Calibri" w:hAnsi="Times New Roman" w:cs="Times New Roman"/>
          <w:sz w:val="24"/>
          <w:szCs w:val="24"/>
          <w:vertAlign w:val="subscript"/>
        </w:rPr>
        <w:t>3</w:t>
      </w:r>
      <w:r>
        <w:rPr>
          <w:rFonts w:ascii="Times New Roman" w:eastAsia="Calibri" w:hAnsi="Times New Roman" w:cs="Times New Roman"/>
          <w:sz w:val="24"/>
          <w:szCs w:val="24"/>
        </w:rPr>
        <w:t>.</w:t>
      </w:r>
    </w:p>
    <w:p w14:paraId="7814B3C1" w14:textId="1B85F5E8" w:rsidR="00D3410E" w:rsidRDefault="00000000" w:rsidP="004B1077">
      <w:pPr>
        <w:bidi/>
        <w:spacing w:line="276" w:lineRule="auto"/>
        <w:jc w:val="center"/>
        <w:rPr>
          <w:rFonts w:ascii="Times New Roman" w:eastAsia="Calibri" w:hAnsi="Times New Roman" w:cs="Times New Roman"/>
          <w:sz w:val="24"/>
          <w:szCs w:val="24"/>
        </w:rPr>
      </w:pPr>
      <w:r>
        <w:rPr>
          <w:noProof/>
          <w:lang w:bidi="fa-IR"/>
          <w14:ligatures w14:val="standardContextual"/>
        </w:rPr>
        <w:lastRenderedPageBreak/>
        <w:object w:dxaOrig="1440" w:dyaOrig="1440" w14:anchorId="584C93EB">
          <v:shape id="_x0000_s1127" type="#_x0000_t75" style="position:absolute;left:0;text-align:left;margin-left:153.35pt;margin-top:60.35pt;width:103.45pt;height:101pt;z-index:251805696;mso-position-horizontal-relative:text;mso-position-vertical-relative:text">
            <v:imagedata r:id="rId79" o:title=""/>
          </v:shape>
          <o:OLEObject Type="Embed" ProgID="ChemDraw.Document.6.0" ShapeID="_x0000_s1127" DrawAspect="Content" ObjectID="_1843464226" r:id="rId88"/>
        </w:object>
      </w:r>
      <w:r w:rsidR="00D3410E">
        <w:rPr>
          <w:noProof/>
          <w:lang w:bidi="fa-IR"/>
          <w14:ligatures w14:val="standardContextual"/>
        </w:rPr>
        <w:drawing>
          <wp:inline distT="0" distB="0" distL="0" distR="0" wp14:anchorId="2C4D4EE3" wp14:editId="2CD813B6">
            <wp:extent cx="5576400" cy="3891600"/>
            <wp:effectExtent l="19050" t="19050" r="24765" b="13970"/>
            <wp:docPr id="42358536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85369" name="Picture 42358536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D3410E" w:rsidRPr="00E3111B">
        <w:rPr>
          <w:rFonts w:ascii="Times New Roman" w:eastAsia="Calibri" w:hAnsi="Times New Roman" w:cs="Times New Roman"/>
          <w:b/>
          <w:bCs/>
          <w:sz w:val="24"/>
          <w:szCs w:val="24"/>
        </w:rPr>
        <w:t xml:space="preserve">Figure </w:t>
      </w:r>
      <w:r w:rsidR="004B1077">
        <w:rPr>
          <w:rFonts w:ascii="Times New Roman" w:eastAsia="Calibri" w:hAnsi="Times New Roman" w:cs="Times New Roman"/>
          <w:b/>
          <w:bCs/>
          <w:sz w:val="24"/>
          <w:szCs w:val="24"/>
        </w:rPr>
        <w:t>35</w:t>
      </w:r>
      <w:r w:rsidR="00D3410E" w:rsidRPr="00E3111B">
        <w:rPr>
          <w:rFonts w:ascii="Times New Roman" w:eastAsia="Calibri" w:hAnsi="Times New Roman" w:cs="Times New Roman"/>
          <w:b/>
          <w:bCs/>
          <w:sz w:val="24"/>
          <w:szCs w:val="24"/>
        </w:rPr>
        <w:t>.</w:t>
      </w:r>
      <w:r w:rsidR="00D3410E" w:rsidRPr="00E3111B">
        <w:rPr>
          <w:rFonts w:ascii="Times New Roman" w:eastAsia="Calibri" w:hAnsi="Times New Roman" w:cs="Times New Roman"/>
          <w:sz w:val="24"/>
          <w:szCs w:val="24"/>
        </w:rPr>
        <w:t xml:space="preserve"> </w:t>
      </w:r>
      <w:r w:rsidR="00D3410E" w:rsidRPr="00E3111B">
        <w:rPr>
          <w:rFonts w:ascii="Times New Roman" w:eastAsia="Calibri" w:hAnsi="Times New Roman" w:cs="Times New Roman"/>
          <w:sz w:val="24"/>
          <w:szCs w:val="24"/>
          <w:vertAlign w:val="superscript"/>
        </w:rPr>
        <w:t>13</w:t>
      </w:r>
      <w:r w:rsidR="00D3410E" w:rsidRPr="00E3111B">
        <w:rPr>
          <w:rFonts w:ascii="Times New Roman" w:eastAsia="Calibri" w:hAnsi="Times New Roman" w:cs="Times New Roman"/>
          <w:sz w:val="24"/>
          <w:szCs w:val="24"/>
        </w:rPr>
        <w:t xml:space="preserve">C NMR spectrum (65 MHz) of compound </w:t>
      </w:r>
      <w:r w:rsidR="004B1077">
        <w:rPr>
          <w:rFonts w:ascii="Times New Roman" w:eastAsia="Calibri" w:hAnsi="Times New Roman" w:cs="Times New Roman"/>
          <w:b/>
          <w:bCs/>
          <w:sz w:val="24"/>
          <w:szCs w:val="24"/>
        </w:rPr>
        <w:t>3c</w:t>
      </w:r>
      <w:r w:rsidR="00D3410E" w:rsidRPr="00E3111B">
        <w:rPr>
          <w:rFonts w:ascii="Times New Roman" w:eastAsia="Calibri" w:hAnsi="Times New Roman" w:cs="Times New Roman"/>
          <w:b/>
          <w:bCs/>
          <w:sz w:val="24"/>
          <w:szCs w:val="24"/>
        </w:rPr>
        <w:t xml:space="preserve"> </w:t>
      </w:r>
      <w:r w:rsidR="00D3410E" w:rsidRPr="00E3111B">
        <w:rPr>
          <w:rFonts w:ascii="Times New Roman" w:eastAsia="Calibri" w:hAnsi="Times New Roman" w:cs="Times New Roman"/>
          <w:sz w:val="24"/>
          <w:szCs w:val="24"/>
        </w:rPr>
        <w:t>in CDCl</w:t>
      </w:r>
      <w:r w:rsidR="00D3410E" w:rsidRPr="00E3111B">
        <w:rPr>
          <w:rFonts w:ascii="Times New Roman" w:eastAsia="Calibri" w:hAnsi="Times New Roman" w:cs="Times New Roman"/>
          <w:sz w:val="24"/>
          <w:szCs w:val="24"/>
          <w:vertAlign w:val="subscript"/>
        </w:rPr>
        <w:t>3</w:t>
      </w:r>
      <w:r w:rsidR="00D3410E" w:rsidRPr="00E3111B">
        <w:rPr>
          <w:rFonts w:ascii="Times New Roman" w:eastAsia="Calibri" w:hAnsi="Times New Roman" w:cs="Times New Roman"/>
          <w:sz w:val="24"/>
          <w:szCs w:val="24"/>
        </w:rPr>
        <w:t>.</w:t>
      </w:r>
    </w:p>
    <w:p w14:paraId="7AA0D86D" w14:textId="77777777" w:rsidR="00D14092" w:rsidRPr="004B1077" w:rsidRDefault="00D14092" w:rsidP="00D14092">
      <w:pPr>
        <w:bidi/>
        <w:spacing w:line="276" w:lineRule="auto"/>
        <w:jc w:val="center"/>
        <w:rPr>
          <w:lang w:bidi="fa-IR"/>
        </w:rPr>
      </w:pPr>
    </w:p>
    <w:p w14:paraId="55D56261" w14:textId="0530FD07" w:rsidR="00D14092" w:rsidRPr="00311E74" w:rsidRDefault="00D14092" w:rsidP="00D14092">
      <w:pPr>
        <w:spacing w:line="276" w:lineRule="auto"/>
        <w:rPr>
          <w:rFonts w:ascii="Times New Roman" w:eastAsia="Calibri" w:hAnsi="Times New Roman" w:cs="Times New Roman"/>
          <w:b/>
          <w:bCs/>
          <w:sz w:val="24"/>
          <w:szCs w:val="24"/>
        </w:rPr>
      </w:pPr>
      <w:r w:rsidRPr="00311E74">
        <w:rPr>
          <w:rFonts w:ascii="Times New Roman" w:eastAsia="Calibri" w:hAnsi="Times New Roman" w:cs="Times New Roman"/>
          <w:b/>
          <w:bCs/>
          <w:sz w:val="24"/>
          <w:szCs w:val="24"/>
        </w:rPr>
        <w:t xml:space="preserve"> (</w:t>
      </w:r>
      <w:r w:rsidRPr="00311E74">
        <w:rPr>
          <w:rFonts w:ascii="Times New Roman" w:eastAsia="Calibri" w:hAnsi="Times New Roman" w:cs="Times New Roman"/>
          <w:b/>
          <w:bCs/>
          <w:i/>
          <w:iCs/>
          <w:sz w:val="24"/>
          <w:szCs w:val="24"/>
        </w:rPr>
        <w:t>E</w:t>
      </w:r>
      <w:r w:rsidRPr="00311E74">
        <w:rPr>
          <w:rFonts w:ascii="Times New Roman" w:eastAsia="Calibri" w:hAnsi="Times New Roman" w:cs="Times New Roman"/>
          <w:b/>
          <w:bCs/>
          <w:sz w:val="24"/>
          <w:szCs w:val="24"/>
        </w:rPr>
        <w:t>)-Ethyl -3-{2-hydroxy-5-[2-(3-nitrophenyl)-4,5-diphenyl-1</w:t>
      </w:r>
      <w:r w:rsidRPr="00311E74">
        <w:rPr>
          <w:rFonts w:ascii="Times New Roman" w:eastAsia="Calibri" w:hAnsi="Times New Roman" w:cs="Times New Roman"/>
          <w:b/>
          <w:bCs/>
          <w:i/>
          <w:iCs/>
          <w:sz w:val="24"/>
          <w:szCs w:val="24"/>
        </w:rPr>
        <w:t>H</w:t>
      </w:r>
      <w:r w:rsidRPr="00311E74">
        <w:rPr>
          <w:rFonts w:ascii="Times New Roman" w:eastAsia="Calibri" w:hAnsi="Times New Roman" w:cs="Times New Roman"/>
          <w:b/>
          <w:bCs/>
          <w:sz w:val="24"/>
          <w:szCs w:val="24"/>
        </w:rPr>
        <w:t>-imidazol-1-yl] phenyl} acrylate (</w:t>
      </w:r>
      <w:r>
        <w:rPr>
          <w:rFonts w:ascii="Times New Roman" w:eastAsia="Calibri" w:hAnsi="Times New Roman" w:cs="Times New Roman"/>
          <w:b/>
          <w:bCs/>
          <w:sz w:val="24"/>
          <w:szCs w:val="24"/>
        </w:rPr>
        <w:t>3d</w:t>
      </w:r>
      <w:r w:rsidRPr="00311E74">
        <w:rPr>
          <w:rFonts w:ascii="Times New Roman" w:eastAsia="Calibri" w:hAnsi="Times New Roman" w:cs="Times New Roman"/>
          <w:b/>
          <w:bCs/>
          <w:sz w:val="24"/>
          <w:szCs w:val="24"/>
        </w:rPr>
        <w:t xml:space="preserve">) </w:t>
      </w:r>
    </w:p>
    <w:p w14:paraId="0FD542BC" w14:textId="5088F7D2" w:rsidR="00D14092" w:rsidRPr="00D14092" w:rsidRDefault="00000000" w:rsidP="00D14092">
      <w:pPr>
        <w:spacing w:line="276" w:lineRule="auto"/>
        <w:jc w:val="center"/>
        <w:rPr>
          <w:lang w:bidi="fa-IR"/>
        </w:rPr>
      </w:pPr>
      <w:r>
        <w:rPr>
          <w:noProof/>
        </w:rPr>
        <w:object w:dxaOrig="1440" w:dyaOrig="1440" w14:anchorId="57521B5D">
          <v:shape id="_x0000_s1131" type="#_x0000_t75" style="position:absolute;left:0;text-align:left;margin-left:136.05pt;margin-top:62.9pt;width:132.95pt;height:99.8pt;z-index:251816960;mso-position-horizontal-relative:text;mso-position-vertical-relative:text">
            <v:imagedata r:id="rId89" o:title=""/>
          </v:shape>
          <o:OLEObject Type="Embed" ProgID="ChemDraw.Document.6.0" ShapeID="_x0000_s1131" DrawAspect="Content" ObjectID="_1843464227" r:id="rId90"/>
        </w:object>
      </w:r>
      <w:r w:rsidR="00D14092">
        <w:rPr>
          <w:noProof/>
          <w:lang w:bidi="fa-IR"/>
        </w:rPr>
        <w:drawing>
          <wp:inline distT="0" distB="0" distL="0" distR="0" wp14:anchorId="07C04DC6" wp14:editId="77744B5D">
            <wp:extent cx="5526000" cy="3470400"/>
            <wp:effectExtent l="19050" t="19050" r="17780" b="15875"/>
            <wp:docPr id="63605101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91">
                      <a:extLst>
                        <a:ext uri="{BEBA8EAE-BF5A-486C-A8C5-ECC9F3942E4B}">
                          <a14:imgProps xmlns:a14="http://schemas.microsoft.com/office/drawing/2010/main">
                            <a14:imgLayer r:embed="rId92">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526000" cy="3470400"/>
                    </a:xfrm>
                    <a:prstGeom prst="rect">
                      <a:avLst/>
                    </a:prstGeom>
                    <a:noFill/>
                    <a:ln>
                      <a:solidFill>
                        <a:sysClr val="windowText" lastClr="000000"/>
                      </a:solidFill>
                    </a:ln>
                  </pic:spPr>
                </pic:pic>
              </a:graphicData>
            </a:graphic>
          </wp:inline>
        </w:drawing>
      </w:r>
      <w:r w:rsidR="00D14092" w:rsidRPr="00411596">
        <w:rPr>
          <w:rFonts w:ascii="Times New Roman" w:eastAsia="Calibri" w:hAnsi="Times New Roman" w:cs="Times New Roman"/>
          <w:b/>
          <w:bCs/>
          <w:sz w:val="24"/>
          <w:szCs w:val="24"/>
        </w:rPr>
        <w:t xml:space="preserve">Figure </w:t>
      </w:r>
      <w:r w:rsidR="00D14092">
        <w:rPr>
          <w:rFonts w:ascii="Times New Roman" w:eastAsia="Calibri" w:hAnsi="Times New Roman" w:cs="Times New Roman"/>
          <w:b/>
          <w:bCs/>
          <w:sz w:val="24"/>
          <w:szCs w:val="24"/>
        </w:rPr>
        <w:t>36</w:t>
      </w:r>
      <w:r w:rsidR="00D14092" w:rsidRPr="00411596">
        <w:rPr>
          <w:rFonts w:ascii="Times New Roman" w:eastAsia="Calibri" w:hAnsi="Times New Roman" w:cs="Times New Roman"/>
          <w:sz w:val="24"/>
          <w:szCs w:val="24"/>
        </w:rPr>
        <w:t xml:space="preserve">. FT-IR spectrum of compound </w:t>
      </w:r>
      <w:r w:rsidR="00D14092">
        <w:rPr>
          <w:rFonts w:ascii="Times New Roman" w:eastAsia="Calibri" w:hAnsi="Times New Roman" w:cs="Times New Roman"/>
          <w:b/>
          <w:bCs/>
          <w:sz w:val="24"/>
          <w:szCs w:val="24"/>
        </w:rPr>
        <w:t>3d.</w:t>
      </w:r>
    </w:p>
    <w:p w14:paraId="29FD3EF2" w14:textId="3BC21611" w:rsidR="00D14092" w:rsidRDefault="00000000" w:rsidP="001B5782">
      <w:pPr>
        <w:spacing w:line="276" w:lineRule="auto"/>
        <w:jc w:val="center"/>
        <w:rPr>
          <w:lang w:bidi="fa-IR"/>
        </w:rPr>
      </w:pPr>
      <w:r>
        <w:rPr>
          <w:noProof/>
        </w:rPr>
        <w:lastRenderedPageBreak/>
        <w:object w:dxaOrig="1440" w:dyaOrig="1440" w14:anchorId="03F09D0D">
          <v:shape id="_x0000_s1128" type="#_x0000_t75" style="position:absolute;left:0;text-align:left;margin-left:155.3pt;margin-top:76pt;width:132.95pt;height:99.8pt;z-index:251810816;mso-position-horizontal-relative:text;mso-position-vertical-relative:text">
            <v:imagedata r:id="rId93" o:title=""/>
          </v:shape>
          <o:OLEObject Type="Embed" ProgID="ChemDraw.Document.6.0" ShapeID="_x0000_s1128" DrawAspect="Content" ObjectID="_1843464228" r:id="rId94"/>
        </w:object>
      </w:r>
      <w:r w:rsidR="00D14092">
        <w:rPr>
          <w:noProof/>
          <w:lang w:bidi="fa-IR"/>
          <w14:ligatures w14:val="standardContextual"/>
        </w:rPr>
        <mc:AlternateContent>
          <mc:Choice Requires="wps">
            <w:drawing>
              <wp:anchor distT="0" distB="0" distL="114300" distR="114300" simplePos="0" relativeHeight="251807744" behindDoc="0" locked="0" layoutInCell="1" allowOverlap="1" wp14:anchorId="437C35F5" wp14:editId="0F2EC58F">
                <wp:simplePos x="0" y="0"/>
                <wp:positionH relativeFrom="column">
                  <wp:posOffset>1422545</wp:posOffset>
                </wp:positionH>
                <wp:positionV relativeFrom="paragraph">
                  <wp:posOffset>2534325</wp:posOffset>
                </wp:positionV>
                <wp:extent cx="225706" cy="248856"/>
                <wp:effectExtent l="0" t="0" r="22225" b="18415"/>
                <wp:wrapNone/>
                <wp:docPr id="2090307154" name="Text Box 27"/>
                <wp:cNvGraphicFramePr/>
                <a:graphic xmlns:a="http://schemas.openxmlformats.org/drawingml/2006/main">
                  <a:graphicData uri="http://schemas.microsoft.com/office/word/2010/wordprocessingShape">
                    <wps:wsp>
                      <wps:cNvSpPr txBox="1"/>
                      <wps:spPr>
                        <a:xfrm>
                          <a:off x="0" y="0"/>
                          <a:ext cx="225706" cy="248856"/>
                        </a:xfrm>
                        <a:prstGeom prst="rect">
                          <a:avLst/>
                        </a:prstGeom>
                        <a:solidFill>
                          <a:sysClr val="window" lastClr="FFFFFF"/>
                        </a:solidFill>
                        <a:ln w="6350">
                          <a:solidFill>
                            <a:sysClr val="window" lastClr="FFFFFF"/>
                          </a:solidFill>
                        </a:ln>
                      </wps:spPr>
                      <wps:txbx>
                        <w:txbxContent>
                          <w:p w14:paraId="0CC21E45" w14:textId="77777777" w:rsidR="00D14092" w:rsidRPr="00117E96" w:rsidRDefault="00D14092" w:rsidP="00D14092">
                            <w:pPr>
                              <w:rPr>
                                <w:color w:val="EE0000"/>
                              </w:rPr>
                            </w:pPr>
                            <w:r w:rsidRPr="00117E96">
                              <w:rPr>
                                <w:color w:val="EE000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C35F5" id="Text Box 27" o:spid="_x0000_s1028" type="#_x0000_t202" style="position:absolute;left:0;text-align:left;margin-left:112pt;margin-top:199.55pt;width:17.75pt;height:19.6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" fillcolor="window" strokecolor="window" strokeweight=".5pt">
                <v:textbox>
                  <w:txbxContent>
                    <w:p w14:paraId="0CC21E45" w14:textId="77777777" w:rsidR="00D14092" w:rsidRPr="00117E96" w:rsidRDefault="00D14092" w:rsidP="00D14092">
                      <w:pPr>
                        <w:rPr>
                          <w:color w:val="EE0000"/>
                        </w:rPr>
                      </w:pPr>
                      <w:r w:rsidRPr="00117E96">
                        <w:rPr>
                          <w:color w:val="EE0000"/>
                        </w:rPr>
                        <w:t>a</w:t>
                      </w:r>
                    </w:p>
                  </w:txbxContent>
                </v:textbox>
              </v:shape>
            </w:pict>
          </mc:Fallback>
        </mc:AlternateContent>
      </w:r>
      <w:r w:rsidR="00D14092">
        <w:rPr>
          <w:noProof/>
          <w:lang w:bidi="fa-IR"/>
          <w14:ligatures w14:val="standardContextual"/>
        </w:rPr>
        <mc:AlternateContent>
          <mc:Choice Requires="wps">
            <w:drawing>
              <wp:anchor distT="0" distB="0" distL="114300" distR="114300" simplePos="0" relativeHeight="251809792" behindDoc="0" locked="0" layoutInCell="1" allowOverlap="1" wp14:anchorId="105DB25A" wp14:editId="758FF165">
                <wp:simplePos x="0" y="0"/>
                <wp:positionH relativeFrom="column">
                  <wp:posOffset>475711</wp:posOffset>
                </wp:positionH>
                <wp:positionV relativeFrom="paragraph">
                  <wp:posOffset>2577039</wp:posOffset>
                </wp:positionV>
                <wp:extent cx="225706" cy="248856"/>
                <wp:effectExtent l="0" t="0" r="22225" b="18415"/>
                <wp:wrapNone/>
                <wp:docPr id="384136920" name="Text Box 27"/>
                <wp:cNvGraphicFramePr/>
                <a:graphic xmlns:a="http://schemas.openxmlformats.org/drawingml/2006/main">
                  <a:graphicData uri="http://schemas.microsoft.com/office/word/2010/wordprocessingShape">
                    <wps:wsp>
                      <wps:cNvSpPr txBox="1"/>
                      <wps:spPr>
                        <a:xfrm>
                          <a:off x="0" y="0"/>
                          <a:ext cx="225706" cy="248856"/>
                        </a:xfrm>
                        <a:prstGeom prst="rect">
                          <a:avLst/>
                        </a:prstGeom>
                        <a:solidFill>
                          <a:sysClr val="window" lastClr="FFFFFF"/>
                        </a:solidFill>
                        <a:ln w="6350">
                          <a:solidFill>
                            <a:sysClr val="window" lastClr="FFFFFF"/>
                          </a:solidFill>
                        </a:ln>
                      </wps:spPr>
                      <wps:txbx>
                        <w:txbxContent>
                          <w:p w14:paraId="0E0FF198" w14:textId="77777777" w:rsidR="00D14092" w:rsidRPr="00117E96" w:rsidRDefault="00D14092" w:rsidP="00D14092">
                            <w:pPr>
                              <w:rPr>
                                <w:color w:val="EE0000"/>
                              </w:rPr>
                            </w:pPr>
                            <w:r>
                              <w:rPr>
                                <w:color w:val="EE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DB25A" id="_x0000_s1029" type="#_x0000_t202" style="position:absolute;left:0;text-align:left;margin-left:37.45pt;margin-top:202.9pt;width:17.75pt;height:19.6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" fillcolor="window" strokecolor="window" strokeweight=".5pt">
                <v:textbox>
                  <w:txbxContent>
                    <w:p w14:paraId="0E0FF198" w14:textId="77777777" w:rsidR="00D14092" w:rsidRPr="00117E96" w:rsidRDefault="00D14092" w:rsidP="00D14092">
                      <w:pPr>
                        <w:rPr>
                          <w:color w:val="EE0000"/>
                        </w:rPr>
                      </w:pPr>
                      <w:r>
                        <w:rPr>
                          <w:color w:val="EE0000"/>
                        </w:rPr>
                        <w:t>c</w:t>
                      </w:r>
                    </w:p>
                  </w:txbxContent>
                </v:textbox>
              </v:shape>
            </w:pict>
          </mc:Fallback>
        </mc:AlternateContent>
      </w:r>
      <w:r w:rsidR="00D14092">
        <w:rPr>
          <w:noProof/>
          <w:lang w:bidi="fa-IR"/>
          <w14:ligatures w14:val="standardContextual"/>
        </w:rPr>
        <mc:AlternateContent>
          <mc:Choice Requires="wps">
            <w:drawing>
              <wp:anchor distT="0" distB="0" distL="114300" distR="114300" simplePos="0" relativeHeight="251808768" behindDoc="0" locked="0" layoutInCell="1" allowOverlap="1" wp14:anchorId="2E2CB391" wp14:editId="03F18F88">
                <wp:simplePos x="0" y="0"/>
                <wp:positionH relativeFrom="column">
                  <wp:posOffset>660866</wp:posOffset>
                </wp:positionH>
                <wp:positionV relativeFrom="paragraph">
                  <wp:posOffset>2461285</wp:posOffset>
                </wp:positionV>
                <wp:extent cx="225706" cy="248856"/>
                <wp:effectExtent l="0" t="0" r="22225" b="18415"/>
                <wp:wrapNone/>
                <wp:docPr id="2069280832" name="Text Box 27"/>
                <wp:cNvGraphicFramePr/>
                <a:graphic xmlns:a="http://schemas.openxmlformats.org/drawingml/2006/main">
                  <a:graphicData uri="http://schemas.microsoft.com/office/word/2010/wordprocessingShape">
                    <wps:wsp>
                      <wps:cNvSpPr txBox="1"/>
                      <wps:spPr>
                        <a:xfrm>
                          <a:off x="0" y="0"/>
                          <a:ext cx="225706" cy="248856"/>
                        </a:xfrm>
                        <a:prstGeom prst="rect">
                          <a:avLst/>
                        </a:prstGeom>
                        <a:solidFill>
                          <a:sysClr val="window" lastClr="FFFFFF"/>
                        </a:solidFill>
                        <a:ln w="6350">
                          <a:solidFill>
                            <a:sysClr val="window" lastClr="FFFFFF"/>
                          </a:solidFill>
                        </a:ln>
                      </wps:spPr>
                      <wps:txbx>
                        <w:txbxContent>
                          <w:p w14:paraId="14B4145C" w14:textId="77777777" w:rsidR="00D14092" w:rsidRPr="00117E96" w:rsidRDefault="00D14092" w:rsidP="00D14092">
                            <w:pPr>
                              <w:rPr>
                                <w:color w:val="EE0000"/>
                              </w:rPr>
                            </w:pPr>
                            <w:r>
                              <w:rPr>
                                <w:color w:val="EE000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CB391" id="_x0000_s1030" type="#_x0000_t202" style="position:absolute;left:0;text-align:left;margin-left:52.05pt;margin-top:193.8pt;width:17.75pt;height:19.6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" fillcolor="window" strokecolor="window" strokeweight=".5pt">
                <v:textbox>
                  <w:txbxContent>
                    <w:p w14:paraId="14B4145C" w14:textId="77777777" w:rsidR="00D14092" w:rsidRPr="00117E96" w:rsidRDefault="00D14092" w:rsidP="00D14092">
                      <w:pPr>
                        <w:rPr>
                          <w:color w:val="EE0000"/>
                        </w:rPr>
                      </w:pPr>
                      <w:r>
                        <w:rPr>
                          <w:color w:val="EE0000"/>
                        </w:rPr>
                        <w:t>b</w:t>
                      </w:r>
                    </w:p>
                  </w:txbxContent>
                </v:textbox>
              </v:shape>
            </w:pict>
          </mc:Fallback>
        </mc:AlternateContent>
      </w:r>
      <w:r w:rsidR="00D14092">
        <w:rPr>
          <w:noProof/>
          <w:lang w:bidi="fa-IR"/>
          <w14:ligatures w14:val="standardContextual"/>
        </w:rPr>
        <w:drawing>
          <wp:inline distT="0" distB="0" distL="0" distR="0" wp14:anchorId="651BFD51" wp14:editId="7DD1ED01">
            <wp:extent cx="5576400" cy="3891600"/>
            <wp:effectExtent l="19050" t="19050" r="24765" b="13970"/>
            <wp:docPr id="5195618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561823" name="Picture 519561823"/>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D14092" w:rsidRPr="00DF1539">
        <w:rPr>
          <w:rFonts w:ascii="Times New Roman" w:eastAsia="Calibri" w:hAnsi="Times New Roman" w:cs="Times New Roman"/>
          <w:b/>
          <w:bCs/>
          <w:sz w:val="24"/>
          <w:szCs w:val="24"/>
        </w:rPr>
        <w:t xml:space="preserve">Figure </w:t>
      </w:r>
      <w:r w:rsidR="001B5782">
        <w:rPr>
          <w:rFonts w:ascii="Times New Roman" w:eastAsia="Calibri" w:hAnsi="Times New Roman" w:cs="Times New Roman"/>
          <w:b/>
          <w:bCs/>
          <w:sz w:val="24"/>
          <w:szCs w:val="24"/>
        </w:rPr>
        <w:t>37</w:t>
      </w:r>
      <w:r w:rsidR="00D14092" w:rsidRPr="00DF1539">
        <w:rPr>
          <w:rFonts w:ascii="Times New Roman" w:eastAsia="Calibri" w:hAnsi="Times New Roman" w:cs="Times New Roman"/>
          <w:b/>
          <w:bCs/>
          <w:sz w:val="24"/>
          <w:szCs w:val="24"/>
        </w:rPr>
        <w:t>.</w:t>
      </w:r>
      <w:r w:rsidR="00D14092" w:rsidRPr="00DF1539">
        <w:rPr>
          <w:rFonts w:ascii="Times New Roman" w:eastAsia="Calibri" w:hAnsi="Times New Roman" w:cs="Times New Roman"/>
          <w:sz w:val="24"/>
          <w:szCs w:val="24"/>
        </w:rPr>
        <w:t xml:space="preserve"> </w:t>
      </w:r>
      <w:r w:rsidR="00D14092" w:rsidRPr="00DF1539">
        <w:rPr>
          <w:rFonts w:ascii="Times New Roman" w:eastAsia="Calibri" w:hAnsi="Times New Roman" w:cs="Times New Roman"/>
          <w:sz w:val="24"/>
          <w:szCs w:val="24"/>
          <w:vertAlign w:val="superscript"/>
        </w:rPr>
        <w:t>1</w:t>
      </w:r>
      <w:r w:rsidR="00D14092" w:rsidRPr="00DF1539">
        <w:rPr>
          <w:rFonts w:ascii="Times New Roman" w:eastAsia="Calibri" w:hAnsi="Times New Roman" w:cs="Times New Roman"/>
          <w:sz w:val="24"/>
          <w:szCs w:val="24"/>
        </w:rPr>
        <w:t>H NMR spectrum (250 MHz)</w:t>
      </w:r>
      <w:r w:rsidR="00D14092" w:rsidRPr="00DF1539">
        <w:rPr>
          <w:rFonts w:ascii="Times New Roman" w:eastAsia="Calibri" w:hAnsi="Times New Roman" w:cs="Times New Roman" w:hint="cs"/>
          <w:sz w:val="24"/>
          <w:szCs w:val="24"/>
          <w:rtl/>
        </w:rPr>
        <w:t xml:space="preserve"> </w:t>
      </w:r>
      <w:r w:rsidR="00D14092" w:rsidRPr="00DF1539">
        <w:rPr>
          <w:rFonts w:ascii="Times New Roman" w:eastAsia="Calibri" w:hAnsi="Times New Roman" w:cs="Times New Roman"/>
          <w:sz w:val="24"/>
          <w:szCs w:val="24"/>
        </w:rPr>
        <w:t xml:space="preserve">of compound </w:t>
      </w:r>
      <w:r w:rsidR="001B5782">
        <w:rPr>
          <w:rFonts w:ascii="Times New Roman" w:eastAsia="Calibri" w:hAnsi="Times New Roman" w:cs="Times New Roman"/>
          <w:b/>
          <w:bCs/>
          <w:sz w:val="24"/>
          <w:szCs w:val="24"/>
        </w:rPr>
        <w:t>3d</w:t>
      </w:r>
      <w:r w:rsidR="00D14092" w:rsidRPr="00DF1539">
        <w:rPr>
          <w:rFonts w:ascii="Times New Roman" w:eastAsia="Calibri" w:hAnsi="Times New Roman" w:cs="Times New Roman"/>
          <w:b/>
          <w:bCs/>
          <w:sz w:val="24"/>
          <w:szCs w:val="24"/>
        </w:rPr>
        <w:t xml:space="preserve"> </w:t>
      </w:r>
      <w:r w:rsidR="00D14092" w:rsidRPr="00DF1539">
        <w:rPr>
          <w:rFonts w:ascii="Times New Roman" w:eastAsia="Calibri" w:hAnsi="Times New Roman" w:cs="Times New Roman"/>
          <w:sz w:val="24"/>
          <w:szCs w:val="24"/>
        </w:rPr>
        <w:t>in CDCl</w:t>
      </w:r>
      <w:r w:rsidR="00D14092" w:rsidRPr="00DF1539">
        <w:rPr>
          <w:rFonts w:ascii="Times New Roman" w:eastAsia="Calibri" w:hAnsi="Times New Roman" w:cs="Times New Roman"/>
          <w:sz w:val="24"/>
          <w:szCs w:val="24"/>
          <w:vertAlign w:val="subscript"/>
        </w:rPr>
        <w:t>3</w:t>
      </w:r>
      <w:r w:rsidR="00D14092" w:rsidRPr="00DF1539">
        <w:rPr>
          <w:rFonts w:ascii="Times New Roman" w:eastAsia="Calibri" w:hAnsi="Times New Roman" w:cs="Times New Roman"/>
          <w:sz w:val="24"/>
          <w:szCs w:val="24"/>
        </w:rPr>
        <w:t>.</w:t>
      </w:r>
    </w:p>
    <w:p w14:paraId="736496B6" w14:textId="77777777" w:rsidR="00D14092" w:rsidRDefault="00D14092" w:rsidP="00D14092">
      <w:pPr>
        <w:spacing w:line="240" w:lineRule="auto"/>
        <w:jc w:val="center"/>
        <w:rPr>
          <w:lang w:bidi="fa-IR"/>
        </w:rPr>
      </w:pPr>
    </w:p>
    <w:p w14:paraId="3AE1A36F" w14:textId="40B48C74" w:rsidR="00D14092" w:rsidRPr="001B5782" w:rsidRDefault="00000000" w:rsidP="001B5782">
      <w:pPr>
        <w:spacing w:line="240" w:lineRule="auto"/>
        <w:jc w:val="center"/>
        <w:rPr>
          <w:lang w:bidi="fa-IR"/>
        </w:rPr>
      </w:pPr>
      <w:r>
        <w:rPr>
          <w:noProof/>
          <w:lang w:bidi="fa-IR"/>
          <w14:ligatures w14:val="standardContextual"/>
        </w:rPr>
        <w:object w:dxaOrig="1440" w:dyaOrig="1440" w14:anchorId="40C59C2B">
          <v:shape id="_x0000_s1129" type="#_x0000_t75" style="position:absolute;left:0;text-align:left;margin-left:156.25pt;margin-top:65.45pt;width:132.95pt;height:99.8pt;z-index:251811840;mso-position-horizontal-relative:text;mso-position-vertical-relative:text">
            <v:imagedata r:id="rId93" o:title=""/>
          </v:shape>
          <o:OLEObject Type="Embed" ProgID="ChemDraw.Document.6.0" ShapeID="_x0000_s1129" DrawAspect="Content" ObjectID="_1843464229" r:id="rId96"/>
        </w:object>
      </w:r>
      <w:r w:rsidR="00D14092">
        <w:rPr>
          <w:noProof/>
          <w:lang w:bidi="fa-IR"/>
          <w14:ligatures w14:val="standardContextual"/>
        </w:rPr>
        <w:drawing>
          <wp:inline distT="0" distB="0" distL="0" distR="0" wp14:anchorId="797E44BC" wp14:editId="7C1FC66C">
            <wp:extent cx="5576400" cy="3891600"/>
            <wp:effectExtent l="19050" t="19050" r="24765" b="13970"/>
            <wp:docPr id="67377759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777593" name="Picture 673777593"/>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D14092" w:rsidRPr="00242107">
        <w:rPr>
          <w:rFonts w:ascii="Times New Roman" w:eastAsia="Calibri" w:hAnsi="Times New Roman" w:cs="Times New Roman"/>
          <w:b/>
          <w:bCs/>
          <w:sz w:val="24"/>
          <w:szCs w:val="24"/>
        </w:rPr>
        <w:t xml:space="preserve">Figure </w:t>
      </w:r>
      <w:r w:rsidR="001B5782">
        <w:rPr>
          <w:rFonts w:ascii="Times New Roman" w:eastAsia="Calibri" w:hAnsi="Times New Roman" w:cs="Times New Roman"/>
          <w:b/>
          <w:bCs/>
          <w:sz w:val="24"/>
          <w:szCs w:val="24"/>
        </w:rPr>
        <w:t>38</w:t>
      </w:r>
      <w:r w:rsidR="00D14092" w:rsidRPr="00242107">
        <w:rPr>
          <w:rFonts w:ascii="Times New Roman" w:eastAsia="Calibri" w:hAnsi="Times New Roman" w:cs="Times New Roman"/>
          <w:b/>
          <w:bCs/>
          <w:sz w:val="24"/>
          <w:szCs w:val="24"/>
        </w:rPr>
        <w:t>.</w:t>
      </w:r>
      <w:r w:rsidR="00D14092" w:rsidRPr="00242107">
        <w:rPr>
          <w:rFonts w:ascii="Times New Roman" w:eastAsia="Calibri" w:hAnsi="Times New Roman" w:cs="Times New Roman"/>
          <w:sz w:val="24"/>
          <w:szCs w:val="24"/>
        </w:rPr>
        <w:t xml:space="preserve"> Expanded (1) </w:t>
      </w:r>
      <w:r w:rsidR="00D14092" w:rsidRPr="00242107">
        <w:rPr>
          <w:rFonts w:ascii="Times New Roman" w:eastAsia="Calibri" w:hAnsi="Times New Roman" w:cs="Times New Roman"/>
          <w:sz w:val="24"/>
          <w:szCs w:val="24"/>
          <w:vertAlign w:val="superscript"/>
        </w:rPr>
        <w:t>1</w:t>
      </w:r>
      <w:r w:rsidR="00D14092" w:rsidRPr="00242107">
        <w:rPr>
          <w:rFonts w:ascii="Times New Roman" w:eastAsia="Calibri" w:hAnsi="Times New Roman" w:cs="Times New Roman"/>
          <w:sz w:val="24"/>
          <w:szCs w:val="24"/>
        </w:rPr>
        <w:t xml:space="preserve">H NMR spectrum (250 MHz) of compound </w:t>
      </w:r>
      <w:r w:rsidR="001B5782">
        <w:rPr>
          <w:rFonts w:ascii="Times New Roman" w:eastAsia="Calibri" w:hAnsi="Times New Roman" w:cs="Times New Roman"/>
          <w:b/>
          <w:bCs/>
          <w:sz w:val="24"/>
          <w:szCs w:val="24"/>
        </w:rPr>
        <w:t>3d</w:t>
      </w:r>
      <w:r w:rsidR="00D14092" w:rsidRPr="00242107">
        <w:rPr>
          <w:rFonts w:ascii="Times New Roman" w:eastAsia="Calibri" w:hAnsi="Times New Roman" w:cs="Times New Roman"/>
          <w:b/>
          <w:bCs/>
          <w:sz w:val="24"/>
          <w:szCs w:val="24"/>
        </w:rPr>
        <w:t xml:space="preserve"> </w:t>
      </w:r>
      <w:r w:rsidR="00D14092" w:rsidRPr="00242107">
        <w:rPr>
          <w:rFonts w:ascii="Times New Roman" w:eastAsia="Calibri" w:hAnsi="Times New Roman" w:cs="Times New Roman"/>
          <w:sz w:val="24"/>
          <w:szCs w:val="24"/>
        </w:rPr>
        <w:t>in CDCl</w:t>
      </w:r>
      <w:r w:rsidR="00D14092" w:rsidRPr="00242107">
        <w:rPr>
          <w:rFonts w:ascii="Times New Roman" w:eastAsia="Calibri" w:hAnsi="Times New Roman" w:cs="Times New Roman"/>
          <w:sz w:val="24"/>
          <w:szCs w:val="24"/>
          <w:vertAlign w:val="subscript"/>
        </w:rPr>
        <w:t>3</w:t>
      </w:r>
      <w:r w:rsidR="00D14092">
        <w:rPr>
          <w:rFonts w:ascii="Times New Roman" w:eastAsia="Calibri" w:hAnsi="Times New Roman" w:cs="Times New Roman"/>
          <w:sz w:val="24"/>
          <w:szCs w:val="24"/>
        </w:rPr>
        <w:t>.</w:t>
      </w:r>
    </w:p>
    <w:p w14:paraId="42B123EE" w14:textId="288CC90B" w:rsidR="00D14092" w:rsidRDefault="00000000" w:rsidP="00697C48">
      <w:pPr>
        <w:spacing w:line="276" w:lineRule="auto"/>
        <w:jc w:val="center"/>
        <w:rPr>
          <w:rFonts w:ascii="Times New Roman" w:eastAsia="Calibri" w:hAnsi="Times New Roman" w:cs="Times New Roman"/>
          <w:sz w:val="24"/>
          <w:szCs w:val="24"/>
        </w:rPr>
      </w:pPr>
      <w:r>
        <w:rPr>
          <w:noProof/>
          <w:lang w:bidi="fa-IR"/>
          <w14:ligatures w14:val="standardContextual"/>
        </w:rPr>
        <w:lastRenderedPageBreak/>
        <w:object w:dxaOrig="1440" w:dyaOrig="1440" w14:anchorId="7804EA0B">
          <v:shape id="_x0000_s1130" type="#_x0000_t75" style="position:absolute;left:0;text-align:left;margin-left:144.4pt;margin-top:46.7pt;width:132.95pt;height:99.8pt;z-index:251812864;mso-position-horizontal-relative:text;mso-position-vertical-relative:text">
            <v:imagedata r:id="rId93" o:title=""/>
          </v:shape>
          <o:OLEObject Type="Embed" ProgID="ChemDraw.Document.6.0" ShapeID="_x0000_s1130" DrawAspect="Content" ObjectID="_1843464230" r:id="rId98"/>
        </w:object>
      </w:r>
      <w:r w:rsidR="00D14092">
        <w:rPr>
          <w:noProof/>
          <w:lang w:bidi="fa-IR"/>
          <w14:ligatures w14:val="standardContextual"/>
        </w:rPr>
        <mc:AlternateContent>
          <mc:Choice Requires="wps">
            <w:drawing>
              <wp:anchor distT="0" distB="0" distL="114300" distR="114300" simplePos="0" relativeHeight="251815936" behindDoc="0" locked="0" layoutInCell="1" allowOverlap="1" wp14:anchorId="6A0C0D40" wp14:editId="6B653F5E">
                <wp:simplePos x="0" y="0"/>
                <wp:positionH relativeFrom="column">
                  <wp:posOffset>215731</wp:posOffset>
                </wp:positionH>
                <wp:positionV relativeFrom="paragraph">
                  <wp:posOffset>2472883</wp:posOffset>
                </wp:positionV>
                <wp:extent cx="225706" cy="248856"/>
                <wp:effectExtent l="0" t="0" r="22225" b="18415"/>
                <wp:wrapNone/>
                <wp:docPr id="660073285" name="Text Box 27"/>
                <wp:cNvGraphicFramePr/>
                <a:graphic xmlns:a="http://schemas.openxmlformats.org/drawingml/2006/main">
                  <a:graphicData uri="http://schemas.microsoft.com/office/word/2010/wordprocessingShape">
                    <wps:wsp>
                      <wps:cNvSpPr txBox="1"/>
                      <wps:spPr>
                        <a:xfrm>
                          <a:off x="0" y="0"/>
                          <a:ext cx="225706" cy="248856"/>
                        </a:xfrm>
                        <a:prstGeom prst="rect">
                          <a:avLst/>
                        </a:prstGeom>
                        <a:solidFill>
                          <a:sysClr val="window" lastClr="FFFFFF"/>
                        </a:solidFill>
                        <a:ln w="6350">
                          <a:solidFill>
                            <a:sysClr val="window" lastClr="FFFFFF"/>
                          </a:solidFill>
                        </a:ln>
                      </wps:spPr>
                      <wps:txbx>
                        <w:txbxContent>
                          <w:p w14:paraId="5B7DD37A" w14:textId="77777777" w:rsidR="00D14092" w:rsidRPr="00117E96" w:rsidRDefault="00D14092" w:rsidP="00D14092">
                            <w:pPr>
                              <w:rPr>
                                <w:color w:val="EE0000"/>
                              </w:rPr>
                            </w:pPr>
                            <w:r>
                              <w:rPr>
                                <w:color w:val="EE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C0D40" id="_x0000_s1031" type="#_x0000_t202" style="position:absolute;left:0;text-align:left;margin-left:17pt;margin-top:194.7pt;width:17.75pt;height:19.6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" fillcolor="window" strokecolor="window" strokeweight=".5pt">
                <v:textbox>
                  <w:txbxContent>
                    <w:p w14:paraId="5B7DD37A" w14:textId="77777777" w:rsidR="00D14092" w:rsidRPr="00117E96" w:rsidRDefault="00D14092" w:rsidP="00D14092">
                      <w:pPr>
                        <w:rPr>
                          <w:color w:val="EE0000"/>
                        </w:rPr>
                      </w:pPr>
                      <w:r>
                        <w:rPr>
                          <w:color w:val="EE0000"/>
                        </w:rPr>
                        <w:t>c</w:t>
                      </w:r>
                    </w:p>
                  </w:txbxContent>
                </v:textbox>
              </v:shape>
            </w:pict>
          </mc:Fallback>
        </mc:AlternateContent>
      </w:r>
      <w:r w:rsidR="00D14092">
        <w:rPr>
          <w:noProof/>
          <w:lang w:bidi="fa-IR"/>
          <w14:ligatures w14:val="standardContextual"/>
        </w:rPr>
        <mc:AlternateContent>
          <mc:Choice Requires="wps">
            <w:drawing>
              <wp:anchor distT="0" distB="0" distL="114300" distR="114300" simplePos="0" relativeHeight="251814912" behindDoc="0" locked="0" layoutInCell="1" allowOverlap="1" wp14:anchorId="263CE14D" wp14:editId="089C0D09">
                <wp:simplePos x="0" y="0"/>
                <wp:positionH relativeFrom="column">
                  <wp:posOffset>1008453</wp:posOffset>
                </wp:positionH>
                <wp:positionV relativeFrom="paragraph">
                  <wp:posOffset>2438038</wp:posOffset>
                </wp:positionV>
                <wp:extent cx="225706" cy="248856"/>
                <wp:effectExtent l="0" t="0" r="22225" b="18415"/>
                <wp:wrapNone/>
                <wp:docPr id="1336282869" name="Text Box 27"/>
                <wp:cNvGraphicFramePr/>
                <a:graphic xmlns:a="http://schemas.openxmlformats.org/drawingml/2006/main">
                  <a:graphicData uri="http://schemas.microsoft.com/office/word/2010/wordprocessingShape">
                    <wps:wsp>
                      <wps:cNvSpPr txBox="1"/>
                      <wps:spPr>
                        <a:xfrm>
                          <a:off x="0" y="0"/>
                          <a:ext cx="225706" cy="248856"/>
                        </a:xfrm>
                        <a:prstGeom prst="rect">
                          <a:avLst/>
                        </a:prstGeom>
                        <a:solidFill>
                          <a:sysClr val="window" lastClr="FFFFFF"/>
                        </a:solidFill>
                        <a:ln w="6350">
                          <a:solidFill>
                            <a:sysClr val="window" lastClr="FFFFFF"/>
                          </a:solidFill>
                        </a:ln>
                      </wps:spPr>
                      <wps:txbx>
                        <w:txbxContent>
                          <w:p w14:paraId="0526E928" w14:textId="77777777" w:rsidR="00D14092" w:rsidRPr="00117E96" w:rsidRDefault="00D14092" w:rsidP="00D14092">
                            <w:pPr>
                              <w:rPr>
                                <w:color w:val="EE0000"/>
                              </w:rPr>
                            </w:pPr>
                            <w:r>
                              <w:rPr>
                                <w:color w:val="EE000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CE14D" id="_x0000_s1032" type="#_x0000_t202" style="position:absolute;left:0;text-align:left;margin-left:79.4pt;margin-top:191.95pt;width:17.75pt;height:19.6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" fillcolor="window" strokecolor="window" strokeweight=".5pt">
                <v:textbox>
                  <w:txbxContent>
                    <w:p w14:paraId="0526E928" w14:textId="77777777" w:rsidR="00D14092" w:rsidRPr="00117E96" w:rsidRDefault="00D14092" w:rsidP="00D14092">
                      <w:pPr>
                        <w:rPr>
                          <w:color w:val="EE0000"/>
                        </w:rPr>
                      </w:pPr>
                      <w:r>
                        <w:rPr>
                          <w:color w:val="EE0000"/>
                        </w:rPr>
                        <w:t>b</w:t>
                      </w:r>
                    </w:p>
                  </w:txbxContent>
                </v:textbox>
              </v:shape>
            </w:pict>
          </mc:Fallback>
        </mc:AlternateContent>
      </w:r>
      <w:r w:rsidR="00D14092">
        <w:rPr>
          <w:noProof/>
          <w:lang w:bidi="fa-IR"/>
          <w14:ligatures w14:val="standardContextual"/>
        </w:rPr>
        <mc:AlternateContent>
          <mc:Choice Requires="wps">
            <w:drawing>
              <wp:anchor distT="0" distB="0" distL="114300" distR="114300" simplePos="0" relativeHeight="251813888" behindDoc="0" locked="0" layoutInCell="1" allowOverlap="1" wp14:anchorId="65ACBF60" wp14:editId="2F36AD0D">
                <wp:simplePos x="0" y="0"/>
                <wp:positionH relativeFrom="column">
                  <wp:posOffset>4168485</wp:posOffset>
                </wp:positionH>
                <wp:positionV relativeFrom="paragraph">
                  <wp:posOffset>2496032</wp:posOffset>
                </wp:positionV>
                <wp:extent cx="225706" cy="248856"/>
                <wp:effectExtent l="0" t="0" r="22225" b="18415"/>
                <wp:wrapNone/>
                <wp:docPr id="1889973195" name="Text Box 27"/>
                <wp:cNvGraphicFramePr/>
                <a:graphic xmlns:a="http://schemas.openxmlformats.org/drawingml/2006/main">
                  <a:graphicData uri="http://schemas.microsoft.com/office/word/2010/wordprocessingShape">
                    <wps:wsp>
                      <wps:cNvSpPr txBox="1"/>
                      <wps:spPr>
                        <a:xfrm>
                          <a:off x="0" y="0"/>
                          <a:ext cx="225706" cy="248856"/>
                        </a:xfrm>
                        <a:prstGeom prst="rect">
                          <a:avLst/>
                        </a:prstGeom>
                        <a:solidFill>
                          <a:sysClr val="window" lastClr="FFFFFF"/>
                        </a:solidFill>
                        <a:ln w="6350">
                          <a:solidFill>
                            <a:sysClr val="window" lastClr="FFFFFF"/>
                          </a:solidFill>
                        </a:ln>
                      </wps:spPr>
                      <wps:txbx>
                        <w:txbxContent>
                          <w:p w14:paraId="40CB6458" w14:textId="77777777" w:rsidR="00D14092" w:rsidRPr="00117E96" w:rsidRDefault="00D14092" w:rsidP="00D14092">
                            <w:pPr>
                              <w:rPr>
                                <w:color w:val="EE0000"/>
                              </w:rPr>
                            </w:pPr>
                            <w:r w:rsidRPr="00117E96">
                              <w:rPr>
                                <w:color w:val="EE000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CBF60" id="_x0000_s1033" type="#_x0000_t202" style="position:absolute;left:0;text-align:left;margin-left:328.25pt;margin-top:196.55pt;width:17.75pt;height:19.6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" fillcolor="window" strokecolor="window" strokeweight=".5pt">
                <v:textbox>
                  <w:txbxContent>
                    <w:p w14:paraId="40CB6458" w14:textId="77777777" w:rsidR="00D14092" w:rsidRPr="00117E96" w:rsidRDefault="00D14092" w:rsidP="00D14092">
                      <w:pPr>
                        <w:rPr>
                          <w:color w:val="EE0000"/>
                        </w:rPr>
                      </w:pPr>
                      <w:r w:rsidRPr="00117E96">
                        <w:rPr>
                          <w:color w:val="EE0000"/>
                        </w:rPr>
                        <w:t>a</w:t>
                      </w:r>
                    </w:p>
                  </w:txbxContent>
                </v:textbox>
              </v:shape>
            </w:pict>
          </mc:Fallback>
        </mc:AlternateContent>
      </w:r>
      <w:r w:rsidR="00D14092">
        <w:rPr>
          <w:noProof/>
          <w:lang w:bidi="fa-IR"/>
          <w14:ligatures w14:val="standardContextual"/>
        </w:rPr>
        <w:drawing>
          <wp:inline distT="0" distB="0" distL="0" distR="0" wp14:anchorId="5F99AA21" wp14:editId="2520AF19">
            <wp:extent cx="5576400" cy="3891600"/>
            <wp:effectExtent l="19050" t="19050" r="24765" b="13970"/>
            <wp:docPr id="9168809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88095" name="Picture 91688095"/>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D14092" w:rsidRPr="00242107">
        <w:rPr>
          <w:rFonts w:ascii="Times New Roman" w:eastAsia="Calibri" w:hAnsi="Times New Roman" w:cs="Times New Roman"/>
          <w:b/>
          <w:bCs/>
          <w:sz w:val="24"/>
          <w:szCs w:val="24"/>
        </w:rPr>
        <w:t xml:space="preserve">Figure </w:t>
      </w:r>
      <w:r w:rsidR="00FC4B08">
        <w:rPr>
          <w:rFonts w:ascii="Times New Roman" w:eastAsia="Calibri" w:hAnsi="Times New Roman" w:cs="Times New Roman"/>
          <w:b/>
          <w:bCs/>
          <w:sz w:val="24"/>
          <w:szCs w:val="24"/>
        </w:rPr>
        <w:t>39</w:t>
      </w:r>
      <w:r w:rsidR="00D14092" w:rsidRPr="00242107">
        <w:rPr>
          <w:rFonts w:ascii="Times New Roman" w:eastAsia="Calibri" w:hAnsi="Times New Roman" w:cs="Times New Roman"/>
          <w:b/>
          <w:bCs/>
          <w:sz w:val="24"/>
          <w:szCs w:val="24"/>
        </w:rPr>
        <w:t>.</w:t>
      </w:r>
      <w:r w:rsidR="00D14092" w:rsidRPr="00242107">
        <w:rPr>
          <w:rFonts w:ascii="Times New Roman" w:eastAsia="Calibri" w:hAnsi="Times New Roman" w:cs="Times New Roman"/>
          <w:sz w:val="24"/>
          <w:szCs w:val="24"/>
        </w:rPr>
        <w:t xml:space="preserve"> Expanded (</w:t>
      </w:r>
      <w:r w:rsidR="00D14092">
        <w:rPr>
          <w:rFonts w:ascii="Times New Roman" w:eastAsia="Calibri" w:hAnsi="Times New Roman" w:cs="Times New Roman"/>
          <w:sz w:val="24"/>
          <w:szCs w:val="24"/>
        </w:rPr>
        <w:t>2</w:t>
      </w:r>
      <w:r w:rsidR="00D14092" w:rsidRPr="00242107">
        <w:rPr>
          <w:rFonts w:ascii="Times New Roman" w:eastAsia="Calibri" w:hAnsi="Times New Roman" w:cs="Times New Roman"/>
          <w:sz w:val="24"/>
          <w:szCs w:val="24"/>
        </w:rPr>
        <w:t xml:space="preserve">) </w:t>
      </w:r>
      <w:r w:rsidR="00D14092" w:rsidRPr="00242107">
        <w:rPr>
          <w:rFonts w:ascii="Times New Roman" w:eastAsia="Calibri" w:hAnsi="Times New Roman" w:cs="Times New Roman"/>
          <w:sz w:val="24"/>
          <w:szCs w:val="24"/>
          <w:vertAlign w:val="superscript"/>
        </w:rPr>
        <w:t>1</w:t>
      </w:r>
      <w:r w:rsidR="00D14092" w:rsidRPr="00242107">
        <w:rPr>
          <w:rFonts w:ascii="Times New Roman" w:eastAsia="Calibri" w:hAnsi="Times New Roman" w:cs="Times New Roman"/>
          <w:sz w:val="24"/>
          <w:szCs w:val="24"/>
        </w:rPr>
        <w:t xml:space="preserve">H NMR spectrum (250 MHz) of compound </w:t>
      </w:r>
      <w:r w:rsidR="00FC4B08">
        <w:rPr>
          <w:rFonts w:ascii="Times New Roman" w:eastAsia="Calibri" w:hAnsi="Times New Roman" w:cs="Times New Roman"/>
          <w:b/>
          <w:bCs/>
          <w:sz w:val="24"/>
          <w:szCs w:val="24"/>
        </w:rPr>
        <w:t>3d</w:t>
      </w:r>
      <w:r w:rsidR="00D14092" w:rsidRPr="00242107">
        <w:rPr>
          <w:rFonts w:ascii="Times New Roman" w:eastAsia="Calibri" w:hAnsi="Times New Roman" w:cs="Times New Roman"/>
          <w:b/>
          <w:bCs/>
          <w:sz w:val="24"/>
          <w:szCs w:val="24"/>
        </w:rPr>
        <w:t xml:space="preserve"> </w:t>
      </w:r>
      <w:r w:rsidR="00D14092" w:rsidRPr="00242107">
        <w:rPr>
          <w:rFonts w:ascii="Times New Roman" w:eastAsia="Calibri" w:hAnsi="Times New Roman" w:cs="Times New Roman"/>
          <w:sz w:val="24"/>
          <w:szCs w:val="24"/>
        </w:rPr>
        <w:t>in CDCl</w:t>
      </w:r>
      <w:r w:rsidR="00D14092" w:rsidRPr="00242107">
        <w:rPr>
          <w:rFonts w:ascii="Times New Roman" w:eastAsia="Calibri" w:hAnsi="Times New Roman" w:cs="Times New Roman"/>
          <w:sz w:val="24"/>
          <w:szCs w:val="24"/>
          <w:vertAlign w:val="subscript"/>
        </w:rPr>
        <w:t>3</w:t>
      </w:r>
      <w:r w:rsidR="00D14092">
        <w:rPr>
          <w:rFonts w:ascii="Times New Roman" w:eastAsia="Calibri" w:hAnsi="Times New Roman" w:cs="Times New Roman"/>
          <w:sz w:val="24"/>
          <w:szCs w:val="24"/>
        </w:rPr>
        <w:t>.</w:t>
      </w:r>
    </w:p>
    <w:p w14:paraId="50AAA069" w14:textId="77777777" w:rsidR="00697C48" w:rsidRPr="00697C48" w:rsidRDefault="00697C48" w:rsidP="00697C48">
      <w:pPr>
        <w:spacing w:line="276" w:lineRule="auto"/>
        <w:jc w:val="center"/>
        <w:rPr>
          <w:lang w:bidi="fa-IR"/>
        </w:rPr>
      </w:pPr>
    </w:p>
    <w:p w14:paraId="2A36B256" w14:textId="75888416" w:rsidR="00D14092" w:rsidRPr="00CD2FA0" w:rsidRDefault="00000000" w:rsidP="00A736C9">
      <w:pPr>
        <w:spacing w:line="276" w:lineRule="auto"/>
        <w:jc w:val="center"/>
        <w:rPr>
          <w:lang w:bidi="fa-IR"/>
        </w:rPr>
      </w:pPr>
      <w:r>
        <w:rPr>
          <w:noProof/>
          <w:lang w:bidi="fa-IR"/>
          <w14:ligatures w14:val="standardContextual"/>
        </w:rPr>
        <w:object w:dxaOrig="1440" w:dyaOrig="1440" w14:anchorId="6F93B2B0">
          <v:shape id="_x0000_s1132" type="#_x0000_t75" style="position:absolute;left:0;text-align:left;margin-left:290.6pt;margin-top:81pt;width:132.95pt;height:99.8pt;z-index:251817984;mso-position-horizontal-relative:text;mso-position-vertical-relative:text">
            <v:imagedata r:id="rId89" o:title=""/>
          </v:shape>
          <o:OLEObject Type="Embed" ProgID="ChemDraw.Document.6.0" ShapeID="_x0000_s1132" DrawAspect="Content" ObjectID="_1843464231" r:id="rId100"/>
        </w:object>
      </w:r>
      <w:r w:rsidR="00D14092">
        <w:rPr>
          <w:noProof/>
          <w:lang w:bidi="fa-IR"/>
          <w14:ligatures w14:val="standardContextual"/>
        </w:rPr>
        <w:drawing>
          <wp:inline distT="0" distB="0" distL="0" distR="0" wp14:anchorId="71EA1644" wp14:editId="3C6513C8">
            <wp:extent cx="5576400" cy="3891600"/>
            <wp:effectExtent l="19050" t="19050" r="24765" b="13970"/>
            <wp:docPr id="207586270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862706" name="Picture 2075862706"/>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D14092" w:rsidRPr="00E3111B">
        <w:rPr>
          <w:rFonts w:ascii="Times New Roman" w:eastAsia="Calibri" w:hAnsi="Times New Roman" w:cs="Times New Roman"/>
          <w:b/>
          <w:bCs/>
          <w:sz w:val="24"/>
          <w:szCs w:val="24"/>
        </w:rPr>
        <w:t xml:space="preserve">Figure </w:t>
      </w:r>
      <w:r w:rsidR="00FC4B08">
        <w:rPr>
          <w:rFonts w:ascii="Times New Roman" w:eastAsia="Calibri" w:hAnsi="Times New Roman" w:cs="Times New Roman"/>
          <w:b/>
          <w:bCs/>
          <w:sz w:val="24"/>
          <w:szCs w:val="24"/>
        </w:rPr>
        <w:t>40</w:t>
      </w:r>
      <w:r w:rsidR="00D14092" w:rsidRPr="00E3111B">
        <w:rPr>
          <w:rFonts w:ascii="Times New Roman" w:eastAsia="Calibri" w:hAnsi="Times New Roman" w:cs="Times New Roman"/>
          <w:b/>
          <w:bCs/>
          <w:sz w:val="24"/>
          <w:szCs w:val="24"/>
        </w:rPr>
        <w:t>.</w:t>
      </w:r>
      <w:r w:rsidR="00D14092" w:rsidRPr="00E3111B">
        <w:rPr>
          <w:rFonts w:ascii="Times New Roman" w:eastAsia="Calibri" w:hAnsi="Times New Roman" w:cs="Times New Roman"/>
          <w:sz w:val="24"/>
          <w:szCs w:val="24"/>
        </w:rPr>
        <w:t xml:space="preserve"> </w:t>
      </w:r>
      <w:r w:rsidR="00D14092" w:rsidRPr="00E3111B">
        <w:rPr>
          <w:rFonts w:ascii="Times New Roman" w:eastAsia="Calibri" w:hAnsi="Times New Roman" w:cs="Times New Roman"/>
          <w:sz w:val="24"/>
          <w:szCs w:val="24"/>
          <w:vertAlign w:val="superscript"/>
        </w:rPr>
        <w:t>13</w:t>
      </w:r>
      <w:r w:rsidR="00D14092" w:rsidRPr="00E3111B">
        <w:rPr>
          <w:rFonts w:ascii="Times New Roman" w:eastAsia="Calibri" w:hAnsi="Times New Roman" w:cs="Times New Roman"/>
          <w:sz w:val="24"/>
          <w:szCs w:val="24"/>
        </w:rPr>
        <w:t xml:space="preserve">C NMR spectrum (65 MHz) of compound </w:t>
      </w:r>
      <w:r w:rsidR="00FC4B08">
        <w:rPr>
          <w:rFonts w:ascii="Times New Roman" w:eastAsia="Calibri" w:hAnsi="Times New Roman" w:cs="Times New Roman"/>
          <w:b/>
          <w:bCs/>
          <w:sz w:val="24"/>
          <w:szCs w:val="24"/>
        </w:rPr>
        <w:t>3d</w:t>
      </w:r>
      <w:r w:rsidR="00D14092" w:rsidRPr="00E3111B">
        <w:rPr>
          <w:rFonts w:ascii="Times New Roman" w:eastAsia="Calibri" w:hAnsi="Times New Roman" w:cs="Times New Roman"/>
          <w:b/>
          <w:bCs/>
          <w:sz w:val="24"/>
          <w:szCs w:val="24"/>
        </w:rPr>
        <w:t xml:space="preserve"> </w:t>
      </w:r>
      <w:r w:rsidR="00D14092" w:rsidRPr="00E3111B">
        <w:rPr>
          <w:rFonts w:ascii="Times New Roman" w:eastAsia="Calibri" w:hAnsi="Times New Roman" w:cs="Times New Roman"/>
          <w:sz w:val="24"/>
          <w:szCs w:val="24"/>
        </w:rPr>
        <w:t>in CDCl</w:t>
      </w:r>
      <w:r w:rsidR="00D14092" w:rsidRPr="00E3111B">
        <w:rPr>
          <w:rFonts w:ascii="Times New Roman" w:eastAsia="Calibri" w:hAnsi="Times New Roman" w:cs="Times New Roman"/>
          <w:sz w:val="24"/>
          <w:szCs w:val="24"/>
          <w:vertAlign w:val="subscript"/>
        </w:rPr>
        <w:t>3</w:t>
      </w:r>
      <w:r w:rsidR="00D14092" w:rsidRPr="00E3111B">
        <w:rPr>
          <w:rFonts w:ascii="Times New Roman" w:eastAsia="Calibri" w:hAnsi="Times New Roman" w:cs="Times New Roman"/>
          <w:sz w:val="24"/>
          <w:szCs w:val="24"/>
        </w:rPr>
        <w:t>.</w:t>
      </w:r>
    </w:p>
    <w:p w14:paraId="42F86B99" w14:textId="4688BE3B" w:rsidR="00F8193F" w:rsidRPr="00F8193F" w:rsidRDefault="00F8193F" w:rsidP="00834EB9">
      <w:pPr>
        <w:spacing w:line="276" w:lineRule="auto"/>
        <w:rPr>
          <w:rFonts w:ascii="Times New Roman" w:eastAsia="Calibri" w:hAnsi="Times New Roman" w:cs="Times New Roman"/>
          <w:b/>
          <w:bCs/>
          <w:color w:val="1F1F1F"/>
          <w:sz w:val="24"/>
          <w:szCs w:val="24"/>
        </w:rPr>
      </w:pPr>
      <w:r w:rsidRPr="00F8193F">
        <w:rPr>
          <w:rFonts w:ascii="Times New Roman" w:eastAsia="Calibri" w:hAnsi="Times New Roman" w:cs="Times New Roman"/>
          <w:b/>
          <w:bCs/>
          <w:color w:val="1F1F1F"/>
          <w:sz w:val="24"/>
          <w:szCs w:val="24"/>
        </w:rPr>
        <w:lastRenderedPageBreak/>
        <w:t>(</w:t>
      </w:r>
      <w:r w:rsidRPr="00F8193F">
        <w:rPr>
          <w:rFonts w:ascii="Times New Roman" w:eastAsia="Calibri" w:hAnsi="Times New Roman" w:cs="Times New Roman"/>
          <w:b/>
          <w:bCs/>
          <w:i/>
          <w:iCs/>
          <w:color w:val="1F1F1F"/>
          <w:sz w:val="24"/>
          <w:szCs w:val="24"/>
        </w:rPr>
        <w:t>E</w:t>
      </w:r>
      <w:r w:rsidRPr="00F8193F">
        <w:rPr>
          <w:rFonts w:ascii="Times New Roman" w:eastAsia="Calibri" w:hAnsi="Times New Roman" w:cs="Times New Roman"/>
          <w:b/>
          <w:bCs/>
          <w:color w:val="1F1F1F"/>
          <w:sz w:val="24"/>
          <w:szCs w:val="24"/>
        </w:rPr>
        <w:t>)-Ethyl-3-{5-[4,5-diphenyl-2-(thiophen-3-yl)-1</w:t>
      </w:r>
      <w:r w:rsidRPr="00F8193F">
        <w:rPr>
          <w:rFonts w:ascii="Times New Roman" w:eastAsia="Calibri" w:hAnsi="Times New Roman" w:cs="Times New Roman"/>
          <w:b/>
          <w:bCs/>
          <w:i/>
          <w:iCs/>
          <w:color w:val="1F1F1F"/>
          <w:sz w:val="24"/>
          <w:szCs w:val="24"/>
        </w:rPr>
        <w:t>H</w:t>
      </w:r>
      <w:r w:rsidRPr="00F8193F">
        <w:rPr>
          <w:rFonts w:ascii="Times New Roman" w:eastAsia="Calibri" w:hAnsi="Times New Roman" w:cs="Times New Roman"/>
          <w:b/>
          <w:bCs/>
          <w:color w:val="1F1F1F"/>
          <w:sz w:val="24"/>
          <w:szCs w:val="24"/>
        </w:rPr>
        <w:t>-imidazol-1-yl]-2-hydroxy phenyl } acrylate (</w:t>
      </w:r>
      <w:r w:rsidR="008B3795">
        <w:rPr>
          <w:rFonts w:ascii="Times New Roman" w:eastAsia="Calibri" w:hAnsi="Times New Roman" w:cs="Times New Roman"/>
          <w:b/>
          <w:bCs/>
          <w:color w:val="1F1F1F"/>
          <w:sz w:val="24"/>
          <w:szCs w:val="24"/>
        </w:rPr>
        <w:t>3e</w:t>
      </w:r>
      <w:r w:rsidRPr="00F8193F">
        <w:rPr>
          <w:rFonts w:ascii="Times New Roman" w:eastAsia="Calibri" w:hAnsi="Times New Roman" w:cs="Times New Roman"/>
          <w:b/>
          <w:bCs/>
          <w:color w:val="1F1F1F"/>
          <w:sz w:val="24"/>
          <w:szCs w:val="24"/>
        </w:rPr>
        <w:t>)</w:t>
      </w:r>
    </w:p>
    <w:p w14:paraId="554F86DC" w14:textId="0F74AB57" w:rsidR="00F55B3A" w:rsidRDefault="00000000" w:rsidP="00013830">
      <w:pPr>
        <w:spacing w:line="276" w:lineRule="auto"/>
        <w:jc w:val="center"/>
        <w:rPr>
          <w:rFonts w:ascii="Times New Roman" w:eastAsia="Calibri" w:hAnsi="Times New Roman" w:cs="Times New Roman"/>
          <w:b/>
          <w:bCs/>
          <w:sz w:val="24"/>
          <w:szCs w:val="24"/>
        </w:rPr>
      </w:pPr>
      <w:r>
        <w:rPr>
          <w:noProof/>
        </w:rPr>
        <w:object w:dxaOrig="1440" w:dyaOrig="1440" w14:anchorId="64777CB3">
          <v:shape id="_x0000_s1048" type="#_x0000_t75" style="position:absolute;left:0;text-align:left;margin-left:180.55pt;margin-top:59.8pt;width:103.45pt;height:101pt;z-index:251686912;mso-position-horizontal-relative:text;mso-position-vertical-relative:text">
            <v:imagedata r:id="rId102" o:title=""/>
          </v:shape>
          <o:OLEObject Type="Embed" ProgID="ChemDraw.Document.6.0" ShapeID="_x0000_s1048" DrawAspect="Content" ObjectID="_1843464232" r:id="rId103"/>
        </w:object>
      </w:r>
      <w:r w:rsidR="006C2DE1">
        <w:rPr>
          <w:noProof/>
          <w:lang w:bidi="fa-IR"/>
        </w:rPr>
        <w:drawing>
          <wp:inline distT="0" distB="0" distL="0" distR="0" wp14:anchorId="1DB96B21" wp14:editId="6454878B">
            <wp:extent cx="5590800" cy="3470400"/>
            <wp:effectExtent l="19050" t="19050" r="10160" b="15875"/>
            <wp:docPr id="10548384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a:extLst>
                        <a:ext uri="{BEBA8EAE-BF5A-486C-A8C5-ECC9F3942E4B}">
                          <a14:imgProps xmlns:a14="http://schemas.microsoft.com/office/drawing/2010/main">
                            <a14:imgLayer r:embed="rId105">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590800" cy="3470400"/>
                    </a:xfrm>
                    <a:prstGeom prst="rect">
                      <a:avLst/>
                    </a:prstGeom>
                    <a:noFill/>
                    <a:ln>
                      <a:solidFill>
                        <a:schemeClr val="tx1"/>
                      </a:solidFill>
                    </a:ln>
                  </pic:spPr>
                </pic:pic>
              </a:graphicData>
            </a:graphic>
          </wp:inline>
        </w:drawing>
      </w:r>
      <w:r w:rsidR="00F55B3A" w:rsidRPr="00411596">
        <w:rPr>
          <w:rFonts w:ascii="Times New Roman" w:eastAsia="Calibri" w:hAnsi="Times New Roman" w:cs="Times New Roman"/>
          <w:b/>
          <w:bCs/>
          <w:sz w:val="24"/>
          <w:szCs w:val="24"/>
        </w:rPr>
        <w:t xml:space="preserve">Figure </w:t>
      </w:r>
      <w:r w:rsidR="008B3795">
        <w:rPr>
          <w:rFonts w:ascii="Times New Roman" w:eastAsia="Calibri" w:hAnsi="Times New Roman" w:cs="Times New Roman"/>
          <w:b/>
          <w:bCs/>
          <w:sz w:val="24"/>
          <w:szCs w:val="24"/>
        </w:rPr>
        <w:t>41</w:t>
      </w:r>
      <w:r w:rsidR="00F55B3A" w:rsidRPr="00411596">
        <w:rPr>
          <w:rFonts w:ascii="Times New Roman" w:eastAsia="Calibri" w:hAnsi="Times New Roman" w:cs="Times New Roman"/>
          <w:sz w:val="24"/>
          <w:szCs w:val="24"/>
        </w:rPr>
        <w:t xml:space="preserve">. FT-IR spectrum of compound </w:t>
      </w:r>
      <w:r w:rsidR="008B3795">
        <w:rPr>
          <w:rFonts w:ascii="Times New Roman" w:eastAsia="Calibri" w:hAnsi="Times New Roman" w:cs="Times New Roman"/>
          <w:b/>
          <w:bCs/>
          <w:sz w:val="24"/>
          <w:szCs w:val="24"/>
        </w:rPr>
        <w:t>3e</w:t>
      </w:r>
      <w:r w:rsidR="00F55B3A">
        <w:rPr>
          <w:rFonts w:ascii="Times New Roman" w:eastAsia="Calibri" w:hAnsi="Times New Roman" w:cs="Times New Roman"/>
          <w:b/>
          <w:bCs/>
          <w:sz w:val="24"/>
          <w:szCs w:val="24"/>
        </w:rPr>
        <w:t>.</w:t>
      </w:r>
    </w:p>
    <w:p w14:paraId="358E618F" w14:textId="77777777" w:rsidR="001630D7" w:rsidRPr="00D541A1" w:rsidRDefault="001630D7" w:rsidP="00D541A1">
      <w:pPr>
        <w:spacing w:line="240" w:lineRule="auto"/>
        <w:jc w:val="center"/>
        <w:rPr>
          <w:lang w:bidi="fa-IR"/>
        </w:rPr>
      </w:pPr>
    </w:p>
    <w:p w14:paraId="144625BC" w14:textId="52991E42" w:rsidR="00572AC5" w:rsidRDefault="00000000" w:rsidP="00A736C9">
      <w:pPr>
        <w:spacing w:line="276" w:lineRule="auto"/>
        <w:jc w:val="center"/>
        <w:rPr>
          <w:lang w:bidi="fa-IR"/>
        </w:rPr>
      </w:pPr>
      <w:r>
        <w:rPr>
          <w:noProof/>
          <w:lang w:bidi="fa-IR"/>
          <w14:ligatures w14:val="standardContextual"/>
        </w:rPr>
        <w:object w:dxaOrig="1440" w:dyaOrig="1440" w14:anchorId="64777CB3">
          <v:shape id="_x0000_s1049" type="#_x0000_t75" style="position:absolute;left:0;text-align:left;margin-left:178.6pt;margin-top:68.6pt;width:103.45pt;height:101pt;z-index:251687936;mso-position-horizontal:absolute;mso-position-horizontal-relative:text;mso-position-vertical:absolute;mso-position-vertical-relative:text">
            <v:imagedata r:id="rId102" o:title=""/>
          </v:shape>
          <o:OLEObject Type="Embed" ProgID="ChemDraw.Document.6.0" ShapeID="_x0000_s1049" DrawAspect="Content" ObjectID="_1843464233" r:id="rId106"/>
        </w:object>
      </w:r>
      <w:r w:rsidR="00045E7A">
        <w:rPr>
          <w:noProof/>
          <w:lang w:bidi="fa-IR"/>
          <w14:ligatures w14:val="standardContextual"/>
        </w:rPr>
        <w:drawing>
          <wp:inline distT="0" distB="0" distL="0" distR="0" wp14:anchorId="62D2CB2C" wp14:editId="37E5E283">
            <wp:extent cx="5576400" cy="3891600"/>
            <wp:effectExtent l="19050" t="19050" r="24765" b="13970"/>
            <wp:docPr id="20824134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413446" name="Picture 2082413446"/>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045E7A" w:rsidRPr="00DF1539">
        <w:rPr>
          <w:rFonts w:ascii="Times New Roman" w:eastAsia="Calibri" w:hAnsi="Times New Roman" w:cs="Times New Roman"/>
          <w:b/>
          <w:bCs/>
          <w:sz w:val="24"/>
          <w:szCs w:val="24"/>
        </w:rPr>
        <w:t xml:space="preserve">Figure </w:t>
      </w:r>
      <w:r w:rsidR="00A736C9">
        <w:rPr>
          <w:rFonts w:ascii="Times New Roman" w:eastAsia="Calibri" w:hAnsi="Times New Roman" w:cs="Times New Roman"/>
          <w:b/>
          <w:bCs/>
          <w:sz w:val="24"/>
          <w:szCs w:val="24"/>
        </w:rPr>
        <w:t>42</w:t>
      </w:r>
      <w:r w:rsidR="00045E7A" w:rsidRPr="00DF1539">
        <w:rPr>
          <w:rFonts w:ascii="Times New Roman" w:eastAsia="Calibri" w:hAnsi="Times New Roman" w:cs="Times New Roman"/>
          <w:b/>
          <w:bCs/>
          <w:sz w:val="24"/>
          <w:szCs w:val="24"/>
        </w:rPr>
        <w:t>.</w:t>
      </w:r>
      <w:r w:rsidR="00045E7A" w:rsidRPr="00DF1539">
        <w:rPr>
          <w:rFonts w:ascii="Times New Roman" w:eastAsia="Calibri" w:hAnsi="Times New Roman" w:cs="Times New Roman"/>
          <w:sz w:val="24"/>
          <w:szCs w:val="24"/>
        </w:rPr>
        <w:t xml:space="preserve"> </w:t>
      </w:r>
      <w:r w:rsidR="00045E7A" w:rsidRPr="00DF1539">
        <w:rPr>
          <w:rFonts w:ascii="Times New Roman" w:eastAsia="Calibri" w:hAnsi="Times New Roman" w:cs="Times New Roman"/>
          <w:sz w:val="24"/>
          <w:szCs w:val="24"/>
          <w:vertAlign w:val="superscript"/>
        </w:rPr>
        <w:t>1</w:t>
      </w:r>
      <w:r w:rsidR="00045E7A" w:rsidRPr="00DF1539">
        <w:rPr>
          <w:rFonts w:ascii="Times New Roman" w:eastAsia="Calibri" w:hAnsi="Times New Roman" w:cs="Times New Roman"/>
          <w:sz w:val="24"/>
          <w:szCs w:val="24"/>
        </w:rPr>
        <w:t>H NMR spectrum (250 MHz)</w:t>
      </w:r>
      <w:r w:rsidR="00045E7A" w:rsidRPr="00DF1539">
        <w:rPr>
          <w:rFonts w:ascii="Times New Roman" w:eastAsia="Calibri" w:hAnsi="Times New Roman" w:cs="Times New Roman" w:hint="cs"/>
          <w:sz w:val="24"/>
          <w:szCs w:val="24"/>
          <w:rtl/>
        </w:rPr>
        <w:t xml:space="preserve"> </w:t>
      </w:r>
      <w:r w:rsidR="00045E7A" w:rsidRPr="00DF1539">
        <w:rPr>
          <w:rFonts w:ascii="Times New Roman" w:eastAsia="Calibri" w:hAnsi="Times New Roman" w:cs="Times New Roman"/>
          <w:sz w:val="24"/>
          <w:szCs w:val="24"/>
        </w:rPr>
        <w:t xml:space="preserve">of compound </w:t>
      </w:r>
      <w:r w:rsidR="00A736C9">
        <w:rPr>
          <w:rFonts w:ascii="Times New Roman" w:eastAsia="Calibri" w:hAnsi="Times New Roman" w:cs="Times New Roman"/>
          <w:b/>
          <w:bCs/>
          <w:sz w:val="24"/>
          <w:szCs w:val="24"/>
        </w:rPr>
        <w:t>3e</w:t>
      </w:r>
      <w:r w:rsidR="00045E7A" w:rsidRPr="00DF1539">
        <w:rPr>
          <w:rFonts w:ascii="Times New Roman" w:eastAsia="Calibri" w:hAnsi="Times New Roman" w:cs="Times New Roman"/>
          <w:b/>
          <w:bCs/>
          <w:sz w:val="24"/>
          <w:szCs w:val="24"/>
        </w:rPr>
        <w:t xml:space="preserve"> </w:t>
      </w:r>
      <w:r w:rsidR="00045E7A" w:rsidRPr="00DF1539">
        <w:rPr>
          <w:rFonts w:ascii="Times New Roman" w:eastAsia="Calibri" w:hAnsi="Times New Roman" w:cs="Times New Roman"/>
          <w:sz w:val="24"/>
          <w:szCs w:val="24"/>
        </w:rPr>
        <w:t>in CDCl</w:t>
      </w:r>
      <w:r w:rsidR="00045E7A" w:rsidRPr="00DF1539">
        <w:rPr>
          <w:rFonts w:ascii="Times New Roman" w:eastAsia="Calibri" w:hAnsi="Times New Roman" w:cs="Times New Roman"/>
          <w:sz w:val="24"/>
          <w:szCs w:val="24"/>
          <w:vertAlign w:val="subscript"/>
        </w:rPr>
        <w:t>3</w:t>
      </w:r>
      <w:r w:rsidR="00045E7A" w:rsidRPr="00DF1539">
        <w:rPr>
          <w:rFonts w:ascii="Times New Roman" w:eastAsia="Calibri" w:hAnsi="Times New Roman" w:cs="Times New Roman"/>
          <w:sz w:val="24"/>
          <w:szCs w:val="24"/>
        </w:rPr>
        <w:t>.</w:t>
      </w:r>
    </w:p>
    <w:p w14:paraId="647B5969" w14:textId="0154C838" w:rsidR="004B1889" w:rsidRPr="00FA6B1A" w:rsidRDefault="00000000" w:rsidP="00FA6B1A">
      <w:pPr>
        <w:spacing w:line="276" w:lineRule="auto"/>
        <w:jc w:val="center"/>
        <w:rPr>
          <w:lang w:bidi="fa-IR"/>
        </w:rPr>
      </w:pPr>
      <w:r>
        <w:rPr>
          <w:noProof/>
          <w:lang w:bidi="fa-IR"/>
          <w14:ligatures w14:val="standardContextual"/>
        </w:rPr>
        <w:lastRenderedPageBreak/>
        <w:object w:dxaOrig="1440" w:dyaOrig="1440" w14:anchorId="64777CB3">
          <v:shape id="_x0000_s1051" type="#_x0000_t75" style="position:absolute;left:0;text-align:left;margin-left:173.5pt;margin-top:76.35pt;width:103.45pt;height:101pt;z-index:251689984;mso-position-horizontal-relative:text;mso-position-vertical-relative:text">
            <v:imagedata r:id="rId102" o:title=""/>
          </v:shape>
          <o:OLEObject Type="Embed" ProgID="ChemDraw.Document.6.0" ShapeID="_x0000_s1051" DrawAspect="Content" ObjectID="_1843464234" r:id="rId108"/>
        </w:object>
      </w:r>
      <w:r w:rsidR="00EA019A">
        <w:rPr>
          <w:noProof/>
          <w:lang w:bidi="fa-IR"/>
          <w14:ligatures w14:val="standardContextual"/>
        </w:rPr>
        <w:drawing>
          <wp:inline distT="0" distB="0" distL="0" distR="0" wp14:anchorId="3D86E292" wp14:editId="14844C5F">
            <wp:extent cx="5576400" cy="3891600"/>
            <wp:effectExtent l="19050" t="19050" r="24765" b="13970"/>
            <wp:docPr id="20523716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371633" name="Picture 2052371633"/>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4B1889" w:rsidRPr="00242107">
        <w:rPr>
          <w:rFonts w:ascii="Times New Roman" w:eastAsia="Calibri" w:hAnsi="Times New Roman" w:cs="Times New Roman"/>
          <w:b/>
          <w:bCs/>
          <w:sz w:val="24"/>
          <w:szCs w:val="24"/>
        </w:rPr>
        <w:t xml:space="preserve">Figure </w:t>
      </w:r>
      <w:r w:rsidR="00A736C9">
        <w:rPr>
          <w:rFonts w:ascii="Times New Roman" w:eastAsia="Calibri" w:hAnsi="Times New Roman" w:cs="Times New Roman"/>
          <w:b/>
          <w:bCs/>
          <w:sz w:val="24"/>
          <w:szCs w:val="24"/>
        </w:rPr>
        <w:t>43</w:t>
      </w:r>
      <w:r w:rsidR="004B1889" w:rsidRPr="00242107">
        <w:rPr>
          <w:rFonts w:ascii="Times New Roman" w:eastAsia="Calibri" w:hAnsi="Times New Roman" w:cs="Times New Roman"/>
          <w:b/>
          <w:bCs/>
          <w:sz w:val="24"/>
          <w:szCs w:val="24"/>
        </w:rPr>
        <w:t>.</w:t>
      </w:r>
      <w:r w:rsidR="004B1889" w:rsidRPr="00242107">
        <w:rPr>
          <w:rFonts w:ascii="Times New Roman" w:eastAsia="Calibri" w:hAnsi="Times New Roman" w:cs="Times New Roman"/>
          <w:sz w:val="24"/>
          <w:szCs w:val="24"/>
        </w:rPr>
        <w:t xml:space="preserve"> Expanded (1) </w:t>
      </w:r>
      <w:r w:rsidR="004B1889" w:rsidRPr="00242107">
        <w:rPr>
          <w:rFonts w:ascii="Times New Roman" w:eastAsia="Calibri" w:hAnsi="Times New Roman" w:cs="Times New Roman"/>
          <w:sz w:val="24"/>
          <w:szCs w:val="24"/>
          <w:vertAlign w:val="superscript"/>
        </w:rPr>
        <w:t>1</w:t>
      </w:r>
      <w:r w:rsidR="004B1889" w:rsidRPr="00242107">
        <w:rPr>
          <w:rFonts w:ascii="Times New Roman" w:eastAsia="Calibri" w:hAnsi="Times New Roman" w:cs="Times New Roman"/>
          <w:sz w:val="24"/>
          <w:szCs w:val="24"/>
        </w:rPr>
        <w:t xml:space="preserve">H NMR spectrum (250 MHz) of compound </w:t>
      </w:r>
      <w:r w:rsidR="00A736C9">
        <w:rPr>
          <w:rFonts w:ascii="Times New Roman" w:eastAsia="Calibri" w:hAnsi="Times New Roman" w:cs="Times New Roman"/>
          <w:b/>
          <w:bCs/>
          <w:sz w:val="24"/>
          <w:szCs w:val="24"/>
        </w:rPr>
        <w:t>3e</w:t>
      </w:r>
      <w:r w:rsidR="004B1889" w:rsidRPr="00242107">
        <w:rPr>
          <w:rFonts w:ascii="Times New Roman" w:eastAsia="Calibri" w:hAnsi="Times New Roman" w:cs="Times New Roman"/>
          <w:b/>
          <w:bCs/>
          <w:sz w:val="24"/>
          <w:szCs w:val="24"/>
        </w:rPr>
        <w:t xml:space="preserve"> </w:t>
      </w:r>
      <w:r w:rsidR="004B1889" w:rsidRPr="00242107">
        <w:rPr>
          <w:rFonts w:ascii="Times New Roman" w:eastAsia="Calibri" w:hAnsi="Times New Roman" w:cs="Times New Roman"/>
          <w:sz w:val="24"/>
          <w:szCs w:val="24"/>
        </w:rPr>
        <w:t>in CDCl</w:t>
      </w:r>
      <w:r w:rsidR="004B1889" w:rsidRPr="00242107">
        <w:rPr>
          <w:rFonts w:ascii="Times New Roman" w:eastAsia="Calibri" w:hAnsi="Times New Roman" w:cs="Times New Roman"/>
          <w:sz w:val="24"/>
          <w:szCs w:val="24"/>
          <w:vertAlign w:val="subscript"/>
        </w:rPr>
        <w:t>3</w:t>
      </w:r>
      <w:r w:rsidR="004B1889">
        <w:rPr>
          <w:rFonts w:ascii="Times New Roman" w:eastAsia="Calibri" w:hAnsi="Times New Roman" w:cs="Times New Roman"/>
          <w:sz w:val="24"/>
          <w:szCs w:val="24"/>
        </w:rPr>
        <w:t>.</w:t>
      </w:r>
    </w:p>
    <w:p w14:paraId="7767A122" w14:textId="77777777" w:rsidR="006C10EB" w:rsidRDefault="006C10EB" w:rsidP="004B1889">
      <w:pPr>
        <w:jc w:val="center"/>
        <w:rPr>
          <w:rFonts w:ascii="Times New Roman" w:eastAsia="Calibri" w:hAnsi="Times New Roman" w:cs="Times New Roman"/>
          <w:sz w:val="24"/>
          <w:szCs w:val="24"/>
        </w:rPr>
      </w:pPr>
    </w:p>
    <w:p w14:paraId="0D2752E8" w14:textId="0DDA36DD" w:rsidR="006C10EB" w:rsidRPr="00FA6B1A" w:rsidRDefault="00000000" w:rsidP="00FA6B1A">
      <w:pPr>
        <w:spacing w:line="276" w:lineRule="auto"/>
        <w:jc w:val="center"/>
        <w:rPr>
          <w:lang w:bidi="fa-IR"/>
        </w:rPr>
      </w:pPr>
      <w:r>
        <w:rPr>
          <w:noProof/>
          <w:lang w:bidi="fa-IR"/>
          <w14:ligatures w14:val="standardContextual"/>
        </w:rPr>
        <w:object w:dxaOrig="1440" w:dyaOrig="1440" w14:anchorId="64777CB3">
          <v:shape id="_x0000_s1050" type="#_x0000_t75" style="position:absolute;left:0;text-align:left;margin-left:282.8pt;margin-top:70.45pt;width:103.45pt;height:101pt;z-index:251688960;mso-position-horizontal-relative:text;mso-position-vertical-relative:text">
            <v:imagedata r:id="rId102" o:title=""/>
          </v:shape>
          <o:OLEObject Type="Embed" ProgID="ChemDraw.Document.6.0" ShapeID="_x0000_s1050" DrawAspect="Content" ObjectID="_1843464235" r:id="rId110"/>
        </w:object>
      </w:r>
      <w:r w:rsidR="006C10EB">
        <w:rPr>
          <w:noProof/>
          <w:lang w:bidi="fa-IR"/>
          <w14:ligatures w14:val="standardContextual"/>
        </w:rPr>
        <w:drawing>
          <wp:inline distT="0" distB="0" distL="0" distR="0" wp14:anchorId="05515695" wp14:editId="5D9D84D8">
            <wp:extent cx="5576400" cy="3891600"/>
            <wp:effectExtent l="19050" t="19050" r="24765" b="13970"/>
            <wp:docPr id="3346109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10958" name="Picture 334610958"/>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6C10EB" w:rsidRPr="00242107">
        <w:rPr>
          <w:rFonts w:ascii="Times New Roman" w:eastAsia="Calibri" w:hAnsi="Times New Roman" w:cs="Times New Roman"/>
          <w:b/>
          <w:bCs/>
          <w:sz w:val="24"/>
          <w:szCs w:val="24"/>
        </w:rPr>
        <w:t xml:space="preserve">Figure </w:t>
      </w:r>
      <w:r w:rsidR="00FA6B1A">
        <w:rPr>
          <w:rFonts w:ascii="Times New Roman" w:eastAsia="Calibri" w:hAnsi="Times New Roman" w:cs="Times New Roman"/>
          <w:b/>
          <w:bCs/>
          <w:sz w:val="24"/>
          <w:szCs w:val="24"/>
        </w:rPr>
        <w:t>44</w:t>
      </w:r>
      <w:r w:rsidR="006C10EB" w:rsidRPr="00242107">
        <w:rPr>
          <w:rFonts w:ascii="Times New Roman" w:eastAsia="Calibri" w:hAnsi="Times New Roman" w:cs="Times New Roman"/>
          <w:b/>
          <w:bCs/>
          <w:sz w:val="24"/>
          <w:szCs w:val="24"/>
        </w:rPr>
        <w:t>.</w:t>
      </w:r>
      <w:r w:rsidR="006C10EB" w:rsidRPr="00242107">
        <w:rPr>
          <w:rFonts w:ascii="Times New Roman" w:eastAsia="Calibri" w:hAnsi="Times New Roman" w:cs="Times New Roman"/>
          <w:sz w:val="24"/>
          <w:szCs w:val="24"/>
        </w:rPr>
        <w:t xml:space="preserve"> Expanded (</w:t>
      </w:r>
      <w:r w:rsidR="00ED39F7">
        <w:rPr>
          <w:rFonts w:ascii="Times New Roman" w:eastAsia="Calibri" w:hAnsi="Times New Roman" w:cs="Times New Roman"/>
          <w:sz w:val="24"/>
          <w:szCs w:val="24"/>
        </w:rPr>
        <w:t>2</w:t>
      </w:r>
      <w:r w:rsidR="006C10EB" w:rsidRPr="00242107">
        <w:rPr>
          <w:rFonts w:ascii="Times New Roman" w:eastAsia="Calibri" w:hAnsi="Times New Roman" w:cs="Times New Roman"/>
          <w:sz w:val="24"/>
          <w:szCs w:val="24"/>
        </w:rPr>
        <w:t xml:space="preserve">) </w:t>
      </w:r>
      <w:r w:rsidR="006C10EB" w:rsidRPr="00242107">
        <w:rPr>
          <w:rFonts w:ascii="Times New Roman" w:eastAsia="Calibri" w:hAnsi="Times New Roman" w:cs="Times New Roman"/>
          <w:sz w:val="24"/>
          <w:szCs w:val="24"/>
          <w:vertAlign w:val="superscript"/>
        </w:rPr>
        <w:t>1</w:t>
      </w:r>
      <w:r w:rsidR="006C10EB" w:rsidRPr="00242107">
        <w:rPr>
          <w:rFonts w:ascii="Times New Roman" w:eastAsia="Calibri" w:hAnsi="Times New Roman" w:cs="Times New Roman"/>
          <w:sz w:val="24"/>
          <w:szCs w:val="24"/>
        </w:rPr>
        <w:t xml:space="preserve">H NMR spectrum (250 MHz) of compound </w:t>
      </w:r>
      <w:r w:rsidR="00FA6B1A">
        <w:rPr>
          <w:rFonts w:ascii="Times New Roman" w:eastAsia="Calibri" w:hAnsi="Times New Roman" w:cs="Times New Roman"/>
          <w:b/>
          <w:bCs/>
          <w:sz w:val="24"/>
          <w:szCs w:val="24"/>
        </w:rPr>
        <w:t>3e</w:t>
      </w:r>
      <w:r w:rsidR="006C10EB" w:rsidRPr="00242107">
        <w:rPr>
          <w:rFonts w:ascii="Times New Roman" w:eastAsia="Calibri" w:hAnsi="Times New Roman" w:cs="Times New Roman"/>
          <w:b/>
          <w:bCs/>
          <w:sz w:val="24"/>
          <w:szCs w:val="24"/>
        </w:rPr>
        <w:t xml:space="preserve"> </w:t>
      </w:r>
      <w:r w:rsidR="006C10EB" w:rsidRPr="00242107">
        <w:rPr>
          <w:rFonts w:ascii="Times New Roman" w:eastAsia="Calibri" w:hAnsi="Times New Roman" w:cs="Times New Roman"/>
          <w:sz w:val="24"/>
          <w:szCs w:val="24"/>
        </w:rPr>
        <w:t>in CDCl</w:t>
      </w:r>
      <w:r w:rsidR="006C10EB" w:rsidRPr="00242107">
        <w:rPr>
          <w:rFonts w:ascii="Times New Roman" w:eastAsia="Calibri" w:hAnsi="Times New Roman" w:cs="Times New Roman"/>
          <w:sz w:val="24"/>
          <w:szCs w:val="24"/>
          <w:vertAlign w:val="subscript"/>
        </w:rPr>
        <w:t>3</w:t>
      </w:r>
      <w:r w:rsidR="006C10EB">
        <w:rPr>
          <w:rFonts w:ascii="Times New Roman" w:eastAsia="Calibri" w:hAnsi="Times New Roman" w:cs="Times New Roman"/>
          <w:sz w:val="24"/>
          <w:szCs w:val="24"/>
        </w:rPr>
        <w:t>.</w:t>
      </w:r>
    </w:p>
    <w:p w14:paraId="728A2DFD" w14:textId="085C1E63" w:rsidR="00B21FF7" w:rsidRPr="00874365" w:rsidRDefault="00000000" w:rsidP="00874365">
      <w:pPr>
        <w:spacing w:line="276" w:lineRule="auto"/>
        <w:jc w:val="center"/>
        <w:rPr>
          <w:lang w:bidi="fa-IR"/>
        </w:rPr>
      </w:pPr>
      <w:r>
        <w:rPr>
          <w:noProof/>
          <w:lang w:bidi="fa-IR"/>
          <w14:ligatures w14:val="standardContextual"/>
        </w:rPr>
        <w:lastRenderedPageBreak/>
        <w:object w:dxaOrig="1440" w:dyaOrig="1440" w14:anchorId="64777CB3">
          <v:shape id="_x0000_s1052" type="#_x0000_t75" style="position:absolute;left:0;text-align:left;margin-left:299.85pt;margin-top:67.1pt;width:103.45pt;height:101pt;z-index:251691008;mso-position-horizontal-relative:text;mso-position-vertical-relative:text">
            <v:imagedata r:id="rId102" o:title=""/>
          </v:shape>
          <o:OLEObject Type="Embed" ProgID="ChemDraw.Document.6.0" ShapeID="_x0000_s1052" DrawAspect="Content" ObjectID="_1843464236" r:id="rId112"/>
        </w:object>
      </w:r>
      <w:r w:rsidR="00683BA0">
        <w:rPr>
          <w:noProof/>
          <w:lang w:bidi="fa-IR"/>
          <w14:ligatures w14:val="standardContextual"/>
        </w:rPr>
        <w:drawing>
          <wp:inline distT="0" distB="0" distL="0" distR="0" wp14:anchorId="3A6A49C1" wp14:editId="24DF35A0">
            <wp:extent cx="5576400" cy="3891600"/>
            <wp:effectExtent l="19050" t="19050" r="24765" b="13970"/>
            <wp:docPr id="186454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5427" name="Picture 18645427"/>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B21FF7" w:rsidRPr="00E3111B">
        <w:rPr>
          <w:rFonts w:ascii="Times New Roman" w:eastAsia="Calibri" w:hAnsi="Times New Roman" w:cs="Times New Roman"/>
          <w:b/>
          <w:bCs/>
          <w:sz w:val="24"/>
          <w:szCs w:val="24"/>
        </w:rPr>
        <w:t xml:space="preserve">Figure </w:t>
      </w:r>
      <w:r w:rsidR="00874365">
        <w:rPr>
          <w:rFonts w:ascii="Times New Roman" w:eastAsia="Calibri" w:hAnsi="Times New Roman" w:cs="Times New Roman"/>
          <w:b/>
          <w:bCs/>
          <w:sz w:val="24"/>
          <w:szCs w:val="24"/>
        </w:rPr>
        <w:t>45</w:t>
      </w:r>
      <w:r w:rsidR="00B21FF7" w:rsidRPr="00E3111B">
        <w:rPr>
          <w:rFonts w:ascii="Times New Roman" w:eastAsia="Calibri" w:hAnsi="Times New Roman" w:cs="Times New Roman"/>
          <w:b/>
          <w:bCs/>
          <w:sz w:val="24"/>
          <w:szCs w:val="24"/>
        </w:rPr>
        <w:t>.</w:t>
      </w:r>
      <w:r w:rsidR="00B21FF7" w:rsidRPr="00E3111B">
        <w:rPr>
          <w:rFonts w:ascii="Times New Roman" w:eastAsia="Calibri" w:hAnsi="Times New Roman" w:cs="Times New Roman"/>
          <w:sz w:val="24"/>
          <w:szCs w:val="24"/>
        </w:rPr>
        <w:t xml:space="preserve"> </w:t>
      </w:r>
      <w:r w:rsidR="00B21FF7" w:rsidRPr="00E3111B">
        <w:rPr>
          <w:rFonts w:ascii="Times New Roman" w:eastAsia="Calibri" w:hAnsi="Times New Roman" w:cs="Times New Roman"/>
          <w:sz w:val="24"/>
          <w:szCs w:val="24"/>
          <w:vertAlign w:val="superscript"/>
        </w:rPr>
        <w:t>13</w:t>
      </w:r>
      <w:r w:rsidR="00B21FF7" w:rsidRPr="00E3111B">
        <w:rPr>
          <w:rFonts w:ascii="Times New Roman" w:eastAsia="Calibri" w:hAnsi="Times New Roman" w:cs="Times New Roman"/>
          <w:sz w:val="24"/>
          <w:szCs w:val="24"/>
        </w:rPr>
        <w:t xml:space="preserve">C NMR spectrum (65 MHz) of compound </w:t>
      </w:r>
      <w:r w:rsidR="00874365">
        <w:rPr>
          <w:rFonts w:ascii="Times New Roman" w:eastAsia="Calibri" w:hAnsi="Times New Roman" w:cs="Times New Roman"/>
          <w:b/>
          <w:bCs/>
          <w:sz w:val="24"/>
          <w:szCs w:val="24"/>
        </w:rPr>
        <w:t>3e</w:t>
      </w:r>
      <w:r w:rsidR="00B21FF7" w:rsidRPr="00E3111B">
        <w:rPr>
          <w:rFonts w:ascii="Times New Roman" w:eastAsia="Calibri" w:hAnsi="Times New Roman" w:cs="Times New Roman"/>
          <w:b/>
          <w:bCs/>
          <w:sz w:val="24"/>
          <w:szCs w:val="24"/>
        </w:rPr>
        <w:t xml:space="preserve"> </w:t>
      </w:r>
      <w:r w:rsidR="00B21FF7" w:rsidRPr="00E3111B">
        <w:rPr>
          <w:rFonts w:ascii="Times New Roman" w:eastAsia="Calibri" w:hAnsi="Times New Roman" w:cs="Times New Roman"/>
          <w:sz w:val="24"/>
          <w:szCs w:val="24"/>
        </w:rPr>
        <w:t>in CDCl</w:t>
      </w:r>
      <w:r w:rsidR="00B21FF7" w:rsidRPr="00E3111B">
        <w:rPr>
          <w:rFonts w:ascii="Times New Roman" w:eastAsia="Calibri" w:hAnsi="Times New Roman" w:cs="Times New Roman"/>
          <w:sz w:val="24"/>
          <w:szCs w:val="24"/>
          <w:vertAlign w:val="subscript"/>
        </w:rPr>
        <w:t>3</w:t>
      </w:r>
      <w:r w:rsidR="00B21FF7" w:rsidRPr="00E3111B">
        <w:rPr>
          <w:rFonts w:ascii="Times New Roman" w:eastAsia="Calibri" w:hAnsi="Times New Roman" w:cs="Times New Roman"/>
          <w:sz w:val="24"/>
          <w:szCs w:val="24"/>
        </w:rPr>
        <w:t>.</w:t>
      </w:r>
    </w:p>
    <w:p w14:paraId="17B854E8" w14:textId="041C8F77" w:rsidR="00A1353B" w:rsidRPr="002F7E17" w:rsidRDefault="00A1353B" w:rsidP="00A1353B">
      <w:pPr>
        <w:spacing w:line="276" w:lineRule="auto"/>
        <w:jc w:val="center"/>
        <w:rPr>
          <w:rFonts w:ascii="Times New Roman" w:eastAsia="Calibri" w:hAnsi="Times New Roman" w:cs="Times New Roman"/>
          <w:sz w:val="24"/>
          <w:szCs w:val="24"/>
        </w:rPr>
      </w:pPr>
    </w:p>
    <w:p w14:paraId="34717EB2" w14:textId="46FCF8A8" w:rsidR="00282D68" w:rsidRPr="00282D68" w:rsidRDefault="00282D68" w:rsidP="00282D68">
      <w:pPr>
        <w:spacing w:line="276" w:lineRule="auto"/>
        <w:jc w:val="both"/>
        <w:rPr>
          <w:rFonts w:ascii="Times New Roman" w:eastAsia="Calibri" w:hAnsi="Times New Roman" w:cs="Times New Roman"/>
          <w:b/>
          <w:bCs/>
          <w:sz w:val="24"/>
          <w:szCs w:val="24"/>
        </w:rPr>
      </w:pPr>
      <w:r w:rsidRPr="00282D68">
        <w:rPr>
          <w:rFonts w:ascii="Times New Roman" w:eastAsia="Calibri" w:hAnsi="Times New Roman" w:cs="Times New Roman"/>
          <w:b/>
          <w:bCs/>
          <w:sz w:val="24"/>
          <w:szCs w:val="24"/>
        </w:rPr>
        <w:t xml:space="preserve"> (</w:t>
      </w:r>
      <w:r w:rsidRPr="00282D68">
        <w:rPr>
          <w:rFonts w:ascii="Times New Roman" w:eastAsia="Calibri" w:hAnsi="Times New Roman" w:cs="Times New Roman"/>
          <w:b/>
          <w:bCs/>
          <w:i/>
          <w:iCs/>
          <w:sz w:val="24"/>
          <w:szCs w:val="24"/>
        </w:rPr>
        <w:t>E</w:t>
      </w:r>
      <w:r w:rsidRPr="00282D68">
        <w:rPr>
          <w:rFonts w:ascii="Times New Roman" w:eastAsia="Calibri" w:hAnsi="Times New Roman" w:cs="Times New Roman"/>
          <w:b/>
          <w:bCs/>
          <w:sz w:val="24"/>
          <w:szCs w:val="24"/>
        </w:rPr>
        <w:t>)-Ethyl-3-{2-hydroxy-5-[2-(4-isopropylphenyl)-4,5-diphenyl-1</w:t>
      </w:r>
      <w:r w:rsidRPr="00282D68">
        <w:rPr>
          <w:rFonts w:ascii="Times New Roman" w:eastAsia="Calibri" w:hAnsi="Times New Roman" w:cs="Times New Roman"/>
          <w:b/>
          <w:bCs/>
          <w:i/>
          <w:iCs/>
          <w:sz w:val="24"/>
          <w:szCs w:val="24"/>
        </w:rPr>
        <w:t>H</w:t>
      </w:r>
      <w:r w:rsidRPr="00282D68">
        <w:rPr>
          <w:rFonts w:ascii="Times New Roman" w:eastAsia="Calibri" w:hAnsi="Times New Roman" w:cs="Times New Roman"/>
          <w:b/>
          <w:bCs/>
          <w:sz w:val="24"/>
          <w:szCs w:val="24"/>
        </w:rPr>
        <w:t>-imidazol-1-yl] phenyl} acrylate (</w:t>
      </w:r>
      <w:r w:rsidR="00BB1BFE">
        <w:rPr>
          <w:rFonts w:ascii="Times New Roman" w:eastAsia="Calibri" w:hAnsi="Times New Roman" w:cs="Times New Roman"/>
          <w:b/>
          <w:bCs/>
          <w:sz w:val="24"/>
          <w:szCs w:val="24"/>
        </w:rPr>
        <w:t>3f</w:t>
      </w:r>
      <w:r w:rsidRPr="00282D68">
        <w:rPr>
          <w:rFonts w:ascii="Times New Roman" w:eastAsia="Calibri" w:hAnsi="Times New Roman" w:cs="Times New Roman"/>
          <w:b/>
          <w:bCs/>
          <w:sz w:val="24"/>
          <w:szCs w:val="24"/>
        </w:rPr>
        <w:t>)</w:t>
      </w:r>
    </w:p>
    <w:p w14:paraId="782AC1E6" w14:textId="3B4E425E" w:rsidR="0033232B" w:rsidRPr="00143E37" w:rsidRDefault="00000000" w:rsidP="00143E37">
      <w:pPr>
        <w:spacing w:line="276" w:lineRule="auto"/>
        <w:jc w:val="center"/>
        <w:rPr>
          <w:lang w:bidi="fa-IR"/>
        </w:rPr>
      </w:pPr>
      <w:r>
        <w:rPr>
          <w:noProof/>
        </w:rPr>
        <w:object w:dxaOrig="1440" w:dyaOrig="1440" w14:anchorId="79D6A210">
          <v:shape id="_x0000_s1075" type="#_x0000_t75" style="position:absolute;left:0;text-align:left;margin-left:171.7pt;margin-top:69.1pt;width:103.45pt;height:101pt;z-index:251731968;mso-position-horizontal-relative:text;mso-position-vertical-relative:text">
            <v:imagedata r:id="rId114" o:title=""/>
          </v:shape>
          <o:OLEObject Type="Embed" ProgID="ChemDraw.Document.6.0" ShapeID="_x0000_s1075" DrawAspect="Content" ObjectID="_1843464237" r:id="rId115"/>
        </w:object>
      </w:r>
      <w:r w:rsidR="000760DF">
        <w:rPr>
          <w:noProof/>
          <w:lang w:bidi="fa-IR"/>
        </w:rPr>
        <w:drawing>
          <wp:inline distT="0" distB="0" distL="0" distR="0" wp14:anchorId="5096D87C" wp14:editId="5A23A047">
            <wp:extent cx="5554800" cy="3466800"/>
            <wp:effectExtent l="19050" t="19050" r="27305" b="19685"/>
            <wp:docPr id="12603074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6">
                      <a:extLst>
                        <a:ext uri="{BEBA8EAE-BF5A-486C-A8C5-ECC9F3942E4B}">
                          <a14:imgProps xmlns:a14="http://schemas.microsoft.com/office/drawing/2010/main">
                            <a14:imgLayer r:embed="rId117">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554800" cy="3466800"/>
                    </a:xfrm>
                    <a:prstGeom prst="rect">
                      <a:avLst/>
                    </a:prstGeom>
                    <a:noFill/>
                    <a:ln>
                      <a:solidFill>
                        <a:schemeClr val="tx1"/>
                      </a:solidFill>
                    </a:ln>
                  </pic:spPr>
                </pic:pic>
              </a:graphicData>
            </a:graphic>
          </wp:inline>
        </w:drawing>
      </w:r>
      <w:r w:rsidR="0033232B" w:rsidRPr="00411596">
        <w:rPr>
          <w:rFonts w:ascii="Times New Roman" w:eastAsia="Calibri" w:hAnsi="Times New Roman" w:cs="Times New Roman"/>
          <w:b/>
          <w:bCs/>
          <w:sz w:val="24"/>
          <w:szCs w:val="24"/>
        </w:rPr>
        <w:t xml:space="preserve">Figure </w:t>
      </w:r>
      <w:r w:rsidR="00143E37">
        <w:rPr>
          <w:rFonts w:ascii="Times New Roman" w:eastAsia="Calibri" w:hAnsi="Times New Roman" w:cs="Times New Roman"/>
          <w:b/>
          <w:bCs/>
          <w:sz w:val="24"/>
          <w:szCs w:val="24"/>
        </w:rPr>
        <w:t>46</w:t>
      </w:r>
      <w:r w:rsidR="0033232B" w:rsidRPr="00411596">
        <w:rPr>
          <w:rFonts w:ascii="Times New Roman" w:eastAsia="Calibri" w:hAnsi="Times New Roman" w:cs="Times New Roman"/>
          <w:sz w:val="24"/>
          <w:szCs w:val="24"/>
        </w:rPr>
        <w:t xml:space="preserve">. FT-IR spectrum of compound </w:t>
      </w:r>
      <w:r w:rsidR="00143E37">
        <w:rPr>
          <w:rFonts w:ascii="Times New Roman" w:eastAsia="Calibri" w:hAnsi="Times New Roman" w:cs="Times New Roman"/>
          <w:b/>
          <w:bCs/>
          <w:sz w:val="24"/>
          <w:szCs w:val="24"/>
        </w:rPr>
        <w:t>3f</w:t>
      </w:r>
      <w:r w:rsidR="0033232B">
        <w:rPr>
          <w:rFonts w:ascii="Times New Roman" w:eastAsia="Calibri" w:hAnsi="Times New Roman" w:cs="Times New Roman"/>
          <w:b/>
          <w:bCs/>
          <w:sz w:val="24"/>
          <w:szCs w:val="24"/>
        </w:rPr>
        <w:t>.</w:t>
      </w:r>
    </w:p>
    <w:p w14:paraId="5A2303D4" w14:textId="321621A0" w:rsidR="004B73A2" w:rsidRDefault="00000000" w:rsidP="00143E37">
      <w:pPr>
        <w:spacing w:line="276" w:lineRule="auto"/>
        <w:jc w:val="center"/>
        <w:rPr>
          <w:rFonts w:ascii="Times New Roman" w:eastAsia="Calibri" w:hAnsi="Times New Roman" w:cs="Times New Roman"/>
          <w:sz w:val="24"/>
          <w:szCs w:val="24"/>
        </w:rPr>
      </w:pPr>
      <w:r>
        <w:rPr>
          <w:noProof/>
          <w:lang w:bidi="fa-IR"/>
          <w14:ligatures w14:val="standardContextual"/>
        </w:rPr>
        <w:lastRenderedPageBreak/>
        <w:object w:dxaOrig="1440" w:dyaOrig="1440" w14:anchorId="79D6A210">
          <v:shape id="_x0000_s1076" type="#_x0000_t75" style="position:absolute;left:0;text-align:left;margin-left:179.65pt;margin-top:90.45pt;width:103.45pt;height:101pt;z-index:251732992;mso-position-horizontal-relative:text;mso-position-vertical-relative:text">
            <v:imagedata r:id="rId114" o:title=""/>
          </v:shape>
          <o:OLEObject Type="Embed" ProgID="ChemDraw.Document.6.0" ShapeID="_x0000_s1076" DrawAspect="Content" ObjectID="_1843464238" r:id="rId118"/>
        </w:object>
      </w:r>
      <w:r w:rsidR="00F173FA">
        <w:rPr>
          <w:noProof/>
          <w:lang w:bidi="fa-IR"/>
          <w14:ligatures w14:val="standardContextual"/>
        </w:rPr>
        <w:drawing>
          <wp:inline distT="0" distB="0" distL="0" distR="0" wp14:anchorId="197683BC" wp14:editId="42809063">
            <wp:extent cx="5576400" cy="3891600"/>
            <wp:effectExtent l="19050" t="19050" r="24765" b="13970"/>
            <wp:docPr id="47970538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705385" name="Picture 479705385"/>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1D0FFA" w:rsidRPr="00DF1539">
        <w:rPr>
          <w:rFonts w:ascii="Times New Roman" w:eastAsia="Calibri" w:hAnsi="Times New Roman" w:cs="Times New Roman"/>
          <w:b/>
          <w:bCs/>
          <w:sz w:val="24"/>
          <w:szCs w:val="24"/>
        </w:rPr>
        <w:t xml:space="preserve">Figure </w:t>
      </w:r>
      <w:r w:rsidR="00143E37">
        <w:rPr>
          <w:rFonts w:ascii="Times New Roman" w:eastAsia="Calibri" w:hAnsi="Times New Roman" w:cs="Times New Roman"/>
          <w:b/>
          <w:bCs/>
          <w:sz w:val="24"/>
          <w:szCs w:val="24"/>
        </w:rPr>
        <w:t>47</w:t>
      </w:r>
      <w:r w:rsidR="001D0FFA" w:rsidRPr="00DF1539">
        <w:rPr>
          <w:rFonts w:ascii="Times New Roman" w:eastAsia="Calibri" w:hAnsi="Times New Roman" w:cs="Times New Roman"/>
          <w:b/>
          <w:bCs/>
          <w:sz w:val="24"/>
          <w:szCs w:val="24"/>
        </w:rPr>
        <w:t>.</w:t>
      </w:r>
      <w:r w:rsidR="001D0FFA" w:rsidRPr="00DF1539">
        <w:rPr>
          <w:rFonts w:ascii="Times New Roman" w:eastAsia="Calibri" w:hAnsi="Times New Roman" w:cs="Times New Roman"/>
          <w:sz w:val="24"/>
          <w:szCs w:val="24"/>
        </w:rPr>
        <w:t xml:space="preserve"> </w:t>
      </w:r>
      <w:r w:rsidR="001D0FFA" w:rsidRPr="00DF1539">
        <w:rPr>
          <w:rFonts w:ascii="Times New Roman" w:eastAsia="Calibri" w:hAnsi="Times New Roman" w:cs="Times New Roman"/>
          <w:sz w:val="24"/>
          <w:szCs w:val="24"/>
          <w:vertAlign w:val="superscript"/>
        </w:rPr>
        <w:t>1</w:t>
      </w:r>
      <w:r w:rsidR="001D0FFA" w:rsidRPr="00DF1539">
        <w:rPr>
          <w:rFonts w:ascii="Times New Roman" w:eastAsia="Calibri" w:hAnsi="Times New Roman" w:cs="Times New Roman"/>
          <w:sz w:val="24"/>
          <w:szCs w:val="24"/>
        </w:rPr>
        <w:t>H NMR spectrum (250 MHz)</w:t>
      </w:r>
      <w:r w:rsidR="001D0FFA" w:rsidRPr="00DF1539">
        <w:rPr>
          <w:rFonts w:ascii="Times New Roman" w:eastAsia="Calibri" w:hAnsi="Times New Roman" w:cs="Times New Roman" w:hint="cs"/>
          <w:sz w:val="24"/>
          <w:szCs w:val="24"/>
          <w:rtl/>
        </w:rPr>
        <w:t xml:space="preserve"> </w:t>
      </w:r>
      <w:r w:rsidR="001D0FFA" w:rsidRPr="00DF1539">
        <w:rPr>
          <w:rFonts w:ascii="Times New Roman" w:eastAsia="Calibri" w:hAnsi="Times New Roman" w:cs="Times New Roman"/>
          <w:sz w:val="24"/>
          <w:szCs w:val="24"/>
        </w:rPr>
        <w:t xml:space="preserve">of compound </w:t>
      </w:r>
      <w:r w:rsidR="00143E37">
        <w:rPr>
          <w:rFonts w:ascii="Times New Roman" w:eastAsia="Calibri" w:hAnsi="Times New Roman" w:cs="Times New Roman"/>
          <w:b/>
          <w:bCs/>
          <w:sz w:val="24"/>
          <w:szCs w:val="24"/>
        </w:rPr>
        <w:t>3f</w:t>
      </w:r>
      <w:r w:rsidR="001D0FFA" w:rsidRPr="00DF1539">
        <w:rPr>
          <w:rFonts w:ascii="Times New Roman" w:eastAsia="Calibri" w:hAnsi="Times New Roman" w:cs="Times New Roman"/>
          <w:b/>
          <w:bCs/>
          <w:sz w:val="24"/>
          <w:szCs w:val="24"/>
        </w:rPr>
        <w:t xml:space="preserve"> </w:t>
      </w:r>
      <w:r w:rsidR="001D0FFA" w:rsidRPr="00DF1539">
        <w:rPr>
          <w:rFonts w:ascii="Times New Roman" w:eastAsia="Calibri" w:hAnsi="Times New Roman" w:cs="Times New Roman"/>
          <w:sz w:val="24"/>
          <w:szCs w:val="24"/>
        </w:rPr>
        <w:t>in CDCl</w:t>
      </w:r>
      <w:r w:rsidR="001D0FFA" w:rsidRPr="00DF1539">
        <w:rPr>
          <w:rFonts w:ascii="Times New Roman" w:eastAsia="Calibri" w:hAnsi="Times New Roman" w:cs="Times New Roman"/>
          <w:sz w:val="24"/>
          <w:szCs w:val="24"/>
          <w:vertAlign w:val="subscript"/>
        </w:rPr>
        <w:t>3</w:t>
      </w:r>
      <w:r w:rsidR="001D0FFA" w:rsidRPr="00DF1539">
        <w:rPr>
          <w:rFonts w:ascii="Times New Roman" w:eastAsia="Calibri" w:hAnsi="Times New Roman" w:cs="Times New Roman"/>
          <w:sz w:val="24"/>
          <w:szCs w:val="24"/>
        </w:rPr>
        <w:t>.</w:t>
      </w:r>
    </w:p>
    <w:p w14:paraId="55750A06" w14:textId="77777777" w:rsidR="00860386" w:rsidRDefault="00860386" w:rsidP="00143E37">
      <w:pPr>
        <w:spacing w:line="276" w:lineRule="auto"/>
        <w:jc w:val="center"/>
        <w:rPr>
          <w:lang w:bidi="fa-IR"/>
        </w:rPr>
      </w:pPr>
    </w:p>
    <w:p w14:paraId="28B47AF2" w14:textId="09CD8C9A" w:rsidR="004B73A2" w:rsidRDefault="00000000" w:rsidP="002269D6">
      <w:pPr>
        <w:spacing w:line="276" w:lineRule="auto"/>
        <w:jc w:val="center"/>
        <w:rPr>
          <w:lang w:bidi="fa-IR"/>
        </w:rPr>
      </w:pPr>
      <w:r>
        <w:rPr>
          <w:noProof/>
          <w:lang w:bidi="fa-IR"/>
          <w14:ligatures w14:val="standardContextual"/>
        </w:rPr>
        <w:object w:dxaOrig="1440" w:dyaOrig="1440" w14:anchorId="79D6A210">
          <v:shape id="_x0000_s1078" type="#_x0000_t75" style="position:absolute;left:0;text-align:left;margin-left:169.35pt;margin-top:79.05pt;width:103.45pt;height:101pt;z-index:251735040;mso-position-horizontal-relative:text;mso-position-vertical-relative:text">
            <v:imagedata r:id="rId114" o:title=""/>
          </v:shape>
          <o:OLEObject Type="Embed" ProgID="ChemDraw.Document.6.0" ShapeID="_x0000_s1078" DrawAspect="Content" ObjectID="_1843464239" r:id="rId120"/>
        </w:object>
      </w:r>
      <w:r w:rsidR="008B152B">
        <w:rPr>
          <w:noProof/>
          <w:lang w:bidi="fa-IR"/>
          <w14:ligatures w14:val="standardContextual"/>
        </w:rPr>
        <w:drawing>
          <wp:inline distT="0" distB="0" distL="0" distR="0" wp14:anchorId="7FE02F90" wp14:editId="0DBAAD0C">
            <wp:extent cx="5576400" cy="3891600"/>
            <wp:effectExtent l="19050" t="19050" r="24765" b="13970"/>
            <wp:docPr id="95797279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972794" name="Picture 957972794"/>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8B152B" w:rsidRPr="00242107">
        <w:rPr>
          <w:rFonts w:ascii="Times New Roman" w:eastAsia="Calibri" w:hAnsi="Times New Roman" w:cs="Times New Roman"/>
          <w:b/>
          <w:bCs/>
          <w:sz w:val="24"/>
          <w:szCs w:val="24"/>
        </w:rPr>
        <w:t xml:space="preserve">Figure </w:t>
      </w:r>
      <w:r w:rsidR="00860386">
        <w:rPr>
          <w:rFonts w:ascii="Times New Roman" w:eastAsia="Calibri" w:hAnsi="Times New Roman" w:cs="Times New Roman"/>
          <w:b/>
          <w:bCs/>
          <w:sz w:val="24"/>
          <w:szCs w:val="24"/>
        </w:rPr>
        <w:t>48</w:t>
      </w:r>
      <w:r w:rsidR="008B152B" w:rsidRPr="00242107">
        <w:rPr>
          <w:rFonts w:ascii="Times New Roman" w:eastAsia="Calibri" w:hAnsi="Times New Roman" w:cs="Times New Roman"/>
          <w:b/>
          <w:bCs/>
          <w:sz w:val="24"/>
          <w:szCs w:val="24"/>
        </w:rPr>
        <w:t>.</w:t>
      </w:r>
      <w:r w:rsidR="008B152B" w:rsidRPr="00242107">
        <w:rPr>
          <w:rFonts w:ascii="Times New Roman" w:eastAsia="Calibri" w:hAnsi="Times New Roman" w:cs="Times New Roman"/>
          <w:sz w:val="24"/>
          <w:szCs w:val="24"/>
        </w:rPr>
        <w:t xml:space="preserve"> Expanded (1) </w:t>
      </w:r>
      <w:r w:rsidR="008B152B" w:rsidRPr="00242107">
        <w:rPr>
          <w:rFonts w:ascii="Times New Roman" w:eastAsia="Calibri" w:hAnsi="Times New Roman" w:cs="Times New Roman"/>
          <w:sz w:val="24"/>
          <w:szCs w:val="24"/>
          <w:vertAlign w:val="superscript"/>
        </w:rPr>
        <w:t>1</w:t>
      </w:r>
      <w:r w:rsidR="008B152B" w:rsidRPr="00242107">
        <w:rPr>
          <w:rFonts w:ascii="Times New Roman" w:eastAsia="Calibri" w:hAnsi="Times New Roman" w:cs="Times New Roman"/>
          <w:sz w:val="24"/>
          <w:szCs w:val="24"/>
        </w:rPr>
        <w:t xml:space="preserve">H NMR spectrum (250 MHz) of compound </w:t>
      </w:r>
      <w:r w:rsidR="00860386">
        <w:rPr>
          <w:rFonts w:ascii="Times New Roman" w:eastAsia="Calibri" w:hAnsi="Times New Roman" w:cs="Times New Roman"/>
          <w:b/>
          <w:bCs/>
          <w:sz w:val="24"/>
          <w:szCs w:val="24"/>
        </w:rPr>
        <w:t>3f</w:t>
      </w:r>
      <w:r w:rsidR="008B152B" w:rsidRPr="00242107">
        <w:rPr>
          <w:rFonts w:ascii="Times New Roman" w:eastAsia="Calibri" w:hAnsi="Times New Roman" w:cs="Times New Roman"/>
          <w:b/>
          <w:bCs/>
          <w:sz w:val="24"/>
          <w:szCs w:val="24"/>
        </w:rPr>
        <w:t xml:space="preserve"> </w:t>
      </w:r>
      <w:r w:rsidR="008B152B" w:rsidRPr="00242107">
        <w:rPr>
          <w:rFonts w:ascii="Times New Roman" w:eastAsia="Calibri" w:hAnsi="Times New Roman" w:cs="Times New Roman"/>
          <w:sz w:val="24"/>
          <w:szCs w:val="24"/>
        </w:rPr>
        <w:t>in CDCl</w:t>
      </w:r>
      <w:r w:rsidR="008B152B" w:rsidRPr="00242107">
        <w:rPr>
          <w:rFonts w:ascii="Times New Roman" w:eastAsia="Calibri" w:hAnsi="Times New Roman" w:cs="Times New Roman"/>
          <w:sz w:val="24"/>
          <w:szCs w:val="24"/>
          <w:vertAlign w:val="subscript"/>
        </w:rPr>
        <w:t>3</w:t>
      </w:r>
      <w:r w:rsidR="008B152B">
        <w:rPr>
          <w:rFonts w:ascii="Times New Roman" w:eastAsia="Calibri" w:hAnsi="Times New Roman" w:cs="Times New Roman"/>
          <w:sz w:val="24"/>
          <w:szCs w:val="24"/>
        </w:rPr>
        <w:t>.</w:t>
      </w:r>
    </w:p>
    <w:p w14:paraId="51DBC690" w14:textId="458C3A27" w:rsidR="009E7EE0" w:rsidRDefault="00000000" w:rsidP="002269D6">
      <w:pPr>
        <w:bidi/>
        <w:spacing w:line="276" w:lineRule="auto"/>
        <w:jc w:val="center"/>
        <w:rPr>
          <w:rFonts w:ascii="Times New Roman" w:eastAsia="Calibri" w:hAnsi="Times New Roman" w:cs="Times New Roman"/>
          <w:sz w:val="24"/>
          <w:szCs w:val="24"/>
        </w:rPr>
      </w:pPr>
      <w:r>
        <w:rPr>
          <w:noProof/>
          <w:lang w:bidi="fa-IR"/>
          <w14:ligatures w14:val="standardContextual"/>
        </w:rPr>
        <w:lastRenderedPageBreak/>
        <w:object w:dxaOrig="1440" w:dyaOrig="1440" w14:anchorId="79D6A210">
          <v:shape id="_x0000_s1077" type="#_x0000_t75" style="position:absolute;left:0;text-align:left;margin-left:195.3pt;margin-top:73.45pt;width:103.45pt;height:101pt;z-index:251734016;mso-position-horizontal-relative:text;mso-position-vertical-relative:text">
            <v:imagedata r:id="rId114" o:title=""/>
          </v:shape>
          <o:OLEObject Type="Embed" ProgID="ChemDraw.Document.6.0" ShapeID="_x0000_s1077" DrawAspect="Content" ObjectID="_1843464240" r:id="rId122"/>
        </w:object>
      </w:r>
      <w:r w:rsidR="009E7EE0">
        <w:rPr>
          <w:noProof/>
          <w:lang w:bidi="fa-IR"/>
          <w14:ligatures w14:val="standardContextual"/>
        </w:rPr>
        <w:drawing>
          <wp:inline distT="0" distB="0" distL="0" distR="0" wp14:anchorId="3103A61F" wp14:editId="33BC2BFC">
            <wp:extent cx="5576400" cy="3891600"/>
            <wp:effectExtent l="19050" t="19050" r="24765" b="13970"/>
            <wp:docPr id="20375048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504848" name="Picture 2037504848"/>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9E7EE0" w:rsidRPr="00242107">
        <w:rPr>
          <w:rFonts w:ascii="Times New Roman" w:eastAsia="Calibri" w:hAnsi="Times New Roman" w:cs="Times New Roman"/>
          <w:b/>
          <w:bCs/>
          <w:sz w:val="24"/>
          <w:szCs w:val="24"/>
        </w:rPr>
        <w:t xml:space="preserve">Figure </w:t>
      </w:r>
      <w:r w:rsidR="002269D6">
        <w:rPr>
          <w:rFonts w:ascii="Times New Roman" w:eastAsia="Calibri" w:hAnsi="Times New Roman" w:cs="Times New Roman"/>
          <w:b/>
          <w:bCs/>
          <w:sz w:val="24"/>
          <w:szCs w:val="24"/>
        </w:rPr>
        <w:t>49</w:t>
      </w:r>
      <w:r w:rsidR="009E7EE0" w:rsidRPr="00242107">
        <w:rPr>
          <w:rFonts w:ascii="Times New Roman" w:eastAsia="Calibri" w:hAnsi="Times New Roman" w:cs="Times New Roman"/>
          <w:b/>
          <w:bCs/>
          <w:sz w:val="24"/>
          <w:szCs w:val="24"/>
        </w:rPr>
        <w:t>.</w:t>
      </w:r>
      <w:r w:rsidR="009E7EE0" w:rsidRPr="00242107">
        <w:rPr>
          <w:rFonts w:ascii="Times New Roman" w:eastAsia="Calibri" w:hAnsi="Times New Roman" w:cs="Times New Roman"/>
          <w:sz w:val="24"/>
          <w:szCs w:val="24"/>
        </w:rPr>
        <w:t xml:space="preserve"> Expanded (1) </w:t>
      </w:r>
      <w:r w:rsidR="009E7EE0" w:rsidRPr="00242107">
        <w:rPr>
          <w:rFonts w:ascii="Times New Roman" w:eastAsia="Calibri" w:hAnsi="Times New Roman" w:cs="Times New Roman"/>
          <w:sz w:val="24"/>
          <w:szCs w:val="24"/>
          <w:vertAlign w:val="superscript"/>
        </w:rPr>
        <w:t>1</w:t>
      </w:r>
      <w:r w:rsidR="009E7EE0" w:rsidRPr="00242107">
        <w:rPr>
          <w:rFonts w:ascii="Times New Roman" w:eastAsia="Calibri" w:hAnsi="Times New Roman" w:cs="Times New Roman"/>
          <w:sz w:val="24"/>
          <w:szCs w:val="24"/>
        </w:rPr>
        <w:t xml:space="preserve">H NMR spectrum (250 MHz) of compound </w:t>
      </w:r>
      <w:r w:rsidR="002269D6">
        <w:rPr>
          <w:rFonts w:ascii="Times New Roman" w:eastAsia="Calibri" w:hAnsi="Times New Roman" w:cs="Times New Roman"/>
          <w:b/>
          <w:bCs/>
          <w:sz w:val="24"/>
          <w:szCs w:val="24"/>
        </w:rPr>
        <w:t>3f</w:t>
      </w:r>
      <w:r w:rsidR="009E7EE0" w:rsidRPr="00242107">
        <w:rPr>
          <w:rFonts w:ascii="Times New Roman" w:eastAsia="Calibri" w:hAnsi="Times New Roman" w:cs="Times New Roman"/>
          <w:b/>
          <w:bCs/>
          <w:sz w:val="24"/>
          <w:szCs w:val="24"/>
        </w:rPr>
        <w:t xml:space="preserve"> </w:t>
      </w:r>
      <w:r w:rsidR="009E7EE0" w:rsidRPr="00242107">
        <w:rPr>
          <w:rFonts w:ascii="Times New Roman" w:eastAsia="Calibri" w:hAnsi="Times New Roman" w:cs="Times New Roman"/>
          <w:sz w:val="24"/>
          <w:szCs w:val="24"/>
        </w:rPr>
        <w:t>in CDCl</w:t>
      </w:r>
      <w:r w:rsidR="009E7EE0" w:rsidRPr="00242107">
        <w:rPr>
          <w:rFonts w:ascii="Times New Roman" w:eastAsia="Calibri" w:hAnsi="Times New Roman" w:cs="Times New Roman"/>
          <w:sz w:val="24"/>
          <w:szCs w:val="24"/>
          <w:vertAlign w:val="subscript"/>
        </w:rPr>
        <w:t>3</w:t>
      </w:r>
      <w:r w:rsidR="009E7EE0">
        <w:rPr>
          <w:rFonts w:ascii="Times New Roman" w:eastAsia="Calibri" w:hAnsi="Times New Roman" w:cs="Times New Roman"/>
          <w:sz w:val="24"/>
          <w:szCs w:val="24"/>
        </w:rPr>
        <w:t>.</w:t>
      </w:r>
    </w:p>
    <w:p w14:paraId="4BF825C3" w14:textId="77777777" w:rsidR="002269D6" w:rsidRPr="002269D6" w:rsidRDefault="002269D6" w:rsidP="002269D6">
      <w:pPr>
        <w:bidi/>
        <w:spacing w:line="276" w:lineRule="auto"/>
        <w:jc w:val="center"/>
        <w:rPr>
          <w:lang w:bidi="fa-IR"/>
        </w:rPr>
      </w:pPr>
    </w:p>
    <w:p w14:paraId="7F2C6F89" w14:textId="3C24A5E7" w:rsidR="00C4090D" w:rsidRDefault="00000000" w:rsidP="00DE67B4">
      <w:pPr>
        <w:spacing w:line="276" w:lineRule="auto"/>
        <w:jc w:val="center"/>
        <w:rPr>
          <w:rFonts w:ascii="Times New Roman" w:eastAsia="Calibri" w:hAnsi="Times New Roman" w:cs="Times New Roman"/>
          <w:sz w:val="24"/>
          <w:szCs w:val="24"/>
        </w:rPr>
      </w:pPr>
      <w:r>
        <w:rPr>
          <w:noProof/>
          <w:lang w:bidi="fa-IR"/>
          <w14:ligatures w14:val="standardContextual"/>
        </w:rPr>
        <w:object w:dxaOrig="1440" w:dyaOrig="1440" w14:anchorId="79D6A210">
          <v:shape id="_x0000_s1079" type="#_x0000_t75" style="position:absolute;left:0;text-align:left;margin-left:105.1pt;margin-top:90.45pt;width:103.45pt;height:101pt;z-index:251736064;mso-position-horizontal-relative:text;mso-position-vertical-relative:text">
            <v:imagedata r:id="rId114" o:title=""/>
          </v:shape>
          <o:OLEObject Type="Embed" ProgID="ChemDraw.Document.6.0" ShapeID="_x0000_s1079" DrawAspect="Content" ObjectID="_1843464241" r:id="rId124"/>
        </w:object>
      </w:r>
      <w:r w:rsidR="00C4090D">
        <w:rPr>
          <w:noProof/>
          <w:lang w:bidi="fa-IR"/>
          <w14:ligatures w14:val="standardContextual"/>
        </w:rPr>
        <w:drawing>
          <wp:inline distT="0" distB="0" distL="0" distR="0" wp14:anchorId="5B210AD5" wp14:editId="40EE9324">
            <wp:extent cx="5576400" cy="3891600"/>
            <wp:effectExtent l="19050" t="19050" r="24765" b="13970"/>
            <wp:docPr id="6493933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393314" name="Picture 649393314"/>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C4090D" w:rsidRPr="00E3111B">
        <w:rPr>
          <w:rFonts w:ascii="Times New Roman" w:eastAsia="Calibri" w:hAnsi="Times New Roman" w:cs="Times New Roman"/>
          <w:b/>
          <w:bCs/>
          <w:sz w:val="24"/>
          <w:szCs w:val="24"/>
        </w:rPr>
        <w:t xml:space="preserve">Figure </w:t>
      </w:r>
      <w:r w:rsidR="002269D6">
        <w:rPr>
          <w:rFonts w:ascii="Times New Roman" w:eastAsia="Calibri" w:hAnsi="Times New Roman" w:cs="Times New Roman"/>
          <w:b/>
          <w:bCs/>
          <w:sz w:val="24"/>
          <w:szCs w:val="24"/>
        </w:rPr>
        <w:t>50</w:t>
      </w:r>
      <w:r w:rsidR="00C4090D" w:rsidRPr="00E3111B">
        <w:rPr>
          <w:rFonts w:ascii="Times New Roman" w:eastAsia="Calibri" w:hAnsi="Times New Roman" w:cs="Times New Roman"/>
          <w:b/>
          <w:bCs/>
          <w:sz w:val="24"/>
          <w:szCs w:val="24"/>
        </w:rPr>
        <w:t>.</w:t>
      </w:r>
      <w:r w:rsidR="00C4090D" w:rsidRPr="00E3111B">
        <w:rPr>
          <w:rFonts w:ascii="Times New Roman" w:eastAsia="Calibri" w:hAnsi="Times New Roman" w:cs="Times New Roman"/>
          <w:sz w:val="24"/>
          <w:szCs w:val="24"/>
        </w:rPr>
        <w:t xml:space="preserve"> </w:t>
      </w:r>
      <w:r w:rsidR="00C4090D" w:rsidRPr="00E3111B">
        <w:rPr>
          <w:rFonts w:ascii="Times New Roman" w:eastAsia="Calibri" w:hAnsi="Times New Roman" w:cs="Times New Roman"/>
          <w:sz w:val="24"/>
          <w:szCs w:val="24"/>
          <w:vertAlign w:val="superscript"/>
        </w:rPr>
        <w:t>13</w:t>
      </w:r>
      <w:r w:rsidR="00C4090D" w:rsidRPr="00E3111B">
        <w:rPr>
          <w:rFonts w:ascii="Times New Roman" w:eastAsia="Calibri" w:hAnsi="Times New Roman" w:cs="Times New Roman"/>
          <w:sz w:val="24"/>
          <w:szCs w:val="24"/>
        </w:rPr>
        <w:t xml:space="preserve">C NMR spectrum (65 MHz) of compound </w:t>
      </w:r>
      <w:r w:rsidR="002269D6">
        <w:rPr>
          <w:rFonts w:ascii="Times New Roman" w:eastAsia="Calibri" w:hAnsi="Times New Roman" w:cs="Times New Roman"/>
          <w:b/>
          <w:bCs/>
          <w:sz w:val="24"/>
          <w:szCs w:val="24"/>
        </w:rPr>
        <w:t>3f</w:t>
      </w:r>
      <w:r w:rsidR="00C4090D" w:rsidRPr="00E3111B">
        <w:rPr>
          <w:rFonts w:ascii="Times New Roman" w:eastAsia="Calibri" w:hAnsi="Times New Roman" w:cs="Times New Roman"/>
          <w:b/>
          <w:bCs/>
          <w:sz w:val="24"/>
          <w:szCs w:val="24"/>
        </w:rPr>
        <w:t xml:space="preserve"> </w:t>
      </w:r>
      <w:r w:rsidR="00C4090D" w:rsidRPr="00E3111B">
        <w:rPr>
          <w:rFonts w:ascii="Times New Roman" w:eastAsia="Calibri" w:hAnsi="Times New Roman" w:cs="Times New Roman"/>
          <w:sz w:val="24"/>
          <w:szCs w:val="24"/>
        </w:rPr>
        <w:t>in CDCl</w:t>
      </w:r>
      <w:r w:rsidR="00C4090D" w:rsidRPr="00E3111B">
        <w:rPr>
          <w:rFonts w:ascii="Times New Roman" w:eastAsia="Calibri" w:hAnsi="Times New Roman" w:cs="Times New Roman"/>
          <w:sz w:val="24"/>
          <w:szCs w:val="24"/>
          <w:vertAlign w:val="subscript"/>
        </w:rPr>
        <w:t>3</w:t>
      </w:r>
      <w:r w:rsidR="00C4090D" w:rsidRPr="00E3111B">
        <w:rPr>
          <w:rFonts w:ascii="Times New Roman" w:eastAsia="Calibri" w:hAnsi="Times New Roman" w:cs="Times New Roman"/>
          <w:sz w:val="24"/>
          <w:szCs w:val="24"/>
        </w:rPr>
        <w:t>.</w:t>
      </w:r>
    </w:p>
    <w:p w14:paraId="0A96FEBB" w14:textId="63A654B4" w:rsidR="00377620" w:rsidRDefault="00377620" w:rsidP="00377620">
      <w:pPr>
        <w:spacing w:line="276" w:lineRule="auto"/>
        <w:rPr>
          <w:rFonts w:ascii="Times New Roman" w:eastAsia="Calibri" w:hAnsi="Times New Roman" w:cs="Times New Roman"/>
          <w:b/>
          <w:bCs/>
          <w:color w:val="1F1F1F"/>
          <w:sz w:val="24"/>
          <w:szCs w:val="24"/>
        </w:rPr>
      </w:pPr>
      <w:r w:rsidRPr="00A86743">
        <w:rPr>
          <w:rFonts w:ascii="Times New Roman" w:eastAsia="Calibri" w:hAnsi="Times New Roman" w:cs="Times New Roman"/>
          <w:b/>
          <w:bCs/>
          <w:color w:val="1F1F1F"/>
          <w:sz w:val="24"/>
          <w:szCs w:val="24"/>
        </w:rPr>
        <w:lastRenderedPageBreak/>
        <w:t>(</w:t>
      </w:r>
      <w:r w:rsidRPr="00A86743">
        <w:rPr>
          <w:rFonts w:ascii="Times New Roman" w:eastAsia="Calibri" w:hAnsi="Times New Roman" w:cs="Times New Roman"/>
          <w:b/>
          <w:bCs/>
          <w:i/>
          <w:iCs/>
          <w:color w:val="1F1F1F"/>
          <w:sz w:val="24"/>
          <w:szCs w:val="24"/>
        </w:rPr>
        <w:t>E</w:t>
      </w:r>
      <w:r w:rsidRPr="00A86743">
        <w:rPr>
          <w:rFonts w:ascii="Times New Roman" w:eastAsia="Calibri" w:hAnsi="Times New Roman" w:cs="Times New Roman"/>
          <w:b/>
          <w:bCs/>
          <w:color w:val="1F1F1F"/>
          <w:sz w:val="24"/>
          <w:szCs w:val="24"/>
        </w:rPr>
        <w:t>)-Ethyl -3-{5-[2-(4-chlorophenyl)-4,5-diphenyl-1</w:t>
      </w:r>
      <w:r w:rsidRPr="00A86743">
        <w:rPr>
          <w:rFonts w:ascii="Times New Roman" w:eastAsia="Calibri" w:hAnsi="Times New Roman" w:cs="Times New Roman"/>
          <w:b/>
          <w:bCs/>
          <w:i/>
          <w:iCs/>
          <w:color w:val="1F1F1F"/>
          <w:sz w:val="24"/>
          <w:szCs w:val="24"/>
        </w:rPr>
        <w:t>H</w:t>
      </w:r>
      <w:r w:rsidRPr="00A86743">
        <w:rPr>
          <w:rFonts w:ascii="Times New Roman" w:eastAsia="Calibri" w:hAnsi="Times New Roman" w:cs="Times New Roman"/>
          <w:b/>
          <w:bCs/>
          <w:color w:val="1F1F1F"/>
          <w:sz w:val="24"/>
          <w:szCs w:val="24"/>
        </w:rPr>
        <w:t>-imidazol-1-yl]-2-hydroxy phenyl}acrylate (</w:t>
      </w:r>
      <w:r>
        <w:rPr>
          <w:rFonts w:ascii="Times New Roman" w:eastAsia="Calibri" w:hAnsi="Times New Roman" w:cs="Times New Roman"/>
          <w:b/>
          <w:bCs/>
          <w:color w:val="1F1F1F"/>
          <w:sz w:val="24"/>
          <w:szCs w:val="24"/>
        </w:rPr>
        <w:t>3g</w:t>
      </w:r>
      <w:r w:rsidRPr="00A86743">
        <w:rPr>
          <w:rFonts w:ascii="Times New Roman" w:eastAsia="Calibri" w:hAnsi="Times New Roman" w:cs="Times New Roman"/>
          <w:b/>
          <w:bCs/>
          <w:color w:val="1F1F1F"/>
          <w:sz w:val="24"/>
          <w:szCs w:val="24"/>
        </w:rPr>
        <w:t>)</w:t>
      </w:r>
    </w:p>
    <w:p w14:paraId="5DB6FC56" w14:textId="44ADC82D" w:rsidR="00377620" w:rsidRDefault="00000000" w:rsidP="00377620">
      <w:pPr>
        <w:spacing w:line="276" w:lineRule="auto"/>
        <w:jc w:val="center"/>
        <w:rPr>
          <w:rFonts w:ascii="Times New Roman" w:eastAsia="Calibri" w:hAnsi="Times New Roman" w:cs="Times New Roman"/>
          <w:b/>
          <w:bCs/>
          <w:sz w:val="24"/>
          <w:szCs w:val="24"/>
        </w:rPr>
      </w:pPr>
      <w:r>
        <w:rPr>
          <w:noProof/>
        </w:rPr>
        <w:object w:dxaOrig="1440" w:dyaOrig="1440" w14:anchorId="22BD5DD4">
          <v:shape id="_x0000_s1133" type="#_x0000_t75" style="position:absolute;left:0;text-align:left;margin-left:177.3pt;margin-top:65.75pt;width:104.05pt;height:101.6pt;z-index:251820032;mso-position-horizontal-relative:text;mso-position-vertical-relative:text">
            <v:imagedata r:id="rId126" o:title=""/>
          </v:shape>
          <o:OLEObject Type="Embed" ProgID="ChemDraw.Document.6.0" ShapeID="_x0000_s1133" DrawAspect="Content" ObjectID="_1843464242" r:id="rId127"/>
        </w:object>
      </w:r>
      <w:r w:rsidR="00377620">
        <w:rPr>
          <w:rFonts w:ascii="Times New Roman" w:eastAsia="Calibri" w:hAnsi="Times New Roman" w:cs="Times New Roman"/>
          <w:b/>
          <w:bCs/>
          <w:noProof/>
          <w:color w:val="1F1F1F"/>
          <w:sz w:val="24"/>
          <w:szCs w:val="24"/>
        </w:rPr>
        <w:drawing>
          <wp:inline distT="0" distB="0" distL="0" distR="0" wp14:anchorId="67E3071E" wp14:editId="0B94E65D">
            <wp:extent cx="5536800" cy="3470400"/>
            <wp:effectExtent l="19050" t="19050" r="26035" b="15875"/>
            <wp:docPr id="945223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8">
                      <a:extLst>
                        <a:ext uri="{BEBA8EAE-BF5A-486C-A8C5-ECC9F3942E4B}">
                          <a14:imgProps xmlns:a14="http://schemas.microsoft.com/office/drawing/2010/main">
                            <a14:imgLayer r:embed="rId129">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536800" cy="3470400"/>
                    </a:xfrm>
                    <a:prstGeom prst="rect">
                      <a:avLst/>
                    </a:prstGeom>
                    <a:noFill/>
                    <a:ln>
                      <a:solidFill>
                        <a:sysClr val="windowText" lastClr="000000"/>
                      </a:solidFill>
                    </a:ln>
                  </pic:spPr>
                </pic:pic>
              </a:graphicData>
            </a:graphic>
          </wp:inline>
        </w:drawing>
      </w:r>
      <w:r w:rsidR="00377620" w:rsidRPr="00411596">
        <w:rPr>
          <w:rFonts w:ascii="Times New Roman" w:eastAsia="Calibri" w:hAnsi="Times New Roman" w:cs="Times New Roman"/>
          <w:b/>
          <w:bCs/>
          <w:sz w:val="24"/>
          <w:szCs w:val="24"/>
        </w:rPr>
        <w:t xml:space="preserve">Figure </w:t>
      </w:r>
      <w:r w:rsidR="00B000F5">
        <w:rPr>
          <w:rFonts w:ascii="Times New Roman" w:eastAsia="Calibri" w:hAnsi="Times New Roman" w:cs="Times New Roman"/>
          <w:b/>
          <w:bCs/>
          <w:sz w:val="24"/>
          <w:szCs w:val="24"/>
        </w:rPr>
        <w:t>51</w:t>
      </w:r>
      <w:r w:rsidR="00377620" w:rsidRPr="00411596">
        <w:rPr>
          <w:rFonts w:ascii="Times New Roman" w:eastAsia="Calibri" w:hAnsi="Times New Roman" w:cs="Times New Roman"/>
          <w:sz w:val="24"/>
          <w:szCs w:val="24"/>
        </w:rPr>
        <w:t xml:space="preserve">. FT-IR spectrum of compound </w:t>
      </w:r>
      <w:r w:rsidR="00B000F5">
        <w:rPr>
          <w:rFonts w:ascii="Times New Roman" w:eastAsia="Calibri" w:hAnsi="Times New Roman" w:cs="Times New Roman"/>
          <w:b/>
          <w:bCs/>
          <w:sz w:val="24"/>
          <w:szCs w:val="24"/>
        </w:rPr>
        <w:t>3g</w:t>
      </w:r>
      <w:r w:rsidR="00377620">
        <w:rPr>
          <w:rFonts w:ascii="Times New Roman" w:eastAsia="Calibri" w:hAnsi="Times New Roman" w:cs="Times New Roman"/>
          <w:b/>
          <w:bCs/>
          <w:sz w:val="24"/>
          <w:szCs w:val="24"/>
        </w:rPr>
        <w:t>.</w:t>
      </w:r>
    </w:p>
    <w:p w14:paraId="6B99E620" w14:textId="77777777" w:rsidR="00391F8C" w:rsidRPr="000D6240" w:rsidRDefault="00391F8C" w:rsidP="00377620">
      <w:pPr>
        <w:spacing w:line="276" w:lineRule="auto"/>
        <w:jc w:val="center"/>
        <w:rPr>
          <w:rFonts w:ascii="Times New Roman" w:eastAsia="Calibri" w:hAnsi="Times New Roman" w:cs="Times New Roman"/>
          <w:b/>
          <w:bCs/>
          <w:color w:val="1F1F1F"/>
          <w:sz w:val="24"/>
          <w:szCs w:val="24"/>
        </w:rPr>
      </w:pPr>
    </w:p>
    <w:p w14:paraId="7823A5CC" w14:textId="0A1E4FA4" w:rsidR="00377620" w:rsidRPr="00391F8C" w:rsidRDefault="00000000" w:rsidP="00391F8C">
      <w:pPr>
        <w:spacing w:line="276" w:lineRule="auto"/>
        <w:jc w:val="center"/>
        <w:rPr>
          <w:rFonts w:ascii="Times New Roman" w:eastAsia="Calibri" w:hAnsi="Times New Roman" w:cs="Times New Roman"/>
          <w:sz w:val="24"/>
          <w:szCs w:val="24"/>
        </w:rPr>
      </w:pPr>
      <w:r>
        <w:rPr>
          <w:noProof/>
          <w:lang w:bidi="fa-IR"/>
          <w14:ligatures w14:val="standardContextual"/>
        </w:rPr>
        <w:object w:dxaOrig="1440" w:dyaOrig="1440" w14:anchorId="55C55845">
          <v:shape id="_x0000_s1135" type="#_x0000_t75" style="position:absolute;left:0;text-align:left;margin-left:175.65pt;margin-top:64pt;width:104.05pt;height:101.6pt;z-index:251822080;mso-position-horizontal-relative:text;mso-position-vertical-relative:text">
            <v:imagedata r:id="rId126" o:title=""/>
          </v:shape>
          <o:OLEObject Type="Embed" ProgID="ChemDraw.Document.6.0" ShapeID="_x0000_s1135" DrawAspect="Content" ObjectID="_1843464243" r:id="rId130"/>
        </w:object>
      </w:r>
      <w:r w:rsidR="00377620">
        <w:rPr>
          <w:noProof/>
          <w:lang w:bidi="fa-IR"/>
          <w14:ligatures w14:val="standardContextual"/>
        </w:rPr>
        <w:drawing>
          <wp:inline distT="0" distB="0" distL="0" distR="0" wp14:anchorId="6A5636CE" wp14:editId="08815F72">
            <wp:extent cx="5576400" cy="3891600"/>
            <wp:effectExtent l="19050" t="19050" r="24765" b="13970"/>
            <wp:docPr id="5730681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068151" name="Picture 57306815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bookmarkStart w:id="33" w:name="_Hlk219995241"/>
      <w:r w:rsidR="00377620" w:rsidRPr="00DF1539">
        <w:rPr>
          <w:rFonts w:ascii="Times New Roman" w:eastAsia="Calibri" w:hAnsi="Times New Roman" w:cs="Times New Roman"/>
          <w:b/>
          <w:bCs/>
          <w:sz w:val="24"/>
          <w:szCs w:val="24"/>
        </w:rPr>
        <w:t xml:space="preserve">Figure </w:t>
      </w:r>
      <w:r w:rsidR="00226165">
        <w:rPr>
          <w:rFonts w:ascii="Times New Roman" w:eastAsia="Calibri" w:hAnsi="Times New Roman" w:cs="Times New Roman"/>
          <w:b/>
          <w:bCs/>
          <w:sz w:val="24"/>
          <w:szCs w:val="24"/>
        </w:rPr>
        <w:t>52</w:t>
      </w:r>
      <w:r w:rsidR="00377620" w:rsidRPr="00DF1539">
        <w:rPr>
          <w:rFonts w:ascii="Times New Roman" w:eastAsia="Calibri" w:hAnsi="Times New Roman" w:cs="Times New Roman"/>
          <w:b/>
          <w:bCs/>
          <w:sz w:val="24"/>
          <w:szCs w:val="24"/>
        </w:rPr>
        <w:t>.</w:t>
      </w:r>
      <w:r w:rsidR="00377620" w:rsidRPr="00DF1539">
        <w:rPr>
          <w:rFonts w:ascii="Times New Roman" w:eastAsia="Calibri" w:hAnsi="Times New Roman" w:cs="Times New Roman"/>
          <w:sz w:val="24"/>
          <w:szCs w:val="24"/>
        </w:rPr>
        <w:t xml:space="preserve"> </w:t>
      </w:r>
      <w:r w:rsidR="00377620" w:rsidRPr="00DF1539">
        <w:rPr>
          <w:rFonts w:ascii="Times New Roman" w:eastAsia="Calibri" w:hAnsi="Times New Roman" w:cs="Times New Roman"/>
          <w:sz w:val="24"/>
          <w:szCs w:val="24"/>
          <w:vertAlign w:val="superscript"/>
        </w:rPr>
        <w:t>1</w:t>
      </w:r>
      <w:r w:rsidR="00377620" w:rsidRPr="00DF1539">
        <w:rPr>
          <w:rFonts w:ascii="Times New Roman" w:eastAsia="Calibri" w:hAnsi="Times New Roman" w:cs="Times New Roman"/>
          <w:sz w:val="24"/>
          <w:szCs w:val="24"/>
        </w:rPr>
        <w:t>H NMR spectrum (250 MHz)</w:t>
      </w:r>
      <w:r w:rsidR="00377620" w:rsidRPr="00DF1539">
        <w:rPr>
          <w:rFonts w:ascii="Times New Roman" w:eastAsia="Calibri" w:hAnsi="Times New Roman" w:cs="Times New Roman" w:hint="cs"/>
          <w:sz w:val="24"/>
          <w:szCs w:val="24"/>
          <w:rtl/>
        </w:rPr>
        <w:t xml:space="preserve"> </w:t>
      </w:r>
      <w:r w:rsidR="00377620" w:rsidRPr="00DF1539">
        <w:rPr>
          <w:rFonts w:ascii="Times New Roman" w:eastAsia="Calibri" w:hAnsi="Times New Roman" w:cs="Times New Roman"/>
          <w:sz w:val="24"/>
          <w:szCs w:val="24"/>
        </w:rPr>
        <w:t xml:space="preserve">of compound </w:t>
      </w:r>
      <w:r w:rsidR="00226165">
        <w:rPr>
          <w:rFonts w:ascii="Times New Roman" w:eastAsia="Calibri" w:hAnsi="Times New Roman" w:cs="Times New Roman"/>
          <w:b/>
          <w:bCs/>
          <w:sz w:val="24"/>
          <w:szCs w:val="24"/>
        </w:rPr>
        <w:t>3</w:t>
      </w:r>
      <w:r w:rsidR="00DA0D19">
        <w:rPr>
          <w:rFonts w:ascii="Times New Roman" w:eastAsia="Calibri" w:hAnsi="Times New Roman" w:cs="Times New Roman"/>
          <w:b/>
          <w:bCs/>
          <w:sz w:val="24"/>
          <w:szCs w:val="24"/>
        </w:rPr>
        <w:t>g</w:t>
      </w:r>
      <w:r w:rsidR="00377620" w:rsidRPr="00DF1539">
        <w:rPr>
          <w:rFonts w:ascii="Times New Roman" w:eastAsia="Calibri" w:hAnsi="Times New Roman" w:cs="Times New Roman"/>
          <w:b/>
          <w:bCs/>
          <w:sz w:val="24"/>
          <w:szCs w:val="24"/>
        </w:rPr>
        <w:t xml:space="preserve"> </w:t>
      </w:r>
      <w:r w:rsidR="00377620" w:rsidRPr="00DF1539">
        <w:rPr>
          <w:rFonts w:ascii="Times New Roman" w:eastAsia="Calibri" w:hAnsi="Times New Roman" w:cs="Times New Roman"/>
          <w:sz w:val="24"/>
          <w:szCs w:val="24"/>
        </w:rPr>
        <w:t>in CDCl</w:t>
      </w:r>
      <w:r w:rsidR="00377620" w:rsidRPr="00DF1539">
        <w:rPr>
          <w:rFonts w:ascii="Times New Roman" w:eastAsia="Calibri" w:hAnsi="Times New Roman" w:cs="Times New Roman"/>
          <w:sz w:val="24"/>
          <w:szCs w:val="24"/>
          <w:vertAlign w:val="subscript"/>
        </w:rPr>
        <w:t>3</w:t>
      </w:r>
      <w:r w:rsidR="00377620" w:rsidRPr="00DF1539">
        <w:rPr>
          <w:rFonts w:ascii="Times New Roman" w:eastAsia="Calibri" w:hAnsi="Times New Roman" w:cs="Times New Roman"/>
          <w:sz w:val="24"/>
          <w:szCs w:val="24"/>
        </w:rPr>
        <w:t>.</w:t>
      </w:r>
      <w:bookmarkEnd w:id="33"/>
    </w:p>
    <w:p w14:paraId="0A9C6857" w14:textId="242F3F48" w:rsidR="00377620" w:rsidRPr="005B1F0F" w:rsidRDefault="00000000" w:rsidP="00B0544A">
      <w:pPr>
        <w:spacing w:line="276" w:lineRule="auto"/>
        <w:jc w:val="center"/>
        <w:rPr>
          <w:lang w:bidi="fa-IR"/>
        </w:rPr>
      </w:pPr>
      <w:r>
        <w:rPr>
          <w:noProof/>
          <w:lang w:bidi="fa-IR"/>
          <w14:ligatures w14:val="standardContextual"/>
        </w:rPr>
        <w:lastRenderedPageBreak/>
        <w:object w:dxaOrig="1440" w:dyaOrig="1440" w14:anchorId="0ED82922">
          <v:shape id="_x0000_s1134" type="#_x0000_t75" style="position:absolute;left:0;text-align:left;margin-left:177.95pt;margin-top:69.95pt;width:104.05pt;height:101.6pt;z-index:251821056;mso-position-horizontal-relative:text;mso-position-vertical-relative:text">
            <v:imagedata r:id="rId126" o:title=""/>
          </v:shape>
          <o:OLEObject Type="Embed" ProgID="ChemDraw.Document.6.0" ShapeID="_x0000_s1134" DrawAspect="Content" ObjectID="_1843464244" r:id="rId132"/>
        </w:object>
      </w:r>
      <w:r w:rsidR="00377620">
        <w:rPr>
          <w:noProof/>
          <w:lang w:bidi="fa-IR"/>
          <w14:ligatures w14:val="standardContextual"/>
        </w:rPr>
        <w:drawing>
          <wp:inline distT="0" distB="0" distL="0" distR="0" wp14:anchorId="66374D63" wp14:editId="72A0B8E9">
            <wp:extent cx="5576400" cy="3891600"/>
            <wp:effectExtent l="19050" t="19050" r="24765" b="13970"/>
            <wp:docPr id="4927778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77847" name="Picture 492777847"/>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377620" w:rsidRPr="00242107">
        <w:rPr>
          <w:rFonts w:ascii="Times New Roman" w:eastAsia="Calibri" w:hAnsi="Times New Roman" w:cs="Times New Roman"/>
          <w:b/>
          <w:bCs/>
          <w:sz w:val="24"/>
          <w:szCs w:val="24"/>
        </w:rPr>
        <w:t xml:space="preserve">Figure </w:t>
      </w:r>
      <w:r w:rsidR="00B0544A">
        <w:rPr>
          <w:rFonts w:ascii="Times New Roman" w:eastAsia="Calibri" w:hAnsi="Times New Roman" w:cs="Times New Roman"/>
          <w:b/>
          <w:bCs/>
          <w:sz w:val="24"/>
          <w:szCs w:val="24"/>
        </w:rPr>
        <w:t>53</w:t>
      </w:r>
      <w:r w:rsidR="00377620" w:rsidRPr="00242107">
        <w:rPr>
          <w:rFonts w:ascii="Times New Roman" w:eastAsia="Calibri" w:hAnsi="Times New Roman" w:cs="Times New Roman"/>
          <w:b/>
          <w:bCs/>
          <w:sz w:val="24"/>
          <w:szCs w:val="24"/>
        </w:rPr>
        <w:t>.</w:t>
      </w:r>
      <w:r w:rsidR="00377620" w:rsidRPr="00242107">
        <w:rPr>
          <w:rFonts w:ascii="Times New Roman" w:eastAsia="Calibri" w:hAnsi="Times New Roman" w:cs="Times New Roman"/>
          <w:sz w:val="24"/>
          <w:szCs w:val="24"/>
        </w:rPr>
        <w:t xml:space="preserve"> Expanded (1) </w:t>
      </w:r>
      <w:r w:rsidR="00377620" w:rsidRPr="00242107">
        <w:rPr>
          <w:rFonts w:ascii="Times New Roman" w:eastAsia="Calibri" w:hAnsi="Times New Roman" w:cs="Times New Roman"/>
          <w:sz w:val="24"/>
          <w:szCs w:val="24"/>
          <w:vertAlign w:val="superscript"/>
        </w:rPr>
        <w:t>1</w:t>
      </w:r>
      <w:r w:rsidR="00377620" w:rsidRPr="00242107">
        <w:rPr>
          <w:rFonts w:ascii="Times New Roman" w:eastAsia="Calibri" w:hAnsi="Times New Roman" w:cs="Times New Roman"/>
          <w:sz w:val="24"/>
          <w:szCs w:val="24"/>
        </w:rPr>
        <w:t xml:space="preserve">H NMR spectrum (250 MHz) of compound </w:t>
      </w:r>
      <w:r w:rsidR="00B0544A">
        <w:rPr>
          <w:rFonts w:ascii="Times New Roman" w:eastAsia="Calibri" w:hAnsi="Times New Roman" w:cs="Times New Roman"/>
          <w:b/>
          <w:bCs/>
          <w:sz w:val="24"/>
          <w:szCs w:val="24"/>
        </w:rPr>
        <w:t>3g</w:t>
      </w:r>
      <w:r w:rsidR="00377620" w:rsidRPr="00242107">
        <w:rPr>
          <w:rFonts w:ascii="Times New Roman" w:eastAsia="Calibri" w:hAnsi="Times New Roman" w:cs="Times New Roman"/>
          <w:b/>
          <w:bCs/>
          <w:sz w:val="24"/>
          <w:szCs w:val="24"/>
        </w:rPr>
        <w:t xml:space="preserve"> </w:t>
      </w:r>
      <w:r w:rsidR="00377620" w:rsidRPr="00242107">
        <w:rPr>
          <w:rFonts w:ascii="Times New Roman" w:eastAsia="Calibri" w:hAnsi="Times New Roman" w:cs="Times New Roman"/>
          <w:sz w:val="24"/>
          <w:szCs w:val="24"/>
        </w:rPr>
        <w:t>in CDCl</w:t>
      </w:r>
      <w:r w:rsidR="00377620" w:rsidRPr="00242107">
        <w:rPr>
          <w:rFonts w:ascii="Times New Roman" w:eastAsia="Calibri" w:hAnsi="Times New Roman" w:cs="Times New Roman"/>
          <w:sz w:val="24"/>
          <w:szCs w:val="24"/>
          <w:vertAlign w:val="subscript"/>
        </w:rPr>
        <w:t>3</w:t>
      </w:r>
      <w:r w:rsidR="00377620">
        <w:rPr>
          <w:rFonts w:ascii="Times New Roman" w:eastAsia="Calibri" w:hAnsi="Times New Roman" w:cs="Times New Roman"/>
          <w:sz w:val="24"/>
          <w:szCs w:val="24"/>
        </w:rPr>
        <w:t>.</w:t>
      </w:r>
    </w:p>
    <w:p w14:paraId="2D5B945E" w14:textId="77777777" w:rsidR="00377620" w:rsidRDefault="00377620" w:rsidP="00377620">
      <w:pPr>
        <w:jc w:val="center"/>
        <w:rPr>
          <w:lang w:bidi="fa-IR"/>
        </w:rPr>
      </w:pPr>
    </w:p>
    <w:p w14:paraId="17B7ED0F" w14:textId="4DC4EDD4" w:rsidR="00377620" w:rsidRPr="00165645" w:rsidRDefault="00000000" w:rsidP="00165645">
      <w:pPr>
        <w:spacing w:line="276" w:lineRule="auto"/>
        <w:jc w:val="center"/>
        <w:rPr>
          <w:lang w:bidi="fa-IR"/>
        </w:rPr>
      </w:pPr>
      <w:r>
        <w:rPr>
          <w:noProof/>
          <w:lang w:bidi="fa-IR"/>
          <w14:ligatures w14:val="standardContextual"/>
        </w:rPr>
        <w:object w:dxaOrig="1440" w:dyaOrig="1440" w14:anchorId="15AEBD91">
          <v:shape id="_x0000_s1137" type="#_x0000_t75" style="position:absolute;left:0;text-align:left;margin-left:81.3pt;margin-top:46.25pt;width:104.05pt;height:101.6pt;z-index:251824128;mso-position-horizontal-relative:text;mso-position-vertical-relative:text">
            <v:imagedata r:id="rId126" o:title=""/>
          </v:shape>
          <o:OLEObject Type="Embed" ProgID="ChemDraw.Document.6.0" ShapeID="_x0000_s1137" DrawAspect="Content" ObjectID="_1843464245" r:id="rId134"/>
        </w:object>
      </w:r>
      <w:r w:rsidR="00377620">
        <w:rPr>
          <w:noProof/>
          <w:lang w:bidi="fa-IR"/>
          <w14:ligatures w14:val="standardContextual"/>
        </w:rPr>
        <w:drawing>
          <wp:inline distT="0" distB="0" distL="0" distR="0" wp14:anchorId="1AE2BCB5" wp14:editId="076E1B30">
            <wp:extent cx="5576400" cy="3891600"/>
            <wp:effectExtent l="19050" t="19050" r="24765" b="13970"/>
            <wp:docPr id="14111376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137644" name="Picture 1411137644"/>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377620" w:rsidRPr="00242107">
        <w:rPr>
          <w:rFonts w:ascii="Times New Roman" w:eastAsia="Calibri" w:hAnsi="Times New Roman" w:cs="Times New Roman"/>
          <w:b/>
          <w:bCs/>
          <w:sz w:val="24"/>
          <w:szCs w:val="24"/>
        </w:rPr>
        <w:t xml:space="preserve">Figure </w:t>
      </w:r>
      <w:r w:rsidR="00B0544A">
        <w:rPr>
          <w:rFonts w:ascii="Times New Roman" w:eastAsia="Calibri" w:hAnsi="Times New Roman" w:cs="Times New Roman"/>
          <w:b/>
          <w:bCs/>
          <w:sz w:val="24"/>
          <w:szCs w:val="24"/>
        </w:rPr>
        <w:t>54</w:t>
      </w:r>
      <w:r w:rsidR="00377620" w:rsidRPr="00242107">
        <w:rPr>
          <w:rFonts w:ascii="Times New Roman" w:eastAsia="Calibri" w:hAnsi="Times New Roman" w:cs="Times New Roman"/>
          <w:b/>
          <w:bCs/>
          <w:sz w:val="24"/>
          <w:szCs w:val="24"/>
        </w:rPr>
        <w:t>.</w:t>
      </w:r>
      <w:r w:rsidR="00377620" w:rsidRPr="00242107">
        <w:rPr>
          <w:rFonts w:ascii="Times New Roman" w:eastAsia="Calibri" w:hAnsi="Times New Roman" w:cs="Times New Roman"/>
          <w:sz w:val="24"/>
          <w:szCs w:val="24"/>
        </w:rPr>
        <w:t xml:space="preserve"> Expanded (</w:t>
      </w:r>
      <w:r w:rsidR="00377620">
        <w:rPr>
          <w:rFonts w:ascii="Times New Roman" w:eastAsia="Calibri" w:hAnsi="Times New Roman" w:cs="Times New Roman"/>
          <w:sz w:val="24"/>
          <w:szCs w:val="24"/>
        </w:rPr>
        <w:t>2</w:t>
      </w:r>
      <w:r w:rsidR="00377620" w:rsidRPr="00242107">
        <w:rPr>
          <w:rFonts w:ascii="Times New Roman" w:eastAsia="Calibri" w:hAnsi="Times New Roman" w:cs="Times New Roman"/>
          <w:sz w:val="24"/>
          <w:szCs w:val="24"/>
        </w:rPr>
        <w:t xml:space="preserve">) </w:t>
      </w:r>
      <w:r w:rsidR="00377620" w:rsidRPr="00242107">
        <w:rPr>
          <w:rFonts w:ascii="Times New Roman" w:eastAsia="Calibri" w:hAnsi="Times New Roman" w:cs="Times New Roman"/>
          <w:sz w:val="24"/>
          <w:szCs w:val="24"/>
          <w:vertAlign w:val="superscript"/>
        </w:rPr>
        <w:t>1</w:t>
      </w:r>
      <w:r w:rsidR="00377620" w:rsidRPr="00242107">
        <w:rPr>
          <w:rFonts w:ascii="Times New Roman" w:eastAsia="Calibri" w:hAnsi="Times New Roman" w:cs="Times New Roman"/>
          <w:sz w:val="24"/>
          <w:szCs w:val="24"/>
        </w:rPr>
        <w:t xml:space="preserve">H NMR spectrum (250 MHz) of compound </w:t>
      </w:r>
      <w:r w:rsidR="00B0544A">
        <w:rPr>
          <w:rFonts w:ascii="Times New Roman" w:eastAsia="Calibri" w:hAnsi="Times New Roman" w:cs="Times New Roman"/>
          <w:b/>
          <w:bCs/>
          <w:sz w:val="24"/>
          <w:szCs w:val="24"/>
        </w:rPr>
        <w:t>3g</w:t>
      </w:r>
      <w:r w:rsidR="00377620" w:rsidRPr="00242107">
        <w:rPr>
          <w:rFonts w:ascii="Times New Roman" w:eastAsia="Calibri" w:hAnsi="Times New Roman" w:cs="Times New Roman"/>
          <w:b/>
          <w:bCs/>
          <w:sz w:val="24"/>
          <w:szCs w:val="24"/>
        </w:rPr>
        <w:t xml:space="preserve"> </w:t>
      </w:r>
      <w:r w:rsidR="00377620" w:rsidRPr="00242107">
        <w:rPr>
          <w:rFonts w:ascii="Times New Roman" w:eastAsia="Calibri" w:hAnsi="Times New Roman" w:cs="Times New Roman"/>
          <w:sz w:val="24"/>
          <w:szCs w:val="24"/>
        </w:rPr>
        <w:t>in CDCl</w:t>
      </w:r>
      <w:r w:rsidR="00377620" w:rsidRPr="00242107">
        <w:rPr>
          <w:rFonts w:ascii="Times New Roman" w:eastAsia="Calibri" w:hAnsi="Times New Roman" w:cs="Times New Roman"/>
          <w:sz w:val="24"/>
          <w:szCs w:val="24"/>
          <w:vertAlign w:val="subscript"/>
        </w:rPr>
        <w:t>3</w:t>
      </w:r>
      <w:r w:rsidR="00377620">
        <w:rPr>
          <w:rFonts w:ascii="Times New Roman" w:eastAsia="Calibri" w:hAnsi="Times New Roman" w:cs="Times New Roman"/>
          <w:sz w:val="24"/>
          <w:szCs w:val="24"/>
        </w:rPr>
        <w:t>.</w:t>
      </w:r>
    </w:p>
    <w:p w14:paraId="060E2661" w14:textId="31DCD6ED" w:rsidR="00377620" w:rsidRDefault="00000000" w:rsidP="00EE4A83">
      <w:pPr>
        <w:spacing w:line="276" w:lineRule="auto"/>
        <w:jc w:val="center"/>
      </w:pPr>
      <w:r>
        <w:rPr>
          <w:noProof/>
          <w:lang w:bidi="fa-IR"/>
          <w14:ligatures w14:val="standardContextual"/>
        </w:rPr>
        <w:lastRenderedPageBreak/>
        <w:object w:dxaOrig="1440" w:dyaOrig="1440" w14:anchorId="6BAB30B3">
          <v:shape id="_x0000_s1136" type="#_x0000_t75" style="position:absolute;left:0;text-align:left;margin-left:300.1pt;margin-top:71.95pt;width:104.05pt;height:101.6pt;z-index:251823104;mso-position-horizontal-relative:text;mso-position-vertical-relative:text">
            <v:imagedata r:id="rId126" o:title=""/>
          </v:shape>
          <o:OLEObject Type="Embed" ProgID="ChemDraw.Document.6.0" ShapeID="_x0000_s1136" DrawAspect="Content" ObjectID="_1843464246" r:id="rId136"/>
        </w:object>
      </w:r>
      <w:r w:rsidR="00377620">
        <w:rPr>
          <w:noProof/>
          <w:lang w:bidi="fa-IR"/>
          <w14:ligatures w14:val="standardContextual"/>
        </w:rPr>
        <w:drawing>
          <wp:inline distT="0" distB="0" distL="0" distR="0" wp14:anchorId="2615B317" wp14:editId="29844B1B">
            <wp:extent cx="5576400" cy="3891600"/>
            <wp:effectExtent l="19050" t="19050" r="24765" b="13970"/>
            <wp:docPr id="4887668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66843" name="Picture 488766843"/>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377620" w:rsidRPr="00E3111B">
        <w:rPr>
          <w:rFonts w:ascii="Times New Roman" w:eastAsia="Calibri" w:hAnsi="Times New Roman" w:cs="Times New Roman"/>
          <w:b/>
          <w:bCs/>
          <w:sz w:val="24"/>
          <w:szCs w:val="24"/>
        </w:rPr>
        <w:t xml:space="preserve">Figure </w:t>
      </w:r>
      <w:r w:rsidR="00EE4A83">
        <w:rPr>
          <w:rFonts w:ascii="Times New Roman" w:eastAsia="Calibri" w:hAnsi="Times New Roman" w:cs="Times New Roman"/>
          <w:b/>
          <w:bCs/>
          <w:sz w:val="24"/>
          <w:szCs w:val="24"/>
        </w:rPr>
        <w:t>55</w:t>
      </w:r>
      <w:r w:rsidR="00377620" w:rsidRPr="00E3111B">
        <w:rPr>
          <w:rFonts w:ascii="Times New Roman" w:eastAsia="Calibri" w:hAnsi="Times New Roman" w:cs="Times New Roman"/>
          <w:b/>
          <w:bCs/>
          <w:sz w:val="24"/>
          <w:szCs w:val="24"/>
        </w:rPr>
        <w:t>.</w:t>
      </w:r>
      <w:r w:rsidR="00377620" w:rsidRPr="00E3111B">
        <w:rPr>
          <w:rFonts w:ascii="Times New Roman" w:eastAsia="Calibri" w:hAnsi="Times New Roman" w:cs="Times New Roman"/>
          <w:sz w:val="24"/>
          <w:szCs w:val="24"/>
        </w:rPr>
        <w:t xml:space="preserve"> </w:t>
      </w:r>
      <w:r w:rsidR="00377620" w:rsidRPr="00E3111B">
        <w:rPr>
          <w:rFonts w:ascii="Times New Roman" w:eastAsia="Calibri" w:hAnsi="Times New Roman" w:cs="Times New Roman"/>
          <w:sz w:val="24"/>
          <w:szCs w:val="24"/>
          <w:vertAlign w:val="superscript"/>
        </w:rPr>
        <w:t>13</w:t>
      </w:r>
      <w:r w:rsidR="00377620" w:rsidRPr="00E3111B">
        <w:rPr>
          <w:rFonts w:ascii="Times New Roman" w:eastAsia="Calibri" w:hAnsi="Times New Roman" w:cs="Times New Roman"/>
          <w:sz w:val="24"/>
          <w:szCs w:val="24"/>
        </w:rPr>
        <w:t xml:space="preserve">C NMR spectrum (65 MHz) of compound </w:t>
      </w:r>
      <w:r w:rsidR="00EE4A83">
        <w:rPr>
          <w:rFonts w:ascii="Times New Roman" w:eastAsia="Calibri" w:hAnsi="Times New Roman" w:cs="Times New Roman"/>
          <w:b/>
          <w:bCs/>
          <w:sz w:val="24"/>
          <w:szCs w:val="24"/>
        </w:rPr>
        <w:t>3g</w:t>
      </w:r>
      <w:r w:rsidR="00377620" w:rsidRPr="00E3111B">
        <w:rPr>
          <w:rFonts w:ascii="Times New Roman" w:eastAsia="Calibri" w:hAnsi="Times New Roman" w:cs="Times New Roman"/>
          <w:b/>
          <w:bCs/>
          <w:sz w:val="24"/>
          <w:szCs w:val="24"/>
        </w:rPr>
        <w:t xml:space="preserve"> </w:t>
      </w:r>
      <w:r w:rsidR="00377620" w:rsidRPr="00E3111B">
        <w:rPr>
          <w:rFonts w:ascii="Times New Roman" w:eastAsia="Calibri" w:hAnsi="Times New Roman" w:cs="Times New Roman"/>
          <w:sz w:val="24"/>
          <w:szCs w:val="24"/>
        </w:rPr>
        <w:t>in CDCl</w:t>
      </w:r>
      <w:r w:rsidR="00377620" w:rsidRPr="00E3111B">
        <w:rPr>
          <w:rFonts w:ascii="Times New Roman" w:eastAsia="Calibri" w:hAnsi="Times New Roman" w:cs="Times New Roman"/>
          <w:sz w:val="24"/>
          <w:szCs w:val="24"/>
          <w:vertAlign w:val="subscript"/>
        </w:rPr>
        <w:t>3</w:t>
      </w:r>
      <w:r w:rsidR="00377620" w:rsidRPr="00E3111B">
        <w:rPr>
          <w:rFonts w:ascii="Times New Roman" w:eastAsia="Calibri" w:hAnsi="Times New Roman" w:cs="Times New Roman"/>
          <w:sz w:val="24"/>
          <w:szCs w:val="24"/>
        </w:rPr>
        <w:t>.</w:t>
      </w:r>
    </w:p>
    <w:p w14:paraId="322F6943" w14:textId="77777777" w:rsidR="00DE67B4" w:rsidRPr="002269D6" w:rsidRDefault="00DE67B4" w:rsidP="00DE67B4">
      <w:pPr>
        <w:spacing w:line="276" w:lineRule="auto"/>
        <w:jc w:val="center"/>
        <w:rPr>
          <w:lang w:bidi="fa-IR"/>
        </w:rPr>
      </w:pPr>
    </w:p>
    <w:p w14:paraId="4A6ECD35" w14:textId="4F72D54C" w:rsidR="008D2B13" w:rsidRPr="008D2B13" w:rsidRDefault="008D2B13" w:rsidP="00165645">
      <w:pPr>
        <w:spacing w:line="276" w:lineRule="auto"/>
        <w:rPr>
          <w:rFonts w:ascii="Times New Roman" w:eastAsia="Calibri" w:hAnsi="Times New Roman" w:cs="Times New Roman"/>
          <w:b/>
          <w:bCs/>
          <w:sz w:val="24"/>
          <w:szCs w:val="24"/>
        </w:rPr>
      </w:pPr>
      <w:r w:rsidRPr="008D2B13">
        <w:rPr>
          <w:rFonts w:ascii="Times New Roman" w:eastAsia="Calibri" w:hAnsi="Times New Roman" w:cs="Times New Roman"/>
          <w:b/>
          <w:bCs/>
          <w:sz w:val="24"/>
          <w:szCs w:val="24"/>
        </w:rPr>
        <w:t xml:space="preserve"> (</w:t>
      </w:r>
      <w:r w:rsidRPr="008D2B13">
        <w:rPr>
          <w:rFonts w:ascii="Times New Roman" w:eastAsia="Calibri" w:hAnsi="Times New Roman" w:cs="Times New Roman"/>
          <w:b/>
          <w:bCs/>
          <w:i/>
          <w:iCs/>
          <w:sz w:val="24"/>
          <w:szCs w:val="24"/>
        </w:rPr>
        <w:t>E</w:t>
      </w:r>
      <w:r w:rsidRPr="008D2B13">
        <w:rPr>
          <w:rFonts w:ascii="Times New Roman" w:eastAsia="Calibri" w:hAnsi="Times New Roman" w:cs="Times New Roman"/>
          <w:b/>
          <w:bCs/>
          <w:sz w:val="24"/>
          <w:szCs w:val="24"/>
        </w:rPr>
        <w:t>)-ethyl-3-{5-[4,5-diphenyl-1-(</w:t>
      </w:r>
      <w:r w:rsidRPr="008D2B13">
        <w:rPr>
          <w:rFonts w:ascii="Times New Roman" w:eastAsia="Calibri" w:hAnsi="Times New Roman" w:cs="Times New Roman"/>
          <w:b/>
          <w:bCs/>
          <w:i/>
          <w:iCs/>
          <w:sz w:val="24"/>
          <w:szCs w:val="24"/>
        </w:rPr>
        <w:t>p</w:t>
      </w:r>
      <w:r w:rsidRPr="008D2B13">
        <w:rPr>
          <w:rFonts w:ascii="Times New Roman" w:eastAsia="Calibri" w:hAnsi="Times New Roman" w:cs="Times New Roman"/>
          <w:b/>
          <w:bCs/>
          <w:sz w:val="24"/>
          <w:szCs w:val="24"/>
        </w:rPr>
        <w:t>-tolyl)-1</w:t>
      </w:r>
      <w:r w:rsidRPr="008D2B13">
        <w:rPr>
          <w:rFonts w:ascii="Times New Roman" w:eastAsia="Calibri" w:hAnsi="Times New Roman" w:cs="Times New Roman"/>
          <w:b/>
          <w:bCs/>
          <w:i/>
          <w:iCs/>
          <w:sz w:val="24"/>
          <w:szCs w:val="24"/>
        </w:rPr>
        <w:t>H</w:t>
      </w:r>
      <w:r w:rsidRPr="008D2B13">
        <w:rPr>
          <w:rFonts w:ascii="Times New Roman" w:eastAsia="Calibri" w:hAnsi="Times New Roman" w:cs="Times New Roman"/>
          <w:b/>
          <w:bCs/>
          <w:sz w:val="24"/>
          <w:szCs w:val="24"/>
        </w:rPr>
        <w:t>-imidazol-2-yl]-2-hydroxyphenyl} acrylate (</w:t>
      </w:r>
      <w:r w:rsidR="00780794">
        <w:rPr>
          <w:rFonts w:ascii="Times New Roman" w:eastAsia="Calibri" w:hAnsi="Times New Roman" w:cs="Times New Roman"/>
          <w:b/>
          <w:bCs/>
          <w:sz w:val="24"/>
          <w:szCs w:val="24"/>
        </w:rPr>
        <w:t>3h</w:t>
      </w:r>
      <w:r w:rsidRPr="008D2B13">
        <w:rPr>
          <w:rFonts w:ascii="Times New Roman" w:eastAsia="Calibri" w:hAnsi="Times New Roman" w:cs="Times New Roman"/>
          <w:b/>
          <w:bCs/>
          <w:sz w:val="24"/>
          <w:szCs w:val="24"/>
        </w:rPr>
        <w:t>):</w:t>
      </w:r>
    </w:p>
    <w:p w14:paraId="3E8EF851" w14:textId="7A573972" w:rsidR="00B55EC7" w:rsidRPr="002B1C0B" w:rsidRDefault="00000000" w:rsidP="002B1C0B">
      <w:pPr>
        <w:spacing w:line="276" w:lineRule="auto"/>
        <w:jc w:val="center"/>
        <w:rPr>
          <w:lang w:bidi="fa-IR"/>
        </w:rPr>
      </w:pPr>
      <w:r>
        <w:rPr>
          <w:noProof/>
        </w:rPr>
        <w:object w:dxaOrig="1440" w:dyaOrig="1440" w14:anchorId="4DDBD7F8">
          <v:shape id="_x0000_s1080" type="#_x0000_t75" style="position:absolute;left:0;text-align:left;margin-left:150.9pt;margin-top:98.05pt;width:133.25pt;height:101.05pt;z-index:251738112;mso-position-horizontal-relative:text;mso-position-vertical-relative:text">
            <v:imagedata r:id="rId138" o:title=""/>
          </v:shape>
          <o:OLEObject Type="Embed" ProgID="ChemDraw.Document.6.0" ShapeID="_x0000_s1080" DrawAspect="Content" ObjectID="_1843464247" r:id="rId139"/>
        </w:object>
      </w:r>
      <w:r w:rsidR="003543B0">
        <w:rPr>
          <w:noProof/>
          <w:lang w:bidi="fa-IR"/>
        </w:rPr>
        <w:drawing>
          <wp:inline distT="0" distB="0" distL="0" distR="0" wp14:anchorId="086906BA" wp14:editId="33BC8917">
            <wp:extent cx="5547600" cy="3466800"/>
            <wp:effectExtent l="19050" t="19050" r="15240" b="19685"/>
            <wp:docPr id="19352116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0">
                      <a:extLst>
                        <a:ext uri="{BEBA8EAE-BF5A-486C-A8C5-ECC9F3942E4B}">
                          <a14:imgProps xmlns:a14="http://schemas.microsoft.com/office/drawing/2010/main">
                            <a14:imgLayer r:embed="rId141">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547600" cy="3466800"/>
                    </a:xfrm>
                    <a:prstGeom prst="rect">
                      <a:avLst/>
                    </a:prstGeom>
                    <a:noFill/>
                    <a:ln>
                      <a:solidFill>
                        <a:schemeClr val="tx1"/>
                      </a:solidFill>
                    </a:ln>
                  </pic:spPr>
                </pic:pic>
              </a:graphicData>
            </a:graphic>
          </wp:inline>
        </w:drawing>
      </w:r>
      <w:r w:rsidR="00B55EC7" w:rsidRPr="00411596">
        <w:rPr>
          <w:rFonts w:ascii="Times New Roman" w:eastAsia="Calibri" w:hAnsi="Times New Roman" w:cs="Times New Roman"/>
          <w:b/>
          <w:bCs/>
          <w:sz w:val="24"/>
          <w:szCs w:val="24"/>
        </w:rPr>
        <w:t xml:space="preserve">Figure </w:t>
      </w:r>
      <w:r w:rsidR="00E641A1">
        <w:rPr>
          <w:rFonts w:ascii="Times New Roman" w:eastAsia="Calibri" w:hAnsi="Times New Roman" w:cs="Times New Roman"/>
          <w:b/>
          <w:bCs/>
          <w:sz w:val="24"/>
          <w:szCs w:val="24"/>
        </w:rPr>
        <w:t>56</w:t>
      </w:r>
      <w:r w:rsidR="00B55EC7" w:rsidRPr="00411596">
        <w:rPr>
          <w:rFonts w:ascii="Times New Roman" w:eastAsia="Calibri" w:hAnsi="Times New Roman" w:cs="Times New Roman"/>
          <w:sz w:val="24"/>
          <w:szCs w:val="24"/>
        </w:rPr>
        <w:t xml:space="preserve">. FT-IR spectrum of compound </w:t>
      </w:r>
      <w:r w:rsidR="00E641A1">
        <w:rPr>
          <w:rFonts w:ascii="Times New Roman" w:eastAsia="Calibri" w:hAnsi="Times New Roman" w:cs="Times New Roman"/>
          <w:b/>
          <w:bCs/>
          <w:sz w:val="24"/>
          <w:szCs w:val="24"/>
        </w:rPr>
        <w:t>3h</w:t>
      </w:r>
      <w:r w:rsidR="00B55EC7">
        <w:rPr>
          <w:rFonts w:ascii="Times New Roman" w:eastAsia="Calibri" w:hAnsi="Times New Roman" w:cs="Times New Roman"/>
          <w:b/>
          <w:bCs/>
          <w:sz w:val="24"/>
          <w:szCs w:val="24"/>
        </w:rPr>
        <w:t>.</w:t>
      </w:r>
    </w:p>
    <w:p w14:paraId="79E43310" w14:textId="6A44AE90" w:rsidR="00076FB0" w:rsidRDefault="00000000" w:rsidP="002B1C0B">
      <w:pPr>
        <w:spacing w:line="276" w:lineRule="auto"/>
        <w:jc w:val="center"/>
        <w:rPr>
          <w:rFonts w:ascii="Times New Roman" w:eastAsia="Calibri" w:hAnsi="Times New Roman" w:cs="Times New Roman"/>
          <w:sz w:val="24"/>
          <w:szCs w:val="24"/>
        </w:rPr>
      </w:pPr>
      <w:r>
        <w:rPr>
          <w:noProof/>
          <w:lang w:bidi="fa-IR"/>
          <w14:ligatures w14:val="standardContextual"/>
        </w:rPr>
        <w:lastRenderedPageBreak/>
        <w:object w:dxaOrig="1440" w:dyaOrig="1440" w14:anchorId="4DDBD7F8">
          <v:shape id="_x0000_s1082" type="#_x0000_t75" style="position:absolute;left:0;text-align:left;margin-left:167.5pt;margin-top:80.95pt;width:133.25pt;height:101.05pt;z-index:251740160;mso-position-horizontal-relative:text;mso-position-vertical-relative:text">
            <v:imagedata r:id="rId138" o:title=""/>
          </v:shape>
          <o:OLEObject Type="Embed" ProgID="ChemDraw.Document.6.0" ShapeID="_x0000_s1082" DrawAspect="Content" ObjectID="_1843464248" r:id="rId142"/>
        </w:object>
      </w:r>
      <w:r w:rsidR="00322FB2">
        <w:rPr>
          <w:noProof/>
          <w:lang w:bidi="fa-IR"/>
          <w14:ligatures w14:val="standardContextual"/>
        </w:rPr>
        <w:drawing>
          <wp:inline distT="0" distB="0" distL="0" distR="0" wp14:anchorId="50AF8002" wp14:editId="73C8AC05">
            <wp:extent cx="5576400" cy="3891600"/>
            <wp:effectExtent l="19050" t="19050" r="24765" b="13970"/>
            <wp:docPr id="143471260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712609" name="Picture 1434712609"/>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076FB0" w:rsidRPr="00DF1539">
        <w:rPr>
          <w:rFonts w:ascii="Times New Roman" w:eastAsia="Calibri" w:hAnsi="Times New Roman" w:cs="Times New Roman"/>
          <w:b/>
          <w:bCs/>
          <w:sz w:val="24"/>
          <w:szCs w:val="24"/>
        </w:rPr>
        <w:t xml:space="preserve">Figure </w:t>
      </w:r>
      <w:r w:rsidR="002B1C0B">
        <w:rPr>
          <w:rFonts w:ascii="Times New Roman" w:eastAsia="Calibri" w:hAnsi="Times New Roman" w:cs="Times New Roman"/>
          <w:b/>
          <w:bCs/>
          <w:sz w:val="24"/>
          <w:szCs w:val="24"/>
        </w:rPr>
        <w:t>57</w:t>
      </w:r>
      <w:r w:rsidR="00076FB0" w:rsidRPr="00DF1539">
        <w:rPr>
          <w:rFonts w:ascii="Times New Roman" w:eastAsia="Calibri" w:hAnsi="Times New Roman" w:cs="Times New Roman"/>
          <w:b/>
          <w:bCs/>
          <w:sz w:val="24"/>
          <w:szCs w:val="24"/>
        </w:rPr>
        <w:t>.</w:t>
      </w:r>
      <w:r w:rsidR="00076FB0" w:rsidRPr="00DF1539">
        <w:rPr>
          <w:rFonts w:ascii="Times New Roman" w:eastAsia="Calibri" w:hAnsi="Times New Roman" w:cs="Times New Roman"/>
          <w:sz w:val="24"/>
          <w:szCs w:val="24"/>
        </w:rPr>
        <w:t xml:space="preserve"> </w:t>
      </w:r>
      <w:r w:rsidR="00076FB0" w:rsidRPr="00DF1539">
        <w:rPr>
          <w:rFonts w:ascii="Times New Roman" w:eastAsia="Calibri" w:hAnsi="Times New Roman" w:cs="Times New Roman"/>
          <w:sz w:val="24"/>
          <w:szCs w:val="24"/>
          <w:vertAlign w:val="superscript"/>
        </w:rPr>
        <w:t>1</w:t>
      </w:r>
      <w:r w:rsidR="00076FB0" w:rsidRPr="00DF1539">
        <w:rPr>
          <w:rFonts w:ascii="Times New Roman" w:eastAsia="Calibri" w:hAnsi="Times New Roman" w:cs="Times New Roman"/>
          <w:sz w:val="24"/>
          <w:szCs w:val="24"/>
        </w:rPr>
        <w:t>H NMR spectrum (250 MHz)</w:t>
      </w:r>
      <w:r w:rsidR="00076FB0" w:rsidRPr="00DF1539">
        <w:rPr>
          <w:rFonts w:ascii="Times New Roman" w:eastAsia="Calibri" w:hAnsi="Times New Roman" w:cs="Times New Roman" w:hint="cs"/>
          <w:sz w:val="24"/>
          <w:szCs w:val="24"/>
          <w:rtl/>
        </w:rPr>
        <w:t xml:space="preserve"> </w:t>
      </w:r>
      <w:r w:rsidR="00076FB0" w:rsidRPr="00DF1539">
        <w:rPr>
          <w:rFonts w:ascii="Times New Roman" w:eastAsia="Calibri" w:hAnsi="Times New Roman" w:cs="Times New Roman"/>
          <w:sz w:val="24"/>
          <w:szCs w:val="24"/>
        </w:rPr>
        <w:t xml:space="preserve">of compound </w:t>
      </w:r>
      <w:r w:rsidR="002B1C0B">
        <w:rPr>
          <w:rFonts w:ascii="Times New Roman" w:eastAsia="Calibri" w:hAnsi="Times New Roman" w:cs="Times New Roman"/>
          <w:b/>
          <w:bCs/>
          <w:sz w:val="24"/>
          <w:szCs w:val="24"/>
        </w:rPr>
        <w:t>3h</w:t>
      </w:r>
      <w:r w:rsidR="00076FB0" w:rsidRPr="00DF1539">
        <w:rPr>
          <w:rFonts w:ascii="Times New Roman" w:eastAsia="Calibri" w:hAnsi="Times New Roman" w:cs="Times New Roman"/>
          <w:b/>
          <w:bCs/>
          <w:sz w:val="24"/>
          <w:szCs w:val="24"/>
        </w:rPr>
        <w:t xml:space="preserve"> </w:t>
      </w:r>
      <w:r w:rsidR="00076FB0" w:rsidRPr="00DF1539">
        <w:rPr>
          <w:rFonts w:ascii="Times New Roman" w:eastAsia="Calibri" w:hAnsi="Times New Roman" w:cs="Times New Roman"/>
          <w:sz w:val="24"/>
          <w:szCs w:val="24"/>
        </w:rPr>
        <w:t>in CDCl</w:t>
      </w:r>
      <w:r w:rsidR="00076FB0" w:rsidRPr="00DF1539">
        <w:rPr>
          <w:rFonts w:ascii="Times New Roman" w:eastAsia="Calibri" w:hAnsi="Times New Roman" w:cs="Times New Roman"/>
          <w:sz w:val="24"/>
          <w:szCs w:val="24"/>
          <w:vertAlign w:val="subscript"/>
        </w:rPr>
        <w:t>3</w:t>
      </w:r>
      <w:r w:rsidR="00076FB0" w:rsidRPr="00DF1539">
        <w:rPr>
          <w:rFonts w:ascii="Times New Roman" w:eastAsia="Calibri" w:hAnsi="Times New Roman" w:cs="Times New Roman"/>
          <w:sz w:val="24"/>
          <w:szCs w:val="24"/>
        </w:rPr>
        <w:t>.</w:t>
      </w:r>
    </w:p>
    <w:p w14:paraId="4510B398" w14:textId="77777777" w:rsidR="002B1C0B" w:rsidRPr="002B1C0B" w:rsidRDefault="002B1C0B" w:rsidP="002B1C0B">
      <w:pPr>
        <w:spacing w:line="276" w:lineRule="auto"/>
        <w:jc w:val="center"/>
        <w:rPr>
          <w:lang w:bidi="fa-IR"/>
        </w:rPr>
      </w:pPr>
    </w:p>
    <w:p w14:paraId="4F8CCB82" w14:textId="0AF25C1A" w:rsidR="00C4090D" w:rsidRDefault="00000000" w:rsidP="002F4566">
      <w:pPr>
        <w:spacing w:line="276" w:lineRule="auto"/>
        <w:jc w:val="center"/>
        <w:rPr>
          <w:lang w:bidi="fa-IR"/>
        </w:rPr>
      </w:pPr>
      <w:r>
        <w:rPr>
          <w:noProof/>
          <w:lang w:bidi="fa-IR"/>
          <w14:ligatures w14:val="standardContextual"/>
        </w:rPr>
        <w:object w:dxaOrig="1440" w:dyaOrig="1440" w14:anchorId="4DDBD7F8">
          <v:shape id="_x0000_s1081" type="#_x0000_t75" style="position:absolute;left:0;text-align:left;margin-left:157.9pt;margin-top:52.75pt;width:133.25pt;height:101.05pt;z-index:251739136;mso-position-horizontal-relative:text;mso-position-vertical-relative:text">
            <v:imagedata r:id="rId138" o:title=""/>
          </v:shape>
          <o:OLEObject Type="Embed" ProgID="ChemDraw.Document.6.0" ShapeID="_x0000_s1081" DrawAspect="Content" ObjectID="_1843464249" r:id="rId144"/>
        </w:object>
      </w:r>
      <w:r w:rsidR="00F72D39">
        <w:rPr>
          <w:noProof/>
          <w:lang w:bidi="fa-IR"/>
          <w14:ligatures w14:val="standardContextual"/>
        </w:rPr>
        <w:drawing>
          <wp:inline distT="0" distB="0" distL="0" distR="0" wp14:anchorId="68464B86" wp14:editId="275C6049">
            <wp:extent cx="5576400" cy="3891600"/>
            <wp:effectExtent l="19050" t="19050" r="24765" b="13970"/>
            <wp:docPr id="196212506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125067" name="Picture 1962125067"/>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F72D39" w:rsidRPr="00242107">
        <w:rPr>
          <w:rFonts w:ascii="Times New Roman" w:eastAsia="Calibri" w:hAnsi="Times New Roman" w:cs="Times New Roman"/>
          <w:b/>
          <w:bCs/>
          <w:sz w:val="24"/>
          <w:szCs w:val="24"/>
        </w:rPr>
        <w:t xml:space="preserve">Figure </w:t>
      </w:r>
      <w:r w:rsidR="002B1C0B">
        <w:rPr>
          <w:rFonts w:ascii="Times New Roman" w:eastAsia="Calibri" w:hAnsi="Times New Roman" w:cs="Times New Roman"/>
          <w:b/>
          <w:bCs/>
          <w:sz w:val="24"/>
          <w:szCs w:val="24"/>
        </w:rPr>
        <w:t>58</w:t>
      </w:r>
      <w:r w:rsidR="00F72D39" w:rsidRPr="00242107">
        <w:rPr>
          <w:rFonts w:ascii="Times New Roman" w:eastAsia="Calibri" w:hAnsi="Times New Roman" w:cs="Times New Roman"/>
          <w:b/>
          <w:bCs/>
          <w:sz w:val="24"/>
          <w:szCs w:val="24"/>
        </w:rPr>
        <w:t>.</w:t>
      </w:r>
      <w:r w:rsidR="00F72D39" w:rsidRPr="00242107">
        <w:rPr>
          <w:rFonts w:ascii="Times New Roman" w:eastAsia="Calibri" w:hAnsi="Times New Roman" w:cs="Times New Roman"/>
          <w:sz w:val="24"/>
          <w:szCs w:val="24"/>
        </w:rPr>
        <w:t xml:space="preserve"> Expanded (1) </w:t>
      </w:r>
      <w:r w:rsidR="00F72D39" w:rsidRPr="00242107">
        <w:rPr>
          <w:rFonts w:ascii="Times New Roman" w:eastAsia="Calibri" w:hAnsi="Times New Roman" w:cs="Times New Roman"/>
          <w:sz w:val="24"/>
          <w:szCs w:val="24"/>
          <w:vertAlign w:val="superscript"/>
        </w:rPr>
        <w:t>1</w:t>
      </w:r>
      <w:r w:rsidR="00F72D39" w:rsidRPr="00242107">
        <w:rPr>
          <w:rFonts w:ascii="Times New Roman" w:eastAsia="Calibri" w:hAnsi="Times New Roman" w:cs="Times New Roman"/>
          <w:sz w:val="24"/>
          <w:szCs w:val="24"/>
        </w:rPr>
        <w:t xml:space="preserve">H NMR spectrum (250 MHz) of compound </w:t>
      </w:r>
      <w:r w:rsidR="002B1C0B">
        <w:rPr>
          <w:rFonts w:ascii="Times New Roman" w:eastAsia="Calibri" w:hAnsi="Times New Roman" w:cs="Times New Roman"/>
          <w:b/>
          <w:bCs/>
          <w:sz w:val="24"/>
          <w:szCs w:val="24"/>
        </w:rPr>
        <w:t>3h</w:t>
      </w:r>
      <w:r w:rsidR="00F72D39" w:rsidRPr="00242107">
        <w:rPr>
          <w:rFonts w:ascii="Times New Roman" w:eastAsia="Calibri" w:hAnsi="Times New Roman" w:cs="Times New Roman"/>
          <w:b/>
          <w:bCs/>
          <w:sz w:val="24"/>
          <w:szCs w:val="24"/>
        </w:rPr>
        <w:t xml:space="preserve"> </w:t>
      </w:r>
      <w:r w:rsidR="00F72D39" w:rsidRPr="00242107">
        <w:rPr>
          <w:rFonts w:ascii="Times New Roman" w:eastAsia="Calibri" w:hAnsi="Times New Roman" w:cs="Times New Roman"/>
          <w:sz w:val="24"/>
          <w:szCs w:val="24"/>
        </w:rPr>
        <w:t>in CDCl</w:t>
      </w:r>
      <w:r w:rsidR="00F72D39" w:rsidRPr="00242107">
        <w:rPr>
          <w:rFonts w:ascii="Times New Roman" w:eastAsia="Calibri" w:hAnsi="Times New Roman" w:cs="Times New Roman"/>
          <w:sz w:val="24"/>
          <w:szCs w:val="24"/>
          <w:vertAlign w:val="subscript"/>
        </w:rPr>
        <w:t>3</w:t>
      </w:r>
      <w:r w:rsidR="00F72D39">
        <w:rPr>
          <w:rFonts w:ascii="Times New Roman" w:eastAsia="Calibri" w:hAnsi="Times New Roman" w:cs="Times New Roman"/>
          <w:sz w:val="24"/>
          <w:szCs w:val="24"/>
        </w:rPr>
        <w:t>.</w:t>
      </w:r>
    </w:p>
    <w:p w14:paraId="3569563D" w14:textId="31A2C1BF" w:rsidR="00F72D39" w:rsidRPr="002F4566" w:rsidRDefault="00000000" w:rsidP="002F4566">
      <w:pPr>
        <w:spacing w:line="276" w:lineRule="auto"/>
        <w:jc w:val="center"/>
        <w:rPr>
          <w:lang w:bidi="fa-IR"/>
        </w:rPr>
      </w:pPr>
      <w:r>
        <w:rPr>
          <w:noProof/>
          <w:lang w:bidi="fa-IR"/>
          <w14:ligatures w14:val="standardContextual"/>
        </w:rPr>
        <w:lastRenderedPageBreak/>
        <w:object w:dxaOrig="1440" w:dyaOrig="1440" w14:anchorId="4DDBD7F8">
          <v:shape id="_x0000_s1084" type="#_x0000_t75" style="position:absolute;left:0;text-align:left;margin-left:243.2pt;margin-top:83pt;width:133.3pt;height:101.1pt;z-index:251742208;mso-position-horizontal-relative:text;mso-position-vertical-relative:text">
            <v:imagedata r:id="rId146" o:title=""/>
          </v:shape>
          <o:OLEObject Type="Embed" ProgID="ChemDraw.Document.6.0" ShapeID="_x0000_s1084" DrawAspect="Content" ObjectID="_1843464250" r:id="rId147"/>
        </w:object>
      </w:r>
      <w:r w:rsidR="00F72D39">
        <w:rPr>
          <w:noProof/>
          <w:lang w:bidi="fa-IR"/>
          <w14:ligatures w14:val="standardContextual"/>
        </w:rPr>
        <w:drawing>
          <wp:inline distT="0" distB="0" distL="0" distR="0" wp14:anchorId="5CD948B8" wp14:editId="45524772">
            <wp:extent cx="5576400" cy="3891600"/>
            <wp:effectExtent l="19050" t="19050" r="24765" b="13970"/>
            <wp:docPr id="47171912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719125" name="Picture 471719125"/>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F72D39" w:rsidRPr="00242107">
        <w:rPr>
          <w:rFonts w:ascii="Times New Roman" w:eastAsia="Calibri" w:hAnsi="Times New Roman" w:cs="Times New Roman"/>
          <w:b/>
          <w:bCs/>
          <w:sz w:val="24"/>
          <w:szCs w:val="24"/>
        </w:rPr>
        <w:t xml:space="preserve">Figure </w:t>
      </w:r>
      <w:r w:rsidR="002F4566">
        <w:rPr>
          <w:rFonts w:ascii="Times New Roman" w:eastAsia="Calibri" w:hAnsi="Times New Roman" w:cs="Times New Roman"/>
          <w:b/>
          <w:bCs/>
          <w:sz w:val="24"/>
          <w:szCs w:val="24"/>
        </w:rPr>
        <w:t>59</w:t>
      </w:r>
      <w:r w:rsidR="00F72D39" w:rsidRPr="00242107">
        <w:rPr>
          <w:rFonts w:ascii="Times New Roman" w:eastAsia="Calibri" w:hAnsi="Times New Roman" w:cs="Times New Roman"/>
          <w:b/>
          <w:bCs/>
          <w:sz w:val="24"/>
          <w:szCs w:val="24"/>
        </w:rPr>
        <w:t>.</w:t>
      </w:r>
      <w:r w:rsidR="00F72D39" w:rsidRPr="00242107">
        <w:rPr>
          <w:rFonts w:ascii="Times New Roman" w:eastAsia="Calibri" w:hAnsi="Times New Roman" w:cs="Times New Roman"/>
          <w:sz w:val="24"/>
          <w:szCs w:val="24"/>
        </w:rPr>
        <w:t xml:space="preserve"> Expanded (</w:t>
      </w:r>
      <w:r w:rsidR="00F72D39">
        <w:rPr>
          <w:rFonts w:ascii="Times New Roman" w:eastAsia="Calibri" w:hAnsi="Times New Roman" w:cs="Times New Roman"/>
          <w:sz w:val="24"/>
          <w:szCs w:val="24"/>
        </w:rPr>
        <w:t>2</w:t>
      </w:r>
      <w:r w:rsidR="00F72D39" w:rsidRPr="00242107">
        <w:rPr>
          <w:rFonts w:ascii="Times New Roman" w:eastAsia="Calibri" w:hAnsi="Times New Roman" w:cs="Times New Roman"/>
          <w:sz w:val="24"/>
          <w:szCs w:val="24"/>
        </w:rPr>
        <w:t xml:space="preserve">) </w:t>
      </w:r>
      <w:r w:rsidR="00F72D39" w:rsidRPr="00242107">
        <w:rPr>
          <w:rFonts w:ascii="Times New Roman" w:eastAsia="Calibri" w:hAnsi="Times New Roman" w:cs="Times New Roman"/>
          <w:sz w:val="24"/>
          <w:szCs w:val="24"/>
          <w:vertAlign w:val="superscript"/>
        </w:rPr>
        <w:t>1</w:t>
      </w:r>
      <w:r w:rsidR="00F72D39" w:rsidRPr="00242107">
        <w:rPr>
          <w:rFonts w:ascii="Times New Roman" w:eastAsia="Calibri" w:hAnsi="Times New Roman" w:cs="Times New Roman"/>
          <w:sz w:val="24"/>
          <w:szCs w:val="24"/>
        </w:rPr>
        <w:t xml:space="preserve">H NMR spectrum (250 MHz) of compound </w:t>
      </w:r>
      <w:r w:rsidR="002F4566">
        <w:rPr>
          <w:rFonts w:ascii="Times New Roman" w:eastAsia="Calibri" w:hAnsi="Times New Roman" w:cs="Times New Roman"/>
          <w:b/>
          <w:bCs/>
          <w:sz w:val="24"/>
          <w:szCs w:val="24"/>
        </w:rPr>
        <w:t>3h</w:t>
      </w:r>
      <w:r w:rsidR="00F72D39" w:rsidRPr="00242107">
        <w:rPr>
          <w:rFonts w:ascii="Times New Roman" w:eastAsia="Calibri" w:hAnsi="Times New Roman" w:cs="Times New Roman"/>
          <w:b/>
          <w:bCs/>
          <w:sz w:val="24"/>
          <w:szCs w:val="24"/>
        </w:rPr>
        <w:t xml:space="preserve"> </w:t>
      </w:r>
      <w:r w:rsidR="00F72D39" w:rsidRPr="00242107">
        <w:rPr>
          <w:rFonts w:ascii="Times New Roman" w:eastAsia="Calibri" w:hAnsi="Times New Roman" w:cs="Times New Roman"/>
          <w:sz w:val="24"/>
          <w:szCs w:val="24"/>
        </w:rPr>
        <w:t>in CDCl</w:t>
      </w:r>
      <w:r w:rsidR="00F72D39" w:rsidRPr="00242107">
        <w:rPr>
          <w:rFonts w:ascii="Times New Roman" w:eastAsia="Calibri" w:hAnsi="Times New Roman" w:cs="Times New Roman"/>
          <w:sz w:val="24"/>
          <w:szCs w:val="24"/>
          <w:vertAlign w:val="subscript"/>
        </w:rPr>
        <w:t>3</w:t>
      </w:r>
      <w:r w:rsidR="00F72D39">
        <w:rPr>
          <w:rFonts w:ascii="Times New Roman" w:eastAsia="Calibri" w:hAnsi="Times New Roman" w:cs="Times New Roman"/>
          <w:sz w:val="24"/>
          <w:szCs w:val="24"/>
        </w:rPr>
        <w:t>.</w:t>
      </w:r>
    </w:p>
    <w:p w14:paraId="0F579890" w14:textId="77777777" w:rsidR="00C4090D" w:rsidRDefault="00C4090D" w:rsidP="009E7EE0">
      <w:pPr>
        <w:jc w:val="center"/>
        <w:rPr>
          <w:lang w:bidi="fa-IR"/>
        </w:rPr>
      </w:pPr>
    </w:p>
    <w:p w14:paraId="397D80C1" w14:textId="1B150FCA" w:rsidR="004C157E" w:rsidRPr="0023379A" w:rsidRDefault="00000000" w:rsidP="0023379A">
      <w:pPr>
        <w:spacing w:line="276" w:lineRule="auto"/>
        <w:jc w:val="center"/>
        <w:rPr>
          <w:lang w:bidi="fa-IR"/>
        </w:rPr>
      </w:pPr>
      <w:r>
        <w:rPr>
          <w:noProof/>
          <w:lang w:bidi="fa-IR"/>
          <w14:ligatures w14:val="standardContextual"/>
        </w:rPr>
        <w:object w:dxaOrig="1440" w:dyaOrig="1440" w14:anchorId="4DDBD7F8">
          <v:shape id="_x0000_s1083" type="#_x0000_t75" style="position:absolute;left:0;text-align:left;margin-left:284.05pt;margin-top:68.1pt;width:133.25pt;height:101.05pt;z-index:251741184;mso-position-horizontal-relative:text;mso-position-vertical-relative:text">
            <v:imagedata r:id="rId138" o:title=""/>
          </v:shape>
          <o:OLEObject Type="Embed" ProgID="ChemDraw.Document.6.0" ShapeID="_x0000_s1083" DrawAspect="Content" ObjectID="_1843464251" r:id="rId149"/>
        </w:object>
      </w:r>
      <w:r w:rsidR="00E600A8">
        <w:rPr>
          <w:noProof/>
          <w:lang w:bidi="fa-IR"/>
          <w14:ligatures w14:val="standardContextual"/>
        </w:rPr>
        <w:drawing>
          <wp:inline distT="0" distB="0" distL="0" distR="0" wp14:anchorId="04360679" wp14:editId="0B12E336">
            <wp:extent cx="5576400" cy="3891600"/>
            <wp:effectExtent l="19050" t="19050" r="24765" b="13970"/>
            <wp:docPr id="152611214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112142" name="Picture 1526112142"/>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E600A8" w:rsidRPr="00E3111B">
        <w:rPr>
          <w:rFonts w:ascii="Times New Roman" w:eastAsia="Calibri" w:hAnsi="Times New Roman" w:cs="Times New Roman"/>
          <w:b/>
          <w:bCs/>
          <w:sz w:val="24"/>
          <w:szCs w:val="24"/>
        </w:rPr>
        <w:t xml:space="preserve">Figure </w:t>
      </w:r>
      <w:r w:rsidR="0023379A">
        <w:rPr>
          <w:rFonts w:ascii="Times New Roman" w:eastAsia="Calibri" w:hAnsi="Times New Roman" w:cs="Times New Roman"/>
          <w:b/>
          <w:bCs/>
          <w:sz w:val="24"/>
          <w:szCs w:val="24"/>
        </w:rPr>
        <w:t>60</w:t>
      </w:r>
      <w:r w:rsidR="00E600A8" w:rsidRPr="00E3111B">
        <w:rPr>
          <w:rFonts w:ascii="Times New Roman" w:eastAsia="Calibri" w:hAnsi="Times New Roman" w:cs="Times New Roman"/>
          <w:b/>
          <w:bCs/>
          <w:sz w:val="24"/>
          <w:szCs w:val="24"/>
        </w:rPr>
        <w:t>.</w:t>
      </w:r>
      <w:r w:rsidR="00E600A8" w:rsidRPr="00E3111B">
        <w:rPr>
          <w:rFonts w:ascii="Times New Roman" w:eastAsia="Calibri" w:hAnsi="Times New Roman" w:cs="Times New Roman"/>
          <w:sz w:val="24"/>
          <w:szCs w:val="24"/>
        </w:rPr>
        <w:t xml:space="preserve"> </w:t>
      </w:r>
      <w:r w:rsidR="00E600A8" w:rsidRPr="00E3111B">
        <w:rPr>
          <w:rFonts w:ascii="Times New Roman" w:eastAsia="Calibri" w:hAnsi="Times New Roman" w:cs="Times New Roman"/>
          <w:sz w:val="24"/>
          <w:szCs w:val="24"/>
          <w:vertAlign w:val="superscript"/>
        </w:rPr>
        <w:t>13</w:t>
      </w:r>
      <w:r w:rsidR="00E600A8" w:rsidRPr="00E3111B">
        <w:rPr>
          <w:rFonts w:ascii="Times New Roman" w:eastAsia="Calibri" w:hAnsi="Times New Roman" w:cs="Times New Roman"/>
          <w:sz w:val="24"/>
          <w:szCs w:val="24"/>
        </w:rPr>
        <w:t xml:space="preserve">C NMR spectrum (65 MHz) of compound </w:t>
      </w:r>
      <w:r w:rsidR="0023379A">
        <w:rPr>
          <w:rFonts w:ascii="Times New Roman" w:eastAsia="Calibri" w:hAnsi="Times New Roman" w:cs="Times New Roman"/>
          <w:b/>
          <w:bCs/>
          <w:sz w:val="24"/>
          <w:szCs w:val="24"/>
        </w:rPr>
        <w:t>3h</w:t>
      </w:r>
      <w:r w:rsidR="00E600A8" w:rsidRPr="00E3111B">
        <w:rPr>
          <w:rFonts w:ascii="Times New Roman" w:eastAsia="Calibri" w:hAnsi="Times New Roman" w:cs="Times New Roman"/>
          <w:b/>
          <w:bCs/>
          <w:sz w:val="24"/>
          <w:szCs w:val="24"/>
        </w:rPr>
        <w:t xml:space="preserve"> </w:t>
      </w:r>
      <w:r w:rsidR="00E600A8" w:rsidRPr="00E3111B">
        <w:rPr>
          <w:rFonts w:ascii="Times New Roman" w:eastAsia="Calibri" w:hAnsi="Times New Roman" w:cs="Times New Roman"/>
          <w:sz w:val="24"/>
          <w:szCs w:val="24"/>
        </w:rPr>
        <w:t>in CDCl</w:t>
      </w:r>
      <w:r w:rsidR="00E600A8" w:rsidRPr="00E3111B">
        <w:rPr>
          <w:rFonts w:ascii="Times New Roman" w:eastAsia="Calibri" w:hAnsi="Times New Roman" w:cs="Times New Roman"/>
          <w:sz w:val="24"/>
          <w:szCs w:val="24"/>
          <w:vertAlign w:val="subscript"/>
        </w:rPr>
        <w:t>3</w:t>
      </w:r>
      <w:r w:rsidR="00E600A8" w:rsidRPr="00E3111B">
        <w:rPr>
          <w:rFonts w:ascii="Times New Roman" w:eastAsia="Calibri" w:hAnsi="Times New Roman" w:cs="Times New Roman"/>
          <w:sz w:val="24"/>
          <w:szCs w:val="24"/>
        </w:rPr>
        <w:t>.</w:t>
      </w:r>
    </w:p>
    <w:p w14:paraId="4FA188BA" w14:textId="526E76AD" w:rsidR="004C157E" w:rsidRPr="004C157E" w:rsidRDefault="004C157E" w:rsidP="006B7E32">
      <w:pPr>
        <w:spacing w:line="276" w:lineRule="auto"/>
        <w:rPr>
          <w:rFonts w:ascii="Times New Roman" w:eastAsia="Calibri" w:hAnsi="Times New Roman" w:cs="Times New Roman"/>
          <w:b/>
          <w:bCs/>
          <w:sz w:val="24"/>
          <w:szCs w:val="24"/>
        </w:rPr>
      </w:pPr>
      <w:r w:rsidRPr="004C157E">
        <w:rPr>
          <w:rFonts w:ascii="Times New Roman" w:eastAsia="Calibri" w:hAnsi="Times New Roman" w:cs="Times New Roman"/>
          <w:b/>
          <w:bCs/>
          <w:sz w:val="24"/>
          <w:szCs w:val="24"/>
        </w:rPr>
        <w:lastRenderedPageBreak/>
        <w:t xml:space="preserve"> (</w:t>
      </w:r>
      <w:r w:rsidRPr="004C157E">
        <w:rPr>
          <w:rFonts w:ascii="Times New Roman" w:eastAsia="Calibri" w:hAnsi="Times New Roman" w:cs="Times New Roman"/>
          <w:b/>
          <w:bCs/>
          <w:i/>
          <w:iCs/>
          <w:sz w:val="24"/>
          <w:szCs w:val="24"/>
        </w:rPr>
        <w:t>E</w:t>
      </w:r>
      <w:r w:rsidRPr="004C157E">
        <w:rPr>
          <w:rFonts w:ascii="Times New Roman" w:eastAsia="Calibri" w:hAnsi="Times New Roman" w:cs="Times New Roman"/>
          <w:b/>
          <w:bCs/>
          <w:sz w:val="24"/>
          <w:szCs w:val="24"/>
        </w:rPr>
        <w:t>)-</w:t>
      </w:r>
      <w:r w:rsidR="00C543FD">
        <w:rPr>
          <w:rFonts w:ascii="Times New Roman" w:eastAsia="Calibri" w:hAnsi="Times New Roman" w:cs="Times New Roman"/>
          <w:b/>
          <w:bCs/>
          <w:sz w:val="24"/>
          <w:szCs w:val="24"/>
        </w:rPr>
        <w:t>E</w:t>
      </w:r>
      <w:r w:rsidRPr="004C157E">
        <w:rPr>
          <w:rFonts w:ascii="Times New Roman" w:eastAsia="Calibri" w:hAnsi="Times New Roman" w:cs="Times New Roman"/>
          <w:b/>
          <w:bCs/>
          <w:sz w:val="24"/>
          <w:szCs w:val="24"/>
        </w:rPr>
        <w:t>thyl -3-[2-(2-ethoxy-2-oxoethoxy)-5-(2,4,5-triphenyl-1</w:t>
      </w:r>
      <w:r w:rsidRPr="004C157E">
        <w:rPr>
          <w:rFonts w:ascii="Times New Roman" w:eastAsia="Calibri" w:hAnsi="Times New Roman" w:cs="Times New Roman"/>
          <w:b/>
          <w:bCs/>
          <w:i/>
          <w:iCs/>
          <w:sz w:val="24"/>
          <w:szCs w:val="24"/>
        </w:rPr>
        <w:t>H</w:t>
      </w:r>
      <w:r w:rsidRPr="004C157E">
        <w:rPr>
          <w:rFonts w:ascii="Times New Roman" w:eastAsia="Calibri" w:hAnsi="Times New Roman" w:cs="Times New Roman"/>
          <w:b/>
          <w:bCs/>
          <w:sz w:val="24"/>
          <w:szCs w:val="24"/>
        </w:rPr>
        <w:t>-imidazol-1-yl)phenyl] acrylate (</w:t>
      </w:r>
      <w:r w:rsidR="00752255">
        <w:rPr>
          <w:rFonts w:ascii="Times New Roman" w:eastAsia="Calibri" w:hAnsi="Times New Roman" w:cs="Times New Roman"/>
          <w:b/>
          <w:bCs/>
          <w:sz w:val="24"/>
          <w:szCs w:val="24"/>
        </w:rPr>
        <w:t>4a</w:t>
      </w:r>
      <w:r w:rsidRPr="004C157E">
        <w:rPr>
          <w:rFonts w:ascii="Times New Roman" w:eastAsia="Calibri" w:hAnsi="Times New Roman" w:cs="Times New Roman"/>
          <w:b/>
          <w:bCs/>
          <w:sz w:val="24"/>
          <w:szCs w:val="24"/>
        </w:rPr>
        <w:t>)</w:t>
      </w:r>
    </w:p>
    <w:p w14:paraId="4F4FC9F2" w14:textId="45B4DCE1" w:rsidR="005635F4" w:rsidRDefault="00000000" w:rsidP="00C543FD">
      <w:pPr>
        <w:bidi/>
        <w:spacing w:line="276" w:lineRule="auto"/>
        <w:jc w:val="center"/>
        <w:rPr>
          <w:rFonts w:ascii="Times New Roman" w:eastAsia="Calibri" w:hAnsi="Times New Roman" w:cs="Times New Roman"/>
          <w:b/>
          <w:bCs/>
          <w:sz w:val="24"/>
          <w:szCs w:val="24"/>
        </w:rPr>
      </w:pPr>
      <w:r>
        <w:rPr>
          <w:noProof/>
        </w:rPr>
        <w:object w:dxaOrig="1440" w:dyaOrig="1440" w14:anchorId="5858A6CF">
          <v:shape id="_x0000_s1085" type="#_x0000_t75" style="position:absolute;left:0;text-align:left;margin-left:137.95pt;margin-top:60.15pt;width:137.2pt;height:129.2pt;z-index:251744256;mso-position-horizontal-relative:text;mso-position-vertical-relative:text">
            <v:imagedata r:id="rId151" o:title=""/>
          </v:shape>
          <o:OLEObject Type="Embed" ProgID="ChemDraw.Document.6.0" ShapeID="_x0000_s1085" DrawAspect="Content" ObjectID="_1843464252" r:id="rId152"/>
        </w:object>
      </w:r>
      <w:r w:rsidR="004C157E">
        <w:rPr>
          <w:noProof/>
          <w:lang w:bidi="fa-IR"/>
        </w:rPr>
        <w:drawing>
          <wp:inline distT="0" distB="0" distL="0" distR="0" wp14:anchorId="7A66E120" wp14:editId="7196D537">
            <wp:extent cx="5554800" cy="3463200"/>
            <wp:effectExtent l="19050" t="19050" r="27305" b="23495"/>
            <wp:docPr id="865505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BEBA8EAE-BF5A-486C-A8C5-ECC9F3942E4B}">
                          <a14:imgProps xmlns:a14="http://schemas.microsoft.com/office/drawing/2010/main">
                            <a14:imgLayer r:embed="rId154">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554800" cy="3463200"/>
                    </a:xfrm>
                    <a:prstGeom prst="rect">
                      <a:avLst/>
                    </a:prstGeom>
                    <a:noFill/>
                    <a:ln>
                      <a:solidFill>
                        <a:schemeClr val="tx1"/>
                      </a:solidFill>
                    </a:ln>
                  </pic:spPr>
                </pic:pic>
              </a:graphicData>
            </a:graphic>
          </wp:inline>
        </w:drawing>
      </w:r>
      <w:bookmarkStart w:id="34" w:name="_Hlk219998042"/>
      <w:bookmarkStart w:id="35" w:name="_Hlk219991821"/>
      <w:r w:rsidR="004C157E" w:rsidRPr="00411596">
        <w:rPr>
          <w:rFonts w:ascii="Times New Roman" w:eastAsia="Calibri" w:hAnsi="Times New Roman" w:cs="Times New Roman"/>
          <w:b/>
          <w:bCs/>
          <w:sz w:val="24"/>
          <w:szCs w:val="24"/>
        </w:rPr>
        <w:t xml:space="preserve">Figure </w:t>
      </w:r>
      <w:r w:rsidR="00C543FD">
        <w:rPr>
          <w:rFonts w:ascii="Times New Roman" w:eastAsia="Calibri" w:hAnsi="Times New Roman" w:cs="Times New Roman"/>
          <w:b/>
          <w:bCs/>
          <w:sz w:val="24"/>
          <w:szCs w:val="24"/>
        </w:rPr>
        <w:t>61</w:t>
      </w:r>
      <w:r w:rsidR="004C157E" w:rsidRPr="00411596">
        <w:rPr>
          <w:rFonts w:ascii="Times New Roman" w:eastAsia="Calibri" w:hAnsi="Times New Roman" w:cs="Times New Roman"/>
          <w:sz w:val="24"/>
          <w:szCs w:val="24"/>
        </w:rPr>
        <w:t xml:space="preserve">. FT-IR spectrum of compound </w:t>
      </w:r>
      <w:r w:rsidR="00752255">
        <w:rPr>
          <w:rFonts w:ascii="Times New Roman" w:eastAsia="Calibri" w:hAnsi="Times New Roman" w:cs="Times New Roman"/>
          <w:b/>
          <w:bCs/>
          <w:sz w:val="24"/>
          <w:szCs w:val="24"/>
        </w:rPr>
        <w:t>4a</w:t>
      </w:r>
      <w:r w:rsidR="004C157E">
        <w:rPr>
          <w:rFonts w:ascii="Times New Roman" w:eastAsia="Calibri" w:hAnsi="Times New Roman" w:cs="Times New Roman"/>
          <w:b/>
          <w:bCs/>
          <w:sz w:val="24"/>
          <w:szCs w:val="24"/>
        </w:rPr>
        <w:t>.</w:t>
      </w:r>
      <w:bookmarkEnd w:id="34"/>
    </w:p>
    <w:p w14:paraId="624B551D" w14:textId="77777777" w:rsidR="00C543FD" w:rsidRPr="00C543FD" w:rsidRDefault="00C543FD" w:rsidP="00C543FD">
      <w:pPr>
        <w:bidi/>
        <w:spacing w:line="276" w:lineRule="auto"/>
        <w:jc w:val="center"/>
        <w:rPr>
          <w:lang w:bidi="fa-IR"/>
        </w:rPr>
      </w:pPr>
    </w:p>
    <w:bookmarkEnd w:id="35"/>
    <w:p w14:paraId="0D74C298" w14:textId="2F06368B" w:rsidR="006525E1" w:rsidRPr="00C543FD" w:rsidRDefault="00000000" w:rsidP="00C543FD">
      <w:pPr>
        <w:bidi/>
        <w:spacing w:line="276" w:lineRule="auto"/>
        <w:jc w:val="center"/>
        <w:rPr>
          <w:lang w:bidi="fa-IR"/>
        </w:rPr>
      </w:pPr>
      <w:r>
        <w:rPr>
          <w:noProof/>
          <w:lang w:bidi="fa-IR"/>
          <w14:ligatures w14:val="standardContextual"/>
        </w:rPr>
        <w:object w:dxaOrig="1440" w:dyaOrig="1440" w14:anchorId="5858A6CF">
          <v:shape id="_x0000_s1086" type="#_x0000_t75" style="position:absolute;left:0;text-align:left;margin-left:219.5pt;margin-top:65.1pt;width:137.2pt;height:129.2pt;z-index:251745280;mso-position-horizontal-relative:text;mso-position-vertical-relative:text">
            <v:imagedata r:id="rId151" o:title=""/>
          </v:shape>
          <o:OLEObject Type="Embed" ProgID="ChemDraw.Document.6.0" ShapeID="_x0000_s1086" DrawAspect="Content" ObjectID="_1843464253" r:id="rId155"/>
        </w:object>
      </w:r>
      <w:r w:rsidR="00031A24">
        <w:rPr>
          <w:noProof/>
          <w:lang w:bidi="fa-IR"/>
          <w14:ligatures w14:val="standardContextual"/>
        </w:rPr>
        <w:drawing>
          <wp:inline distT="0" distB="0" distL="0" distR="0" wp14:anchorId="7F8B07E6" wp14:editId="6C2952D9">
            <wp:extent cx="5576400" cy="3891600"/>
            <wp:effectExtent l="19050" t="19050" r="24765" b="13970"/>
            <wp:docPr id="17537235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72353" name="Picture 175372353"/>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6525E1" w:rsidRPr="00DF1539">
        <w:rPr>
          <w:rFonts w:ascii="Times New Roman" w:eastAsia="Calibri" w:hAnsi="Times New Roman" w:cs="Times New Roman"/>
          <w:b/>
          <w:bCs/>
          <w:sz w:val="24"/>
          <w:szCs w:val="24"/>
        </w:rPr>
        <w:t xml:space="preserve">Figure </w:t>
      </w:r>
      <w:r w:rsidR="00C543FD">
        <w:rPr>
          <w:rFonts w:ascii="Times New Roman" w:eastAsia="Calibri" w:hAnsi="Times New Roman" w:cs="Times New Roman"/>
          <w:b/>
          <w:bCs/>
          <w:sz w:val="24"/>
          <w:szCs w:val="24"/>
        </w:rPr>
        <w:t>62</w:t>
      </w:r>
      <w:r w:rsidR="006525E1" w:rsidRPr="00DF1539">
        <w:rPr>
          <w:rFonts w:ascii="Times New Roman" w:eastAsia="Calibri" w:hAnsi="Times New Roman" w:cs="Times New Roman"/>
          <w:b/>
          <w:bCs/>
          <w:sz w:val="24"/>
          <w:szCs w:val="24"/>
        </w:rPr>
        <w:t>.</w:t>
      </w:r>
      <w:r w:rsidR="006525E1" w:rsidRPr="00DF1539">
        <w:rPr>
          <w:rFonts w:ascii="Times New Roman" w:eastAsia="Calibri" w:hAnsi="Times New Roman" w:cs="Times New Roman"/>
          <w:sz w:val="24"/>
          <w:szCs w:val="24"/>
        </w:rPr>
        <w:t xml:space="preserve"> </w:t>
      </w:r>
      <w:r w:rsidR="006525E1" w:rsidRPr="00DF1539">
        <w:rPr>
          <w:rFonts w:ascii="Times New Roman" w:eastAsia="Calibri" w:hAnsi="Times New Roman" w:cs="Times New Roman"/>
          <w:sz w:val="24"/>
          <w:szCs w:val="24"/>
          <w:vertAlign w:val="superscript"/>
        </w:rPr>
        <w:t>1</w:t>
      </w:r>
      <w:r w:rsidR="006525E1" w:rsidRPr="00DF1539">
        <w:rPr>
          <w:rFonts w:ascii="Times New Roman" w:eastAsia="Calibri" w:hAnsi="Times New Roman" w:cs="Times New Roman"/>
          <w:sz w:val="24"/>
          <w:szCs w:val="24"/>
        </w:rPr>
        <w:t>H NMR spectrum (250 MHz)</w:t>
      </w:r>
      <w:r w:rsidR="00C543FD">
        <w:rPr>
          <w:rFonts w:ascii="Times New Roman" w:eastAsia="Calibri" w:hAnsi="Times New Roman" w:cs="Times New Roman"/>
          <w:sz w:val="24"/>
          <w:szCs w:val="24"/>
        </w:rPr>
        <w:t xml:space="preserve"> </w:t>
      </w:r>
      <w:r w:rsidR="00C543FD" w:rsidRPr="00DF1539">
        <w:rPr>
          <w:rFonts w:ascii="Times New Roman" w:eastAsia="Calibri" w:hAnsi="Times New Roman" w:cs="Times New Roman"/>
          <w:sz w:val="24"/>
          <w:szCs w:val="24"/>
        </w:rPr>
        <w:t xml:space="preserve">of compound </w:t>
      </w:r>
      <w:r w:rsidR="00C543FD">
        <w:rPr>
          <w:rFonts w:ascii="Times New Roman" w:eastAsia="Calibri" w:hAnsi="Times New Roman" w:cs="Times New Roman"/>
          <w:b/>
          <w:bCs/>
          <w:sz w:val="24"/>
          <w:szCs w:val="24"/>
        </w:rPr>
        <w:t>4a</w:t>
      </w:r>
      <w:r w:rsidR="00C543FD" w:rsidRPr="00DF1539">
        <w:rPr>
          <w:rFonts w:ascii="Times New Roman" w:eastAsia="Calibri" w:hAnsi="Times New Roman" w:cs="Times New Roman"/>
          <w:b/>
          <w:bCs/>
          <w:sz w:val="24"/>
          <w:szCs w:val="24"/>
        </w:rPr>
        <w:t xml:space="preserve"> </w:t>
      </w:r>
      <w:r w:rsidR="00C543FD" w:rsidRPr="00DF1539">
        <w:rPr>
          <w:rFonts w:ascii="Times New Roman" w:eastAsia="Calibri" w:hAnsi="Times New Roman" w:cs="Times New Roman"/>
          <w:sz w:val="24"/>
          <w:szCs w:val="24"/>
        </w:rPr>
        <w:t>in CDCl</w:t>
      </w:r>
      <w:r w:rsidR="00C543FD" w:rsidRPr="00DF1539">
        <w:rPr>
          <w:rFonts w:ascii="Times New Roman" w:eastAsia="Calibri" w:hAnsi="Times New Roman" w:cs="Times New Roman"/>
          <w:sz w:val="24"/>
          <w:szCs w:val="24"/>
          <w:vertAlign w:val="subscript"/>
        </w:rPr>
        <w:t>3</w:t>
      </w:r>
      <w:r w:rsidR="00C543FD" w:rsidRPr="00DF1539">
        <w:rPr>
          <w:rFonts w:ascii="Times New Roman" w:eastAsia="Calibri" w:hAnsi="Times New Roman" w:cs="Times New Roman"/>
          <w:sz w:val="24"/>
          <w:szCs w:val="24"/>
        </w:rPr>
        <w:t>.</w:t>
      </w:r>
      <w:r w:rsidR="006525E1" w:rsidRPr="00DF1539">
        <w:rPr>
          <w:rFonts w:ascii="Times New Roman" w:eastAsia="Calibri" w:hAnsi="Times New Roman" w:cs="Times New Roman" w:hint="cs"/>
          <w:sz w:val="24"/>
          <w:szCs w:val="24"/>
          <w:rtl/>
        </w:rPr>
        <w:t xml:space="preserve"> </w:t>
      </w:r>
    </w:p>
    <w:p w14:paraId="30AE5BDB" w14:textId="5EADC098" w:rsidR="004C157E" w:rsidRPr="00FC148E" w:rsidRDefault="00000000" w:rsidP="00FC148E">
      <w:pPr>
        <w:bidi/>
        <w:spacing w:line="276" w:lineRule="auto"/>
        <w:jc w:val="center"/>
        <w:rPr>
          <w:lang w:bidi="fa-IR"/>
        </w:rPr>
      </w:pPr>
      <w:r>
        <w:rPr>
          <w:noProof/>
          <w:lang w:bidi="fa-IR"/>
          <w14:ligatures w14:val="standardContextual"/>
        </w:rPr>
        <w:lastRenderedPageBreak/>
        <w:object w:dxaOrig="1440" w:dyaOrig="1440" w14:anchorId="5858A6CF">
          <v:shape id="_x0000_s1087" type="#_x0000_t75" style="position:absolute;left:0;text-align:left;margin-left:170pt;margin-top:81.75pt;width:137.2pt;height:129.2pt;z-index:251746304;mso-position-horizontal-relative:text;mso-position-vertical-relative:text">
            <v:imagedata r:id="rId151" o:title=""/>
          </v:shape>
          <o:OLEObject Type="Embed" ProgID="ChemDraw.Document.6.0" ShapeID="_x0000_s1087" DrawAspect="Content" ObjectID="_1843464254" r:id="rId157"/>
        </w:object>
      </w:r>
      <w:r w:rsidR="00D213BE">
        <w:rPr>
          <w:noProof/>
          <w:lang w:bidi="fa-IR"/>
          <w14:ligatures w14:val="standardContextual"/>
        </w:rPr>
        <w:drawing>
          <wp:inline distT="0" distB="0" distL="0" distR="0" wp14:anchorId="579BD1F2" wp14:editId="13769C9A">
            <wp:extent cx="5576400" cy="3891600"/>
            <wp:effectExtent l="19050" t="19050" r="24765" b="13970"/>
            <wp:docPr id="28487981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879819" name="Picture 284879819"/>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D213BE" w:rsidRPr="00242107">
        <w:rPr>
          <w:rFonts w:ascii="Times New Roman" w:eastAsia="Calibri" w:hAnsi="Times New Roman" w:cs="Times New Roman"/>
          <w:b/>
          <w:bCs/>
          <w:sz w:val="24"/>
          <w:szCs w:val="24"/>
        </w:rPr>
        <w:t xml:space="preserve">Figure </w:t>
      </w:r>
      <w:r w:rsidR="00FC148E">
        <w:rPr>
          <w:rFonts w:ascii="Times New Roman" w:eastAsia="Calibri" w:hAnsi="Times New Roman" w:cs="Times New Roman"/>
          <w:b/>
          <w:bCs/>
          <w:sz w:val="24"/>
          <w:szCs w:val="24"/>
        </w:rPr>
        <w:t>63</w:t>
      </w:r>
      <w:r w:rsidR="00D213BE" w:rsidRPr="00242107">
        <w:rPr>
          <w:rFonts w:ascii="Times New Roman" w:eastAsia="Calibri" w:hAnsi="Times New Roman" w:cs="Times New Roman"/>
          <w:b/>
          <w:bCs/>
          <w:sz w:val="24"/>
          <w:szCs w:val="24"/>
        </w:rPr>
        <w:t>.</w:t>
      </w:r>
      <w:r w:rsidR="00D213BE" w:rsidRPr="00242107">
        <w:rPr>
          <w:rFonts w:ascii="Times New Roman" w:eastAsia="Calibri" w:hAnsi="Times New Roman" w:cs="Times New Roman"/>
          <w:sz w:val="24"/>
          <w:szCs w:val="24"/>
        </w:rPr>
        <w:t xml:space="preserve"> Expanded (1) </w:t>
      </w:r>
      <w:r w:rsidR="00D213BE" w:rsidRPr="00242107">
        <w:rPr>
          <w:rFonts w:ascii="Times New Roman" w:eastAsia="Calibri" w:hAnsi="Times New Roman" w:cs="Times New Roman"/>
          <w:sz w:val="24"/>
          <w:szCs w:val="24"/>
          <w:vertAlign w:val="superscript"/>
        </w:rPr>
        <w:t>1</w:t>
      </w:r>
      <w:r w:rsidR="00D213BE" w:rsidRPr="00242107">
        <w:rPr>
          <w:rFonts w:ascii="Times New Roman" w:eastAsia="Calibri" w:hAnsi="Times New Roman" w:cs="Times New Roman"/>
          <w:sz w:val="24"/>
          <w:szCs w:val="24"/>
        </w:rPr>
        <w:t xml:space="preserve">H NMR spectrum (250 MHz) of compound </w:t>
      </w:r>
      <w:r w:rsidR="00FC148E">
        <w:rPr>
          <w:rFonts w:ascii="Times New Roman" w:eastAsia="Calibri" w:hAnsi="Times New Roman" w:cs="Times New Roman"/>
          <w:b/>
          <w:bCs/>
          <w:sz w:val="24"/>
          <w:szCs w:val="24"/>
        </w:rPr>
        <w:t>4a</w:t>
      </w:r>
      <w:r w:rsidR="00D213BE" w:rsidRPr="00242107">
        <w:rPr>
          <w:rFonts w:ascii="Times New Roman" w:eastAsia="Calibri" w:hAnsi="Times New Roman" w:cs="Times New Roman"/>
          <w:b/>
          <w:bCs/>
          <w:sz w:val="24"/>
          <w:szCs w:val="24"/>
        </w:rPr>
        <w:t xml:space="preserve"> </w:t>
      </w:r>
      <w:r w:rsidR="00D213BE" w:rsidRPr="00242107">
        <w:rPr>
          <w:rFonts w:ascii="Times New Roman" w:eastAsia="Calibri" w:hAnsi="Times New Roman" w:cs="Times New Roman"/>
          <w:sz w:val="24"/>
          <w:szCs w:val="24"/>
        </w:rPr>
        <w:t>in CDCl</w:t>
      </w:r>
      <w:r w:rsidR="00D213BE" w:rsidRPr="00242107">
        <w:rPr>
          <w:rFonts w:ascii="Times New Roman" w:eastAsia="Calibri" w:hAnsi="Times New Roman" w:cs="Times New Roman"/>
          <w:sz w:val="24"/>
          <w:szCs w:val="24"/>
          <w:vertAlign w:val="subscript"/>
        </w:rPr>
        <w:t>3</w:t>
      </w:r>
      <w:r w:rsidR="00D213BE">
        <w:rPr>
          <w:rFonts w:ascii="Times New Roman" w:eastAsia="Calibri" w:hAnsi="Times New Roman" w:cs="Times New Roman"/>
          <w:sz w:val="24"/>
          <w:szCs w:val="24"/>
        </w:rPr>
        <w:t>.</w:t>
      </w:r>
    </w:p>
    <w:p w14:paraId="6AA269B1" w14:textId="77777777" w:rsidR="001E15A6" w:rsidRPr="001E15A6" w:rsidRDefault="001E15A6" w:rsidP="001E15A6">
      <w:pPr>
        <w:jc w:val="center"/>
        <w:rPr>
          <w:rFonts w:ascii="Times New Roman" w:eastAsia="Calibri" w:hAnsi="Times New Roman" w:cs="Times New Roman"/>
          <w:sz w:val="24"/>
          <w:szCs w:val="24"/>
        </w:rPr>
      </w:pPr>
    </w:p>
    <w:p w14:paraId="1BFAA8BC" w14:textId="4CD20123" w:rsidR="001E15A6" w:rsidRPr="00FC148E" w:rsidRDefault="00000000" w:rsidP="00FC148E">
      <w:pPr>
        <w:bidi/>
        <w:spacing w:line="276" w:lineRule="auto"/>
        <w:jc w:val="center"/>
        <w:rPr>
          <w:lang w:bidi="fa-IR"/>
        </w:rPr>
      </w:pPr>
      <w:r>
        <w:rPr>
          <w:noProof/>
          <w:lang w:bidi="fa-IR"/>
          <w14:ligatures w14:val="standardContextual"/>
        </w:rPr>
        <w:object w:dxaOrig="1440" w:dyaOrig="1440" w14:anchorId="5858A6CF">
          <v:shape id="_x0000_s1088" type="#_x0000_t75" style="position:absolute;left:0;text-align:left;margin-left:267.4pt;margin-top:68.8pt;width:137.2pt;height:129.2pt;z-index:251747328;mso-position-horizontal-relative:text;mso-position-vertical-relative:text">
            <v:imagedata r:id="rId151" o:title=""/>
          </v:shape>
          <o:OLEObject Type="Embed" ProgID="ChemDraw.Document.6.0" ShapeID="_x0000_s1088" DrawAspect="Content" ObjectID="_1843464255" r:id="rId159"/>
        </w:object>
      </w:r>
      <w:r w:rsidR="001E15A6">
        <w:rPr>
          <w:noProof/>
          <w:lang w:bidi="fa-IR"/>
          <w14:ligatures w14:val="standardContextual"/>
        </w:rPr>
        <w:drawing>
          <wp:inline distT="0" distB="0" distL="0" distR="0" wp14:anchorId="04D764AA" wp14:editId="73BD9146">
            <wp:extent cx="5576400" cy="3891600"/>
            <wp:effectExtent l="19050" t="19050" r="24765" b="13970"/>
            <wp:docPr id="2858396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83962" name="Picture 28583962"/>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1E15A6" w:rsidRPr="00242107">
        <w:rPr>
          <w:rFonts w:ascii="Times New Roman" w:eastAsia="Calibri" w:hAnsi="Times New Roman" w:cs="Times New Roman"/>
          <w:b/>
          <w:bCs/>
          <w:sz w:val="24"/>
          <w:szCs w:val="24"/>
        </w:rPr>
        <w:t xml:space="preserve">Figure </w:t>
      </w:r>
      <w:r w:rsidR="00FC148E">
        <w:rPr>
          <w:rFonts w:ascii="Times New Roman" w:eastAsia="Calibri" w:hAnsi="Times New Roman" w:cs="Times New Roman"/>
          <w:b/>
          <w:bCs/>
          <w:sz w:val="24"/>
          <w:szCs w:val="24"/>
        </w:rPr>
        <w:t>64</w:t>
      </w:r>
      <w:r w:rsidR="001E15A6" w:rsidRPr="00242107">
        <w:rPr>
          <w:rFonts w:ascii="Times New Roman" w:eastAsia="Calibri" w:hAnsi="Times New Roman" w:cs="Times New Roman"/>
          <w:b/>
          <w:bCs/>
          <w:sz w:val="24"/>
          <w:szCs w:val="24"/>
        </w:rPr>
        <w:t>.</w:t>
      </w:r>
      <w:r w:rsidR="001E15A6" w:rsidRPr="00242107">
        <w:rPr>
          <w:rFonts w:ascii="Times New Roman" w:eastAsia="Calibri" w:hAnsi="Times New Roman" w:cs="Times New Roman"/>
          <w:sz w:val="24"/>
          <w:szCs w:val="24"/>
        </w:rPr>
        <w:t xml:space="preserve"> Expanded (</w:t>
      </w:r>
      <w:r w:rsidR="00FC148E">
        <w:rPr>
          <w:rFonts w:ascii="Times New Roman" w:eastAsia="Calibri" w:hAnsi="Times New Roman" w:cs="Times New Roman"/>
          <w:sz w:val="24"/>
          <w:szCs w:val="24"/>
        </w:rPr>
        <w:t>2</w:t>
      </w:r>
      <w:r w:rsidR="001E15A6" w:rsidRPr="00242107">
        <w:rPr>
          <w:rFonts w:ascii="Times New Roman" w:eastAsia="Calibri" w:hAnsi="Times New Roman" w:cs="Times New Roman"/>
          <w:sz w:val="24"/>
          <w:szCs w:val="24"/>
        </w:rPr>
        <w:t xml:space="preserve">) </w:t>
      </w:r>
      <w:r w:rsidR="001E15A6" w:rsidRPr="00242107">
        <w:rPr>
          <w:rFonts w:ascii="Times New Roman" w:eastAsia="Calibri" w:hAnsi="Times New Roman" w:cs="Times New Roman"/>
          <w:sz w:val="24"/>
          <w:szCs w:val="24"/>
          <w:vertAlign w:val="superscript"/>
        </w:rPr>
        <w:t>1</w:t>
      </w:r>
      <w:r w:rsidR="001E15A6" w:rsidRPr="00242107">
        <w:rPr>
          <w:rFonts w:ascii="Times New Roman" w:eastAsia="Calibri" w:hAnsi="Times New Roman" w:cs="Times New Roman"/>
          <w:sz w:val="24"/>
          <w:szCs w:val="24"/>
        </w:rPr>
        <w:t xml:space="preserve">H NMR spectrum (250 MHz) of compound </w:t>
      </w:r>
      <w:r w:rsidR="00FC148E">
        <w:rPr>
          <w:rFonts w:ascii="Times New Roman" w:eastAsia="Calibri" w:hAnsi="Times New Roman" w:cs="Times New Roman"/>
          <w:b/>
          <w:bCs/>
          <w:sz w:val="24"/>
          <w:szCs w:val="24"/>
        </w:rPr>
        <w:t>4a</w:t>
      </w:r>
      <w:r w:rsidR="001E15A6" w:rsidRPr="00242107">
        <w:rPr>
          <w:rFonts w:ascii="Times New Roman" w:eastAsia="Calibri" w:hAnsi="Times New Roman" w:cs="Times New Roman"/>
          <w:b/>
          <w:bCs/>
          <w:sz w:val="24"/>
          <w:szCs w:val="24"/>
        </w:rPr>
        <w:t xml:space="preserve"> </w:t>
      </w:r>
      <w:r w:rsidR="001E15A6" w:rsidRPr="00242107">
        <w:rPr>
          <w:rFonts w:ascii="Times New Roman" w:eastAsia="Calibri" w:hAnsi="Times New Roman" w:cs="Times New Roman"/>
          <w:sz w:val="24"/>
          <w:szCs w:val="24"/>
        </w:rPr>
        <w:t>in CDCl</w:t>
      </w:r>
      <w:r w:rsidR="001E15A6" w:rsidRPr="00242107">
        <w:rPr>
          <w:rFonts w:ascii="Times New Roman" w:eastAsia="Calibri" w:hAnsi="Times New Roman" w:cs="Times New Roman"/>
          <w:sz w:val="24"/>
          <w:szCs w:val="24"/>
          <w:vertAlign w:val="subscript"/>
        </w:rPr>
        <w:t>3</w:t>
      </w:r>
      <w:r w:rsidR="00FC148E">
        <w:rPr>
          <w:rFonts w:ascii="Times New Roman" w:eastAsia="Calibri" w:hAnsi="Times New Roman" w:cs="Times New Roman"/>
          <w:sz w:val="24"/>
          <w:szCs w:val="24"/>
        </w:rPr>
        <w:t>.</w:t>
      </w:r>
    </w:p>
    <w:p w14:paraId="20F51ED2" w14:textId="06230F30" w:rsidR="004C157E" w:rsidRDefault="00000000" w:rsidP="00FC148E">
      <w:pPr>
        <w:spacing w:line="276" w:lineRule="auto"/>
        <w:jc w:val="center"/>
        <w:rPr>
          <w:rFonts w:ascii="Times New Roman" w:eastAsia="Calibri" w:hAnsi="Times New Roman" w:cs="Times New Roman"/>
          <w:sz w:val="24"/>
          <w:szCs w:val="24"/>
        </w:rPr>
      </w:pPr>
      <w:r>
        <w:rPr>
          <w:noProof/>
          <w:lang w:bidi="fa-IR"/>
          <w14:ligatures w14:val="standardContextual"/>
        </w:rPr>
        <w:lastRenderedPageBreak/>
        <w:object w:dxaOrig="1440" w:dyaOrig="1440" w14:anchorId="5858A6CF">
          <v:shape id="_x0000_s1089" type="#_x0000_t75" style="position:absolute;left:0;text-align:left;margin-left:177.15pt;margin-top:68.55pt;width:137.2pt;height:129.2pt;z-index:251748352;mso-position-horizontal-relative:text;mso-position-vertical-relative:text">
            <v:imagedata r:id="rId151" o:title=""/>
          </v:shape>
          <o:OLEObject Type="Embed" ProgID="ChemDraw.Document.6.0" ShapeID="_x0000_s1089" DrawAspect="Content" ObjectID="_1843464256" r:id="rId161"/>
        </w:object>
      </w:r>
      <w:r w:rsidR="002C4B80">
        <w:rPr>
          <w:noProof/>
          <w:lang w:bidi="fa-IR"/>
          <w14:ligatures w14:val="standardContextual"/>
        </w:rPr>
        <w:drawing>
          <wp:inline distT="0" distB="0" distL="0" distR="0" wp14:anchorId="12168700" wp14:editId="524BCF1B">
            <wp:extent cx="5576400" cy="3891600"/>
            <wp:effectExtent l="19050" t="19050" r="24765" b="13970"/>
            <wp:docPr id="10959661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6619" name="Picture 109596619"/>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CF5811" w:rsidRPr="00E3111B">
        <w:rPr>
          <w:rFonts w:ascii="Times New Roman" w:eastAsia="Calibri" w:hAnsi="Times New Roman" w:cs="Times New Roman"/>
          <w:b/>
          <w:bCs/>
          <w:sz w:val="24"/>
          <w:szCs w:val="24"/>
        </w:rPr>
        <w:t xml:space="preserve">Figure </w:t>
      </w:r>
      <w:r w:rsidR="00FC148E">
        <w:rPr>
          <w:rFonts w:ascii="Times New Roman" w:eastAsia="Calibri" w:hAnsi="Times New Roman" w:cs="Times New Roman"/>
          <w:b/>
          <w:bCs/>
          <w:sz w:val="24"/>
          <w:szCs w:val="24"/>
        </w:rPr>
        <w:t>65</w:t>
      </w:r>
      <w:r w:rsidR="00CF5811" w:rsidRPr="00E3111B">
        <w:rPr>
          <w:rFonts w:ascii="Times New Roman" w:eastAsia="Calibri" w:hAnsi="Times New Roman" w:cs="Times New Roman"/>
          <w:b/>
          <w:bCs/>
          <w:sz w:val="24"/>
          <w:szCs w:val="24"/>
        </w:rPr>
        <w:t>.</w:t>
      </w:r>
      <w:r w:rsidR="00CF5811" w:rsidRPr="00E3111B">
        <w:rPr>
          <w:rFonts w:ascii="Times New Roman" w:eastAsia="Calibri" w:hAnsi="Times New Roman" w:cs="Times New Roman"/>
          <w:sz w:val="24"/>
          <w:szCs w:val="24"/>
        </w:rPr>
        <w:t xml:space="preserve"> </w:t>
      </w:r>
      <w:r w:rsidR="00CF5811" w:rsidRPr="00E3111B">
        <w:rPr>
          <w:rFonts w:ascii="Times New Roman" w:eastAsia="Calibri" w:hAnsi="Times New Roman" w:cs="Times New Roman"/>
          <w:sz w:val="24"/>
          <w:szCs w:val="24"/>
          <w:vertAlign w:val="superscript"/>
        </w:rPr>
        <w:t>13</w:t>
      </w:r>
      <w:r w:rsidR="00CF5811" w:rsidRPr="00E3111B">
        <w:rPr>
          <w:rFonts w:ascii="Times New Roman" w:eastAsia="Calibri" w:hAnsi="Times New Roman" w:cs="Times New Roman"/>
          <w:sz w:val="24"/>
          <w:szCs w:val="24"/>
        </w:rPr>
        <w:t xml:space="preserve">C NMR spectrum (65 MHz) of compound </w:t>
      </w:r>
      <w:r w:rsidR="00FC148E">
        <w:rPr>
          <w:rFonts w:ascii="Times New Roman" w:eastAsia="Calibri" w:hAnsi="Times New Roman" w:cs="Times New Roman"/>
          <w:b/>
          <w:bCs/>
          <w:sz w:val="24"/>
          <w:szCs w:val="24"/>
        </w:rPr>
        <w:t>4a</w:t>
      </w:r>
      <w:r w:rsidR="00CF5811" w:rsidRPr="00E3111B">
        <w:rPr>
          <w:rFonts w:ascii="Times New Roman" w:eastAsia="Calibri" w:hAnsi="Times New Roman" w:cs="Times New Roman"/>
          <w:b/>
          <w:bCs/>
          <w:sz w:val="24"/>
          <w:szCs w:val="24"/>
        </w:rPr>
        <w:t xml:space="preserve"> </w:t>
      </w:r>
      <w:r w:rsidR="00CF5811" w:rsidRPr="00E3111B">
        <w:rPr>
          <w:rFonts w:ascii="Times New Roman" w:eastAsia="Calibri" w:hAnsi="Times New Roman" w:cs="Times New Roman"/>
          <w:sz w:val="24"/>
          <w:szCs w:val="24"/>
        </w:rPr>
        <w:t>in CDCl</w:t>
      </w:r>
      <w:r w:rsidR="00CF5811" w:rsidRPr="00E3111B">
        <w:rPr>
          <w:rFonts w:ascii="Times New Roman" w:eastAsia="Calibri" w:hAnsi="Times New Roman" w:cs="Times New Roman"/>
          <w:sz w:val="24"/>
          <w:szCs w:val="24"/>
          <w:vertAlign w:val="subscript"/>
        </w:rPr>
        <w:t>3</w:t>
      </w:r>
      <w:r w:rsidR="00CF5811" w:rsidRPr="00E3111B">
        <w:rPr>
          <w:rFonts w:ascii="Times New Roman" w:eastAsia="Calibri" w:hAnsi="Times New Roman" w:cs="Times New Roman"/>
          <w:sz w:val="24"/>
          <w:szCs w:val="24"/>
        </w:rPr>
        <w:t>.</w:t>
      </w:r>
    </w:p>
    <w:p w14:paraId="3A37E50B" w14:textId="7EF7EF4D" w:rsidR="00604BCA" w:rsidRPr="005C0574" w:rsidRDefault="00604BCA" w:rsidP="007710AA">
      <w:pPr>
        <w:spacing w:line="276" w:lineRule="auto"/>
        <w:rPr>
          <w:rFonts w:ascii="Times New Roman" w:eastAsia="Calibri" w:hAnsi="Times New Roman" w:cs="Times New Roman"/>
          <w:b/>
          <w:bCs/>
          <w:sz w:val="24"/>
          <w:szCs w:val="24"/>
        </w:rPr>
      </w:pPr>
      <w:r w:rsidRPr="005C0574">
        <w:rPr>
          <w:rFonts w:ascii="Times New Roman" w:eastAsia="Calibri" w:hAnsi="Times New Roman" w:cs="Times New Roman"/>
          <w:b/>
          <w:bCs/>
          <w:sz w:val="24"/>
          <w:szCs w:val="24"/>
        </w:rPr>
        <w:t xml:space="preserve"> (</w:t>
      </w:r>
      <w:r w:rsidRPr="005C0574">
        <w:rPr>
          <w:rFonts w:ascii="Times New Roman" w:eastAsia="Calibri" w:hAnsi="Times New Roman" w:cs="Times New Roman"/>
          <w:b/>
          <w:bCs/>
          <w:i/>
          <w:iCs/>
          <w:sz w:val="24"/>
          <w:szCs w:val="24"/>
        </w:rPr>
        <w:t>E</w:t>
      </w:r>
      <w:r w:rsidRPr="005C0574">
        <w:rPr>
          <w:rFonts w:ascii="Times New Roman" w:eastAsia="Calibri" w:hAnsi="Times New Roman" w:cs="Times New Roman"/>
          <w:b/>
          <w:bCs/>
          <w:sz w:val="24"/>
          <w:szCs w:val="24"/>
        </w:rPr>
        <w:t>)-ethyl -3-{5-[4,5-diphenyl-2-(</w:t>
      </w:r>
      <w:r w:rsidRPr="005C0574">
        <w:rPr>
          <w:rFonts w:ascii="Times New Roman" w:eastAsia="Calibri" w:hAnsi="Times New Roman" w:cs="Times New Roman"/>
          <w:b/>
          <w:bCs/>
          <w:i/>
          <w:iCs/>
          <w:sz w:val="24"/>
          <w:szCs w:val="24"/>
        </w:rPr>
        <w:t>p</w:t>
      </w:r>
      <w:r w:rsidRPr="005C0574">
        <w:rPr>
          <w:rFonts w:ascii="Times New Roman" w:eastAsia="Calibri" w:hAnsi="Times New Roman" w:cs="Times New Roman"/>
          <w:b/>
          <w:bCs/>
          <w:sz w:val="24"/>
          <w:szCs w:val="24"/>
        </w:rPr>
        <w:t>-tolyl)-1</w:t>
      </w:r>
      <w:r w:rsidRPr="005C0574">
        <w:rPr>
          <w:rFonts w:ascii="Times New Roman" w:eastAsia="Calibri" w:hAnsi="Times New Roman" w:cs="Times New Roman"/>
          <w:b/>
          <w:bCs/>
          <w:i/>
          <w:iCs/>
          <w:sz w:val="24"/>
          <w:szCs w:val="24"/>
        </w:rPr>
        <w:t>H</w:t>
      </w:r>
      <w:r w:rsidRPr="005C0574">
        <w:rPr>
          <w:rFonts w:ascii="Times New Roman" w:eastAsia="Calibri" w:hAnsi="Times New Roman" w:cs="Times New Roman"/>
          <w:b/>
          <w:bCs/>
          <w:sz w:val="24"/>
          <w:szCs w:val="24"/>
        </w:rPr>
        <w:t>- imidazol -1-yl] -2- [2-ethoxy-2-oxoethoxy] phenyl}acrylate (</w:t>
      </w:r>
      <w:r>
        <w:rPr>
          <w:rFonts w:ascii="Times New Roman" w:eastAsia="Calibri" w:hAnsi="Times New Roman" w:cs="Times New Roman"/>
          <w:b/>
          <w:bCs/>
          <w:sz w:val="24"/>
          <w:szCs w:val="24"/>
        </w:rPr>
        <w:t>4b</w:t>
      </w:r>
      <w:r w:rsidRPr="005C0574">
        <w:rPr>
          <w:rFonts w:ascii="Times New Roman" w:eastAsia="Calibri" w:hAnsi="Times New Roman" w:cs="Times New Roman"/>
          <w:b/>
          <w:bCs/>
          <w:sz w:val="24"/>
          <w:szCs w:val="24"/>
        </w:rPr>
        <w:t>)</w:t>
      </w:r>
    </w:p>
    <w:p w14:paraId="687EAA1A" w14:textId="4E351202" w:rsidR="00604BCA" w:rsidRPr="00501632" w:rsidRDefault="00000000" w:rsidP="00501632">
      <w:pPr>
        <w:spacing w:line="276" w:lineRule="auto"/>
        <w:jc w:val="center"/>
      </w:pPr>
      <w:r>
        <w:rPr>
          <w:noProof/>
        </w:rPr>
        <w:object w:dxaOrig="1440" w:dyaOrig="1440" w14:anchorId="184C75B5">
          <v:shape id="_x0000_s1138" type="#_x0000_t75" style="position:absolute;left:0;text-align:left;margin-left:134.95pt;margin-top:58.7pt;width:136.9pt;height:128.9pt;z-index:251826176;mso-position-horizontal-relative:text;mso-position-vertical-relative:text">
            <v:imagedata r:id="rId163" o:title=""/>
          </v:shape>
          <o:OLEObject Type="Embed" ProgID="ChemDraw.Document.6.0" ShapeID="_x0000_s1138" DrawAspect="Content" ObjectID="_1843464257" r:id="rId164"/>
        </w:object>
      </w:r>
      <w:r w:rsidR="00604BCA">
        <w:rPr>
          <w:noProof/>
        </w:rPr>
        <w:drawing>
          <wp:inline distT="0" distB="0" distL="0" distR="0" wp14:anchorId="3A50B834" wp14:editId="45B76E91">
            <wp:extent cx="5554800" cy="3466800"/>
            <wp:effectExtent l="19050" t="19050" r="27305" b="19685"/>
            <wp:docPr id="7580279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BEBA8EAE-BF5A-486C-A8C5-ECC9F3942E4B}">
                          <a14:imgProps xmlns:a14="http://schemas.microsoft.com/office/drawing/2010/main">
                            <a14:imgLayer r:embed="rId166">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554800" cy="3466800"/>
                    </a:xfrm>
                    <a:prstGeom prst="rect">
                      <a:avLst/>
                    </a:prstGeom>
                    <a:noFill/>
                    <a:ln>
                      <a:solidFill>
                        <a:sysClr val="windowText" lastClr="000000"/>
                      </a:solidFill>
                    </a:ln>
                  </pic:spPr>
                </pic:pic>
              </a:graphicData>
            </a:graphic>
          </wp:inline>
        </w:drawing>
      </w:r>
      <w:r w:rsidR="00604BCA" w:rsidRPr="00411596">
        <w:rPr>
          <w:rFonts w:ascii="Times New Roman" w:eastAsia="Calibri" w:hAnsi="Times New Roman" w:cs="Times New Roman"/>
          <w:b/>
          <w:bCs/>
          <w:sz w:val="24"/>
          <w:szCs w:val="24"/>
        </w:rPr>
        <w:t xml:space="preserve">Figure </w:t>
      </w:r>
      <w:r w:rsidR="00501632">
        <w:rPr>
          <w:rFonts w:ascii="Times New Roman" w:eastAsia="Calibri" w:hAnsi="Times New Roman" w:cs="Times New Roman"/>
          <w:b/>
          <w:bCs/>
          <w:sz w:val="24"/>
          <w:szCs w:val="24"/>
        </w:rPr>
        <w:t>66</w:t>
      </w:r>
      <w:r w:rsidR="00604BCA" w:rsidRPr="00411596">
        <w:rPr>
          <w:rFonts w:ascii="Times New Roman" w:eastAsia="Calibri" w:hAnsi="Times New Roman" w:cs="Times New Roman"/>
          <w:sz w:val="24"/>
          <w:szCs w:val="24"/>
        </w:rPr>
        <w:t xml:space="preserve">. FT-IR spectrum of compound </w:t>
      </w:r>
      <w:r w:rsidR="00501632">
        <w:rPr>
          <w:rFonts w:ascii="Times New Roman" w:eastAsia="Calibri" w:hAnsi="Times New Roman" w:cs="Times New Roman"/>
          <w:b/>
          <w:bCs/>
          <w:sz w:val="24"/>
          <w:szCs w:val="24"/>
        </w:rPr>
        <w:t>4b</w:t>
      </w:r>
      <w:r w:rsidR="00604BCA">
        <w:rPr>
          <w:rFonts w:ascii="Times New Roman" w:eastAsia="Calibri" w:hAnsi="Times New Roman" w:cs="Times New Roman"/>
          <w:b/>
          <w:bCs/>
          <w:sz w:val="24"/>
          <w:szCs w:val="24"/>
        </w:rPr>
        <w:t>.</w:t>
      </w:r>
    </w:p>
    <w:p w14:paraId="51E41A89" w14:textId="55DC82CE" w:rsidR="00604BCA" w:rsidRDefault="00000000" w:rsidP="00501632">
      <w:pPr>
        <w:spacing w:line="276" w:lineRule="auto"/>
        <w:jc w:val="center"/>
        <w:rPr>
          <w:rFonts w:ascii="Times New Roman" w:eastAsia="Calibri" w:hAnsi="Times New Roman" w:cs="Times New Roman"/>
          <w:sz w:val="24"/>
          <w:szCs w:val="24"/>
        </w:rPr>
      </w:pPr>
      <w:r>
        <w:rPr>
          <w:noProof/>
          <w14:ligatures w14:val="standardContextual"/>
        </w:rPr>
        <w:lastRenderedPageBreak/>
        <w:object w:dxaOrig="1440" w:dyaOrig="1440" w14:anchorId="484C5341">
          <v:shape id="_x0000_s1139" type="#_x0000_t75" style="position:absolute;left:0;text-align:left;margin-left:79.05pt;margin-top:72.3pt;width:136.9pt;height:128.9pt;z-index:251827200;mso-position-horizontal-relative:text;mso-position-vertical-relative:text">
            <v:imagedata r:id="rId163" o:title=""/>
          </v:shape>
          <o:OLEObject Type="Embed" ProgID="ChemDraw.Document.6.0" ShapeID="_x0000_s1139" DrawAspect="Content" ObjectID="_1843464258" r:id="rId167"/>
        </w:object>
      </w:r>
      <w:r w:rsidR="00604BCA">
        <w:rPr>
          <w:noProof/>
          <w14:ligatures w14:val="standardContextual"/>
        </w:rPr>
        <w:drawing>
          <wp:inline distT="0" distB="0" distL="0" distR="0" wp14:anchorId="29199C0D" wp14:editId="56845D5D">
            <wp:extent cx="5576400" cy="3891600"/>
            <wp:effectExtent l="19050" t="19050" r="24765" b="13970"/>
            <wp:docPr id="1619723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72331" name="Picture 16197233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604BCA" w:rsidRPr="00DF1539">
        <w:rPr>
          <w:rFonts w:ascii="Times New Roman" w:eastAsia="Calibri" w:hAnsi="Times New Roman" w:cs="Times New Roman"/>
          <w:b/>
          <w:bCs/>
          <w:sz w:val="24"/>
          <w:szCs w:val="24"/>
        </w:rPr>
        <w:t xml:space="preserve">Figure </w:t>
      </w:r>
      <w:r w:rsidR="00501632">
        <w:rPr>
          <w:rFonts w:ascii="Times New Roman" w:eastAsia="Calibri" w:hAnsi="Times New Roman" w:cs="Times New Roman"/>
          <w:b/>
          <w:bCs/>
          <w:sz w:val="24"/>
          <w:szCs w:val="24"/>
        </w:rPr>
        <w:t>67</w:t>
      </w:r>
      <w:r w:rsidR="00604BCA" w:rsidRPr="00DF1539">
        <w:rPr>
          <w:rFonts w:ascii="Times New Roman" w:eastAsia="Calibri" w:hAnsi="Times New Roman" w:cs="Times New Roman"/>
          <w:b/>
          <w:bCs/>
          <w:sz w:val="24"/>
          <w:szCs w:val="24"/>
        </w:rPr>
        <w:t>.</w:t>
      </w:r>
      <w:r w:rsidR="00604BCA" w:rsidRPr="00DF1539">
        <w:rPr>
          <w:rFonts w:ascii="Times New Roman" w:eastAsia="Calibri" w:hAnsi="Times New Roman" w:cs="Times New Roman"/>
          <w:sz w:val="24"/>
          <w:szCs w:val="24"/>
        </w:rPr>
        <w:t xml:space="preserve"> </w:t>
      </w:r>
      <w:r w:rsidR="00604BCA" w:rsidRPr="00DF1539">
        <w:rPr>
          <w:rFonts w:ascii="Times New Roman" w:eastAsia="Calibri" w:hAnsi="Times New Roman" w:cs="Times New Roman"/>
          <w:sz w:val="24"/>
          <w:szCs w:val="24"/>
          <w:vertAlign w:val="superscript"/>
        </w:rPr>
        <w:t>1</w:t>
      </w:r>
      <w:r w:rsidR="00604BCA" w:rsidRPr="00DF1539">
        <w:rPr>
          <w:rFonts w:ascii="Times New Roman" w:eastAsia="Calibri" w:hAnsi="Times New Roman" w:cs="Times New Roman"/>
          <w:sz w:val="24"/>
          <w:szCs w:val="24"/>
        </w:rPr>
        <w:t>H NMR spectrum (250 MHz)</w:t>
      </w:r>
      <w:r w:rsidR="00604BCA" w:rsidRPr="00DF1539">
        <w:rPr>
          <w:rFonts w:ascii="Times New Roman" w:eastAsia="Calibri" w:hAnsi="Times New Roman" w:cs="Times New Roman" w:hint="cs"/>
          <w:sz w:val="24"/>
          <w:szCs w:val="24"/>
          <w:rtl/>
        </w:rPr>
        <w:t xml:space="preserve"> </w:t>
      </w:r>
      <w:r w:rsidR="00604BCA" w:rsidRPr="00DF1539">
        <w:rPr>
          <w:rFonts w:ascii="Times New Roman" w:eastAsia="Calibri" w:hAnsi="Times New Roman" w:cs="Times New Roman"/>
          <w:sz w:val="24"/>
          <w:szCs w:val="24"/>
        </w:rPr>
        <w:t xml:space="preserve">of compound </w:t>
      </w:r>
      <w:r w:rsidR="00501632">
        <w:rPr>
          <w:rFonts w:ascii="Times New Roman" w:eastAsia="Calibri" w:hAnsi="Times New Roman" w:cs="Times New Roman"/>
          <w:b/>
          <w:bCs/>
          <w:sz w:val="24"/>
          <w:szCs w:val="24"/>
        </w:rPr>
        <w:t>4b</w:t>
      </w:r>
      <w:r w:rsidR="00604BCA" w:rsidRPr="00DF1539">
        <w:rPr>
          <w:rFonts w:ascii="Times New Roman" w:eastAsia="Calibri" w:hAnsi="Times New Roman" w:cs="Times New Roman"/>
          <w:b/>
          <w:bCs/>
          <w:sz w:val="24"/>
          <w:szCs w:val="24"/>
        </w:rPr>
        <w:t xml:space="preserve"> </w:t>
      </w:r>
      <w:r w:rsidR="00604BCA" w:rsidRPr="00DF1539">
        <w:rPr>
          <w:rFonts w:ascii="Times New Roman" w:eastAsia="Calibri" w:hAnsi="Times New Roman" w:cs="Times New Roman"/>
          <w:sz w:val="24"/>
          <w:szCs w:val="24"/>
        </w:rPr>
        <w:t>in CDCl</w:t>
      </w:r>
      <w:r w:rsidR="00604BCA" w:rsidRPr="00DF1539">
        <w:rPr>
          <w:rFonts w:ascii="Times New Roman" w:eastAsia="Calibri" w:hAnsi="Times New Roman" w:cs="Times New Roman"/>
          <w:sz w:val="24"/>
          <w:szCs w:val="24"/>
          <w:vertAlign w:val="subscript"/>
        </w:rPr>
        <w:t>3</w:t>
      </w:r>
      <w:r w:rsidR="00604BCA" w:rsidRPr="00DF1539">
        <w:rPr>
          <w:rFonts w:ascii="Times New Roman" w:eastAsia="Calibri" w:hAnsi="Times New Roman" w:cs="Times New Roman"/>
          <w:sz w:val="24"/>
          <w:szCs w:val="24"/>
        </w:rPr>
        <w:t>.</w:t>
      </w:r>
    </w:p>
    <w:p w14:paraId="20431907" w14:textId="77777777" w:rsidR="00501632" w:rsidRPr="00501632" w:rsidRDefault="00501632" w:rsidP="00501632">
      <w:pPr>
        <w:spacing w:line="276" w:lineRule="auto"/>
        <w:jc w:val="center"/>
      </w:pPr>
    </w:p>
    <w:p w14:paraId="18508395" w14:textId="4E331568" w:rsidR="00604BCA" w:rsidRPr="00BE2529" w:rsidRDefault="00000000" w:rsidP="00BE2529">
      <w:pPr>
        <w:jc w:val="center"/>
      </w:pPr>
      <w:r>
        <w:rPr>
          <w:noProof/>
          <w14:ligatures w14:val="standardContextual"/>
        </w:rPr>
        <w:object w:dxaOrig="1440" w:dyaOrig="1440" w14:anchorId="3322CECA">
          <v:shape id="_x0000_s1141" type="#_x0000_t75" style="position:absolute;left:0;text-align:left;margin-left:149.9pt;margin-top:82.9pt;width:136.9pt;height:128.9pt;z-index:251829248;mso-position-horizontal-relative:text;mso-position-vertical-relative:text">
            <v:imagedata r:id="rId163" o:title=""/>
          </v:shape>
          <o:OLEObject Type="Embed" ProgID="ChemDraw.Document.6.0" ShapeID="_x0000_s1141" DrawAspect="Content" ObjectID="_1843464259" r:id="rId169"/>
        </w:object>
      </w:r>
      <w:r w:rsidR="00604BCA">
        <w:rPr>
          <w:noProof/>
          <w14:ligatures w14:val="standardContextual"/>
        </w:rPr>
        <w:drawing>
          <wp:inline distT="0" distB="0" distL="0" distR="0" wp14:anchorId="2EFE8CEE" wp14:editId="76715F9F">
            <wp:extent cx="5576400" cy="3891600"/>
            <wp:effectExtent l="19050" t="19050" r="24765" b="13970"/>
            <wp:docPr id="12472164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216458" name="Picture 1247216458"/>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bookmarkStart w:id="36" w:name="_Hlk219577873"/>
      <w:r w:rsidR="00604BCA" w:rsidRPr="00242107">
        <w:rPr>
          <w:rFonts w:ascii="Times New Roman" w:eastAsia="Calibri" w:hAnsi="Times New Roman" w:cs="Times New Roman"/>
          <w:b/>
          <w:bCs/>
          <w:sz w:val="24"/>
          <w:szCs w:val="24"/>
        </w:rPr>
        <w:t xml:space="preserve">Figure </w:t>
      </w:r>
      <w:r w:rsidR="00501632">
        <w:rPr>
          <w:rFonts w:ascii="Times New Roman" w:eastAsia="Calibri" w:hAnsi="Times New Roman" w:cs="Times New Roman"/>
          <w:b/>
          <w:bCs/>
          <w:sz w:val="24"/>
          <w:szCs w:val="24"/>
        </w:rPr>
        <w:t>68</w:t>
      </w:r>
      <w:r w:rsidR="00604BCA" w:rsidRPr="00242107">
        <w:rPr>
          <w:rFonts w:ascii="Times New Roman" w:eastAsia="Calibri" w:hAnsi="Times New Roman" w:cs="Times New Roman"/>
          <w:b/>
          <w:bCs/>
          <w:sz w:val="24"/>
          <w:szCs w:val="24"/>
        </w:rPr>
        <w:t>.</w:t>
      </w:r>
      <w:r w:rsidR="00604BCA" w:rsidRPr="00242107">
        <w:rPr>
          <w:rFonts w:ascii="Times New Roman" w:eastAsia="Calibri" w:hAnsi="Times New Roman" w:cs="Times New Roman"/>
          <w:sz w:val="24"/>
          <w:szCs w:val="24"/>
        </w:rPr>
        <w:t xml:space="preserve"> Expanded (</w:t>
      </w:r>
      <w:r w:rsidR="00604BCA">
        <w:rPr>
          <w:rFonts w:ascii="Times New Roman" w:eastAsia="Calibri" w:hAnsi="Times New Roman" w:cs="Times New Roman"/>
          <w:sz w:val="24"/>
          <w:szCs w:val="24"/>
        </w:rPr>
        <w:t>1</w:t>
      </w:r>
      <w:r w:rsidR="00604BCA" w:rsidRPr="00242107">
        <w:rPr>
          <w:rFonts w:ascii="Times New Roman" w:eastAsia="Calibri" w:hAnsi="Times New Roman" w:cs="Times New Roman"/>
          <w:sz w:val="24"/>
          <w:szCs w:val="24"/>
        </w:rPr>
        <w:t xml:space="preserve">) </w:t>
      </w:r>
      <w:r w:rsidR="00604BCA" w:rsidRPr="00242107">
        <w:rPr>
          <w:rFonts w:ascii="Times New Roman" w:eastAsia="Calibri" w:hAnsi="Times New Roman" w:cs="Times New Roman"/>
          <w:sz w:val="24"/>
          <w:szCs w:val="24"/>
          <w:vertAlign w:val="superscript"/>
        </w:rPr>
        <w:t>1</w:t>
      </w:r>
      <w:r w:rsidR="00604BCA" w:rsidRPr="00242107">
        <w:rPr>
          <w:rFonts w:ascii="Times New Roman" w:eastAsia="Calibri" w:hAnsi="Times New Roman" w:cs="Times New Roman"/>
          <w:sz w:val="24"/>
          <w:szCs w:val="24"/>
        </w:rPr>
        <w:t xml:space="preserve">H NMR spectrum (250 MHz) of compound </w:t>
      </w:r>
      <w:r w:rsidR="00501632">
        <w:rPr>
          <w:rFonts w:ascii="Times New Roman" w:eastAsia="Calibri" w:hAnsi="Times New Roman" w:cs="Times New Roman"/>
          <w:b/>
          <w:bCs/>
          <w:sz w:val="24"/>
          <w:szCs w:val="24"/>
        </w:rPr>
        <w:t>4b</w:t>
      </w:r>
      <w:r w:rsidR="00604BCA" w:rsidRPr="00242107">
        <w:rPr>
          <w:rFonts w:ascii="Times New Roman" w:eastAsia="Calibri" w:hAnsi="Times New Roman" w:cs="Times New Roman"/>
          <w:b/>
          <w:bCs/>
          <w:sz w:val="24"/>
          <w:szCs w:val="24"/>
        </w:rPr>
        <w:t xml:space="preserve"> </w:t>
      </w:r>
      <w:r w:rsidR="00604BCA" w:rsidRPr="00242107">
        <w:rPr>
          <w:rFonts w:ascii="Times New Roman" w:eastAsia="Calibri" w:hAnsi="Times New Roman" w:cs="Times New Roman"/>
          <w:sz w:val="24"/>
          <w:szCs w:val="24"/>
        </w:rPr>
        <w:t>in CDCl</w:t>
      </w:r>
      <w:r w:rsidR="00604BCA" w:rsidRPr="00242107">
        <w:rPr>
          <w:rFonts w:ascii="Times New Roman" w:eastAsia="Calibri" w:hAnsi="Times New Roman" w:cs="Times New Roman"/>
          <w:sz w:val="24"/>
          <w:szCs w:val="24"/>
          <w:vertAlign w:val="subscript"/>
        </w:rPr>
        <w:t>3</w:t>
      </w:r>
      <w:r w:rsidR="00604BCA">
        <w:rPr>
          <w:rFonts w:ascii="Times New Roman" w:eastAsia="Calibri" w:hAnsi="Times New Roman" w:cs="Times New Roman"/>
          <w:sz w:val="24"/>
          <w:szCs w:val="24"/>
        </w:rPr>
        <w:t>.</w:t>
      </w:r>
      <w:bookmarkEnd w:id="36"/>
    </w:p>
    <w:p w14:paraId="7092FDEF" w14:textId="655DD1AF" w:rsidR="00604BCA" w:rsidRDefault="00000000" w:rsidP="00872325">
      <w:pPr>
        <w:spacing w:line="276" w:lineRule="auto"/>
        <w:jc w:val="center"/>
        <w:rPr>
          <w:rFonts w:ascii="Times New Roman" w:eastAsia="Calibri" w:hAnsi="Times New Roman" w:cs="Times New Roman"/>
          <w:sz w:val="24"/>
          <w:szCs w:val="24"/>
        </w:rPr>
      </w:pPr>
      <w:r>
        <w:rPr>
          <w:noProof/>
          <w14:ligatures w14:val="standardContextual"/>
        </w:rPr>
        <w:lastRenderedPageBreak/>
        <w:object w:dxaOrig="1440" w:dyaOrig="1440" w14:anchorId="5963DD9E">
          <v:shape id="_x0000_s1140" type="#_x0000_t75" style="position:absolute;left:0;text-align:left;margin-left:139.8pt;margin-top:61.7pt;width:136.9pt;height:128.9pt;z-index:251828224;mso-position-horizontal-relative:text;mso-position-vertical-relative:text">
            <v:imagedata r:id="rId163" o:title=""/>
          </v:shape>
          <o:OLEObject Type="Embed" ProgID="ChemDraw.Document.6.0" ShapeID="_x0000_s1140" DrawAspect="Content" ObjectID="_1843464260" r:id="rId171"/>
        </w:object>
      </w:r>
      <w:r w:rsidR="00604BCA">
        <w:rPr>
          <w:noProof/>
          <w14:ligatures w14:val="standardContextual"/>
        </w:rPr>
        <w:drawing>
          <wp:inline distT="0" distB="0" distL="0" distR="0" wp14:anchorId="766E5CCE" wp14:editId="02EB4965">
            <wp:extent cx="5576400" cy="3891600"/>
            <wp:effectExtent l="19050" t="19050" r="24765" b="13970"/>
            <wp:docPr id="16537447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744768" name="Picture 1653744768"/>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604BCA" w:rsidRPr="00242107">
        <w:rPr>
          <w:rFonts w:ascii="Times New Roman" w:eastAsia="Calibri" w:hAnsi="Times New Roman" w:cs="Times New Roman"/>
          <w:b/>
          <w:bCs/>
          <w:sz w:val="24"/>
          <w:szCs w:val="24"/>
        </w:rPr>
        <w:t xml:space="preserve">Figure </w:t>
      </w:r>
      <w:r w:rsidR="00872325">
        <w:rPr>
          <w:rFonts w:ascii="Times New Roman" w:eastAsia="Calibri" w:hAnsi="Times New Roman" w:cs="Times New Roman"/>
          <w:b/>
          <w:bCs/>
          <w:sz w:val="24"/>
          <w:szCs w:val="24"/>
        </w:rPr>
        <w:t>69</w:t>
      </w:r>
      <w:r w:rsidR="00604BCA" w:rsidRPr="00242107">
        <w:rPr>
          <w:rFonts w:ascii="Times New Roman" w:eastAsia="Calibri" w:hAnsi="Times New Roman" w:cs="Times New Roman"/>
          <w:b/>
          <w:bCs/>
          <w:sz w:val="24"/>
          <w:szCs w:val="24"/>
        </w:rPr>
        <w:t>.</w:t>
      </w:r>
      <w:r w:rsidR="00604BCA" w:rsidRPr="00242107">
        <w:rPr>
          <w:rFonts w:ascii="Times New Roman" w:eastAsia="Calibri" w:hAnsi="Times New Roman" w:cs="Times New Roman"/>
          <w:sz w:val="24"/>
          <w:szCs w:val="24"/>
        </w:rPr>
        <w:t xml:space="preserve"> Expanded (</w:t>
      </w:r>
      <w:r w:rsidR="00604BCA">
        <w:rPr>
          <w:rFonts w:ascii="Times New Roman" w:eastAsia="Calibri" w:hAnsi="Times New Roman" w:cs="Times New Roman"/>
          <w:sz w:val="24"/>
          <w:szCs w:val="24"/>
        </w:rPr>
        <w:t>2</w:t>
      </w:r>
      <w:r w:rsidR="00604BCA" w:rsidRPr="00242107">
        <w:rPr>
          <w:rFonts w:ascii="Times New Roman" w:eastAsia="Calibri" w:hAnsi="Times New Roman" w:cs="Times New Roman"/>
          <w:sz w:val="24"/>
          <w:szCs w:val="24"/>
        </w:rPr>
        <w:t xml:space="preserve">) </w:t>
      </w:r>
      <w:r w:rsidR="00604BCA" w:rsidRPr="00242107">
        <w:rPr>
          <w:rFonts w:ascii="Times New Roman" w:eastAsia="Calibri" w:hAnsi="Times New Roman" w:cs="Times New Roman"/>
          <w:sz w:val="24"/>
          <w:szCs w:val="24"/>
          <w:vertAlign w:val="superscript"/>
        </w:rPr>
        <w:t>1</w:t>
      </w:r>
      <w:r w:rsidR="00604BCA" w:rsidRPr="00242107">
        <w:rPr>
          <w:rFonts w:ascii="Times New Roman" w:eastAsia="Calibri" w:hAnsi="Times New Roman" w:cs="Times New Roman"/>
          <w:sz w:val="24"/>
          <w:szCs w:val="24"/>
        </w:rPr>
        <w:t xml:space="preserve">H NMR spectrum (250 MHz) of compound </w:t>
      </w:r>
      <w:r w:rsidR="00872325">
        <w:rPr>
          <w:rFonts w:ascii="Times New Roman" w:eastAsia="Calibri" w:hAnsi="Times New Roman" w:cs="Times New Roman"/>
          <w:b/>
          <w:bCs/>
          <w:sz w:val="24"/>
          <w:szCs w:val="24"/>
        </w:rPr>
        <w:t>4b</w:t>
      </w:r>
      <w:r w:rsidR="00604BCA" w:rsidRPr="00242107">
        <w:rPr>
          <w:rFonts w:ascii="Times New Roman" w:eastAsia="Calibri" w:hAnsi="Times New Roman" w:cs="Times New Roman"/>
          <w:b/>
          <w:bCs/>
          <w:sz w:val="24"/>
          <w:szCs w:val="24"/>
        </w:rPr>
        <w:t xml:space="preserve"> </w:t>
      </w:r>
      <w:r w:rsidR="00604BCA" w:rsidRPr="00242107">
        <w:rPr>
          <w:rFonts w:ascii="Times New Roman" w:eastAsia="Calibri" w:hAnsi="Times New Roman" w:cs="Times New Roman"/>
          <w:sz w:val="24"/>
          <w:szCs w:val="24"/>
        </w:rPr>
        <w:t>in CDCl</w:t>
      </w:r>
      <w:r w:rsidR="00604BCA" w:rsidRPr="00242107">
        <w:rPr>
          <w:rFonts w:ascii="Times New Roman" w:eastAsia="Calibri" w:hAnsi="Times New Roman" w:cs="Times New Roman"/>
          <w:sz w:val="24"/>
          <w:szCs w:val="24"/>
          <w:vertAlign w:val="subscript"/>
        </w:rPr>
        <w:t>3</w:t>
      </w:r>
      <w:r w:rsidR="00604BCA">
        <w:rPr>
          <w:rFonts w:ascii="Times New Roman" w:eastAsia="Calibri" w:hAnsi="Times New Roman" w:cs="Times New Roman"/>
          <w:sz w:val="24"/>
          <w:szCs w:val="24"/>
        </w:rPr>
        <w:t>.</w:t>
      </w:r>
    </w:p>
    <w:p w14:paraId="2FBD53D5" w14:textId="77777777" w:rsidR="00872325" w:rsidRPr="00872325" w:rsidRDefault="00872325" w:rsidP="00872325">
      <w:pPr>
        <w:spacing w:line="276" w:lineRule="auto"/>
        <w:jc w:val="center"/>
      </w:pPr>
    </w:p>
    <w:p w14:paraId="58FC8E6F" w14:textId="0F86146B" w:rsidR="00604BCA" w:rsidRDefault="00604BCA" w:rsidP="00B401B4">
      <w:pPr>
        <w:spacing w:line="276" w:lineRule="auto"/>
        <w:jc w:val="center"/>
      </w:pPr>
      <w:r>
        <w:rPr>
          <w:noProof/>
          <w14:ligatures w14:val="standardContextual"/>
        </w:rPr>
        <mc:AlternateContent>
          <mc:Choice Requires="wps">
            <w:drawing>
              <wp:anchor distT="0" distB="0" distL="114300" distR="114300" simplePos="0" relativeHeight="251832320" behindDoc="0" locked="0" layoutInCell="1" allowOverlap="1" wp14:anchorId="176B533A" wp14:editId="0B64A002">
                <wp:simplePos x="0" y="0"/>
                <wp:positionH relativeFrom="column">
                  <wp:posOffset>4154805</wp:posOffset>
                </wp:positionH>
                <wp:positionV relativeFrom="paragraph">
                  <wp:posOffset>2528497</wp:posOffset>
                </wp:positionV>
                <wp:extent cx="243069" cy="260430"/>
                <wp:effectExtent l="0" t="0" r="5080" b="6350"/>
                <wp:wrapNone/>
                <wp:docPr id="1286757014" name="Text Box 14"/>
                <wp:cNvGraphicFramePr/>
                <a:graphic xmlns:a="http://schemas.openxmlformats.org/drawingml/2006/main">
                  <a:graphicData uri="http://schemas.microsoft.com/office/word/2010/wordprocessingShape">
                    <wps:wsp>
                      <wps:cNvSpPr txBox="1"/>
                      <wps:spPr>
                        <a:xfrm>
                          <a:off x="0" y="0"/>
                          <a:ext cx="243069" cy="260430"/>
                        </a:xfrm>
                        <a:prstGeom prst="rect">
                          <a:avLst/>
                        </a:prstGeom>
                        <a:solidFill>
                          <a:sysClr val="window" lastClr="FFFFFF"/>
                        </a:solidFill>
                        <a:ln w="6350">
                          <a:noFill/>
                        </a:ln>
                      </wps:spPr>
                      <wps:txbx>
                        <w:txbxContent>
                          <w:p w14:paraId="03499DD0" w14:textId="77777777" w:rsidR="00604BCA" w:rsidRPr="007C4E54" w:rsidRDefault="00604BCA" w:rsidP="00604BCA">
                            <w:pPr>
                              <w:rPr>
                                <w:color w:val="EE0000"/>
                              </w:rPr>
                            </w:pPr>
                            <w:r>
                              <w:rPr>
                                <w:color w:val="EE000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6B533A" id="Text Box 14" o:spid="_x0000_s1034" type="#_x0000_t202" style="position:absolute;left:0;text-align:left;margin-left:327.15pt;margin-top:199.1pt;width:19.15pt;height:20.5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" fillcolor="window" stroked="f" strokeweight=".5pt">
                <v:textbox>
                  <w:txbxContent>
                    <w:p w14:paraId="03499DD0" w14:textId="77777777" w:rsidR="00604BCA" w:rsidRPr="007C4E54" w:rsidRDefault="00604BCA" w:rsidP="00604BCA">
                      <w:pPr>
                        <w:rPr>
                          <w:color w:val="EE0000"/>
                        </w:rPr>
                      </w:pPr>
                      <w:r>
                        <w:rPr>
                          <w:color w:val="EE0000"/>
                        </w:rPr>
                        <w:t>a</w:t>
                      </w:r>
                    </w:p>
                  </w:txbxContent>
                </v:textbox>
              </v:shape>
            </w:pict>
          </mc:Fallback>
        </mc:AlternateContent>
      </w:r>
      <w:r w:rsidR="00000000">
        <w:rPr>
          <w:noProof/>
          <w14:ligatures w14:val="standardContextual"/>
        </w:rPr>
        <w:object w:dxaOrig="1440" w:dyaOrig="1440" w14:anchorId="6739E61D">
          <v:shape id="_x0000_s1142" type="#_x0000_t75" style="position:absolute;left:0;text-align:left;margin-left:257.8pt;margin-top:65.55pt;width:136.9pt;height:128.9pt;z-index:251830272;mso-position-horizontal-relative:text;mso-position-vertical-relative:text">
            <v:imagedata r:id="rId173" o:title=""/>
          </v:shape>
          <o:OLEObject Type="Embed" ProgID="ChemDraw.Document.6.0" ShapeID="_x0000_s1142" DrawAspect="Content" ObjectID="_1843464261" r:id="rId174"/>
        </w:object>
      </w:r>
      <w:r>
        <w:rPr>
          <w:noProof/>
          <w14:ligatures w14:val="standardContextual"/>
        </w:rPr>
        <w:drawing>
          <wp:inline distT="0" distB="0" distL="0" distR="0" wp14:anchorId="2E5B1F3B" wp14:editId="78C9DE3E">
            <wp:extent cx="5576400" cy="3891600"/>
            <wp:effectExtent l="19050" t="19050" r="24765" b="13970"/>
            <wp:docPr id="14825897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589752" name="Picture 1482589752"/>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Pr="00242107">
        <w:rPr>
          <w:rFonts w:ascii="Times New Roman" w:eastAsia="Calibri" w:hAnsi="Times New Roman" w:cs="Times New Roman"/>
          <w:b/>
          <w:bCs/>
          <w:sz w:val="24"/>
          <w:szCs w:val="24"/>
        </w:rPr>
        <w:t xml:space="preserve">Figure </w:t>
      </w:r>
      <w:r w:rsidR="00BE2529">
        <w:rPr>
          <w:rFonts w:ascii="Times New Roman" w:eastAsia="Calibri" w:hAnsi="Times New Roman" w:cs="Times New Roman"/>
          <w:b/>
          <w:bCs/>
          <w:sz w:val="24"/>
          <w:szCs w:val="24"/>
        </w:rPr>
        <w:t>70</w:t>
      </w:r>
      <w:r w:rsidRPr="00242107">
        <w:rPr>
          <w:rFonts w:ascii="Times New Roman" w:eastAsia="Calibri" w:hAnsi="Times New Roman" w:cs="Times New Roman"/>
          <w:b/>
          <w:bCs/>
          <w:sz w:val="24"/>
          <w:szCs w:val="24"/>
        </w:rPr>
        <w:t>.</w:t>
      </w:r>
      <w:r w:rsidRPr="00242107">
        <w:rPr>
          <w:rFonts w:ascii="Times New Roman" w:eastAsia="Calibri" w:hAnsi="Times New Roman" w:cs="Times New Roman"/>
          <w:sz w:val="24"/>
          <w:szCs w:val="24"/>
        </w:rPr>
        <w:t xml:space="preserve"> Expanded (</w:t>
      </w:r>
      <w:r>
        <w:rPr>
          <w:rFonts w:ascii="Times New Roman" w:eastAsia="Calibri" w:hAnsi="Times New Roman" w:cs="Times New Roman"/>
          <w:sz w:val="24"/>
          <w:szCs w:val="24"/>
        </w:rPr>
        <w:t>3</w:t>
      </w:r>
      <w:r w:rsidRPr="00242107">
        <w:rPr>
          <w:rFonts w:ascii="Times New Roman" w:eastAsia="Calibri" w:hAnsi="Times New Roman" w:cs="Times New Roman"/>
          <w:sz w:val="24"/>
          <w:szCs w:val="24"/>
        </w:rPr>
        <w:t xml:space="preserve">) </w:t>
      </w:r>
      <w:r w:rsidRPr="00242107">
        <w:rPr>
          <w:rFonts w:ascii="Times New Roman" w:eastAsia="Calibri" w:hAnsi="Times New Roman" w:cs="Times New Roman"/>
          <w:sz w:val="24"/>
          <w:szCs w:val="24"/>
          <w:vertAlign w:val="superscript"/>
        </w:rPr>
        <w:t>1</w:t>
      </w:r>
      <w:r w:rsidRPr="00242107">
        <w:rPr>
          <w:rFonts w:ascii="Times New Roman" w:eastAsia="Calibri" w:hAnsi="Times New Roman" w:cs="Times New Roman"/>
          <w:sz w:val="24"/>
          <w:szCs w:val="24"/>
        </w:rPr>
        <w:t xml:space="preserve">H NMR spectrum (250 MHz) of compound </w:t>
      </w:r>
      <w:r w:rsidR="00BE2529">
        <w:rPr>
          <w:rFonts w:ascii="Times New Roman" w:eastAsia="Calibri" w:hAnsi="Times New Roman" w:cs="Times New Roman"/>
          <w:b/>
          <w:bCs/>
          <w:sz w:val="24"/>
          <w:szCs w:val="24"/>
        </w:rPr>
        <w:t>4b</w:t>
      </w:r>
      <w:r w:rsidRPr="00242107">
        <w:rPr>
          <w:rFonts w:ascii="Times New Roman" w:eastAsia="Calibri" w:hAnsi="Times New Roman" w:cs="Times New Roman"/>
          <w:b/>
          <w:bCs/>
          <w:sz w:val="24"/>
          <w:szCs w:val="24"/>
        </w:rPr>
        <w:t xml:space="preserve"> </w:t>
      </w:r>
      <w:r w:rsidRPr="00242107">
        <w:rPr>
          <w:rFonts w:ascii="Times New Roman" w:eastAsia="Calibri" w:hAnsi="Times New Roman" w:cs="Times New Roman"/>
          <w:sz w:val="24"/>
          <w:szCs w:val="24"/>
        </w:rPr>
        <w:t>in CDCl</w:t>
      </w:r>
      <w:r w:rsidRPr="00242107">
        <w:rPr>
          <w:rFonts w:ascii="Times New Roman" w:eastAsia="Calibri" w:hAnsi="Times New Roman" w:cs="Times New Roman"/>
          <w:sz w:val="24"/>
          <w:szCs w:val="24"/>
          <w:vertAlign w:val="subscript"/>
        </w:rPr>
        <w:t>3</w:t>
      </w:r>
      <w:r>
        <w:rPr>
          <w:rFonts w:ascii="Times New Roman" w:eastAsia="Calibri" w:hAnsi="Times New Roman" w:cs="Times New Roman"/>
          <w:sz w:val="24"/>
          <w:szCs w:val="24"/>
        </w:rPr>
        <w:t>.</w:t>
      </w:r>
    </w:p>
    <w:p w14:paraId="1C8BCD53" w14:textId="62E0265D" w:rsidR="00604BCA" w:rsidRDefault="00000000" w:rsidP="00712CAE">
      <w:pPr>
        <w:bidi/>
        <w:spacing w:line="276" w:lineRule="auto"/>
        <w:jc w:val="center"/>
        <w:rPr>
          <w:rFonts w:ascii="Times New Roman" w:eastAsia="Calibri" w:hAnsi="Times New Roman" w:cs="Times New Roman"/>
          <w:sz w:val="24"/>
          <w:szCs w:val="24"/>
        </w:rPr>
      </w:pPr>
      <w:r>
        <w:rPr>
          <w:noProof/>
          <w14:ligatures w14:val="standardContextual"/>
        </w:rPr>
        <w:lastRenderedPageBreak/>
        <w:object w:dxaOrig="1440" w:dyaOrig="1440" w14:anchorId="333DE012">
          <v:shape id="_x0000_s1143" type="#_x0000_t75" style="position:absolute;left:0;text-align:left;margin-left:281.55pt;margin-top:74.55pt;width:136.9pt;height:128.9pt;z-index:251831296;mso-position-horizontal-relative:text;mso-position-vertical-relative:text">
            <v:imagedata r:id="rId163" o:title=""/>
          </v:shape>
          <o:OLEObject Type="Embed" ProgID="ChemDraw.Document.6.0" ShapeID="_x0000_s1143" DrawAspect="Content" ObjectID="_1843464262" r:id="rId176"/>
        </w:object>
      </w:r>
      <w:r w:rsidR="00604BCA">
        <w:rPr>
          <w:noProof/>
          <w14:ligatures w14:val="standardContextual"/>
        </w:rPr>
        <w:drawing>
          <wp:inline distT="0" distB="0" distL="0" distR="0" wp14:anchorId="735FD91F" wp14:editId="3F1969FB">
            <wp:extent cx="5576400" cy="3891600"/>
            <wp:effectExtent l="19050" t="19050" r="24765" b="13970"/>
            <wp:docPr id="3225045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504566" name="Picture 322504566"/>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604BCA" w:rsidRPr="00E3111B">
        <w:rPr>
          <w:rFonts w:ascii="Times New Roman" w:eastAsia="Calibri" w:hAnsi="Times New Roman" w:cs="Times New Roman"/>
          <w:b/>
          <w:bCs/>
          <w:sz w:val="24"/>
          <w:szCs w:val="24"/>
        </w:rPr>
        <w:t xml:space="preserve">Figure </w:t>
      </w:r>
      <w:r w:rsidR="00712CAE">
        <w:rPr>
          <w:rFonts w:ascii="Times New Roman" w:eastAsia="Calibri" w:hAnsi="Times New Roman" w:cs="Times New Roman"/>
          <w:b/>
          <w:bCs/>
          <w:sz w:val="24"/>
          <w:szCs w:val="24"/>
        </w:rPr>
        <w:t>71</w:t>
      </w:r>
      <w:r w:rsidR="00604BCA" w:rsidRPr="00E3111B">
        <w:rPr>
          <w:rFonts w:ascii="Times New Roman" w:eastAsia="Calibri" w:hAnsi="Times New Roman" w:cs="Times New Roman"/>
          <w:b/>
          <w:bCs/>
          <w:sz w:val="24"/>
          <w:szCs w:val="24"/>
        </w:rPr>
        <w:t>.</w:t>
      </w:r>
      <w:r w:rsidR="00604BCA" w:rsidRPr="00E3111B">
        <w:rPr>
          <w:rFonts w:ascii="Times New Roman" w:eastAsia="Calibri" w:hAnsi="Times New Roman" w:cs="Times New Roman"/>
          <w:sz w:val="24"/>
          <w:szCs w:val="24"/>
        </w:rPr>
        <w:t xml:space="preserve"> </w:t>
      </w:r>
      <w:r w:rsidR="00604BCA" w:rsidRPr="00E3111B">
        <w:rPr>
          <w:rFonts w:ascii="Times New Roman" w:eastAsia="Calibri" w:hAnsi="Times New Roman" w:cs="Times New Roman"/>
          <w:sz w:val="24"/>
          <w:szCs w:val="24"/>
          <w:vertAlign w:val="superscript"/>
        </w:rPr>
        <w:t>13</w:t>
      </w:r>
      <w:r w:rsidR="00604BCA" w:rsidRPr="00E3111B">
        <w:rPr>
          <w:rFonts w:ascii="Times New Roman" w:eastAsia="Calibri" w:hAnsi="Times New Roman" w:cs="Times New Roman"/>
          <w:sz w:val="24"/>
          <w:szCs w:val="24"/>
        </w:rPr>
        <w:t xml:space="preserve">C NMR spectrum (65 MHz) of compound </w:t>
      </w:r>
      <w:r w:rsidR="00712CAE">
        <w:rPr>
          <w:rFonts w:ascii="Times New Roman" w:eastAsia="Calibri" w:hAnsi="Times New Roman" w:cs="Times New Roman"/>
          <w:b/>
          <w:bCs/>
          <w:sz w:val="24"/>
          <w:szCs w:val="24"/>
        </w:rPr>
        <w:t>4b</w:t>
      </w:r>
      <w:r w:rsidR="00604BCA" w:rsidRPr="00E3111B">
        <w:rPr>
          <w:rFonts w:ascii="Times New Roman" w:eastAsia="Calibri" w:hAnsi="Times New Roman" w:cs="Times New Roman"/>
          <w:b/>
          <w:bCs/>
          <w:sz w:val="24"/>
          <w:szCs w:val="24"/>
        </w:rPr>
        <w:t xml:space="preserve"> </w:t>
      </w:r>
      <w:r w:rsidR="00604BCA" w:rsidRPr="00E3111B">
        <w:rPr>
          <w:rFonts w:ascii="Times New Roman" w:eastAsia="Calibri" w:hAnsi="Times New Roman" w:cs="Times New Roman"/>
          <w:sz w:val="24"/>
          <w:szCs w:val="24"/>
        </w:rPr>
        <w:t>in CDCl</w:t>
      </w:r>
      <w:r w:rsidR="00604BCA" w:rsidRPr="00E3111B">
        <w:rPr>
          <w:rFonts w:ascii="Times New Roman" w:eastAsia="Calibri" w:hAnsi="Times New Roman" w:cs="Times New Roman"/>
          <w:sz w:val="24"/>
          <w:szCs w:val="24"/>
          <w:vertAlign w:val="subscript"/>
        </w:rPr>
        <w:t>3</w:t>
      </w:r>
      <w:r w:rsidR="00604BCA" w:rsidRPr="00E3111B">
        <w:rPr>
          <w:rFonts w:ascii="Times New Roman" w:eastAsia="Calibri" w:hAnsi="Times New Roman" w:cs="Times New Roman"/>
          <w:sz w:val="24"/>
          <w:szCs w:val="24"/>
        </w:rPr>
        <w:t>.</w:t>
      </w:r>
    </w:p>
    <w:p w14:paraId="720BBC87" w14:textId="77777777" w:rsidR="0045555B" w:rsidRPr="00712CAE" w:rsidRDefault="0045555B" w:rsidP="0045555B">
      <w:pPr>
        <w:bidi/>
        <w:spacing w:line="276" w:lineRule="auto"/>
        <w:jc w:val="center"/>
      </w:pPr>
    </w:p>
    <w:p w14:paraId="054DEC9C" w14:textId="686291A8" w:rsidR="00B401B4" w:rsidRDefault="00B401B4" w:rsidP="00B401B4">
      <w:pPr>
        <w:spacing w:line="276" w:lineRule="auto"/>
        <w:rPr>
          <w:rFonts w:ascii="Times New Roman" w:eastAsia="Calibri" w:hAnsi="Times New Roman" w:cs="Times New Roman"/>
          <w:b/>
          <w:bCs/>
          <w:sz w:val="24"/>
          <w:szCs w:val="24"/>
        </w:rPr>
      </w:pPr>
      <w:r w:rsidRPr="00E21D16">
        <w:rPr>
          <w:rFonts w:ascii="Times New Roman" w:eastAsia="Calibri" w:hAnsi="Times New Roman" w:cs="Times New Roman"/>
          <w:b/>
          <w:bCs/>
          <w:sz w:val="24"/>
          <w:szCs w:val="24"/>
        </w:rPr>
        <w:t xml:space="preserve"> (</w:t>
      </w:r>
      <w:r w:rsidRPr="00E21D16">
        <w:rPr>
          <w:rFonts w:ascii="Times New Roman" w:eastAsia="Calibri" w:hAnsi="Times New Roman" w:cs="Times New Roman"/>
          <w:b/>
          <w:bCs/>
          <w:i/>
          <w:iCs/>
          <w:sz w:val="24"/>
          <w:szCs w:val="24"/>
        </w:rPr>
        <w:t>E</w:t>
      </w:r>
      <w:r w:rsidRPr="00E21D16">
        <w:rPr>
          <w:rFonts w:ascii="Times New Roman" w:eastAsia="Calibri" w:hAnsi="Times New Roman" w:cs="Times New Roman"/>
          <w:b/>
          <w:bCs/>
          <w:sz w:val="24"/>
          <w:szCs w:val="24"/>
        </w:rPr>
        <w:t>)-</w:t>
      </w:r>
      <w:r>
        <w:rPr>
          <w:rFonts w:ascii="Times New Roman" w:eastAsia="Calibri" w:hAnsi="Times New Roman" w:cs="Times New Roman"/>
          <w:b/>
          <w:bCs/>
          <w:sz w:val="24"/>
          <w:szCs w:val="24"/>
        </w:rPr>
        <w:t>E</w:t>
      </w:r>
      <w:r w:rsidRPr="00E21D16">
        <w:rPr>
          <w:rFonts w:ascii="Times New Roman" w:eastAsia="Calibri" w:hAnsi="Times New Roman" w:cs="Times New Roman"/>
          <w:b/>
          <w:bCs/>
          <w:sz w:val="24"/>
          <w:szCs w:val="24"/>
        </w:rPr>
        <w:t>thyl-3-{2-[2-ethoxy-2-oxoethoxy]-5-[2-(4-methoxyphenyl)-4,5-diphenyl-1</w:t>
      </w:r>
      <w:r w:rsidRPr="00E21D16">
        <w:rPr>
          <w:rFonts w:ascii="Times New Roman" w:eastAsia="Calibri" w:hAnsi="Times New Roman" w:cs="Times New Roman"/>
          <w:b/>
          <w:bCs/>
          <w:i/>
          <w:iCs/>
          <w:sz w:val="24"/>
          <w:szCs w:val="24"/>
        </w:rPr>
        <w:t>H</w:t>
      </w:r>
      <w:r w:rsidRPr="00E21D16">
        <w:rPr>
          <w:rFonts w:ascii="Times New Roman" w:eastAsia="Calibri" w:hAnsi="Times New Roman" w:cs="Times New Roman"/>
          <w:b/>
          <w:bCs/>
          <w:sz w:val="24"/>
          <w:szCs w:val="24"/>
        </w:rPr>
        <w:t>-imidazol-1-yl]phenyl}acrylate (</w:t>
      </w:r>
      <w:r>
        <w:rPr>
          <w:rFonts w:ascii="Times New Roman" w:eastAsia="Calibri" w:hAnsi="Times New Roman" w:cs="Times New Roman"/>
          <w:b/>
          <w:bCs/>
          <w:sz w:val="24"/>
          <w:szCs w:val="24"/>
        </w:rPr>
        <w:t>4c</w:t>
      </w:r>
      <w:r w:rsidRPr="00E21D16">
        <w:rPr>
          <w:rFonts w:ascii="Times New Roman" w:eastAsia="Calibri" w:hAnsi="Times New Roman" w:cs="Times New Roman"/>
          <w:b/>
          <w:bCs/>
          <w:sz w:val="24"/>
          <w:szCs w:val="24"/>
        </w:rPr>
        <w:t>)</w:t>
      </w:r>
    </w:p>
    <w:p w14:paraId="15626C92" w14:textId="63E26A55" w:rsidR="00B401B4" w:rsidRPr="00D10781" w:rsidRDefault="00000000" w:rsidP="00BF59AE">
      <w:pPr>
        <w:spacing w:line="276" w:lineRule="auto"/>
        <w:jc w:val="center"/>
      </w:pPr>
      <w:r>
        <w:rPr>
          <w:noProof/>
        </w:rPr>
        <w:object w:dxaOrig="1440" w:dyaOrig="1440" w14:anchorId="6BBAB7B7">
          <v:shape id="_x0000_s1144" type="#_x0000_t75" style="position:absolute;left:0;text-align:left;margin-left:76pt;margin-top:60.1pt;width:125.75pt;height:118.35pt;z-index:251834368;mso-position-horizontal:absolute;mso-position-horizontal-relative:text;mso-position-vertical:absolute;mso-position-vertical-relative:text" wrapcoords="1670 332 522 1218 104 1662 313 4098 5009 5649 5843 5649 2609 7422 1878 8308 1357 9083 1878 10966 1878 11298 9704 12738 11270 12738 11270 14068 12000 14511 14191 14511 14504 16283 13565 17280 13461 17502 14609 19828 13878 21268 14504 21268 14609 21268 15235 19828 15443 19163 14922 18166 14504 18055 15235 16505 17739 16283 17739 15175 15026 14178 14087 13514 11896 12738 12104 10966 18261 10745 18887 10523 18261 9194 18052 7422 19096 7422 21078 6203 20974 5649 21496 4652 20661 4431 15026 3877 16383 3877 17530 2991 17322 2105 17843 665 17009 554 2400 332 1670 332">
            <v:imagedata r:id="rId178" o:title=""/>
          </v:shape>
          <o:OLEObject Type="Embed" ProgID="ChemDraw.Document.6.0" ShapeID="_x0000_s1144" DrawAspect="Content" ObjectID="_1843464263" r:id="rId179"/>
        </w:object>
      </w:r>
      <w:r w:rsidR="00B401B4">
        <w:rPr>
          <w:noProof/>
        </w:rPr>
        <w:drawing>
          <wp:inline distT="0" distB="0" distL="0" distR="0" wp14:anchorId="3102F569" wp14:editId="598D982E">
            <wp:extent cx="5554800" cy="3466800"/>
            <wp:effectExtent l="19050" t="19050" r="27305" b="19685"/>
            <wp:docPr id="21031211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BEBA8EAE-BF5A-486C-A8C5-ECC9F3942E4B}">
                          <a14:imgProps xmlns:a14="http://schemas.microsoft.com/office/drawing/2010/main">
                            <a14:imgLayer r:embed="rId181">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554800" cy="3466800"/>
                    </a:xfrm>
                    <a:prstGeom prst="rect">
                      <a:avLst/>
                    </a:prstGeom>
                    <a:noFill/>
                    <a:ln>
                      <a:solidFill>
                        <a:sysClr val="windowText" lastClr="000000"/>
                      </a:solidFill>
                    </a:ln>
                  </pic:spPr>
                </pic:pic>
              </a:graphicData>
            </a:graphic>
          </wp:inline>
        </w:drawing>
      </w:r>
      <w:bookmarkStart w:id="37" w:name="_Hlk219665237"/>
      <w:r w:rsidR="00B401B4" w:rsidRPr="00411596">
        <w:rPr>
          <w:rFonts w:ascii="Times New Roman" w:eastAsia="Calibri" w:hAnsi="Times New Roman" w:cs="Times New Roman"/>
          <w:b/>
          <w:bCs/>
          <w:sz w:val="24"/>
          <w:szCs w:val="24"/>
        </w:rPr>
        <w:t xml:space="preserve">Figure </w:t>
      </w:r>
      <w:r w:rsidR="00BF59AE">
        <w:rPr>
          <w:rFonts w:ascii="Times New Roman" w:eastAsia="Calibri" w:hAnsi="Times New Roman" w:cs="Times New Roman"/>
          <w:b/>
          <w:bCs/>
          <w:sz w:val="24"/>
          <w:szCs w:val="24"/>
        </w:rPr>
        <w:t>72</w:t>
      </w:r>
      <w:r w:rsidR="00B401B4" w:rsidRPr="00411596">
        <w:rPr>
          <w:rFonts w:ascii="Times New Roman" w:eastAsia="Calibri" w:hAnsi="Times New Roman" w:cs="Times New Roman"/>
          <w:sz w:val="24"/>
          <w:szCs w:val="24"/>
        </w:rPr>
        <w:t xml:space="preserve">. FT-IR spectrum of compound </w:t>
      </w:r>
      <w:r w:rsidR="00BF59AE">
        <w:rPr>
          <w:rFonts w:ascii="Times New Roman" w:eastAsia="Calibri" w:hAnsi="Times New Roman" w:cs="Times New Roman"/>
          <w:b/>
          <w:bCs/>
          <w:sz w:val="24"/>
          <w:szCs w:val="24"/>
        </w:rPr>
        <w:t>4c</w:t>
      </w:r>
      <w:r w:rsidR="00B401B4">
        <w:rPr>
          <w:rFonts w:ascii="Times New Roman" w:eastAsia="Calibri" w:hAnsi="Times New Roman" w:cs="Times New Roman"/>
          <w:b/>
          <w:bCs/>
          <w:sz w:val="24"/>
          <w:szCs w:val="24"/>
        </w:rPr>
        <w:t>.</w:t>
      </w:r>
    </w:p>
    <w:bookmarkEnd w:id="37"/>
    <w:p w14:paraId="1FAE3502" w14:textId="1C6F6331" w:rsidR="00B401B4" w:rsidRDefault="00000000" w:rsidP="00041FDF">
      <w:pPr>
        <w:spacing w:line="276" w:lineRule="auto"/>
        <w:jc w:val="center"/>
        <w:rPr>
          <w:rFonts w:ascii="Times New Roman" w:eastAsia="Calibri" w:hAnsi="Times New Roman" w:cs="Times New Roman"/>
          <w:sz w:val="24"/>
          <w:szCs w:val="24"/>
        </w:rPr>
      </w:pPr>
      <w:r>
        <w:rPr>
          <w:noProof/>
          <w14:ligatures w14:val="standardContextual"/>
        </w:rPr>
        <w:lastRenderedPageBreak/>
        <w:object w:dxaOrig="1440" w:dyaOrig="1440" w14:anchorId="7526C510">
          <v:shape id="_x0000_s1145" type="#_x0000_t75" style="position:absolute;left:0;text-align:left;margin-left:76pt;margin-top:72.3pt;width:125.75pt;height:118.35pt;z-index:251835392;mso-position-horizontal-relative:text;mso-position-vertical-relative:text" wrapcoords="1670 332 522 1218 104 1662 313 4098 5009 5649 5843 5649 2609 7422 1878 8308 1357 9083 1878 10966 1878 11298 9704 12738 11270 12738 11270 14068 12000 14511 14191 14511 14504 16283 13565 17280 13461 17502 14609 19828 13878 21268 14504 21268 14609 21268 15235 19828 15443 19163 14922 18166 14504 18055 15235 16505 17739 16283 17739 15175 15026 14178 14087 13514 11896 12738 12104 10966 18261 10745 18887 10523 18261 9194 18052 7422 19096 7422 21078 6203 20974 5649 21496 4652 20661 4431 15026 3877 16383 3877 17530 2991 17322 2105 17843 665 17009 554 2400 332 1670 332">
            <v:imagedata r:id="rId182" o:title=""/>
          </v:shape>
          <o:OLEObject Type="Embed" ProgID="ChemDraw.Document.6.0" ShapeID="_x0000_s1145" DrawAspect="Content" ObjectID="_1843464264" r:id="rId183"/>
        </w:object>
      </w:r>
      <w:r w:rsidR="00B401B4">
        <w:rPr>
          <w:noProof/>
          <w14:ligatures w14:val="standardContextual"/>
        </w:rPr>
        <w:drawing>
          <wp:inline distT="0" distB="0" distL="0" distR="0" wp14:anchorId="28141127" wp14:editId="24E2C2FC">
            <wp:extent cx="5576400" cy="3891600"/>
            <wp:effectExtent l="19050" t="19050" r="24765" b="13970"/>
            <wp:docPr id="11376622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662295" name="Picture 1137662295"/>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B401B4" w:rsidRPr="00DF1539">
        <w:rPr>
          <w:rFonts w:ascii="Times New Roman" w:eastAsia="Calibri" w:hAnsi="Times New Roman" w:cs="Times New Roman"/>
          <w:b/>
          <w:bCs/>
          <w:sz w:val="24"/>
          <w:szCs w:val="24"/>
        </w:rPr>
        <w:t xml:space="preserve">Figure </w:t>
      </w:r>
      <w:r w:rsidR="00041FDF">
        <w:rPr>
          <w:rFonts w:ascii="Times New Roman" w:eastAsia="Calibri" w:hAnsi="Times New Roman" w:cs="Times New Roman"/>
          <w:b/>
          <w:bCs/>
          <w:sz w:val="24"/>
          <w:szCs w:val="24"/>
        </w:rPr>
        <w:t>73</w:t>
      </w:r>
      <w:r w:rsidR="00B401B4" w:rsidRPr="00DF1539">
        <w:rPr>
          <w:rFonts w:ascii="Times New Roman" w:eastAsia="Calibri" w:hAnsi="Times New Roman" w:cs="Times New Roman"/>
          <w:b/>
          <w:bCs/>
          <w:sz w:val="24"/>
          <w:szCs w:val="24"/>
        </w:rPr>
        <w:t>.</w:t>
      </w:r>
      <w:r w:rsidR="00B401B4" w:rsidRPr="00DF1539">
        <w:rPr>
          <w:rFonts w:ascii="Times New Roman" w:eastAsia="Calibri" w:hAnsi="Times New Roman" w:cs="Times New Roman"/>
          <w:sz w:val="24"/>
          <w:szCs w:val="24"/>
        </w:rPr>
        <w:t xml:space="preserve"> </w:t>
      </w:r>
      <w:r w:rsidR="00B401B4" w:rsidRPr="00DF1539">
        <w:rPr>
          <w:rFonts w:ascii="Times New Roman" w:eastAsia="Calibri" w:hAnsi="Times New Roman" w:cs="Times New Roman"/>
          <w:sz w:val="24"/>
          <w:szCs w:val="24"/>
          <w:vertAlign w:val="superscript"/>
        </w:rPr>
        <w:t>1</w:t>
      </w:r>
      <w:r w:rsidR="00B401B4" w:rsidRPr="00DF1539">
        <w:rPr>
          <w:rFonts w:ascii="Times New Roman" w:eastAsia="Calibri" w:hAnsi="Times New Roman" w:cs="Times New Roman"/>
          <w:sz w:val="24"/>
          <w:szCs w:val="24"/>
        </w:rPr>
        <w:t>H NMR spectrum (250 MHz)</w:t>
      </w:r>
      <w:r w:rsidR="00B401B4" w:rsidRPr="00DF1539">
        <w:rPr>
          <w:rFonts w:ascii="Times New Roman" w:eastAsia="Calibri" w:hAnsi="Times New Roman" w:cs="Times New Roman" w:hint="cs"/>
          <w:sz w:val="24"/>
          <w:szCs w:val="24"/>
          <w:rtl/>
        </w:rPr>
        <w:t xml:space="preserve"> </w:t>
      </w:r>
      <w:r w:rsidR="00B401B4" w:rsidRPr="00DF1539">
        <w:rPr>
          <w:rFonts w:ascii="Times New Roman" w:eastAsia="Calibri" w:hAnsi="Times New Roman" w:cs="Times New Roman"/>
          <w:sz w:val="24"/>
          <w:szCs w:val="24"/>
        </w:rPr>
        <w:t xml:space="preserve">of compound </w:t>
      </w:r>
      <w:r w:rsidR="00041FDF">
        <w:rPr>
          <w:rFonts w:ascii="Times New Roman" w:eastAsia="Calibri" w:hAnsi="Times New Roman" w:cs="Times New Roman"/>
          <w:b/>
          <w:bCs/>
          <w:sz w:val="24"/>
          <w:szCs w:val="24"/>
        </w:rPr>
        <w:t>4c</w:t>
      </w:r>
      <w:r w:rsidR="00B401B4" w:rsidRPr="00DF1539">
        <w:rPr>
          <w:rFonts w:ascii="Times New Roman" w:eastAsia="Calibri" w:hAnsi="Times New Roman" w:cs="Times New Roman"/>
          <w:b/>
          <w:bCs/>
          <w:sz w:val="24"/>
          <w:szCs w:val="24"/>
        </w:rPr>
        <w:t xml:space="preserve"> </w:t>
      </w:r>
      <w:r w:rsidR="00B401B4" w:rsidRPr="00DF1539">
        <w:rPr>
          <w:rFonts w:ascii="Times New Roman" w:eastAsia="Calibri" w:hAnsi="Times New Roman" w:cs="Times New Roman"/>
          <w:sz w:val="24"/>
          <w:szCs w:val="24"/>
        </w:rPr>
        <w:t>in CDCl</w:t>
      </w:r>
      <w:r w:rsidR="00B401B4" w:rsidRPr="00DF1539">
        <w:rPr>
          <w:rFonts w:ascii="Times New Roman" w:eastAsia="Calibri" w:hAnsi="Times New Roman" w:cs="Times New Roman"/>
          <w:sz w:val="24"/>
          <w:szCs w:val="24"/>
          <w:vertAlign w:val="subscript"/>
        </w:rPr>
        <w:t>3</w:t>
      </w:r>
      <w:r w:rsidR="00B401B4" w:rsidRPr="00DF1539">
        <w:rPr>
          <w:rFonts w:ascii="Times New Roman" w:eastAsia="Calibri" w:hAnsi="Times New Roman" w:cs="Times New Roman"/>
          <w:sz w:val="24"/>
          <w:szCs w:val="24"/>
        </w:rPr>
        <w:t>.</w:t>
      </w:r>
    </w:p>
    <w:p w14:paraId="6A62B16D" w14:textId="77777777" w:rsidR="00A013DD" w:rsidRPr="00041FDF" w:rsidRDefault="00A013DD" w:rsidP="00041FDF">
      <w:pPr>
        <w:spacing w:line="276" w:lineRule="auto"/>
        <w:jc w:val="center"/>
      </w:pPr>
    </w:p>
    <w:p w14:paraId="748171EC" w14:textId="18CBAB15" w:rsidR="00B401B4" w:rsidRPr="00D038CF" w:rsidRDefault="00000000" w:rsidP="00D038CF">
      <w:pPr>
        <w:spacing w:line="276" w:lineRule="auto"/>
        <w:jc w:val="center"/>
      </w:pPr>
      <w:r>
        <w:rPr>
          <w:noProof/>
          <w14:ligatures w14:val="standardContextual"/>
        </w:rPr>
        <w:object w:dxaOrig="1440" w:dyaOrig="1440" w14:anchorId="6B62F211">
          <v:shape id="_x0000_s1147" type="#_x0000_t75" style="position:absolute;left:0;text-align:left;margin-left:74.8pt;margin-top:76.2pt;width:125.75pt;height:118.35pt;z-index:251837440;mso-position-horizontal-relative:text;mso-position-vertical-relative:text" wrapcoords="1670 332 522 1218 104 1662 313 4098 5009 5649 5843 5649 2609 7422 1878 8308 1357 9083 1878 10966 1878 11298 9704 12738 11270 12738 11270 14068 12000 14511 14191 14511 14504 16283 13565 17280 13461 17502 14609 19828 13878 21268 14504 21268 14609 21268 15235 19828 15443 19163 14922 18166 14504 18055 15235 16505 17739 16283 17739 15175 15026 14178 14087 13514 11896 12738 12104 10966 18261 10745 18887 10523 18261 9194 18052 7422 19096 7422 21078 6203 20974 5649 21496 4652 20661 4431 15026 3877 16383 3877 17530 2991 17322 2105 17843 665 17009 554 2400 332 1670 332">
            <v:imagedata r:id="rId185" o:title=""/>
          </v:shape>
          <o:OLEObject Type="Embed" ProgID="ChemDraw.Document.6.0" ShapeID="_x0000_s1147" DrawAspect="Content" ObjectID="_1843464265" r:id="rId186"/>
        </w:object>
      </w:r>
      <w:r w:rsidR="00B401B4">
        <w:rPr>
          <w:noProof/>
          <w14:ligatures w14:val="standardContextual"/>
        </w:rPr>
        <w:drawing>
          <wp:inline distT="0" distB="0" distL="0" distR="0" wp14:anchorId="2A5F11C5" wp14:editId="1C396C57">
            <wp:extent cx="5576400" cy="3891600"/>
            <wp:effectExtent l="19050" t="19050" r="24765" b="13970"/>
            <wp:docPr id="8308369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836951" name="Picture 83083695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B401B4" w:rsidRPr="00242107">
        <w:rPr>
          <w:rFonts w:ascii="Times New Roman" w:eastAsia="Calibri" w:hAnsi="Times New Roman" w:cs="Times New Roman"/>
          <w:b/>
          <w:bCs/>
          <w:sz w:val="24"/>
          <w:szCs w:val="24"/>
        </w:rPr>
        <w:t xml:space="preserve">Figure </w:t>
      </w:r>
      <w:r w:rsidR="00A013DD">
        <w:rPr>
          <w:rFonts w:ascii="Times New Roman" w:eastAsia="Calibri" w:hAnsi="Times New Roman" w:cs="Times New Roman"/>
          <w:b/>
          <w:bCs/>
          <w:sz w:val="24"/>
          <w:szCs w:val="24"/>
        </w:rPr>
        <w:t>74</w:t>
      </w:r>
      <w:r w:rsidR="00B401B4" w:rsidRPr="00242107">
        <w:rPr>
          <w:rFonts w:ascii="Times New Roman" w:eastAsia="Calibri" w:hAnsi="Times New Roman" w:cs="Times New Roman"/>
          <w:b/>
          <w:bCs/>
          <w:sz w:val="24"/>
          <w:szCs w:val="24"/>
        </w:rPr>
        <w:t>.</w:t>
      </w:r>
      <w:r w:rsidR="00B401B4" w:rsidRPr="00242107">
        <w:rPr>
          <w:rFonts w:ascii="Times New Roman" w:eastAsia="Calibri" w:hAnsi="Times New Roman" w:cs="Times New Roman"/>
          <w:sz w:val="24"/>
          <w:szCs w:val="24"/>
        </w:rPr>
        <w:t xml:space="preserve"> Expanded (</w:t>
      </w:r>
      <w:r w:rsidR="00B401B4">
        <w:rPr>
          <w:rFonts w:ascii="Times New Roman" w:eastAsia="Calibri" w:hAnsi="Times New Roman" w:cs="Times New Roman"/>
          <w:sz w:val="24"/>
          <w:szCs w:val="24"/>
        </w:rPr>
        <w:t>1</w:t>
      </w:r>
      <w:r w:rsidR="00B401B4" w:rsidRPr="00242107">
        <w:rPr>
          <w:rFonts w:ascii="Times New Roman" w:eastAsia="Calibri" w:hAnsi="Times New Roman" w:cs="Times New Roman"/>
          <w:sz w:val="24"/>
          <w:szCs w:val="24"/>
        </w:rPr>
        <w:t xml:space="preserve">) </w:t>
      </w:r>
      <w:r w:rsidR="00B401B4" w:rsidRPr="00242107">
        <w:rPr>
          <w:rFonts w:ascii="Times New Roman" w:eastAsia="Calibri" w:hAnsi="Times New Roman" w:cs="Times New Roman"/>
          <w:sz w:val="24"/>
          <w:szCs w:val="24"/>
          <w:vertAlign w:val="superscript"/>
        </w:rPr>
        <w:t>1</w:t>
      </w:r>
      <w:r w:rsidR="00B401B4" w:rsidRPr="00242107">
        <w:rPr>
          <w:rFonts w:ascii="Times New Roman" w:eastAsia="Calibri" w:hAnsi="Times New Roman" w:cs="Times New Roman"/>
          <w:sz w:val="24"/>
          <w:szCs w:val="24"/>
        </w:rPr>
        <w:t xml:space="preserve">H NMR spectrum (250 MHz) of compound </w:t>
      </w:r>
      <w:r w:rsidR="00A013DD">
        <w:rPr>
          <w:rFonts w:ascii="Times New Roman" w:eastAsia="Calibri" w:hAnsi="Times New Roman" w:cs="Times New Roman"/>
          <w:b/>
          <w:bCs/>
          <w:sz w:val="24"/>
          <w:szCs w:val="24"/>
        </w:rPr>
        <w:t>4c</w:t>
      </w:r>
      <w:r w:rsidR="00B401B4" w:rsidRPr="00242107">
        <w:rPr>
          <w:rFonts w:ascii="Times New Roman" w:eastAsia="Calibri" w:hAnsi="Times New Roman" w:cs="Times New Roman"/>
          <w:b/>
          <w:bCs/>
          <w:sz w:val="24"/>
          <w:szCs w:val="24"/>
        </w:rPr>
        <w:t xml:space="preserve"> </w:t>
      </w:r>
      <w:r w:rsidR="00B401B4" w:rsidRPr="00242107">
        <w:rPr>
          <w:rFonts w:ascii="Times New Roman" w:eastAsia="Calibri" w:hAnsi="Times New Roman" w:cs="Times New Roman"/>
          <w:sz w:val="24"/>
          <w:szCs w:val="24"/>
        </w:rPr>
        <w:t>in CDCl</w:t>
      </w:r>
      <w:r w:rsidR="00B401B4" w:rsidRPr="00242107">
        <w:rPr>
          <w:rFonts w:ascii="Times New Roman" w:eastAsia="Calibri" w:hAnsi="Times New Roman" w:cs="Times New Roman"/>
          <w:sz w:val="24"/>
          <w:szCs w:val="24"/>
          <w:vertAlign w:val="subscript"/>
        </w:rPr>
        <w:t>3</w:t>
      </w:r>
      <w:r w:rsidR="00B401B4">
        <w:rPr>
          <w:rFonts w:ascii="Times New Roman" w:eastAsia="Calibri" w:hAnsi="Times New Roman" w:cs="Times New Roman"/>
          <w:sz w:val="24"/>
          <w:szCs w:val="24"/>
        </w:rPr>
        <w:t>.</w:t>
      </w:r>
    </w:p>
    <w:p w14:paraId="7E861A36" w14:textId="7EDD6610" w:rsidR="00B401B4" w:rsidRDefault="00000000" w:rsidP="00EA4FD1">
      <w:pPr>
        <w:spacing w:line="240" w:lineRule="auto"/>
        <w:jc w:val="center"/>
        <w:rPr>
          <w:rFonts w:ascii="Times New Roman" w:eastAsia="Calibri" w:hAnsi="Times New Roman" w:cs="Times New Roman"/>
          <w:sz w:val="24"/>
          <w:szCs w:val="24"/>
        </w:rPr>
      </w:pPr>
      <w:r>
        <w:rPr>
          <w:noProof/>
          <w14:ligatures w14:val="standardContextual"/>
        </w:rPr>
        <w:lastRenderedPageBreak/>
        <w:object w:dxaOrig="1440" w:dyaOrig="1440" w14:anchorId="4DED6EBC">
          <v:shape id="_x0000_s1146" type="#_x0000_t75" style="position:absolute;left:0;text-align:left;margin-left:88pt;margin-top:77.8pt;width:125.75pt;height:118.35pt;z-index:251836416;mso-position-horizontal-relative:text;mso-position-vertical-relative:text" wrapcoords="1670 332 522 1218 104 1662 313 4098 5009 5649 5843 5649 2609 7422 1878 8308 1357 9083 1878 10966 1878 11298 9704 12738 11270 12738 11270 14068 12000 14511 14191 14511 14504 16283 13565 17280 13461 17502 14609 19828 13878 21268 14504 21268 14609 21268 15235 19828 15443 19163 14922 18166 14504 18055 15235 16505 17739 16283 17739 15175 15026 14178 14087 13514 11896 12738 12104 10966 18261 10745 18887 10523 18261 9194 18052 7422 19096 7422 21078 6203 20974 5649 21496 4652 20661 4431 15026 3877 16383 3877 17530 2991 17322 2105 17843 665 17009 554 2400 332 1670 332">
            <v:imagedata r:id="rId188" o:title=""/>
          </v:shape>
          <o:OLEObject Type="Embed" ProgID="ChemDraw.Document.6.0" ShapeID="_x0000_s1146" DrawAspect="Content" ObjectID="_1843464266" r:id="rId189"/>
        </w:object>
      </w:r>
      <w:r w:rsidR="00B401B4">
        <w:rPr>
          <w:noProof/>
          <w14:ligatures w14:val="standardContextual"/>
        </w:rPr>
        <w:drawing>
          <wp:inline distT="0" distB="0" distL="0" distR="0" wp14:anchorId="61FDFACE" wp14:editId="678B8953">
            <wp:extent cx="5576400" cy="3891600"/>
            <wp:effectExtent l="19050" t="19050" r="24765" b="13970"/>
            <wp:docPr id="15118207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20717" name="Picture 1511820717"/>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B401B4" w:rsidRPr="00242107">
        <w:rPr>
          <w:rFonts w:ascii="Times New Roman" w:eastAsia="Calibri" w:hAnsi="Times New Roman" w:cs="Times New Roman"/>
          <w:b/>
          <w:bCs/>
          <w:sz w:val="24"/>
          <w:szCs w:val="24"/>
        </w:rPr>
        <w:t xml:space="preserve">Figure </w:t>
      </w:r>
      <w:r w:rsidR="00EA4FD1">
        <w:rPr>
          <w:rFonts w:ascii="Times New Roman" w:eastAsia="Calibri" w:hAnsi="Times New Roman" w:cs="Times New Roman"/>
          <w:b/>
          <w:bCs/>
          <w:sz w:val="24"/>
          <w:szCs w:val="24"/>
        </w:rPr>
        <w:t>75</w:t>
      </w:r>
      <w:r w:rsidR="00B401B4" w:rsidRPr="00242107">
        <w:rPr>
          <w:rFonts w:ascii="Times New Roman" w:eastAsia="Calibri" w:hAnsi="Times New Roman" w:cs="Times New Roman"/>
          <w:b/>
          <w:bCs/>
          <w:sz w:val="24"/>
          <w:szCs w:val="24"/>
        </w:rPr>
        <w:t>.</w:t>
      </w:r>
      <w:r w:rsidR="00B401B4" w:rsidRPr="00242107">
        <w:rPr>
          <w:rFonts w:ascii="Times New Roman" w:eastAsia="Calibri" w:hAnsi="Times New Roman" w:cs="Times New Roman"/>
          <w:sz w:val="24"/>
          <w:szCs w:val="24"/>
        </w:rPr>
        <w:t xml:space="preserve"> Expanded (</w:t>
      </w:r>
      <w:r w:rsidR="00B401B4">
        <w:rPr>
          <w:rFonts w:ascii="Times New Roman" w:eastAsia="Calibri" w:hAnsi="Times New Roman" w:cs="Times New Roman"/>
          <w:sz w:val="24"/>
          <w:szCs w:val="24"/>
        </w:rPr>
        <w:t>2</w:t>
      </w:r>
      <w:r w:rsidR="00B401B4" w:rsidRPr="00242107">
        <w:rPr>
          <w:rFonts w:ascii="Times New Roman" w:eastAsia="Calibri" w:hAnsi="Times New Roman" w:cs="Times New Roman"/>
          <w:sz w:val="24"/>
          <w:szCs w:val="24"/>
        </w:rPr>
        <w:t xml:space="preserve">) </w:t>
      </w:r>
      <w:r w:rsidR="00B401B4" w:rsidRPr="00242107">
        <w:rPr>
          <w:rFonts w:ascii="Times New Roman" w:eastAsia="Calibri" w:hAnsi="Times New Roman" w:cs="Times New Roman"/>
          <w:sz w:val="24"/>
          <w:szCs w:val="24"/>
          <w:vertAlign w:val="superscript"/>
        </w:rPr>
        <w:t>1</w:t>
      </w:r>
      <w:r w:rsidR="00B401B4" w:rsidRPr="00242107">
        <w:rPr>
          <w:rFonts w:ascii="Times New Roman" w:eastAsia="Calibri" w:hAnsi="Times New Roman" w:cs="Times New Roman"/>
          <w:sz w:val="24"/>
          <w:szCs w:val="24"/>
        </w:rPr>
        <w:t xml:space="preserve">H NMR spectrum (250 MHz) of compound </w:t>
      </w:r>
      <w:r w:rsidR="00EA4FD1">
        <w:rPr>
          <w:rFonts w:ascii="Times New Roman" w:eastAsia="Calibri" w:hAnsi="Times New Roman" w:cs="Times New Roman"/>
          <w:b/>
          <w:bCs/>
          <w:sz w:val="24"/>
          <w:szCs w:val="24"/>
        </w:rPr>
        <w:t>4c</w:t>
      </w:r>
      <w:r w:rsidR="00B401B4" w:rsidRPr="00242107">
        <w:rPr>
          <w:rFonts w:ascii="Times New Roman" w:eastAsia="Calibri" w:hAnsi="Times New Roman" w:cs="Times New Roman"/>
          <w:b/>
          <w:bCs/>
          <w:sz w:val="24"/>
          <w:szCs w:val="24"/>
        </w:rPr>
        <w:t xml:space="preserve"> </w:t>
      </w:r>
      <w:r w:rsidR="00B401B4" w:rsidRPr="00242107">
        <w:rPr>
          <w:rFonts w:ascii="Times New Roman" w:eastAsia="Calibri" w:hAnsi="Times New Roman" w:cs="Times New Roman"/>
          <w:sz w:val="24"/>
          <w:szCs w:val="24"/>
        </w:rPr>
        <w:t>in CDCl</w:t>
      </w:r>
      <w:r w:rsidR="00B401B4" w:rsidRPr="00242107">
        <w:rPr>
          <w:rFonts w:ascii="Times New Roman" w:eastAsia="Calibri" w:hAnsi="Times New Roman" w:cs="Times New Roman"/>
          <w:sz w:val="24"/>
          <w:szCs w:val="24"/>
          <w:vertAlign w:val="subscript"/>
        </w:rPr>
        <w:t>3</w:t>
      </w:r>
      <w:r w:rsidR="00B401B4">
        <w:rPr>
          <w:rFonts w:ascii="Times New Roman" w:eastAsia="Calibri" w:hAnsi="Times New Roman" w:cs="Times New Roman"/>
          <w:sz w:val="24"/>
          <w:szCs w:val="24"/>
        </w:rPr>
        <w:t>.</w:t>
      </w:r>
    </w:p>
    <w:p w14:paraId="7EC402B3" w14:textId="77777777" w:rsidR="00EA4FD1" w:rsidRPr="00EA4FD1" w:rsidRDefault="00EA4FD1" w:rsidP="00EA4FD1">
      <w:pPr>
        <w:spacing w:line="240" w:lineRule="auto"/>
        <w:jc w:val="center"/>
      </w:pPr>
    </w:p>
    <w:p w14:paraId="4AB97B2C" w14:textId="648C6E84" w:rsidR="00B401B4" w:rsidRPr="007565E3" w:rsidRDefault="00000000" w:rsidP="007565E3">
      <w:pPr>
        <w:spacing w:line="276" w:lineRule="auto"/>
        <w:jc w:val="center"/>
      </w:pPr>
      <w:r>
        <w:rPr>
          <w:noProof/>
          <w14:ligatures w14:val="standardContextual"/>
        </w:rPr>
        <w:object w:dxaOrig="1440" w:dyaOrig="1440" w14:anchorId="28BE062E">
          <v:shape id="_x0000_s1149" type="#_x0000_t75" style="position:absolute;left:0;text-align:left;margin-left:252.3pt;margin-top:79.3pt;width:125.75pt;height:118.35pt;z-index:251839488;mso-position-horizontal-relative:text;mso-position-vertical-relative:text" wrapcoords="1670 332 522 1218 104 1662 313 4098 5009 5649 5843 5649 2609 7422 1878 8308 1357 9083 1878 10966 1878 11298 9704 12738 11270 12738 11270 14068 12000 14511 14191 14511 14504 16283 13565 17280 13461 17502 14609 19828 13878 21268 14504 21268 14609 21268 15235 19828 15443 19163 14922 18166 14504 18055 15235 16505 17739 16283 17739 15175 15026 14178 14087 13514 11896 12738 12104 10966 18261 10745 18887 10523 18261 9194 18052 7422 19096 7422 21078 6203 20974 5649 21496 4652 20661 4431 15026 3877 16383 3877 17530 2991 17322 2105 17843 665 17009 554 2400 332 1670 332">
            <v:imagedata r:id="rId191" o:title=""/>
          </v:shape>
          <o:OLEObject Type="Embed" ProgID="ChemDraw.Document.6.0" ShapeID="_x0000_s1149" DrawAspect="Content" ObjectID="_1843464267" r:id="rId192"/>
        </w:object>
      </w:r>
      <w:r w:rsidR="00B401B4">
        <w:rPr>
          <w:noProof/>
          <w14:ligatures w14:val="standardContextual"/>
        </w:rPr>
        <w:drawing>
          <wp:inline distT="0" distB="0" distL="0" distR="0" wp14:anchorId="6F2022D8" wp14:editId="3EE5B5AD">
            <wp:extent cx="5576400" cy="3891600"/>
            <wp:effectExtent l="19050" t="19050" r="24765" b="13970"/>
            <wp:docPr id="15961685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68595" name="Picture 1596168595"/>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B401B4" w:rsidRPr="00242107">
        <w:rPr>
          <w:rFonts w:ascii="Times New Roman" w:eastAsia="Calibri" w:hAnsi="Times New Roman" w:cs="Times New Roman"/>
          <w:b/>
          <w:bCs/>
          <w:sz w:val="24"/>
          <w:szCs w:val="24"/>
        </w:rPr>
        <w:t xml:space="preserve">Figure </w:t>
      </w:r>
      <w:r w:rsidR="00D038CF">
        <w:rPr>
          <w:rFonts w:ascii="Times New Roman" w:eastAsia="Calibri" w:hAnsi="Times New Roman" w:cs="Times New Roman"/>
          <w:b/>
          <w:bCs/>
          <w:sz w:val="24"/>
          <w:szCs w:val="24"/>
        </w:rPr>
        <w:t>76</w:t>
      </w:r>
      <w:r w:rsidR="00B401B4" w:rsidRPr="00242107">
        <w:rPr>
          <w:rFonts w:ascii="Times New Roman" w:eastAsia="Calibri" w:hAnsi="Times New Roman" w:cs="Times New Roman"/>
          <w:b/>
          <w:bCs/>
          <w:sz w:val="24"/>
          <w:szCs w:val="24"/>
        </w:rPr>
        <w:t>.</w:t>
      </w:r>
      <w:r w:rsidR="00B401B4" w:rsidRPr="00242107">
        <w:rPr>
          <w:rFonts w:ascii="Times New Roman" w:eastAsia="Calibri" w:hAnsi="Times New Roman" w:cs="Times New Roman"/>
          <w:sz w:val="24"/>
          <w:szCs w:val="24"/>
        </w:rPr>
        <w:t xml:space="preserve"> Expanded (</w:t>
      </w:r>
      <w:r w:rsidR="00B401B4">
        <w:rPr>
          <w:rFonts w:ascii="Times New Roman" w:eastAsia="Calibri" w:hAnsi="Times New Roman" w:cs="Times New Roman"/>
          <w:sz w:val="24"/>
          <w:szCs w:val="24"/>
        </w:rPr>
        <w:t>3</w:t>
      </w:r>
      <w:r w:rsidR="00B401B4" w:rsidRPr="00242107">
        <w:rPr>
          <w:rFonts w:ascii="Times New Roman" w:eastAsia="Calibri" w:hAnsi="Times New Roman" w:cs="Times New Roman"/>
          <w:sz w:val="24"/>
          <w:szCs w:val="24"/>
        </w:rPr>
        <w:t xml:space="preserve">) </w:t>
      </w:r>
      <w:r w:rsidR="00B401B4" w:rsidRPr="00242107">
        <w:rPr>
          <w:rFonts w:ascii="Times New Roman" w:eastAsia="Calibri" w:hAnsi="Times New Roman" w:cs="Times New Roman"/>
          <w:sz w:val="24"/>
          <w:szCs w:val="24"/>
          <w:vertAlign w:val="superscript"/>
        </w:rPr>
        <w:t>1</w:t>
      </w:r>
      <w:r w:rsidR="00B401B4" w:rsidRPr="00242107">
        <w:rPr>
          <w:rFonts w:ascii="Times New Roman" w:eastAsia="Calibri" w:hAnsi="Times New Roman" w:cs="Times New Roman"/>
          <w:sz w:val="24"/>
          <w:szCs w:val="24"/>
        </w:rPr>
        <w:t xml:space="preserve">H NMR spectrum (250 MHz) of compound </w:t>
      </w:r>
      <w:r w:rsidR="00D038CF">
        <w:rPr>
          <w:rFonts w:ascii="Times New Roman" w:eastAsia="Calibri" w:hAnsi="Times New Roman" w:cs="Times New Roman"/>
          <w:b/>
          <w:bCs/>
          <w:sz w:val="24"/>
          <w:szCs w:val="24"/>
        </w:rPr>
        <w:t>4c</w:t>
      </w:r>
      <w:r w:rsidR="00B401B4" w:rsidRPr="00242107">
        <w:rPr>
          <w:rFonts w:ascii="Times New Roman" w:eastAsia="Calibri" w:hAnsi="Times New Roman" w:cs="Times New Roman"/>
          <w:b/>
          <w:bCs/>
          <w:sz w:val="24"/>
          <w:szCs w:val="24"/>
        </w:rPr>
        <w:t xml:space="preserve"> </w:t>
      </w:r>
      <w:r w:rsidR="00B401B4" w:rsidRPr="00242107">
        <w:rPr>
          <w:rFonts w:ascii="Times New Roman" w:eastAsia="Calibri" w:hAnsi="Times New Roman" w:cs="Times New Roman"/>
          <w:sz w:val="24"/>
          <w:szCs w:val="24"/>
        </w:rPr>
        <w:t>in CDCl</w:t>
      </w:r>
      <w:r w:rsidR="00B401B4" w:rsidRPr="00242107">
        <w:rPr>
          <w:rFonts w:ascii="Times New Roman" w:eastAsia="Calibri" w:hAnsi="Times New Roman" w:cs="Times New Roman"/>
          <w:sz w:val="24"/>
          <w:szCs w:val="24"/>
          <w:vertAlign w:val="subscript"/>
        </w:rPr>
        <w:t>3</w:t>
      </w:r>
      <w:r w:rsidR="00B401B4">
        <w:rPr>
          <w:rFonts w:ascii="Times New Roman" w:eastAsia="Calibri" w:hAnsi="Times New Roman" w:cs="Times New Roman"/>
          <w:sz w:val="24"/>
          <w:szCs w:val="24"/>
        </w:rPr>
        <w:t>.</w:t>
      </w:r>
    </w:p>
    <w:p w14:paraId="3722116B" w14:textId="310DDE0C" w:rsidR="00B401B4" w:rsidRDefault="00000000" w:rsidP="00741885">
      <w:pPr>
        <w:spacing w:line="276" w:lineRule="auto"/>
        <w:jc w:val="center"/>
        <w:rPr>
          <w:rFonts w:ascii="Times New Roman" w:eastAsia="Calibri" w:hAnsi="Times New Roman" w:cs="Times New Roman"/>
          <w:sz w:val="24"/>
          <w:szCs w:val="24"/>
        </w:rPr>
      </w:pPr>
      <w:r>
        <w:rPr>
          <w:noProof/>
          <w14:ligatures w14:val="standardContextual"/>
        </w:rPr>
        <w:lastRenderedPageBreak/>
        <w:object w:dxaOrig="1440" w:dyaOrig="1440" w14:anchorId="1CFFCB0F">
          <v:shape id="_x0000_s1148" type="#_x0000_t75" style="position:absolute;left:0;text-align:left;margin-left:291.05pt;margin-top:78.5pt;width:125.75pt;height:118.35pt;z-index:251838464;mso-position-horizontal-relative:text;mso-position-vertical-relative:text" wrapcoords="1670 332 522 1218 104 1662 313 4098 5009 5649 5843 5649 2609 7422 1878 8308 1357 9083 1878 10966 1878 11298 9704 12738 11270 12738 11270 14068 12000 14511 14191 14511 14504 16283 13565 17280 13461 17502 14609 19828 13878 21268 14504 21268 14609 21268 15235 19828 15443 19163 14922 18166 14504 18055 15235 16505 17739 16283 17739 15175 15026 14178 14087 13514 11896 12738 12104 10966 18261 10745 18887 10523 18261 9194 18052 7422 19096 7422 21078 6203 20974 5649 21496 4652 20661 4431 15026 3877 16383 3877 17530 2991 17322 2105 17843 665 17009 554 2400 332 1670 332">
            <v:imagedata r:id="rId194" o:title=""/>
          </v:shape>
          <o:OLEObject Type="Embed" ProgID="ChemDraw.Document.6.0" ShapeID="_x0000_s1148" DrawAspect="Content" ObjectID="_1843464268" r:id="rId195"/>
        </w:object>
      </w:r>
      <w:r w:rsidR="00B401B4">
        <w:rPr>
          <w:noProof/>
          <w14:ligatures w14:val="standardContextual"/>
        </w:rPr>
        <w:drawing>
          <wp:inline distT="0" distB="0" distL="0" distR="0" wp14:anchorId="0D777568" wp14:editId="3ADFDC2A">
            <wp:extent cx="5576400" cy="3891600"/>
            <wp:effectExtent l="19050" t="19050" r="24765" b="13970"/>
            <wp:docPr id="8710446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044626" name="Picture 871044626"/>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B401B4" w:rsidRPr="00E3111B">
        <w:rPr>
          <w:rFonts w:ascii="Times New Roman" w:eastAsia="Calibri" w:hAnsi="Times New Roman" w:cs="Times New Roman"/>
          <w:b/>
          <w:bCs/>
          <w:sz w:val="24"/>
          <w:szCs w:val="24"/>
        </w:rPr>
        <w:t xml:space="preserve">Figure </w:t>
      </w:r>
      <w:r w:rsidR="00741885">
        <w:rPr>
          <w:rFonts w:ascii="Times New Roman" w:eastAsia="Calibri" w:hAnsi="Times New Roman" w:cs="Times New Roman"/>
          <w:b/>
          <w:bCs/>
          <w:sz w:val="24"/>
          <w:szCs w:val="24"/>
        </w:rPr>
        <w:t>77</w:t>
      </w:r>
      <w:r w:rsidR="00B401B4" w:rsidRPr="00E3111B">
        <w:rPr>
          <w:rFonts w:ascii="Times New Roman" w:eastAsia="Calibri" w:hAnsi="Times New Roman" w:cs="Times New Roman"/>
          <w:b/>
          <w:bCs/>
          <w:sz w:val="24"/>
          <w:szCs w:val="24"/>
        </w:rPr>
        <w:t>.</w:t>
      </w:r>
      <w:r w:rsidR="00B401B4" w:rsidRPr="00E3111B">
        <w:rPr>
          <w:rFonts w:ascii="Times New Roman" w:eastAsia="Calibri" w:hAnsi="Times New Roman" w:cs="Times New Roman"/>
          <w:sz w:val="24"/>
          <w:szCs w:val="24"/>
        </w:rPr>
        <w:t xml:space="preserve"> </w:t>
      </w:r>
      <w:r w:rsidR="00B401B4" w:rsidRPr="00E3111B">
        <w:rPr>
          <w:rFonts w:ascii="Times New Roman" w:eastAsia="Calibri" w:hAnsi="Times New Roman" w:cs="Times New Roman"/>
          <w:sz w:val="24"/>
          <w:szCs w:val="24"/>
          <w:vertAlign w:val="superscript"/>
        </w:rPr>
        <w:t>13</w:t>
      </w:r>
      <w:r w:rsidR="00B401B4" w:rsidRPr="00E3111B">
        <w:rPr>
          <w:rFonts w:ascii="Times New Roman" w:eastAsia="Calibri" w:hAnsi="Times New Roman" w:cs="Times New Roman"/>
          <w:sz w:val="24"/>
          <w:szCs w:val="24"/>
        </w:rPr>
        <w:t xml:space="preserve">C NMR spectrum (65 MHz) of compound </w:t>
      </w:r>
      <w:r w:rsidR="00741885">
        <w:rPr>
          <w:rFonts w:ascii="Times New Roman" w:eastAsia="Calibri" w:hAnsi="Times New Roman" w:cs="Times New Roman"/>
          <w:b/>
          <w:bCs/>
          <w:sz w:val="24"/>
          <w:szCs w:val="24"/>
        </w:rPr>
        <w:t>4c</w:t>
      </w:r>
      <w:r w:rsidR="00B401B4" w:rsidRPr="00E3111B">
        <w:rPr>
          <w:rFonts w:ascii="Times New Roman" w:eastAsia="Calibri" w:hAnsi="Times New Roman" w:cs="Times New Roman"/>
          <w:b/>
          <w:bCs/>
          <w:sz w:val="24"/>
          <w:szCs w:val="24"/>
        </w:rPr>
        <w:t xml:space="preserve"> </w:t>
      </w:r>
      <w:r w:rsidR="00B401B4" w:rsidRPr="00E3111B">
        <w:rPr>
          <w:rFonts w:ascii="Times New Roman" w:eastAsia="Calibri" w:hAnsi="Times New Roman" w:cs="Times New Roman"/>
          <w:sz w:val="24"/>
          <w:szCs w:val="24"/>
        </w:rPr>
        <w:t>in CDCl</w:t>
      </w:r>
      <w:r w:rsidR="00B401B4" w:rsidRPr="00E3111B">
        <w:rPr>
          <w:rFonts w:ascii="Times New Roman" w:eastAsia="Calibri" w:hAnsi="Times New Roman" w:cs="Times New Roman"/>
          <w:sz w:val="24"/>
          <w:szCs w:val="24"/>
          <w:vertAlign w:val="subscript"/>
        </w:rPr>
        <w:t>3</w:t>
      </w:r>
      <w:r w:rsidR="00B401B4" w:rsidRPr="00E3111B">
        <w:rPr>
          <w:rFonts w:ascii="Times New Roman" w:eastAsia="Calibri" w:hAnsi="Times New Roman" w:cs="Times New Roman"/>
          <w:sz w:val="24"/>
          <w:szCs w:val="24"/>
        </w:rPr>
        <w:t>.</w:t>
      </w:r>
    </w:p>
    <w:p w14:paraId="026395E4" w14:textId="77777777" w:rsidR="007565E3" w:rsidRPr="00741885" w:rsidRDefault="007565E3" w:rsidP="00741885">
      <w:pPr>
        <w:spacing w:line="276" w:lineRule="auto"/>
        <w:jc w:val="center"/>
      </w:pPr>
    </w:p>
    <w:p w14:paraId="7AA9BAFD" w14:textId="0FB73FCC" w:rsidR="007565E3" w:rsidRPr="00CD1031" w:rsidRDefault="007565E3" w:rsidP="007565E3">
      <w:pPr>
        <w:spacing w:line="276" w:lineRule="auto"/>
        <w:jc w:val="both"/>
        <w:rPr>
          <w:rFonts w:ascii="Times New Roman" w:eastAsia="Calibri" w:hAnsi="Times New Roman" w:cs="Times New Roman"/>
          <w:b/>
          <w:bCs/>
          <w:sz w:val="24"/>
          <w:szCs w:val="24"/>
        </w:rPr>
      </w:pPr>
      <w:r w:rsidRPr="00CD1031">
        <w:rPr>
          <w:rFonts w:ascii="Times New Roman" w:eastAsia="Calibri" w:hAnsi="Times New Roman" w:cs="Times New Roman"/>
          <w:b/>
          <w:bCs/>
          <w:sz w:val="24"/>
          <w:szCs w:val="24"/>
        </w:rPr>
        <w:t xml:space="preserve"> (</w:t>
      </w:r>
      <w:r w:rsidRPr="00CD1031">
        <w:rPr>
          <w:rFonts w:ascii="Times New Roman" w:eastAsia="Calibri" w:hAnsi="Times New Roman" w:cs="Times New Roman"/>
          <w:b/>
          <w:bCs/>
          <w:i/>
          <w:iCs/>
          <w:sz w:val="24"/>
          <w:szCs w:val="24"/>
        </w:rPr>
        <w:t>E</w:t>
      </w:r>
      <w:r w:rsidRPr="00CD1031">
        <w:rPr>
          <w:rFonts w:ascii="Times New Roman" w:eastAsia="Calibri" w:hAnsi="Times New Roman" w:cs="Times New Roman"/>
          <w:b/>
          <w:bCs/>
          <w:sz w:val="24"/>
          <w:szCs w:val="24"/>
        </w:rPr>
        <w:t>)-Ethyl -3-{2-[2-ethoxy-2-oxoethoxy]-5-[2-(3-nitrophenyl)-4,5-diphenyl-1</w:t>
      </w:r>
      <w:r w:rsidRPr="00CD1031">
        <w:rPr>
          <w:rFonts w:ascii="Times New Roman" w:eastAsia="Calibri" w:hAnsi="Times New Roman" w:cs="Times New Roman"/>
          <w:b/>
          <w:bCs/>
          <w:i/>
          <w:iCs/>
          <w:sz w:val="24"/>
          <w:szCs w:val="24"/>
        </w:rPr>
        <w:t>H</w:t>
      </w:r>
      <w:r w:rsidRPr="00CD1031">
        <w:rPr>
          <w:rFonts w:ascii="Times New Roman" w:eastAsia="Calibri" w:hAnsi="Times New Roman" w:cs="Times New Roman"/>
          <w:b/>
          <w:bCs/>
          <w:sz w:val="24"/>
          <w:szCs w:val="24"/>
        </w:rPr>
        <w:t>-imidazol-1-yl]phenyl}acrylate (</w:t>
      </w:r>
      <w:r w:rsidR="00535A81">
        <w:rPr>
          <w:rFonts w:ascii="Times New Roman" w:eastAsia="Calibri" w:hAnsi="Times New Roman" w:cs="Times New Roman"/>
          <w:b/>
          <w:bCs/>
          <w:sz w:val="24"/>
          <w:szCs w:val="24"/>
        </w:rPr>
        <w:t>4d</w:t>
      </w:r>
      <w:r w:rsidRPr="00CD1031">
        <w:rPr>
          <w:rFonts w:ascii="Times New Roman" w:eastAsia="Calibri" w:hAnsi="Times New Roman" w:cs="Times New Roman"/>
          <w:b/>
          <w:bCs/>
          <w:sz w:val="24"/>
          <w:szCs w:val="24"/>
        </w:rPr>
        <w:t>):</w:t>
      </w:r>
    </w:p>
    <w:p w14:paraId="6E379DD6" w14:textId="7BB41E4C" w:rsidR="007565E3" w:rsidRPr="00D10781" w:rsidRDefault="00000000" w:rsidP="0049045B">
      <w:pPr>
        <w:spacing w:line="276" w:lineRule="auto"/>
        <w:jc w:val="center"/>
      </w:pPr>
      <w:r>
        <w:rPr>
          <w:noProof/>
        </w:rPr>
        <w:object w:dxaOrig="1440" w:dyaOrig="1440" w14:anchorId="55699868">
          <v:shape id="_x0000_s1150" type="#_x0000_t75" style="position:absolute;left:0;text-align:left;margin-left:127.05pt;margin-top:52.3pt;width:130.1pt;height:128.95pt;z-index:251841536;mso-position-horizontal-relative:text;mso-position-vertical-relative:text">
            <v:imagedata r:id="rId197" o:title=""/>
          </v:shape>
          <o:OLEObject Type="Embed" ProgID="ChemDraw.Document.6.0" ShapeID="_x0000_s1150" DrawAspect="Content" ObjectID="_1843464269" r:id="rId198"/>
        </w:object>
      </w:r>
      <w:r w:rsidR="007565E3">
        <w:rPr>
          <w:noProof/>
        </w:rPr>
        <w:drawing>
          <wp:inline distT="0" distB="0" distL="0" distR="0" wp14:anchorId="79DF47DC" wp14:editId="05D4B737">
            <wp:extent cx="5727700" cy="3549650"/>
            <wp:effectExtent l="19050" t="19050" r="25400" b="12700"/>
            <wp:docPr id="5106611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BEBA8EAE-BF5A-486C-A8C5-ECC9F3942E4B}">
                          <a14:imgProps xmlns:a14="http://schemas.microsoft.com/office/drawing/2010/main">
                            <a14:imgLayer r:embed="rId200">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727700" cy="3549650"/>
                    </a:xfrm>
                    <a:prstGeom prst="rect">
                      <a:avLst/>
                    </a:prstGeom>
                    <a:noFill/>
                    <a:ln>
                      <a:solidFill>
                        <a:sysClr val="windowText" lastClr="000000"/>
                      </a:solidFill>
                    </a:ln>
                  </pic:spPr>
                </pic:pic>
              </a:graphicData>
            </a:graphic>
          </wp:inline>
        </w:drawing>
      </w:r>
      <w:r w:rsidR="007565E3" w:rsidRPr="00411596">
        <w:rPr>
          <w:rFonts w:ascii="Times New Roman" w:eastAsia="Calibri" w:hAnsi="Times New Roman" w:cs="Times New Roman"/>
          <w:b/>
          <w:bCs/>
          <w:sz w:val="24"/>
          <w:szCs w:val="24"/>
        </w:rPr>
        <w:t xml:space="preserve">Figure </w:t>
      </w:r>
      <w:r w:rsidR="0049045B">
        <w:rPr>
          <w:rFonts w:ascii="Times New Roman" w:eastAsia="Calibri" w:hAnsi="Times New Roman" w:cs="Times New Roman"/>
          <w:b/>
          <w:bCs/>
          <w:sz w:val="24"/>
          <w:szCs w:val="24"/>
        </w:rPr>
        <w:t>78</w:t>
      </w:r>
      <w:r w:rsidR="007565E3" w:rsidRPr="00411596">
        <w:rPr>
          <w:rFonts w:ascii="Times New Roman" w:eastAsia="Calibri" w:hAnsi="Times New Roman" w:cs="Times New Roman"/>
          <w:sz w:val="24"/>
          <w:szCs w:val="24"/>
        </w:rPr>
        <w:t xml:space="preserve">. FT-IR spectrum of compound </w:t>
      </w:r>
      <w:r w:rsidR="0049045B">
        <w:rPr>
          <w:rFonts w:ascii="Times New Roman" w:eastAsia="Calibri" w:hAnsi="Times New Roman" w:cs="Times New Roman"/>
          <w:b/>
          <w:bCs/>
          <w:sz w:val="24"/>
          <w:szCs w:val="24"/>
        </w:rPr>
        <w:t>4d</w:t>
      </w:r>
      <w:r w:rsidR="007565E3">
        <w:rPr>
          <w:rFonts w:ascii="Times New Roman" w:eastAsia="Calibri" w:hAnsi="Times New Roman" w:cs="Times New Roman"/>
          <w:b/>
          <w:bCs/>
          <w:sz w:val="24"/>
          <w:szCs w:val="24"/>
        </w:rPr>
        <w:t>.</w:t>
      </w:r>
    </w:p>
    <w:p w14:paraId="62C9D45A" w14:textId="72342A7F" w:rsidR="007565E3" w:rsidRPr="00D01A49" w:rsidRDefault="00000000" w:rsidP="00D01A49">
      <w:pPr>
        <w:spacing w:line="276" w:lineRule="auto"/>
        <w:jc w:val="center"/>
      </w:pPr>
      <w:r>
        <w:rPr>
          <w:noProof/>
          <w14:ligatures w14:val="standardContextual"/>
        </w:rPr>
        <w:lastRenderedPageBreak/>
        <w:object w:dxaOrig="1440" w:dyaOrig="1440" w14:anchorId="4F08AB11">
          <v:shape id="_x0000_s1151" type="#_x0000_t75" style="position:absolute;left:0;text-align:left;margin-left:230.6pt;margin-top:51.9pt;width:130.1pt;height:128.95pt;z-index:251842560;mso-position-horizontal-relative:text;mso-position-vertical-relative:text">
            <v:imagedata r:id="rId197" o:title=""/>
          </v:shape>
          <o:OLEObject Type="Embed" ProgID="ChemDraw.Document.6.0" ShapeID="_x0000_s1151" DrawAspect="Content" ObjectID="_1843464270" r:id="rId201"/>
        </w:object>
      </w:r>
      <w:r w:rsidR="007565E3">
        <w:rPr>
          <w:noProof/>
          <w14:ligatures w14:val="standardContextual"/>
        </w:rPr>
        <w:drawing>
          <wp:inline distT="0" distB="0" distL="0" distR="0" wp14:anchorId="4C8568DC" wp14:editId="35149C62">
            <wp:extent cx="5576400" cy="3891600"/>
            <wp:effectExtent l="19050" t="19050" r="24765" b="13970"/>
            <wp:docPr id="12086924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692422" name="Picture 1208692422"/>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7565E3" w:rsidRPr="00DF1539">
        <w:rPr>
          <w:rFonts w:ascii="Times New Roman" w:eastAsia="Calibri" w:hAnsi="Times New Roman" w:cs="Times New Roman"/>
          <w:b/>
          <w:bCs/>
          <w:sz w:val="24"/>
          <w:szCs w:val="24"/>
        </w:rPr>
        <w:t xml:space="preserve">Figure </w:t>
      </w:r>
      <w:r w:rsidR="00D01A49">
        <w:rPr>
          <w:rFonts w:ascii="Times New Roman" w:eastAsia="Calibri" w:hAnsi="Times New Roman" w:cs="Times New Roman"/>
          <w:b/>
          <w:bCs/>
          <w:sz w:val="24"/>
          <w:szCs w:val="24"/>
        </w:rPr>
        <w:t>79</w:t>
      </w:r>
      <w:r w:rsidR="007565E3" w:rsidRPr="00DF1539">
        <w:rPr>
          <w:rFonts w:ascii="Times New Roman" w:eastAsia="Calibri" w:hAnsi="Times New Roman" w:cs="Times New Roman"/>
          <w:b/>
          <w:bCs/>
          <w:sz w:val="24"/>
          <w:szCs w:val="24"/>
        </w:rPr>
        <w:t>.</w:t>
      </w:r>
      <w:r w:rsidR="007565E3" w:rsidRPr="00DF1539">
        <w:rPr>
          <w:rFonts w:ascii="Times New Roman" w:eastAsia="Calibri" w:hAnsi="Times New Roman" w:cs="Times New Roman"/>
          <w:sz w:val="24"/>
          <w:szCs w:val="24"/>
        </w:rPr>
        <w:t xml:space="preserve"> </w:t>
      </w:r>
      <w:r w:rsidR="007565E3" w:rsidRPr="00DF1539">
        <w:rPr>
          <w:rFonts w:ascii="Times New Roman" w:eastAsia="Calibri" w:hAnsi="Times New Roman" w:cs="Times New Roman"/>
          <w:sz w:val="24"/>
          <w:szCs w:val="24"/>
          <w:vertAlign w:val="superscript"/>
        </w:rPr>
        <w:t>1</w:t>
      </w:r>
      <w:r w:rsidR="007565E3" w:rsidRPr="00DF1539">
        <w:rPr>
          <w:rFonts w:ascii="Times New Roman" w:eastAsia="Calibri" w:hAnsi="Times New Roman" w:cs="Times New Roman"/>
          <w:sz w:val="24"/>
          <w:szCs w:val="24"/>
        </w:rPr>
        <w:t>H NMR spectrum (250 MHz)</w:t>
      </w:r>
      <w:r w:rsidR="007565E3" w:rsidRPr="00DF1539">
        <w:rPr>
          <w:rFonts w:ascii="Times New Roman" w:eastAsia="Calibri" w:hAnsi="Times New Roman" w:cs="Times New Roman" w:hint="cs"/>
          <w:sz w:val="24"/>
          <w:szCs w:val="24"/>
          <w:rtl/>
        </w:rPr>
        <w:t xml:space="preserve"> </w:t>
      </w:r>
      <w:r w:rsidR="007565E3" w:rsidRPr="00DF1539">
        <w:rPr>
          <w:rFonts w:ascii="Times New Roman" w:eastAsia="Calibri" w:hAnsi="Times New Roman" w:cs="Times New Roman"/>
          <w:sz w:val="24"/>
          <w:szCs w:val="24"/>
        </w:rPr>
        <w:t xml:space="preserve">of compound </w:t>
      </w:r>
      <w:r w:rsidR="00D01A49">
        <w:rPr>
          <w:rFonts w:ascii="Times New Roman" w:eastAsia="Calibri" w:hAnsi="Times New Roman" w:cs="Times New Roman"/>
          <w:b/>
          <w:bCs/>
          <w:sz w:val="24"/>
          <w:szCs w:val="24"/>
        </w:rPr>
        <w:t>4d</w:t>
      </w:r>
      <w:r w:rsidR="007565E3" w:rsidRPr="00DF1539">
        <w:rPr>
          <w:rFonts w:ascii="Times New Roman" w:eastAsia="Calibri" w:hAnsi="Times New Roman" w:cs="Times New Roman"/>
          <w:b/>
          <w:bCs/>
          <w:sz w:val="24"/>
          <w:szCs w:val="24"/>
        </w:rPr>
        <w:t xml:space="preserve"> </w:t>
      </w:r>
      <w:r w:rsidR="007565E3" w:rsidRPr="00DF1539">
        <w:rPr>
          <w:rFonts w:ascii="Times New Roman" w:eastAsia="Calibri" w:hAnsi="Times New Roman" w:cs="Times New Roman"/>
          <w:sz w:val="24"/>
          <w:szCs w:val="24"/>
        </w:rPr>
        <w:t>in CDCl</w:t>
      </w:r>
      <w:r w:rsidR="007565E3" w:rsidRPr="00DF1539">
        <w:rPr>
          <w:rFonts w:ascii="Times New Roman" w:eastAsia="Calibri" w:hAnsi="Times New Roman" w:cs="Times New Roman"/>
          <w:sz w:val="24"/>
          <w:szCs w:val="24"/>
          <w:vertAlign w:val="subscript"/>
        </w:rPr>
        <w:t>3</w:t>
      </w:r>
      <w:r w:rsidR="007565E3" w:rsidRPr="00DF1539">
        <w:rPr>
          <w:rFonts w:ascii="Times New Roman" w:eastAsia="Calibri" w:hAnsi="Times New Roman" w:cs="Times New Roman"/>
          <w:sz w:val="24"/>
          <w:szCs w:val="24"/>
        </w:rPr>
        <w:t>.</w:t>
      </w:r>
    </w:p>
    <w:p w14:paraId="73E46A57" w14:textId="77777777" w:rsidR="007565E3" w:rsidRDefault="007565E3" w:rsidP="007565E3">
      <w:pPr>
        <w:jc w:val="center"/>
        <w:rPr>
          <w:rFonts w:ascii="Times New Roman" w:eastAsia="Calibri" w:hAnsi="Times New Roman" w:cs="Times New Roman"/>
          <w:sz w:val="24"/>
          <w:szCs w:val="24"/>
        </w:rPr>
      </w:pPr>
    </w:p>
    <w:p w14:paraId="08370E73" w14:textId="2604CBC8" w:rsidR="007565E3" w:rsidRPr="00E43B9B" w:rsidRDefault="00000000" w:rsidP="00E43B9B">
      <w:pPr>
        <w:spacing w:line="276" w:lineRule="auto"/>
        <w:jc w:val="center"/>
      </w:pPr>
      <w:r>
        <w:rPr>
          <w:noProof/>
          <w14:ligatures w14:val="standardContextual"/>
        </w:rPr>
        <w:object w:dxaOrig="1440" w:dyaOrig="1440" w14:anchorId="1A978A7D">
          <v:shape id="_x0000_s1152" type="#_x0000_t75" style="position:absolute;left:0;text-align:left;margin-left:171.95pt;margin-top:60.2pt;width:130.1pt;height:128.95pt;z-index:251843584;mso-position-horizontal-relative:text;mso-position-vertical-relative:text">
            <v:imagedata r:id="rId197" o:title=""/>
          </v:shape>
          <o:OLEObject Type="Embed" ProgID="ChemDraw.Document.6.0" ShapeID="_x0000_s1152" DrawAspect="Content" ObjectID="_1843464271" r:id="rId203"/>
        </w:object>
      </w:r>
      <w:r w:rsidR="007565E3">
        <w:rPr>
          <w:noProof/>
          <w14:ligatures w14:val="standardContextual"/>
        </w:rPr>
        <w:drawing>
          <wp:inline distT="0" distB="0" distL="0" distR="0" wp14:anchorId="72C03AFC" wp14:editId="53A3B827">
            <wp:extent cx="5576400" cy="3891600"/>
            <wp:effectExtent l="19050" t="19050" r="24765" b="13970"/>
            <wp:docPr id="125737820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78203" name="Picture 1257378203"/>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bookmarkStart w:id="38" w:name="_Hlk219574455"/>
      <w:r w:rsidR="007565E3" w:rsidRPr="00242107">
        <w:rPr>
          <w:rFonts w:ascii="Times New Roman" w:eastAsia="Calibri" w:hAnsi="Times New Roman" w:cs="Times New Roman"/>
          <w:b/>
          <w:bCs/>
          <w:sz w:val="24"/>
          <w:szCs w:val="24"/>
        </w:rPr>
        <w:t xml:space="preserve">Figure </w:t>
      </w:r>
      <w:r w:rsidR="00E43B9B">
        <w:rPr>
          <w:rFonts w:ascii="Times New Roman" w:eastAsia="Calibri" w:hAnsi="Times New Roman" w:cs="Times New Roman"/>
          <w:b/>
          <w:bCs/>
          <w:sz w:val="24"/>
          <w:szCs w:val="24"/>
        </w:rPr>
        <w:t>80</w:t>
      </w:r>
      <w:r w:rsidR="007565E3" w:rsidRPr="00242107">
        <w:rPr>
          <w:rFonts w:ascii="Times New Roman" w:eastAsia="Calibri" w:hAnsi="Times New Roman" w:cs="Times New Roman"/>
          <w:b/>
          <w:bCs/>
          <w:sz w:val="24"/>
          <w:szCs w:val="24"/>
        </w:rPr>
        <w:t>.</w:t>
      </w:r>
      <w:r w:rsidR="007565E3" w:rsidRPr="00242107">
        <w:rPr>
          <w:rFonts w:ascii="Times New Roman" w:eastAsia="Calibri" w:hAnsi="Times New Roman" w:cs="Times New Roman"/>
          <w:sz w:val="24"/>
          <w:szCs w:val="24"/>
        </w:rPr>
        <w:t xml:space="preserve"> Expanded (1) </w:t>
      </w:r>
      <w:r w:rsidR="007565E3" w:rsidRPr="00242107">
        <w:rPr>
          <w:rFonts w:ascii="Times New Roman" w:eastAsia="Calibri" w:hAnsi="Times New Roman" w:cs="Times New Roman"/>
          <w:sz w:val="24"/>
          <w:szCs w:val="24"/>
          <w:vertAlign w:val="superscript"/>
        </w:rPr>
        <w:t>1</w:t>
      </w:r>
      <w:r w:rsidR="007565E3" w:rsidRPr="00242107">
        <w:rPr>
          <w:rFonts w:ascii="Times New Roman" w:eastAsia="Calibri" w:hAnsi="Times New Roman" w:cs="Times New Roman"/>
          <w:sz w:val="24"/>
          <w:szCs w:val="24"/>
        </w:rPr>
        <w:t xml:space="preserve">H NMR spectrum (250 MHz) of compound </w:t>
      </w:r>
      <w:r w:rsidR="00E43B9B">
        <w:rPr>
          <w:rFonts w:ascii="Times New Roman" w:eastAsia="Calibri" w:hAnsi="Times New Roman" w:cs="Times New Roman"/>
          <w:b/>
          <w:bCs/>
          <w:sz w:val="24"/>
          <w:szCs w:val="24"/>
        </w:rPr>
        <w:t>4d</w:t>
      </w:r>
      <w:r w:rsidR="007565E3" w:rsidRPr="00242107">
        <w:rPr>
          <w:rFonts w:ascii="Times New Roman" w:eastAsia="Calibri" w:hAnsi="Times New Roman" w:cs="Times New Roman"/>
          <w:b/>
          <w:bCs/>
          <w:sz w:val="24"/>
          <w:szCs w:val="24"/>
        </w:rPr>
        <w:t xml:space="preserve"> </w:t>
      </w:r>
      <w:r w:rsidR="007565E3" w:rsidRPr="00242107">
        <w:rPr>
          <w:rFonts w:ascii="Times New Roman" w:eastAsia="Calibri" w:hAnsi="Times New Roman" w:cs="Times New Roman"/>
          <w:sz w:val="24"/>
          <w:szCs w:val="24"/>
        </w:rPr>
        <w:t>in CDCl</w:t>
      </w:r>
      <w:r w:rsidR="007565E3" w:rsidRPr="00242107">
        <w:rPr>
          <w:rFonts w:ascii="Times New Roman" w:eastAsia="Calibri" w:hAnsi="Times New Roman" w:cs="Times New Roman"/>
          <w:sz w:val="24"/>
          <w:szCs w:val="24"/>
          <w:vertAlign w:val="subscript"/>
        </w:rPr>
        <w:t>3</w:t>
      </w:r>
      <w:r w:rsidR="007565E3">
        <w:rPr>
          <w:rFonts w:ascii="Times New Roman" w:eastAsia="Calibri" w:hAnsi="Times New Roman" w:cs="Times New Roman"/>
          <w:sz w:val="24"/>
          <w:szCs w:val="24"/>
        </w:rPr>
        <w:t>.</w:t>
      </w:r>
    </w:p>
    <w:bookmarkEnd w:id="38"/>
    <w:p w14:paraId="70A7444B" w14:textId="372E2145" w:rsidR="007565E3" w:rsidRPr="00FB6044" w:rsidRDefault="00000000" w:rsidP="00FB6044">
      <w:pPr>
        <w:spacing w:line="276" w:lineRule="auto"/>
        <w:jc w:val="center"/>
      </w:pPr>
      <w:r>
        <w:rPr>
          <w:noProof/>
          <w14:ligatures w14:val="standardContextual"/>
        </w:rPr>
        <w:lastRenderedPageBreak/>
        <w:object w:dxaOrig="1440" w:dyaOrig="1440" w14:anchorId="42A892AF">
          <v:shape id="_x0000_s1153" type="#_x0000_t75" style="position:absolute;left:0;text-align:left;margin-left:285.75pt;margin-top:56.25pt;width:129.75pt;height:128.6pt;z-index:251844608;mso-position-horizontal-relative:text;mso-position-vertical-relative:text">
            <v:imagedata r:id="rId205" o:title=""/>
          </v:shape>
          <o:OLEObject Type="Embed" ProgID="ChemDraw.Document.6.0" ShapeID="_x0000_s1153" DrawAspect="Content" ObjectID="_1843464272" r:id="rId206"/>
        </w:object>
      </w:r>
      <w:r w:rsidR="007565E3">
        <w:rPr>
          <w:noProof/>
          <w14:ligatures w14:val="standardContextual"/>
        </w:rPr>
        <mc:AlternateContent>
          <mc:Choice Requires="wps">
            <w:drawing>
              <wp:anchor distT="0" distB="0" distL="114300" distR="114300" simplePos="0" relativeHeight="251848704" behindDoc="0" locked="0" layoutInCell="1" allowOverlap="1" wp14:anchorId="4ADC8B81" wp14:editId="09E0BDD1">
                <wp:simplePos x="0" y="0"/>
                <wp:positionH relativeFrom="column">
                  <wp:posOffset>1187554</wp:posOffset>
                </wp:positionH>
                <wp:positionV relativeFrom="paragraph">
                  <wp:posOffset>2466308</wp:posOffset>
                </wp:positionV>
                <wp:extent cx="214132" cy="283579"/>
                <wp:effectExtent l="0" t="0" r="0" b="2540"/>
                <wp:wrapNone/>
                <wp:docPr id="1830917029" name="Text Box 13"/>
                <wp:cNvGraphicFramePr/>
                <a:graphic xmlns:a="http://schemas.openxmlformats.org/drawingml/2006/main">
                  <a:graphicData uri="http://schemas.microsoft.com/office/word/2010/wordprocessingShape">
                    <wps:wsp>
                      <wps:cNvSpPr txBox="1"/>
                      <wps:spPr>
                        <a:xfrm>
                          <a:off x="0" y="0"/>
                          <a:ext cx="214132" cy="283579"/>
                        </a:xfrm>
                        <a:prstGeom prst="rect">
                          <a:avLst/>
                        </a:prstGeom>
                        <a:solidFill>
                          <a:sysClr val="window" lastClr="FFFFFF"/>
                        </a:solidFill>
                        <a:ln w="6350">
                          <a:noFill/>
                        </a:ln>
                      </wps:spPr>
                      <wps:txbx>
                        <w:txbxContent>
                          <w:p w14:paraId="4EC4E477" w14:textId="77777777" w:rsidR="007565E3" w:rsidRPr="0052069D" w:rsidRDefault="007565E3" w:rsidP="007565E3">
                            <w:pPr>
                              <w:rPr>
                                <w:color w:val="EE0000"/>
                              </w:rPr>
                            </w:pPr>
                            <w:r>
                              <w:rPr>
                                <w:color w:val="EE000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DC8B81" id="Text Box 13" o:spid="_x0000_s1035" type="#_x0000_t202" style="position:absolute;left:0;text-align:left;margin-left:93.5pt;margin-top:194.2pt;width:16.85pt;height:22.35pt;z-index:25184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" fillcolor="window" stroked="f" strokeweight=".5pt">
                <v:textbox>
                  <w:txbxContent>
                    <w:p w14:paraId="4EC4E477" w14:textId="77777777" w:rsidR="007565E3" w:rsidRPr="0052069D" w:rsidRDefault="007565E3" w:rsidP="007565E3">
                      <w:pPr>
                        <w:rPr>
                          <w:color w:val="EE0000"/>
                        </w:rPr>
                      </w:pPr>
                      <w:r>
                        <w:rPr>
                          <w:color w:val="EE0000"/>
                        </w:rPr>
                        <w:t>b</w:t>
                      </w:r>
                    </w:p>
                  </w:txbxContent>
                </v:textbox>
              </v:shape>
            </w:pict>
          </mc:Fallback>
        </mc:AlternateContent>
      </w:r>
      <w:r w:rsidR="007565E3">
        <w:rPr>
          <w:noProof/>
          <w14:ligatures w14:val="standardContextual"/>
        </w:rPr>
        <mc:AlternateContent>
          <mc:Choice Requires="wps">
            <w:drawing>
              <wp:anchor distT="0" distB="0" distL="114300" distR="114300" simplePos="0" relativeHeight="251847680" behindDoc="0" locked="0" layoutInCell="1" allowOverlap="1" wp14:anchorId="0DDEA843" wp14:editId="31E9C1B2">
                <wp:simplePos x="0" y="0"/>
                <wp:positionH relativeFrom="column">
                  <wp:posOffset>788123</wp:posOffset>
                </wp:positionH>
                <wp:positionV relativeFrom="paragraph">
                  <wp:posOffset>2443191</wp:posOffset>
                </wp:positionV>
                <wp:extent cx="214132" cy="283579"/>
                <wp:effectExtent l="0" t="0" r="0" b="2540"/>
                <wp:wrapNone/>
                <wp:docPr id="1321228017" name="Text Box 13"/>
                <wp:cNvGraphicFramePr/>
                <a:graphic xmlns:a="http://schemas.openxmlformats.org/drawingml/2006/main">
                  <a:graphicData uri="http://schemas.microsoft.com/office/word/2010/wordprocessingShape">
                    <wps:wsp>
                      <wps:cNvSpPr txBox="1"/>
                      <wps:spPr>
                        <a:xfrm>
                          <a:off x="0" y="0"/>
                          <a:ext cx="214132" cy="283579"/>
                        </a:xfrm>
                        <a:prstGeom prst="rect">
                          <a:avLst/>
                        </a:prstGeom>
                        <a:solidFill>
                          <a:sysClr val="window" lastClr="FFFFFF"/>
                        </a:solidFill>
                        <a:ln w="6350">
                          <a:noFill/>
                        </a:ln>
                      </wps:spPr>
                      <wps:txbx>
                        <w:txbxContent>
                          <w:p w14:paraId="727D8F95" w14:textId="77777777" w:rsidR="007565E3" w:rsidRPr="0052069D" w:rsidRDefault="007565E3" w:rsidP="007565E3">
                            <w:pPr>
                              <w:rPr>
                                <w:color w:val="EE0000"/>
                              </w:rPr>
                            </w:pPr>
                            <w:r>
                              <w:rPr>
                                <w:color w:val="EE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DEA843" id="_x0000_s1036" type="#_x0000_t202" style="position:absolute;left:0;text-align:left;margin-left:62.05pt;margin-top:192.4pt;width:16.85pt;height:22.35pt;z-index:25184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" fillcolor="window" stroked="f" strokeweight=".5pt">
                <v:textbox>
                  <w:txbxContent>
                    <w:p w14:paraId="727D8F95" w14:textId="77777777" w:rsidR="007565E3" w:rsidRPr="0052069D" w:rsidRDefault="007565E3" w:rsidP="007565E3">
                      <w:pPr>
                        <w:rPr>
                          <w:color w:val="EE0000"/>
                        </w:rPr>
                      </w:pPr>
                      <w:r>
                        <w:rPr>
                          <w:color w:val="EE0000"/>
                        </w:rPr>
                        <w:t>c</w:t>
                      </w:r>
                    </w:p>
                  </w:txbxContent>
                </v:textbox>
              </v:shape>
            </w:pict>
          </mc:Fallback>
        </mc:AlternateContent>
      </w:r>
      <w:r w:rsidR="007565E3">
        <w:rPr>
          <w:noProof/>
          <w14:ligatures w14:val="standardContextual"/>
        </w:rPr>
        <mc:AlternateContent>
          <mc:Choice Requires="wps">
            <w:drawing>
              <wp:anchor distT="0" distB="0" distL="114300" distR="114300" simplePos="0" relativeHeight="251846656" behindDoc="0" locked="0" layoutInCell="1" allowOverlap="1" wp14:anchorId="6FB89BB5" wp14:editId="183A6AFD">
                <wp:simplePos x="0" y="0"/>
                <wp:positionH relativeFrom="column">
                  <wp:posOffset>3998595</wp:posOffset>
                </wp:positionH>
                <wp:positionV relativeFrom="paragraph">
                  <wp:posOffset>2314591</wp:posOffset>
                </wp:positionV>
                <wp:extent cx="214132" cy="283579"/>
                <wp:effectExtent l="0" t="0" r="0" b="2540"/>
                <wp:wrapNone/>
                <wp:docPr id="2134523109" name="Text Box 13"/>
                <wp:cNvGraphicFramePr/>
                <a:graphic xmlns:a="http://schemas.openxmlformats.org/drawingml/2006/main">
                  <a:graphicData uri="http://schemas.microsoft.com/office/word/2010/wordprocessingShape">
                    <wps:wsp>
                      <wps:cNvSpPr txBox="1"/>
                      <wps:spPr>
                        <a:xfrm>
                          <a:off x="0" y="0"/>
                          <a:ext cx="214132" cy="283579"/>
                        </a:xfrm>
                        <a:prstGeom prst="rect">
                          <a:avLst/>
                        </a:prstGeom>
                        <a:solidFill>
                          <a:sysClr val="window" lastClr="FFFFFF"/>
                        </a:solidFill>
                        <a:ln w="6350">
                          <a:noFill/>
                        </a:ln>
                      </wps:spPr>
                      <wps:txbx>
                        <w:txbxContent>
                          <w:p w14:paraId="55FA3400" w14:textId="77777777" w:rsidR="007565E3" w:rsidRPr="0052069D" w:rsidRDefault="007565E3" w:rsidP="007565E3">
                            <w:pPr>
                              <w:rPr>
                                <w:color w:val="EE0000"/>
                              </w:rPr>
                            </w:pPr>
                            <w:r>
                              <w:rPr>
                                <w:color w:val="EE000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B89BB5" id="_x0000_s1037" type="#_x0000_t202" style="position:absolute;left:0;text-align:left;margin-left:314.85pt;margin-top:182.25pt;width:16.85pt;height:22.35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" fillcolor="window" stroked="f" strokeweight=".5pt">
                <v:textbox>
                  <w:txbxContent>
                    <w:p w14:paraId="55FA3400" w14:textId="77777777" w:rsidR="007565E3" w:rsidRPr="0052069D" w:rsidRDefault="007565E3" w:rsidP="007565E3">
                      <w:pPr>
                        <w:rPr>
                          <w:color w:val="EE0000"/>
                        </w:rPr>
                      </w:pPr>
                      <w:r>
                        <w:rPr>
                          <w:color w:val="EE0000"/>
                        </w:rPr>
                        <w:t>a</w:t>
                      </w:r>
                    </w:p>
                  </w:txbxContent>
                </v:textbox>
              </v:shape>
            </w:pict>
          </mc:Fallback>
        </mc:AlternateContent>
      </w:r>
      <w:r w:rsidR="007565E3">
        <w:rPr>
          <w:noProof/>
          <w14:ligatures w14:val="standardContextual"/>
        </w:rPr>
        <w:drawing>
          <wp:inline distT="0" distB="0" distL="0" distR="0" wp14:anchorId="142725AF" wp14:editId="3CDD5FC6">
            <wp:extent cx="5576400" cy="3891600"/>
            <wp:effectExtent l="19050" t="19050" r="24765" b="13970"/>
            <wp:docPr id="186617484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74844" name="Picture 1866174844"/>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bookmarkStart w:id="39" w:name="_Hlk219577822"/>
      <w:r w:rsidR="007565E3" w:rsidRPr="00242107">
        <w:rPr>
          <w:rFonts w:ascii="Times New Roman" w:eastAsia="Calibri" w:hAnsi="Times New Roman" w:cs="Times New Roman"/>
          <w:b/>
          <w:bCs/>
          <w:sz w:val="24"/>
          <w:szCs w:val="24"/>
        </w:rPr>
        <w:t xml:space="preserve">Figure </w:t>
      </w:r>
      <w:r w:rsidR="00FB6044">
        <w:rPr>
          <w:rFonts w:ascii="Times New Roman" w:eastAsia="Calibri" w:hAnsi="Times New Roman" w:cs="Times New Roman"/>
          <w:b/>
          <w:bCs/>
          <w:sz w:val="24"/>
          <w:szCs w:val="24"/>
        </w:rPr>
        <w:t>81</w:t>
      </w:r>
      <w:r w:rsidR="007565E3" w:rsidRPr="00242107">
        <w:rPr>
          <w:rFonts w:ascii="Times New Roman" w:eastAsia="Calibri" w:hAnsi="Times New Roman" w:cs="Times New Roman"/>
          <w:b/>
          <w:bCs/>
          <w:sz w:val="24"/>
          <w:szCs w:val="24"/>
        </w:rPr>
        <w:t>.</w:t>
      </w:r>
      <w:r w:rsidR="007565E3" w:rsidRPr="00242107">
        <w:rPr>
          <w:rFonts w:ascii="Times New Roman" w:eastAsia="Calibri" w:hAnsi="Times New Roman" w:cs="Times New Roman"/>
          <w:sz w:val="24"/>
          <w:szCs w:val="24"/>
        </w:rPr>
        <w:t xml:space="preserve"> Expanded (</w:t>
      </w:r>
      <w:r w:rsidR="007565E3">
        <w:rPr>
          <w:rFonts w:ascii="Times New Roman" w:eastAsia="Calibri" w:hAnsi="Times New Roman" w:cs="Times New Roman"/>
          <w:sz w:val="24"/>
          <w:szCs w:val="24"/>
        </w:rPr>
        <w:t>2</w:t>
      </w:r>
      <w:r w:rsidR="007565E3" w:rsidRPr="00242107">
        <w:rPr>
          <w:rFonts w:ascii="Times New Roman" w:eastAsia="Calibri" w:hAnsi="Times New Roman" w:cs="Times New Roman"/>
          <w:sz w:val="24"/>
          <w:szCs w:val="24"/>
        </w:rPr>
        <w:t xml:space="preserve">) </w:t>
      </w:r>
      <w:r w:rsidR="007565E3" w:rsidRPr="00242107">
        <w:rPr>
          <w:rFonts w:ascii="Times New Roman" w:eastAsia="Calibri" w:hAnsi="Times New Roman" w:cs="Times New Roman"/>
          <w:sz w:val="24"/>
          <w:szCs w:val="24"/>
          <w:vertAlign w:val="superscript"/>
        </w:rPr>
        <w:t>1</w:t>
      </w:r>
      <w:r w:rsidR="007565E3" w:rsidRPr="00242107">
        <w:rPr>
          <w:rFonts w:ascii="Times New Roman" w:eastAsia="Calibri" w:hAnsi="Times New Roman" w:cs="Times New Roman"/>
          <w:sz w:val="24"/>
          <w:szCs w:val="24"/>
        </w:rPr>
        <w:t xml:space="preserve">H NMR spectrum (250 MHz) of compound </w:t>
      </w:r>
      <w:r w:rsidR="00FB6044">
        <w:rPr>
          <w:rFonts w:ascii="Times New Roman" w:eastAsia="Calibri" w:hAnsi="Times New Roman" w:cs="Times New Roman"/>
          <w:b/>
          <w:bCs/>
          <w:sz w:val="24"/>
          <w:szCs w:val="24"/>
        </w:rPr>
        <w:t>4d</w:t>
      </w:r>
      <w:r w:rsidR="007565E3" w:rsidRPr="00242107">
        <w:rPr>
          <w:rFonts w:ascii="Times New Roman" w:eastAsia="Calibri" w:hAnsi="Times New Roman" w:cs="Times New Roman"/>
          <w:b/>
          <w:bCs/>
          <w:sz w:val="24"/>
          <w:szCs w:val="24"/>
        </w:rPr>
        <w:t xml:space="preserve"> </w:t>
      </w:r>
      <w:r w:rsidR="007565E3" w:rsidRPr="00242107">
        <w:rPr>
          <w:rFonts w:ascii="Times New Roman" w:eastAsia="Calibri" w:hAnsi="Times New Roman" w:cs="Times New Roman"/>
          <w:sz w:val="24"/>
          <w:szCs w:val="24"/>
        </w:rPr>
        <w:t>in CDCl</w:t>
      </w:r>
      <w:r w:rsidR="007565E3" w:rsidRPr="00242107">
        <w:rPr>
          <w:rFonts w:ascii="Times New Roman" w:eastAsia="Calibri" w:hAnsi="Times New Roman" w:cs="Times New Roman"/>
          <w:sz w:val="24"/>
          <w:szCs w:val="24"/>
          <w:vertAlign w:val="subscript"/>
        </w:rPr>
        <w:t>3</w:t>
      </w:r>
      <w:r w:rsidR="007565E3">
        <w:rPr>
          <w:rFonts w:ascii="Times New Roman" w:eastAsia="Calibri" w:hAnsi="Times New Roman" w:cs="Times New Roman"/>
          <w:sz w:val="24"/>
          <w:szCs w:val="24"/>
        </w:rPr>
        <w:t>.</w:t>
      </w:r>
    </w:p>
    <w:bookmarkEnd w:id="39"/>
    <w:p w14:paraId="5BF3D74C" w14:textId="77777777" w:rsidR="007565E3" w:rsidRDefault="007565E3" w:rsidP="007565E3">
      <w:pPr>
        <w:jc w:val="center"/>
      </w:pPr>
    </w:p>
    <w:p w14:paraId="03A5372E" w14:textId="13BA6E22" w:rsidR="00FF651A" w:rsidRDefault="00000000" w:rsidP="00134A42">
      <w:pPr>
        <w:spacing w:line="276" w:lineRule="auto"/>
        <w:jc w:val="center"/>
        <w:rPr>
          <w:rFonts w:ascii="Times New Roman" w:eastAsia="Calibri" w:hAnsi="Times New Roman" w:cs="Times New Roman"/>
          <w:sz w:val="24"/>
          <w:szCs w:val="24"/>
        </w:rPr>
      </w:pPr>
      <w:r>
        <w:rPr>
          <w:noProof/>
          <w14:ligatures w14:val="standardContextual"/>
        </w:rPr>
        <w:object w:dxaOrig="1440" w:dyaOrig="1440" w14:anchorId="58102308">
          <v:shape id="_x0000_s1154" type="#_x0000_t75" style="position:absolute;left:0;text-align:left;margin-left:250.15pt;margin-top:83.3pt;width:130.1pt;height:128.95pt;z-index:251845632;mso-position-horizontal-relative:text;mso-position-vertical-relative:text">
            <v:imagedata r:id="rId197" o:title=""/>
          </v:shape>
          <o:OLEObject Type="Embed" ProgID="ChemDraw.Document.6.0" ShapeID="_x0000_s1154" DrawAspect="Content" ObjectID="_1843464273" r:id="rId208"/>
        </w:object>
      </w:r>
      <w:r w:rsidR="007565E3">
        <w:rPr>
          <w:noProof/>
          <w14:ligatures w14:val="standardContextual"/>
        </w:rPr>
        <w:drawing>
          <wp:inline distT="0" distB="0" distL="0" distR="0" wp14:anchorId="13B0076C" wp14:editId="63198190">
            <wp:extent cx="5576400" cy="3891600"/>
            <wp:effectExtent l="19050" t="19050" r="24765" b="13970"/>
            <wp:docPr id="165171118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711181" name="Picture 1651711181"/>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7565E3" w:rsidRPr="00E3111B">
        <w:rPr>
          <w:rFonts w:ascii="Times New Roman" w:eastAsia="Calibri" w:hAnsi="Times New Roman" w:cs="Times New Roman"/>
          <w:b/>
          <w:bCs/>
          <w:sz w:val="24"/>
          <w:szCs w:val="24"/>
        </w:rPr>
        <w:t xml:space="preserve">Figure </w:t>
      </w:r>
      <w:r w:rsidR="00FB6044">
        <w:rPr>
          <w:rFonts w:ascii="Times New Roman" w:eastAsia="Calibri" w:hAnsi="Times New Roman" w:cs="Times New Roman"/>
          <w:b/>
          <w:bCs/>
          <w:sz w:val="24"/>
          <w:szCs w:val="24"/>
        </w:rPr>
        <w:t>82</w:t>
      </w:r>
      <w:r w:rsidR="007565E3" w:rsidRPr="00E3111B">
        <w:rPr>
          <w:rFonts w:ascii="Times New Roman" w:eastAsia="Calibri" w:hAnsi="Times New Roman" w:cs="Times New Roman"/>
          <w:b/>
          <w:bCs/>
          <w:sz w:val="24"/>
          <w:szCs w:val="24"/>
        </w:rPr>
        <w:t>.</w:t>
      </w:r>
      <w:r w:rsidR="007565E3" w:rsidRPr="00E3111B">
        <w:rPr>
          <w:rFonts w:ascii="Times New Roman" w:eastAsia="Calibri" w:hAnsi="Times New Roman" w:cs="Times New Roman"/>
          <w:sz w:val="24"/>
          <w:szCs w:val="24"/>
        </w:rPr>
        <w:t xml:space="preserve"> </w:t>
      </w:r>
      <w:r w:rsidR="007565E3" w:rsidRPr="00E3111B">
        <w:rPr>
          <w:rFonts w:ascii="Times New Roman" w:eastAsia="Calibri" w:hAnsi="Times New Roman" w:cs="Times New Roman"/>
          <w:sz w:val="24"/>
          <w:szCs w:val="24"/>
          <w:vertAlign w:val="superscript"/>
        </w:rPr>
        <w:t>13</w:t>
      </w:r>
      <w:r w:rsidR="007565E3" w:rsidRPr="00E3111B">
        <w:rPr>
          <w:rFonts w:ascii="Times New Roman" w:eastAsia="Calibri" w:hAnsi="Times New Roman" w:cs="Times New Roman"/>
          <w:sz w:val="24"/>
          <w:szCs w:val="24"/>
        </w:rPr>
        <w:t xml:space="preserve">C NMR spectrum (65 MHz) of compound </w:t>
      </w:r>
      <w:r w:rsidR="00FB6044">
        <w:rPr>
          <w:rFonts w:ascii="Times New Roman" w:eastAsia="Calibri" w:hAnsi="Times New Roman" w:cs="Times New Roman"/>
          <w:b/>
          <w:bCs/>
          <w:sz w:val="24"/>
          <w:szCs w:val="24"/>
        </w:rPr>
        <w:t>4d</w:t>
      </w:r>
      <w:r w:rsidR="007565E3" w:rsidRPr="00E3111B">
        <w:rPr>
          <w:rFonts w:ascii="Times New Roman" w:eastAsia="Calibri" w:hAnsi="Times New Roman" w:cs="Times New Roman"/>
          <w:b/>
          <w:bCs/>
          <w:sz w:val="24"/>
          <w:szCs w:val="24"/>
        </w:rPr>
        <w:t xml:space="preserve"> </w:t>
      </w:r>
      <w:r w:rsidR="007565E3" w:rsidRPr="00E3111B">
        <w:rPr>
          <w:rFonts w:ascii="Times New Roman" w:eastAsia="Calibri" w:hAnsi="Times New Roman" w:cs="Times New Roman"/>
          <w:sz w:val="24"/>
          <w:szCs w:val="24"/>
        </w:rPr>
        <w:t>in CDCl</w:t>
      </w:r>
      <w:r w:rsidR="007565E3" w:rsidRPr="00E3111B">
        <w:rPr>
          <w:rFonts w:ascii="Times New Roman" w:eastAsia="Calibri" w:hAnsi="Times New Roman" w:cs="Times New Roman"/>
          <w:sz w:val="24"/>
          <w:szCs w:val="24"/>
          <w:vertAlign w:val="subscript"/>
        </w:rPr>
        <w:t>3</w:t>
      </w:r>
      <w:r w:rsidR="007565E3" w:rsidRPr="00E3111B">
        <w:rPr>
          <w:rFonts w:ascii="Times New Roman" w:eastAsia="Calibri" w:hAnsi="Times New Roman" w:cs="Times New Roman"/>
          <w:sz w:val="24"/>
          <w:szCs w:val="24"/>
        </w:rPr>
        <w:t>.</w:t>
      </w:r>
    </w:p>
    <w:p w14:paraId="0C311CB7" w14:textId="08B14B0E" w:rsidR="006E06DF" w:rsidRPr="002601B3" w:rsidRDefault="006E06DF" w:rsidP="006E06DF">
      <w:pPr>
        <w:spacing w:line="360" w:lineRule="auto"/>
        <w:rPr>
          <w:rFonts w:ascii="Times New Roman" w:eastAsia="Calibri" w:hAnsi="Times New Roman" w:cs="Times New Roman"/>
          <w:b/>
          <w:bCs/>
          <w:sz w:val="24"/>
          <w:szCs w:val="24"/>
        </w:rPr>
      </w:pPr>
      <w:r w:rsidRPr="002601B3">
        <w:rPr>
          <w:rFonts w:ascii="Times New Roman" w:eastAsia="Calibri" w:hAnsi="Times New Roman" w:cs="Times New Roman"/>
          <w:b/>
          <w:bCs/>
          <w:sz w:val="24"/>
          <w:szCs w:val="24"/>
        </w:rPr>
        <w:lastRenderedPageBreak/>
        <w:t xml:space="preserve"> (</w:t>
      </w:r>
      <w:r w:rsidRPr="002601B3">
        <w:rPr>
          <w:rFonts w:ascii="Times New Roman" w:eastAsia="Calibri" w:hAnsi="Times New Roman" w:cs="Times New Roman"/>
          <w:b/>
          <w:bCs/>
          <w:i/>
          <w:iCs/>
          <w:sz w:val="24"/>
          <w:szCs w:val="24"/>
        </w:rPr>
        <w:t>E</w:t>
      </w:r>
      <w:r w:rsidRPr="002601B3">
        <w:rPr>
          <w:rFonts w:ascii="Times New Roman" w:eastAsia="Calibri" w:hAnsi="Times New Roman" w:cs="Times New Roman"/>
          <w:b/>
          <w:bCs/>
          <w:sz w:val="24"/>
          <w:szCs w:val="24"/>
        </w:rPr>
        <w:t>)-</w:t>
      </w:r>
      <w:r>
        <w:rPr>
          <w:rFonts w:ascii="Times New Roman" w:eastAsia="Calibri" w:hAnsi="Times New Roman" w:cs="Times New Roman"/>
          <w:b/>
          <w:bCs/>
          <w:sz w:val="24"/>
          <w:szCs w:val="24"/>
        </w:rPr>
        <w:t>E</w:t>
      </w:r>
      <w:r w:rsidRPr="002601B3">
        <w:rPr>
          <w:rFonts w:ascii="Times New Roman" w:eastAsia="Calibri" w:hAnsi="Times New Roman" w:cs="Times New Roman"/>
          <w:b/>
          <w:bCs/>
          <w:sz w:val="24"/>
          <w:szCs w:val="24"/>
        </w:rPr>
        <w:t>thyl -3-{5-[4,5-diphenyl-2-(thiophen-3-yl)-1</w:t>
      </w:r>
      <w:r w:rsidRPr="002601B3">
        <w:rPr>
          <w:rFonts w:ascii="Times New Roman" w:eastAsia="Calibri" w:hAnsi="Times New Roman" w:cs="Times New Roman"/>
          <w:b/>
          <w:bCs/>
          <w:i/>
          <w:iCs/>
          <w:sz w:val="24"/>
          <w:szCs w:val="24"/>
        </w:rPr>
        <w:t>H</w:t>
      </w:r>
      <w:r w:rsidRPr="002601B3">
        <w:rPr>
          <w:rFonts w:ascii="Times New Roman" w:eastAsia="Calibri" w:hAnsi="Times New Roman" w:cs="Times New Roman"/>
          <w:b/>
          <w:bCs/>
          <w:sz w:val="24"/>
          <w:szCs w:val="24"/>
        </w:rPr>
        <w:t>-imidazol-1-yl]-2-[2-ethoxy-2-oxoethoxy]phenyl}acrylate (</w:t>
      </w:r>
      <w:r>
        <w:rPr>
          <w:rFonts w:ascii="Times New Roman" w:eastAsia="Calibri" w:hAnsi="Times New Roman" w:cs="Times New Roman"/>
          <w:b/>
          <w:bCs/>
          <w:sz w:val="24"/>
          <w:szCs w:val="24"/>
        </w:rPr>
        <w:t>4e</w:t>
      </w:r>
      <w:r w:rsidRPr="002601B3">
        <w:rPr>
          <w:rFonts w:ascii="Times New Roman" w:eastAsia="Calibri" w:hAnsi="Times New Roman" w:cs="Times New Roman"/>
          <w:b/>
          <w:bCs/>
          <w:sz w:val="24"/>
          <w:szCs w:val="24"/>
        </w:rPr>
        <w:t>)</w:t>
      </w:r>
    </w:p>
    <w:p w14:paraId="23B6DD68" w14:textId="7AED946F" w:rsidR="006E06DF" w:rsidRPr="00D10781" w:rsidRDefault="00000000" w:rsidP="000E687C">
      <w:pPr>
        <w:spacing w:line="276" w:lineRule="auto"/>
        <w:jc w:val="center"/>
        <w:rPr>
          <w:lang w:bidi="fa-IR"/>
        </w:rPr>
      </w:pPr>
      <w:r>
        <w:rPr>
          <w:noProof/>
        </w:rPr>
        <w:object w:dxaOrig="1440" w:dyaOrig="1440" w14:anchorId="66631498">
          <v:shape id="_x0000_s1155" type="#_x0000_t75" style="position:absolute;left:0;text-align:left;margin-left:127.55pt;margin-top:58.5pt;width:137.2pt;height:129.2pt;z-index:251850752;mso-position-horizontal-relative:text;mso-position-vertical-relative:text">
            <v:imagedata r:id="rId210" o:title=""/>
          </v:shape>
          <o:OLEObject Type="Embed" ProgID="ChemDraw.Document.6.0" ShapeID="_x0000_s1155" DrawAspect="Content" ObjectID="_1843464274" r:id="rId211"/>
        </w:object>
      </w:r>
      <w:r w:rsidR="006E06DF">
        <w:rPr>
          <w:noProof/>
          <w:lang w:bidi="fa-IR"/>
        </w:rPr>
        <w:drawing>
          <wp:inline distT="0" distB="0" distL="0" distR="0" wp14:anchorId="77050F33" wp14:editId="182503CD">
            <wp:extent cx="5554800" cy="3463200"/>
            <wp:effectExtent l="19050" t="19050" r="27305" b="23495"/>
            <wp:docPr id="465217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BEBA8EAE-BF5A-486C-A8C5-ECC9F3942E4B}">
                          <a14:imgProps xmlns:a14="http://schemas.microsoft.com/office/drawing/2010/main">
                            <a14:imgLayer r:embed="rId213">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554800" cy="3463200"/>
                    </a:xfrm>
                    <a:prstGeom prst="rect">
                      <a:avLst/>
                    </a:prstGeom>
                    <a:noFill/>
                    <a:ln>
                      <a:solidFill>
                        <a:sysClr val="windowText" lastClr="000000"/>
                      </a:solidFill>
                    </a:ln>
                  </pic:spPr>
                </pic:pic>
              </a:graphicData>
            </a:graphic>
          </wp:inline>
        </w:drawing>
      </w:r>
      <w:bookmarkStart w:id="40" w:name="_Hlk219567309"/>
      <w:r w:rsidR="006E06DF" w:rsidRPr="00411596">
        <w:rPr>
          <w:rFonts w:ascii="Times New Roman" w:eastAsia="Calibri" w:hAnsi="Times New Roman" w:cs="Times New Roman"/>
          <w:b/>
          <w:bCs/>
          <w:sz w:val="24"/>
          <w:szCs w:val="24"/>
        </w:rPr>
        <w:t xml:space="preserve">Figure </w:t>
      </w:r>
      <w:r w:rsidR="000E687C">
        <w:rPr>
          <w:rFonts w:ascii="Times New Roman" w:eastAsia="Calibri" w:hAnsi="Times New Roman" w:cs="Times New Roman"/>
          <w:b/>
          <w:bCs/>
          <w:sz w:val="24"/>
          <w:szCs w:val="24"/>
        </w:rPr>
        <w:t>83</w:t>
      </w:r>
      <w:r w:rsidR="006E06DF" w:rsidRPr="00411596">
        <w:rPr>
          <w:rFonts w:ascii="Times New Roman" w:eastAsia="Calibri" w:hAnsi="Times New Roman" w:cs="Times New Roman"/>
          <w:sz w:val="24"/>
          <w:szCs w:val="24"/>
        </w:rPr>
        <w:t xml:space="preserve">. FT-IR spectrum of compound </w:t>
      </w:r>
      <w:r w:rsidR="000E687C">
        <w:rPr>
          <w:rFonts w:ascii="Times New Roman" w:eastAsia="Calibri" w:hAnsi="Times New Roman" w:cs="Times New Roman"/>
          <w:b/>
          <w:bCs/>
          <w:sz w:val="24"/>
          <w:szCs w:val="24"/>
        </w:rPr>
        <w:t>4e</w:t>
      </w:r>
      <w:r w:rsidR="006E06DF">
        <w:rPr>
          <w:rFonts w:ascii="Times New Roman" w:eastAsia="Calibri" w:hAnsi="Times New Roman" w:cs="Times New Roman"/>
          <w:b/>
          <w:bCs/>
          <w:sz w:val="24"/>
          <w:szCs w:val="24"/>
        </w:rPr>
        <w:t>.</w:t>
      </w:r>
    </w:p>
    <w:bookmarkEnd w:id="40"/>
    <w:p w14:paraId="16237D53" w14:textId="1D51BBC2" w:rsidR="006E06DF" w:rsidRPr="00D33882" w:rsidRDefault="00000000" w:rsidP="00D33882">
      <w:pPr>
        <w:spacing w:line="276" w:lineRule="auto"/>
        <w:jc w:val="center"/>
        <w:rPr>
          <w:lang w:bidi="fa-IR"/>
        </w:rPr>
      </w:pPr>
      <w:r>
        <w:rPr>
          <w:noProof/>
          <w:lang w:bidi="fa-IR"/>
          <w14:ligatures w14:val="standardContextual"/>
        </w:rPr>
        <w:object w:dxaOrig="1440" w:dyaOrig="1440" w14:anchorId="0219E895">
          <v:shape id="_x0000_s1156" type="#_x0000_t75" style="position:absolute;left:0;text-align:left;margin-left:221.55pt;margin-top:54.1pt;width:137.2pt;height:129.2pt;z-index:251851776;mso-position-horizontal-relative:text;mso-position-vertical-relative:text">
            <v:imagedata r:id="rId210" o:title=""/>
          </v:shape>
          <o:OLEObject Type="Embed" ProgID="ChemDraw.Document.6.0" ShapeID="_x0000_s1156" DrawAspect="Content" ObjectID="_1843464275" r:id="rId214"/>
        </w:object>
      </w:r>
      <w:r w:rsidR="006E06DF">
        <w:rPr>
          <w:noProof/>
          <w:lang w:bidi="fa-IR"/>
          <w14:ligatures w14:val="standardContextual"/>
        </w:rPr>
        <w:drawing>
          <wp:inline distT="0" distB="0" distL="0" distR="0" wp14:anchorId="5F0F9514" wp14:editId="73D716A6">
            <wp:extent cx="5576400" cy="3891600"/>
            <wp:effectExtent l="19050" t="19050" r="24765" b="13970"/>
            <wp:docPr id="15482000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200042" name="Picture 1548200042"/>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bookmarkStart w:id="41" w:name="_Hlk219574346"/>
      <w:r w:rsidR="006E06DF" w:rsidRPr="00DF1539">
        <w:rPr>
          <w:rFonts w:ascii="Times New Roman" w:eastAsia="Calibri" w:hAnsi="Times New Roman" w:cs="Times New Roman"/>
          <w:b/>
          <w:bCs/>
          <w:sz w:val="24"/>
          <w:szCs w:val="24"/>
        </w:rPr>
        <w:t xml:space="preserve">Figure </w:t>
      </w:r>
      <w:r w:rsidR="00D33882">
        <w:rPr>
          <w:rFonts w:ascii="Times New Roman" w:eastAsia="Calibri" w:hAnsi="Times New Roman" w:cs="Times New Roman"/>
          <w:b/>
          <w:bCs/>
          <w:sz w:val="24"/>
          <w:szCs w:val="24"/>
        </w:rPr>
        <w:t>84</w:t>
      </w:r>
      <w:r w:rsidR="006E06DF" w:rsidRPr="00DF1539">
        <w:rPr>
          <w:rFonts w:ascii="Times New Roman" w:eastAsia="Calibri" w:hAnsi="Times New Roman" w:cs="Times New Roman"/>
          <w:b/>
          <w:bCs/>
          <w:sz w:val="24"/>
          <w:szCs w:val="24"/>
        </w:rPr>
        <w:t>.</w:t>
      </w:r>
      <w:r w:rsidR="006E06DF" w:rsidRPr="00DF1539">
        <w:rPr>
          <w:rFonts w:ascii="Times New Roman" w:eastAsia="Calibri" w:hAnsi="Times New Roman" w:cs="Times New Roman"/>
          <w:sz w:val="24"/>
          <w:szCs w:val="24"/>
        </w:rPr>
        <w:t xml:space="preserve"> </w:t>
      </w:r>
      <w:r w:rsidR="006E06DF" w:rsidRPr="00DF1539">
        <w:rPr>
          <w:rFonts w:ascii="Times New Roman" w:eastAsia="Calibri" w:hAnsi="Times New Roman" w:cs="Times New Roman"/>
          <w:sz w:val="24"/>
          <w:szCs w:val="24"/>
          <w:vertAlign w:val="superscript"/>
        </w:rPr>
        <w:t>1</w:t>
      </w:r>
      <w:r w:rsidR="006E06DF" w:rsidRPr="00DF1539">
        <w:rPr>
          <w:rFonts w:ascii="Times New Roman" w:eastAsia="Calibri" w:hAnsi="Times New Roman" w:cs="Times New Roman"/>
          <w:sz w:val="24"/>
          <w:szCs w:val="24"/>
        </w:rPr>
        <w:t>H NMR spectrum (250 MHz)</w:t>
      </w:r>
      <w:r w:rsidR="006E06DF" w:rsidRPr="00DF1539">
        <w:rPr>
          <w:rFonts w:ascii="Times New Roman" w:eastAsia="Calibri" w:hAnsi="Times New Roman" w:cs="Times New Roman" w:hint="cs"/>
          <w:sz w:val="24"/>
          <w:szCs w:val="24"/>
          <w:rtl/>
        </w:rPr>
        <w:t xml:space="preserve"> </w:t>
      </w:r>
      <w:r w:rsidR="006E06DF" w:rsidRPr="00DF1539">
        <w:rPr>
          <w:rFonts w:ascii="Times New Roman" w:eastAsia="Calibri" w:hAnsi="Times New Roman" w:cs="Times New Roman"/>
          <w:sz w:val="24"/>
          <w:szCs w:val="24"/>
        </w:rPr>
        <w:t xml:space="preserve">of compound </w:t>
      </w:r>
      <w:r w:rsidR="00D33882">
        <w:rPr>
          <w:rFonts w:ascii="Times New Roman" w:eastAsia="Calibri" w:hAnsi="Times New Roman" w:cs="Times New Roman"/>
          <w:b/>
          <w:bCs/>
          <w:sz w:val="24"/>
          <w:szCs w:val="24"/>
        </w:rPr>
        <w:t>4e</w:t>
      </w:r>
      <w:r w:rsidR="006E06DF" w:rsidRPr="00DF1539">
        <w:rPr>
          <w:rFonts w:ascii="Times New Roman" w:eastAsia="Calibri" w:hAnsi="Times New Roman" w:cs="Times New Roman"/>
          <w:b/>
          <w:bCs/>
          <w:sz w:val="24"/>
          <w:szCs w:val="24"/>
        </w:rPr>
        <w:t xml:space="preserve"> </w:t>
      </w:r>
      <w:r w:rsidR="006E06DF" w:rsidRPr="00DF1539">
        <w:rPr>
          <w:rFonts w:ascii="Times New Roman" w:eastAsia="Calibri" w:hAnsi="Times New Roman" w:cs="Times New Roman"/>
          <w:sz w:val="24"/>
          <w:szCs w:val="24"/>
        </w:rPr>
        <w:t>in CDCl</w:t>
      </w:r>
      <w:r w:rsidR="006E06DF" w:rsidRPr="00DF1539">
        <w:rPr>
          <w:rFonts w:ascii="Times New Roman" w:eastAsia="Calibri" w:hAnsi="Times New Roman" w:cs="Times New Roman"/>
          <w:sz w:val="24"/>
          <w:szCs w:val="24"/>
          <w:vertAlign w:val="subscript"/>
        </w:rPr>
        <w:t>3</w:t>
      </w:r>
      <w:r w:rsidR="006E06DF" w:rsidRPr="00DF1539">
        <w:rPr>
          <w:rFonts w:ascii="Times New Roman" w:eastAsia="Calibri" w:hAnsi="Times New Roman" w:cs="Times New Roman"/>
          <w:sz w:val="24"/>
          <w:szCs w:val="24"/>
        </w:rPr>
        <w:t>.</w:t>
      </w:r>
    </w:p>
    <w:bookmarkEnd w:id="41"/>
    <w:p w14:paraId="06EF4A8B" w14:textId="2882A2CC" w:rsidR="006E06DF" w:rsidRPr="00A8761C" w:rsidRDefault="00000000" w:rsidP="00A8761C">
      <w:pPr>
        <w:spacing w:line="276" w:lineRule="auto"/>
        <w:jc w:val="center"/>
      </w:pPr>
      <w:r>
        <w:rPr>
          <w:noProof/>
          <w14:ligatures w14:val="standardContextual"/>
        </w:rPr>
        <w:lastRenderedPageBreak/>
        <w:object w:dxaOrig="1440" w:dyaOrig="1440" w14:anchorId="36FC5C0B">
          <v:shape id="_x0000_s1157" type="#_x0000_t75" style="position:absolute;left:0;text-align:left;margin-left:164.25pt;margin-top:67.45pt;width:137.2pt;height:129.2pt;z-index:251852800;mso-position-horizontal-relative:text;mso-position-vertical-relative:text">
            <v:imagedata r:id="rId210" o:title=""/>
          </v:shape>
          <o:OLEObject Type="Embed" ProgID="ChemDraw.Document.6.0" ShapeID="_x0000_s1157" DrawAspect="Content" ObjectID="_1843464276" r:id="rId216"/>
        </w:object>
      </w:r>
      <w:r w:rsidR="006E06DF">
        <w:rPr>
          <w:noProof/>
          <w14:ligatures w14:val="standardContextual"/>
        </w:rPr>
        <w:drawing>
          <wp:inline distT="0" distB="0" distL="0" distR="0" wp14:anchorId="1D8CDE36" wp14:editId="4035737E">
            <wp:extent cx="5576400" cy="3891600"/>
            <wp:effectExtent l="19050" t="19050" r="24765" b="13970"/>
            <wp:docPr id="9927856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785628" name="Picture 992785628"/>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6E06DF" w:rsidRPr="00242107">
        <w:rPr>
          <w:rFonts w:ascii="Times New Roman" w:eastAsia="Calibri" w:hAnsi="Times New Roman" w:cs="Times New Roman"/>
          <w:b/>
          <w:bCs/>
          <w:sz w:val="24"/>
          <w:szCs w:val="24"/>
        </w:rPr>
        <w:t xml:space="preserve">Figure </w:t>
      </w:r>
      <w:r w:rsidR="00A8761C">
        <w:rPr>
          <w:rFonts w:ascii="Times New Roman" w:eastAsia="Calibri" w:hAnsi="Times New Roman" w:cs="Times New Roman"/>
          <w:b/>
          <w:bCs/>
          <w:sz w:val="24"/>
          <w:szCs w:val="24"/>
        </w:rPr>
        <w:t>85</w:t>
      </w:r>
      <w:r w:rsidR="006E06DF" w:rsidRPr="00242107">
        <w:rPr>
          <w:rFonts w:ascii="Times New Roman" w:eastAsia="Calibri" w:hAnsi="Times New Roman" w:cs="Times New Roman"/>
          <w:b/>
          <w:bCs/>
          <w:sz w:val="24"/>
          <w:szCs w:val="24"/>
        </w:rPr>
        <w:t>.</w:t>
      </w:r>
      <w:r w:rsidR="006E06DF" w:rsidRPr="00242107">
        <w:rPr>
          <w:rFonts w:ascii="Times New Roman" w:eastAsia="Calibri" w:hAnsi="Times New Roman" w:cs="Times New Roman"/>
          <w:sz w:val="24"/>
          <w:szCs w:val="24"/>
        </w:rPr>
        <w:t xml:space="preserve"> Expanded (1) </w:t>
      </w:r>
      <w:r w:rsidR="006E06DF" w:rsidRPr="00242107">
        <w:rPr>
          <w:rFonts w:ascii="Times New Roman" w:eastAsia="Calibri" w:hAnsi="Times New Roman" w:cs="Times New Roman"/>
          <w:sz w:val="24"/>
          <w:szCs w:val="24"/>
          <w:vertAlign w:val="superscript"/>
        </w:rPr>
        <w:t>1</w:t>
      </w:r>
      <w:r w:rsidR="006E06DF" w:rsidRPr="00242107">
        <w:rPr>
          <w:rFonts w:ascii="Times New Roman" w:eastAsia="Calibri" w:hAnsi="Times New Roman" w:cs="Times New Roman"/>
          <w:sz w:val="24"/>
          <w:szCs w:val="24"/>
        </w:rPr>
        <w:t xml:space="preserve">H NMR spectrum (250 MHz) of compound </w:t>
      </w:r>
      <w:r w:rsidR="00A8761C">
        <w:rPr>
          <w:rFonts w:ascii="Times New Roman" w:eastAsia="Calibri" w:hAnsi="Times New Roman" w:cs="Times New Roman"/>
          <w:b/>
          <w:bCs/>
          <w:sz w:val="24"/>
          <w:szCs w:val="24"/>
        </w:rPr>
        <w:t>4e</w:t>
      </w:r>
      <w:r w:rsidR="006E06DF" w:rsidRPr="00242107">
        <w:rPr>
          <w:rFonts w:ascii="Times New Roman" w:eastAsia="Calibri" w:hAnsi="Times New Roman" w:cs="Times New Roman"/>
          <w:b/>
          <w:bCs/>
          <w:sz w:val="24"/>
          <w:szCs w:val="24"/>
        </w:rPr>
        <w:t xml:space="preserve"> </w:t>
      </w:r>
      <w:r w:rsidR="006E06DF" w:rsidRPr="00242107">
        <w:rPr>
          <w:rFonts w:ascii="Times New Roman" w:eastAsia="Calibri" w:hAnsi="Times New Roman" w:cs="Times New Roman"/>
          <w:sz w:val="24"/>
          <w:szCs w:val="24"/>
        </w:rPr>
        <w:t>in CDCl</w:t>
      </w:r>
      <w:r w:rsidR="006E06DF" w:rsidRPr="00242107">
        <w:rPr>
          <w:rFonts w:ascii="Times New Roman" w:eastAsia="Calibri" w:hAnsi="Times New Roman" w:cs="Times New Roman"/>
          <w:sz w:val="24"/>
          <w:szCs w:val="24"/>
          <w:vertAlign w:val="subscript"/>
        </w:rPr>
        <w:t>3</w:t>
      </w:r>
      <w:r w:rsidR="006E06DF">
        <w:rPr>
          <w:rFonts w:ascii="Times New Roman" w:eastAsia="Calibri" w:hAnsi="Times New Roman" w:cs="Times New Roman"/>
          <w:sz w:val="24"/>
          <w:szCs w:val="24"/>
        </w:rPr>
        <w:t>.</w:t>
      </w:r>
    </w:p>
    <w:p w14:paraId="250B6939" w14:textId="77777777" w:rsidR="006E06DF" w:rsidRDefault="006E06DF" w:rsidP="006E06DF">
      <w:pPr>
        <w:jc w:val="center"/>
      </w:pPr>
    </w:p>
    <w:p w14:paraId="780E7378" w14:textId="674D84F9" w:rsidR="006E06DF" w:rsidRDefault="006E06DF" w:rsidP="00A8761C">
      <w:pPr>
        <w:spacing w:line="276" w:lineRule="auto"/>
        <w:jc w:val="center"/>
      </w:pPr>
      <w:r>
        <w:rPr>
          <w:noProof/>
          <w14:ligatures w14:val="standardContextual"/>
        </w:rPr>
        <mc:AlternateContent>
          <mc:Choice Requires="wps">
            <w:drawing>
              <wp:anchor distT="0" distB="0" distL="114300" distR="114300" simplePos="0" relativeHeight="251854848" behindDoc="0" locked="0" layoutInCell="1" allowOverlap="1" wp14:anchorId="5D9C7340" wp14:editId="55FE4D38">
                <wp:simplePos x="0" y="0"/>
                <wp:positionH relativeFrom="column">
                  <wp:posOffset>3941099</wp:posOffset>
                </wp:positionH>
                <wp:positionV relativeFrom="paragraph">
                  <wp:posOffset>2346068</wp:posOffset>
                </wp:positionV>
                <wp:extent cx="219919" cy="254643"/>
                <wp:effectExtent l="0" t="0" r="8890" b="0"/>
                <wp:wrapNone/>
                <wp:docPr id="1935301165" name="Text Box 12"/>
                <wp:cNvGraphicFramePr/>
                <a:graphic xmlns:a="http://schemas.openxmlformats.org/drawingml/2006/main">
                  <a:graphicData uri="http://schemas.microsoft.com/office/word/2010/wordprocessingShape">
                    <wps:wsp>
                      <wps:cNvSpPr txBox="1"/>
                      <wps:spPr>
                        <a:xfrm>
                          <a:off x="0" y="0"/>
                          <a:ext cx="219919" cy="254643"/>
                        </a:xfrm>
                        <a:prstGeom prst="rect">
                          <a:avLst/>
                        </a:prstGeom>
                        <a:solidFill>
                          <a:sysClr val="window" lastClr="FFFFFF"/>
                        </a:solidFill>
                        <a:ln w="6350">
                          <a:noFill/>
                        </a:ln>
                      </wps:spPr>
                      <wps:txbx>
                        <w:txbxContent>
                          <w:p w14:paraId="0DC2FB58" w14:textId="77777777" w:rsidR="006E06DF" w:rsidRPr="00A4682F" w:rsidRDefault="006E06DF" w:rsidP="006E06DF">
                            <w:pPr>
                              <w:rPr>
                                <w:color w:val="EE0000"/>
                              </w:rPr>
                            </w:pPr>
                            <w:r>
                              <w:rPr>
                                <w:color w:val="EE000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C7340" id="Text Box 12" o:spid="_x0000_s1038" type="#_x0000_t202" style="position:absolute;left:0;text-align:left;margin-left:310.3pt;margin-top:184.75pt;width:17.3pt;height:20.0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" fillcolor="window" stroked="f" strokeweight=".5pt">
                <v:textbox>
                  <w:txbxContent>
                    <w:p w14:paraId="0DC2FB58" w14:textId="77777777" w:rsidR="006E06DF" w:rsidRPr="00A4682F" w:rsidRDefault="006E06DF" w:rsidP="006E06DF">
                      <w:pPr>
                        <w:rPr>
                          <w:color w:val="EE0000"/>
                        </w:rPr>
                      </w:pPr>
                      <w:r>
                        <w:rPr>
                          <w:color w:val="EE0000"/>
                        </w:rPr>
                        <w:t>a</w:t>
                      </w:r>
                    </w:p>
                  </w:txbxContent>
                </v:textbox>
              </v:shape>
            </w:pict>
          </mc:Fallback>
        </mc:AlternateContent>
      </w:r>
      <w:r w:rsidR="00000000">
        <w:rPr>
          <w:noProof/>
          <w14:ligatures w14:val="standardContextual"/>
        </w:rPr>
        <w:object w:dxaOrig="1440" w:dyaOrig="1440" w14:anchorId="0A63E985">
          <v:shape id="_x0000_s1158" type="#_x0000_t75" style="position:absolute;left:0;text-align:left;margin-left:253.25pt;margin-top:57.8pt;width:137.2pt;height:129.2pt;z-index:251853824;mso-position-horizontal-relative:text;mso-position-vertical-relative:text">
            <v:imagedata r:id="rId218" o:title=""/>
          </v:shape>
          <o:OLEObject Type="Embed" ProgID="ChemDraw.Document.6.0" ShapeID="_x0000_s1158" DrawAspect="Content" ObjectID="_1843464277" r:id="rId219"/>
        </w:object>
      </w:r>
      <w:r>
        <w:rPr>
          <w:noProof/>
          <w14:ligatures w14:val="standardContextual"/>
        </w:rPr>
        <w:drawing>
          <wp:inline distT="0" distB="0" distL="0" distR="0" wp14:anchorId="17E5378F" wp14:editId="4F913719">
            <wp:extent cx="5576400" cy="3891600"/>
            <wp:effectExtent l="19050" t="19050" r="24765" b="13970"/>
            <wp:docPr id="14650310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031024" name="Picture 1465031024"/>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Pr="00242107">
        <w:rPr>
          <w:rFonts w:ascii="Times New Roman" w:eastAsia="Calibri" w:hAnsi="Times New Roman" w:cs="Times New Roman"/>
          <w:b/>
          <w:bCs/>
          <w:sz w:val="24"/>
          <w:szCs w:val="24"/>
        </w:rPr>
        <w:t xml:space="preserve">Figure </w:t>
      </w:r>
      <w:r w:rsidR="00A8761C">
        <w:rPr>
          <w:rFonts w:ascii="Times New Roman" w:eastAsia="Calibri" w:hAnsi="Times New Roman" w:cs="Times New Roman"/>
          <w:b/>
          <w:bCs/>
          <w:sz w:val="24"/>
          <w:szCs w:val="24"/>
        </w:rPr>
        <w:t>86</w:t>
      </w:r>
      <w:r w:rsidRPr="00242107">
        <w:rPr>
          <w:rFonts w:ascii="Times New Roman" w:eastAsia="Calibri" w:hAnsi="Times New Roman" w:cs="Times New Roman"/>
          <w:b/>
          <w:bCs/>
          <w:sz w:val="24"/>
          <w:szCs w:val="24"/>
        </w:rPr>
        <w:t>.</w:t>
      </w:r>
      <w:r w:rsidRPr="00242107">
        <w:rPr>
          <w:rFonts w:ascii="Times New Roman" w:eastAsia="Calibri" w:hAnsi="Times New Roman" w:cs="Times New Roman"/>
          <w:sz w:val="24"/>
          <w:szCs w:val="24"/>
        </w:rPr>
        <w:t xml:space="preserve"> Expanded (</w:t>
      </w:r>
      <w:r>
        <w:rPr>
          <w:rFonts w:ascii="Times New Roman" w:eastAsia="Calibri" w:hAnsi="Times New Roman" w:cs="Times New Roman"/>
          <w:sz w:val="24"/>
          <w:szCs w:val="24"/>
        </w:rPr>
        <w:t>2</w:t>
      </w:r>
      <w:r w:rsidRPr="00242107">
        <w:rPr>
          <w:rFonts w:ascii="Times New Roman" w:eastAsia="Calibri" w:hAnsi="Times New Roman" w:cs="Times New Roman"/>
          <w:sz w:val="24"/>
          <w:szCs w:val="24"/>
        </w:rPr>
        <w:t xml:space="preserve">) </w:t>
      </w:r>
      <w:r w:rsidRPr="00242107">
        <w:rPr>
          <w:rFonts w:ascii="Times New Roman" w:eastAsia="Calibri" w:hAnsi="Times New Roman" w:cs="Times New Roman"/>
          <w:sz w:val="24"/>
          <w:szCs w:val="24"/>
          <w:vertAlign w:val="superscript"/>
        </w:rPr>
        <w:t>1</w:t>
      </w:r>
      <w:r w:rsidRPr="00242107">
        <w:rPr>
          <w:rFonts w:ascii="Times New Roman" w:eastAsia="Calibri" w:hAnsi="Times New Roman" w:cs="Times New Roman"/>
          <w:sz w:val="24"/>
          <w:szCs w:val="24"/>
        </w:rPr>
        <w:t xml:space="preserve">H NMR spectrum (250 MHz) of compound </w:t>
      </w:r>
      <w:r w:rsidR="00A8761C">
        <w:rPr>
          <w:rFonts w:ascii="Times New Roman" w:eastAsia="Calibri" w:hAnsi="Times New Roman" w:cs="Times New Roman"/>
          <w:b/>
          <w:bCs/>
          <w:sz w:val="24"/>
          <w:szCs w:val="24"/>
        </w:rPr>
        <w:t>4e</w:t>
      </w:r>
      <w:r w:rsidRPr="00242107">
        <w:rPr>
          <w:rFonts w:ascii="Times New Roman" w:eastAsia="Calibri" w:hAnsi="Times New Roman" w:cs="Times New Roman"/>
          <w:b/>
          <w:bCs/>
          <w:sz w:val="24"/>
          <w:szCs w:val="24"/>
        </w:rPr>
        <w:t xml:space="preserve"> </w:t>
      </w:r>
      <w:r w:rsidRPr="00242107">
        <w:rPr>
          <w:rFonts w:ascii="Times New Roman" w:eastAsia="Calibri" w:hAnsi="Times New Roman" w:cs="Times New Roman"/>
          <w:sz w:val="24"/>
          <w:szCs w:val="24"/>
        </w:rPr>
        <w:t>in CDCl</w:t>
      </w:r>
      <w:r w:rsidRPr="00242107">
        <w:rPr>
          <w:rFonts w:ascii="Times New Roman" w:eastAsia="Calibri" w:hAnsi="Times New Roman" w:cs="Times New Roman"/>
          <w:sz w:val="24"/>
          <w:szCs w:val="24"/>
          <w:vertAlign w:val="subscript"/>
        </w:rPr>
        <w:t>3</w:t>
      </w:r>
      <w:r>
        <w:rPr>
          <w:rFonts w:ascii="Times New Roman" w:eastAsia="Calibri" w:hAnsi="Times New Roman" w:cs="Times New Roman"/>
          <w:sz w:val="24"/>
          <w:szCs w:val="24"/>
        </w:rPr>
        <w:t>.</w:t>
      </w:r>
    </w:p>
    <w:p w14:paraId="47A09871" w14:textId="0B69C1C9" w:rsidR="006E06DF" w:rsidRDefault="00000000" w:rsidP="00A8761C">
      <w:pPr>
        <w:spacing w:line="276" w:lineRule="auto"/>
        <w:jc w:val="center"/>
        <w:rPr>
          <w:rFonts w:ascii="Times New Roman" w:eastAsia="Calibri" w:hAnsi="Times New Roman" w:cs="Times New Roman"/>
          <w:sz w:val="24"/>
          <w:szCs w:val="24"/>
        </w:rPr>
      </w:pPr>
      <w:r>
        <w:rPr>
          <w:noProof/>
          <w14:ligatures w14:val="standardContextual"/>
        </w:rPr>
        <w:lastRenderedPageBreak/>
        <w:object w:dxaOrig="1440" w:dyaOrig="1440" w14:anchorId="36023D6D">
          <v:shape id="_x0000_s1159" type="#_x0000_t75" style="position:absolute;left:0;text-align:left;margin-left:271.95pt;margin-top:78.7pt;width:137.2pt;height:129.2pt;z-index:251855872;mso-position-horizontal-relative:text;mso-position-vertical-relative:text">
            <v:imagedata r:id="rId210" o:title=""/>
          </v:shape>
          <o:OLEObject Type="Embed" ProgID="ChemDraw.Document.6.0" ShapeID="_x0000_s1159" DrawAspect="Content" ObjectID="_1843464278" r:id="rId221"/>
        </w:object>
      </w:r>
      <w:r w:rsidR="006E06DF">
        <w:rPr>
          <w:noProof/>
          <w14:ligatures w14:val="standardContextual"/>
        </w:rPr>
        <w:drawing>
          <wp:inline distT="0" distB="0" distL="0" distR="0" wp14:anchorId="10FBA53C" wp14:editId="20FE9889">
            <wp:extent cx="5576400" cy="3891600"/>
            <wp:effectExtent l="19050" t="19050" r="24765" b="13970"/>
            <wp:docPr id="11049777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977782" name="Picture 1104977782"/>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6E06DF" w:rsidRPr="00E3111B">
        <w:rPr>
          <w:rFonts w:ascii="Times New Roman" w:eastAsia="Calibri" w:hAnsi="Times New Roman" w:cs="Times New Roman"/>
          <w:b/>
          <w:bCs/>
          <w:sz w:val="24"/>
          <w:szCs w:val="24"/>
        </w:rPr>
        <w:t xml:space="preserve">Figure </w:t>
      </w:r>
      <w:r w:rsidR="00A8761C">
        <w:rPr>
          <w:rFonts w:ascii="Times New Roman" w:eastAsia="Calibri" w:hAnsi="Times New Roman" w:cs="Times New Roman"/>
          <w:b/>
          <w:bCs/>
          <w:sz w:val="24"/>
          <w:szCs w:val="24"/>
        </w:rPr>
        <w:t>87</w:t>
      </w:r>
      <w:r w:rsidR="006E06DF" w:rsidRPr="00E3111B">
        <w:rPr>
          <w:rFonts w:ascii="Times New Roman" w:eastAsia="Calibri" w:hAnsi="Times New Roman" w:cs="Times New Roman"/>
          <w:b/>
          <w:bCs/>
          <w:sz w:val="24"/>
          <w:szCs w:val="24"/>
        </w:rPr>
        <w:t>.</w:t>
      </w:r>
      <w:r w:rsidR="006E06DF" w:rsidRPr="00E3111B">
        <w:rPr>
          <w:rFonts w:ascii="Times New Roman" w:eastAsia="Calibri" w:hAnsi="Times New Roman" w:cs="Times New Roman"/>
          <w:sz w:val="24"/>
          <w:szCs w:val="24"/>
        </w:rPr>
        <w:t xml:space="preserve"> </w:t>
      </w:r>
      <w:r w:rsidR="006E06DF" w:rsidRPr="00E3111B">
        <w:rPr>
          <w:rFonts w:ascii="Times New Roman" w:eastAsia="Calibri" w:hAnsi="Times New Roman" w:cs="Times New Roman"/>
          <w:sz w:val="24"/>
          <w:szCs w:val="24"/>
          <w:vertAlign w:val="superscript"/>
        </w:rPr>
        <w:t>13</w:t>
      </w:r>
      <w:r w:rsidR="006E06DF" w:rsidRPr="00E3111B">
        <w:rPr>
          <w:rFonts w:ascii="Times New Roman" w:eastAsia="Calibri" w:hAnsi="Times New Roman" w:cs="Times New Roman"/>
          <w:sz w:val="24"/>
          <w:szCs w:val="24"/>
        </w:rPr>
        <w:t xml:space="preserve">C NMR spectrum (65 MHz) of compound </w:t>
      </w:r>
      <w:r w:rsidR="00A8761C">
        <w:rPr>
          <w:rFonts w:ascii="Times New Roman" w:eastAsia="Calibri" w:hAnsi="Times New Roman" w:cs="Times New Roman"/>
          <w:b/>
          <w:bCs/>
          <w:sz w:val="24"/>
          <w:szCs w:val="24"/>
        </w:rPr>
        <w:t>4e</w:t>
      </w:r>
      <w:r w:rsidR="006E06DF" w:rsidRPr="00E3111B">
        <w:rPr>
          <w:rFonts w:ascii="Times New Roman" w:eastAsia="Calibri" w:hAnsi="Times New Roman" w:cs="Times New Roman"/>
          <w:b/>
          <w:bCs/>
          <w:sz w:val="24"/>
          <w:szCs w:val="24"/>
        </w:rPr>
        <w:t xml:space="preserve"> </w:t>
      </w:r>
      <w:r w:rsidR="006E06DF" w:rsidRPr="00E3111B">
        <w:rPr>
          <w:rFonts w:ascii="Times New Roman" w:eastAsia="Calibri" w:hAnsi="Times New Roman" w:cs="Times New Roman"/>
          <w:sz w:val="24"/>
          <w:szCs w:val="24"/>
        </w:rPr>
        <w:t>in CDCl</w:t>
      </w:r>
      <w:r w:rsidR="006E06DF" w:rsidRPr="00E3111B">
        <w:rPr>
          <w:rFonts w:ascii="Times New Roman" w:eastAsia="Calibri" w:hAnsi="Times New Roman" w:cs="Times New Roman"/>
          <w:sz w:val="24"/>
          <w:szCs w:val="24"/>
          <w:vertAlign w:val="subscript"/>
        </w:rPr>
        <w:t>3</w:t>
      </w:r>
      <w:r w:rsidR="006E06DF" w:rsidRPr="00E3111B">
        <w:rPr>
          <w:rFonts w:ascii="Times New Roman" w:eastAsia="Calibri" w:hAnsi="Times New Roman" w:cs="Times New Roman"/>
          <w:sz w:val="24"/>
          <w:szCs w:val="24"/>
        </w:rPr>
        <w:t>.</w:t>
      </w:r>
    </w:p>
    <w:p w14:paraId="480FF659" w14:textId="77777777" w:rsidR="006959A7" w:rsidRPr="00A8761C" w:rsidRDefault="006959A7" w:rsidP="00A8761C">
      <w:pPr>
        <w:spacing w:line="276" w:lineRule="auto"/>
        <w:jc w:val="center"/>
      </w:pPr>
    </w:p>
    <w:p w14:paraId="07B72375" w14:textId="7B8FA1B6" w:rsidR="00734B0F" w:rsidRDefault="00734B0F" w:rsidP="006959A7">
      <w:pPr>
        <w:spacing w:line="276" w:lineRule="auto"/>
        <w:jc w:val="both"/>
        <w:rPr>
          <w:rFonts w:ascii="Times New Roman" w:eastAsia="Calibri" w:hAnsi="Times New Roman" w:cs="Times New Roman"/>
          <w:b/>
          <w:bCs/>
          <w:sz w:val="24"/>
          <w:szCs w:val="24"/>
        </w:rPr>
      </w:pPr>
      <w:r w:rsidRPr="00FA0DA6">
        <w:rPr>
          <w:rFonts w:ascii="Times New Roman" w:eastAsia="Calibri" w:hAnsi="Times New Roman" w:cs="Times New Roman"/>
          <w:b/>
          <w:bCs/>
          <w:sz w:val="24"/>
          <w:szCs w:val="24"/>
        </w:rPr>
        <w:t xml:space="preserve"> (</w:t>
      </w:r>
      <w:r w:rsidRPr="00FA0DA6">
        <w:rPr>
          <w:rFonts w:ascii="Times New Roman" w:eastAsia="Calibri" w:hAnsi="Times New Roman" w:cs="Times New Roman"/>
          <w:b/>
          <w:bCs/>
          <w:i/>
          <w:iCs/>
          <w:sz w:val="24"/>
          <w:szCs w:val="24"/>
        </w:rPr>
        <w:t>E</w:t>
      </w:r>
      <w:r w:rsidRPr="00FA0DA6">
        <w:rPr>
          <w:rFonts w:ascii="Times New Roman" w:eastAsia="Calibri" w:hAnsi="Times New Roman" w:cs="Times New Roman"/>
          <w:b/>
          <w:bCs/>
          <w:sz w:val="24"/>
          <w:szCs w:val="24"/>
        </w:rPr>
        <w:t>)-</w:t>
      </w:r>
      <w:r w:rsidR="006959A7">
        <w:rPr>
          <w:rFonts w:ascii="Times New Roman" w:eastAsia="Calibri" w:hAnsi="Times New Roman" w:cs="Times New Roman"/>
          <w:b/>
          <w:bCs/>
          <w:sz w:val="24"/>
          <w:szCs w:val="24"/>
        </w:rPr>
        <w:t>E</w:t>
      </w:r>
      <w:r w:rsidRPr="00FA0DA6">
        <w:rPr>
          <w:rFonts w:ascii="Times New Roman" w:eastAsia="Calibri" w:hAnsi="Times New Roman" w:cs="Times New Roman"/>
          <w:b/>
          <w:bCs/>
          <w:sz w:val="24"/>
          <w:szCs w:val="24"/>
        </w:rPr>
        <w:t>thyl-3-{2-[2-ethoxy-2-oxoethoxy]-5-[2-(4-isopropylphenyl)-4,5-diphenyl-1</w:t>
      </w:r>
      <w:r w:rsidRPr="00FA0DA6">
        <w:rPr>
          <w:rFonts w:ascii="Times New Roman" w:eastAsia="Calibri" w:hAnsi="Times New Roman" w:cs="Times New Roman"/>
          <w:b/>
          <w:bCs/>
          <w:i/>
          <w:iCs/>
          <w:sz w:val="24"/>
          <w:szCs w:val="24"/>
        </w:rPr>
        <w:t>H</w:t>
      </w:r>
      <w:r w:rsidRPr="00FA0DA6">
        <w:rPr>
          <w:rFonts w:ascii="Times New Roman" w:eastAsia="Calibri" w:hAnsi="Times New Roman" w:cs="Times New Roman"/>
          <w:b/>
          <w:bCs/>
          <w:sz w:val="24"/>
          <w:szCs w:val="24"/>
        </w:rPr>
        <w:t>-imidazol-1-yl]phenyl}acrylate (</w:t>
      </w:r>
      <w:r w:rsidR="006959A7">
        <w:rPr>
          <w:rFonts w:ascii="Times New Roman" w:eastAsia="Calibri" w:hAnsi="Times New Roman" w:cs="Times New Roman"/>
          <w:b/>
          <w:bCs/>
          <w:sz w:val="24"/>
          <w:szCs w:val="24"/>
        </w:rPr>
        <w:t>4f</w:t>
      </w:r>
      <w:r w:rsidRPr="00FA0DA6">
        <w:rPr>
          <w:rFonts w:ascii="Times New Roman" w:eastAsia="Calibri" w:hAnsi="Times New Roman" w:cs="Times New Roman"/>
          <w:b/>
          <w:bCs/>
          <w:sz w:val="24"/>
          <w:szCs w:val="24"/>
        </w:rPr>
        <w:t>)</w:t>
      </w:r>
    </w:p>
    <w:p w14:paraId="52777A05" w14:textId="6E0A1E7E" w:rsidR="00734B0F" w:rsidRPr="00734B0F" w:rsidRDefault="00000000" w:rsidP="00734B0F">
      <w:pPr>
        <w:spacing w:line="276" w:lineRule="auto"/>
        <w:jc w:val="center"/>
        <w:rPr>
          <w:rFonts w:ascii="Times New Roman" w:eastAsia="Calibri" w:hAnsi="Times New Roman" w:cs="Times New Roman"/>
          <w:b/>
          <w:bCs/>
          <w:sz w:val="24"/>
          <w:szCs w:val="24"/>
        </w:rPr>
      </w:pPr>
      <w:r>
        <w:rPr>
          <w:noProof/>
        </w:rPr>
        <w:object w:dxaOrig="1440" w:dyaOrig="1440" w14:anchorId="3601D3B0">
          <v:shape id="_x0000_s1160" type="#_x0000_t75" style="position:absolute;left:0;text-align:left;margin-left:143.5pt;margin-top:80.95pt;width:126.35pt;height:119pt;z-index:251857920;mso-position-horizontal-relative:text;mso-position-vertical-relative:text">
            <v:imagedata r:id="rId223" o:title=""/>
          </v:shape>
          <o:OLEObject Type="Embed" ProgID="ChemDraw.Document.6.0" ShapeID="_x0000_s1160" DrawAspect="Content" ObjectID="_1843464279" r:id="rId224"/>
        </w:object>
      </w:r>
      <w:r w:rsidR="00734B0F">
        <w:rPr>
          <w:rFonts w:ascii="Times New Roman" w:eastAsia="Calibri" w:hAnsi="Times New Roman" w:cs="Times New Roman"/>
          <w:b/>
          <w:bCs/>
          <w:noProof/>
          <w:sz w:val="24"/>
          <w:szCs w:val="24"/>
        </w:rPr>
        <w:drawing>
          <wp:inline distT="0" distB="0" distL="0" distR="0" wp14:anchorId="206F4715" wp14:editId="6806C573">
            <wp:extent cx="5547600" cy="3466800"/>
            <wp:effectExtent l="19050" t="19050" r="15240" b="19685"/>
            <wp:docPr id="14234166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5">
                      <a:extLst>
                        <a:ext uri="{BEBA8EAE-BF5A-486C-A8C5-ECC9F3942E4B}">
                          <a14:imgProps xmlns:a14="http://schemas.microsoft.com/office/drawing/2010/main">
                            <a14:imgLayer r:embed="rId226">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547600" cy="3466800"/>
                    </a:xfrm>
                    <a:prstGeom prst="rect">
                      <a:avLst/>
                    </a:prstGeom>
                    <a:noFill/>
                    <a:ln>
                      <a:solidFill>
                        <a:sysClr val="windowText" lastClr="000000">
                          <a:alpha val="99000"/>
                        </a:sysClr>
                      </a:solidFill>
                    </a:ln>
                  </pic:spPr>
                </pic:pic>
              </a:graphicData>
            </a:graphic>
          </wp:inline>
        </w:drawing>
      </w:r>
      <w:r w:rsidR="00734B0F" w:rsidRPr="00411596">
        <w:rPr>
          <w:rFonts w:ascii="Times New Roman" w:eastAsia="Calibri" w:hAnsi="Times New Roman" w:cs="Times New Roman"/>
          <w:b/>
          <w:bCs/>
          <w:sz w:val="24"/>
          <w:szCs w:val="24"/>
        </w:rPr>
        <w:t xml:space="preserve">Figure </w:t>
      </w:r>
      <w:r w:rsidR="00734B0F">
        <w:rPr>
          <w:rFonts w:ascii="Times New Roman" w:eastAsia="Calibri" w:hAnsi="Times New Roman" w:cs="Times New Roman"/>
          <w:b/>
          <w:bCs/>
          <w:sz w:val="24"/>
          <w:szCs w:val="24"/>
        </w:rPr>
        <w:t>88</w:t>
      </w:r>
      <w:r w:rsidR="00734B0F" w:rsidRPr="00411596">
        <w:rPr>
          <w:rFonts w:ascii="Times New Roman" w:eastAsia="Calibri" w:hAnsi="Times New Roman" w:cs="Times New Roman"/>
          <w:sz w:val="24"/>
          <w:szCs w:val="24"/>
        </w:rPr>
        <w:t xml:space="preserve">. FT-IR spectrum of compound </w:t>
      </w:r>
      <w:r w:rsidR="00734B0F">
        <w:rPr>
          <w:rFonts w:ascii="Times New Roman" w:eastAsia="Calibri" w:hAnsi="Times New Roman" w:cs="Times New Roman"/>
          <w:b/>
          <w:bCs/>
          <w:sz w:val="24"/>
          <w:szCs w:val="24"/>
        </w:rPr>
        <w:t>4f.</w:t>
      </w:r>
    </w:p>
    <w:p w14:paraId="6E6B40AD" w14:textId="413AECDD" w:rsidR="00734B0F" w:rsidRDefault="00000000" w:rsidP="0026337E">
      <w:pPr>
        <w:spacing w:line="276" w:lineRule="auto"/>
        <w:jc w:val="center"/>
        <w:rPr>
          <w:rFonts w:ascii="Times New Roman" w:eastAsia="Calibri" w:hAnsi="Times New Roman" w:cs="Times New Roman"/>
          <w:sz w:val="24"/>
          <w:szCs w:val="24"/>
        </w:rPr>
      </w:pPr>
      <w:r>
        <w:rPr>
          <w:noProof/>
          <w14:ligatures w14:val="standardContextual"/>
        </w:rPr>
        <w:lastRenderedPageBreak/>
        <w:object w:dxaOrig="1440" w:dyaOrig="1440" w14:anchorId="7F22E4D2">
          <v:shape id="_x0000_s1161" type="#_x0000_t75" style="position:absolute;left:0;text-align:left;margin-left:216.05pt;margin-top:74.05pt;width:135.2pt;height:127.35pt;z-index:251858944;mso-position-horizontal-relative:text;mso-position-vertical-relative:text">
            <v:imagedata r:id="rId223" o:title=""/>
          </v:shape>
          <o:OLEObject Type="Embed" ProgID="ChemDraw.Document.6.0" ShapeID="_x0000_s1161" DrawAspect="Content" ObjectID="_1843464280" r:id="rId227"/>
        </w:object>
      </w:r>
      <w:r w:rsidR="00734B0F">
        <w:rPr>
          <w:noProof/>
          <w14:ligatures w14:val="standardContextual"/>
        </w:rPr>
        <w:drawing>
          <wp:inline distT="0" distB="0" distL="0" distR="0" wp14:anchorId="66D1AEEE" wp14:editId="1530DEB8">
            <wp:extent cx="5576400" cy="3891600"/>
            <wp:effectExtent l="19050" t="19050" r="24765" b="13970"/>
            <wp:docPr id="21001649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164938" name="Picture 2100164938"/>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734B0F" w:rsidRPr="00DF1539">
        <w:rPr>
          <w:rFonts w:ascii="Times New Roman" w:eastAsia="Calibri" w:hAnsi="Times New Roman" w:cs="Times New Roman"/>
          <w:b/>
          <w:bCs/>
          <w:sz w:val="24"/>
          <w:szCs w:val="24"/>
        </w:rPr>
        <w:t xml:space="preserve">Figure </w:t>
      </w:r>
      <w:r w:rsidR="0026337E">
        <w:rPr>
          <w:rFonts w:ascii="Times New Roman" w:eastAsia="Calibri" w:hAnsi="Times New Roman" w:cs="Times New Roman"/>
          <w:b/>
          <w:bCs/>
          <w:sz w:val="24"/>
          <w:szCs w:val="24"/>
        </w:rPr>
        <w:t>89</w:t>
      </w:r>
      <w:r w:rsidR="00734B0F" w:rsidRPr="00DF1539">
        <w:rPr>
          <w:rFonts w:ascii="Times New Roman" w:eastAsia="Calibri" w:hAnsi="Times New Roman" w:cs="Times New Roman"/>
          <w:b/>
          <w:bCs/>
          <w:sz w:val="24"/>
          <w:szCs w:val="24"/>
        </w:rPr>
        <w:t>.</w:t>
      </w:r>
      <w:r w:rsidR="00734B0F" w:rsidRPr="00DF1539">
        <w:rPr>
          <w:rFonts w:ascii="Times New Roman" w:eastAsia="Calibri" w:hAnsi="Times New Roman" w:cs="Times New Roman"/>
          <w:sz w:val="24"/>
          <w:szCs w:val="24"/>
        </w:rPr>
        <w:t xml:space="preserve"> </w:t>
      </w:r>
      <w:r w:rsidR="00734B0F" w:rsidRPr="00DF1539">
        <w:rPr>
          <w:rFonts w:ascii="Times New Roman" w:eastAsia="Calibri" w:hAnsi="Times New Roman" w:cs="Times New Roman"/>
          <w:sz w:val="24"/>
          <w:szCs w:val="24"/>
          <w:vertAlign w:val="superscript"/>
        </w:rPr>
        <w:t>1</w:t>
      </w:r>
      <w:r w:rsidR="00734B0F" w:rsidRPr="00DF1539">
        <w:rPr>
          <w:rFonts w:ascii="Times New Roman" w:eastAsia="Calibri" w:hAnsi="Times New Roman" w:cs="Times New Roman"/>
          <w:sz w:val="24"/>
          <w:szCs w:val="24"/>
        </w:rPr>
        <w:t>H NMR spectrum (250 MHz)</w:t>
      </w:r>
      <w:r w:rsidR="00734B0F" w:rsidRPr="00DF1539">
        <w:rPr>
          <w:rFonts w:ascii="Times New Roman" w:eastAsia="Calibri" w:hAnsi="Times New Roman" w:cs="Times New Roman" w:hint="cs"/>
          <w:sz w:val="24"/>
          <w:szCs w:val="24"/>
          <w:rtl/>
        </w:rPr>
        <w:t xml:space="preserve"> </w:t>
      </w:r>
      <w:r w:rsidR="00734B0F" w:rsidRPr="00DF1539">
        <w:rPr>
          <w:rFonts w:ascii="Times New Roman" w:eastAsia="Calibri" w:hAnsi="Times New Roman" w:cs="Times New Roman"/>
          <w:sz w:val="24"/>
          <w:szCs w:val="24"/>
        </w:rPr>
        <w:t xml:space="preserve">of compound </w:t>
      </w:r>
      <w:r w:rsidR="0026337E">
        <w:rPr>
          <w:rFonts w:ascii="Times New Roman" w:eastAsia="Calibri" w:hAnsi="Times New Roman" w:cs="Times New Roman"/>
          <w:b/>
          <w:bCs/>
          <w:sz w:val="24"/>
          <w:szCs w:val="24"/>
        </w:rPr>
        <w:t>4f</w:t>
      </w:r>
      <w:r w:rsidR="00734B0F" w:rsidRPr="00DF1539">
        <w:rPr>
          <w:rFonts w:ascii="Times New Roman" w:eastAsia="Calibri" w:hAnsi="Times New Roman" w:cs="Times New Roman"/>
          <w:b/>
          <w:bCs/>
          <w:sz w:val="24"/>
          <w:szCs w:val="24"/>
        </w:rPr>
        <w:t xml:space="preserve"> </w:t>
      </w:r>
      <w:r w:rsidR="00734B0F" w:rsidRPr="00DF1539">
        <w:rPr>
          <w:rFonts w:ascii="Times New Roman" w:eastAsia="Calibri" w:hAnsi="Times New Roman" w:cs="Times New Roman"/>
          <w:sz w:val="24"/>
          <w:szCs w:val="24"/>
        </w:rPr>
        <w:t>in CDCl</w:t>
      </w:r>
      <w:r w:rsidR="00734B0F" w:rsidRPr="00DF1539">
        <w:rPr>
          <w:rFonts w:ascii="Times New Roman" w:eastAsia="Calibri" w:hAnsi="Times New Roman" w:cs="Times New Roman"/>
          <w:sz w:val="24"/>
          <w:szCs w:val="24"/>
          <w:vertAlign w:val="subscript"/>
        </w:rPr>
        <w:t>3</w:t>
      </w:r>
      <w:r w:rsidR="00734B0F" w:rsidRPr="00DF1539">
        <w:rPr>
          <w:rFonts w:ascii="Times New Roman" w:eastAsia="Calibri" w:hAnsi="Times New Roman" w:cs="Times New Roman"/>
          <w:sz w:val="24"/>
          <w:szCs w:val="24"/>
        </w:rPr>
        <w:t>.</w:t>
      </w:r>
    </w:p>
    <w:p w14:paraId="24B3EEBE" w14:textId="77777777" w:rsidR="00184904" w:rsidRPr="0026337E" w:rsidRDefault="00184904" w:rsidP="0026337E">
      <w:pPr>
        <w:spacing w:line="276" w:lineRule="auto"/>
        <w:jc w:val="center"/>
      </w:pPr>
    </w:p>
    <w:p w14:paraId="6207B11B" w14:textId="2407DD1C" w:rsidR="00734B0F" w:rsidRPr="00184904" w:rsidRDefault="00000000" w:rsidP="00184904">
      <w:pPr>
        <w:spacing w:line="276" w:lineRule="auto"/>
        <w:jc w:val="center"/>
      </w:pPr>
      <w:r>
        <w:rPr>
          <w:noProof/>
          <w14:ligatures w14:val="standardContextual"/>
        </w:rPr>
        <w:object w:dxaOrig="1440" w:dyaOrig="1440" w14:anchorId="78B13CFA">
          <v:shape id="_x0000_s1162" type="#_x0000_t75" style="position:absolute;left:0;text-align:left;margin-left:133.75pt;margin-top:62.25pt;width:144.15pt;height:135.75pt;z-index:251859968;mso-position-horizontal-relative:text;mso-position-vertical-relative:text">
            <v:imagedata r:id="rId229" o:title=""/>
          </v:shape>
          <o:OLEObject Type="Embed" ProgID="ChemDraw.Document.6.0" ShapeID="_x0000_s1162" DrawAspect="Content" ObjectID="_1843464281" r:id="rId230"/>
        </w:object>
      </w:r>
      <w:r w:rsidR="00734B0F">
        <w:rPr>
          <w:noProof/>
          <w14:ligatures w14:val="standardContextual"/>
        </w:rPr>
        <w:drawing>
          <wp:inline distT="0" distB="0" distL="0" distR="0" wp14:anchorId="0EDCEECC" wp14:editId="4CC1B331">
            <wp:extent cx="5576400" cy="3891600"/>
            <wp:effectExtent l="19050" t="19050" r="24765" b="13970"/>
            <wp:docPr id="2997787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778719" name="Picture 299778719"/>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734B0F" w:rsidRPr="00242107">
        <w:rPr>
          <w:rFonts w:ascii="Times New Roman" w:eastAsia="Calibri" w:hAnsi="Times New Roman" w:cs="Times New Roman"/>
          <w:b/>
          <w:bCs/>
          <w:sz w:val="24"/>
          <w:szCs w:val="24"/>
        </w:rPr>
        <w:t xml:space="preserve">Figure </w:t>
      </w:r>
      <w:r w:rsidR="0026337E">
        <w:rPr>
          <w:rFonts w:ascii="Times New Roman" w:eastAsia="Calibri" w:hAnsi="Times New Roman" w:cs="Times New Roman"/>
          <w:b/>
          <w:bCs/>
          <w:sz w:val="24"/>
          <w:szCs w:val="24"/>
        </w:rPr>
        <w:t>90</w:t>
      </w:r>
      <w:r w:rsidR="00734B0F" w:rsidRPr="00242107">
        <w:rPr>
          <w:rFonts w:ascii="Times New Roman" w:eastAsia="Calibri" w:hAnsi="Times New Roman" w:cs="Times New Roman"/>
          <w:b/>
          <w:bCs/>
          <w:sz w:val="24"/>
          <w:szCs w:val="24"/>
        </w:rPr>
        <w:t>.</w:t>
      </w:r>
      <w:r w:rsidR="00734B0F" w:rsidRPr="00242107">
        <w:rPr>
          <w:rFonts w:ascii="Times New Roman" w:eastAsia="Calibri" w:hAnsi="Times New Roman" w:cs="Times New Roman"/>
          <w:sz w:val="24"/>
          <w:szCs w:val="24"/>
        </w:rPr>
        <w:t xml:space="preserve"> Expanded (</w:t>
      </w:r>
      <w:r w:rsidR="00734B0F">
        <w:rPr>
          <w:rFonts w:ascii="Times New Roman" w:eastAsia="Calibri" w:hAnsi="Times New Roman" w:cs="Times New Roman"/>
          <w:sz w:val="24"/>
          <w:szCs w:val="24"/>
        </w:rPr>
        <w:t>1</w:t>
      </w:r>
      <w:r w:rsidR="00734B0F" w:rsidRPr="00242107">
        <w:rPr>
          <w:rFonts w:ascii="Times New Roman" w:eastAsia="Calibri" w:hAnsi="Times New Roman" w:cs="Times New Roman"/>
          <w:sz w:val="24"/>
          <w:szCs w:val="24"/>
        </w:rPr>
        <w:t xml:space="preserve">) </w:t>
      </w:r>
      <w:r w:rsidR="00734B0F" w:rsidRPr="00242107">
        <w:rPr>
          <w:rFonts w:ascii="Times New Roman" w:eastAsia="Calibri" w:hAnsi="Times New Roman" w:cs="Times New Roman"/>
          <w:sz w:val="24"/>
          <w:szCs w:val="24"/>
          <w:vertAlign w:val="superscript"/>
        </w:rPr>
        <w:t>1</w:t>
      </w:r>
      <w:r w:rsidR="00734B0F" w:rsidRPr="00242107">
        <w:rPr>
          <w:rFonts w:ascii="Times New Roman" w:eastAsia="Calibri" w:hAnsi="Times New Roman" w:cs="Times New Roman"/>
          <w:sz w:val="24"/>
          <w:szCs w:val="24"/>
        </w:rPr>
        <w:t xml:space="preserve">H NMR spectrum (250 MHz) of compound </w:t>
      </w:r>
      <w:r w:rsidR="0026337E">
        <w:rPr>
          <w:rFonts w:ascii="Times New Roman" w:eastAsia="Calibri" w:hAnsi="Times New Roman" w:cs="Times New Roman"/>
          <w:b/>
          <w:bCs/>
          <w:sz w:val="24"/>
          <w:szCs w:val="24"/>
        </w:rPr>
        <w:t>4f</w:t>
      </w:r>
      <w:r w:rsidR="00734B0F" w:rsidRPr="00242107">
        <w:rPr>
          <w:rFonts w:ascii="Times New Roman" w:eastAsia="Calibri" w:hAnsi="Times New Roman" w:cs="Times New Roman"/>
          <w:b/>
          <w:bCs/>
          <w:sz w:val="24"/>
          <w:szCs w:val="24"/>
        </w:rPr>
        <w:t xml:space="preserve"> </w:t>
      </w:r>
      <w:r w:rsidR="00734B0F" w:rsidRPr="00242107">
        <w:rPr>
          <w:rFonts w:ascii="Times New Roman" w:eastAsia="Calibri" w:hAnsi="Times New Roman" w:cs="Times New Roman"/>
          <w:sz w:val="24"/>
          <w:szCs w:val="24"/>
        </w:rPr>
        <w:t>in CDCl</w:t>
      </w:r>
      <w:r w:rsidR="00734B0F" w:rsidRPr="00242107">
        <w:rPr>
          <w:rFonts w:ascii="Times New Roman" w:eastAsia="Calibri" w:hAnsi="Times New Roman" w:cs="Times New Roman"/>
          <w:sz w:val="24"/>
          <w:szCs w:val="24"/>
          <w:vertAlign w:val="subscript"/>
        </w:rPr>
        <w:t>3</w:t>
      </w:r>
      <w:r w:rsidR="00734B0F">
        <w:rPr>
          <w:rFonts w:ascii="Times New Roman" w:eastAsia="Calibri" w:hAnsi="Times New Roman" w:cs="Times New Roman"/>
          <w:sz w:val="24"/>
          <w:szCs w:val="24"/>
        </w:rPr>
        <w:t>.</w:t>
      </w:r>
    </w:p>
    <w:p w14:paraId="2B75E882" w14:textId="7C361480" w:rsidR="00734B0F" w:rsidRDefault="00000000" w:rsidP="00184904">
      <w:pPr>
        <w:spacing w:line="276" w:lineRule="auto"/>
        <w:jc w:val="center"/>
        <w:rPr>
          <w:rFonts w:ascii="Times New Roman" w:eastAsia="Calibri" w:hAnsi="Times New Roman" w:cs="Times New Roman"/>
          <w:sz w:val="24"/>
          <w:szCs w:val="24"/>
        </w:rPr>
      </w:pPr>
      <w:r>
        <w:rPr>
          <w:noProof/>
          <w14:ligatures w14:val="standardContextual"/>
        </w:rPr>
        <w:lastRenderedPageBreak/>
        <w:object w:dxaOrig="1440" w:dyaOrig="1440" w14:anchorId="427D4A37">
          <v:shape id="_x0000_s1163" type="#_x0000_t75" style="position:absolute;left:0;text-align:left;margin-left:194.15pt;margin-top:79.1pt;width:141.45pt;height:133.2pt;z-index:251860992;mso-position-horizontal-relative:text;mso-position-vertical-relative:text">
            <v:imagedata r:id="rId232" o:title=""/>
          </v:shape>
          <o:OLEObject Type="Embed" ProgID="ChemDraw.Document.6.0" ShapeID="_x0000_s1163" DrawAspect="Content" ObjectID="_1843464282" r:id="rId233"/>
        </w:object>
      </w:r>
      <w:r w:rsidR="00734B0F">
        <w:rPr>
          <w:noProof/>
          <w14:ligatures w14:val="standardContextual"/>
        </w:rPr>
        <w:drawing>
          <wp:inline distT="0" distB="0" distL="0" distR="0" wp14:anchorId="3E0449A6" wp14:editId="458A3FE5">
            <wp:extent cx="5576400" cy="3891600"/>
            <wp:effectExtent l="19050" t="19050" r="24765" b="13970"/>
            <wp:docPr id="13467123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712398" name="Picture 1346712398"/>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734B0F" w:rsidRPr="00242107">
        <w:rPr>
          <w:rFonts w:ascii="Times New Roman" w:eastAsia="Calibri" w:hAnsi="Times New Roman" w:cs="Times New Roman"/>
          <w:b/>
          <w:bCs/>
          <w:sz w:val="24"/>
          <w:szCs w:val="24"/>
        </w:rPr>
        <w:t xml:space="preserve">Figure </w:t>
      </w:r>
      <w:r w:rsidR="00184904">
        <w:rPr>
          <w:rFonts w:ascii="Times New Roman" w:eastAsia="Calibri" w:hAnsi="Times New Roman" w:cs="Times New Roman"/>
          <w:b/>
          <w:bCs/>
          <w:sz w:val="24"/>
          <w:szCs w:val="24"/>
        </w:rPr>
        <w:t>91</w:t>
      </w:r>
      <w:r w:rsidR="00734B0F" w:rsidRPr="00242107">
        <w:rPr>
          <w:rFonts w:ascii="Times New Roman" w:eastAsia="Calibri" w:hAnsi="Times New Roman" w:cs="Times New Roman"/>
          <w:b/>
          <w:bCs/>
          <w:sz w:val="24"/>
          <w:szCs w:val="24"/>
        </w:rPr>
        <w:t>.</w:t>
      </w:r>
      <w:r w:rsidR="00734B0F" w:rsidRPr="00242107">
        <w:rPr>
          <w:rFonts w:ascii="Times New Roman" w:eastAsia="Calibri" w:hAnsi="Times New Roman" w:cs="Times New Roman"/>
          <w:sz w:val="24"/>
          <w:szCs w:val="24"/>
        </w:rPr>
        <w:t xml:space="preserve"> Expanded (</w:t>
      </w:r>
      <w:r w:rsidR="00734B0F">
        <w:rPr>
          <w:rFonts w:ascii="Times New Roman" w:eastAsia="Calibri" w:hAnsi="Times New Roman" w:cs="Times New Roman"/>
          <w:sz w:val="24"/>
          <w:szCs w:val="24"/>
        </w:rPr>
        <w:t>2</w:t>
      </w:r>
      <w:r w:rsidR="00734B0F" w:rsidRPr="00242107">
        <w:rPr>
          <w:rFonts w:ascii="Times New Roman" w:eastAsia="Calibri" w:hAnsi="Times New Roman" w:cs="Times New Roman"/>
          <w:sz w:val="24"/>
          <w:szCs w:val="24"/>
        </w:rPr>
        <w:t xml:space="preserve">) </w:t>
      </w:r>
      <w:r w:rsidR="00734B0F" w:rsidRPr="00242107">
        <w:rPr>
          <w:rFonts w:ascii="Times New Roman" w:eastAsia="Calibri" w:hAnsi="Times New Roman" w:cs="Times New Roman"/>
          <w:sz w:val="24"/>
          <w:szCs w:val="24"/>
          <w:vertAlign w:val="superscript"/>
        </w:rPr>
        <w:t>1</w:t>
      </w:r>
      <w:r w:rsidR="00734B0F" w:rsidRPr="00242107">
        <w:rPr>
          <w:rFonts w:ascii="Times New Roman" w:eastAsia="Calibri" w:hAnsi="Times New Roman" w:cs="Times New Roman"/>
          <w:sz w:val="24"/>
          <w:szCs w:val="24"/>
        </w:rPr>
        <w:t xml:space="preserve">H NMR spectrum (250 MHz) of compound </w:t>
      </w:r>
      <w:r w:rsidR="00184904">
        <w:rPr>
          <w:rFonts w:ascii="Times New Roman" w:eastAsia="Calibri" w:hAnsi="Times New Roman" w:cs="Times New Roman"/>
          <w:b/>
          <w:bCs/>
          <w:sz w:val="24"/>
          <w:szCs w:val="24"/>
        </w:rPr>
        <w:t>4f</w:t>
      </w:r>
      <w:r w:rsidR="00734B0F" w:rsidRPr="00242107">
        <w:rPr>
          <w:rFonts w:ascii="Times New Roman" w:eastAsia="Calibri" w:hAnsi="Times New Roman" w:cs="Times New Roman"/>
          <w:b/>
          <w:bCs/>
          <w:sz w:val="24"/>
          <w:szCs w:val="24"/>
        </w:rPr>
        <w:t xml:space="preserve"> </w:t>
      </w:r>
      <w:r w:rsidR="00734B0F" w:rsidRPr="00242107">
        <w:rPr>
          <w:rFonts w:ascii="Times New Roman" w:eastAsia="Calibri" w:hAnsi="Times New Roman" w:cs="Times New Roman"/>
          <w:sz w:val="24"/>
          <w:szCs w:val="24"/>
        </w:rPr>
        <w:t>in CDCl</w:t>
      </w:r>
      <w:r w:rsidR="00734B0F" w:rsidRPr="00242107">
        <w:rPr>
          <w:rFonts w:ascii="Times New Roman" w:eastAsia="Calibri" w:hAnsi="Times New Roman" w:cs="Times New Roman"/>
          <w:sz w:val="24"/>
          <w:szCs w:val="24"/>
          <w:vertAlign w:val="subscript"/>
        </w:rPr>
        <w:t>3</w:t>
      </w:r>
      <w:r w:rsidR="00734B0F">
        <w:rPr>
          <w:rFonts w:ascii="Times New Roman" w:eastAsia="Calibri" w:hAnsi="Times New Roman" w:cs="Times New Roman"/>
          <w:sz w:val="24"/>
          <w:szCs w:val="24"/>
        </w:rPr>
        <w:t>.</w:t>
      </w:r>
    </w:p>
    <w:p w14:paraId="711D3FA0" w14:textId="77777777" w:rsidR="00184904" w:rsidRPr="00184904" w:rsidRDefault="00184904" w:rsidP="00184904">
      <w:pPr>
        <w:spacing w:line="276" w:lineRule="auto"/>
        <w:jc w:val="center"/>
      </w:pPr>
    </w:p>
    <w:p w14:paraId="4836088B" w14:textId="19322ADD" w:rsidR="00A1339D" w:rsidRPr="00FC148E" w:rsidRDefault="00000000" w:rsidP="00756B9D">
      <w:pPr>
        <w:spacing w:line="276" w:lineRule="auto"/>
        <w:jc w:val="center"/>
      </w:pPr>
      <w:r>
        <w:rPr>
          <w:noProof/>
          <w14:ligatures w14:val="standardContextual"/>
        </w:rPr>
        <w:object w:dxaOrig="1440" w:dyaOrig="1440" w14:anchorId="5B950283">
          <v:shape id="_x0000_s1164" type="#_x0000_t75" style="position:absolute;left:0;text-align:left;margin-left:286.95pt;margin-top:69.1pt;width:141.2pt;height:133pt;z-index:251862016;mso-position-horizontal-relative:text;mso-position-vertical-relative:text">
            <v:imagedata r:id="rId223" o:title=""/>
          </v:shape>
          <o:OLEObject Type="Embed" ProgID="ChemDraw.Document.6.0" ShapeID="_x0000_s1164" DrawAspect="Content" ObjectID="_1843464283" r:id="rId235"/>
        </w:object>
      </w:r>
      <w:r w:rsidR="00734B0F">
        <w:rPr>
          <w:noProof/>
          <w14:ligatures w14:val="standardContextual"/>
        </w:rPr>
        <w:drawing>
          <wp:inline distT="0" distB="0" distL="0" distR="0" wp14:anchorId="63C1FED1" wp14:editId="245994D5">
            <wp:extent cx="5576400" cy="3891600"/>
            <wp:effectExtent l="19050" t="19050" r="24765" b="13970"/>
            <wp:docPr id="17179362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936274" name="Picture 1717936274"/>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734B0F" w:rsidRPr="00E3111B">
        <w:rPr>
          <w:rFonts w:ascii="Times New Roman" w:eastAsia="Calibri" w:hAnsi="Times New Roman" w:cs="Times New Roman"/>
          <w:b/>
          <w:bCs/>
          <w:sz w:val="24"/>
          <w:szCs w:val="24"/>
        </w:rPr>
        <w:t xml:space="preserve">Figure </w:t>
      </w:r>
      <w:r w:rsidR="00184904">
        <w:rPr>
          <w:rFonts w:ascii="Times New Roman" w:eastAsia="Calibri" w:hAnsi="Times New Roman" w:cs="Times New Roman"/>
          <w:b/>
          <w:bCs/>
          <w:sz w:val="24"/>
          <w:szCs w:val="24"/>
        </w:rPr>
        <w:t>92</w:t>
      </w:r>
      <w:r w:rsidR="00734B0F" w:rsidRPr="00E3111B">
        <w:rPr>
          <w:rFonts w:ascii="Times New Roman" w:eastAsia="Calibri" w:hAnsi="Times New Roman" w:cs="Times New Roman"/>
          <w:b/>
          <w:bCs/>
          <w:sz w:val="24"/>
          <w:szCs w:val="24"/>
        </w:rPr>
        <w:t>.</w:t>
      </w:r>
      <w:r w:rsidR="00734B0F" w:rsidRPr="00E3111B">
        <w:rPr>
          <w:rFonts w:ascii="Times New Roman" w:eastAsia="Calibri" w:hAnsi="Times New Roman" w:cs="Times New Roman"/>
          <w:sz w:val="24"/>
          <w:szCs w:val="24"/>
        </w:rPr>
        <w:t xml:space="preserve"> </w:t>
      </w:r>
      <w:r w:rsidR="00734B0F" w:rsidRPr="00E3111B">
        <w:rPr>
          <w:rFonts w:ascii="Times New Roman" w:eastAsia="Calibri" w:hAnsi="Times New Roman" w:cs="Times New Roman"/>
          <w:sz w:val="24"/>
          <w:szCs w:val="24"/>
          <w:vertAlign w:val="superscript"/>
        </w:rPr>
        <w:t>13</w:t>
      </w:r>
      <w:r w:rsidR="00734B0F" w:rsidRPr="00E3111B">
        <w:rPr>
          <w:rFonts w:ascii="Times New Roman" w:eastAsia="Calibri" w:hAnsi="Times New Roman" w:cs="Times New Roman"/>
          <w:sz w:val="24"/>
          <w:szCs w:val="24"/>
        </w:rPr>
        <w:t xml:space="preserve">C NMR spectrum (65 MHz) of compound </w:t>
      </w:r>
      <w:r w:rsidR="00184904">
        <w:rPr>
          <w:rFonts w:ascii="Times New Roman" w:eastAsia="Calibri" w:hAnsi="Times New Roman" w:cs="Times New Roman"/>
          <w:b/>
          <w:bCs/>
          <w:sz w:val="24"/>
          <w:szCs w:val="24"/>
        </w:rPr>
        <w:t>4f</w:t>
      </w:r>
      <w:r w:rsidR="00734B0F" w:rsidRPr="00E3111B">
        <w:rPr>
          <w:rFonts w:ascii="Times New Roman" w:eastAsia="Calibri" w:hAnsi="Times New Roman" w:cs="Times New Roman"/>
          <w:b/>
          <w:bCs/>
          <w:sz w:val="24"/>
          <w:szCs w:val="24"/>
        </w:rPr>
        <w:t xml:space="preserve"> </w:t>
      </w:r>
      <w:r w:rsidR="00734B0F" w:rsidRPr="00E3111B">
        <w:rPr>
          <w:rFonts w:ascii="Times New Roman" w:eastAsia="Calibri" w:hAnsi="Times New Roman" w:cs="Times New Roman"/>
          <w:sz w:val="24"/>
          <w:szCs w:val="24"/>
        </w:rPr>
        <w:t>in CDCl</w:t>
      </w:r>
      <w:r w:rsidR="00734B0F" w:rsidRPr="00E3111B">
        <w:rPr>
          <w:rFonts w:ascii="Times New Roman" w:eastAsia="Calibri" w:hAnsi="Times New Roman" w:cs="Times New Roman"/>
          <w:sz w:val="24"/>
          <w:szCs w:val="24"/>
          <w:vertAlign w:val="subscript"/>
        </w:rPr>
        <w:t>3</w:t>
      </w:r>
      <w:r w:rsidR="00734B0F" w:rsidRPr="00E3111B">
        <w:rPr>
          <w:rFonts w:ascii="Times New Roman" w:eastAsia="Calibri" w:hAnsi="Times New Roman" w:cs="Times New Roman"/>
          <w:sz w:val="24"/>
          <w:szCs w:val="24"/>
        </w:rPr>
        <w:t>.</w:t>
      </w:r>
    </w:p>
    <w:p w14:paraId="6146FC17" w14:textId="7B26F8FD" w:rsidR="00B62162" w:rsidRDefault="00B62162" w:rsidP="00756B9D">
      <w:pPr>
        <w:spacing w:line="276" w:lineRule="auto"/>
        <w:rPr>
          <w:rFonts w:ascii="Times New Roman" w:eastAsia="Calibri" w:hAnsi="Times New Roman" w:cs="Times New Roman"/>
          <w:b/>
          <w:bCs/>
          <w:sz w:val="24"/>
          <w:szCs w:val="24"/>
        </w:rPr>
      </w:pPr>
      <w:r w:rsidRPr="00B62162">
        <w:rPr>
          <w:rFonts w:ascii="Times New Roman" w:eastAsia="Calibri" w:hAnsi="Times New Roman" w:cs="Times New Roman"/>
          <w:b/>
          <w:bCs/>
          <w:sz w:val="24"/>
          <w:szCs w:val="24"/>
        </w:rPr>
        <w:lastRenderedPageBreak/>
        <w:t xml:space="preserve"> (</w:t>
      </w:r>
      <w:r w:rsidRPr="00B62162">
        <w:rPr>
          <w:rFonts w:ascii="Times New Roman" w:eastAsia="Calibri" w:hAnsi="Times New Roman" w:cs="Times New Roman"/>
          <w:b/>
          <w:bCs/>
          <w:i/>
          <w:iCs/>
          <w:sz w:val="24"/>
          <w:szCs w:val="24"/>
        </w:rPr>
        <w:t>E</w:t>
      </w:r>
      <w:r w:rsidRPr="00B62162">
        <w:rPr>
          <w:rFonts w:ascii="Times New Roman" w:eastAsia="Calibri" w:hAnsi="Times New Roman" w:cs="Times New Roman"/>
          <w:b/>
          <w:bCs/>
          <w:sz w:val="24"/>
          <w:szCs w:val="24"/>
        </w:rPr>
        <w:t>)-Ethyl -3-{5-[2-(4-chlorophenyl)-4,5-diphenyl-1</w:t>
      </w:r>
      <w:r w:rsidRPr="00B62162">
        <w:rPr>
          <w:rFonts w:ascii="Times New Roman" w:eastAsia="Calibri" w:hAnsi="Times New Roman" w:cs="Times New Roman"/>
          <w:b/>
          <w:bCs/>
          <w:i/>
          <w:iCs/>
          <w:sz w:val="24"/>
          <w:szCs w:val="24"/>
        </w:rPr>
        <w:t>H</w:t>
      </w:r>
      <w:r w:rsidRPr="00B62162">
        <w:rPr>
          <w:rFonts w:ascii="Times New Roman" w:eastAsia="Calibri" w:hAnsi="Times New Roman" w:cs="Times New Roman"/>
          <w:b/>
          <w:bCs/>
          <w:sz w:val="24"/>
          <w:szCs w:val="24"/>
        </w:rPr>
        <w:t>-imidazol-1-yl]-2-[2-ethoxy-2-oxoethoxy]phenyl}acrylate (</w:t>
      </w:r>
      <w:r w:rsidR="00CC3EF2">
        <w:rPr>
          <w:rFonts w:ascii="Times New Roman" w:eastAsia="Calibri" w:hAnsi="Times New Roman" w:cs="Times New Roman"/>
          <w:b/>
          <w:bCs/>
          <w:sz w:val="24"/>
          <w:szCs w:val="24"/>
        </w:rPr>
        <w:t>4g</w:t>
      </w:r>
      <w:r w:rsidRPr="00B62162">
        <w:rPr>
          <w:rFonts w:ascii="Times New Roman" w:eastAsia="Calibri" w:hAnsi="Times New Roman" w:cs="Times New Roman"/>
          <w:b/>
          <w:bCs/>
          <w:sz w:val="24"/>
          <w:szCs w:val="24"/>
        </w:rPr>
        <w:t>)</w:t>
      </w:r>
    </w:p>
    <w:p w14:paraId="12CE16B9" w14:textId="1CC2C643" w:rsidR="00E57056" w:rsidRDefault="00000000" w:rsidP="00756B9D">
      <w:pPr>
        <w:spacing w:line="276" w:lineRule="auto"/>
        <w:jc w:val="center"/>
        <w:rPr>
          <w:rFonts w:ascii="Times New Roman" w:eastAsia="Calibri" w:hAnsi="Times New Roman" w:cs="Times New Roman"/>
          <w:b/>
          <w:bCs/>
          <w:sz w:val="24"/>
          <w:szCs w:val="24"/>
        </w:rPr>
      </w:pPr>
      <w:r>
        <w:rPr>
          <w:noProof/>
        </w:rPr>
        <w:object w:dxaOrig="1440" w:dyaOrig="1440" w14:anchorId="4B9C798B">
          <v:shape id="_x0000_s1090" type="#_x0000_t75" style="position:absolute;left:0;text-align:left;margin-left:137.3pt;margin-top:54.6pt;width:137.2pt;height:129.2pt;z-index:251750400;mso-position-horizontal-relative:text;mso-position-vertical-relative:text">
            <v:imagedata r:id="rId237" o:title=""/>
          </v:shape>
          <o:OLEObject Type="Embed" ProgID="ChemDraw.Document.6.0" ShapeID="_x0000_s1090" DrawAspect="Content" ObjectID="_1843464284" r:id="rId238"/>
        </w:object>
      </w:r>
      <w:r w:rsidR="00026B0F">
        <w:rPr>
          <w:rFonts w:ascii="Times New Roman" w:eastAsia="Calibri" w:hAnsi="Times New Roman" w:cs="Times New Roman"/>
          <w:b/>
          <w:bCs/>
          <w:noProof/>
          <w:sz w:val="24"/>
          <w:szCs w:val="24"/>
        </w:rPr>
        <w:drawing>
          <wp:inline distT="0" distB="0" distL="0" distR="0" wp14:anchorId="1B95079A" wp14:editId="0217F830">
            <wp:extent cx="5554800" cy="3466800"/>
            <wp:effectExtent l="19050" t="19050" r="27305" b="19685"/>
            <wp:docPr id="10855868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BEBA8EAE-BF5A-486C-A8C5-ECC9F3942E4B}">
                          <a14:imgProps xmlns:a14="http://schemas.microsoft.com/office/drawing/2010/main">
                            <a14:imgLayer r:embed="rId240">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554800" cy="3466800"/>
                    </a:xfrm>
                    <a:prstGeom prst="rect">
                      <a:avLst/>
                    </a:prstGeom>
                    <a:noFill/>
                    <a:ln>
                      <a:solidFill>
                        <a:schemeClr val="tx1"/>
                      </a:solidFill>
                    </a:ln>
                  </pic:spPr>
                </pic:pic>
              </a:graphicData>
            </a:graphic>
          </wp:inline>
        </w:drawing>
      </w:r>
      <w:bookmarkStart w:id="42" w:name="_Hlk219565548"/>
      <w:r w:rsidR="00E57056" w:rsidRPr="00411596">
        <w:rPr>
          <w:rFonts w:ascii="Times New Roman" w:eastAsia="Calibri" w:hAnsi="Times New Roman" w:cs="Times New Roman"/>
          <w:b/>
          <w:bCs/>
          <w:sz w:val="24"/>
          <w:szCs w:val="24"/>
        </w:rPr>
        <w:t xml:space="preserve">Figure </w:t>
      </w:r>
      <w:r w:rsidR="00756B9D">
        <w:rPr>
          <w:rFonts w:ascii="Times New Roman" w:eastAsia="Calibri" w:hAnsi="Times New Roman" w:cs="Times New Roman"/>
          <w:b/>
          <w:bCs/>
          <w:sz w:val="24"/>
          <w:szCs w:val="24"/>
        </w:rPr>
        <w:t>93</w:t>
      </w:r>
      <w:r w:rsidR="00E57056" w:rsidRPr="00411596">
        <w:rPr>
          <w:rFonts w:ascii="Times New Roman" w:eastAsia="Calibri" w:hAnsi="Times New Roman" w:cs="Times New Roman"/>
          <w:sz w:val="24"/>
          <w:szCs w:val="24"/>
        </w:rPr>
        <w:t xml:space="preserve">. FT-IR spectrum of compound </w:t>
      </w:r>
      <w:r w:rsidR="00756B9D">
        <w:rPr>
          <w:rFonts w:ascii="Times New Roman" w:eastAsia="Calibri" w:hAnsi="Times New Roman" w:cs="Times New Roman"/>
          <w:b/>
          <w:bCs/>
          <w:sz w:val="24"/>
          <w:szCs w:val="24"/>
        </w:rPr>
        <w:t>4g</w:t>
      </w:r>
      <w:r w:rsidR="00E57056">
        <w:rPr>
          <w:rFonts w:ascii="Times New Roman" w:eastAsia="Calibri" w:hAnsi="Times New Roman" w:cs="Times New Roman"/>
          <w:b/>
          <w:bCs/>
          <w:sz w:val="24"/>
          <w:szCs w:val="24"/>
        </w:rPr>
        <w:t>.</w:t>
      </w:r>
    </w:p>
    <w:p w14:paraId="72E30759" w14:textId="77777777" w:rsidR="00756B9D" w:rsidRPr="00756B9D" w:rsidRDefault="00756B9D" w:rsidP="00756B9D">
      <w:pPr>
        <w:spacing w:line="276" w:lineRule="auto"/>
        <w:jc w:val="center"/>
        <w:rPr>
          <w:rFonts w:ascii="Times New Roman" w:eastAsia="Calibri" w:hAnsi="Times New Roman" w:cs="Times New Roman"/>
          <w:b/>
          <w:bCs/>
          <w:sz w:val="24"/>
          <w:szCs w:val="24"/>
        </w:rPr>
      </w:pPr>
    </w:p>
    <w:bookmarkEnd w:id="42"/>
    <w:p w14:paraId="7285235A" w14:textId="1D5DAD63" w:rsidR="00B33566" w:rsidRPr="00DE0446" w:rsidRDefault="00000000" w:rsidP="00DE0446">
      <w:pPr>
        <w:spacing w:line="240" w:lineRule="auto"/>
        <w:jc w:val="center"/>
        <w:rPr>
          <w:rFonts w:ascii="Times New Roman" w:eastAsia="Calibri" w:hAnsi="Times New Roman" w:cs="Times New Roman"/>
          <w:b/>
          <w:bCs/>
          <w:sz w:val="24"/>
          <w:szCs w:val="24"/>
        </w:rPr>
      </w:pPr>
      <w:r>
        <w:rPr>
          <w:rFonts w:ascii="Times New Roman" w:eastAsia="Calibri" w:hAnsi="Times New Roman" w:cs="Times New Roman"/>
          <w:b/>
          <w:bCs/>
          <w:noProof/>
          <w:sz w:val="24"/>
          <w:szCs w:val="24"/>
          <w14:ligatures w14:val="standardContextual"/>
        </w:rPr>
        <w:object w:dxaOrig="1440" w:dyaOrig="1440" w14:anchorId="4B9C798B">
          <v:shape id="_x0000_s1092" type="#_x0000_t75" style="position:absolute;left:0;text-align:left;margin-left:217.65pt;margin-top:50.2pt;width:137.2pt;height:129.2pt;z-index:251752448;mso-position-horizontal-relative:text;mso-position-vertical-relative:text">
            <v:imagedata r:id="rId237" o:title=""/>
          </v:shape>
          <o:OLEObject Type="Embed" ProgID="ChemDraw.Document.6.0" ShapeID="_x0000_s1092" DrawAspect="Content" ObjectID="_1843464285" r:id="rId241"/>
        </w:object>
      </w:r>
      <w:r w:rsidR="00B72816">
        <w:rPr>
          <w:rFonts w:ascii="Times New Roman" w:eastAsia="Calibri" w:hAnsi="Times New Roman" w:cs="Times New Roman"/>
          <w:b/>
          <w:bCs/>
          <w:noProof/>
          <w:sz w:val="24"/>
          <w:szCs w:val="24"/>
          <w14:ligatures w14:val="standardContextual"/>
        </w:rPr>
        <w:drawing>
          <wp:inline distT="0" distB="0" distL="0" distR="0" wp14:anchorId="36F326BA" wp14:editId="4637AFF1">
            <wp:extent cx="5576400" cy="3891600"/>
            <wp:effectExtent l="19050" t="19050" r="24765" b="13970"/>
            <wp:docPr id="201131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31228" name="Picture 201131228"/>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bookmarkStart w:id="43" w:name="_Hlk219565652"/>
      <w:r w:rsidR="00B72816" w:rsidRPr="00DF1539">
        <w:rPr>
          <w:rFonts w:ascii="Times New Roman" w:eastAsia="Calibri" w:hAnsi="Times New Roman" w:cs="Times New Roman"/>
          <w:b/>
          <w:bCs/>
          <w:sz w:val="24"/>
          <w:szCs w:val="24"/>
        </w:rPr>
        <w:t xml:space="preserve">Figure </w:t>
      </w:r>
      <w:r w:rsidR="00756B9D">
        <w:rPr>
          <w:rFonts w:ascii="Times New Roman" w:eastAsia="Calibri" w:hAnsi="Times New Roman" w:cs="Times New Roman"/>
          <w:b/>
          <w:bCs/>
          <w:sz w:val="24"/>
          <w:szCs w:val="24"/>
        </w:rPr>
        <w:t>94</w:t>
      </w:r>
      <w:r w:rsidR="00B72816" w:rsidRPr="00DF1539">
        <w:rPr>
          <w:rFonts w:ascii="Times New Roman" w:eastAsia="Calibri" w:hAnsi="Times New Roman" w:cs="Times New Roman"/>
          <w:b/>
          <w:bCs/>
          <w:sz w:val="24"/>
          <w:szCs w:val="24"/>
        </w:rPr>
        <w:t>.</w:t>
      </w:r>
      <w:r w:rsidR="00B72816" w:rsidRPr="00DF1539">
        <w:rPr>
          <w:rFonts w:ascii="Times New Roman" w:eastAsia="Calibri" w:hAnsi="Times New Roman" w:cs="Times New Roman"/>
          <w:sz w:val="24"/>
          <w:szCs w:val="24"/>
        </w:rPr>
        <w:t xml:space="preserve"> </w:t>
      </w:r>
      <w:r w:rsidR="00B72816" w:rsidRPr="00DF1539">
        <w:rPr>
          <w:rFonts w:ascii="Times New Roman" w:eastAsia="Calibri" w:hAnsi="Times New Roman" w:cs="Times New Roman"/>
          <w:sz w:val="24"/>
          <w:szCs w:val="24"/>
          <w:vertAlign w:val="superscript"/>
        </w:rPr>
        <w:t>1</w:t>
      </w:r>
      <w:r w:rsidR="00B72816" w:rsidRPr="00DF1539">
        <w:rPr>
          <w:rFonts w:ascii="Times New Roman" w:eastAsia="Calibri" w:hAnsi="Times New Roman" w:cs="Times New Roman"/>
          <w:sz w:val="24"/>
          <w:szCs w:val="24"/>
        </w:rPr>
        <w:t>H NMR spectrum (250 MHz)</w:t>
      </w:r>
      <w:r w:rsidR="00B72816" w:rsidRPr="00DF1539">
        <w:rPr>
          <w:rFonts w:ascii="Times New Roman" w:eastAsia="Calibri" w:hAnsi="Times New Roman" w:cs="Times New Roman" w:hint="cs"/>
          <w:sz w:val="24"/>
          <w:szCs w:val="24"/>
          <w:rtl/>
        </w:rPr>
        <w:t xml:space="preserve"> </w:t>
      </w:r>
      <w:r w:rsidR="00B72816" w:rsidRPr="00DF1539">
        <w:rPr>
          <w:rFonts w:ascii="Times New Roman" w:eastAsia="Calibri" w:hAnsi="Times New Roman" w:cs="Times New Roman"/>
          <w:sz w:val="24"/>
          <w:szCs w:val="24"/>
        </w:rPr>
        <w:t xml:space="preserve">of compound </w:t>
      </w:r>
      <w:r w:rsidR="00756B9D">
        <w:rPr>
          <w:rFonts w:ascii="Times New Roman" w:eastAsia="Calibri" w:hAnsi="Times New Roman" w:cs="Times New Roman"/>
          <w:b/>
          <w:bCs/>
          <w:sz w:val="24"/>
          <w:szCs w:val="24"/>
        </w:rPr>
        <w:t>4g</w:t>
      </w:r>
      <w:r w:rsidR="00B72816" w:rsidRPr="00DF1539">
        <w:rPr>
          <w:rFonts w:ascii="Times New Roman" w:eastAsia="Calibri" w:hAnsi="Times New Roman" w:cs="Times New Roman"/>
          <w:b/>
          <w:bCs/>
          <w:sz w:val="24"/>
          <w:szCs w:val="24"/>
        </w:rPr>
        <w:t xml:space="preserve"> </w:t>
      </w:r>
      <w:r w:rsidR="00B72816" w:rsidRPr="00DF1539">
        <w:rPr>
          <w:rFonts w:ascii="Times New Roman" w:eastAsia="Calibri" w:hAnsi="Times New Roman" w:cs="Times New Roman"/>
          <w:sz w:val="24"/>
          <w:szCs w:val="24"/>
        </w:rPr>
        <w:t>in CDCl</w:t>
      </w:r>
      <w:r w:rsidR="00B72816" w:rsidRPr="00DF1539">
        <w:rPr>
          <w:rFonts w:ascii="Times New Roman" w:eastAsia="Calibri" w:hAnsi="Times New Roman" w:cs="Times New Roman"/>
          <w:sz w:val="24"/>
          <w:szCs w:val="24"/>
          <w:vertAlign w:val="subscript"/>
        </w:rPr>
        <w:t>3</w:t>
      </w:r>
      <w:r w:rsidR="00B72816" w:rsidRPr="00DF1539">
        <w:rPr>
          <w:rFonts w:ascii="Times New Roman" w:eastAsia="Calibri" w:hAnsi="Times New Roman" w:cs="Times New Roman"/>
          <w:sz w:val="24"/>
          <w:szCs w:val="24"/>
        </w:rPr>
        <w:t>.</w:t>
      </w:r>
      <w:bookmarkEnd w:id="43"/>
    </w:p>
    <w:p w14:paraId="108D770D" w14:textId="250B92BC" w:rsidR="004C157E" w:rsidRDefault="00000000" w:rsidP="00DE0446">
      <w:pPr>
        <w:spacing w:line="276" w:lineRule="auto"/>
        <w:jc w:val="center"/>
        <w:rPr>
          <w:rFonts w:ascii="Times New Roman" w:eastAsia="Calibri" w:hAnsi="Times New Roman" w:cs="Times New Roman"/>
          <w:sz w:val="24"/>
          <w:szCs w:val="24"/>
        </w:rPr>
      </w:pPr>
      <w:r>
        <w:rPr>
          <w:rFonts w:ascii="Times New Roman" w:eastAsia="Calibri" w:hAnsi="Times New Roman" w:cs="Times New Roman"/>
          <w:b/>
          <w:bCs/>
          <w:noProof/>
          <w:sz w:val="24"/>
          <w:szCs w:val="24"/>
          <w14:ligatures w14:val="standardContextual"/>
        </w:rPr>
        <w:lastRenderedPageBreak/>
        <w:object w:dxaOrig="1440" w:dyaOrig="1440" w14:anchorId="4B9C798B">
          <v:shape id="_x0000_s1091" type="#_x0000_t75" style="position:absolute;left:0;text-align:left;margin-left:157.45pt;margin-top:64.15pt;width:143.5pt;height:135.15pt;z-index:251751424;mso-position-horizontal-relative:text;mso-position-vertical-relative:text">
            <v:imagedata r:id="rId237" o:title=""/>
          </v:shape>
          <o:OLEObject Type="Embed" ProgID="ChemDraw.Document.6.0" ShapeID="_x0000_s1091" DrawAspect="Content" ObjectID="_1843464286" r:id="rId243"/>
        </w:object>
      </w:r>
      <w:r w:rsidR="00B72816">
        <w:rPr>
          <w:noProof/>
          <w:vertAlign w:val="subscript"/>
          <w:lang w:bidi="fa-IR"/>
          <w14:ligatures w14:val="standardContextual"/>
        </w:rPr>
        <w:drawing>
          <wp:inline distT="0" distB="0" distL="0" distR="0" wp14:anchorId="585F5D12" wp14:editId="2EB739F8">
            <wp:extent cx="5576400" cy="3891600"/>
            <wp:effectExtent l="19050" t="19050" r="24765" b="13970"/>
            <wp:docPr id="8530045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004517" name="Picture 853004517"/>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bookmarkStart w:id="44" w:name="_Hlk219562141"/>
      <w:r w:rsidR="00B72816" w:rsidRPr="00242107">
        <w:rPr>
          <w:rFonts w:ascii="Times New Roman" w:eastAsia="Calibri" w:hAnsi="Times New Roman" w:cs="Times New Roman"/>
          <w:b/>
          <w:bCs/>
          <w:sz w:val="24"/>
          <w:szCs w:val="24"/>
        </w:rPr>
        <w:t xml:space="preserve">Figure </w:t>
      </w:r>
      <w:r w:rsidR="00DE0446">
        <w:rPr>
          <w:rFonts w:ascii="Times New Roman" w:eastAsia="Calibri" w:hAnsi="Times New Roman" w:cs="Times New Roman"/>
          <w:b/>
          <w:bCs/>
          <w:sz w:val="24"/>
          <w:szCs w:val="24"/>
        </w:rPr>
        <w:t>95</w:t>
      </w:r>
      <w:r w:rsidR="00B72816" w:rsidRPr="00242107">
        <w:rPr>
          <w:rFonts w:ascii="Times New Roman" w:eastAsia="Calibri" w:hAnsi="Times New Roman" w:cs="Times New Roman"/>
          <w:b/>
          <w:bCs/>
          <w:sz w:val="24"/>
          <w:szCs w:val="24"/>
        </w:rPr>
        <w:t>.</w:t>
      </w:r>
      <w:r w:rsidR="00B72816" w:rsidRPr="00242107">
        <w:rPr>
          <w:rFonts w:ascii="Times New Roman" w:eastAsia="Calibri" w:hAnsi="Times New Roman" w:cs="Times New Roman"/>
          <w:sz w:val="24"/>
          <w:szCs w:val="24"/>
        </w:rPr>
        <w:t xml:space="preserve"> Expanded (1) </w:t>
      </w:r>
      <w:r w:rsidR="00B72816" w:rsidRPr="00242107">
        <w:rPr>
          <w:rFonts w:ascii="Times New Roman" w:eastAsia="Calibri" w:hAnsi="Times New Roman" w:cs="Times New Roman"/>
          <w:sz w:val="24"/>
          <w:szCs w:val="24"/>
          <w:vertAlign w:val="superscript"/>
        </w:rPr>
        <w:t>1</w:t>
      </w:r>
      <w:r w:rsidR="00B72816" w:rsidRPr="00242107">
        <w:rPr>
          <w:rFonts w:ascii="Times New Roman" w:eastAsia="Calibri" w:hAnsi="Times New Roman" w:cs="Times New Roman"/>
          <w:sz w:val="24"/>
          <w:szCs w:val="24"/>
        </w:rPr>
        <w:t xml:space="preserve">H NMR spectrum (250 MHz) of compound </w:t>
      </w:r>
      <w:r w:rsidR="00DE0446">
        <w:rPr>
          <w:rFonts w:ascii="Times New Roman" w:eastAsia="Calibri" w:hAnsi="Times New Roman" w:cs="Times New Roman"/>
          <w:b/>
          <w:bCs/>
          <w:sz w:val="24"/>
          <w:szCs w:val="24"/>
        </w:rPr>
        <w:t>4g</w:t>
      </w:r>
      <w:r w:rsidR="00B72816" w:rsidRPr="00242107">
        <w:rPr>
          <w:rFonts w:ascii="Times New Roman" w:eastAsia="Calibri" w:hAnsi="Times New Roman" w:cs="Times New Roman"/>
          <w:b/>
          <w:bCs/>
          <w:sz w:val="24"/>
          <w:szCs w:val="24"/>
        </w:rPr>
        <w:t xml:space="preserve"> </w:t>
      </w:r>
      <w:r w:rsidR="00B72816" w:rsidRPr="00242107">
        <w:rPr>
          <w:rFonts w:ascii="Times New Roman" w:eastAsia="Calibri" w:hAnsi="Times New Roman" w:cs="Times New Roman"/>
          <w:sz w:val="24"/>
          <w:szCs w:val="24"/>
        </w:rPr>
        <w:t>in CDCl</w:t>
      </w:r>
      <w:r w:rsidR="00B72816" w:rsidRPr="00242107">
        <w:rPr>
          <w:rFonts w:ascii="Times New Roman" w:eastAsia="Calibri" w:hAnsi="Times New Roman" w:cs="Times New Roman"/>
          <w:sz w:val="24"/>
          <w:szCs w:val="24"/>
          <w:vertAlign w:val="subscript"/>
        </w:rPr>
        <w:t>3</w:t>
      </w:r>
      <w:r w:rsidR="00B72816">
        <w:rPr>
          <w:rFonts w:ascii="Times New Roman" w:eastAsia="Calibri" w:hAnsi="Times New Roman" w:cs="Times New Roman"/>
          <w:sz w:val="24"/>
          <w:szCs w:val="24"/>
        </w:rPr>
        <w:t>.</w:t>
      </w:r>
      <w:bookmarkEnd w:id="44"/>
    </w:p>
    <w:p w14:paraId="0FDBBF63" w14:textId="77777777" w:rsidR="00DE0446" w:rsidRPr="00DE0446" w:rsidRDefault="00DE0446" w:rsidP="00DE0446">
      <w:pPr>
        <w:spacing w:line="276" w:lineRule="auto"/>
        <w:jc w:val="center"/>
        <w:rPr>
          <w:vertAlign w:val="subscript"/>
          <w:lang w:bidi="fa-IR"/>
        </w:rPr>
      </w:pPr>
    </w:p>
    <w:p w14:paraId="0093717B" w14:textId="669E33BE" w:rsidR="00F06C0E" w:rsidRPr="00DE0446" w:rsidRDefault="00000000" w:rsidP="00DE0446">
      <w:pPr>
        <w:spacing w:line="276" w:lineRule="auto"/>
        <w:jc w:val="center"/>
        <w:rPr>
          <w:lang w:bidi="fa-IR"/>
        </w:rPr>
      </w:pPr>
      <w:r>
        <w:rPr>
          <w:noProof/>
          <w:lang w:bidi="fa-IR"/>
          <w14:ligatures w14:val="standardContextual"/>
        </w:rPr>
        <w:object w:dxaOrig="1440" w:dyaOrig="1440" w14:anchorId="4B9C798B">
          <v:shape id="_x0000_s1093" type="#_x0000_t75" style="position:absolute;left:0;text-align:left;margin-left:263.95pt;margin-top:65.35pt;width:137.2pt;height:129.2pt;z-index:251753472;mso-position-horizontal-relative:text;mso-position-vertical-relative:text">
            <v:imagedata r:id="rId245" o:title=""/>
          </v:shape>
          <o:OLEObject Type="Embed" ProgID="ChemDraw.Document.6.0" ShapeID="_x0000_s1093" DrawAspect="Content" ObjectID="_1843464287" r:id="rId246"/>
        </w:object>
      </w:r>
      <w:r w:rsidR="009264A8">
        <w:rPr>
          <w:noProof/>
          <w:lang w:bidi="fa-IR"/>
          <w14:ligatures w14:val="standardContextual"/>
        </w:rPr>
        <mc:AlternateContent>
          <mc:Choice Requires="wps">
            <w:drawing>
              <wp:anchor distT="0" distB="0" distL="114300" distR="114300" simplePos="0" relativeHeight="251755520" behindDoc="0" locked="0" layoutInCell="1" allowOverlap="1" wp14:anchorId="09B7A5C3" wp14:editId="3FC11CDC">
                <wp:simplePos x="0" y="0"/>
                <wp:positionH relativeFrom="column">
                  <wp:posOffset>3964217</wp:posOffset>
                </wp:positionH>
                <wp:positionV relativeFrom="paragraph">
                  <wp:posOffset>2552137</wp:posOffset>
                </wp:positionV>
                <wp:extent cx="190982" cy="231494"/>
                <wp:effectExtent l="0" t="0" r="0" b="0"/>
                <wp:wrapNone/>
                <wp:docPr id="1763669921" name="Text Box 11"/>
                <wp:cNvGraphicFramePr/>
                <a:graphic xmlns:a="http://schemas.openxmlformats.org/drawingml/2006/main">
                  <a:graphicData uri="http://schemas.microsoft.com/office/word/2010/wordprocessingShape">
                    <wps:wsp>
                      <wps:cNvSpPr txBox="1"/>
                      <wps:spPr>
                        <a:xfrm>
                          <a:off x="0" y="0"/>
                          <a:ext cx="190982" cy="231494"/>
                        </a:xfrm>
                        <a:prstGeom prst="rect">
                          <a:avLst/>
                        </a:prstGeom>
                        <a:solidFill>
                          <a:schemeClr val="lt1"/>
                        </a:solidFill>
                        <a:ln w="6350">
                          <a:noFill/>
                        </a:ln>
                      </wps:spPr>
                      <wps:txbx>
                        <w:txbxContent>
                          <w:p w14:paraId="1B133237" w14:textId="5E3334AD" w:rsidR="009264A8" w:rsidRPr="009264A8" w:rsidRDefault="009264A8">
                            <w:pPr>
                              <w:rPr>
                                <w:color w:val="EE0000"/>
                              </w:rPr>
                            </w:pPr>
                            <w:r>
                              <w:rPr>
                                <w:color w:val="EE000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B7A5C3" id="Text Box 11" o:spid="_x0000_s1039" type="#_x0000_t202" style="position:absolute;left:0;text-align:left;margin-left:312.15pt;margin-top:200.95pt;width:15.05pt;height:18.2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" fillcolor="white [3201]" stroked="f" strokeweight=".5pt">
                <v:textbox>
                  <w:txbxContent>
                    <w:p w14:paraId="1B133237" w14:textId="5E3334AD" w:rsidR="009264A8" w:rsidRPr="009264A8" w:rsidRDefault="009264A8">
                      <w:pPr>
                        <w:rPr>
                          <w:color w:val="EE0000"/>
                        </w:rPr>
                      </w:pPr>
                      <w:r>
                        <w:rPr>
                          <w:color w:val="EE0000"/>
                        </w:rPr>
                        <w:t>a</w:t>
                      </w:r>
                    </w:p>
                  </w:txbxContent>
                </v:textbox>
              </v:shape>
            </w:pict>
          </mc:Fallback>
        </mc:AlternateContent>
      </w:r>
      <w:r w:rsidR="00B72816">
        <w:rPr>
          <w:noProof/>
          <w:lang w:bidi="fa-IR"/>
          <w14:ligatures w14:val="standardContextual"/>
        </w:rPr>
        <w:drawing>
          <wp:inline distT="0" distB="0" distL="0" distR="0" wp14:anchorId="405A1324" wp14:editId="143E2251">
            <wp:extent cx="5576400" cy="3891600"/>
            <wp:effectExtent l="19050" t="19050" r="24765" b="13970"/>
            <wp:docPr id="11461873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187382" name="Picture 1146187382"/>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bookmarkStart w:id="45" w:name="_Hlk219565700"/>
      <w:r w:rsidR="00B72816" w:rsidRPr="00242107">
        <w:rPr>
          <w:rFonts w:ascii="Times New Roman" w:eastAsia="Calibri" w:hAnsi="Times New Roman" w:cs="Times New Roman"/>
          <w:b/>
          <w:bCs/>
          <w:sz w:val="24"/>
          <w:szCs w:val="24"/>
        </w:rPr>
        <w:t xml:space="preserve">Figure </w:t>
      </w:r>
      <w:r w:rsidR="00DE0446">
        <w:rPr>
          <w:rFonts w:ascii="Times New Roman" w:eastAsia="Calibri" w:hAnsi="Times New Roman" w:cs="Times New Roman"/>
          <w:b/>
          <w:bCs/>
          <w:sz w:val="24"/>
          <w:szCs w:val="24"/>
        </w:rPr>
        <w:t>96</w:t>
      </w:r>
      <w:r w:rsidR="00B72816" w:rsidRPr="00242107">
        <w:rPr>
          <w:rFonts w:ascii="Times New Roman" w:eastAsia="Calibri" w:hAnsi="Times New Roman" w:cs="Times New Roman"/>
          <w:b/>
          <w:bCs/>
          <w:sz w:val="24"/>
          <w:szCs w:val="24"/>
        </w:rPr>
        <w:t>.</w:t>
      </w:r>
      <w:r w:rsidR="00B72816" w:rsidRPr="00242107">
        <w:rPr>
          <w:rFonts w:ascii="Times New Roman" w:eastAsia="Calibri" w:hAnsi="Times New Roman" w:cs="Times New Roman"/>
          <w:sz w:val="24"/>
          <w:szCs w:val="24"/>
        </w:rPr>
        <w:t xml:space="preserve"> Expanded (</w:t>
      </w:r>
      <w:r w:rsidR="002B12C9">
        <w:rPr>
          <w:rFonts w:ascii="Times New Roman" w:eastAsia="Calibri" w:hAnsi="Times New Roman" w:cs="Times New Roman"/>
          <w:sz w:val="24"/>
          <w:szCs w:val="24"/>
        </w:rPr>
        <w:t>2</w:t>
      </w:r>
      <w:r w:rsidR="00B72816" w:rsidRPr="00242107">
        <w:rPr>
          <w:rFonts w:ascii="Times New Roman" w:eastAsia="Calibri" w:hAnsi="Times New Roman" w:cs="Times New Roman"/>
          <w:sz w:val="24"/>
          <w:szCs w:val="24"/>
        </w:rPr>
        <w:t xml:space="preserve">) </w:t>
      </w:r>
      <w:r w:rsidR="00B72816" w:rsidRPr="00242107">
        <w:rPr>
          <w:rFonts w:ascii="Times New Roman" w:eastAsia="Calibri" w:hAnsi="Times New Roman" w:cs="Times New Roman"/>
          <w:sz w:val="24"/>
          <w:szCs w:val="24"/>
          <w:vertAlign w:val="superscript"/>
        </w:rPr>
        <w:t>1</w:t>
      </w:r>
      <w:r w:rsidR="00B72816" w:rsidRPr="00242107">
        <w:rPr>
          <w:rFonts w:ascii="Times New Roman" w:eastAsia="Calibri" w:hAnsi="Times New Roman" w:cs="Times New Roman"/>
          <w:sz w:val="24"/>
          <w:szCs w:val="24"/>
        </w:rPr>
        <w:t xml:space="preserve">H NMR spectrum (250 MHz) of compound </w:t>
      </w:r>
      <w:r w:rsidR="00DE0446">
        <w:rPr>
          <w:rFonts w:ascii="Times New Roman" w:eastAsia="Calibri" w:hAnsi="Times New Roman" w:cs="Times New Roman"/>
          <w:b/>
          <w:bCs/>
          <w:sz w:val="24"/>
          <w:szCs w:val="24"/>
        </w:rPr>
        <w:t>4g</w:t>
      </w:r>
      <w:r w:rsidR="00B72816" w:rsidRPr="00242107">
        <w:rPr>
          <w:rFonts w:ascii="Times New Roman" w:eastAsia="Calibri" w:hAnsi="Times New Roman" w:cs="Times New Roman"/>
          <w:b/>
          <w:bCs/>
          <w:sz w:val="24"/>
          <w:szCs w:val="24"/>
        </w:rPr>
        <w:t xml:space="preserve"> </w:t>
      </w:r>
      <w:r w:rsidR="00B72816" w:rsidRPr="00242107">
        <w:rPr>
          <w:rFonts w:ascii="Times New Roman" w:eastAsia="Calibri" w:hAnsi="Times New Roman" w:cs="Times New Roman"/>
          <w:sz w:val="24"/>
          <w:szCs w:val="24"/>
        </w:rPr>
        <w:t>in CDCl</w:t>
      </w:r>
      <w:r w:rsidR="00B72816" w:rsidRPr="00242107">
        <w:rPr>
          <w:rFonts w:ascii="Times New Roman" w:eastAsia="Calibri" w:hAnsi="Times New Roman" w:cs="Times New Roman"/>
          <w:sz w:val="24"/>
          <w:szCs w:val="24"/>
          <w:vertAlign w:val="subscript"/>
        </w:rPr>
        <w:t>3</w:t>
      </w:r>
      <w:r w:rsidR="00B72816">
        <w:rPr>
          <w:rFonts w:ascii="Times New Roman" w:eastAsia="Calibri" w:hAnsi="Times New Roman" w:cs="Times New Roman"/>
          <w:sz w:val="24"/>
          <w:szCs w:val="24"/>
        </w:rPr>
        <w:t>.</w:t>
      </w:r>
      <w:bookmarkEnd w:id="45"/>
    </w:p>
    <w:p w14:paraId="0170446E" w14:textId="2F8B27CD" w:rsidR="00F06C0E" w:rsidRPr="00DE0446" w:rsidRDefault="00000000" w:rsidP="002B12C9">
      <w:pPr>
        <w:spacing w:line="276" w:lineRule="auto"/>
        <w:jc w:val="center"/>
        <w:rPr>
          <w:lang w:bidi="fa-IR"/>
        </w:rPr>
      </w:pPr>
      <w:r>
        <w:rPr>
          <w:noProof/>
          <w:lang w:bidi="fa-IR"/>
          <w14:ligatures w14:val="standardContextual"/>
        </w:rPr>
        <w:lastRenderedPageBreak/>
        <w:object w:dxaOrig="1440" w:dyaOrig="1440" w14:anchorId="4B9C798B">
          <v:shape id="_x0000_s1094" type="#_x0000_t75" style="position:absolute;left:0;text-align:left;margin-left:281.7pt;margin-top:77.55pt;width:137.2pt;height:129.2pt;z-index:251754496;mso-position-horizontal-relative:text;mso-position-vertical-relative:text">
            <v:imagedata r:id="rId237" o:title=""/>
          </v:shape>
          <o:OLEObject Type="Embed" ProgID="ChemDraw.Document.6.0" ShapeID="_x0000_s1094" DrawAspect="Content" ObjectID="_1843464288" r:id="rId248"/>
        </w:object>
      </w:r>
      <w:r w:rsidR="00BC2005">
        <w:rPr>
          <w:noProof/>
          <w:lang w:bidi="fa-IR"/>
          <w14:ligatures w14:val="standardContextual"/>
        </w:rPr>
        <w:drawing>
          <wp:inline distT="0" distB="0" distL="0" distR="0" wp14:anchorId="623A224C" wp14:editId="65B227CA">
            <wp:extent cx="5576400" cy="3891600"/>
            <wp:effectExtent l="19050" t="19050" r="24765" b="13970"/>
            <wp:docPr id="13156449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44944" name="Picture 1315644944"/>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bookmarkStart w:id="46" w:name="_Hlk219565876"/>
      <w:r w:rsidR="00F06C0E" w:rsidRPr="00E3111B">
        <w:rPr>
          <w:rFonts w:ascii="Times New Roman" w:eastAsia="Calibri" w:hAnsi="Times New Roman" w:cs="Times New Roman"/>
          <w:b/>
          <w:bCs/>
          <w:sz w:val="24"/>
          <w:szCs w:val="24"/>
        </w:rPr>
        <w:t xml:space="preserve">Figure </w:t>
      </w:r>
      <w:r w:rsidR="00DE0446">
        <w:rPr>
          <w:rFonts w:ascii="Times New Roman" w:eastAsia="Calibri" w:hAnsi="Times New Roman" w:cs="Times New Roman"/>
          <w:b/>
          <w:bCs/>
          <w:sz w:val="24"/>
          <w:szCs w:val="24"/>
        </w:rPr>
        <w:t>97</w:t>
      </w:r>
      <w:r w:rsidR="00F06C0E" w:rsidRPr="00E3111B">
        <w:rPr>
          <w:rFonts w:ascii="Times New Roman" w:eastAsia="Calibri" w:hAnsi="Times New Roman" w:cs="Times New Roman"/>
          <w:b/>
          <w:bCs/>
          <w:sz w:val="24"/>
          <w:szCs w:val="24"/>
        </w:rPr>
        <w:t>.</w:t>
      </w:r>
      <w:r w:rsidR="00F06C0E" w:rsidRPr="00E3111B">
        <w:rPr>
          <w:rFonts w:ascii="Times New Roman" w:eastAsia="Calibri" w:hAnsi="Times New Roman" w:cs="Times New Roman"/>
          <w:sz w:val="24"/>
          <w:szCs w:val="24"/>
        </w:rPr>
        <w:t xml:space="preserve"> </w:t>
      </w:r>
      <w:r w:rsidR="00F06C0E" w:rsidRPr="00E3111B">
        <w:rPr>
          <w:rFonts w:ascii="Times New Roman" w:eastAsia="Calibri" w:hAnsi="Times New Roman" w:cs="Times New Roman"/>
          <w:sz w:val="24"/>
          <w:szCs w:val="24"/>
          <w:vertAlign w:val="superscript"/>
        </w:rPr>
        <w:t>13</w:t>
      </w:r>
      <w:r w:rsidR="00F06C0E" w:rsidRPr="00E3111B">
        <w:rPr>
          <w:rFonts w:ascii="Times New Roman" w:eastAsia="Calibri" w:hAnsi="Times New Roman" w:cs="Times New Roman"/>
          <w:sz w:val="24"/>
          <w:szCs w:val="24"/>
        </w:rPr>
        <w:t xml:space="preserve">C NMR spectrum (65 MHz) of compound </w:t>
      </w:r>
      <w:r w:rsidR="00DE0446">
        <w:rPr>
          <w:rFonts w:ascii="Times New Roman" w:eastAsia="Calibri" w:hAnsi="Times New Roman" w:cs="Times New Roman"/>
          <w:b/>
          <w:bCs/>
          <w:sz w:val="24"/>
          <w:szCs w:val="24"/>
        </w:rPr>
        <w:t>4g</w:t>
      </w:r>
      <w:r w:rsidR="00F06C0E" w:rsidRPr="00E3111B">
        <w:rPr>
          <w:rFonts w:ascii="Times New Roman" w:eastAsia="Calibri" w:hAnsi="Times New Roman" w:cs="Times New Roman"/>
          <w:b/>
          <w:bCs/>
          <w:sz w:val="24"/>
          <w:szCs w:val="24"/>
        </w:rPr>
        <w:t xml:space="preserve"> </w:t>
      </w:r>
      <w:r w:rsidR="00F06C0E" w:rsidRPr="00E3111B">
        <w:rPr>
          <w:rFonts w:ascii="Times New Roman" w:eastAsia="Calibri" w:hAnsi="Times New Roman" w:cs="Times New Roman"/>
          <w:sz w:val="24"/>
          <w:szCs w:val="24"/>
        </w:rPr>
        <w:t>in CDCl</w:t>
      </w:r>
      <w:r w:rsidR="00F06C0E" w:rsidRPr="00E3111B">
        <w:rPr>
          <w:rFonts w:ascii="Times New Roman" w:eastAsia="Calibri" w:hAnsi="Times New Roman" w:cs="Times New Roman"/>
          <w:sz w:val="24"/>
          <w:szCs w:val="24"/>
          <w:vertAlign w:val="subscript"/>
        </w:rPr>
        <w:t>3</w:t>
      </w:r>
      <w:r w:rsidR="00F06C0E" w:rsidRPr="00E3111B">
        <w:rPr>
          <w:rFonts w:ascii="Times New Roman" w:eastAsia="Calibri" w:hAnsi="Times New Roman" w:cs="Times New Roman"/>
          <w:sz w:val="24"/>
          <w:szCs w:val="24"/>
        </w:rPr>
        <w:t>.</w:t>
      </w:r>
    </w:p>
    <w:bookmarkEnd w:id="46"/>
    <w:p w14:paraId="41F1B7F6" w14:textId="361B6E77" w:rsidR="00364E8B" w:rsidRPr="00E3111B" w:rsidRDefault="00364E8B" w:rsidP="00364E8B">
      <w:pPr>
        <w:spacing w:line="360" w:lineRule="auto"/>
        <w:jc w:val="center"/>
        <w:rPr>
          <w:rFonts w:ascii="Times New Roman" w:eastAsia="Calibri" w:hAnsi="Times New Roman" w:cs="Times New Roman"/>
          <w:sz w:val="24"/>
          <w:szCs w:val="24"/>
        </w:rPr>
      </w:pPr>
    </w:p>
    <w:p w14:paraId="51A78283" w14:textId="4C96AC20" w:rsidR="00CD1031" w:rsidRDefault="00D35207" w:rsidP="00D35207">
      <w:pPr>
        <w:rPr>
          <w:rFonts w:ascii="Times New Roman" w:eastAsia="Calibri" w:hAnsi="Times New Roman" w:cs="Times New Roman"/>
          <w:b/>
          <w:bCs/>
          <w:sz w:val="24"/>
          <w:szCs w:val="24"/>
        </w:rPr>
      </w:pPr>
      <w:r w:rsidRPr="00D35207">
        <w:rPr>
          <w:rFonts w:ascii="Times New Roman" w:eastAsia="Calibri" w:hAnsi="Times New Roman" w:cs="Times New Roman"/>
          <w:b/>
          <w:bCs/>
          <w:sz w:val="24"/>
          <w:szCs w:val="24"/>
        </w:rPr>
        <w:t xml:space="preserve"> (</w:t>
      </w:r>
      <w:r w:rsidRPr="00D35207">
        <w:rPr>
          <w:rFonts w:ascii="Times New Roman" w:eastAsia="Calibri" w:hAnsi="Times New Roman" w:cs="Times New Roman"/>
          <w:b/>
          <w:bCs/>
          <w:i/>
          <w:iCs/>
          <w:sz w:val="24"/>
          <w:szCs w:val="24"/>
        </w:rPr>
        <w:t>E</w:t>
      </w:r>
      <w:r w:rsidRPr="00D35207">
        <w:rPr>
          <w:rFonts w:ascii="Times New Roman" w:eastAsia="Calibri" w:hAnsi="Times New Roman" w:cs="Times New Roman"/>
          <w:b/>
          <w:bCs/>
          <w:sz w:val="24"/>
          <w:szCs w:val="24"/>
        </w:rPr>
        <w:t>)-</w:t>
      </w:r>
      <w:r w:rsidR="00F450D3">
        <w:rPr>
          <w:rFonts w:ascii="Times New Roman" w:eastAsia="Calibri" w:hAnsi="Times New Roman" w:cs="Times New Roman"/>
          <w:b/>
          <w:bCs/>
          <w:sz w:val="24"/>
          <w:szCs w:val="24"/>
        </w:rPr>
        <w:t>E</w:t>
      </w:r>
      <w:r w:rsidRPr="00D35207">
        <w:rPr>
          <w:rFonts w:ascii="Times New Roman" w:eastAsia="Calibri" w:hAnsi="Times New Roman" w:cs="Times New Roman"/>
          <w:b/>
          <w:bCs/>
          <w:sz w:val="24"/>
          <w:szCs w:val="24"/>
        </w:rPr>
        <w:t>thyl -3-{5-[4,5-diphenyl-1-(</w:t>
      </w:r>
      <w:r w:rsidRPr="00D35207">
        <w:rPr>
          <w:rFonts w:ascii="Times New Roman" w:eastAsia="Calibri" w:hAnsi="Times New Roman" w:cs="Times New Roman"/>
          <w:b/>
          <w:bCs/>
          <w:i/>
          <w:iCs/>
          <w:sz w:val="24"/>
          <w:szCs w:val="24"/>
        </w:rPr>
        <w:t>p</w:t>
      </w:r>
      <w:r w:rsidRPr="00D35207">
        <w:rPr>
          <w:rFonts w:ascii="Times New Roman" w:eastAsia="Calibri" w:hAnsi="Times New Roman" w:cs="Times New Roman"/>
          <w:b/>
          <w:bCs/>
          <w:sz w:val="24"/>
          <w:szCs w:val="24"/>
        </w:rPr>
        <w:t>-tolyl)-1</w:t>
      </w:r>
      <w:r w:rsidRPr="00D35207">
        <w:rPr>
          <w:rFonts w:ascii="Times New Roman" w:eastAsia="Calibri" w:hAnsi="Times New Roman" w:cs="Times New Roman"/>
          <w:b/>
          <w:bCs/>
          <w:i/>
          <w:iCs/>
          <w:sz w:val="24"/>
          <w:szCs w:val="24"/>
        </w:rPr>
        <w:t>H</w:t>
      </w:r>
      <w:r w:rsidRPr="00D35207">
        <w:rPr>
          <w:rFonts w:ascii="Times New Roman" w:eastAsia="Calibri" w:hAnsi="Times New Roman" w:cs="Times New Roman"/>
          <w:b/>
          <w:bCs/>
          <w:sz w:val="24"/>
          <w:szCs w:val="24"/>
        </w:rPr>
        <w:t>-imidazol-2-yl]-2-[2-ethoxy-2-oxoethoxy]phenyl}acrylate (</w:t>
      </w:r>
      <w:r w:rsidR="00EC7D87">
        <w:rPr>
          <w:rFonts w:ascii="Times New Roman" w:eastAsia="Calibri" w:hAnsi="Times New Roman" w:cs="Times New Roman"/>
          <w:b/>
          <w:bCs/>
          <w:sz w:val="24"/>
          <w:szCs w:val="24"/>
        </w:rPr>
        <w:t>4h</w:t>
      </w:r>
      <w:r w:rsidRPr="00D35207">
        <w:rPr>
          <w:rFonts w:ascii="Times New Roman" w:eastAsia="Calibri" w:hAnsi="Times New Roman" w:cs="Times New Roman"/>
          <w:b/>
          <w:bCs/>
          <w:sz w:val="24"/>
          <w:szCs w:val="24"/>
        </w:rPr>
        <w:t>):</w:t>
      </w:r>
    </w:p>
    <w:p w14:paraId="7E4EB392" w14:textId="6928FB5C" w:rsidR="00205EFD" w:rsidRPr="00D10781" w:rsidRDefault="00000000" w:rsidP="00EC7D87">
      <w:pPr>
        <w:spacing w:line="276" w:lineRule="auto"/>
        <w:jc w:val="center"/>
      </w:pPr>
      <w:r>
        <w:rPr>
          <w:noProof/>
        </w:rPr>
        <w:object w:dxaOrig="1440" w:dyaOrig="1440" w14:anchorId="31EAFD4F">
          <v:shape id="_x0000_s1037" type="#_x0000_t75" style="position:absolute;left:0;text-align:left;margin-left:89.3pt;margin-top:61.8pt;width:150.05pt;height:108.3pt;z-index:251674624;mso-position-horizontal:absolute;mso-position-horizontal-relative:text;mso-position-vertical:absolute;mso-position-vertical-relative:text">
            <v:imagedata r:id="rId250" o:title=""/>
          </v:shape>
          <o:OLEObject Type="Embed" ProgID="ChemDraw.Document.6.0" ShapeID="_x0000_s1037" DrawAspect="Content" ObjectID="_1843464289" r:id="rId251"/>
        </w:object>
      </w:r>
      <w:r w:rsidR="00205EFD">
        <w:rPr>
          <w:noProof/>
        </w:rPr>
        <w:drawing>
          <wp:inline distT="0" distB="0" distL="0" distR="0" wp14:anchorId="769DE0C5" wp14:editId="7BB3E9A0">
            <wp:extent cx="5616000" cy="3488400"/>
            <wp:effectExtent l="19050" t="19050" r="22860" b="17145"/>
            <wp:docPr id="15983351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2">
                      <a:extLst>
                        <a:ext uri="{BEBA8EAE-BF5A-486C-A8C5-ECC9F3942E4B}">
                          <a14:imgProps xmlns:a14="http://schemas.microsoft.com/office/drawing/2010/main">
                            <a14:imgLayer r:embed="rId253">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616000" cy="3488400"/>
                    </a:xfrm>
                    <a:prstGeom prst="rect">
                      <a:avLst/>
                    </a:prstGeom>
                    <a:noFill/>
                    <a:ln>
                      <a:solidFill>
                        <a:schemeClr val="tx1"/>
                      </a:solidFill>
                    </a:ln>
                  </pic:spPr>
                </pic:pic>
              </a:graphicData>
            </a:graphic>
          </wp:inline>
        </w:drawing>
      </w:r>
      <w:r w:rsidR="00205EFD" w:rsidRPr="00411596">
        <w:rPr>
          <w:rFonts w:ascii="Times New Roman" w:eastAsia="Calibri" w:hAnsi="Times New Roman" w:cs="Times New Roman"/>
          <w:b/>
          <w:bCs/>
          <w:sz w:val="24"/>
          <w:szCs w:val="24"/>
        </w:rPr>
        <w:t xml:space="preserve">Figure </w:t>
      </w:r>
      <w:r w:rsidR="00EC7D87">
        <w:rPr>
          <w:rFonts w:ascii="Times New Roman" w:eastAsia="Calibri" w:hAnsi="Times New Roman" w:cs="Times New Roman"/>
          <w:b/>
          <w:bCs/>
          <w:sz w:val="24"/>
          <w:szCs w:val="24"/>
        </w:rPr>
        <w:t>98</w:t>
      </w:r>
      <w:r w:rsidR="00205EFD" w:rsidRPr="00411596">
        <w:rPr>
          <w:rFonts w:ascii="Times New Roman" w:eastAsia="Calibri" w:hAnsi="Times New Roman" w:cs="Times New Roman"/>
          <w:sz w:val="24"/>
          <w:szCs w:val="24"/>
        </w:rPr>
        <w:t xml:space="preserve">. FT-IR spectrum of compound </w:t>
      </w:r>
      <w:r w:rsidR="00EC7D87">
        <w:rPr>
          <w:rFonts w:ascii="Times New Roman" w:eastAsia="Calibri" w:hAnsi="Times New Roman" w:cs="Times New Roman"/>
          <w:b/>
          <w:bCs/>
          <w:sz w:val="24"/>
          <w:szCs w:val="24"/>
        </w:rPr>
        <w:t>4h</w:t>
      </w:r>
      <w:r w:rsidR="00205EFD">
        <w:rPr>
          <w:rFonts w:ascii="Times New Roman" w:eastAsia="Calibri" w:hAnsi="Times New Roman" w:cs="Times New Roman"/>
          <w:b/>
          <w:bCs/>
          <w:sz w:val="24"/>
          <w:szCs w:val="24"/>
        </w:rPr>
        <w:t>.</w:t>
      </w:r>
    </w:p>
    <w:p w14:paraId="1BD9123F" w14:textId="45B11CFD" w:rsidR="00EC3445" w:rsidRPr="0014430E" w:rsidRDefault="00000000" w:rsidP="0014430E">
      <w:pPr>
        <w:spacing w:line="276" w:lineRule="auto"/>
        <w:jc w:val="center"/>
      </w:pPr>
      <w:r>
        <w:rPr>
          <w:noProof/>
          <w14:ligatures w14:val="standardContextual"/>
        </w:rPr>
        <w:lastRenderedPageBreak/>
        <w:object w:dxaOrig="1440" w:dyaOrig="1440" w14:anchorId="31EAFD4F">
          <v:shape id="_x0000_s1038" type="#_x0000_t75" style="position:absolute;left:0;text-align:left;margin-left:110pt;margin-top:77.1pt;width:149.25pt;height:107.75pt;z-index:251675648;mso-position-horizontal:absolute;mso-position-horizontal-relative:text;mso-position-vertical:absolute;mso-position-vertical-relative:text">
            <v:imagedata r:id="rId250" o:title=""/>
          </v:shape>
          <o:OLEObject Type="Embed" ProgID="ChemDraw.Document.6.0" ShapeID="_x0000_s1038" DrawAspect="Content" ObjectID="_1843464290" r:id="rId254"/>
        </w:object>
      </w:r>
      <w:r w:rsidR="00EC3445">
        <w:rPr>
          <w:noProof/>
          <w14:ligatures w14:val="standardContextual"/>
        </w:rPr>
        <w:drawing>
          <wp:inline distT="0" distB="0" distL="0" distR="0" wp14:anchorId="32E5383B" wp14:editId="78B114AF">
            <wp:extent cx="5576400" cy="3891600"/>
            <wp:effectExtent l="19050" t="19050" r="24765" b="13970"/>
            <wp:docPr id="15993001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00134" name="Picture 1599300134"/>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EC3445" w:rsidRPr="00DF1539">
        <w:rPr>
          <w:rFonts w:ascii="Times New Roman" w:eastAsia="Calibri" w:hAnsi="Times New Roman" w:cs="Times New Roman"/>
          <w:b/>
          <w:bCs/>
          <w:sz w:val="24"/>
          <w:szCs w:val="24"/>
        </w:rPr>
        <w:t xml:space="preserve">Figure </w:t>
      </w:r>
      <w:r w:rsidR="0014430E">
        <w:rPr>
          <w:rFonts w:ascii="Times New Roman" w:eastAsia="Calibri" w:hAnsi="Times New Roman" w:cs="Times New Roman"/>
          <w:b/>
          <w:bCs/>
          <w:sz w:val="24"/>
          <w:szCs w:val="24"/>
        </w:rPr>
        <w:t>99</w:t>
      </w:r>
      <w:r w:rsidR="00EC3445" w:rsidRPr="00DF1539">
        <w:rPr>
          <w:rFonts w:ascii="Times New Roman" w:eastAsia="Calibri" w:hAnsi="Times New Roman" w:cs="Times New Roman"/>
          <w:b/>
          <w:bCs/>
          <w:sz w:val="24"/>
          <w:szCs w:val="24"/>
        </w:rPr>
        <w:t>.</w:t>
      </w:r>
      <w:r w:rsidR="00EC3445" w:rsidRPr="00DF1539">
        <w:rPr>
          <w:rFonts w:ascii="Times New Roman" w:eastAsia="Calibri" w:hAnsi="Times New Roman" w:cs="Times New Roman"/>
          <w:sz w:val="24"/>
          <w:szCs w:val="24"/>
        </w:rPr>
        <w:t xml:space="preserve"> </w:t>
      </w:r>
      <w:r w:rsidR="00EC3445" w:rsidRPr="00DF1539">
        <w:rPr>
          <w:rFonts w:ascii="Times New Roman" w:eastAsia="Calibri" w:hAnsi="Times New Roman" w:cs="Times New Roman"/>
          <w:sz w:val="24"/>
          <w:szCs w:val="24"/>
          <w:vertAlign w:val="superscript"/>
        </w:rPr>
        <w:t>1</w:t>
      </w:r>
      <w:r w:rsidR="00EC3445" w:rsidRPr="00DF1539">
        <w:rPr>
          <w:rFonts w:ascii="Times New Roman" w:eastAsia="Calibri" w:hAnsi="Times New Roman" w:cs="Times New Roman"/>
          <w:sz w:val="24"/>
          <w:szCs w:val="24"/>
        </w:rPr>
        <w:t>H NMR spectrum (250 MHz)</w:t>
      </w:r>
      <w:r w:rsidR="00EC3445" w:rsidRPr="00DF1539">
        <w:rPr>
          <w:rFonts w:ascii="Times New Roman" w:eastAsia="Calibri" w:hAnsi="Times New Roman" w:cs="Times New Roman" w:hint="cs"/>
          <w:sz w:val="24"/>
          <w:szCs w:val="24"/>
          <w:rtl/>
        </w:rPr>
        <w:t xml:space="preserve"> </w:t>
      </w:r>
      <w:r w:rsidR="00EC3445" w:rsidRPr="00DF1539">
        <w:rPr>
          <w:rFonts w:ascii="Times New Roman" w:eastAsia="Calibri" w:hAnsi="Times New Roman" w:cs="Times New Roman"/>
          <w:sz w:val="24"/>
          <w:szCs w:val="24"/>
        </w:rPr>
        <w:t xml:space="preserve">of compound </w:t>
      </w:r>
      <w:r w:rsidR="0014430E">
        <w:rPr>
          <w:rFonts w:ascii="Times New Roman" w:eastAsia="Calibri" w:hAnsi="Times New Roman" w:cs="Times New Roman"/>
          <w:b/>
          <w:bCs/>
          <w:sz w:val="24"/>
          <w:szCs w:val="24"/>
        </w:rPr>
        <w:t>4h</w:t>
      </w:r>
      <w:r w:rsidR="00EC3445" w:rsidRPr="00DF1539">
        <w:rPr>
          <w:rFonts w:ascii="Times New Roman" w:eastAsia="Calibri" w:hAnsi="Times New Roman" w:cs="Times New Roman"/>
          <w:b/>
          <w:bCs/>
          <w:sz w:val="24"/>
          <w:szCs w:val="24"/>
        </w:rPr>
        <w:t xml:space="preserve"> </w:t>
      </w:r>
      <w:r w:rsidR="00EC3445" w:rsidRPr="00DF1539">
        <w:rPr>
          <w:rFonts w:ascii="Times New Roman" w:eastAsia="Calibri" w:hAnsi="Times New Roman" w:cs="Times New Roman"/>
          <w:sz w:val="24"/>
          <w:szCs w:val="24"/>
        </w:rPr>
        <w:t>in CDCl</w:t>
      </w:r>
      <w:r w:rsidR="00EC3445" w:rsidRPr="00DF1539">
        <w:rPr>
          <w:rFonts w:ascii="Times New Roman" w:eastAsia="Calibri" w:hAnsi="Times New Roman" w:cs="Times New Roman"/>
          <w:sz w:val="24"/>
          <w:szCs w:val="24"/>
          <w:vertAlign w:val="subscript"/>
        </w:rPr>
        <w:t>3</w:t>
      </w:r>
      <w:r w:rsidR="00EC3445" w:rsidRPr="00DF1539">
        <w:rPr>
          <w:rFonts w:ascii="Times New Roman" w:eastAsia="Calibri" w:hAnsi="Times New Roman" w:cs="Times New Roman"/>
          <w:sz w:val="24"/>
          <w:szCs w:val="24"/>
        </w:rPr>
        <w:t>.</w:t>
      </w:r>
    </w:p>
    <w:p w14:paraId="15AB64D9" w14:textId="195ABF12" w:rsidR="00EC3445" w:rsidRPr="0014430E" w:rsidRDefault="00000000" w:rsidP="0014430E">
      <w:pPr>
        <w:spacing w:line="276" w:lineRule="auto"/>
        <w:jc w:val="center"/>
      </w:pPr>
      <w:r>
        <w:rPr>
          <w:noProof/>
          <w14:ligatures w14:val="standardContextual"/>
        </w:rPr>
        <w:object w:dxaOrig="1440" w:dyaOrig="1440" w14:anchorId="31EAFD4F">
          <v:shape id="_x0000_s1039" type="#_x0000_t75" style="position:absolute;left:0;text-align:left;margin-left:111.85pt;margin-top:60.9pt;width:157.25pt;height:113.55pt;z-index:251676672;mso-position-horizontal-relative:text;mso-position-vertical-relative:text">
            <v:imagedata r:id="rId250" o:title=""/>
          </v:shape>
          <o:OLEObject Type="Embed" ProgID="ChemDraw.Document.6.0" ShapeID="_x0000_s1039" DrawAspect="Content" ObjectID="_1843464291" r:id="rId256"/>
        </w:object>
      </w:r>
      <w:r w:rsidR="00EC3445">
        <w:rPr>
          <w:noProof/>
          <w14:ligatures w14:val="standardContextual"/>
        </w:rPr>
        <w:drawing>
          <wp:inline distT="0" distB="0" distL="0" distR="0" wp14:anchorId="762955EA" wp14:editId="33FFD592">
            <wp:extent cx="5576400" cy="3891600"/>
            <wp:effectExtent l="19050" t="19050" r="24765" b="13970"/>
            <wp:docPr id="13459298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929875" name="Picture 1345929875"/>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EC3445" w:rsidRPr="00242107">
        <w:rPr>
          <w:rFonts w:ascii="Times New Roman" w:eastAsia="Calibri" w:hAnsi="Times New Roman" w:cs="Times New Roman"/>
          <w:b/>
          <w:bCs/>
          <w:sz w:val="24"/>
          <w:szCs w:val="24"/>
        </w:rPr>
        <w:t xml:space="preserve">Figure </w:t>
      </w:r>
      <w:r w:rsidR="0014430E">
        <w:rPr>
          <w:rFonts w:ascii="Times New Roman" w:eastAsia="Calibri" w:hAnsi="Times New Roman" w:cs="Times New Roman"/>
          <w:b/>
          <w:bCs/>
          <w:sz w:val="24"/>
          <w:szCs w:val="24"/>
        </w:rPr>
        <w:t>100</w:t>
      </w:r>
      <w:r w:rsidR="00EC3445" w:rsidRPr="00242107">
        <w:rPr>
          <w:rFonts w:ascii="Times New Roman" w:eastAsia="Calibri" w:hAnsi="Times New Roman" w:cs="Times New Roman"/>
          <w:b/>
          <w:bCs/>
          <w:sz w:val="24"/>
          <w:szCs w:val="24"/>
        </w:rPr>
        <w:t>.</w:t>
      </w:r>
      <w:r w:rsidR="00EC3445" w:rsidRPr="00242107">
        <w:rPr>
          <w:rFonts w:ascii="Times New Roman" w:eastAsia="Calibri" w:hAnsi="Times New Roman" w:cs="Times New Roman"/>
          <w:sz w:val="24"/>
          <w:szCs w:val="24"/>
        </w:rPr>
        <w:t xml:space="preserve"> Expanded (</w:t>
      </w:r>
      <w:r w:rsidR="00EC3445">
        <w:rPr>
          <w:rFonts w:ascii="Times New Roman" w:eastAsia="Calibri" w:hAnsi="Times New Roman" w:cs="Times New Roman"/>
          <w:sz w:val="24"/>
          <w:szCs w:val="24"/>
        </w:rPr>
        <w:t>1</w:t>
      </w:r>
      <w:r w:rsidR="00EC3445" w:rsidRPr="00242107">
        <w:rPr>
          <w:rFonts w:ascii="Times New Roman" w:eastAsia="Calibri" w:hAnsi="Times New Roman" w:cs="Times New Roman"/>
          <w:sz w:val="24"/>
          <w:szCs w:val="24"/>
        </w:rPr>
        <w:t xml:space="preserve">) </w:t>
      </w:r>
      <w:r w:rsidR="00EC3445" w:rsidRPr="00242107">
        <w:rPr>
          <w:rFonts w:ascii="Times New Roman" w:eastAsia="Calibri" w:hAnsi="Times New Roman" w:cs="Times New Roman"/>
          <w:sz w:val="24"/>
          <w:szCs w:val="24"/>
          <w:vertAlign w:val="superscript"/>
        </w:rPr>
        <w:t>1</w:t>
      </w:r>
      <w:r w:rsidR="00EC3445" w:rsidRPr="00242107">
        <w:rPr>
          <w:rFonts w:ascii="Times New Roman" w:eastAsia="Calibri" w:hAnsi="Times New Roman" w:cs="Times New Roman"/>
          <w:sz w:val="24"/>
          <w:szCs w:val="24"/>
        </w:rPr>
        <w:t xml:space="preserve">H NMR spectrum (250 MHz) of compound </w:t>
      </w:r>
      <w:r w:rsidR="0014430E">
        <w:rPr>
          <w:rFonts w:ascii="Times New Roman" w:eastAsia="Calibri" w:hAnsi="Times New Roman" w:cs="Times New Roman"/>
          <w:b/>
          <w:bCs/>
          <w:sz w:val="24"/>
          <w:szCs w:val="24"/>
        </w:rPr>
        <w:t>4h</w:t>
      </w:r>
      <w:r w:rsidR="00EC3445" w:rsidRPr="00242107">
        <w:rPr>
          <w:rFonts w:ascii="Times New Roman" w:eastAsia="Calibri" w:hAnsi="Times New Roman" w:cs="Times New Roman"/>
          <w:b/>
          <w:bCs/>
          <w:sz w:val="24"/>
          <w:szCs w:val="24"/>
        </w:rPr>
        <w:t xml:space="preserve"> </w:t>
      </w:r>
      <w:r w:rsidR="00EC3445" w:rsidRPr="00242107">
        <w:rPr>
          <w:rFonts w:ascii="Times New Roman" w:eastAsia="Calibri" w:hAnsi="Times New Roman" w:cs="Times New Roman"/>
          <w:sz w:val="24"/>
          <w:szCs w:val="24"/>
        </w:rPr>
        <w:t>in CDCl</w:t>
      </w:r>
      <w:r w:rsidR="00EC3445" w:rsidRPr="00242107">
        <w:rPr>
          <w:rFonts w:ascii="Times New Roman" w:eastAsia="Calibri" w:hAnsi="Times New Roman" w:cs="Times New Roman"/>
          <w:sz w:val="24"/>
          <w:szCs w:val="24"/>
          <w:vertAlign w:val="subscript"/>
        </w:rPr>
        <w:t>3</w:t>
      </w:r>
      <w:r w:rsidR="00EC3445">
        <w:rPr>
          <w:rFonts w:ascii="Times New Roman" w:eastAsia="Calibri" w:hAnsi="Times New Roman" w:cs="Times New Roman"/>
          <w:sz w:val="24"/>
          <w:szCs w:val="24"/>
        </w:rPr>
        <w:t>.</w:t>
      </w:r>
    </w:p>
    <w:p w14:paraId="62F0A56D" w14:textId="77777777" w:rsidR="00CD1031" w:rsidRDefault="00CD1031" w:rsidP="00EC3445">
      <w:pPr>
        <w:jc w:val="center"/>
      </w:pPr>
    </w:p>
    <w:p w14:paraId="77C2C408" w14:textId="75149D0D" w:rsidR="00EC3445" w:rsidRDefault="00000000" w:rsidP="0014430E">
      <w:pPr>
        <w:spacing w:line="276" w:lineRule="auto"/>
        <w:jc w:val="center"/>
        <w:rPr>
          <w:rFonts w:ascii="Times New Roman" w:eastAsia="Calibri" w:hAnsi="Times New Roman" w:cs="Times New Roman"/>
          <w:sz w:val="24"/>
          <w:szCs w:val="24"/>
        </w:rPr>
      </w:pPr>
      <w:r>
        <w:rPr>
          <w:noProof/>
          <w14:ligatures w14:val="standardContextual"/>
        </w:rPr>
        <w:lastRenderedPageBreak/>
        <w:object w:dxaOrig="1440" w:dyaOrig="1440" w14:anchorId="31EAFD4F">
          <v:shape id="_x0000_s1040" type="#_x0000_t75" style="position:absolute;left:0;text-align:left;margin-left:162.45pt;margin-top:77.7pt;width:151.9pt;height:109.6pt;z-index:251677696;mso-position-horizontal:absolute;mso-position-horizontal-relative:text;mso-position-vertical:absolute;mso-position-vertical-relative:text">
            <v:imagedata r:id="rId257" o:title=""/>
          </v:shape>
          <o:OLEObject Type="Embed" ProgID="ChemDraw.Document.6.0" ShapeID="_x0000_s1040" DrawAspect="Content" ObjectID="_1843464292" r:id="rId258"/>
        </w:object>
      </w:r>
      <w:r w:rsidR="00EC3445">
        <w:rPr>
          <w:noProof/>
          <w14:ligatures w14:val="standardContextual"/>
        </w:rPr>
        <w:drawing>
          <wp:inline distT="0" distB="0" distL="0" distR="0" wp14:anchorId="628A9CCF" wp14:editId="4D57951A">
            <wp:extent cx="5576400" cy="3891600"/>
            <wp:effectExtent l="19050" t="19050" r="24765" b="13970"/>
            <wp:docPr id="16446860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686030" name="Picture 1644686030"/>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EC3445" w:rsidRPr="00242107">
        <w:rPr>
          <w:rFonts w:ascii="Times New Roman" w:eastAsia="Calibri" w:hAnsi="Times New Roman" w:cs="Times New Roman"/>
          <w:b/>
          <w:bCs/>
          <w:sz w:val="24"/>
          <w:szCs w:val="24"/>
        </w:rPr>
        <w:t xml:space="preserve">Figure </w:t>
      </w:r>
      <w:r w:rsidR="0014430E">
        <w:rPr>
          <w:rFonts w:ascii="Times New Roman" w:eastAsia="Calibri" w:hAnsi="Times New Roman" w:cs="Times New Roman"/>
          <w:b/>
          <w:bCs/>
          <w:sz w:val="24"/>
          <w:szCs w:val="24"/>
        </w:rPr>
        <w:t>101</w:t>
      </w:r>
      <w:r w:rsidR="00EC3445" w:rsidRPr="00242107">
        <w:rPr>
          <w:rFonts w:ascii="Times New Roman" w:eastAsia="Calibri" w:hAnsi="Times New Roman" w:cs="Times New Roman"/>
          <w:b/>
          <w:bCs/>
          <w:sz w:val="24"/>
          <w:szCs w:val="24"/>
        </w:rPr>
        <w:t>.</w:t>
      </w:r>
      <w:r w:rsidR="00EC3445" w:rsidRPr="00242107">
        <w:rPr>
          <w:rFonts w:ascii="Times New Roman" w:eastAsia="Calibri" w:hAnsi="Times New Roman" w:cs="Times New Roman"/>
          <w:sz w:val="24"/>
          <w:szCs w:val="24"/>
        </w:rPr>
        <w:t xml:space="preserve"> Expanded (</w:t>
      </w:r>
      <w:r w:rsidR="00EC3445">
        <w:rPr>
          <w:rFonts w:ascii="Times New Roman" w:eastAsia="Calibri" w:hAnsi="Times New Roman" w:cs="Times New Roman"/>
          <w:sz w:val="24"/>
          <w:szCs w:val="24"/>
        </w:rPr>
        <w:t>2</w:t>
      </w:r>
      <w:r w:rsidR="00EC3445" w:rsidRPr="00242107">
        <w:rPr>
          <w:rFonts w:ascii="Times New Roman" w:eastAsia="Calibri" w:hAnsi="Times New Roman" w:cs="Times New Roman"/>
          <w:sz w:val="24"/>
          <w:szCs w:val="24"/>
        </w:rPr>
        <w:t xml:space="preserve">) </w:t>
      </w:r>
      <w:r w:rsidR="00EC3445" w:rsidRPr="00242107">
        <w:rPr>
          <w:rFonts w:ascii="Times New Roman" w:eastAsia="Calibri" w:hAnsi="Times New Roman" w:cs="Times New Roman"/>
          <w:sz w:val="24"/>
          <w:szCs w:val="24"/>
          <w:vertAlign w:val="superscript"/>
        </w:rPr>
        <w:t>1</w:t>
      </w:r>
      <w:r w:rsidR="00EC3445" w:rsidRPr="00242107">
        <w:rPr>
          <w:rFonts w:ascii="Times New Roman" w:eastAsia="Calibri" w:hAnsi="Times New Roman" w:cs="Times New Roman"/>
          <w:sz w:val="24"/>
          <w:szCs w:val="24"/>
        </w:rPr>
        <w:t xml:space="preserve">H NMR spectrum (250 MHz) of compound </w:t>
      </w:r>
      <w:r w:rsidR="0014430E">
        <w:rPr>
          <w:rFonts w:ascii="Times New Roman" w:eastAsia="Calibri" w:hAnsi="Times New Roman" w:cs="Times New Roman"/>
          <w:b/>
          <w:bCs/>
          <w:sz w:val="24"/>
          <w:szCs w:val="24"/>
        </w:rPr>
        <w:t>4h</w:t>
      </w:r>
      <w:r w:rsidR="00EC3445" w:rsidRPr="00242107">
        <w:rPr>
          <w:rFonts w:ascii="Times New Roman" w:eastAsia="Calibri" w:hAnsi="Times New Roman" w:cs="Times New Roman"/>
          <w:b/>
          <w:bCs/>
          <w:sz w:val="24"/>
          <w:szCs w:val="24"/>
        </w:rPr>
        <w:t xml:space="preserve"> </w:t>
      </w:r>
      <w:r w:rsidR="00EC3445" w:rsidRPr="00242107">
        <w:rPr>
          <w:rFonts w:ascii="Times New Roman" w:eastAsia="Calibri" w:hAnsi="Times New Roman" w:cs="Times New Roman"/>
          <w:sz w:val="24"/>
          <w:szCs w:val="24"/>
        </w:rPr>
        <w:t>in CDCl</w:t>
      </w:r>
      <w:r w:rsidR="00EC3445" w:rsidRPr="00242107">
        <w:rPr>
          <w:rFonts w:ascii="Times New Roman" w:eastAsia="Calibri" w:hAnsi="Times New Roman" w:cs="Times New Roman"/>
          <w:sz w:val="24"/>
          <w:szCs w:val="24"/>
          <w:vertAlign w:val="subscript"/>
        </w:rPr>
        <w:t>3</w:t>
      </w:r>
      <w:r w:rsidR="00EC3445">
        <w:rPr>
          <w:rFonts w:ascii="Times New Roman" w:eastAsia="Calibri" w:hAnsi="Times New Roman" w:cs="Times New Roman"/>
          <w:sz w:val="24"/>
          <w:szCs w:val="24"/>
        </w:rPr>
        <w:t>.</w:t>
      </w:r>
    </w:p>
    <w:p w14:paraId="34176468" w14:textId="77777777" w:rsidR="0014430E" w:rsidRPr="0014430E" w:rsidRDefault="0014430E" w:rsidP="0014430E">
      <w:pPr>
        <w:spacing w:line="276" w:lineRule="auto"/>
        <w:jc w:val="center"/>
      </w:pPr>
    </w:p>
    <w:p w14:paraId="07D53E51" w14:textId="24F60F04" w:rsidR="00DF1539" w:rsidRPr="0014430E" w:rsidRDefault="00000000" w:rsidP="0014430E">
      <w:pPr>
        <w:spacing w:line="276" w:lineRule="auto"/>
        <w:jc w:val="center"/>
      </w:pPr>
      <w:r>
        <w:rPr>
          <w:noProof/>
          <w14:ligatures w14:val="standardContextual"/>
        </w:rPr>
        <w:object w:dxaOrig="1440" w:dyaOrig="1440" w14:anchorId="31EAFD4F">
          <v:shape id="_x0000_s1041" type="#_x0000_t75" style="position:absolute;left:0;text-align:left;margin-left:287.65pt;margin-top:84.5pt;width:150.15pt;height:108.4pt;z-index:251678720;mso-position-horizontal-relative:text;mso-position-vertical-relative:text">
            <v:imagedata r:id="rId250" o:title=""/>
          </v:shape>
          <o:OLEObject Type="Embed" ProgID="ChemDraw.Document.6.0" ShapeID="_x0000_s1041" DrawAspect="Content" ObjectID="_1843464293" r:id="rId260"/>
        </w:object>
      </w:r>
      <w:r w:rsidR="00EC3445">
        <w:rPr>
          <w:noProof/>
          <w14:ligatures w14:val="standardContextual"/>
        </w:rPr>
        <w:drawing>
          <wp:inline distT="0" distB="0" distL="0" distR="0" wp14:anchorId="03C39369" wp14:editId="487F0E62">
            <wp:extent cx="5576400" cy="3891600"/>
            <wp:effectExtent l="19050" t="19050" r="24765" b="13970"/>
            <wp:docPr id="16830728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072824" name="Picture 1683072824"/>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EC3445" w:rsidRPr="00E3111B">
        <w:rPr>
          <w:rFonts w:ascii="Times New Roman" w:eastAsia="Calibri" w:hAnsi="Times New Roman" w:cs="Times New Roman"/>
          <w:b/>
          <w:bCs/>
          <w:sz w:val="24"/>
          <w:szCs w:val="24"/>
        </w:rPr>
        <w:t xml:space="preserve">Figure </w:t>
      </w:r>
      <w:r w:rsidR="0014430E">
        <w:rPr>
          <w:rFonts w:ascii="Times New Roman" w:eastAsia="Calibri" w:hAnsi="Times New Roman" w:cs="Times New Roman"/>
          <w:b/>
          <w:bCs/>
          <w:sz w:val="24"/>
          <w:szCs w:val="24"/>
        </w:rPr>
        <w:t>102</w:t>
      </w:r>
      <w:r w:rsidR="00EC3445" w:rsidRPr="00E3111B">
        <w:rPr>
          <w:rFonts w:ascii="Times New Roman" w:eastAsia="Calibri" w:hAnsi="Times New Roman" w:cs="Times New Roman"/>
          <w:b/>
          <w:bCs/>
          <w:sz w:val="24"/>
          <w:szCs w:val="24"/>
        </w:rPr>
        <w:t>.</w:t>
      </w:r>
      <w:r w:rsidR="00EC3445" w:rsidRPr="00E3111B">
        <w:rPr>
          <w:rFonts w:ascii="Times New Roman" w:eastAsia="Calibri" w:hAnsi="Times New Roman" w:cs="Times New Roman"/>
          <w:sz w:val="24"/>
          <w:szCs w:val="24"/>
        </w:rPr>
        <w:t xml:space="preserve"> </w:t>
      </w:r>
      <w:r w:rsidR="00EC3445" w:rsidRPr="00E3111B">
        <w:rPr>
          <w:rFonts w:ascii="Times New Roman" w:eastAsia="Calibri" w:hAnsi="Times New Roman" w:cs="Times New Roman"/>
          <w:sz w:val="24"/>
          <w:szCs w:val="24"/>
          <w:vertAlign w:val="superscript"/>
        </w:rPr>
        <w:t>13</w:t>
      </w:r>
      <w:r w:rsidR="00EC3445" w:rsidRPr="00E3111B">
        <w:rPr>
          <w:rFonts w:ascii="Times New Roman" w:eastAsia="Calibri" w:hAnsi="Times New Roman" w:cs="Times New Roman"/>
          <w:sz w:val="24"/>
          <w:szCs w:val="24"/>
        </w:rPr>
        <w:t xml:space="preserve">C NMR spectrum (65 MHz) of compound </w:t>
      </w:r>
      <w:r w:rsidR="0014430E">
        <w:rPr>
          <w:rFonts w:ascii="Times New Roman" w:eastAsia="Calibri" w:hAnsi="Times New Roman" w:cs="Times New Roman"/>
          <w:b/>
          <w:bCs/>
          <w:sz w:val="24"/>
          <w:szCs w:val="24"/>
        </w:rPr>
        <w:t>4h</w:t>
      </w:r>
      <w:r w:rsidR="00EC3445" w:rsidRPr="00E3111B">
        <w:rPr>
          <w:rFonts w:ascii="Times New Roman" w:eastAsia="Calibri" w:hAnsi="Times New Roman" w:cs="Times New Roman"/>
          <w:b/>
          <w:bCs/>
          <w:sz w:val="24"/>
          <w:szCs w:val="24"/>
        </w:rPr>
        <w:t xml:space="preserve"> </w:t>
      </w:r>
      <w:r w:rsidR="00EC3445" w:rsidRPr="00E3111B">
        <w:rPr>
          <w:rFonts w:ascii="Times New Roman" w:eastAsia="Calibri" w:hAnsi="Times New Roman" w:cs="Times New Roman"/>
          <w:sz w:val="24"/>
          <w:szCs w:val="24"/>
        </w:rPr>
        <w:t>in CDCl</w:t>
      </w:r>
      <w:r w:rsidR="00EC3445" w:rsidRPr="00E3111B">
        <w:rPr>
          <w:rFonts w:ascii="Times New Roman" w:eastAsia="Calibri" w:hAnsi="Times New Roman" w:cs="Times New Roman"/>
          <w:sz w:val="24"/>
          <w:szCs w:val="24"/>
          <w:vertAlign w:val="subscript"/>
        </w:rPr>
        <w:t>3</w:t>
      </w:r>
      <w:r w:rsidR="00EC3445" w:rsidRPr="00E3111B">
        <w:rPr>
          <w:rFonts w:ascii="Times New Roman" w:eastAsia="Calibri" w:hAnsi="Times New Roman" w:cs="Times New Roman"/>
          <w:sz w:val="24"/>
          <w:szCs w:val="24"/>
        </w:rPr>
        <w:t>.</w:t>
      </w:r>
    </w:p>
    <w:p w14:paraId="77E835B6" w14:textId="27CFF509" w:rsidR="00DF1539" w:rsidRDefault="00DF1539" w:rsidP="00012D3B">
      <w:pPr>
        <w:rPr>
          <w:rFonts w:ascii="Times New Roman" w:eastAsia="Calibri" w:hAnsi="Times New Roman" w:cs="Times New Roman"/>
          <w:b/>
          <w:bCs/>
          <w:sz w:val="24"/>
          <w:szCs w:val="24"/>
        </w:rPr>
      </w:pPr>
      <w:r w:rsidRPr="00DF1539">
        <w:rPr>
          <w:rFonts w:ascii="Times New Roman" w:eastAsia="Calibri" w:hAnsi="Times New Roman" w:cs="Times New Roman"/>
          <w:b/>
          <w:bCs/>
          <w:sz w:val="24"/>
          <w:szCs w:val="24"/>
        </w:rPr>
        <w:lastRenderedPageBreak/>
        <w:t>Ethyl 3-(2-ethoxy-2-oxoethyl)-5-(2,4,5-triphenyl-1</w:t>
      </w:r>
      <w:r w:rsidRPr="00DF1539">
        <w:rPr>
          <w:rFonts w:ascii="Times New Roman" w:eastAsia="Calibri" w:hAnsi="Times New Roman" w:cs="Times New Roman"/>
          <w:b/>
          <w:bCs/>
          <w:i/>
          <w:iCs/>
          <w:sz w:val="24"/>
          <w:szCs w:val="24"/>
        </w:rPr>
        <w:t>H</w:t>
      </w:r>
      <w:r w:rsidRPr="00DF1539">
        <w:rPr>
          <w:rFonts w:ascii="Times New Roman" w:eastAsia="Calibri" w:hAnsi="Times New Roman" w:cs="Times New Roman"/>
          <w:b/>
          <w:bCs/>
          <w:sz w:val="24"/>
          <w:szCs w:val="24"/>
        </w:rPr>
        <w:t>-imidazol-1-yl)-2,3-dihydro benzofuran-2-carboxylate (</w:t>
      </w:r>
      <w:r w:rsidR="004A3610">
        <w:rPr>
          <w:rFonts w:ascii="Times New Roman" w:eastAsia="Calibri" w:hAnsi="Times New Roman" w:cs="Times New Roman"/>
          <w:b/>
          <w:bCs/>
          <w:sz w:val="24"/>
          <w:szCs w:val="24"/>
        </w:rPr>
        <w:t>5a</w:t>
      </w:r>
      <w:r w:rsidRPr="00DF1539">
        <w:rPr>
          <w:rFonts w:ascii="Times New Roman" w:eastAsia="Calibri" w:hAnsi="Times New Roman" w:cs="Times New Roman"/>
          <w:b/>
          <w:bCs/>
          <w:sz w:val="24"/>
          <w:szCs w:val="24"/>
        </w:rPr>
        <w:t>)</w:t>
      </w:r>
    </w:p>
    <w:p w14:paraId="572861A3" w14:textId="0A38BBE4" w:rsidR="00D10781" w:rsidRDefault="00000000" w:rsidP="00C842ED">
      <w:pPr>
        <w:bidi/>
        <w:spacing w:line="276" w:lineRule="auto"/>
        <w:jc w:val="center"/>
        <w:rPr>
          <w:rFonts w:ascii="Times New Roman" w:eastAsia="Calibri" w:hAnsi="Times New Roman" w:cs="Times New Roman"/>
          <w:b/>
          <w:bCs/>
          <w:sz w:val="24"/>
          <w:szCs w:val="24"/>
        </w:rPr>
      </w:pPr>
      <w:r>
        <w:rPr>
          <w:noProof/>
        </w:rPr>
        <w:object w:dxaOrig="1440" w:dyaOrig="1440" w14:anchorId="7447F3B5">
          <v:shape id="_x0000_s1182" type="#_x0000_t75" style="position:absolute;left:0;text-align:left;margin-left:160.8pt;margin-top:39.45pt;width:117.95pt;height:145.9pt;z-index:251888640;mso-position-horizontal-relative:text;mso-position-vertical-relative:text">
            <v:imagedata r:id="rId262" o:title=""/>
          </v:shape>
          <o:OLEObject Type="Embed" ProgID="ChemDraw.Document.6.0" ShapeID="_x0000_s1182" DrawAspect="Content" ObjectID="_1843464294" r:id="rId263"/>
        </w:object>
      </w:r>
      <w:r w:rsidR="00AC46EB">
        <w:rPr>
          <w:rFonts w:ascii="Times New Roman" w:eastAsia="Calibri" w:hAnsi="Times New Roman" w:cs="Times New Roman"/>
          <w:b/>
          <w:bCs/>
          <w:noProof/>
          <w:sz w:val="24"/>
          <w:szCs w:val="24"/>
        </w:rPr>
        <w:drawing>
          <wp:inline distT="0" distB="0" distL="0" distR="0" wp14:anchorId="6BCBC05E" wp14:editId="579425D0">
            <wp:extent cx="5612400" cy="3459600"/>
            <wp:effectExtent l="19050" t="19050" r="26670" b="26670"/>
            <wp:docPr id="13664412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
                      <a:extLst>
                        <a:ext uri="{BEBA8EAE-BF5A-486C-A8C5-ECC9F3942E4B}">
                          <a14:imgProps xmlns:a14="http://schemas.microsoft.com/office/drawing/2010/main">
                            <a14:imgLayer r:embed="rId265">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612400" cy="3459600"/>
                    </a:xfrm>
                    <a:prstGeom prst="rect">
                      <a:avLst/>
                    </a:prstGeom>
                    <a:noFill/>
                    <a:ln>
                      <a:solidFill>
                        <a:schemeClr val="tx1"/>
                      </a:solidFill>
                    </a:ln>
                  </pic:spPr>
                </pic:pic>
              </a:graphicData>
            </a:graphic>
          </wp:inline>
        </w:drawing>
      </w:r>
      <w:r w:rsidR="00AC46EB" w:rsidRPr="00411596">
        <w:rPr>
          <w:rFonts w:ascii="Times New Roman" w:eastAsia="Calibri" w:hAnsi="Times New Roman" w:cs="Times New Roman"/>
          <w:b/>
          <w:bCs/>
          <w:sz w:val="24"/>
          <w:szCs w:val="24"/>
        </w:rPr>
        <w:t xml:space="preserve">Figure </w:t>
      </w:r>
      <w:r w:rsidR="00C842ED">
        <w:rPr>
          <w:rFonts w:ascii="Times New Roman" w:eastAsia="Calibri" w:hAnsi="Times New Roman" w:cs="Times New Roman"/>
          <w:b/>
          <w:bCs/>
          <w:sz w:val="24"/>
          <w:szCs w:val="24"/>
        </w:rPr>
        <w:t>103</w:t>
      </w:r>
      <w:r w:rsidR="00AC46EB" w:rsidRPr="00411596">
        <w:rPr>
          <w:rFonts w:ascii="Times New Roman" w:eastAsia="Calibri" w:hAnsi="Times New Roman" w:cs="Times New Roman"/>
          <w:sz w:val="24"/>
          <w:szCs w:val="24"/>
        </w:rPr>
        <w:t xml:space="preserve">. FT-IR spectrum of compound </w:t>
      </w:r>
      <w:r w:rsidR="00C842ED">
        <w:rPr>
          <w:rFonts w:ascii="Times New Roman" w:eastAsia="Calibri" w:hAnsi="Times New Roman" w:cs="Times New Roman"/>
          <w:b/>
          <w:bCs/>
          <w:sz w:val="24"/>
          <w:szCs w:val="24"/>
        </w:rPr>
        <w:t>5a</w:t>
      </w:r>
      <w:r w:rsidR="00AC46EB">
        <w:rPr>
          <w:rFonts w:ascii="Times New Roman" w:eastAsia="Calibri" w:hAnsi="Times New Roman" w:cs="Times New Roman"/>
          <w:b/>
          <w:bCs/>
          <w:sz w:val="24"/>
          <w:szCs w:val="24"/>
        </w:rPr>
        <w:t>.</w:t>
      </w:r>
    </w:p>
    <w:p w14:paraId="4FABA904" w14:textId="77777777" w:rsidR="00C7118C" w:rsidRPr="00C842ED" w:rsidRDefault="00C7118C" w:rsidP="00C7118C">
      <w:pPr>
        <w:bidi/>
        <w:spacing w:line="276" w:lineRule="auto"/>
        <w:jc w:val="center"/>
        <w:rPr>
          <w:rFonts w:ascii="Times New Roman" w:eastAsia="Calibri" w:hAnsi="Times New Roman" w:cs="Times New Roman"/>
          <w:b/>
          <w:bCs/>
          <w:sz w:val="24"/>
          <w:szCs w:val="24"/>
        </w:rPr>
      </w:pPr>
    </w:p>
    <w:p w14:paraId="5485E2E2" w14:textId="55C0A235" w:rsidR="008E5A1B" w:rsidRPr="00C842ED" w:rsidRDefault="00000000" w:rsidP="007A45B6">
      <w:pPr>
        <w:spacing w:line="276" w:lineRule="auto"/>
        <w:jc w:val="center"/>
      </w:pPr>
      <w:r>
        <w:rPr>
          <w:noProof/>
          <w14:ligatures w14:val="standardContextual"/>
        </w:rPr>
        <w:object w:dxaOrig="1440" w:dyaOrig="1440" w14:anchorId="7447F3B5">
          <v:shape id="_x0000_s1183" type="#_x0000_t75" style="position:absolute;left:0;text-align:left;margin-left:170.7pt;margin-top:64pt;width:117.95pt;height:145.9pt;z-index:251889664;mso-position-horizontal-relative:text;mso-position-vertical-relative:text">
            <v:imagedata r:id="rId262" o:title=""/>
          </v:shape>
          <o:OLEObject Type="Embed" ProgID="ChemDraw.Document.6.0" ShapeID="_x0000_s1183" DrawAspect="Content" ObjectID="_1843464295" r:id="rId266"/>
        </w:object>
      </w:r>
      <w:r w:rsidR="005E6A4D">
        <w:rPr>
          <w:rFonts w:ascii="Times New Roman" w:eastAsia="Calibri" w:hAnsi="Times New Roman" w:cs="Times New Roman"/>
          <w:b/>
          <w:bCs/>
          <w:noProof/>
          <w:sz w:val="24"/>
          <w:szCs w:val="24"/>
          <w14:ligatures w14:val="standardContextual"/>
        </w:rPr>
        <w:drawing>
          <wp:inline distT="0" distB="0" distL="0" distR="0" wp14:anchorId="5A1BB174" wp14:editId="7A2AE742">
            <wp:extent cx="5544000" cy="3870000"/>
            <wp:effectExtent l="19050" t="19050" r="19050" b="16510"/>
            <wp:docPr id="18007810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781018" name="Picture 1800781018"/>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5544000" cy="3870000"/>
                    </a:xfrm>
                    <a:prstGeom prst="rect">
                      <a:avLst/>
                    </a:prstGeom>
                    <a:ln>
                      <a:solidFill>
                        <a:schemeClr val="tx1"/>
                      </a:solidFill>
                    </a:ln>
                  </pic:spPr>
                </pic:pic>
              </a:graphicData>
            </a:graphic>
          </wp:inline>
        </w:drawing>
      </w:r>
      <w:r w:rsidR="00DF1539" w:rsidRPr="00DF1539">
        <w:rPr>
          <w:rFonts w:ascii="Times New Roman" w:eastAsia="Calibri" w:hAnsi="Times New Roman" w:cs="Times New Roman"/>
          <w:b/>
          <w:bCs/>
          <w:sz w:val="24"/>
          <w:szCs w:val="24"/>
        </w:rPr>
        <w:t xml:space="preserve">Figure </w:t>
      </w:r>
      <w:r w:rsidR="00C842ED">
        <w:rPr>
          <w:rFonts w:ascii="Times New Roman" w:eastAsia="Calibri" w:hAnsi="Times New Roman" w:cs="Times New Roman"/>
          <w:b/>
          <w:bCs/>
          <w:sz w:val="24"/>
          <w:szCs w:val="24"/>
        </w:rPr>
        <w:t>104</w:t>
      </w:r>
      <w:r w:rsidR="00DF1539" w:rsidRPr="00DF1539">
        <w:rPr>
          <w:rFonts w:ascii="Times New Roman" w:eastAsia="Calibri" w:hAnsi="Times New Roman" w:cs="Times New Roman"/>
          <w:b/>
          <w:bCs/>
          <w:sz w:val="24"/>
          <w:szCs w:val="24"/>
        </w:rPr>
        <w:t>.</w:t>
      </w:r>
      <w:r w:rsidR="00DF1539" w:rsidRPr="00DF1539">
        <w:rPr>
          <w:rFonts w:ascii="Times New Roman" w:eastAsia="Calibri" w:hAnsi="Times New Roman" w:cs="Times New Roman"/>
          <w:sz w:val="24"/>
          <w:szCs w:val="24"/>
        </w:rPr>
        <w:t xml:space="preserve"> </w:t>
      </w:r>
      <w:r w:rsidR="00DF1539" w:rsidRPr="00DF1539">
        <w:rPr>
          <w:rFonts w:ascii="Times New Roman" w:eastAsia="Calibri" w:hAnsi="Times New Roman" w:cs="Times New Roman"/>
          <w:sz w:val="24"/>
          <w:szCs w:val="24"/>
          <w:vertAlign w:val="superscript"/>
        </w:rPr>
        <w:t>1</w:t>
      </w:r>
      <w:r w:rsidR="00DF1539" w:rsidRPr="00DF1539">
        <w:rPr>
          <w:rFonts w:ascii="Times New Roman" w:eastAsia="Calibri" w:hAnsi="Times New Roman" w:cs="Times New Roman"/>
          <w:sz w:val="24"/>
          <w:szCs w:val="24"/>
        </w:rPr>
        <w:t>H NMR spectrum (250 MHz)</w:t>
      </w:r>
      <w:r w:rsidR="00DF1539" w:rsidRPr="00DF1539">
        <w:rPr>
          <w:rFonts w:ascii="Times New Roman" w:eastAsia="Calibri" w:hAnsi="Times New Roman" w:cs="Times New Roman" w:hint="cs"/>
          <w:sz w:val="24"/>
          <w:szCs w:val="24"/>
          <w:rtl/>
        </w:rPr>
        <w:t xml:space="preserve"> </w:t>
      </w:r>
      <w:r w:rsidR="00DF1539" w:rsidRPr="00DF1539">
        <w:rPr>
          <w:rFonts w:ascii="Times New Roman" w:eastAsia="Calibri" w:hAnsi="Times New Roman" w:cs="Times New Roman"/>
          <w:sz w:val="24"/>
          <w:szCs w:val="24"/>
        </w:rPr>
        <w:t xml:space="preserve">of compound </w:t>
      </w:r>
      <w:r w:rsidR="00020E45">
        <w:rPr>
          <w:rFonts w:ascii="Times New Roman" w:eastAsia="Calibri" w:hAnsi="Times New Roman" w:cs="Times New Roman"/>
          <w:b/>
          <w:bCs/>
          <w:sz w:val="24"/>
          <w:szCs w:val="24"/>
        </w:rPr>
        <w:t>5a</w:t>
      </w:r>
      <w:r w:rsidR="00DF1539" w:rsidRPr="00DF1539">
        <w:rPr>
          <w:rFonts w:ascii="Times New Roman" w:eastAsia="Calibri" w:hAnsi="Times New Roman" w:cs="Times New Roman"/>
          <w:b/>
          <w:bCs/>
          <w:sz w:val="24"/>
          <w:szCs w:val="24"/>
        </w:rPr>
        <w:t xml:space="preserve"> </w:t>
      </w:r>
      <w:r w:rsidR="00DF1539" w:rsidRPr="00DF1539">
        <w:rPr>
          <w:rFonts w:ascii="Times New Roman" w:eastAsia="Calibri" w:hAnsi="Times New Roman" w:cs="Times New Roman"/>
          <w:sz w:val="24"/>
          <w:szCs w:val="24"/>
        </w:rPr>
        <w:t>in CDCl</w:t>
      </w:r>
      <w:r w:rsidR="00DF1539" w:rsidRPr="00DF1539">
        <w:rPr>
          <w:rFonts w:ascii="Times New Roman" w:eastAsia="Calibri" w:hAnsi="Times New Roman" w:cs="Times New Roman"/>
          <w:sz w:val="24"/>
          <w:szCs w:val="24"/>
          <w:vertAlign w:val="subscript"/>
        </w:rPr>
        <w:t>3</w:t>
      </w:r>
      <w:r w:rsidR="00DF1539" w:rsidRPr="00DF1539">
        <w:rPr>
          <w:rFonts w:ascii="Times New Roman" w:eastAsia="Calibri" w:hAnsi="Times New Roman" w:cs="Times New Roman"/>
          <w:sz w:val="24"/>
          <w:szCs w:val="24"/>
        </w:rPr>
        <w:t>.</w:t>
      </w:r>
    </w:p>
    <w:p w14:paraId="52D1B805" w14:textId="06E83AE4" w:rsidR="008E5A1B" w:rsidRPr="007A45B6" w:rsidRDefault="00000000" w:rsidP="007A45B6">
      <w:pPr>
        <w:spacing w:line="276" w:lineRule="auto"/>
        <w:jc w:val="center"/>
      </w:pPr>
      <w:r>
        <w:rPr>
          <w:noProof/>
          <w14:ligatures w14:val="standardContextual"/>
        </w:rPr>
        <w:lastRenderedPageBreak/>
        <w:object w:dxaOrig="1440" w:dyaOrig="1440" w14:anchorId="7447F3B5">
          <v:shape id="_x0000_s1185" type="#_x0000_t75" style="position:absolute;left:0;text-align:left;margin-left:166.4pt;margin-top:72.55pt;width:117.95pt;height:145.9pt;z-index:251891712;mso-position-horizontal-relative:text;mso-position-vertical-relative:text">
            <v:imagedata r:id="rId262" o:title=""/>
          </v:shape>
          <o:OLEObject Type="Embed" ProgID="ChemDraw.Document.6.0" ShapeID="_x0000_s1185" DrawAspect="Content" ObjectID="_1843464296" r:id="rId268"/>
        </w:object>
      </w:r>
      <w:r w:rsidR="008C2D89">
        <w:rPr>
          <w:rFonts w:ascii="Times New Roman" w:eastAsia="Calibri" w:hAnsi="Times New Roman" w:cs="Times New Roman"/>
          <w:b/>
          <w:bCs/>
          <w:noProof/>
          <w:sz w:val="24"/>
          <w:szCs w:val="24"/>
          <w14:ligatures w14:val="standardContextual"/>
        </w:rPr>
        <w:drawing>
          <wp:inline distT="0" distB="0" distL="0" distR="0" wp14:anchorId="162801C4" wp14:editId="45341588">
            <wp:extent cx="5544000" cy="3870000"/>
            <wp:effectExtent l="19050" t="19050" r="19050" b="16510"/>
            <wp:docPr id="4252583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258317" name="Picture 425258317"/>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5544000" cy="3870000"/>
                    </a:xfrm>
                    <a:prstGeom prst="rect">
                      <a:avLst/>
                    </a:prstGeom>
                    <a:ln>
                      <a:solidFill>
                        <a:schemeClr val="tx1"/>
                      </a:solidFill>
                    </a:ln>
                  </pic:spPr>
                </pic:pic>
              </a:graphicData>
            </a:graphic>
          </wp:inline>
        </w:drawing>
      </w:r>
      <w:r w:rsidR="008E5A1B" w:rsidRPr="00242107">
        <w:rPr>
          <w:rFonts w:ascii="Times New Roman" w:eastAsia="Calibri" w:hAnsi="Times New Roman" w:cs="Times New Roman"/>
          <w:b/>
          <w:bCs/>
          <w:sz w:val="24"/>
          <w:szCs w:val="24"/>
        </w:rPr>
        <w:t xml:space="preserve">Figure </w:t>
      </w:r>
      <w:r w:rsidR="007A45B6">
        <w:rPr>
          <w:rFonts w:ascii="Times New Roman" w:eastAsia="Calibri" w:hAnsi="Times New Roman" w:cs="Times New Roman"/>
          <w:b/>
          <w:bCs/>
          <w:sz w:val="24"/>
          <w:szCs w:val="24"/>
        </w:rPr>
        <w:t>105</w:t>
      </w:r>
      <w:r w:rsidR="008E5A1B" w:rsidRPr="00242107">
        <w:rPr>
          <w:rFonts w:ascii="Times New Roman" w:eastAsia="Calibri" w:hAnsi="Times New Roman" w:cs="Times New Roman"/>
          <w:b/>
          <w:bCs/>
          <w:sz w:val="24"/>
          <w:szCs w:val="24"/>
        </w:rPr>
        <w:t>.</w:t>
      </w:r>
      <w:r w:rsidR="008E5A1B" w:rsidRPr="00242107">
        <w:rPr>
          <w:rFonts w:ascii="Times New Roman" w:eastAsia="Calibri" w:hAnsi="Times New Roman" w:cs="Times New Roman"/>
          <w:sz w:val="24"/>
          <w:szCs w:val="24"/>
        </w:rPr>
        <w:t xml:space="preserve"> Expanded (1) </w:t>
      </w:r>
      <w:r w:rsidR="008E5A1B" w:rsidRPr="00242107">
        <w:rPr>
          <w:rFonts w:ascii="Times New Roman" w:eastAsia="Calibri" w:hAnsi="Times New Roman" w:cs="Times New Roman"/>
          <w:sz w:val="24"/>
          <w:szCs w:val="24"/>
          <w:vertAlign w:val="superscript"/>
        </w:rPr>
        <w:t>1</w:t>
      </w:r>
      <w:r w:rsidR="008E5A1B" w:rsidRPr="00242107">
        <w:rPr>
          <w:rFonts w:ascii="Times New Roman" w:eastAsia="Calibri" w:hAnsi="Times New Roman" w:cs="Times New Roman"/>
          <w:sz w:val="24"/>
          <w:szCs w:val="24"/>
        </w:rPr>
        <w:t xml:space="preserve">H NMR spectrum (250 MHz) of compound </w:t>
      </w:r>
      <w:r w:rsidR="007A45B6">
        <w:rPr>
          <w:rFonts w:ascii="Times New Roman" w:eastAsia="Calibri" w:hAnsi="Times New Roman" w:cs="Times New Roman"/>
          <w:b/>
          <w:bCs/>
          <w:sz w:val="24"/>
          <w:szCs w:val="24"/>
        </w:rPr>
        <w:t>5a</w:t>
      </w:r>
      <w:r w:rsidR="008E5A1B" w:rsidRPr="00242107">
        <w:rPr>
          <w:rFonts w:ascii="Times New Roman" w:eastAsia="Calibri" w:hAnsi="Times New Roman" w:cs="Times New Roman"/>
          <w:b/>
          <w:bCs/>
          <w:sz w:val="24"/>
          <w:szCs w:val="24"/>
        </w:rPr>
        <w:t xml:space="preserve"> </w:t>
      </w:r>
      <w:r w:rsidR="008E5A1B" w:rsidRPr="00242107">
        <w:rPr>
          <w:rFonts w:ascii="Times New Roman" w:eastAsia="Calibri" w:hAnsi="Times New Roman" w:cs="Times New Roman"/>
          <w:sz w:val="24"/>
          <w:szCs w:val="24"/>
        </w:rPr>
        <w:t>in CDCl</w:t>
      </w:r>
      <w:r w:rsidR="008E5A1B" w:rsidRPr="00242107">
        <w:rPr>
          <w:rFonts w:ascii="Times New Roman" w:eastAsia="Calibri" w:hAnsi="Times New Roman" w:cs="Times New Roman"/>
          <w:sz w:val="24"/>
          <w:szCs w:val="24"/>
          <w:vertAlign w:val="subscript"/>
        </w:rPr>
        <w:t>3</w:t>
      </w:r>
      <w:r w:rsidR="008E5A1B">
        <w:rPr>
          <w:rFonts w:ascii="Times New Roman" w:eastAsia="Calibri" w:hAnsi="Times New Roman" w:cs="Times New Roman"/>
          <w:sz w:val="24"/>
          <w:szCs w:val="24"/>
        </w:rPr>
        <w:t>.</w:t>
      </w:r>
    </w:p>
    <w:p w14:paraId="31A226CA" w14:textId="36E6B39F" w:rsidR="00D10781" w:rsidRDefault="00D10781" w:rsidP="00D10781">
      <w:pPr>
        <w:bidi/>
        <w:jc w:val="center"/>
        <w:rPr>
          <w:rFonts w:ascii="Times New Roman" w:eastAsia="Calibri" w:hAnsi="Times New Roman" w:cs="Times New Roman"/>
          <w:sz w:val="24"/>
          <w:szCs w:val="24"/>
        </w:rPr>
      </w:pPr>
    </w:p>
    <w:p w14:paraId="514AF483" w14:textId="4F2DB437" w:rsidR="008E5A1B" w:rsidRPr="007A45B6" w:rsidRDefault="00000000" w:rsidP="00020E45">
      <w:pPr>
        <w:spacing w:line="276" w:lineRule="auto"/>
        <w:jc w:val="center"/>
      </w:pPr>
      <w:r>
        <w:rPr>
          <w:noProof/>
          <w14:ligatures w14:val="standardContextual"/>
        </w:rPr>
        <w:object w:dxaOrig="1440" w:dyaOrig="1440" w14:anchorId="7447F3B5">
          <v:shape id="_x0000_s1184" type="#_x0000_t75" style="position:absolute;left:0;text-align:left;margin-left:284.35pt;margin-top:61.55pt;width:117.95pt;height:145.9pt;z-index:251890688;mso-position-horizontal-relative:text;mso-position-vertical-relative:text">
            <v:imagedata r:id="rId262" o:title=""/>
          </v:shape>
          <o:OLEObject Type="Embed" ProgID="ChemDraw.Document.6.0" ShapeID="_x0000_s1184" DrawAspect="Content" ObjectID="_1843464297" r:id="rId270"/>
        </w:object>
      </w:r>
      <w:r w:rsidR="008E5A1B">
        <w:rPr>
          <w:noProof/>
          <w14:ligatures w14:val="standardContextual"/>
        </w:rPr>
        <w:drawing>
          <wp:inline distT="0" distB="0" distL="0" distR="0" wp14:anchorId="22551BBB" wp14:editId="0D554AF1">
            <wp:extent cx="5576400" cy="3891600"/>
            <wp:effectExtent l="19050" t="19050" r="24765" b="13970"/>
            <wp:docPr id="2063371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37100" name="Picture 206337100"/>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8E5A1B" w:rsidRPr="00242107">
        <w:rPr>
          <w:rFonts w:ascii="Times New Roman" w:eastAsia="Calibri" w:hAnsi="Times New Roman" w:cs="Times New Roman"/>
          <w:b/>
          <w:bCs/>
          <w:sz w:val="24"/>
          <w:szCs w:val="24"/>
        </w:rPr>
        <w:t xml:space="preserve">Figure </w:t>
      </w:r>
      <w:r w:rsidR="007A45B6">
        <w:rPr>
          <w:rFonts w:ascii="Times New Roman" w:eastAsia="Calibri" w:hAnsi="Times New Roman" w:cs="Times New Roman"/>
          <w:b/>
          <w:bCs/>
          <w:sz w:val="24"/>
          <w:szCs w:val="24"/>
        </w:rPr>
        <w:t>106</w:t>
      </w:r>
      <w:r w:rsidR="008E5A1B" w:rsidRPr="00242107">
        <w:rPr>
          <w:rFonts w:ascii="Times New Roman" w:eastAsia="Calibri" w:hAnsi="Times New Roman" w:cs="Times New Roman"/>
          <w:b/>
          <w:bCs/>
          <w:sz w:val="24"/>
          <w:szCs w:val="24"/>
        </w:rPr>
        <w:t>.</w:t>
      </w:r>
      <w:r w:rsidR="008E5A1B" w:rsidRPr="00242107">
        <w:rPr>
          <w:rFonts w:ascii="Times New Roman" w:eastAsia="Calibri" w:hAnsi="Times New Roman" w:cs="Times New Roman"/>
          <w:sz w:val="24"/>
          <w:szCs w:val="24"/>
        </w:rPr>
        <w:t xml:space="preserve"> Expanded (</w:t>
      </w:r>
      <w:r w:rsidR="008E5A1B">
        <w:rPr>
          <w:rFonts w:ascii="Times New Roman" w:eastAsia="Calibri" w:hAnsi="Times New Roman" w:cs="Times New Roman"/>
          <w:sz w:val="24"/>
          <w:szCs w:val="24"/>
        </w:rPr>
        <w:t>2</w:t>
      </w:r>
      <w:r w:rsidR="008E5A1B" w:rsidRPr="00242107">
        <w:rPr>
          <w:rFonts w:ascii="Times New Roman" w:eastAsia="Calibri" w:hAnsi="Times New Roman" w:cs="Times New Roman"/>
          <w:sz w:val="24"/>
          <w:szCs w:val="24"/>
        </w:rPr>
        <w:t xml:space="preserve">) </w:t>
      </w:r>
      <w:r w:rsidR="008E5A1B" w:rsidRPr="00242107">
        <w:rPr>
          <w:rFonts w:ascii="Times New Roman" w:eastAsia="Calibri" w:hAnsi="Times New Roman" w:cs="Times New Roman"/>
          <w:sz w:val="24"/>
          <w:szCs w:val="24"/>
          <w:vertAlign w:val="superscript"/>
        </w:rPr>
        <w:t>1</w:t>
      </w:r>
      <w:r w:rsidR="008E5A1B" w:rsidRPr="00242107">
        <w:rPr>
          <w:rFonts w:ascii="Times New Roman" w:eastAsia="Calibri" w:hAnsi="Times New Roman" w:cs="Times New Roman"/>
          <w:sz w:val="24"/>
          <w:szCs w:val="24"/>
        </w:rPr>
        <w:t xml:space="preserve">H NMR spectrum (250 MHz) of compound </w:t>
      </w:r>
      <w:r w:rsidR="007A45B6">
        <w:rPr>
          <w:rFonts w:ascii="Times New Roman" w:eastAsia="Calibri" w:hAnsi="Times New Roman" w:cs="Times New Roman"/>
          <w:b/>
          <w:bCs/>
          <w:sz w:val="24"/>
          <w:szCs w:val="24"/>
        </w:rPr>
        <w:t>5a</w:t>
      </w:r>
      <w:r w:rsidR="008E5A1B" w:rsidRPr="00242107">
        <w:rPr>
          <w:rFonts w:ascii="Times New Roman" w:eastAsia="Calibri" w:hAnsi="Times New Roman" w:cs="Times New Roman"/>
          <w:b/>
          <w:bCs/>
          <w:sz w:val="24"/>
          <w:szCs w:val="24"/>
        </w:rPr>
        <w:t xml:space="preserve"> </w:t>
      </w:r>
      <w:r w:rsidR="008E5A1B" w:rsidRPr="00242107">
        <w:rPr>
          <w:rFonts w:ascii="Times New Roman" w:eastAsia="Calibri" w:hAnsi="Times New Roman" w:cs="Times New Roman"/>
          <w:sz w:val="24"/>
          <w:szCs w:val="24"/>
        </w:rPr>
        <w:t>in CDCl</w:t>
      </w:r>
      <w:r w:rsidR="008E5A1B" w:rsidRPr="00242107">
        <w:rPr>
          <w:rFonts w:ascii="Times New Roman" w:eastAsia="Calibri" w:hAnsi="Times New Roman" w:cs="Times New Roman"/>
          <w:sz w:val="24"/>
          <w:szCs w:val="24"/>
          <w:vertAlign w:val="subscript"/>
        </w:rPr>
        <w:t>3</w:t>
      </w:r>
      <w:r w:rsidR="008E5A1B">
        <w:rPr>
          <w:rFonts w:ascii="Times New Roman" w:eastAsia="Calibri" w:hAnsi="Times New Roman" w:cs="Times New Roman"/>
          <w:sz w:val="24"/>
          <w:szCs w:val="24"/>
        </w:rPr>
        <w:t>.</w:t>
      </w:r>
    </w:p>
    <w:p w14:paraId="7D213295" w14:textId="18C527DF" w:rsidR="0044057B" w:rsidRDefault="00000000" w:rsidP="00020E45">
      <w:pPr>
        <w:spacing w:line="276" w:lineRule="auto"/>
        <w:jc w:val="center"/>
        <w:rPr>
          <w:rFonts w:ascii="Times New Roman" w:eastAsia="Calibri" w:hAnsi="Times New Roman" w:cs="Times New Roman"/>
          <w:sz w:val="24"/>
          <w:szCs w:val="24"/>
        </w:rPr>
      </w:pPr>
      <w:r>
        <w:rPr>
          <w:noProof/>
          <w14:ligatures w14:val="standardContextual"/>
        </w:rPr>
        <w:lastRenderedPageBreak/>
        <w:object w:dxaOrig="1440" w:dyaOrig="1440" w14:anchorId="7447F3B5">
          <v:shape id="_x0000_s1186" type="#_x0000_t75" style="position:absolute;left:0;text-align:left;margin-left:285.1pt;margin-top:63.85pt;width:117.95pt;height:145.9pt;z-index:251892736;mso-position-horizontal-relative:text;mso-position-vertical-relative:text">
            <v:imagedata r:id="rId262" o:title=""/>
          </v:shape>
          <o:OLEObject Type="Embed" ProgID="ChemDraw.Document.6.0" ShapeID="_x0000_s1186" DrawAspect="Content" ObjectID="_1843464298" r:id="rId272"/>
        </w:object>
      </w:r>
      <w:r w:rsidR="00561224">
        <w:rPr>
          <w:noProof/>
          <w14:ligatures w14:val="standardContextual"/>
        </w:rPr>
        <w:drawing>
          <wp:inline distT="0" distB="0" distL="0" distR="0" wp14:anchorId="1246D942" wp14:editId="2814CBDE">
            <wp:extent cx="5576400" cy="3891600"/>
            <wp:effectExtent l="19050" t="19050" r="24765" b="13970"/>
            <wp:docPr id="4197945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94517" name="Picture 419794517"/>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bookmarkStart w:id="47" w:name="_Hlk219468427"/>
      <w:r w:rsidR="0044057B" w:rsidRPr="00E3111B">
        <w:rPr>
          <w:rFonts w:ascii="Times New Roman" w:eastAsia="Calibri" w:hAnsi="Times New Roman" w:cs="Times New Roman"/>
          <w:b/>
          <w:bCs/>
          <w:sz w:val="24"/>
          <w:szCs w:val="24"/>
        </w:rPr>
        <w:t xml:space="preserve">Figure </w:t>
      </w:r>
      <w:r w:rsidR="00020E45">
        <w:rPr>
          <w:rFonts w:ascii="Times New Roman" w:eastAsia="Calibri" w:hAnsi="Times New Roman" w:cs="Times New Roman"/>
          <w:b/>
          <w:bCs/>
          <w:sz w:val="24"/>
          <w:szCs w:val="24"/>
        </w:rPr>
        <w:t>107</w:t>
      </w:r>
      <w:r w:rsidR="0044057B" w:rsidRPr="00E3111B">
        <w:rPr>
          <w:rFonts w:ascii="Times New Roman" w:eastAsia="Calibri" w:hAnsi="Times New Roman" w:cs="Times New Roman"/>
          <w:b/>
          <w:bCs/>
          <w:sz w:val="24"/>
          <w:szCs w:val="24"/>
        </w:rPr>
        <w:t>.</w:t>
      </w:r>
      <w:r w:rsidR="0044057B" w:rsidRPr="00E3111B">
        <w:rPr>
          <w:rFonts w:ascii="Times New Roman" w:eastAsia="Calibri" w:hAnsi="Times New Roman" w:cs="Times New Roman"/>
          <w:sz w:val="24"/>
          <w:szCs w:val="24"/>
        </w:rPr>
        <w:t xml:space="preserve"> </w:t>
      </w:r>
      <w:r w:rsidR="0044057B" w:rsidRPr="00E3111B">
        <w:rPr>
          <w:rFonts w:ascii="Times New Roman" w:eastAsia="Calibri" w:hAnsi="Times New Roman" w:cs="Times New Roman"/>
          <w:sz w:val="24"/>
          <w:szCs w:val="24"/>
          <w:vertAlign w:val="superscript"/>
        </w:rPr>
        <w:t>13</w:t>
      </w:r>
      <w:r w:rsidR="0044057B" w:rsidRPr="00E3111B">
        <w:rPr>
          <w:rFonts w:ascii="Times New Roman" w:eastAsia="Calibri" w:hAnsi="Times New Roman" w:cs="Times New Roman"/>
          <w:sz w:val="24"/>
          <w:szCs w:val="24"/>
        </w:rPr>
        <w:t xml:space="preserve">C NMR spectrum (65 MHz) of compound </w:t>
      </w:r>
      <w:r w:rsidR="00DC703A">
        <w:rPr>
          <w:rFonts w:ascii="Times New Roman" w:eastAsia="Calibri" w:hAnsi="Times New Roman" w:cs="Times New Roman"/>
          <w:b/>
          <w:bCs/>
          <w:sz w:val="24"/>
          <w:szCs w:val="24"/>
        </w:rPr>
        <w:t>5a</w:t>
      </w:r>
      <w:r w:rsidR="0044057B" w:rsidRPr="00E3111B">
        <w:rPr>
          <w:rFonts w:ascii="Times New Roman" w:eastAsia="Calibri" w:hAnsi="Times New Roman" w:cs="Times New Roman"/>
          <w:b/>
          <w:bCs/>
          <w:sz w:val="24"/>
          <w:szCs w:val="24"/>
        </w:rPr>
        <w:t xml:space="preserve"> </w:t>
      </w:r>
      <w:r w:rsidR="0044057B" w:rsidRPr="00E3111B">
        <w:rPr>
          <w:rFonts w:ascii="Times New Roman" w:eastAsia="Calibri" w:hAnsi="Times New Roman" w:cs="Times New Roman"/>
          <w:sz w:val="24"/>
          <w:szCs w:val="24"/>
        </w:rPr>
        <w:t>in CDCl</w:t>
      </w:r>
      <w:r w:rsidR="0044057B" w:rsidRPr="00E3111B">
        <w:rPr>
          <w:rFonts w:ascii="Times New Roman" w:eastAsia="Calibri" w:hAnsi="Times New Roman" w:cs="Times New Roman"/>
          <w:sz w:val="24"/>
          <w:szCs w:val="24"/>
          <w:vertAlign w:val="subscript"/>
        </w:rPr>
        <w:t>3</w:t>
      </w:r>
      <w:r w:rsidR="0044057B" w:rsidRPr="00E3111B">
        <w:rPr>
          <w:rFonts w:ascii="Times New Roman" w:eastAsia="Calibri" w:hAnsi="Times New Roman" w:cs="Times New Roman"/>
          <w:sz w:val="24"/>
          <w:szCs w:val="24"/>
        </w:rPr>
        <w:t>.</w:t>
      </w:r>
    </w:p>
    <w:p w14:paraId="5A5632D7" w14:textId="1300979D" w:rsidR="006126C6" w:rsidRDefault="006126C6" w:rsidP="00020E45">
      <w:pPr>
        <w:spacing w:line="276" w:lineRule="auto"/>
        <w:jc w:val="center"/>
        <w:rPr>
          <w:rFonts w:ascii="Times New Roman" w:eastAsia="Calibri" w:hAnsi="Times New Roman" w:cs="Times New Roman"/>
          <w:sz w:val="24"/>
          <w:szCs w:val="24"/>
        </w:rPr>
      </w:pPr>
    </w:p>
    <w:p w14:paraId="4BEB26A5" w14:textId="43CFC6F6" w:rsidR="006126C6" w:rsidRPr="00E45D8B" w:rsidRDefault="006126C6" w:rsidP="006126C6">
      <w:pPr>
        <w:spacing w:line="276" w:lineRule="auto"/>
        <w:rPr>
          <w:rFonts w:ascii="Times New Roman" w:eastAsia="Calibri" w:hAnsi="Times New Roman" w:cs="Times New Roman"/>
          <w:b/>
          <w:bCs/>
          <w:sz w:val="24"/>
          <w:szCs w:val="24"/>
        </w:rPr>
      </w:pPr>
      <w:r w:rsidRPr="00E45D8B">
        <w:rPr>
          <w:rFonts w:ascii="Times New Roman" w:eastAsia="Calibri" w:hAnsi="Times New Roman" w:cs="Times New Roman"/>
          <w:b/>
          <w:bCs/>
          <w:sz w:val="24"/>
          <w:szCs w:val="24"/>
        </w:rPr>
        <w:t>Ethyl 5-[4,5-diphenyl-2-(</w:t>
      </w:r>
      <w:r w:rsidRPr="00E45D8B">
        <w:rPr>
          <w:rFonts w:ascii="Times New Roman" w:eastAsia="Calibri" w:hAnsi="Times New Roman" w:cs="Times New Roman"/>
          <w:b/>
          <w:bCs/>
          <w:i/>
          <w:iCs/>
          <w:sz w:val="24"/>
          <w:szCs w:val="24"/>
        </w:rPr>
        <w:t>p</w:t>
      </w:r>
      <w:r w:rsidRPr="00E45D8B">
        <w:rPr>
          <w:rFonts w:ascii="Times New Roman" w:eastAsia="Calibri" w:hAnsi="Times New Roman" w:cs="Times New Roman"/>
          <w:b/>
          <w:bCs/>
          <w:sz w:val="24"/>
          <w:szCs w:val="24"/>
        </w:rPr>
        <w:t>-tolyl)-1</w:t>
      </w:r>
      <w:r w:rsidRPr="00E45D8B">
        <w:rPr>
          <w:rFonts w:ascii="Times New Roman" w:eastAsia="Calibri" w:hAnsi="Times New Roman" w:cs="Times New Roman"/>
          <w:b/>
          <w:bCs/>
          <w:i/>
          <w:iCs/>
          <w:sz w:val="24"/>
          <w:szCs w:val="24"/>
        </w:rPr>
        <w:t>H</w:t>
      </w:r>
      <w:r w:rsidRPr="00E45D8B">
        <w:rPr>
          <w:rFonts w:ascii="Times New Roman" w:eastAsia="Calibri" w:hAnsi="Times New Roman" w:cs="Times New Roman"/>
          <w:b/>
          <w:bCs/>
          <w:sz w:val="24"/>
          <w:szCs w:val="24"/>
        </w:rPr>
        <w:t>-imidazol-1-yl]-3-(2-ethoxy-2-oxoethyl)-2,3-dihydrobenzofuran-2-carboxylate (</w:t>
      </w:r>
      <w:r>
        <w:rPr>
          <w:rFonts w:ascii="Times New Roman" w:eastAsia="Calibri" w:hAnsi="Times New Roman" w:cs="Times New Roman"/>
          <w:b/>
          <w:bCs/>
          <w:sz w:val="24"/>
          <w:szCs w:val="24"/>
        </w:rPr>
        <w:t>5b</w:t>
      </w:r>
      <w:r w:rsidRPr="00E45D8B">
        <w:rPr>
          <w:rFonts w:ascii="Times New Roman" w:eastAsia="Calibri" w:hAnsi="Times New Roman" w:cs="Times New Roman"/>
          <w:b/>
          <w:bCs/>
          <w:sz w:val="24"/>
          <w:szCs w:val="24"/>
        </w:rPr>
        <w:t>)</w:t>
      </w:r>
    </w:p>
    <w:p w14:paraId="1A6F1D0F" w14:textId="1F37E3C2" w:rsidR="006126C6" w:rsidRDefault="00000000" w:rsidP="008F0693">
      <w:pPr>
        <w:jc w:val="center"/>
      </w:pPr>
      <w:r>
        <w:rPr>
          <w:noProof/>
        </w:rPr>
        <w:object w:dxaOrig="1440" w:dyaOrig="1440" w14:anchorId="4DB9B4EA">
          <v:shape id="_x0000_s1187" type="#_x0000_t75" style="position:absolute;left:0;text-align:left;margin-left:147.65pt;margin-top:53.25pt;width:135.8pt;height:146.8pt;z-index:251894784;mso-position-horizontal-relative:text;mso-position-vertical-relative:text">
            <v:imagedata r:id="rId274" o:title=""/>
          </v:shape>
          <o:OLEObject Type="Embed" ProgID="ChemDraw.Document.6.0" ShapeID="_x0000_s1187" DrawAspect="Content" ObjectID="_1843464299" r:id="rId275"/>
        </w:object>
      </w:r>
      <w:r w:rsidR="006126C6">
        <w:rPr>
          <w:noProof/>
        </w:rPr>
        <w:drawing>
          <wp:inline distT="0" distB="0" distL="0" distR="0" wp14:anchorId="49F175C5" wp14:editId="4F3FD876">
            <wp:extent cx="5616000" cy="3470400"/>
            <wp:effectExtent l="19050" t="19050" r="22860" b="15875"/>
            <wp:docPr id="176988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6">
                      <a:extLst>
                        <a:ext uri="{BEBA8EAE-BF5A-486C-A8C5-ECC9F3942E4B}">
                          <a14:imgProps xmlns:a14="http://schemas.microsoft.com/office/drawing/2010/main">
                            <a14:imgLayer r:embed="rId277">
                              <a14:imgEffect>
                                <a14:sharpenSoften amount="1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616000" cy="3470400"/>
                    </a:xfrm>
                    <a:prstGeom prst="rect">
                      <a:avLst/>
                    </a:prstGeom>
                    <a:noFill/>
                    <a:ln>
                      <a:solidFill>
                        <a:sysClr val="windowText" lastClr="000000"/>
                      </a:solidFill>
                    </a:ln>
                  </pic:spPr>
                </pic:pic>
              </a:graphicData>
            </a:graphic>
          </wp:inline>
        </w:drawing>
      </w:r>
      <w:r w:rsidR="006126C6" w:rsidRPr="00411596">
        <w:rPr>
          <w:rFonts w:ascii="Times New Roman" w:eastAsia="Calibri" w:hAnsi="Times New Roman" w:cs="Times New Roman"/>
          <w:b/>
          <w:bCs/>
          <w:sz w:val="24"/>
          <w:szCs w:val="24"/>
        </w:rPr>
        <w:t xml:space="preserve">Figure </w:t>
      </w:r>
      <w:r w:rsidR="008F0693">
        <w:rPr>
          <w:rFonts w:ascii="Times New Roman" w:eastAsia="Calibri" w:hAnsi="Times New Roman" w:cs="Times New Roman"/>
          <w:b/>
          <w:bCs/>
          <w:sz w:val="24"/>
          <w:szCs w:val="24"/>
        </w:rPr>
        <w:t>108</w:t>
      </w:r>
      <w:r w:rsidR="006126C6" w:rsidRPr="00411596">
        <w:rPr>
          <w:rFonts w:ascii="Times New Roman" w:eastAsia="Calibri" w:hAnsi="Times New Roman" w:cs="Times New Roman"/>
          <w:sz w:val="24"/>
          <w:szCs w:val="24"/>
        </w:rPr>
        <w:t xml:space="preserve">. FT-IR spectrum of compound </w:t>
      </w:r>
      <w:r w:rsidR="008F0693">
        <w:rPr>
          <w:rFonts w:ascii="Times New Roman" w:eastAsia="Calibri" w:hAnsi="Times New Roman" w:cs="Times New Roman"/>
          <w:b/>
          <w:bCs/>
          <w:sz w:val="24"/>
          <w:szCs w:val="24"/>
        </w:rPr>
        <w:t>5b</w:t>
      </w:r>
      <w:r w:rsidR="006126C6">
        <w:rPr>
          <w:rFonts w:ascii="Times New Roman" w:eastAsia="Calibri" w:hAnsi="Times New Roman" w:cs="Times New Roman"/>
          <w:b/>
          <w:bCs/>
          <w:sz w:val="24"/>
          <w:szCs w:val="24"/>
        </w:rPr>
        <w:t>.</w:t>
      </w:r>
    </w:p>
    <w:p w14:paraId="1464C272" w14:textId="4BCBF19B" w:rsidR="006126C6" w:rsidRPr="00465864" w:rsidRDefault="00000000" w:rsidP="003072E2">
      <w:pPr>
        <w:spacing w:line="276" w:lineRule="auto"/>
        <w:jc w:val="center"/>
        <w:rPr>
          <w:noProof/>
          <w14:ligatures w14:val="standardContextual"/>
        </w:rPr>
      </w:pPr>
      <w:r>
        <w:rPr>
          <w:noProof/>
          <w14:ligatures w14:val="standardContextual"/>
        </w:rPr>
        <w:lastRenderedPageBreak/>
        <w:object w:dxaOrig="1440" w:dyaOrig="1440" w14:anchorId="4DB9B4EA">
          <v:shape id="_x0000_s1189" type="#_x0000_t75" style="position:absolute;left:0;text-align:left;margin-left:157.8pt;margin-top:47.45pt;width:135.8pt;height:146.8pt;z-index:251896832;mso-position-horizontal-relative:text;mso-position-vertical-relative:text">
            <v:imagedata r:id="rId274" o:title=""/>
          </v:shape>
          <o:OLEObject Type="Embed" ProgID="ChemDraw.Document.6.0" ShapeID="_x0000_s1189" DrawAspect="Content" ObjectID="_1843464300" r:id="rId278"/>
        </w:object>
      </w:r>
      <w:r w:rsidR="0013128F">
        <w:rPr>
          <w:rFonts w:asciiTheme="majorBidi" w:hAnsiTheme="majorBidi" w:cstheme="majorBidi"/>
          <w:b/>
          <w:bCs/>
          <w:noProof/>
          <w:sz w:val="24"/>
          <w:szCs w:val="24"/>
          <w14:ligatures w14:val="standardContextual"/>
        </w:rPr>
        <w:drawing>
          <wp:inline distT="0" distB="0" distL="0" distR="0" wp14:anchorId="6A00B1C8" wp14:editId="161F4FD1">
            <wp:extent cx="5544000" cy="3870000"/>
            <wp:effectExtent l="19050" t="19050" r="19050" b="16510"/>
            <wp:docPr id="177576097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760973" name="Picture 1775760973"/>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5544000" cy="3870000"/>
                    </a:xfrm>
                    <a:prstGeom prst="rect">
                      <a:avLst/>
                    </a:prstGeom>
                    <a:ln>
                      <a:solidFill>
                        <a:sysClr val="windowText" lastClr="000000"/>
                      </a:solidFill>
                    </a:ln>
                  </pic:spPr>
                </pic:pic>
              </a:graphicData>
            </a:graphic>
          </wp:inline>
        </w:drawing>
      </w:r>
      <w:r w:rsidR="006126C6" w:rsidRPr="00CC2743">
        <w:rPr>
          <w:rFonts w:asciiTheme="majorBidi" w:hAnsiTheme="majorBidi" w:cstheme="majorBidi"/>
          <w:b/>
          <w:bCs/>
          <w:sz w:val="24"/>
          <w:szCs w:val="24"/>
        </w:rPr>
        <w:t xml:space="preserve">Figure </w:t>
      </w:r>
      <w:r w:rsidR="00465864">
        <w:rPr>
          <w:rFonts w:asciiTheme="majorBidi" w:hAnsiTheme="majorBidi" w:cstheme="majorBidi"/>
          <w:b/>
          <w:bCs/>
          <w:sz w:val="24"/>
          <w:szCs w:val="24"/>
        </w:rPr>
        <w:t>109</w:t>
      </w:r>
      <w:r w:rsidR="006126C6" w:rsidRPr="00CC2743">
        <w:rPr>
          <w:rFonts w:asciiTheme="majorBidi" w:hAnsiTheme="majorBidi" w:cstheme="majorBidi"/>
          <w:b/>
          <w:bCs/>
          <w:sz w:val="24"/>
          <w:szCs w:val="24"/>
        </w:rPr>
        <w:t>.</w:t>
      </w:r>
      <w:r w:rsidR="006126C6" w:rsidRPr="00CC2743">
        <w:rPr>
          <w:rFonts w:asciiTheme="majorBidi" w:hAnsiTheme="majorBidi" w:cstheme="majorBidi"/>
          <w:sz w:val="24"/>
          <w:szCs w:val="24"/>
        </w:rPr>
        <w:t xml:space="preserve"> </w:t>
      </w:r>
      <w:r w:rsidR="006126C6" w:rsidRPr="00CC2743">
        <w:rPr>
          <w:rFonts w:asciiTheme="majorBidi" w:hAnsiTheme="majorBidi" w:cstheme="majorBidi"/>
          <w:sz w:val="24"/>
          <w:szCs w:val="24"/>
          <w:vertAlign w:val="superscript"/>
        </w:rPr>
        <w:t>1</w:t>
      </w:r>
      <w:r w:rsidR="006126C6" w:rsidRPr="00CC2743">
        <w:rPr>
          <w:rFonts w:asciiTheme="majorBidi" w:hAnsiTheme="majorBidi" w:cstheme="majorBidi"/>
          <w:sz w:val="24"/>
          <w:szCs w:val="24"/>
        </w:rPr>
        <w:t>H NMR spectrum (250 MHz)</w:t>
      </w:r>
      <w:r w:rsidR="006126C6" w:rsidRPr="00CC2743">
        <w:rPr>
          <w:rFonts w:asciiTheme="majorBidi" w:hAnsiTheme="majorBidi" w:cstheme="majorBidi" w:hint="cs"/>
          <w:sz w:val="24"/>
          <w:szCs w:val="24"/>
          <w:rtl/>
        </w:rPr>
        <w:t xml:space="preserve"> </w:t>
      </w:r>
      <w:r w:rsidR="006126C6" w:rsidRPr="00CC2743">
        <w:rPr>
          <w:rFonts w:asciiTheme="majorBidi" w:hAnsiTheme="majorBidi" w:cstheme="majorBidi"/>
          <w:sz w:val="24"/>
          <w:szCs w:val="24"/>
        </w:rPr>
        <w:t xml:space="preserve">of compound </w:t>
      </w:r>
      <w:r w:rsidR="00465864">
        <w:rPr>
          <w:rFonts w:asciiTheme="majorBidi" w:hAnsiTheme="majorBidi" w:cstheme="majorBidi"/>
          <w:b/>
          <w:bCs/>
          <w:sz w:val="24"/>
          <w:szCs w:val="24"/>
        </w:rPr>
        <w:t>5b</w:t>
      </w:r>
      <w:r w:rsidR="006126C6" w:rsidRPr="00CC2743">
        <w:rPr>
          <w:rFonts w:asciiTheme="majorBidi" w:hAnsiTheme="majorBidi" w:cstheme="majorBidi"/>
          <w:b/>
          <w:bCs/>
          <w:sz w:val="24"/>
          <w:szCs w:val="24"/>
        </w:rPr>
        <w:t xml:space="preserve"> </w:t>
      </w:r>
      <w:r w:rsidR="006126C6" w:rsidRPr="00CC2743">
        <w:rPr>
          <w:rFonts w:asciiTheme="majorBidi" w:hAnsiTheme="majorBidi" w:cstheme="majorBidi"/>
          <w:sz w:val="24"/>
          <w:szCs w:val="24"/>
        </w:rPr>
        <w:t>in CDCl</w:t>
      </w:r>
      <w:r w:rsidR="006126C6" w:rsidRPr="00CC2743">
        <w:rPr>
          <w:rFonts w:asciiTheme="majorBidi" w:hAnsiTheme="majorBidi" w:cstheme="majorBidi"/>
          <w:sz w:val="24"/>
          <w:szCs w:val="24"/>
          <w:vertAlign w:val="subscript"/>
        </w:rPr>
        <w:t>3</w:t>
      </w:r>
      <w:r w:rsidR="006126C6" w:rsidRPr="00CC2743">
        <w:rPr>
          <w:rFonts w:asciiTheme="majorBidi" w:hAnsiTheme="majorBidi" w:cstheme="majorBidi"/>
          <w:sz w:val="24"/>
          <w:szCs w:val="24"/>
        </w:rPr>
        <w:t>.</w:t>
      </w:r>
    </w:p>
    <w:p w14:paraId="788444FC" w14:textId="3B7E7AE1" w:rsidR="006126C6" w:rsidRPr="00CC2743" w:rsidRDefault="006126C6" w:rsidP="006126C6">
      <w:pPr>
        <w:rPr>
          <w:rFonts w:asciiTheme="majorBidi" w:hAnsiTheme="majorBidi" w:cstheme="majorBidi"/>
          <w:sz w:val="24"/>
          <w:szCs w:val="24"/>
        </w:rPr>
      </w:pPr>
    </w:p>
    <w:p w14:paraId="06DEFAFB" w14:textId="4CF09820" w:rsidR="006126C6" w:rsidRPr="00605F64" w:rsidRDefault="00000000" w:rsidP="000560ED">
      <w:pPr>
        <w:spacing w:line="276" w:lineRule="auto"/>
        <w:jc w:val="center"/>
        <w:rPr>
          <w:noProof/>
          <w14:ligatures w14:val="standardContextual"/>
        </w:rPr>
      </w:pPr>
      <w:r>
        <w:rPr>
          <w:noProof/>
          <w14:ligatures w14:val="standardContextual"/>
        </w:rPr>
        <w:object w:dxaOrig="1440" w:dyaOrig="1440" w14:anchorId="4DB9B4EA">
          <v:shape id="_x0000_s1188" type="#_x0000_t75" style="position:absolute;left:0;text-align:left;margin-left:157.8pt;margin-top:53.4pt;width:135.8pt;height:146.8pt;z-index:251895808;mso-position-horizontal-relative:text;mso-position-vertical-relative:text">
            <v:imagedata r:id="rId274" o:title=""/>
          </v:shape>
          <o:OLEObject Type="Embed" ProgID="ChemDraw.Document.6.0" ShapeID="_x0000_s1188" DrawAspect="Content" ObjectID="_1843464301" r:id="rId280"/>
        </w:object>
      </w:r>
      <w:bookmarkStart w:id="48" w:name="_Hlk219407412"/>
      <w:r w:rsidR="0032645E">
        <w:rPr>
          <w:rFonts w:ascii="Times New Roman" w:eastAsia="Calibri" w:hAnsi="Times New Roman" w:cs="Times New Roman"/>
          <w:b/>
          <w:bCs/>
          <w:noProof/>
          <w:sz w:val="24"/>
          <w:szCs w:val="24"/>
          <w14:ligatures w14:val="standardContextual"/>
        </w:rPr>
        <w:drawing>
          <wp:inline distT="0" distB="0" distL="0" distR="0" wp14:anchorId="4508E6D4" wp14:editId="1B8B79B5">
            <wp:extent cx="5544000" cy="3870000"/>
            <wp:effectExtent l="19050" t="19050" r="19050" b="16510"/>
            <wp:docPr id="159349483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94837" name="Picture 1593494837"/>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5544000" cy="3870000"/>
                    </a:xfrm>
                    <a:prstGeom prst="rect">
                      <a:avLst/>
                    </a:prstGeom>
                    <a:ln>
                      <a:solidFill>
                        <a:sysClr val="windowText" lastClr="000000"/>
                      </a:solidFill>
                    </a:ln>
                  </pic:spPr>
                </pic:pic>
              </a:graphicData>
            </a:graphic>
          </wp:inline>
        </w:drawing>
      </w:r>
      <w:r w:rsidR="006126C6" w:rsidRPr="00242107">
        <w:rPr>
          <w:rFonts w:ascii="Times New Roman" w:eastAsia="Calibri" w:hAnsi="Times New Roman" w:cs="Times New Roman"/>
          <w:b/>
          <w:bCs/>
          <w:sz w:val="24"/>
          <w:szCs w:val="24"/>
        </w:rPr>
        <w:t xml:space="preserve">Figure </w:t>
      </w:r>
      <w:r w:rsidR="003072E2">
        <w:rPr>
          <w:rFonts w:ascii="Times New Roman" w:eastAsia="Calibri" w:hAnsi="Times New Roman" w:cs="Times New Roman"/>
          <w:b/>
          <w:bCs/>
          <w:sz w:val="24"/>
          <w:szCs w:val="24"/>
        </w:rPr>
        <w:t>110</w:t>
      </w:r>
      <w:r w:rsidR="006126C6" w:rsidRPr="00242107">
        <w:rPr>
          <w:rFonts w:ascii="Times New Roman" w:eastAsia="Calibri" w:hAnsi="Times New Roman" w:cs="Times New Roman"/>
          <w:b/>
          <w:bCs/>
          <w:sz w:val="24"/>
          <w:szCs w:val="24"/>
        </w:rPr>
        <w:t>.</w:t>
      </w:r>
      <w:r w:rsidR="006126C6" w:rsidRPr="00242107">
        <w:rPr>
          <w:rFonts w:ascii="Times New Roman" w:eastAsia="Calibri" w:hAnsi="Times New Roman" w:cs="Times New Roman"/>
          <w:sz w:val="24"/>
          <w:szCs w:val="24"/>
        </w:rPr>
        <w:t xml:space="preserve"> Expanded (1) </w:t>
      </w:r>
      <w:r w:rsidR="006126C6" w:rsidRPr="00242107">
        <w:rPr>
          <w:rFonts w:ascii="Times New Roman" w:eastAsia="Calibri" w:hAnsi="Times New Roman" w:cs="Times New Roman"/>
          <w:sz w:val="24"/>
          <w:szCs w:val="24"/>
          <w:vertAlign w:val="superscript"/>
        </w:rPr>
        <w:t>1</w:t>
      </w:r>
      <w:r w:rsidR="006126C6" w:rsidRPr="00242107">
        <w:rPr>
          <w:rFonts w:ascii="Times New Roman" w:eastAsia="Calibri" w:hAnsi="Times New Roman" w:cs="Times New Roman"/>
          <w:sz w:val="24"/>
          <w:szCs w:val="24"/>
        </w:rPr>
        <w:t xml:space="preserve">H NMR spectrum (250 MHz) of compound </w:t>
      </w:r>
      <w:r w:rsidR="003072E2">
        <w:rPr>
          <w:rFonts w:ascii="Times New Roman" w:eastAsia="Calibri" w:hAnsi="Times New Roman" w:cs="Times New Roman"/>
          <w:b/>
          <w:bCs/>
          <w:sz w:val="24"/>
          <w:szCs w:val="24"/>
        </w:rPr>
        <w:t>5b</w:t>
      </w:r>
      <w:r w:rsidR="006126C6" w:rsidRPr="00242107">
        <w:rPr>
          <w:rFonts w:ascii="Times New Roman" w:eastAsia="Calibri" w:hAnsi="Times New Roman" w:cs="Times New Roman"/>
          <w:b/>
          <w:bCs/>
          <w:sz w:val="24"/>
          <w:szCs w:val="24"/>
        </w:rPr>
        <w:t xml:space="preserve"> </w:t>
      </w:r>
      <w:r w:rsidR="006126C6" w:rsidRPr="00242107">
        <w:rPr>
          <w:rFonts w:ascii="Times New Roman" w:eastAsia="Calibri" w:hAnsi="Times New Roman" w:cs="Times New Roman"/>
          <w:sz w:val="24"/>
          <w:szCs w:val="24"/>
        </w:rPr>
        <w:t>in CDCl</w:t>
      </w:r>
      <w:r w:rsidR="006126C6" w:rsidRPr="00242107">
        <w:rPr>
          <w:rFonts w:ascii="Times New Roman" w:eastAsia="Calibri" w:hAnsi="Times New Roman" w:cs="Times New Roman"/>
          <w:sz w:val="24"/>
          <w:szCs w:val="24"/>
          <w:vertAlign w:val="subscript"/>
        </w:rPr>
        <w:t>3</w:t>
      </w:r>
      <w:r w:rsidR="006126C6">
        <w:rPr>
          <w:rFonts w:ascii="Times New Roman" w:eastAsia="Calibri" w:hAnsi="Times New Roman" w:cs="Times New Roman"/>
          <w:sz w:val="24"/>
          <w:szCs w:val="24"/>
        </w:rPr>
        <w:t>.</w:t>
      </w:r>
      <w:bookmarkEnd w:id="48"/>
    </w:p>
    <w:p w14:paraId="7FDD08F3" w14:textId="13ACDA52" w:rsidR="006126C6" w:rsidRDefault="00000000" w:rsidP="000560ED">
      <w:pPr>
        <w:spacing w:line="276" w:lineRule="auto"/>
        <w:jc w:val="center"/>
        <w:rPr>
          <w:rFonts w:ascii="Times New Roman" w:eastAsia="Calibri" w:hAnsi="Times New Roman" w:cs="Times New Roman"/>
          <w:sz w:val="24"/>
          <w:szCs w:val="24"/>
        </w:rPr>
      </w:pPr>
      <w:r>
        <w:rPr>
          <w:noProof/>
          <w14:ligatures w14:val="standardContextual"/>
        </w:rPr>
        <w:lastRenderedPageBreak/>
        <w:object w:dxaOrig="1440" w:dyaOrig="1440" w14:anchorId="4DB9B4EA">
          <v:shape id="_x0000_s1190" type="#_x0000_t75" style="position:absolute;left:0;text-align:left;margin-left:283.1pt;margin-top:48.8pt;width:135.8pt;height:146.8pt;z-index:251897856;mso-position-horizontal-relative:text;mso-position-vertical-relative:text">
            <v:imagedata r:id="rId274" o:title=""/>
          </v:shape>
          <o:OLEObject Type="Embed" ProgID="ChemDraw.Document.6.0" ShapeID="_x0000_s1190" DrawAspect="Content" ObjectID="_1843464302" r:id="rId282"/>
        </w:object>
      </w:r>
      <w:r w:rsidR="006126C6">
        <w:rPr>
          <w:noProof/>
          <w14:ligatures w14:val="standardContextual"/>
        </w:rPr>
        <w:drawing>
          <wp:inline distT="0" distB="0" distL="0" distR="0" wp14:anchorId="18A36135" wp14:editId="4ED4E207">
            <wp:extent cx="5576400" cy="3891600"/>
            <wp:effectExtent l="19050" t="19050" r="24765" b="13970"/>
            <wp:docPr id="10835815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581528" name="Picture 1083581528"/>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6126C6" w:rsidRPr="00242107">
        <w:rPr>
          <w:rFonts w:ascii="Times New Roman" w:eastAsia="Calibri" w:hAnsi="Times New Roman" w:cs="Times New Roman"/>
          <w:b/>
          <w:bCs/>
          <w:sz w:val="24"/>
          <w:szCs w:val="24"/>
        </w:rPr>
        <w:t xml:space="preserve">Figure </w:t>
      </w:r>
      <w:r w:rsidR="000560ED">
        <w:rPr>
          <w:rFonts w:ascii="Times New Roman" w:eastAsia="Calibri" w:hAnsi="Times New Roman" w:cs="Times New Roman"/>
          <w:b/>
          <w:bCs/>
          <w:sz w:val="24"/>
          <w:szCs w:val="24"/>
        </w:rPr>
        <w:t>111</w:t>
      </w:r>
      <w:r w:rsidR="006126C6" w:rsidRPr="00242107">
        <w:rPr>
          <w:rFonts w:ascii="Times New Roman" w:eastAsia="Calibri" w:hAnsi="Times New Roman" w:cs="Times New Roman"/>
          <w:b/>
          <w:bCs/>
          <w:sz w:val="24"/>
          <w:szCs w:val="24"/>
        </w:rPr>
        <w:t>.</w:t>
      </w:r>
      <w:r w:rsidR="006126C6" w:rsidRPr="00242107">
        <w:rPr>
          <w:rFonts w:ascii="Times New Roman" w:eastAsia="Calibri" w:hAnsi="Times New Roman" w:cs="Times New Roman"/>
          <w:sz w:val="24"/>
          <w:szCs w:val="24"/>
        </w:rPr>
        <w:t xml:space="preserve"> Expanded (</w:t>
      </w:r>
      <w:r w:rsidR="006126C6">
        <w:rPr>
          <w:rFonts w:ascii="Times New Roman" w:eastAsia="Calibri" w:hAnsi="Times New Roman" w:cs="Times New Roman"/>
          <w:sz w:val="24"/>
          <w:szCs w:val="24"/>
        </w:rPr>
        <w:t>2</w:t>
      </w:r>
      <w:r w:rsidR="006126C6" w:rsidRPr="00242107">
        <w:rPr>
          <w:rFonts w:ascii="Times New Roman" w:eastAsia="Calibri" w:hAnsi="Times New Roman" w:cs="Times New Roman"/>
          <w:sz w:val="24"/>
          <w:szCs w:val="24"/>
        </w:rPr>
        <w:t xml:space="preserve">) </w:t>
      </w:r>
      <w:r w:rsidR="006126C6" w:rsidRPr="00242107">
        <w:rPr>
          <w:rFonts w:ascii="Times New Roman" w:eastAsia="Calibri" w:hAnsi="Times New Roman" w:cs="Times New Roman"/>
          <w:sz w:val="24"/>
          <w:szCs w:val="24"/>
          <w:vertAlign w:val="superscript"/>
        </w:rPr>
        <w:t>1</w:t>
      </w:r>
      <w:r w:rsidR="006126C6" w:rsidRPr="00242107">
        <w:rPr>
          <w:rFonts w:ascii="Times New Roman" w:eastAsia="Calibri" w:hAnsi="Times New Roman" w:cs="Times New Roman"/>
          <w:sz w:val="24"/>
          <w:szCs w:val="24"/>
        </w:rPr>
        <w:t xml:space="preserve">H NMR spectrum (250 MHz) of compound </w:t>
      </w:r>
      <w:r w:rsidR="000560ED">
        <w:rPr>
          <w:rFonts w:ascii="Times New Roman" w:eastAsia="Calibri" w:hAnsi="Times New Roman" w:cs="Times New Roman"/>
          <w:b/>
          <w:bCs/>
          <w:sz w:val="24"/>
          <w:szCs w:val="24"/>
        </w:rPr>
        <w:t>5b</w:t>
      </w:r>
      <w:r w:rsidR="006126C6" w:rsidRPr="00242107">
        <w:rPr>
          <w:rFonts w:ascii="Times New Roman" w:eastAsia="Calibri" w:hAnsi="Times New Roman" w:cs="Times New Roman"/>
          <w:b/>
          <w:bCs/>
          <w:sz w:val="24"/>
          <w:szCs w:val="24"/>
        </w:rPr>
        <w:t xml:space="preserve"> </w:t>
      </w:r>
      <w:r w:rsidR="006126C6" w:rsidRPr="00242107">
        <w:rPr>
          <w:rFonts w:ascii="Times New Roman" w:eastAsia="Calibri" w:hAnsi="Times New Roman" w:cs="Times New Roman"/>
          <w:sz w:val="24"/>
          <w:szCs w:val="24"/>
        </w:rPr>
        <w:t>in CDCl</w:t>
      </w:r>
      <w:r w:rsidR="006126C6" w:rsidRPr="00242107">
        <w:rPr>
          <w:rFonts w:ascii="Times New Roman" w:eastAsia="Calibri" w:hAnsi="Times New Roman" w:cs="Times New Roman"/>
          <w:sz w:val="24"/>
          <w:szCs w:val="24"/>
          <w:vertAlign w:val="subscript"/>
        </w:rPr>
        <w:t>3</w:t>
      </w:r>
      <w:r w:rsidR="006126C6">
        <w:rPr>
          <w:rFonts w:ascii="Times New Roman" w:eastAsia="Calibri" w:hAnsi="Times New Roman" w:cs="Times New Roman"/>
          <w:sz w:val="24"/>
          <w:szCs w:val="24"/>
        </w:rPr>
        <w:t>.</w:t>
      </w:r>
    </w:p>
    <w:p w14:paraId="45A9CB38" w14:textId="77777777" w:rsidR="000560ED" w:rsidRPr="000560ED" w:rsidRDefault="000560ED" w:rsidP="000560ED">
      <w:pPr>
        <w:spacing w:line="276" w:lineRule="auto"/>
        <w:jc w:val="center"/>
        <w:rPr>
          <w:noProof/>
          <w14:ligatures w14:val="standardContextual"/>
        </w:rPr>
      </w:pPr>
    </w:p>
    <w:p w14:paraId="5B118393" w14:textId="694037A8" w:rsidR="006126C6" w:rsidRPr="00722890" w:rsidRDefault="00000000" w:rsidP="00722890">
      <w:pPr>
        <w:spacing w:line="276" w:lineRule="auto"/>
        <w:jc w:val="center"/>
        <w:rPr>
          <w:noProof/>
          <w14:ligatures w14:val="standardContextual"/>
        </w:rPr>
      </w:pPr>
      <w:r>
        <w:rPr>
          <w:noProof/>
          <w14:ligatures w14:val="standardContextual"/>
        </w:rPr>
        <w:object w:dxaOrig="1440" w:dyaOrig="1440" w14:anchorId="4DB9B4EA">
          <v:shape id="_x0000_s1191" type="#_x0000_t75" style="position:absolute;left:0;text-align:left;margin-left:289.5pt;margin-top:66.25pt;width:135.8pt;height:146.8pt;z-index:251898880;mso-position-horizontal-relative:text;mso-position-vertical-relative:text">
            <v:imagedata r:id="rId274" o:title=""/>
          </v:shape>
          <o:OLEObject Type="Embed" ProgID="ChemDraw.Document.6.0" ShapeID="_x0000_s1191" DrawAspect="Content" ObjectID="_1843464303" r:id="rId284"/>
        </w:object>
      </w:r>
      <w:r w:rsidR="006126C6">
        <w:rPr>
          <w:noProof/>
          <w14:ligatures w14:val="standardContextual"/>
        </w:rPr>
        <w:drawing>
          <wp:inline distT="0" distB="0" distL="0" distR="0" wp14:anchorId="57F01416" wp14:editId="303F7F43">
            <wp:extent cx="5576400" cy="3891600"/>
            <wp:effectExtent l="19050" t="19050" r="24765" b="13970"/>
            <wp:docPr id="17465030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503053" name="Picture 1746503053"/>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6126C6" w:rsidRPr="00E3111B">
        <w:rPr>
          <w:rFonts w:ascii="Times New Roman" w:eastAsia="Calibri" w:hAnsi="Times New Roman" w:cs="Times New Roman"/>
          <w:b/>
          <w:bCs/>
          <w:sz w:val="24"/>
          <w:szCs w:val="24"/>
        </w:rPr>
        <w:t xml:space="preserve">Figure </w:t>
      </w:r>
      <w:r w:rsidR="00722890">
        <w:rPr>
          <w:rFonts w:ascii="Times New Roman" w:eastAsia="Calibri" w:hAnsi="Times New Roman" w:cs="Times New Roman"/>
          <w:b/>
          <w:bCs/>
          <w:sz w:val="24"/>
          <w:szCs w:val="24"/>
        </w:rPr>
        <w:t>112</w:t>
      </w:r>
      <w:r w:rsidR="006126C6" w:rsidRPr="00E3111B">
        <w:rPr>
          <w:rFonts w:ascii="Times New Roman" w:eastAsia="Calibri" w:hAnsi="Times New Roman" w:cs="Times New Roman"/>
          <w:b/>
          <w:bCs/>
          <w:sz w:val="24"/>
          <w:szCs w:val="24"/>
        </w:rPr>
        <w:t>.</w:t>
      </w:r>
      <w:r w:rsidR="006126C6" w:rsidRPr="00E3111B">
        <w:rPr>
          <w:rFonts w:ascii="Times New Roman" w:eastAsia="Calibri" w:hAnsi="Times New Roman" w:cs="Times New Roman"/>
          <w:sz w:val="24"/>
          <w:szCs w:val="24"/>
        </w:rPr>
        <w:t xml:space="preserve"> </w:t>
      </w:r>
      <w:r w:rsidR="006126C6" w:rsidRPr="00E3111B">
        <w:rPr>
          <w:rFonts w:ascii="Times New Roman" w:eastAsia="Calibri" w:hAnsi="Times New Roman" w:cs="Times New Roman"/>
          <w:sz w:val="24"/>
          <w:szCs w:val="24"/>
          <w:vertAlign w:val="superscript"/>
        </w:rPr>
        <w:t>13</w:t>
      </w:r>
      <w:r w:rsidR="006126C6" w:rsidRPr="00E3111B">
        <w:rPr>
          <w:rFonts w:ascii="Times New Roman" w:eastAsia="Calibri" w:hAnsi="Times New Roman" w:cs="Times New Roman"/>
          <w:sz w:val="24"/>
          <w:szCs w:val="24"/>
        </w:rPr>
        <w:t xml:space="preserve">C NMR spectrum (65 MHz) of compound </w:t>
      </w:r>
      <w:r w:rsidR="00722890">
        <w:rPr>
          <w:rFonts w:ascii="Times New Roman" w:eastAsia="Calibri" w:hAnsi="Times New Roman" w:cs="Times New Roman"/>
          <w:b/>
          <w:bCs/>
          <w:sz w:val="24"/>
          <w:szCs w:val="24"/>
        </w:rPr>
        <w:t>5b</w:t>
      </w:r>
      <w:r w:rsidR="006126C6" w:rsidRPr="00E3111B">
        <w:rPr>
          <w:rFonts w:ascii="Times New Roman" w:eastAsia="Calibri" w:hAnsi="Times New Roman" w:cs="Times New Roman"/>
          <w:b/>
          <w:bCs/>
          <w:sz w:val="24"/>
          <w:szCs w:val="24"/>
        </w:rPr>
        <w:t xml:space="preserve"> </w:t>
      </w:r>
      <w:r w:rsidR="006126C6" w:rsidRPr="00E3111B">
        <w:rPr>
          <w:rFonts w:ascii="Times New Roman" w:eastAsia="Calibri" w:hAnsi="Times New Roman" w:cs="Times New Roman"/>
          <w:sz w:val="24"/>
          <w:szCs w:val="24"/>
        </w:rPr>
        <w:t>in CDCl</w:t>
      </w:r>
      <w:r w:rsidR="006126C6" w:rsidRPr="00E3111B">
        <w:rPr>
          <w:rFonts w:ascii="Times New Roman" w:eastAsia="Calibri" w:hAnsi="Times New Roman" w:cs="Times New Roman"/>
          <w:sz w:val="24"/>
          <w:szCs w:val="24"/>
          <w:vertAlign w:val="subscript"/>
        </w:rPr>
        <w:t>3</w:t>
      </w:r>
      <w:r w:rsidR="006126C6" w:rsidRPr="00E3111B">
        <w:rPr>
          <w:rFonts w:ascii="Times New Roman" w:eastAsia="Calibri" w:hAnsi="Times New Roman" w:cs="Times New Roman"/>
          <w:sz w:val="24"/>
          <w:szCs w:val="24"/>
        </w:rPr>
        <w:t>.</w:t>
      </w:r>
    </w:p>
    <w:p w14:paraId="535AAC99" w14:textId="1AB0CA0F" w:rsidR="0018776D" w:rsidRPr="004F42F3" w:rsidRDefault="0018776D" w:rsidP="0018776D">
      <w:pPr>
        <w:spacing w:line="276" w:lineRule="auto"/>
        <w:jc w:val="both"/>
        <w:rPr>
          <w:rFonts w:ascii="Times New Roman" w:eastAsia="Calibri" w:hAnsi="Times New Roman" w:cs="Times New Roman"/>
          <w:b/>
          <w:bCs/>
          <w:sz w:val="24"/>
          <w:szCs w:val="24"/>
        </w:rPr>
      </w:pPr>
      <w:r w:rsidRPr="004F42F3">
        <w:rPr>
          <w:rFonts w:ascii="Times New Roman" w:eastAsia="Calibri" w:hAnsi="Times New Roman" w:cs="Times New Roman"/>
          <w:b/>
          <w:bCs/>
          <w:sz w:val="24"/>
          <w:szCs w:val="24"/>
        </w:rPr>
        <w:lastRenderedPageBreak/>
        <w:t>Ethyl 3-(2-ethoxy-2-oxoethyl)-5-[2-(4-methoxyphenyl)-4,5-diphenyl-1</w:t>
      </w:r>
      <w:r w:rsidRPr="004F42F3">
        <w:rPr>
          <w:rFonts w:ascii="Times New Roman" w:eastAsia="Calibri" w:hAnsi="Times New Roman" w:cs="Times New Roman"/>
          <w:b/>
          <w:bCs/>
          <w:i/>
          <w:iCs/>
          <w:sz w:val="24"/>
          <w:szCs w:val="24"/>
        </w:rPr>
        <w:t>H</w:t>
      </w:r>
      <w:r w:rsidRPr="004F42F3">
        <w:rPr>
          <w:rFonts w:ascii="Times New Roman" w:eastAsia="Calibri" w:hAnsi="Times New Roman" w:cs="Times New Roman"/>
          <w:b/>
          <w:bCs/>
          <w:sz w:val="24"/>
          <w:szCs w:val="24"/>
        </w:rPr>
        <w:t>-imidazol-1-yl]-2,3-dihydrobenzofuran-2-carboxylate (</w:t>
      </w:r>
      <w:r>
        <w:rPr>
          <w:rFonts w:ascii="Times New Roman" w:eastAsia="Calibri" w:hAnsi="Times New Roman" w:cs="Times New Roman"/>
          <w:b/>
          <w:bCs/>
          <w:sz w:val="24"/>
          <w:szCs w:val="24"/>
        </w:rPr>
        <w:t>5c</w:t>
      </w:r>
      <w:r w:rsidRPr="004F42F3">
        <w:rPr>
          <w:rFonts w:ascii="Times New Roman" w:eastAsia="Calibri" w:hAnsi="Times New Roman" w:cs="Times New Roman"/>
          <w:b/>
          <w:bCs/>
          <w:sz w:val="24"/>
          <w:szCs w:val="24"/>
        </w:rPr>
        <w:t>)</w:t>
      </w:r>
    </w:p>
    <w:p w14:paraId="7FAAC2B1" w14:textId="17C211E4" w:rsidR="0018776D" w:rsidRPr="008D4CE0" w:rsidRDefault="00000000" w:rsidP="000870F9">
      <w:pPr>
        <w:spacing w:line="276" w:lineRule="auto"/>
        <w:jc w:val="center"/>
        <w:rPr>
          <w:rFonts w:ascii="Times New Roman" w:eastAsia="Calibri" w:hAnsi="Times New Roman" w:cs="Times New Roman"/>
          <w:sz w:val="24"/>
          <w:szCs w:val="24"/>
        </w:rPr>
      </w:pPr>
      <w:r>
        <w:rPr>
          <w:noProof/>
        </w:rPr>
        <w:object w:dxaOrig="1440" w:dyaOrig="1440" w14:anchorId="29510E3E">
          <v:shape id="_x0000_s1192" type="#_x0000_t75" style="position:absolute;left:0;text-align:left;margin-left:151.75pt;margin-top:46.3pt;width:132.7pt;height:142.8pt;z-index:251900928;mso-position-horizontal-relative:text;mso-position-vertical-relative:text">
            <v:imagedata r:id="rId286" o:title=""/>
          </v:shape>
          <o:OLEObject Type="Embed" ProgID="ChemDraw.Document.6.0" ShapeID="_x0000_s1192" DrawAspect="Content" ObjectID="_1843464304" r:id="rId287"/>
        </w:object>
      </w:r>
      <w:r w:rsidR="0018776D">
        <w:rPr>
          <w:rFonts w:ascii="Times New Roman" w:eastAsia="Calibri" w:hAnsi="Times New Roman" w:cs="Times New Roman"/>
          <w:noProof/>
          <w:sz w:val="24"/>
          <w:szCs w:val="24"/>
        </w:rPr>
        <w:drawing>
          <wp:inline distT="0" distB="0" distL="0" distR="0" wp14:anchorId="2240D3CB" wp14:editId="2C09CE64">
            <wp:extent cx="5612400" cy="3463200"/>
            <wp:effectExtent l="19050" t="19050" r="26670" b="23495"/>
            <wp:docPr id="3732170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8">
                      <a:extLst>
                        <a:ext uri="{BEBA8EAE-BF5A-486C-A8C5-ECC9F3942E4B}">
                          <a14:imgProps xmlns:a14="http://schemas.microsoft.com/office/drawing/2010/main">
                            <a14:imgLayer r:embed="rId289">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612400" cy="3463200"/>
                    </a:xfrm>
                    <a:prstGeom prst="rect">
                      <a:avLst/>
                    </a:prstGeom>
                    <a:noFill/>
                    <a:ln>
                      <a:solidFill>
                        <a:sysClr val="windowText" lastClr="000000"/>
                      </a:solidFill>
                    </a:ln>
                  </pic:spPr>
                </pic:pic>
              </a:graphicData>
            </a:graphic>
          </wp:inline>
        </w:drawing>
      </w:r>
      <w:r w:rsidR="0018776D" w:rsidRPr="00411596">
        <w:rPr>
          <w:rFonts w:ascii="Times New Roman" w:eastAsia="Calibri" w:hAnsi="Times New Roman" w:cs="Times New Roman"/>
          <w:b/>
          <w:bCs/>
          <w:sz w:val="24"/>
          <w:szCs w:val="24"/>
        </w:rPr>
        <w:t xml:space="preserve">Figure </w:t>
      </w:r>
      <w:r w:rsidR="008D4CE0">
        <w:rPr>
          <w:rFonts w:ascii="Times New Roman" w:eastAsia="Calibri" w:hAnsi="Times New Roman" w:cs="Times New Roman"/>
          <w:b/>
          <w:bCs/>
          <w:sz w:val="24"/>
          <w:szCs w:val="24"/>
        </w:rPr>
        <w:t>113</w:t>
      </w:r>
      <w:r w:rsidR="0018776D" w:rsidRPr="00411596">
        <w:rPr>
          <w:rFonts w:ascii="Times New Roman" w:eastAsia="Calibri" w:hAnsi="Times New Roman" w:cs="Times New Roman"/>
          <w:sz w:val="24"/>
          <w:szCs w:val="24"/>
        </w:rPr>
        <w:t xml:space="preserve">. FT-IR spectrum of compound </w:t>
      </w:r>
      <w:r w:rsidR="008D4CE0">
        <w:rPr>
          <w:rFonts w:ascii="Times New Roman" w:eastAsia="Calibri" w:hAnsi="Times New Roman" w:cs="Times New Roman"/>
          <w:b/>
          <w:bCs/>
          <w:sz w:val="24"/>
          <w:szCs w:val="24"/>
        </w:rPr>
        <w:t>5c</w:t>
      </w:r>
      <w:r w:rsidR="0018776D">
        <w:rPr>
          <w:rFonts w:ascii="Times New Roman" w:eastAsia="Calibri" w:hAnsi="Times New Roman" w:cs="Times New Roman"/>
          <w:b/>
          <w:bCs/>
          <w:sz w:val="24"/>
          <w:szCs w:val="24"/>
        </w:rPr>
        <w:t>.</w:t>
      </w:r>
    </w:p>
    <w:p w14:paraId="64CE4E09" w14:textId="1851FC94" w:rsidR="0018776D" w:rsidRPr="000870F9" w:rsidRDefault="00000000" w:rsidP="000870F9">
      <w:pPr>
        <w:spacing w:line="276"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14:ligatures w14:val="standardContextual"/>
        </w:rPr>
        <w:object w:dxaOrig="1440" w:dyaOrig="1440" w14:anchorId="29510E3E">
          <v:shape id="_x0000_s1193" type="#_x0000_t75" style="position:absolute;left:0;text-align:left;margin-left:116.9pt;margin-top:61.9pt;width:132.7pt;height:142.8pt;z-index:251901952;mso-position-horizontal-relative:text;mso-position-vertical-relative:text">
            <v:imagedata r:id="rId286" o:title=""/>
          </v:shape>
          <o:OLEObject Type="Embed" ProgID="ChemDraw.Document.6.0" ShapeID="_x0000_s1193" DrawAspect="Content" ObjectID="_1843464305" r:id="rId290"/>
        </w:object>
      </w:r>
      <w:bookmarkStart w:id="49" w:name="_Hlk219421617"/>
      <w:r w:rsidR="002C11B3">
        <w:rPr>
          <w:rFonts w:asciiTheme="majorBidi" w:hAnsiTheme="majorBidi" w:cstheme="majorBidi"/>
          <w:b/>
          <w:bCs/>
          <w:noProof/>
          <w:sz w:val="24"/>
          <w:szCs w:val="24"/>
          <w14:ligatures w14:val="standardContextual"/>
        </w:rPr>
        <w:drawing>
          <wp:inline distT="0" distB="0" distL="0" distR="0" wp14:anchorId="1C538479" wp14:editId="72BFDC5D">
            <wp:extent cx="5544000" cy="3870000"/>
            <wp:effectExtent l="19050" t="19050" r="19050" b="16510"/>
            <wp:docPr id="68787025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870253" name="Picture 687870253"/>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5544000" cy="3870000"/>
                    </a:xfrm>
                    <a:prstGeom prst="rect">
                      <a:avLst/>
                    </a:prstGeom>
                    <a:ln>
                      <a:solidFill>
                        <a:sysClr val="windowText" lastClr="000000"/>
                      </a:solidFill>
                    </a:ln>
                  </pic:spPr>
                </pic:pic>
              </a:graphicData>
            </a:graphic>
          </wp:inline>
        </w:drawing>
      </w:r>
      <w:r w:rsidR="0018776D" w:rsidRPr="00CC2743">
        <w:rPr>
          <w:rFonts w:asciiTheme="majorBidi" w:hAnsiTheme="majorBidi" w:cstheme="majorBidi"/>
          <w:b/>
          <w:bCs/>
          <w:sz w:val="24"/>
          <w:szCs w:val="24"/>
        </w:rPr>
        <w:t xml:space="preserve">Figure </w:t>
      </w:r>
      <w:r w:rsidR="000870F9">
        <w:rPr>
          <w:rFonts w:asciiTheme="majorBidi" w:hAnsiTheme="majorBidi" w:cstheme="majorBidi"/>
          <w:b/>
          <w:bCs/>
          <w:sz w:val="24"/>
          <w:szCs w:val="24"/>
        </w:rPr>
        <w:t>114</w:t>
      </w:r>
      <w:r w:rsidR="0018776D" w:rsidRPr="00CC2743">
        <w:rPr>
          <w:rFonts w:asciiTheme="majorBidi" w:hAnsiTheme="majorBidi" w:cstheme="majorBidi"/>
          <w:b/>
          <w:bCs/>
          <w:sz w:val="24"/>
          <w:szCs w:val="24"/>
        </w:rPr>
        <w:t>.</w:t>
      </w:r>
      <w:r w:rsidR="0018776D" w:rsidRPr="00CC2743">
        <w:rPr>
          <w:rFonts w:asciiTheme="majorBidi" w:hAnsiTheme="majorBidi" w:cstheme="majorBidi"/>
          <w:sz w:val="24"/>
          <w:szCs w:val="24"/>
        </w:rPr>
        <w:t xml:space="preserve"> </w:t>
      </w:r>
      <w:r w:rsidR="0018776D" w:rsidRPr="00CC2743">
        <w:rPr>
          <w:rFonts w:asciiTheme="majorBidi" w:hAnsiTheme="majorBidi" w:cstheme="majorBidi"/>
          <w:sz w:val="24"/>
          <w:szCs w:val="24"/>
          <w:vertAlign w:val="superscript"/>
        </w:rPr>
        <w:t>1</w:t>
      </w:r>
      <w:r w:rsidR="0018776D" w:rsidRPr="00CC2743">
        <w:rPr>
          <w:rFonts w:asciiTheme="majorBidi" w:hAnsiTheme="majorBidi" w:cstheme="majorBidi"/>
          <w:sz w:val="24"/>
          <w:szCs w:val="24"/>
        </w:rPr>
        <w:t>H NMR spectrum (250 MHz)</w:t>
      </w:r>
      <w:r w:rsidR="0018776D" w:rsidRPr="00CC2743">
        <w:rPr>
          <w:rFonts w:asciiTheme="majorBidi" w:hAnsiTheme="majorBidi" w:cstheme="majorBidi" w:hint="cs"/>
          <w:sz w:val="24"/>
          <w:szCs w:val="24"/>
          <w:rtl/>
        </w:rPr>
        <w:t xml:space="preserve"> </w:t>
      </w:r>
      <w:r w:rsidR="0018776D" w:rsidRPr="00CC2743">
        <w:rPr>
          <w:rFonts w:asciiTheme="majorBidi" w:hAnsiTheme="majorBidi" w:cstheme="majorBidi"/>
          <w:sz w:val="24"/>
          <w:szCs w:val="24"/>
        </w:rPr>
        <w:t xml:space="preserve">of compound </w:t>
      </w:r>
      <w:r w:rsidR="000870F9">
        <w:rPr>
          <w:rFonts w:asciiTheme="majorBidi" w:hAnsiTheme="majorBidi" w:cstheme="majorBidi"/>
          <w:b/>
          <w:bCs/>
          <w:sz w:val="24"/>
          <w:szCs w:val="24"/>
        </w:rPr>
        <w:t>5c</w:t>
      </w:r>
      <w:r w:rsidR="0018776D" w:rsidRPr="00CC2743">
        <w:rPr>
          <w:rFonts w:asciiTheme="majorBidi" w:hAnsiTheme="majorBidi" w:cstheme="majorBidi"/>
          <w:b/>
          <w:bCs/>
          <w:sz w:val="24"/>
          <w:szCs w:val="24"/>
        </w:rPr>
        <w:t xml:space="preserve"> </w:t>
      </w:r>
      <w:r w:rsidR="0018776D" w:rsidRPr="00CC2743">
        <w:rPr>
          <w:rFonts w:asciiTheme="majorBidi" w:hAnsiTheme="majorBidi" w:cstheme="majorBidi"/>
          <w:sz w:val="24"/>
          <w:szCs w:val="24"/>
        </w:rPr>
        <w:t>in CDCl</w:t>
      </w:r>
      <w:r w:rsidR="0018776D" w:rsidRPr="00CC2743">
        <w:rPr>
          <w:rFonts w:asciiTheme="majorBidi" w:hAnsiTheme="majorBidi" w:cstheme="majorBidi"/>
          <w:sz w:val="24"/>
          <w:szCs w:val="24"/>
          <w:vertAlign w:val="subscript"/>
        </w:rPr>
        <w:t>3</w:t>
      </w:r>
      <w:r w:rsidR="0018776D" w:rsidRPr="00CC2743">
        <w:rPr>
          <w:rFonts w:asciiTheme="majorBidi" w:hAnsiTheme="majorBidi" w:cstheme="majorBidi"/>
          <w:sz w:val="24"/>
          <w:szCs w:val="24"/>
        </w:rPr>
        <w:t>.</w:t>
      </w:r>
    </w:p>
    <w:bookmarkEnd w:id="49"/>
    <w:p w14:paraId="36BAF689" w14:textId="6E16DC7C" w:rsidR="0018776D" w:rsidRDefault="00000000" w:rsidP="000870F9">
      <w:pPr>
        <w:spacing w:line="276" w:lineRule="auto"/>
        <w:jc w:val="center"/>
        <w:rPr>
          <w:rFonts w:ascii="Times New Roman" w:eastAsia="Calibri" w:hAnsi="Times New Roman" w:cs="Times New Roman"/>
          <w:sz w:val="24"/>
          <w:szCs w:val="24"/>
        </w:rPr>
      </w:pPr>
      <w:r>
        <w:rPr>
          <w:noProof/>
          <w14:ligatures w14:val="standardContextual"/>
        </w:rPr>
        <w:lastRenderedPageBreak/>
        <w:object w:dxaOrig="1440" w:dyaOrig="1440" w14:anchorId="29510E3E">
          <v:shape id="_x0000_s1195" type="#_x0000_t75" style="position:absolute;left:0;text-align:left;margin-left:196pt;margin-top:59.9pt;width:132.7pt;height:142.8pt;z-index:251904000;mso-position-horizontal-relative:text;mso-position-vertical-relative:text">
            <v:imagedata r:id="rId286" o:title=""/>
          </v:shape>
          <o:OLEObject Type="Embed" ProgID="ChemDraw.Document.6.0" ShapeID="_x0000_s1195" DrawAspect="Content" ObjectID="_1843464306" r:id="rId292"/>
        </w:object>
      </w:r>
      <w:r w:rsidR="00C67C9C">
        <w:rPr>
          <w:rFonts w:ascii="Times New Roman" w:eastAsia="Calibri" w:hAnsi="Times New Roman" w:cs="Times New Roman"/>
          <w:b/>
          <w:bCs/>
          <w:noProof/>
          <w:sz w:val="24"/>
          <w:szCs w:val="24"/>
          <w14:ligatures w14:val="standardContextual"/>
        </w:rPr>
        <w:drawing>
          <wp:inline distT="0" distB="0" distL="0" distR="0" wp14:anchorId="7E157AF4" wp14:editId="250A7897">
            <wp:extent cx="5544000" cy="3870000"/>
            <wp:effectExtent l="19050" t="19050" r="19050" b="16510"/>
            <wp:docPr id="175628190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281901" name="Picture 1756281901"/>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5544000" cy="3870000"/>
                    </a:xfrm>
                    <a:prstGeom prst="rect">
                      <a:avLst/>
                    </a:prstGeom>
                    <a:ln>
                      <a:solidFill>
                        <a:sysClr val="windowText" lastClr="000000"/>
                      </a:solidFill>
                    </a:ln>
                  </pic:spPr>
                </pic:pic>
              </a:graphicData>
            </a:graphic>
          </wp:inline>
        </w:drawing>
      </w:r>
      <w:r w:rsidR="0018776D" w:rsidRPr="00242107">
        <w:rPr>
          <w:rFonts w:ascii="Times New Roman" w:eastAsia="Calibri" w:hAnsi="Times New Roman" w:cs="Times New Roman"/>
          <w:b/>
          <w:bCs/>
          <w:sz w:val="24"/>
          <w:szCs w:val="24"/>
        </w:rPr>
        <w:t xml:space="preserve">Figure </w:t>
      </w:r>
      <w:r w:rsidR="000870F9">
        <w:rPr>
          <w:rFonts w:ascii="Times New Roman" w:eastAsia="Calibri" w:hAnsi="Times New Roman" w:cs="Times New Roman"/>
          <w:b/>
          <w:bCs/>
          <w:sz w:val="24"/>
          <w:szCs w:val="24"/>
        </w:rPr>
        <w:t>115</w:t>
      </w:r>
      <w:r w:rsidR="0018776D" w:rsidRPr="00242107">
        <w:rPr>
          <w:rFonts w:ascii="Times New Roman" w:eastAsia="Calibri" w:hAnsi="Times New Roman" w:cs="Times New Roman"/>
          <w:b/>
          <w:bCs/>
          <w:sz w:val="24"/>
          <w:szCs w:val="24"/>
        </w:rPr>
        <w:t>.</w:t>
      </w:r>
      <w:r w:rsidR="0018776D" w:rsidRPr="00242107">
        <w:rPr>
          <w:rFonts w:ascii="Times New Roman" w:eastAsia="Calibri" w:hAnsi="Times New Roman" w:cs="Times New Roman"/>
          <w:sz w:val="24"/>
          <w:szCs w:val="24"/>
        </w:rPr>
        <w:t xml:space="preserve"> Expanded (1) </w:t>
      </w:r>
      <w:r w:rsidR="0018776D" w:rsidRPr="00242107">
        <w:rPr>
          <w:rFonts w:ascii="Times New Roman" w:eastAsia="Calibri" w:hAnsi="Times New Roman" w:cs="Times New Roman"/>
          <w:sz w:val="24"/>
          <w:szCs w:val="24"/>
          <w:vertAlign w:val="superscript"/>
        </w:rPr>
        <w:t>1</w:t>
      </w:r>
      <w:r w:rsidR="0018776D" w:rsidRPr="00242107">
        <w:rPr>
          <w:rFonts w:ascii="Times New Roman" w:eastAsia="Calibri" w:hAnsi="Times New Roman" w:cs="Times New Roman"/>
          <w:sz w:val="24"/>
          <w:szCs w:val="24"/>
        </w:rPr>
        <w:t xml:space="preserve">H NMR spectrum (250 MHz) of compound </w:t>
      </w:r>
      <w:r w:rsidR="000870F9">
        <w:rPr>
          <w:rFonts w:ascii="Times New Roman" w:eastAsia="Calibri" w:hAnsi="Times New Roman" w:cs="Times New Roman"/>
          <w:b/>
          <w:bCs/>
          <w:sz w:val="24"/>
          <w:szCs w:val="24"/>
        </w:rPr>
        <w:t>5c</w:t>
      </w:r>
      <w:r w:rsidR="0018776D" w:rsidRPr="00242107">
        <w:rPr>
          <w:rFonts w:ascii="Times New Roman" w:eastAsia="Calibri" w:hAnsi="Times New Roman" w:cs="Times New Roman"/>
          <w:b/>
          <w:bCs/>
          <w:sz w:val="24"/>
          <w:szCs w:val="24"/>
        </w:rPr>
        <w:t xml:space="preserve"> </w:t>
      </w:r>
      <w:r w:rsidR="0018776D" w:rsidRPr="00242107">
        <w:rPr>
          <w:rFonts w:ascii="Times New Roman" w:eastAsia="Calibri" w:hAnsi="Times New Roman" w:cs="Times New Roman"/>
          <w:sz w:val="24"/>
          <w:szCs w:val="24"/>
        </w:rPr>
        <w:t>in CDCl</w:t>
      </w:r>
      <w:r w:rsidR="0018776D" w:rsidRPr="00242107">
        <w:rPr>
          <w:rFonts w:ascii="Times New Roman" w:eastAsia="Calibri" w:hAnsi="Times New Roman" w:cs="Times New Roman"/>
          <w:sz w:val="24"/>
          <w:szCs w:val="24"/>
          <w:vertAlign w:val="subscript"/>
        </w:rPr>
        <w:t>3</w:t>
      </w:r>
      <w:r w:rsidR="0018776D">
        <w:rPr>
          <w:rFonts w:ascii="Times New Roman" w:eastAsia="Calibri" w:hAnsi="Times New Roman" w:cs="Times New Roman"/>
          <w:sz w:val="24"/>
          <w:szCs w:val="24"/>
        </w:rPr>
        <w:t>.</w:t>
      </w:r>
    </w:p>
    <w:p w14:paraId="357D4CE0" w14:textId="212B6A04" w:rsidR="000870F9" w:rsidRPr="000870F9" w:rsidRDefault="000870F9" w:rsidP="000870F9">
      <w:pPr>
        <w:spacing w:line="276" w:lineRule="auto"/>
        <w:jc w:val="center"/>
        <w:rPr>
          <w:noProof/>
          <w14:ligatures w14:val="standardContextual"/>
        </w:rPr>
      </w:pPr>
    </w:p>
    <w:p w14:paraId="69A9C518" w14:textId="09FD354F" w:rsidR="0018776D" w:rsidRPr="00C57513" w:rsidRDefault="00000000" w:rsidP="00C57513">
      <w:pPr>
        <w:spacing w:line="276" w:lineRule="auto"/>
        <w:jc w:val="center"/>
        <w:rPr>
          <w:noProof/>
          <w14:ligatures w14:val="standardContextual"/>
        </w:rPr>
      </w:pPr>
      <w:r>
        <w:rPr>
          <w:noProof/>
          <w14:ligatures w14:val="standardContextual"/>
        </w:rPr>
        <w:object w:dxaOrig="1440" w:dyaOrig="1440" w14:anchorId="29510E3E">
          <v:shape id="_x0000_s1194" type="#_x0000_t75" style="position:absolute;left:0;text-align:left;margin-left:293.4pt;margin-top:44.15pt;width:132.7pt;height:142.8pt;z-index:251902976;mso-position-horizontal-relative:text;mso-position-vertical-relative:text">
            <v:imagedata r:id="rId286" o:title=""/>
          </v:shape>
          <o:OLEObject Type="Embed" ProgID="ChemDraw.Document.6.0" ShapeID="_x0000_s1194" DrawAspect="Content" ObjectID="_1843464307" r:id="rId294"/>
        </w:object>
      </w:r>
      <w:r w:rsidR="0018776D">
        <w:rPr>
          <w:noProof/>
          <w14:ligatures w14:val="standardContextual"/>
        </w:rPr>
        <w:drawing>
          <wp:inline distT="0" distB="0" distL="0" distR="0" wp14:anchorId="5742D093" wp14:editId="394884A6">
            <wp:extent cx="5576400" cy="3891600"/>
            <wp:effectExtent l="19050" t="19050" r="24765" b="13970"/>
            <wp:docPr id="16187843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784321" name="Picture 1618784321"/>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bookmarkStart w:id="50" w:name="_Hlk227618996"/>
      <w:r w:rsidR="0018776D" w:rsidRPr="00242107">
        <w:rPr>
          <w:rFonts w:ascii="Times New Roman" w:eastAsia="Calibri" w:hAnsi="Times New Roman" w:cs="Times New Roman"/>
          <w:b/>
          <w:bCs/>
          <w:sz w:val="24"/>
          <w:szCs w:val="24"/>
        </w:rPr>
        <w:t xml:space="preserve">Figure </w:t>
      </w:r>
      <w:r w:rsidR="000870F9">
        <w:rPr>
          <w:rFonts w:ascii="Times New Roman" w:eastAsia="Calibri" w:hAnsi="Times New Roman" w:cs="Times New Roman"/>
          <w:b/>
          <w:bCs/>
          <w:sz w:val="24"/>
          <w:szCs w:val="24"/>
        </w:rPr>
        <w:t>116</w:t>
      </w:r>
      <w:r w:rsidR="0018776D" w:rsidRPr="00242107">
        <w:rPr>
          <w:rFonts w:ascii="Times New Roman" w:eastAsia="Calibri" w:hAnsi="Times New Roman" w:cs="Times New Roman"/>
          <w:b/>
          <w:bCs/>
          <w:sz w:val="24"/>
          <w:szCs w:val="24"/>
        </w:rPr>
        <w:t>.</w:t>
      </w:r>
      <w:r w:rsidR="0018776D" w:rsidRPr="00242107">
        <w:rPr>
          <w:rFonts w:ascii="Times New Roman" w:eastAsia="Calibri" w:hAnsi="Times New Roman" w:cs="Times New Roman"/>
          <w:sz w:val="24"/>
          <w:szCs w:val="24"/>
        </w:rPr>
        <w:t xml:space="preserve"> Expanded (</w:t>
      </w:r>
      <w:r w:rsidR="0018776D">
        <w:rPr>
          <w:rFonts w:ascii="Times New Roman" w:eastAsia="Calibri" w:hAnsi="Times New Roman" w:cs="Times New Roman"/>
          <w:sz w:val="24"/>
          <w:szCs w:val="24"/>
        </w:rPr>
        <w:t>2</w:t>
      </w:r>
      <w:r w:rsidR="0018776D" w:rsidRPr="00242107">
        <w:rPr>
          <w:rFonts w:ascii="Times New Roman" w:eastAsia="Calibri" w:hAnsi="Times New Roman" w:cs="Times New Roman"/>
          <w:sz w:val="24"/>
          <w:szCs w:val="24"/>
        </w:rPr>
        <w:t xml:space="preserve">) </w:t>
      </w:r>
      <w:r w:rsidR="0018776D" w:rsidRPr="00242107">
        <w:rPr>
          <w:rFonts w:ascii="Times New Roman" w:eastAsia="Calibri" w:hAnsi="Times New Roman" w:cs="Times New Roman"/>
          <w:sz w:val="24"/>
          <w:szCs w:val="24"/>
          <w:vertAlign w:val="superscript"/>
        </w:rPr>
        <w:t>1</w:t>
      </w:r>
      <w:r w:rsidR="0018776D" w:rsidRPr="00242107">
        <w:rPr>
          <w:rFonts w:ascii="Times New Roman" w:eastAsia="Calibri" w:hAnsi="Times New Roman" w:cs="Times New Roman"/>
          <w:sz w:val="24"/>
          <w:szCs w:val="24"/>
        </w:rPr>
        <w:t xml:space="preserve">H NMR spectrum (250 MHz) of compound </w:t>
      </w:r>
      <w:r w:rsidR="000870F9">
        <w:rPr>
          <w:rFonts w:ascii="Times New Roman" w:eastAsia="Calibri" w:hAnsi="Times New Roman" w:cs="Times New Roman"/>
          <w:b/>
          <w:bCs/>
          <w:sz w:val="24"/>
          <w:szCs w:val="24"/>
        </w:rPr>
        <w:t>5c</w:t>
      </w:r>
      <w:r w:rsidR="0018776D" w:rsidRPr="00242107">
        <w:rPr>
          <w:rFonts w:ascii="Times New Roman" w:eastAsia="Calibri" w:hAnsi="Times New Roman" w:cs="Times New Roman"/>
          <w:b/>
          <w:bCs/>
          <w:sz w:val="24"/>
          <w:szCs w:val="24"/>
        </w:rPr>
        <w:t xml:space="preserve"> </w:t>
      </w:r>
      <w:r w:rsidR="0018776D" w:rsidRPr="00242107">
        <w:rPr>
          <w:rFonts w:ascii="Times New Roman" w:eastAsia="Calibri" w:hAnsi="Times New Roman" w:cs="Times New Roman"/>
          <w:sz w:val="24"/>
          <w:szCs w:val="24"/>
        </w:rPr>
        <w:t>in CDCl</w:t>
      </w:r>
      <w:r w:rsidR="0018776D" w:rsidRPr="00242107">
        <w:rPr>
          <w:rFonts w:ascii="Times New Roman" w:eastAsia="Calibri" w:hAnsi="Times New Roman" w:cs="Times New Roman"/>
          <w:sz w:val="24"/>
          <w:szCs w:val="24"/>
          <w:vertAlign w:val="subscript"/>
        </w:rPr>
        <w:t>3</w:t>
      </w:r>
      <w:r w:rsidR="0018776D">
        <w:rPr>
          <w:rFonts w:ascii="Times New Roman" w:eastAsia="Calibri" w:hAnsi="Times New Roman" w:cs="Times New Roman"/>
          <w:sz w:val="24"/>
          <w:szCs w:val="24"/>
        </w:rPr>
        <w:t>.</w:t>
      </w:r>
      <w:bookmarkEnd w:id="50"/>
    </w:p>
    <w:p w14:paraId="2CCF2811" w14:textId="5379A483" w:rsidR="0018776D" w:rsidRDefault="00000000" w:rsidP="000870F9">
      <w:pPr>
        <w:spacing w:line="276"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14:ligatures w14:val="standardContextual"/>
        </w:rPr>
        <w:lastRenderedPageBreak/>
        <w:object w:dxaOrig="1440" w:dyaOrig="1440" w14:anchorId="29510E3E">
          <v:shape id="_x0000_s1196" type="#_x0000_t75" style="position:absolute;left:0;text-align:left;margin-left:264.1pt;margin-top:62.6pt;width:132.7pt;height:142.8pt;z-index:251905024;mso-position-horizontal-relative:text;mso-position-vertical-relative:text">
            <v:imagedata r:id="rId286" o:title=""/>
          </v:shape>
          <o:OLEObject Type="Embed" ProgID="ChemDraw.Document.6.0" ShapeID="_x0000_s1196" DrawAspect="Content" ObjectID="_1843464308" r:id="rId296"/>
        </w:object>
      </w:r>
      <w:r w:rsidR="0018776D">
        <w:rPr>
          <w:rFonts w:ascii="Times New Roman" w:eastAsia="Calibri" w:hAnsi="Times New Roman" w:cs="Times New Roman"/>
          <w:noProof/>
          <w:sz w:val="24"/>
          <w:szCs w:val="24"/>
          <w14:ligatures w14:val="standardContextual"/>
        </w:rPr>
        <w:drawing>
          <wp:inline distT="0" distB="0" distL="0" distR="0" wp14:anchorId="2E15A7B4" wp14:editId="0FCF5E3D">
            <wp:extent cx="5576400" cy="3891600"/>
            <wp:effectExtent l="19050" t="19050" r="24765" b="13970"/>
            <wp:docPr id="635440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4072" name="Picture 63544072"/>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18776D" w:rsidRPr="00E3111B">
        <w:rPr>
          <w:rFonts w:ascii="Times New Roman" w:eastAsia="Calibri" w:hAnsi="Times New Roman" w:cs="Times New Roman"/>
          <w:b/>
          <w:bCs/>
          <w:sz w:val="24"/>
          <w:szCs w:val="24"/>
        </w:rPr>
        <w:t xml:space="preserve">Figure </w:t>
      </w:r>
      <w:r w:rsidR="000870F9">
        <w:rPr>
          <w:rFonts w:ascii="Times New Roman" w:eastAsia="Calibri" w:hAnsi="Times New Roman" w:cs="Times New Roman"/>
          <w:b/>
          <w:bCs/>
          <w:sz w:val="24"/>
          <w:szCs w:val="24"/>
        </w:rPr>
        <w:t>117</w:t>
      </w:r>
      <w:r w:rsidR="0018776D" w:rsidRPr="00E3111B">
        <w:rPr>
          <w:rFonts w:ascii="Times New Roman" w:eastAsia="Calibri" w:hAnsi="Times New Roman" w:cs="Times New Roman"/>
          <w:b/>
          <w:bCs/>
          <w:sz w:val="24"/>
          <w:szCs w:val="24"/>
        </w:rPr>
        <w:t>.</w:t>
      </w:r>
      <w:r w:rsidR="0018776D" w:rsidRPr="00E3111B">
        <w:rPr>
          <w:rFonts w:ascii="Times New Roman" w:eastAsia="Calibri" w:hAnsi="Times New Roman" w:cs="Times New Roman"/>
          <w:sz w:val="24"/>
          <w:szCs w:val="24"/>
        </w:rPr>
        <w:t xml:space="preserve"> </w:t>
      </w:r>
      <w:r w:rsidR="0018776D" w:rsidRPr="00E3111B">
        <w:rPr>
          <w:rFonts w:ascii="Times New Roman" w:eastAsia="Calibri" w:hAnsi="Times New Roman" w:cs="Times New Roman"/>
          <w:sz w:val="24"/>
          <w:szCs w:val="24"/>
          <w:vertAlign w:val="superscript"/>
        </w:rPr>
        <w:t>13</w:t>
      </w:r>
      <w:r w:rsidR="0018776D" w:rsidRPr="00E3111B">
        <w:rPr>
          <w:rFonts w:ascii="Times New Roman" w:eastAsia="Calibri" w:hAnsi="Times New Roman" w:cs="Times New Roman"/>
          <w:sz w:val="24"/>
          <w:szCs w:val="24"/>
        </w:rPr>
        <w:t xml:space="preserve">C NMR spectrum (65 MHz) of compound </w:t>
      </w:r>
      <w:r w:rsidR="000870F9">
        <w:rPr>
          <w:rFonts w:ascii="Times New Roman" w:eastAsia="Calibri" w:hAnsi="Times New Roman" w:cs="Times New Roman"/>
          <w:b/>
          <w:bCs/>
          <w:sz w:val="24"/>
          <w:szCs w:val="24"/>
        </w:rPr>
        <w:t>5c</w:t>
      </w:r>
      <w:r w:rsidR="0018776D" w:rsidRPr="00E3111B">
        <w:rPr>
          <w:rFonts w:ascii="Times New Roman" w:eastAsia="Calibri" w:hAnsi="Times New Roman" w:cs="Times New Roman"/>
          <w:b/>
          <w:bCs/>
          <w:sz w:val="24"/>
          <w:szCs w:val="24"/>
        </w:rPr>
        <w:t xml:space="preserve"> </w:t>
      </w:r>
      <w:r w:rsidR="0018776D" w:rsidRPr="00E3111B">
        <w:rPr>
          <w:rFonts w:ascii="Times New Roman" w:eastAsia="Calibri" w:hAnsi="Times New Roman" w:cs="Times New Roman"/>
          <w:sz w:val="24"/>
          <w:szCs w:val="24"/>
        </w:rPr>
        <w:t>in CDCl</w:t>
      </w:r>
      <w:r w:rsidR="0018776D" w:rsidRPr="00E3111B">
        <w:rPr>
          <w:rFonts w:ascii="Times New Roman" w:eastAsia="Calibri" w:hAnsi="Times New Roman" w:cs="Times New Roman"/>
          <w:sz w:val="24"/>
          <w:szCs w:val="24"/>
          <w:vertAlign w:val="subscript"/>
        </w:rPr>
        <w:t>3</w:t>
      </w:r>
      <w:r w:rsidR="0018776D" w:rsidRPr="00E3111B">
        <w:rPr>
          <w:rFonts w:ascii="Times New Roman" w:eastAsia="Calibri" w:hAnsi="Times New Roman" w:cs="Times New Roman"/>
          <w:sz w:val="24"/>
          <w:szCs w:val="24"/>
        </w:rPr>
        <w:t>.</w:t>
      </w:r>
    </w:p>
    <w:p w14:paraId="13C38525" w14:textId="4BD20794" w:rsidR="000C23B9" w:rsidRDefault="000C23B9" w:rsidP="000870F9">
      <w:pPr>
        <w:spacing w:line="276" w:lineRule="auto"/>
        <w:jc w:val="center"/>
        <w:rPr>
          <w:rFonts w:ascii="Times New Roman" w:eastAsia="Calibri" w:hAnsi="Times New Roman" w:cs="Times New Roman"/>
          <w:sz w:val="24"/>
          <w:szCs w:val="24"/>
        </w:rPr>
      </w:pPr>
    </w:p>
    <w:p w14:paraId="4FAEC864" w14:textId="01AB6809" w:rsidR="000C23B9" w:rsidRPr="00E45D8B" w:rsidRDefault="000C23B9" w:rsidP="000C23B9">
      <w:pPr>
        <w:spacing w:line="276" w:lineRule="auto"/>
        <w:jc w:val="both"/>
        <w:rPr>
          <w:rFonts w:ascii="Times New Roman" w:eastAsia="Calibri" w:hAnsi="Times New Roman" w:cs="Times New Roman"/>
          <w:b/>
          <w:bCs/>
          <w:sz w:val="24"/>
          <w:szCs w:val="24"/>
        </w:rPr>
      </w:pPr>
      <w:r w:rsidRPr="00E45D8B">
        <w:rPr>
          <w:rFonts w:ascii="Times New Roman" w:eastAsia="Calibri" w:hAnsi="Times New Roman" w:cs="Times New Roman"/>
          <w:b/>
          <w:bCs/>
          <w:sz w:val="24"/>
          <w:szCs w:val="24"/>
        </w:rPr>
        <w:t>Ethyl 3-(2-ethoxy-2-oxoethyl)-5-[2-(3-nitrophenyl)-4,5-diphenyl-1</w:t>
      </w:r>
      <w:r w:rsidRPr="00E45D8B">
        <w:rPr>
          <w:rFonts w:ascii="Times New Roman" w:eastAsia="Calibri" w:hAnsi="Times New Roman" w:cs="Times New Roman"/>
          <w:b/>
          <w:bCs/>
          <w:i/>
          <w:iCs/>
          <w:sz w:val="24"/>
          <w:szCs w:val="24"/>
        </w:rPr>
        <w:t>H</w:t>
      </w:r>
      <w:r w:rsidRPr="00E45D8B">
        <w:rPr>
          <w:rFonts w:ascii="Times New Roman" w:eastAsia="Calibri" w:hAnsi="Times New Roman" w:cs="Times New Roman"/>
          <w:b/>
          <w:bCs/>
          <w:sz w:val="24"/>
          <w:szCs w:val="24"/>
        </w:rPr>
        <w:t>-imidazol-1-yl]-2,3-dihydrobenzofuran-2-carboxylate (</w:t>
      </w:r>
      <w:r w:rsidR="00E458A3">
        <w:rPr>
          <w:rFonts w:ascii="Times New Roman" w:eastAsia="Calibri" w:hAnsi="Times New Roman" w:cs="Times New Roman"/>
          <w:b/>
          <w:bCs/>
          <w:sz w:val="24"/>
          <w:szCs w:val="24"/>
        </w:rPr>
        <w:t>5d</w:t>
      </w:r>
      <w:r w:rsidRPr="00E45D8B">
        <w:rPr>
          <w:rFonts w:ascii="Times New Roman" w:eastAsia="Calibri" w:hAnsi="Times New Roman" w:cs="Times New Roman"/>
          <w:b/>
          <w:bCs/>
          <w:sz w:val="24"/>
          <w:szCs w:val="24"/>
        </w:rPr>
        <w:t>)</w:t>
      </w:r>
    </w:p>
    <w:p w14:paraId="6A32AE22" w14:textId="31715029" w:rsidR="000C23B9" w:rsidRDefault="00000000" w:rsidP="00C57513">
      <w:pPr>
        <w:bidi/>
        <w:spacing w:line="276" w:lineRule="auto"/>
        <w:jc w:val="center"/>
      </w:pPr>
      <w:r>
        <w:rPr>
          <w:noProof/>
        </w:rPr>
        <w:object w:dxaOrig="1440" w:dyaOrig="1440" w14:anchorId="531ED901">
          <v:shape id="_x0000_s1197" type="#_x0000_t75" style="position:absolute;left:0;text-align:left;margin-left:151.45pt;margin-top:51.95pt;width:132.65pt;height:143.4pt;z-index:251907072;mso-position-horizontal-relative:text;mso-position-vertical-relative:text">
            <v:imagedata r:id="rId298" o:title=""/>
          </v:shape>
          <o:OLEObject Type="Embed" ProgID="ChemDraw.Document.6.0" ShapeID="_x0000_s1197" DrawAspect="Content" ObjectID="_1843464309" r:id="rId299"/>
        </w:object>
      </w:r>
      <w:r w:rsidR="000C23B9">
        <w:rPr>
          <w:noProof/>
        </w:rPr>
        <w:drawing>
          <wp:inline distT="0" distB="0" distL="0" distR="0" wp14:anchorId="55019C8F" wp14:editId="39E00A31">
            <wp:extent cx="5612400" cy="3459600"/>
            <wp:effectExtent l="19050" t="19050" r="26670" b="26670"/>
            <wp:docPr id="18233091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a:extLst>
                        <a:ext uri="{BEBA8EAE-BF5A-486C-A8C5-ECC9F3942E4B}">
                          <a14:imgProps xmlns:a14="http://schemas.microsoft.com/office/drawing/2010/main">
                            <a14:imgLayer r:embed="rId301">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612400" cy="3459600"/>
                    </a:xfrm>
                    <a:prstGeom prst="rect">
                      <a:avLst/>
                    </a:prstGeom>
                    <a:noFill/>
                    <a:ln>
                      <a:solidFill>
                        <a:sysClr val="windowText" lastClr="000000"/>
                      </a:solidFill>
                    </a:ln>
                  </pic:spPr>
                </pic:pic>
              </a:graphicData>
            </a:graphic>
          </wp:inline>
        </w:drawing>
      </w:r>
      <w:r w:rsidR="000C23B9" w:rsidRPr="00411596">
        <w:rPr>
          <w:rFonts w:ascii="Times New Roman" w:eastAsia="Calibri" w:hAnsi="Times New Roman" w:cs="Times New Roman"/>
          <w:b/>
          <w:bCs/>
          <w:sz w:val="24"/>
          <w:szCs w:val="24"/>
        </w:rPr>
        <w:t xml:space="preserve">Figure </w:t>
      </w:r>
      <w:r w:rsidR="00C57513">
        <w:rPr>
          <w:rFonts w:ascii="Times New Roman" w:eastAsia="Calibri" w:hAnsi="Times New Roman" w:cs="Times New Roman"/>
          <w:b/>
          <w:bCs/>
          <w:sz w:val="24"/>
          <w:szCs w:val="24"/>
        </w:rPr>
        <w:t>118</w:t>
      </w:r>
      <w:r w:rsidR="000C23B9" w:rsidRPr="00411596">
        <w:rPr>
          <w:rFonts w:ascii="Times New Roman" w:eastAsia="Calibri" w:hAnsi="Times New Roman" w:cs="Times New Roman"/>
          <w:sz w:val="24"/>
          <w:szCs w:val="24"/>
        </w:rPr>
        <w:t xml:space="preserve">. FT-IR spectrum of compound </w:t>
      </w:r>
      <w:r w:rsidR="00C57513">
        <w:rPr>
          <w:rFonts w:ascii="Times New Roman" w:eastAsia="Calibri" w:hAnsi="Times New Roman" w:cs="Times New Roman"/>
          <w:b/>
          <w:bCs/>
          <w:sz w:val="24"/>
          <w:szCs w:val="24"/>
        </w:rPr>
        <w:t>5d</w:t>
      </w:r>
      <w:r w:rsidR="000C23B9">
        <w:rPr>
          <w:rFonts w:ascii="Times New Roman" w:eastAsia="Calibri" w:hAnsi="Times New Roman" w:cs="Times New Roman"/>
          <w:b/>
          <w:bCs/>
          <w:sz w:val="24"/>
          <w:szCs w:val="24"/>
        </w:rPr>
        <w:t>.</w:t>
      </w:r>
    </w:p>
    <w:p w14:paraId="3B3E1506" w14:textId="65D5C43F" w:rsidR="000C23B9" w:rsidRPr="00E67843" w:rsidRDefault="00000000" w:rsidP="00E67843">
      <w:pPr>
        <w:spacing w:line="276" w:lineRule="auto"/>
        <w:jc w:val="center"/>
      </w:pPr>
      <w:r>
        <w:rPr>
          <w:noProof/>
          <w14:ligatures w14:val="standardContextual"/>
        </w:rPr>
        <w:lastRenderedPageBreak/>
        <w:object w:dxaOrig="1440" w:dyaOrig="1440" w14:anchorId="531ED901">
          <v:shape id="_x0000_s1199" type="#_x0000_t75" style="position:absolute;left:0;text-align:left;margin-left:186.15pt;margin-top:34.95pt;width:132.65pt;height:143.4pt;z-index:251909120;mso-position-horizontal-relative:text;mso-position-vertical-relative:text">
            <v:imagedata r:id="rId298" o:title=""/>
          </v:shape>
          <o:OLEObject Type="Embed" ProgID="ChemDraw.Document.6.0" ShapeID="_x0000_s1199" DrawAspect="Content" ObjectID="_1843464310" r:id="rId302"/>
        </w:object>
      </w:r>
      <w:bookmarkStart w:id="51" w:name="_Hlk219462446"/>
      <w:r w:rsidR="004C5D3C">
        <w:rPr>
          <w:rFonts w:ascii="Times New Roman" w:eastAsia="Calibri" w:hAnsi="Times New Roman" w:cs="Times New Roman"/>
          <w:b/>
          <w:bCs/>
          <w:noProof/>
          <w:sz w:val="24"/>
          <w:szCs w:val="24"/>
          <w14:ligatures w14:val="standardContextual"/>
        </w:rPr>
        <w:drawing>
          <wp:inline distT="0" distB="0" distL="0" distR="0" wp14:anchorId="54D6943B" wp14:editId="3774351F">
            <wp:extent cx="5544000" cy="3870000"/>
            <wp:effectExtent l="19050" t="19050" r="19050" b="16510"/>
            <wp:docPr id="94300940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09400" name="Picture 943009400"/>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5544000" cy="3870000"/>
                    </a:xfrm>
                    <a:prstGeom prst="rect">
                      <a:avLst/>
                    </a:prstGeom>
                    <a:ln>
                      <a:solidFill>
                        <a:sysClr val="windowText" lastClr="000000"/>
                      </a:solidFill>
                    </a:ln>
                  </pic:spPr>
                </pic:pic>
              </a:graphicData>
            </a:graphic>
          </wp:inline>
        </w:drawing>
      </w:r>
      <w:r w:rsidR="000C23B9" w:rsidRPr="00DF1539">
        <w:rPr>
          <w:rFonts w:ascii="Times New Roman" w:eastAsia="Calibri" w:hAnsi="Times New Roman" w:cs="Times New Roman"/>
          <w:b/>
          <w:bCs/>
          <w:sz w:val="24"/>
          <w:szCs w:val="24"/>
        </w:rPr>
        <w:t xml:space="preserve">Figure </w:t>
      </w:r>
      <w:r w:rsidR="00E67843">
        <w:rPr>
          <w:rFonts w:ascii="Times New Roman" w:eastAsia="Calibri" w:hAnsi="Times New Roman" w:cs="Times New Roman"/>
          <w:b/>
          <w:bCs/>
          <w:sz w:val="24"/>
          <w:szCs w:val="24"/>
        </w:rPr>
        <w:t>119</w:t>
      </w:r>
      <w:r w:rsidR="000C23B9" w:rsidRPr="00DF1539">
        <w:rPr>
          <w:rFonts w:ascii="Times New Roman" w:eastAsia="Calibri" w:hAnsi="Times New Roman" w:cs="Times New Roman"/>
          <w:b/>
          <w:bCs/>
          <w:sz w:val="24"/>
          <w:szCs w:val="24"/>
        </w:rPr>
        <w:t>.</w:t>
      </w:r>
      <w:r w:rsidR="000C23B9" w:rsidRPr="00DF1539">
        <w:rPr>
          <w:rFonts w:ascii="Times New Roman" w:eastAsia="Calibri" w:hAnsi="Times New Roman" w:cs="Times New Roman"/>
          <w:sz w:val="24"/>
          <w:szCs w:val="24"/>
        </w:rPr>
        <w:t xml:space="preserve"> </w:t>
      </w:r>
      <w:r w:rsidR="000C23B9" w:rsidRPr="00DF1539">
        <w:rPr>
          <w:rFonts w:ascii="Times New Roman" w:eastAsia="Calibri" w:hAnsi="Times New Roman" w:cs="Times New Roman"/>
          <w:sz w:val="24"/>
          <w:szCs w:val="24"/>
          <w:vertAlign w:val="superscript"/>
        </w:rPr>
        <w:t>1</w:t>
      </w:r>
      <w:r w:rsidR="000C23B9" w:rsidRPr="00DF1539">
        <w:rPr>
          <w:rFonts w:ascii="Times New Roman" w:eastAsia="Calibri" w:hAnsi="Times New Roman" w:cs="Times New Roman"/>
          <w:sz w:val="24"/>
          <w:szCs w:val="24"/>
        </w:rPr>
        <w:t>H NMR spectrum (250 MHz)</w:t>
      </w:r>
      <w:r w:rsidR="000C23B9" w:rsidRPr="00DF1539">
        <w:rPr>
          <w:rFonts w:ascii="Times New Roman" w:eastAsia="Calibri" w:hAnsi="Times New Roman" w:cs="Times New Roman" w:hint="cs"/>
          <w:sz w:val="24"/>
          <w:szCs w:val="24"/>
          <w:rtl/>
        </w:rPr>
        <w:t xml:space="preserve"> </w:t>
      </w:r>
      <w:r w:rsidR="000C23B9" w:rsidRPr="00DF1539">
        <w:rPr>
          <w:rFonts w:ascii="Times New Roman" w:eastAsia="Calibri" w:hAnsi="Times New Roman" w:cs="Times New Roman"/>
          <w:sz w:val="24"/>
          <w:szCs w:val="24"/>
        </w:rPr>
        <w:t xml:space="preserve">of compound </w:t>
      </w:r>
      <w:r w:rsidR="00E67843">
        <w:rPr>
          <w:rFonts w:ascii="Times New Roman" w:eastAsia="Calibri" w:hAnsi="Times New Roman" w:cs="Times New Roman"/>
          <w:b/>
          <w:bCs/>
          <w:sz w:val="24"/>
          <w:szCs w:val="24"/>
        </w:rPr>
        <w:t>5d</w:t>
      </w:r>
      <w:r w:rsidR="000C23B9" w:rsidRPr="00DF1539">
        <w:rPr>
          <w:rFonts w:ascii="Times New Roman" w:eastAsia="Calibri" w:hAnsi="Times New Roman" w:cs="Times New Roman"/>
          <w:b/>
          <w:bCs/>
          <w:sz w:val="24"/>
          <w:szCs w:val="24"/>
        </w:rPr>
        <w:t xml:space="preserve"> </w:t>
      </w:r>
      <w:r w:rsidR="000C23B9" w:rsidRPr="00DF1539">
        <w:rPr>
          <w:rFonts w:ascii="Times New Roman" w:eastAsia="Calibri" w:hAnsi="Times New Roman" w:cs="Times New Roman"/>
          <w:sz w:val="24"/>
          <w:szCs w:val="24"/>
        </w:rPr>
        <w:t>in CDCl</w:t>
      </w:r>
      <w:r w:rsidR="000C23B9" w:rsidRPr="00DF1539">
        <w:rPr>
          <w:rFonts w:ascii="Times New Roman" w:eastAsia="Calibri" w:hAnsi="Times New Roman" w:cs="Times New Roman"/>
          <w:sz w:val="24"/>
          <w:szCs w:val="24"/>
          <w:vertAlign w:val="subscript"/>
        </w:rPr>
        <w:t>3</w:t>
      </w:r>
      <w:r w:rsidR="000C23B9" w:rsidRPr="00DF1539">
        <w:rPr>
          <w:rFonts w:ascii="Times New Roman" w:eastAsia="Calibri" w:hAnsi="Times New Roman" w:cs="Times New Roman"/>
          <w:sz w:val="24"/>
          <w:szCs w:val="24"/>
        </w:rPr>
        <w:t>.</w:t>
      </w:r>
    </w:p>
    <w:bookmarkEnd w:id="51"/>
    <w:p w14:paraId="57B9484B" w14:textId="77777777" w:rsidR="000C23B9" w:rsidRDefault="000C23B9" w:rsidP="000C23B9">
      <w:pPr>
        <w:bidi/>
      </w:pPr>
    </w:p>
    <w:p w14:paraId="67F8EAE1" w14:textId="037BC6A9" w:rsidR="000C23B9" w:rsidRPr="00E67843" w:rsidRDefault="00000000" w:rsidP="00E67843">
      <w:pPr>
        <w:spacing w:line="276" w:lineRule="auto"/>
        <w:jc w:val="center"/>
      </w:pPr>
      <w:r>
        <w:rPr>
          <w:noProof/>
          <w14:ligatures w14:val="standardContextual"/>
        </w:rPr>
        <w:object w:dxaOrig="1440" w:dyaOrig="1440" w14:anchorId="531ED901">
          <v:shape id="_x0000_s1198" type="#_x0000_t75" style="position:absolute;left:0;text-align:left;margin-left:164.7pt;margin-top:66.35pt;width:132.65pt;height:143.4pt;z-index:251908096;mso-position-horizontal-relative:text;mso-position-vertical-relative:text">
            <v:imagedata r:id="rId298" o:title=""/>
          </v:shape>
          <o:OLEObject Type="Embed" ProgID="ChemDraw.Document.6.0" ShapeID="_x0000_s1198" DrawAspect="Content" ObjectID="_1843464311" r:id="rId304"/>
        </w:object>
      </w:r>
      <w:bookmarkStart w:id="52" w:name="_Hlk219407461"/>
      <w:r w:rsidR="004C5D3C">
        <w:rPr>
          <w:rFonts w:ascii="Times New Roman" w:eastAsia="Calibri" w:hAnsi="Times New Roman" w:cs="Times New Roman"/>
          <w:b/>
          <w:bCs/>
          <w:noProof/>
          <w:sz w:val="24"/>
          <w:szCs w:val="24"/>
          <w14:ligatures w14:val="standardContextual"/>
        </w:rPr>
        <w:drawing>
          <wp:inline distT="0" distB="0" distL="0" distR="0" wp14:anchorId="3E80E59F" wp14:editId="7153D08A">
            <wp:extent cx="5731510" cy="3999865"/>
            <wp:effectExtent l="0" t="0" r="2540" b="635"/>
            <wp:docPr id="595745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7457" name="Picture 5957457"/>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5731510" cy="3999865"/>
                    </a:xfrm>
                    <a:prstGeom prst="rect">
                      <a:avLst/>
                    </a:prstGeom>
                  </pic:spPr>
                </pic:pic>
              </a:graphicData>
            </a:graphic>
          </wp:inline>
        </w:drawing>
      </w:r>
      <w:r w:rsidR="000C23B9" w:rsidRPr="00242107">
        <w:rPr>
          <w:rFonts w:ascii="Times New Roman" w:eastAsia="Calibri" w:hAnsi="Times New Roman" w:cs="Times New Roman"/>
          <w:b/>
          <w:bCs/>
          <w:sz w:val="24"/>
          <w:szCs w:val="24"/>
        </w:rPr>
        <w:t xml:space="preserve">Figure </w:t>
      </w:r>
      <w:r w:rsidR="00E67843">
        <w:rPr>
          <w:rFonts w:ascii="Times New Roman" w:eastAsia="Calibri" w:hAnsi="Times New Roman" w:cs="Times New Roman"/>
          <w:b/>
          <w:bCs/>
          <w:sz w:val="24"/>
          <w:szCs w:val="24"/>
        </w:rPr>
        <w:t>120</w:t>
      </w:r>
      <w:r w:rsidR="000C23B9" w:rsidRPr="00242107">
        <w:rPr>
          <w:rFonts w:ascii="Times New Roman" w:eastAsia="Calibri" w:hAnsi="Times New Roman" w:cs="Times New Roman"/>
          <w:b/>
          <w:bCs/>
          <w:sz w:val="24"/>
          <w:szCs w:val="24"/>
        </w:rPr>
        <w:t>.</w:t>
      </w:r>
      <w:r w:rsidR="000C23B9" w:rsidRPr="00242107">
        <w:rPr>
          <w:rFonts w:ascii="Times New Roman" w:eastAsia="Calibri" w:hAnsi="Times New Roman" w:cs="Times New Roman"/>
          <w:sz w:val="24"/>
          <w:szCs w:val="24"/>
        </w:rPr>
        <w:t xml:space="preserve"> Expanded (1) </w:t>
      </w:r>
      <w:r w:rsidR="000C23B9" w:rsidRPr="00242107">
        <w:rPr>
          <w:rFonts w:ascii="Times New Roman" w:eastAsia="Calibri" w:hAnsi="Times New Roman" w:cs="Times New Roman"/>
          <w:sz w:val="24"/>
          <w:szCs w:val="24"/>
          <w:vertAlign w:val="superscript"/>
        </w:rPr>
        <w:t>1</w:t>
      </w:r>
      <w:r w:rsidR="000C23B9" w:rsidRPr="00242107">
        <w:rPr>
          <w:rFonts w:ascii="Times New Roman" w:eastAsia="Calibri" w:hAnsi="Times New Roman" w:cs="Times New Roman"/>
          <w:sz w:val="24"/>
          <w:szCs w:val="24"/>
        </w:rPr>
        <w:t xml:space="preserve">H NMR spectrum (250 MHz) of compound </w:t>
      </w:r>
      <w:r w:rsidR="00E67843">
        <w:rPr>
          <w:rFonts w:ascii="Times New Roman" w:eastAsia="Calibri" w:hAnsi="Times New Roman" w:cs="Times New Roman"/>
          <w:b/>
          <w:bCs/>
          <w:sz w:val="24"/>
          <w:szCs w:val="24"/>
        </w:rPr>
        <w:t>5d</w:t>
      </w:r>
      <w:r w:rsidR="000C23B9" w:rsidRPr="00242107">
        <w:rPr>
          <w:rFonts w:ascii="Times New Roman" w:eastAsia="Calibri" w:hAnsi="Times New Roman" w:cs="Times New Roman"/>
          <w:b/>
          <w:bCs/>
          <w:sz w:val="24"/>
          <w:szCs w:val="24"/>
        </w:rPr>
        <w:t xml:space="preserve"> </w:t>
      </w:r>
      <w:r w:rsidR="000C23B9" w:rsidRPr="00242107">
        <w:rPr>
          <w:rFonts w:ascii="Times New Roman" w:eastAsia="Calibri" w:hAnsi="Times New Roman" w:cs="Times New Roman"/>
          <w:sz w:val="24"/>
          <w:szCs w:val="24"/>
        </w:rPr>
        <w:t>in CDCl</w:t>
      </w:r>
      <w:r w:rsidR="000C23B9" w:rsidRPr="00242107">
        <w:rPr>
          <w:rFonts w:ascii="Times New Roman" w:eastAsia="Calibri" w:hAnsi="Times New Roman" w:cs="Times New Roman"/>
          <w:sz w:val="24"/>
          <w:szCs w:val="24"/>
          <w:vertAlign w:val="subscript"/>
        </w:rPr>
        <w:t>3</w:t>
      </w:r>
      <w:r w:rsidR="000C23B9">
        <w:rPr>
          <w:rFonts w:ascii="Times New Roman" w:eastAsia="Calibri" w:hAnsi="Times New Roman" w:cs="Times New Roman"/>
          <w:sz w:val="24"/>
          <w:szCs w:val="24"/>
        </w:rPr>
        <w:t>.</w:t>
      </w:r>
      <w:bookmarkEnd w:id="52"/>
    </w:p>
    <w:p w14:paraId="6482C6E1" w14:textId="40B6A934" w:rsidR="000C23B9" w:rsidRDefault="00000000" w:rsidP="00526BC6">
      <w:pPr>
        <w:spacing w:line="276" w:lineRule="auto"/>
        <w:jc w:val="center"/>
        <w:rPr>
          <w:rFonts w:ascii="Times New Roman" w:eastAsia="Calibri" w:hAnsi="Times New Roman" w:cs="Times New Roman"/>
          <w:sz w:val="24"/>
          <w:szCs w:val="24"/>
        </w:rPr>
      </w:pPr>
      <w:r>
        <w:rPr>
          <w:noProof/>
          <w14:ligatures w14:val="standardContextual"/>
        </w:rPr>
        <w:lastRenderedPageBreak/>
        <w:object w:dxaOrig="1440" w:dyaOrig="1440" w14:anchorId="531ED901">
          <v:shape id="_x0000_s1201" type="#_x0000_t75" style="position:absolute;left:0;text-align:left;margin-left:43.45pt;margin-top:53.85pt;width:132.65pt;height:143.4pt;z-index:251911168;mso-position-horizontal-relative:text;mso-position-vertical-relative:text">
            <v:imagedata r:id="rId298" o:title=""/>
          </v:shape>
          <o:OLEObject Type="Embed" ProgID="ChemDraw.Document.6.0" ShapeID="_x0000_s1201" DrawAspect="Content" ObjectID="_1843464312" r:id="rId306"/>
        </w:object>
      </w:r>
      <w:r w:rsidR="000C23B9">
        <w:rPr>
          <w:noProof/>
          <w14:ligatures w14:val="standardContextual"/>
        </w:rPr>
        <w:drawing>
          <wp:inline distT="0" distB="0" distL="0" distR="0" wp14:anchorId="75752409" wp14:editId="29F46528">
            <wp:extent cx="5576400" cy="3891600"/>
            <wp:effectExtent l="19050" t="19050" r="24765" b="13970"/>
            <wp:docPr id="1468775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77564" name="Picture 146877564"/>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0C23B9" w:rsidRPr="00242107">
        <w:rPr>
          <w:rFonts w:ascii="Times New Roman" w:eastAsia="Calibri" w:hAnsi="Times New Roman" w:cs="Times New Roman"/>
          <w:b/>
          <w:bCs/>
          <w:sz w:val="24"/>
          <w:szCs w:val="24"/>
        </w:rPr>
        <w:t xml:space="preserve">Figure </w:t>
      </w:r>
      <w:r w:rsidR="00526BC6">
        <w:rPr>
          <w:rFonts w:ascii="Times New Roman" w:eastAsia="Calibri" w:hAnsi="Times New Roman" w:cs="Times New Roman"/>
          <w:b/>
          <w:bCs/>
          <w:sz w:val="24"/>
          <w:szCs w:val="24"/>
        </w:rPr>
        <w:t>121</w:t>
      </w:r>
      <w:r w:rsidR="000C23B9" w:rsidRPr="00242107">
        <w:rPr>
          <w:rFonts w:ascii="Times New Roman" w:eastAsia="Calibri" w:hAnsi="Times New Roman" w:cs="Times New Roman"/>
          <w:b/>
          <w:bCs/>
          <w:sz w:val="24"/>
          <w:szCs w:val="24"/>
        </w:rPr>
        <w:t>.</w:t>
      </w:r>
      <w:r w:rsidR="000C23B9" w:rsidRPr="00242107">
        <w:rPr>
          <w:rFonts w:ascii="Times New Roman" w:eastAsia="Calibri" w:hAnsi="Times New Roman" w:cs="Times New Roman"/>
          <w:sz w:val="24"/>
          <w:szCs w:val="24"/>
        </w:rPr>
        <w:t xml:space="preserve"> Expanded (</w:t>
      </w:r>
      <w:r w:rsidR="000C23B9">
        <w:rPr>
          <w:rFonts w:ascii="Times New Roman" w:eastAsia="Calibri" w:hAnsi="Times New Roman" w:cs="Times New Roman"/>
          <w:sz w:val="24"/>
          <w:szCs w:val="24"/>
        </w:rPr>
        <w:t>2</w:t>
      </w:r>
      <w:r w:rsidR="000C23B9" w:rsidRPr="00242107">
        <w:rPr>
          <w:rFonts w:ascii="Times New Roman" w:eastAsia="Calibri" w:hAnsi="Times New Roman" w:cs="Times New Roman"/>
          <w:sz w:val="24"/>
          <w:szCs w:val="24"/>
        </w:rPr>
        <w:t xml:space="preserve">) </w:t>
      </w:r>
      <w:r w:rsidR="000C23B9" w:rsidRPr="00242107">
        <w:rPr>
          <w:rFonts w:ascii="Times New Roman" w:eastAsia="Calibri" w:hAnsi="Times New Roman" w:cs="Times New Roman"/>
          <w:sz w:val="24"/>
          <w:szCs w:val="24"/>
          <w:vertAlign w:val="superscript"/>
        </w:rPr>
        <w:t>1</w:t>
      </w:r>
      <w:r w:rsidR="000C23B9" w:rsidRPr="00242107">
        <w:rPr>
          <w:rFonts w:ascii="Times New Roman" w:eastAsia="Calibri" w:hAnsi="Times New Roman" w:cs="Times New Roman"/>
          <w:sz w:val="24"/>
          <w:szCs w:val="24"/>
        </w:rPr>
        <w:t xml:space="preserve">H NMR spectrum (250 MHz) of compound </w:t>
      </w:r>
      <w:r w:rsidR="00526BC6">
        <w:rPr>
          <w:rFonts w:ascii="Times New Roman" w:eastAsia="Calibri" w:hAnsi="Times New Roman" w:cs="Times New Roman"/>
          <w:b/>
          <w:bCs/>
          <w:sz w:val="24"/>
          <w:szCs w:val="24"/>
        </w:rPr>
        <w:t>5d</w:t>
      </w:r>
      <w:r w:rsidR="000C23B9" w:rsidRPr="00242107">
        <w:rPr>
          <w:rFonts w:ascii="Times New Roman" w:eastAsia="Calibri" w:hAnsi="Times New Roman" w:cs="Times New Roman"/>
          <w:b/>
          <w:bCs/>
          <w:sz w:val="24"/>
          <w:szCs w:val="24"/>
        </w:rPr>
        <w:t xml:space="preserve"> </w:t>
      </w:r>
      <w:r w:rsidR="000C23B9" w:rsidRPr="00242107">
        <w:rPr>
          <w:rFonts w:ascii="Times New Roman" w:eastAsia="Calibri" w:hAnsi="Times New Roman" w:cs="Times New Roman"/>
          <w:sz w:val="24"/>
          <w:szCs w:val="24"/>
        </w:rPr>
        <w:t>in CDCl</w:t>
      </w:r>
      <w:r w:rsidR="000C23B9" w:rsidRPr="00242107">
        <w:rPr>
          <w:rFonts w:ascii="Times New Roman" w:eastAsia="Calibri" w:hAnsi="Times New Roman" w:cs="Times New Roman"/>
          <w:sz w:val="24"/>
          <w:szCs w:val="24"/>
          <w:vertAlign w:val="subscript"/>
        </w:rPr>
        <w:t>3</w:t>
      </w:r>
      <w:r w:rsidR="000C23B9">
        <w:rPr>
          <w:rFonts w:ascii="Times New Roman" w:eastAsia="Calibri" w:hAnsi="Times New Roman" w:cs="Times New Roman"/>
          <w:sz w:val="24"/>
          <w:szCs w:val="24"/>
        </w:rPr>
        <w:t>.</w:t>
      </w:r>
    </w:p>
    <w:p w14:paraId="62D1E69A" w14:textId="77777777" w:rsidR="00526BC6" w:rsidRDefault="00526BC6" w:rsidP="00526BC6">
      <w:pPr>
        <w:spacing w:line="276" w:lineRule="auto"/>
        <w:jc w:val="center"/>
      </w:pPr>
    </w:p>
    <w:p w14:paraId="51E8D6D9" w14:textId="547C5430" w:rsidR="00020E45" w:rsidRDefault="00000000" w:rsidP="00526BC6">
      <w:pPr>
        <w:spacing w:line="276" w:lineRule="auto"/>
        <w:jc w:val="center"/>
        <w:rPr>
          <w:rFonts w:ascii="Times New Roman" w:eastAsia="Calibri" w:hAnsi="Times New Roman" w:cs="Times New Roman"/>
          <w:sz w:val="24"/>
          <w:szCs w:val="24"/>
        </w:rPr>
      </w:pPr>
      <w:r>
        <w:rPr>
          <w:noProof/>
          <w14:ligatures w14:val="standardContextual"/>
        </w:rPr>
        <w:object w:dxaOrig="1440" w:dyaOrig="1440" w14:anchorId="531ED901">
          <v:shape id="_x0000_s1200" type="#_x0000_t75" style="position:absolute;left:0;text-align:left;margin-left:273.1pt;margin-top:77.4pt;width:132.65pt;height:143.4pt;z-index:251910144;mso-position-horizontal-relative:text;mso-position-vertical-relative:text">
            <v:imagedata r:id="rId298" o:title=""/>
          </v:shape>
          <o:OLEObject Type="Embed" ProgID="ChemDraw.Document.6.0" ShapeID="_x0000_s1200" DrawAspect="Content" ObjectID="_1843464313" r:id="rId308"/>
        </w:object>
      </w:r>
      <w:r w:rsidR="000C23B9">
        <w:rPr>
          <w:noProof/>
          <w14:ligatures w14:val="standardContextual"/>
        </w:rPr>
        <w:drawing>
          <wp:inline distT="0" distB="0" distL="0" distR="0" wp14:anchorId="1FD97AFD" wp14:editId="754FEC03">
            <wp:extent cx="5576400" cy="3891600"/>
            <wp:effectExtent l="19050" t="19050" r="24765" b="13970"/>
            <wp:docPr id="4702975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297503" name="Picture 470297503"/>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0C23B9" w:rsidRPr="00E3111B">
        <w:rPr>
          <w:rFonts w:ascii="Times New Roman" w:eastAsia="Calibri" w:hAnsi="Times New Roman" w:cs="Times New Roman"/>
          <w:b/>
          <w:bCs/>
          <w:sz w:val="24"/>
          <w:szCs w:val="24"/>
        </w:rPr>
        <w:t xml:space="preserve">Figure </w:t>
      </w:r>
      <w:r w:rsidR="00526BC6">
        <w:rPr>
          <w:rFonts w:ascii="Times New Roman" w:eastAsia="Calibri" w:hAnsi="Times New Roman" w:cs="Times New Roman"/>
          <w:b/>
          <w:bCs/>
          <w:sz w:val="24"/>
          <w:szCs w:val="24"/>
        </w:rPr>
        <w:t>122</w:t>
      </w:r>
      <w:r w:rsidR="000C23B9" w:rsidRPr="00E3111B">
        <w:rPr>
          <w:rFonts w:ascii="Times New Roman" w:eastAsia="Calibri" w:hAnsi="Times New Roman" w:cs="Times New Roman"/>
          <w:b/>
          <w:bCs/>
          <w:sz w:val="24"/>
          <w:szCs w:val="24"/>
        </w:rPr>
        <w:t>.</w:t>
      </w:r>
      <w:r w:rsidR="000C23B9" w:rsidRPr="00E3111B">
        <w:rPr>
          <w:rFonts w:ascii="Times New Roman" w:eastAsia="Calibri" w:hAnsi="Times New Roman" w:cs="Times New Roman"/>
          <w:sz w:val="24"/>
          <w:szCs w:val="24"/>
        </w:rPr>
        <w:t xml:space="preserve"> </w:t>
      </w:r>
      <w:r w:rsidR="000C23B9" w:rsidRPr="00E3111B">
        <w:rPr>
          <w:rFonts w:ascii="Times New Roman" w:eastAsia="Calibri" w:hAnsi="Times New Roman" w:cs="Times New Roman"/>
          <w:sz w:val="24"/>
          <w:szCs w:val="24"/>
          <w:vertAlign w:val="superscript"/>
        </w:rPr>
        <w:t>13</w:t>
      </w:r>
      <w:r w:rsidR="000C23B9" w:rsidRPr="00E3111B">
        <w:rPr>
          <w:rFonts w:ascii="Times New Roman" w:eastAsia="Calibri" w:hAnsi="Times New Roman" w:cs="Times New Roman"/>
          <w:sz w:val="24"/>
          <w:szCs w:val="24"/>
        </w:rPr>
        <w:t xml:space="preserve">C NMR spectrum (65 MHz) of compound </w:t>
      </w:r>
      <w:r w:rsidR="00526BC6">
        <w:rPr>
          <w:rFonts w:ascii="Times New Roman" w:eastAsia="Calibri" w:hAnsi="Times New Roman" w:cs="Times New Roman"/>
          <w:b/>
          <w:bCs/>
          <w:sz w:val="24"/>
          <w:szCs w:val="24"/>
        </w:rPr>
        <w:t>5d</w:t>
      </w:r>
      <w:r w:rsidR="000C23B9" w:rsidRPr="00E3111B">
        <w:rPr>
          <w:rFonts w:ascii="Times New Roman" w:eastAsia="Calibri" w:hAnsi="Times New Roman" w:cs="Times New Roman"/>
          <w:b/>
          <w:bCs/>
          <w:sz w:val="24"/>
          <w:szCs w:val="24"/>
        </w:rPr>
        <w:t xml:space="preserve"> </w:t>
      </w:r>
      <w:r w:rsidR="000C23B9" w:rsidRPr="00E3111B">
        <w:rPr>
          <w:rFonts w:ascii="Times New Roman" w:eastAsia="Calibri" w:hAnsi="Times New Roman" w:cs="Times New Roman"/>
          <w:sz w:val="24"/>
          <w:szCs w:val="24"/>
        </w:rPr>
        <w:t>in CDCl</w:t>
      </w:r>
      <w:r w:rsidR="000C23B9" w:rsidRPr="00E3111B">
        <w:rPr>
          <w:rFonts w:ascii="Times New Roman" w:eastAsia="Calibri" w:hAnsi="Times New Roman" w:cs="Times New Roman"/>
          <w:sz w:val="24"/>
          <w:szCs w:val="24"/>
          <w:vertAlign w:val="subscript"/>
        </w:rPr>
        <w:t>3</w:t>
      </w:r>
      <w:r w:rsidR="000C23B9" w:rsidRPr="00E3111B">
        <w:rPr>
          <w:rFonts w:ascii="Times New Roman" w:eastAsia="Calibri" w:hAnsi="Times New Roman" w:cs="Times New Roman"/>
          <w:sz w:val="24"/>
          <w:szCs w:val="24"/>
        </w:rPr>
        <w:t>.</w:t>
      </w:r>
    </w:p>
    <w:p w14:paraId="3BA8004E" w14:textId="5AE95570" w:rsidR="00FA0120" w:rsidRPr="00791879" w:rsidRDefault="00FA0120" w:rsidP="008F6E6B">
      <w:pPr>
        <w:spacing w:line="276" w:lineRule="auto"/>
        <w:jc w:val="both"/>
        <w:rPr>
          <w:rFonts w:ascii="Times New Roman" w:eastAsia="Calibri" w:hAnsi="Times New Roman" w:cs="Times New Roman"/>
          <w:b/>
          <w:bCs/>
          <w:sz w:val="24"/>
          <w:szCs w:val="24"/>
        </w:rPr>
      </w:pPr>
      <w:r w:rsidRPr="00791879">
        <w:rPr>
          <w:rFonts w:ascii="Times New Roman" w:eastAsia="Calibri" w:hAnsi="Times New Roman" w:cs="Times New Roman"/>
          <w:b/>
          <w:bCs/>
          <w:sz w:val="24"/>
          <w:szCs w:val="24"/>
        </w:rPr>
        <w:lastRenderedPageBreak/>
        <w:t>Ethyl 5-[4,5-diphenyl-2-(thiophen-3-yl)-1</w:t>
      </w:r>
      <w:r w:rsidRPr="00791879">
        <w:rPr>
          <w:rFonts w:ascii="Times New Roman" w:eastAsia="Calibri" w:hAnsi="Times New Roman" w:cs="Times New Roman"/>
          <w:b/>
          <w:bCs/>
          <w:i/>
          <w:iCs/>
          <w:sz w:val="24"/>
          <w:szCs w:val="24"/>
        </w:rPr>
        <w:t>H</w:t>
      </w:r>
      <w:r w:rsidRPr="00791879">
        <w:rPr>
          <w:rFonts w:ascii="Times New Roman" w:eastAsia="Calibri" w:hAnsi="Times New Roman" w:cs="Times New Roman"/>
          <w:b/>
          <w:bCs/>
          <w:sz w:val="24"/>
          <w:szCs w:val="24"/>
        </w:rPr>
        <w:t>-imidazol-1-yl]-3-(2-ethoxy-2-oxoethyl)-2,3-dihydrobenzofuran-2-carboxylate (</w:t>
      </w:r>
      <w:r>
        <w:rPr>
          <w:rFonts w:ascii="Times New Roman" w:eastAsia="Calibri" w:hAnsi="Times New Roman" w:cs="Times New Roman"/>
          <w:b/>
          <w:bCs/>
          <w:sz w:val="24"/>
          <w:szCs w:val="24"/>
        </w:rPr>
        <w:t>5e</w:t>
      </w:r>
      <w:r w:rsidRPr="00791879">
        <w:rPr>
          <w:rFonts w:ascii="Times New Roman" w:eastAsia="Calibri" w:hAnsi="Times New Roman" w:cs="Times New Roman"/>
          <w:b/>
          <w:bCs/>
          <w:sz w:val="24"/>
          <w:szCs w:val="24"/>
        </w:rPr>
        <w:t>)</w:t>
      </w:r>
    </w:p>
    <w:p w14:paraId="77252939" w14:textId="035ED674" w:rsidR="00FA0120" w:rsidRDefault="00000000" w:rsidP="008F6E6B">
      <w:pPr>
        <w:spacing w:line="276" w:lineRule="auto"/>
        <w:jc w:val="center"/>
        <w:rPr>
          <w:rFonts w:ascii="Times New Roman" w:eastAsia="Calibri" w:hAnsi="Times New Roman" w:cs="Times New Roman"/>
          <w:b/>
          <w:bCs/>
          <w:sz w:val="24"/>
          <w:szCs w:val="24"/>
        </w:rPr>
      </w:pPr>
      <w:r>
        <w:rPr>
          <w:noProof/>
        </w:rPr>
        <w:object w:dxaOrig="1440" w:dyaOrig="1440" w14:anchorId="262FFC74">
          <v:shape id="_x0000_s1202" type="#_x0000_t75" style="position:absolute;left:0;text-align:left;margin-left:143.85pt;margin-top:49.45pt;width:135.6pt;height:146.55pt;z-index:251913216;mso-position-horizontal-relative:text;mso-position-vertical-relative:text">
            <v:imagedata r:id="rId310" o:title=""/>
          </v:shape>
          <o:OLEObject Type="Embed" ProgID="ChemDraw.Document.6.0" ShapeID="_x0000_s1202" DrawAspect="Content" ObjectID="_1843464314" r:id="rId311"/>
        </w:object>
      </w:r>
      <w:r w:rsidR="00FA0120">
        <w:rPr>
          <w:noProof/>
        </w:rPr>
        <w:drawing>
          <wp:inline distT="0" distB="0" distL="0" distR="0" wp14:anchorId="1D4ED23B" wp14:editId="73E3ECE2">
            <wp:extent cx="5558400" cy="3456000"/>
            <wp:effectExtent l="19050" t="19050" r="23495" b="11430"/>
            <wp:docPr id="20457110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2">
                      <a:extLst>
                        <a:ext uri="{BEBA8EAE-BF5A-486C-A8C5-ECC9F3942E4B}">
                          <a14:imgProps xmlns:a14="http://schemas.microsoft.com/office/drawing/2010/main">
                            <a14:imgLayer r:embed="rId313">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558400" cy="3456000"/>
                    </a:xfrm>
                    <a:prstGeom prst="rect">
                      <a:avLst/>
                    </a:prstGeom>
                    <a:noFill/>
                    <a:ln>
                      <a:solidFill>
                        <a:sysClr val="windowText" lastClr="000000"/>
                      </a:solidFill>
                    </a:ln>
                  </pic:spPr>
                </pic:pic>
              </a:graphicData>
            </a:graphic>
          </wp:inline>
        </w:drawing>
      </w:r>
      <w:r w:rsidR="00FA0120" w:rsidRPr="00411596">
        <w:rPr>
          <w:rFonts w:ascii="Times New Roman" w:eastAsia="Calibri" w:hAnsi="Times New Roman" w:cs="Times New Roman"/>
          <w:b/>
          <w:bCs/>
          <w:sz w:val="24"/>
          <w:szCs w:val="24"/>
        </w:rPr>
        <w:t xml:space="preserve">Figure </w:t>
      </w:r>
      <w:r w:rsidR="008F6E6B">
        <w:rPr>
          <w:rFonts w:ascii="Times New Roman" w:eastAsia="Calibri" w:hAnsi="Times New Roman" w:cs="Times New Roman"/>
          <w:b/>
          <w:bCs/>
          <w:sz w:val="24"/>
          <w:szCs w:val="24"/>
        </w:rPr>
        <w:t>123</w:t>
      </w:r>
      <w:r w:rsidR="00FA0120" w:rsidRPr="00411596">
        <w:rPr>
          <w:rFonts w:ascii="Times New Roman" w:eastAsia="Calibri" w:hAnsi="Times New Roman" w:cs="Times New Roman"/>
          <w:sz w:val="24"/>
          <w:szCs w:val="24"/>
        </w:rPr>
        <w:t xml:space="preserve">. FT-IR spectrum of compound </w:t>
      </w:r>
      <w:r w:rsidR="008F6E6B">
        <w:rPr>
          <w:rFonts w:ascii="Times New Roman" w:eastAsia="Calibri" w:hAnsi="Times New Roman" w:cs="Times New Roman"/>
          <w:b/>
          <w:bCs/>
          <w:sz w:val="24"/>
          <w:szCs w:val="24"/>
        </w:rPr>
        <w:t>5e</w:t>
      </w:r>
      <w:r w:rsidR="00FA0120">
        <w:rPr>
          <w:rFonts w:ascii="Times New Roman" w:eastAsia="Calibri" w:hAnsi="Times New Roman" w:cs="Times New Roman"/>
          <w:b/>
          <w:bCs/>
          <w:sz w:val="24"/>
          <w:szCs w:val="24"/>
        </w:rPr>
        <w:t>.</w:t>
      </w:r>
    </w:p>
    <w:p w14:paraId="6C6ADF9A" w14:textId="77777777" w:rsidR="000E7C07" w:rsidRPr="008F6E6B" w:rsidRDefault="000E7C07" w:rsidP="008F6E6B">
      <w:pPr>
        <w:spacing w:line="276" w:lineRule="auto"/>
        <w:jc w:val="center"/>
      </w:pPr>
    </w:p>
    <w:p w14:paraId="351F6458" w14:textId="61437D1F" w:rsidR="00FA0120" w:rsidRPr="000E7C07" w:rsidRDefault="00000000" w:rsidP="000E7C07">
      <w:pPr>
        <w:spacing w:line="276" w:lineRule="auto"/>
        <w:jc w:val="center"/>
      </w:pPr>
      <w:r>
        <w:rPr>
          <w:noProof/>
          <w14:ligatures w14:val="standardContextual"/>
        </w:rPr>
        <w:object w:dxaOrig="1440" w:dyaOrig="1440" w14:anchorId="262FFC74">
          <v:shape id="_x0000_s1203" type="#_x0000_t75" style="position:absolute;left:0;text-align:left;margin-left:171.3pt;margin-top:60pt;width:135.6pt;height:146.55pt;z-index:251914240;mso-position-horizontal-relative:text;mso-position-vertical-relative:text">
            <v:imagedata r:id="rId310" o:title=""/>
          </v:shape>
          <o:OLEObject Type="Embed" ProgID="ChemDraw.Document.6.0" ShapeID="_x0000_s1203" DrawAspect="Content" ObjectID="_1843464315" r:id="rId314"/>
        </w:object>
      </w:r>
      <w:r w:rsidR="00177FC9">
        <w:rPr>
          <w:rFonts w:ascii="Times New Roman" w:eastAsia="Calibri" w:hAnsi="Times New Roman" w:cs="Times New Roman"/>
          <w:b/>
          <w:bCs/>
          <w:noProof/>
          <w:sz w:val="24"/>
          <w:szCs w:val="24"/>
          <w14:ligatures w14:val="standardContextual"/>
        </w:rPr>
        <w:drawing>
          <wp:inline distT="0" distB="0" distL="0" distR="0" wp14:anchorId="7523E9E5" wp14:editId="47A55D0C">
            <wp:extent cx="5544000" cy="3870000"/>
            <wp:effectExtent l="19050" t="19050" r="19050" b="16510"/>
            <wp:docPr id="28330887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08873" name="Picture 283308873"/>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544000" cy="3870000"/>
                    </a:xfrm>
                    <a:prstGeom prst="rect">
                      <a:avLst/>
                    </a:prstGeom>
                    <a:ln>
                      <a:solidFill>
                        <a:sysClr val="windowText" lastClr="000000"/>
                      </a:solidFill>
                    </a:ln>
                  </pic:spPr>
                </pic:pic>
              </a:graphicData>
            </a:graphic>
          </wp:inline>
        </w:drawing>
      </w:r>
      <w:r w:rsidR="00FA0120" w:rsidRPr="00DF1539">
        <w:rPr>
          <w:rFonts w:ascii="Times New Roman" w:eastAsia="Calibri" w:hAnsi="Times New Roman" w:cs="Times New Roman"/>
          <w:b/>
          <w:bCs/>
          <w:sz w:val="24"/>
          <w:szCs w:val="24"/>
        </w:rPr>
        <w:t xml:space="preserve">Figure </w:t>
      </w:r>
      <w:r w:rsidR="000E7C07">
        <w:rPr>
          <w:rFonts w:ascii="Times New Roman" w:eastAsia="Calibri" w:hAnsi="Times New Roman" w:cs="Times New Roman"/>
          <w:b/>
          <w:bCs/>
          <w:sz w:val="24"/>
          <w:szCs w:val="24"/>
        </w:rPr>
        <w:t>124</w:t>
      </w:r>
      <w:r w:rsidR="00FA0120" w:rsidRPr="00DF1539">
        <w:rPr>
          <w:rFonts w:ascii="Times New Roman" w:eastAsia="Calibri" w:hAnsi="Times New Roman" w:cs="Times New Roman"/>
          <w:b/>
          <w:bCs/>
          <w:sz w:val="24"/>
          <w:szCs w:val="24"/>
        </w:rPr>
        <w:t>.</w:t>
      </w:r>
      <w:r w:rsidR="00FA0120" w:rsidRPr="00DF1539">
        <w:rPr>
          <w:rFonts w:ascii="Times New Roman" w:eastAsia="Calibri" w:hAnsi="Times New Roman" w:cs="Times New Roman"/>
          <w:sz w:val="24"/>
          <w:szCs w:val="24"/>
        </w:rPr>
        <w:t xml:space="preserve"> </w:t>
      </w:r>
      <w:r w:rsidR="00FA0120" w:rsidRPr="00DF1539">
        <w:rPr>
          <w:rFonts w:ascii="Times New Roman" w:eastAsia="Calibri" w:hAnsi="Times New Roman" w:cs="Times New Roman"/>
          <w:sz w:val="24"/>
          <w:szCs w:val="24"/>
          <w:vertAlign w:val="superscript"/>
        </w:rPr>
        <w:t>1</w:t>
      </w:r>
      <w:r w:rsidR="00FA0120" w:rsidRPr="00DF1539">
        <w:rPr>
          <w:rFonts w:ascii="Times New Roman" w:eastAsia="Calibri" w:hAnsi="Times New Roman" w:cs="Times New Roman"/>
          <w:sz w:val="24"/>
          <w:szCs w:val="24"/>
        </w:rPr>
        <w:t>H NMR spectrum (250 MHz)</w:t>
      </w:r>
      <w:r w:rsidR="00FA0120" w:rsidRPr="00DF1539">
        <w:rPr>
          <w:rFonts w:ascii="Times New Roman" w:eastAsia="Calibri" w:hAnsi="Times New Roman" w:cs="Times New Roman" w:hint="cs"/>
          <w:sz w:val="24"/>
          <w:szCs w:val="24"/>
          <w:rtl/>
        </w:rPr>
        <w:t xml:space="preserve"> </w:t>
      </w:r>
      <w:r w:rsidR="00FA0120" w:rsidRPr="00DF1539">
        <w:rPr>
          <w:rFonts w:ascii="Times New Roman" w:eastAsia="Calibri" w:hAnsi="Times New Roman" w:cs="Times New Roman"/>
          <w:sz w:val="24"/>
          <w:szCs w:val="24"/>
        </w:rPr>
        <w:t xml:space="preserve">of compound </w:t>
      </w:r>
      <w:r w:rsidR="000E7C07">
        <w:rPr>
          <w:rFonts w:ascii="Times New Roman" w:eastAsia="Calibri" w:hAnsi="Times New Roman" w:cs="Times New Roman"/>
          <w:b/>
          <w:bCs/>
          <w:sz w:val="24"/>
          <w:szCs w:val="24"/>
        </w:rPr>
        <w:t>5e</w:t>
      </w:r>
      <w:r w:rsidR="00FA0120" w:rsidRPr="00DF1539">
        <w:rPr>
          <w:rFonts w:ascii="Times New Roman" w:eastAsia="Calibri" w:hAnsi="Times New Roman" w:cs="Times New Roman"/>
          <w:b/>
          <w:bCs/>
          <w:sz w:val="24"/>
          <w:szCs w:val="24"/>
        </w:rPr>
        <w:t xml:space="preserve"> </w:t>
      </w:r>
      <w:r w:rsidR="00FA0120" w:rsidRPr="00DF1539">
        <w:rPr>
          <w:rFonts w:ascii="Times New Roman" w:eastAsia="Calibri" w:hAnsi="Times New Roman" w:cs="Times New Roman"/>
          <w:sz w:val="24"/>
          <w:szCs w:val="24"/>
        </w:rPr>
        <w:t>in CDCl</w:t>
      </w:r>
      <w:r w:rsidR="00FA0120" w:rsidRPr="00DF1539">
        <w:rPr>
          <w:rFonts w:ascii="Times New Roman" w:eastAsia="Calibri" w:hAnsi="Times New Roman" w:cs="Times New Roman"/>
          <w:sz w:val="24"/>
          <w:szCs w:val="24"/>
          <w:vertAlign w:val="subscript"/>
        </w:rPr>
        <w:t>3</w:t>
      </w:r>
      <w:r w:rsidR="00FA0120" w:rsidRPr="00DF1539">
        <w:rPr>
          <w:rFonts w:ascii="Times New Roman" w:eastAsia="Calibri" w:hAnsi="Times New Roman" w:cs="Times New Roman"/>
          <w:sz w:val="24"/>
          <w:szCs w:val="24"/>
        </w:rPr>
        <w:t>.</w:t>
      </w:r>
    </w:p>
    <w:p w14:paraId="4CFB1C31" w14:textId="7370E3C9" w:rsidR="00FA0120" w:rsidRDefault="00000000" w:rsidP="000E7C07">
      <w:pPr>
        <w:spacing w:line="276" w:lineRule="auto"/>
        <w:jc w:val="center"/>
        <w:rPr>
          <w:rFonts w:ascii="Times New Roman" w:eastAsia="Calibri" w:hAnsi="Times New Roman" w:cs="Times New Roman"/>
          <w:sz w:val="24"/>
          <w:szCs w:val="24"/>
        </w:rPr>
      </w:pPr>
      <w:r>
        <w:rPr>
          <w:noProof/>
          <w14:ligatures w14:val="standardContextual"/>
        </w:rPr>
        <w:lastRenderedPageBreak/>
        <w:object w:dxaOrig="1440" w:dyaOrig="1440" w14:anchorId="262FFC74">
          <v:shape id="_x0000_s1204" type="#_x0000_t75" style="position:absolute;left:0;text-align:left;margin-left:170.45pt;margin-top:71.85pt;width:135.6pt;height:146.55pt;z-index:251915264;mso-position-horizontal-relative:text;mso-position-vertical-relative:text">
            <v:imagedata r:id="rId310" o:title=""/>
          </v:shape>
          <o:OLEObject Type="Embed" ProgID="ChemDraw.Document.6.0" ShapeID="_x0000_s1204" DrawAspect="Content" ObjectID="_1843464316" r:id="rId316"/>
        </w:object>
      </w:r>
      <w:r w:rsidR="00177FC9">
        <w:rPr>
          <w:rFonts w:ascii="Times New Roman" w:eastAsia="Calibri" w:hAnsi="Times New Roman" w:cs="Times New Roman"/>
          <w:b/>
          <w:bCs/>
          <w:noProof/>
          <w:sz w:val="24"/>
          <w:szCs w:val="24"/>
          <w14:ligatures w14:val="standardContextual"/>
        </w:rPr>
        <w:drawing>
          <wp:inline distT="0" distB="0" distL="0" distR="0" wp14:anchorId="4CDF8C7B" wp14:editId="73D4D968">
            <wp:extent cx="5544000" cy="3870000"/>
            <wp:effectExtent l="19050" t="19050" r="19050" b="16510"/>
            <wp:docPr id="45085685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856859" name="Picture 450856859"/>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544000" cy="3870000"/>
                    </a:xfrm>
                    <a:prstGeom prst="rect">
                      <a:avLst/>
                    </a:prstGeom>
                    <a:ln>
                      <a:solidFill>
                        <a:sysClr val="windowText" lastClr="000000"/>
                      </a:solidFill>
                    </a:ln>
                  </pic:spPr>
                </pic:pic>
              </a:graphicData>
            </a:graphic>
          </wp:inline>
        </w:drawing>
      </w:r>
      <w:r w:rsidR="00FA0120" w:rsidRPr="00242107">
        <w:rPr>
          <w:rFonts w:ascii="Times New Roman" w:eastAsia="Calibri" w:hAnsi="Times New Roman" w:cs="Times New Roman"/>
          <w:b/>
          <w:bCs/>
          <w:sz w:val="24"/>
          <w:szCs w:val="24"/>
        </w:rPr>
        <w:t xml:space="preserve">Figure </w:t>
      </w:r>
      <w:r w:rsidR="000E7C07">
        <w:rPr>
          <w:rFonts w:ascii="Times New Roman" w:eastAsia="Calibri" w:hAnsi="Times New Roman" w:cs="Times New Roman"/>
          <w:b/>
          <w:bCs/>
          <w:sz w:val="24"/>
          <w:szCs w:val="24"/>
        </w:rPr>
        <w:t>125</w:t>
      </w:r>
      <w:r w:rsidR="00FA0120" w:rsidRPr="00242107">
        <w:rPr>
          <w:rFonts w:ascii="Times New Roman" w:eastAsia="Calibri" w:hAnsi="Times New Roman" w:cs="Times New Roman"/>
          <w:b/>
          <w:bCs/>
          <w:sz w:val="24"/>
          <w:szCs w:val="24"/>
        </w:rPr>
        <w:t>.</w:t>
      </w:r>
      <w:r w:rsidR="00FA0120" w:rsidRPr="00242107">
        <w:rPr>
          <w:rFonts w:ascii="Times New Roman" w:eastAsia="Calibri" w:hAnsi="Times New Roman" w:cs="Times New Roman"/>
          <w:sz w:val="24"/>
          <w:szCs w:val="24"/>
        </w:rPr>
        <w:t xml:space="preserve"> Expanded (1) </w:t>
      </w:r>
      <w:r w:rsidR="00FA0120" w:rsidRPr="00242107">
        <w:rPr>
          <w:rFonts w:ascii="Times New Roman" w:eastAsia="Calibri" w:hAnsi="Times New Roman" w:cs="Times New Roman"/>
          <w:sz w:val="24"/>
          <w:szCs w:val="24"/>
          <w:vertAlign w:val="superscript"/>
        </w:rPr>
        <w:t>1</w:t>
      </w:r>
      <w:r w:rsidR="00FA0120" w:rsidRPr="00242107">
        <w:rPr>
          <w:rFonts w:ascii="Times New Roman" w:eastAsia="Calibri" w:hAnsi="Times New Roman" w:cs="Times New Roman"/>
          <w:sz w:val="24"/>
          <w:szCs w:val="24"/>
        </w:rPr>
        <w:t xml:space="preserve">H NMR spectrum (250 MHz) of compound </w:t>
      </w:r>
      <w:r w:rsidR="000E7C07">
        <w:rPr>
          <w:rFonts w:ascii="Times New Roman" w:eastAsia="Calibri" w:hAnsi="Times New Roman" w:cs="Times New Roman"/>
          <w:b/>
          <w:bCs/>
          <w:sz w:val="24"/>
          <w:szCs w:val="24"/>
        </w:rPr>
        <w:t>5e</w:t>
      </w:r>
      <w:r w:rsidR="00FA0120" w:rsidRPr="00242107">
        <w:rPr>
          <w:rFonts w:ascii="Times New Roman" w:eastAsia="Calibri" w:hAnsi="Times New Roman" w:cs="Times New Roman"/>
          <w:b/>
          <w:bCs/>
          <w:sz w:val="24"/>
          <w:szCs w:val="24"/>
        </w:rPr>
        <w:t xml:space="preserve"> </w:t>
      </w:r>
      <w:r w:rsidR="00FA0120" w:rsidRPr="00242107">
        <w:rPr>
          <w:rFonts w:ascii="Times New Roman" w:eastAsia="Calibri" w:hAnsi="Times New Roman" w:cs="Times New Roman"/>
          <w:sz w:val="24"/>
          <w:szCs w:val="24"/>
        </w:rPr>
        <w:t>in CDCl</w:t>
      </w:r>
      <w:r w:rsidR="00FA0120" w:rsidRPr="00242107">
        <w:rPr>
          <w:rFonts w:ascii="Times New Roman" w:eastAsia="Calibri" w:hAnsi="Times New Roman" w:cs="Times New Roman"/>
          <w:sz w:val="24"/>
          <w:szCs w:val="24"/>
          <w:vertAlign w:val="subscript"/>
        </w:rPr>
        <w:t>3</w:t>
      </w:r>
      <w:r w:rsidR="00FA0120">
        <w:rPr>
          <w:rFonts w:ascii="Times New Roman" w:eastAsia="Calibri" w:hAnsi="Times New Roman" w:cs="Times New Roman"/>
          <w:sz w:val="24"/>
          <w:szCs w:val="24"/>
        </w:rPr>
        <w:t>.</w:t>
      </w:r>
    </w:p>
    <w:p w14:paraId="0827FAF1" w14:textId="77777777" w:rsidR="00CA0705" w:rsidRPr="000E7C07" w:rsidRDefault="00CA0705" w:rsidP="000E7C07">
      <w:pPr>
        <w:spacing w:line="276" w:lineRule="auto"/>
        <w:jc w:val="center"/>
      </w:pPr>
    </w:p>
    <w:p w14:paraId="4BCFEFE2" w14:textId="3D61FBF9" w:rsidR="00FA0120" w:rsidRDefault="00000000" w:rsidP="00CB39B9">
      <w:pPr>
        <w:spacing w:line="276" w:lineRule="auto"/>
        <w:jc w:val="center"/>
      </w:pPr>
      <w:r>
        <w:rPr>
          <w:noProof/>
          <w14:ligatures w14:val="standardContextual"/>
        </w:rPr>
        <w:object w:dxaOrig="1440" w:dyaOrig="1440" w14:anchorId="262FFC74">
          <v:shape id="_x0000_s1205" type="#_x0000_t75" style="position:absolute;left:0;text-align:left;margin-left:39.1pt;margin-top:66.75pt;width:135.6pt;height:146.55pt;z-index:251916288;mso-position-horizontal-relative:text;mso-position-vertical-relative:text">
            <v:imagedata r:id="rId310" o:title=""/>
          </v:shape>
          <o:OLEObject Type="Embed" ProgID="ChemDraw.Document.6.0" ShapeID="_x0000_s1205" DrawAspect="Content" ObjectID="_1843464317" r:id="rId318"/>
        </w:object>
      </w:r>
      <w:r w:rsidR="00FA0120">
        <w:rPr>
          <w:noProof/>
          <w14:ligatures w14:val="standardContextual"/>
        </w:rPr>
        <w:drawing>
          <wp:inline distT="0" distB="0" distL="0" distR="0" wp14:anchorId="5D6D6F2D" wp14:editId="4A4F032A">
            <wp:extent cx="5576400" cy="3891600"/>
            <wp:effectExtent l="19050" t="19050" r="24765" b="13970"/>
            <wp:docPr id="74798329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83295" name="Picture 747983295"/>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FA0120" w:rsidRPr="00242107">
        <w:rPr>
          <w:rFonts w:ascii="Times New Roman" w:eastAsia="Calibri" w:hAnsi="Times New Roman" w:cs="Times New Roman"/>
          <w:b/>
          <w:bCs/>
          <w:sz w:val="24"/>
          <w:szCs w:val="24"/>
        </w:rPr>
        <w:t xml:space="preserve">Figure </w:t>
      </w:r>
      <w:r w:rsidR="00CA0705">
        <w:rPr>
          <w:rFonts w:ascii="Times New Roman" w:eastAsia="Calibri" w:hAnsi="Times New Roman" w:cs="Times New Roman"/>
          <w:b/>
          <w:bCs/>
          <w:sz w:val="24"/>
          <w:szCs w:val="24"/>
        </w:rPr>
        <w:t>126</w:t>
      </w:r>
      <w:r w:rsidR="00FA0120" w:rsidRPr="00242107">
        <w:rPr>
          <w:rFonts w:ascii="Times New Roman" w:eastAsia="Calibri" w:hAnsi="Times New Roman" w:cs="Times New Roman"/>
          <w:b/>
          <w:bCs/>
          <w:sz w:val="24"/>
          <w:szCs w:val="24"/>
        </w:rPr>
        <w:t>.</w:t>
      </w:r>
      <w:r w:rsidR="00FA0120" w:rsidRPr="00242107">
        <w:rPr>
          <w:rFonts w:ascii="Times New Roman" w:eastAsia="Calibri" w:hAnsi="Times New Roman" w:cs="Times New Roman"/>
          <w:sz w:val="24"/>
          <w:szCs w:val="24"/>
        </w:rPr>
        <w:t xml:space="preserve"> Expanded (</w:t>
      </w:r>
      <w:r w:rsidR="00FA0120">
        <w:rPr>
          <w:rFonts w:ascii="Times New Roman" w:eastAsia="Calibri" w:hAnsi="Times New Roman" w:cs="Times New Roman"/>
          <w:sz w:val="24"/>
          <w:szCs w:val="24"/>
        </w:rPr>
        <w:t>2</w:t>
      </w:r>
      <w:r w:rsidR="00FA0120" w:rsidRPr="00242107">
        <w:rPr>
          <w:rFonts w:ascii="Times New Roman" w:eastAsia="Calibri" w:hAnsi="Times New Roman" w:cs="Times New Roman"/>
          <w:sz w:val="24"/>
          <w:szCs w:val="24"/>
        </w:rPr>
        <w:t xml:space="preserve">) </w:t>
      </w:r>
      <w:r w:rsidR="00FA0120" w:rsidRPr="00242107">
        <w:rPr>
          <w:rFonts w:ascii="Times New Roman" w:eastAsia="Calibri" w:hAnsi="Times New Roman" w:cs="Times New Roman"/>
          <w:sz w:val="24"/>
          <w:szCs w:val="24"/>
          <w:vertAlign w:val="superscript"/>
        </w:rPr>
        <w:t>1</w:t>
      </w:r>
      <w:r w:rsidR="00FA0120" w:rsidRPr="00242107">
        <w:rPr>
          <w:rFonts w:ascii="Times New Roman" w:eastAsia="Calibri" w:hAnsi="Times New Roman" w:cs="Times New Roman"/>
          <w:sz w:val="24"/>
          <w:szCs w:val="24"/>
        </w:rPr>
        <w:t xml:space="preserve">H NMR spectrum (250 MHz) of compound </w:t>
      </w:r>
      <w:r w:rsidR="00CA0705">
        <w:rPr>
          <w:rFonts w:ascii="Times New Roman" w:eastAsia="Calibri" w:hAnsi="Times New Roman" w:cs="Times New Roman"/>
          <w:b/>
          <w:bCs/>
          <w:sz w:val="24"/>
          <w:szCs w:val="24"/>
        </w:rPr>
        <w:t>5e</w:t>
      </w:r>
      <w:r w:rsidR="00FA0120" w:rsidRPr="00242107">
        <w:rPr>
          <w:rFonts w:ascii="Times New Roman" w:eastAsia="Calibri" w:hAnsi="Times New Roman" w:cs="Times New Roman"/>
          <w:b/>
          <w:bCs/>
          <w:sz w:val="24"/>
          <w:szCs w:val="24"/>
        </w:rPr>
        <w:t xml:space="preserve"> </w:t>
      </w:r>
      <w:r w:rsidR="00FA0120" w:rsidRPr="00242107">
        <w:rPr>
          <w:rFonts w:ascii="Times New Roman" w:eastAsia="Calibri" w:hAnsi="Times New Roman" w:cs="Times New Roman"/>
          <w:sz w:val="24"/>
          <w:szCs w:val="24"/>
        </w:rPr>
        <w:t>in CDCl</w:t>
      </w:r>
      <w:r w:rsidR="00FA0120" w:rsidRPr="00242107">
        <w:rPr>
          <w:rFonts w:ascii="Times New Roman" w:eastAsia="Calibri" w:hAnsi="Times New Roman" w:cs="Times New Roman"/>
          <w:sz w:val="24"/>
          <w:szCs w:val="24"/>
          <w:vertAlign w:val="subscript"/>
        </w:rPr>
        <w:t>3</w:t>
      </w:r>
      <w:r w:rsidR="00FA0120">
        <w:rPr>
          <w:rFonts w:ascii="Times New Roman" w:eastAsia="Calibri" w:hAnsi="Times New Roman" w:cs="Times New Roman"/>
          <w:sz w:val="24"/>
          <w:szCs w:val="24"/>
        </w:rPr>
        <w:t>.</w:t>
      </w:r>
    </w:p>
    <w:p w14:paraId="14234D32" w14:textId="46F3079A" w:rsidR="00FA0120" w:rsidRDefault="00000000" w:rsidP="00CA0705">
      <w:pPr>
        <w:spacing w:line="276" w:lineRule="auto"/>
        <w:jc w:val="center"/>
        <w:rPr>
          <w:rFonts w:ascii="Times New Roman" w:eastAsia="Calibri" w:hAnsi="Times New Roman" w:cs="Times New Roman"/>
          <w:sz w:val="24"/>
          <w:szCs w:val="24"/>
        </w:rPr>
      </w:pPr>
      <w:r>
        <w:rPr>
          <w:noProof/>
          <w14:ligatures w14:val="standardContextual"/>
        </w:rPr>
        <w:lastRenderedPageBreak/>
        <w:object w:dxaOrig="1440" w:dyaOrig="1440" w14:anchorId="262FFC74">
          <v:shape id="_x0000_s1206" type="#_x0000_t75" style="position:absolute;left:0;text-align:left;margin-left:264.65pt;margin-top:67pt;width:135.6pt;height:146.55pt;z-index:251917312;mso-position-horizontal-relative:text;mso-position-vertical-relative:text">
            <v:imagedata r:id="rId310" o:title=""/>
          </v:shape>
          <o:OLEObject Type="Embed" ProgID="ChemDraw.Document.6.0" ShapeID="_x0000_s1206" DrawAspect="Content" ObjectID="_1843464318" r:id="rId320"/>
        </w:object>
      </w:r>
      <w:r w:rsidR="00FA0120">
        <w:rPr>
          <w:noProof/>
          <w14:ligatures w14:val="standardContextual"/>
        </w:rPr>
        <w:drawing>
          <wp:inline distT="0" distB="0" distL="0" distR="0" wp14:anchorId="543938B9" wp14:editId="32420293">
            <wp:extent cx="5576400" cy="3891600"/>
            <wp:effectExtent l="19050" t="19050" r="24765" b="13970"/>
            <wp:docPr id="2306375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37560" name="Picture 230637560"/>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FA0120" w:rsidRPr="00E3111B">
        <w:rPr>
          <w:rFonts w:ascii="Times New Roman" w:eastAsia="Calibri" w:hAnsi="Times New Roman" w:cs="Times New Roman"/>
          <w:b/>
          <w:bCs/>
          <w:sz w:val="24"/>
          <w:szCs w:val="24"/>
        </w:rPr>
        <w:t xml:space="preserve">Figure </w:t>
      </w:r>
      <w:r w:rsidR="00CA0705">
        <w:rPr>
          <w:rFonts w:ascii="Times New Roman" w:eastAsia="Calibri" w:hAnsi="Times New Roman" w:cs="Times New Roman"/>
          <w:b/>
          <w:bCs/>
          <w:sz w:val="24"/>
          <w:szCs w:val="24"/>
        </w:rPr>
        <w:t>12</w:t>
      </w:r>
      <w:r w:rsidR="00CB39B9">
        <w:rPr>
          <w:rFonts w:ascii="Times New Roman" w:eastAsia="Calibri" w:hAnsi="Times New Roman" w:cs="Times New Roman"/>
          <w:b/>
          <w:bCs/>
          <w:sz w:val="24"/>
          <w:szCs w:val="24"/>
        </w:rPr>
        <w:t>7</w:t>
      </w:r>
      <w:r w:rsidR="00FA0120" w:rsidRPr="00E3111B">
        <w:rPr>
          <w:rFonts w:ascii="Times New Roman" w:eastAsia="Calibri" w:hAnsi="Times New Roman" w:cs="Times New Roman"/>
          <w:b/>
          <w:bCs/>
          <w:sz w:val="24"/>
          <w:szCs w:val="24"/>
        </w:rPr>
        <w:t>.</w:t>
      </w:r>
      <w:r w:rsidR="00FA0120" w:rsidRPr="00E3111B">
        <w:rPr>
          <w:rFonts w:ascii="Times New Roman" w:eastAsia="Calibri" w:hAnsi="Times New Roman" w:cs="Times New Roman"/>
          <w:sz w:val="24"/>
          <w:szCs w:val="24"/>
        </w:rPr>
        <w:t xml:space="preserve"> </w:t>
      </w:r>
      <w:r w:rsidR="00FA0120" w:rsidRPr="00E3111B">
        <w:rPr>
          <w:rFonts w:ascii="Times New Roman" w:eastAsia="Calibri" w:hAnsi="Times New Roman" w:cs="Times New Roman"/>
          <w:sz w:val="24"/>
          <w:szCs w:val="24"/>
          <w:vertAlign w:val="superscript"/>
        </w:rPr>
        <w:t>13</w:t>
      </w:r>
      <w:r w:rsidR="00FA0120" w:rsidRPr="00E3111B">
        <w:rPr>
          <w:rFonts w:ascii="Times New Roman" w:eastAsia="Calibri" w:hAnsi="Times New Roman" w:cs="Times New Roman"/>
          <w:sz w:val="24"/>
          <w:szCs w:val="24"/>
        </w:rPr>
        <w:t xml:space="preserve">C NMR spectrum (65 MHz) of compound </w:t>
      </w:r>
      <w:r w:rsidR="00CA0705">
        <w:rPr>
          <w:rFonts w:ascii="Times New Roman" w:eastAsia="Calibri" w:hAnsi="Times New Roman" w:cs="Times New Roman"/>
          <w:b/>
          <w:bCs/>
          <w:sz w:val="24"/>
          <w:szCs w:val="24"/>
        </w:rPr>
        <w:t>5e</w:t>
      </w:r>
      <w:r w:rsidR="00FA0120" w:rsidRPr="00E3111B">
        <w:rPr>
          <w:rFonts w:ascii="Times New Roman" w:eastAsia="Calibri" w:hAnsi="Times New Roman" w:cs="Times New Roman"/>
          <w:b/>
          <w:bCs/>
          <w:sz w:val="24"/>
          <w:szCs w:val="24"/>
        </w:rPr>
        <w:t xml:space="preserve"> </w:t>
      </w:r>
      <w:r w:rsidR="00FA0120" w:rsidRPr="00E3111B">
        <w:rPr>
          <w:rFonts w:ascii="Times New Roman" w:eastAsia="Calibri" w:hAnsi="Times New Roman" w:cs="Times New Roman"/>
          <w:sz w:val="24"/>
          <w:szCs w:val="24"/>
        </w:rPr>
        <w:t>in CDCl</w:t>
      </w:r>
      <w:r w:rsidR="00FA0120" w:rsidRPr="00E3111B">
        <w:rPr>
          <w:rFonts w:ascii="Times New Roman" w:eastAsia="Calibri" w:hAnsi="Times New Roman" w:cs="Times New Roman"/>
          <w:sz w:val="24"/>
          <w:szCs w:val="24"/>
          <w:vertAlign w:val="subscript"/>
        </w:rPr>
        <w:t>3</w:t>
      </w:r>
      <w:r w:rsidR="00FA0120" w:rsidRPr="00E3111B">
        <w:rPr>
          <w:rFonts w:ascii="Times New Roman" w:eastAsia="Calibri" w:hAnsi="Times New Roman" w:cs="Times New Roman"/>
          <w:sz w:val="24"/>
          <w:szCs w:val="24"/>
        </w:rPr>
        <w:t>.</w:t>
      </w:r>
    </w:p>
    <w:p w14:paraId="2815A700" w14:textId="77777777" w:rsidR="007952B7" w:rsidRDefault="007952B7" w:rsidP="00CA0705">
      <w:pPr>
        <w:spacing w:line="276" w:lineRule="auto"/>
        <w:jc w:val="center"/>
        <w:rPr>
          <w:rFonts w:ascii="Times New Roman" w:eastAsia="Calibri" w:hAnsi="Times New Roman" w:cs="Times New Roman"/>
          <w:sz w:val="24"/>
          <w:szCs w:val="24"/>
        </w:rPr>
      </w:pPr>
    </w:p>
    <w:p w14:paraId="33BC3A49" w14:textId="09741FC2" w:rsidR="00AA3B47" w:rsidRDefault="00AA3B47" w:rsidP="00AA3B47">
      <w:pPr>
        <w:spacing w:line="276" w:lineRule="auto"/>
        <w:rPr>
          <w:rFonts w:ascii="Times New Roman" w:eastAsia="Calibri" w:hAnsi="Times New Roman" w:cs="Times New Roman"/>
          <w:b/>
          <w:bCs/>
          <w:sz w:val="24"/>
          <w:szCs w:val="24"/>
        </w:rPr>
      </w:pPr>
      <w:r w:rsidRPr="00B55F80">
        <w:rPr>
          <w:rFonts w:ascii="Times New Roman" w:eastAsia="Calibri" w:hAnsi="Times New Roman" w:cs="Times New Roman"/>
          <w:b/>
          <w:bCs/>
          <w:sz w:val="24"/>
          <w:szCs w:val="24"/>
        </w:rPr>
        <w:t>Ethyl 3-(2-ethoxy-2-oxoethyl)-5-[2-(4-isopropylphenyl)-4,5-diphenyl-1H-imidazol-1-yl]-2,3-dihydrobenzofuran-2-carboxylate (</w:t>
      </w:r>
      <w:r>
        <w:rPr>
          <w:rFonts w:ascii="Times New Roman" w:eastAsia="Calibri" w:hAnsi="Times New Roman" w:cs="Times New Roman"/>
          <w:b/>
          <w:bCs/>
          <w:sz w:val="24"/>
          <w:szCs w:val="24"/>
        </w:rPr>
        <w:t>5f</w:t>
      </w:r>
      <w:r w:rsidRPr="00B55F80">
        <w:rPr>
          <w:rFonts w:ascii="Times New Roman" w:eastAsia="Calibri" w:hAnsi="Times New Roman" w:cs="Times New Roman"/>
          <w:b/>
          <w:bCs/>
          <w:sz w:val="24"/>
          <w:szCs w:val="24"/>
        </w:rPr>
        <w:t>)</w:t>
      </w:r>
    </w:p>
    <w:p w14:paraId="534E6A03" w14:textId="382FA432" w:rsidR="00AA3B47" w:rsidRPr="00AA3B47" w:rsidRDefault="00000000" w:rsidP="00AA3B47">
      <w:pPr>
        <w:spacing w:line="276" w:lineRule="auto"/>
        <w:jc w:val="center"/>
        <w:rPr>
          <w:rFonts w:ascii="Times New Roman" w:eastAsia="Calibri" w:hAnsi="Times New Roman" w:cs="Times New Roman"/>
          <w:noProof/>
          <w:sz w:val="24"/>
          <w:szCs w:val="24"/>
        </w:rPr>
      </w:pPr>
      <w:r>
        <w:rPr>
          <w:noProof/>
        </w:rPr>
        <w:object w:dxaOrig="1440" w:dyaOrig="1440" w14:anchorId="2F251FF0">
          <v:shape id="_x0000_s1207" type="#_x0000_t75" style="position:absolute;left:0;text-align:left;margin-left:148.05pt;margin-top:46.85pt;width:133.25pt;height:144.05pt;z-index:251919360;mso-position-horizontal-relative:text;mso-position-vertical-relative:text">
            <v:imagedata r:id="rId322" o:title=""/>
          </v:shape>
          <o:OLEObject Type="Embed" ProgID="ChemDraw.Document.6.0" ShapeID="_x0000_s1207" DrawAspect="Content" ObjectID="_1843464319" r:id="rId323"/>
        </w:object>
      </w:r>
      <w:r w:rsidR="00D60E1B">
        <w:rPr>
          <w:rFonts w:ascii="Times New Roman" w:eastAsia="Calibri" w:hAnsi="Times New Roman" w:cs="Times New Roman"/>
          <w:noProof/>
          <w:sz w:val="24"/>
          <w:szCs w:val="24"/>
        </w:rPr>
        <w:drawing>
          <wp:inline distT="0" distB="0" distL="0" distR="0" wp14:anchorId="32AD6580" wp14:editId="19E463A4">
            <wp:extent cx="5536800" cy="3510000"/>
            <wp:effectExtent l="19050" t="19050" r="26035" b="14605"/>
            <wp:docPr id="18399258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536800" cy="3510000"/>
                    </a:xfrm>
                    <a:prstGeom prst="rect">
                      <a:avLst/>
                    </a:prstGeom>
                    <a:noFill/>
                    <a:ln>
                      <a:solidFill>
                        <a:schemeClr val="tx1"/>
                      </a:solidFill>
                    </a:ln>
                  </pic:spPr>
                </pic:pic>
              </a:graphicData>
            </a:graphic>
          </wp:inline>
        </w:drawing>
      </w:r>
      <w:r w:rsidR="00AA3B47" w:rsidRPr="00800DA5">
        <w:rPr>
          <w:rFonts w:ascii="Times New Roman" w:eastAsia="Calibri" w:hAnsi="Times New Roman" w:cs="Times New Roman"/>
          <w:b/>
          <w:bCs/>
          <w:sz w:val="24"/>
          <w:szCs w:val="24"/>
        </w:rPr>
        <w:t xml:space="preserve">Figure </w:t>
      </w:r>
      <w:r w:rsidR="00800DA5" w:rsidRPr="00800DA5">
        <w:rPr>
          <w:rFonts w:ascii="Times New Roman" w:eastAsia="Calibri" w:hAnsi="Times New Roman" w:cs="Times New Roman"/>
          <w:b/>
          <w:bCs/>
          <w:sz w:val="24"/>
          <w:szCs w:val="24"/>
        </w:rPr>
        <w:t>128</w:t>
      </w:r>
      <w:r w:rsidR="00AA3B47" w:rsidRPr="00800DA5">
        <w:rPr>
          <w:rFonts w:ascii="Times New Roman" w:eastAsia="Calibri" w:hAnsi="Times New Roman" w:cs="Times New Roman"/>
          <w:sz w:val="24"/>
          <w:szCs w:val="24"/>
        </w:rPr>
        <w:t xml:space="preserve">. </w:t>
      </w:r>
      <w:r w:rsidR="00AA3B47" w:rsidRPr="00D60E1B">
        <w:rPr>
          <w:rFonts w:ascii="Times New Roman" w:eastAsia="Calibri" w:hAnsi="Times New Roman" w:cs="Times New Roman"/>
          <w:sz w:val="24"/>
          <w:szCs w:val="24"/>
        </w:rPr>
        <w:t xml:space="preserve">FT-IR spectrum of compound </w:t>
      </w:r>
      <w:r w:rsidR="007952B7" w:rsidRPr="00D60E1B">
        <w:rPr>
          <w:rFonts w:ascii="Times New Roman" w:eastAsia="Calibri" w:hAnsi="Times New Roman" w:cs="Times New Roman"/>
          <w:b/>
          <w:bCs/>
          <w:sz w:val="24"/>
          <w:szCs w:val="24"/>
        </w:rPr>
        <w:t>5f</w:t>
      </w:r>
      <w:r w:rsidR="00AA3B47" w:rsidRPr="00D60E1B">
        <w:rPr>
          <w:rFonts w:ascii="Times New Roman" w:eastAsia="Calibri" w:hAnsi="Times New Roman" w:cs="Times New Roman"/>
          <w:b/>
          <w:bCs/>
          <w:sz w:val="24"/>
          <w:szCs w:val="24"/>
        </w:rPr>
        <w:t>.</w:t>
      </w:r>
    </w:p>
    <w:p w14:paraId="4B14D2A6" w14:textId="1CE655C4" w:rsidR="00AA3B47" w:rsidRPr="00FE6C7A" w:rsidRDefault="00000000" w:rsidP="00FE6C7A">
      <w:pPr>
        <w:spacing w:line="276" w:lineRule="auto"/>
        <w:jc w:val="center"/>
        <w:rPr>
          <w:rFonts w:ascii="Times New Roman" w:eastAsia="Calibri" w:hAnsi="Times New Roman" w:cs="Times New Roman"/>
          <w:b/>
          <w:bCs/>
          <w:sz w:val="24"/>
          <w:szCs w:val="24"/>
        </w:rPr>
      </w:pPr>
      <w:r>
        <w:rPr>
          <w:rFonts w:ascii="Times New Roman" w:eastAsia="Calibri" w:hAnsi="Times New Roman" w:cs="Times New Roman"/>
          <w:b/>
          <w:bCs/>
          <w:noProof/>
          <w:sz w:val="24"/>
          <w:szCs w:val="24"/>
          <w14:ligatures w14:val="standardContextual"/>
        </w:rPr>
        <w:lastRenderedPageBreak/>
        <w:object w:dxaOrig="1440" w:dyaOrig="1440" w14:anchorId="2F251FF0">
          <v:shape id="_x0000_s1209" type="#_x0000_t75" style="position:absolute;left:0;text-align:left;margin-left:159.1pt;margin-top:64.25pt;width:133.25pt;height:144.05pt;z-index:251921408;mso-position-horizontal-relative:text;mso-position-vertical-relative:text">
            <v:imagedata r:id="rId322" o:title=""/>
          </v:shape>
          <o:OLEObject Type="Embed" ProgID="ChemDraw.Document.6.0" ShapeID="_x0000_s1209" DrawAspect="Content" ObjectID="_1843464320" r:id="rId325"/>
        </w:object>
      </w:r>
      <w:r w:rsidR="00107657">
        <w:rPr>
          <w:rFonts w:asciiTheme="majorBidi" w:hAnsiTheme="majorBidi" w:cstheme="majorBidi"/>
          <w:b/>
          <w:bCs/>
          <w:noProof/>
          <w:sz w:val="24"/>
          <w:szCs w:val="24"/>
          <w14:ligatures w14:val="standardContextual"/>
        </w:rPr>
        <w:drawing>
          <wp:inline distT="0" distB="0" distL="0" distR="0" wp14:anchorId="4B75007E" wp14:editId="19CFF75B">
            <wp:extent cx="5544000" cy="3870000"/>
            <wp:effectExtent l="19050" t="19050" r="19050" b="16510"/>
            <wp:docPr id="17978188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81884" name="Picture 179781884"/>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5544000" cy="3870000"/>
                    </a:xfrm>
                    <a:prstGeom prst="rect">
                      <a:avLst/>
                    </a:prstGeom>
                    <a:ln>
                      <a:solidFill>
                        <a:sysClr val="windowText" lastClr="000000"/>
                      </a:solidFill>
                    </a:ln>
                  </pic:spPr>
                </pic:pic>
              </a:graphicData>
            </a:graphic>
          </wp:inline>
        </w:drawing>
      </w:r>
      <w:r w:rsidR="00AA3B47" w:rsidRPr="00CC2743">
        <w:rPr>
          <w:rFonts w:asciiTheme="majorBidi" w:hAnsiTheme="majorBidi" w:cstheme="majorBidi"/>
          <w:b/>
          <w:bCs/>
          <w:sz w:val="24"/>
          <w:szCs w:val="24"/>
        </w:rPr>
        <w:t xml:space="preserve">Figure </w:t>
      </w:r>
      <w:r w:rsidR="00FE6C7A">
        <w:rPr>
          <w:rFonts w:asciiTheme="majorBidi" w:hAnsiTheme="majorBidi" w:cstheme="majorBidi"/>
          <w:b/>
          <w:bCs/>
          <w:sz w:val="24"/>
          <w:szCs w:val="24"/>
        </w:rPr>
        <w:t>129</w:t>
      </w:r>
      <w:r w:rsidR="00AA3B47" w:rsidRPr="00CC2743">
        <w:rPr>
          <w:rFonts w:asciiTheme="majorBidi" w:hAnsiTheme="majorBidi" w:cstheme="majorBidi"/>
          <w:b/>
          <w:bCs/>
          <w:sz w:val="24"/>
          <w:szCs w:val="24"/>
        </w:rPr>
        <w:t>.</w:t>
      </w:r>
      <w:r w:rsidR="00AA3B47" w:rsidRPr="00CC2743">
        <w:rPr>
          <w:rFonts w:asciiTheme="majorBidi" w:hAnsiTheme="majorBidi" w:cstheme="majorBidi"/>
          <w:sz w:val="24"/>
          <w:szCs w:val="24"/>
        </w:rPr>
        <w:t xml:space="preserve"> </w:t>
      </w:r>
      <w:r w:rsidR="00AA3B47" w:rsidRPr="00CC2743">
        <w:rPr>
          <w:rFonts w:asciiTheme="majorBidi" w:hAnsiTheme="majorBidi" w:cstheme="majorBidi"/>
          <w:sz w:val="24"/>
          <w:szCs w:val="24"/>
          <w:vertAlign w:val="superscript"/>
        </w:rPr>
        <w:t>1</w:t>
      </w:r>
      <w:r w:rsidR="00AA3B47" w:rsidRPr="00CC2743">
        <w:rPr>
          <w:rFonts w:asciiTheme="majorBidi" w:hAnsiTheme="majorBidi" w:cstheme="majorBidi"/>
          <w:sz w:val="24"/>
          <w:szCs w:val="24"/>
        </w:rPr>
        <w:t>H NMR spectrum (250 MHz)</w:t>
      </w:r>
      <w:r w:rsidR="00AA3B47" w:rsidRPr="00CC2743">
        <w:rPr>
          <w:rFonts w:asciiTheme="majorBidi" w:hAnsiTheme="majorBidi" w:cstheme="majorBidi" w:hint="cs"/>
          <w:sz w:val="24"/>
          <w:szCs w:val="24"/>
          <w:rtl/>
        </w:rPr>
        <w:t xml:space="preserve"> </w:t>
      </w:r>
      <w:r w:rsidR="00AA3B47" w:rsidRPr="00CC2743">
        <w:rPr>
          <w:rFonts w:asciiTheme="majorBidi" w:hAnsiTheme="majorBidi" w:cstheme="majorBidi"/>
          <w:sz w:val="24"/>
          <w:szCs w:val="24"/>
        </w:rPr>
        <w:t xml:space="preserve">of compound </w:t>
      </w:r>
      <w:r w:rsidR="00800DA5">
        <w:rPr>
          <w:rFonts w:asciiTheme="majorBidi" w:hAnsiTheme="majorBidi" w:cstheme="majorBidi"/>
          <w:b/>
          <w:bCs/>
          <w:sz w:val="24"/>
          <w:szCs w:val="24"/>
        </w:rPr>
        <w:t>5f</w:t>
      </w:r>
      <w:r w:rsidR="00AA3B47" w:rsidRPr="00CC2743">
        <w:rPr>
          <w:rFonts w:asciiTheme="majorBidi" w:hAnsiTheme="majorBidi" w:cstheme="majorBidi"/>
          <w:b/>
          <w:bCs/>
          <w:sz w:val="24"/>
          <w:szCs w:val="24"/>
        </w:rPr>
        <w:t xml:space="preserve"> </w:t>
      </w:r>
      <w:r w:rsidR="00AA3B47" w:rsidRPr="00CC2743">
        <w:rPr>
          <w:rFonts w:asciiTheme="majorBidi" w:hAnsiTheme="majorBidi" w:cstheme="majorBidi"/>
          <w:sz w:val="24"/>
          <w:szCs w:val="24"/>
        </w:rPr>
        <w:t>in CDCl</w:t>
      </w:r>
      <w:r w:rsidR="00AA3B47" w:rsidRPr="00CC2743">
        <w:rPr>
          <w:rFonts w:asciiTheme="majorBidi" w:hAnsiTheme="majorBidi" w:cstheme="majorBidi"/>
          <w:sz w:val="24"/>
          <w:szCs w:val="24"/>
          <w:vertAlign w:val="subscript"/>
        </w:rPr>
        <w:t>3</w:t>
      </w:r>
      <w:r w:rsidR="00AA3B47" w:rsidRPr="00CC2743">
        <w:rPr>
          <w:rFonts w:asciiTheme="majorBidi" w:hAnsiTheme="majorBidi" w:cstheme="majorBidi"/>
          <w:sz w:val="24"/>
          <w:szCs w:val="24"/>
        </w:rPr>
        <w:t>.</w:t>
      </w:r>
    </w:p>
    <w:p w14:paraId="78E2142D" w14:textId="77777777" w:rsidR="00AA3B47" w:rsidRPr="008478DB" w:rsidRDefault="00AA3B47" w:rsidP="00AA3B47">
      <w:pPr>
        <w:jc w:val="center"/>
        <w:rPr>
          <w:rFonts w:asciiTheme="majorBidi" w:hAnsiTheme="majorBidi" w:cstheme="majorBidi"/>
          <w:sz w:val="24"/>
          <w:szCs w:val="24"/>
        </w:rPr>
      </w:pPr>
    </w:p>
    <w:p w14:paraId="1F431BE7" w14:textId="47FEB841" w:rsidR="00AA3B47" w:rsidRPr="00AC5EEB" w:rsidRDefault="00000000" w:rsidP="00AC5EEB">
      <w:pPr>
        <w:tabs>
          <w:tab w:val="left" w:pos="3356"/>
        </w:tabs>
        <w:spacing w:line="276" w:lineRule="auto"/>
        <w:jc w:val="center"/>
        <w:rPr>
          <w:noProof/>
          <w14:ligatures w14:val="standardContextual"/>
        </w:rPr>
      </w:pPr>
      <w:r>
        <w:rPr>
          <w:rFonts w:ascii="Times New Roman" w:eastAsia="Calibri" w:hAnsi="Times New Roman" w:cs="Times New Roman"/>
          <w:b/>
          <w:bCs/>
          <w:noProof/>
          <w:sz w:val="24"/>
          <w:szCs w:val="24"/>
          <w14:ligatures w14:val="standardContextual"/>
        </w:rPr>
        <w:object w:dxaOrig="1440" w:dyaOrig="1440" w14:anchorId="2F251FF0">
          <v:shape id="_x0000_s1208" type="#_x0000_t75" style="position:absolute;left:0;text-align:left;margin-left:165.95pt;margin-top:72.65pt;width:133.25pt;height:144.05pt;z-index:251920384;mso-position-horizontal-relative:text;mso-position-vertical-relative:text">
            <v:imagedata r:id="rId322" o:title=""/>
          </v:shape>
          <o:OLEObject Type="Embed" ProgID="ChemDraw.Document.6.0" ShapeID="_x0000_s1208" DrawAspect="Content" ObjectID="_1843464321" r:id="rId327"/>
        </w:object>
      </w:r>
      <w:r w:rsidR="00107657">
        <w:rPr>
          <w:rFonts w:ascii="Times New Roman" w:eastAsia="Calibri" w:hAnsi="Times New Roman" w:cs="Times New Roman"/>
          <w:b/>
          <w:bCs/>
          <w:noProof/>
          <w:sz w:val="24"/>
          <w:szCs w:val="24"/>
          <w14:ligatures w14:val="standardContextual"/>
        </w:rPr>
        <w:drawing>
          <wp:inline distT="0" distB="0" distL="0" distR="0" wp14:anchorId="11EF627E" wp14:editId="13A77213">
            <wp:extent cx="5544000" cy="3870000"/>
            <wp:effectExtent l="19050" t="19050" r="19050" b="16510"/>
            <wp:docPr id="72654206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542063" name="Picture 726542063"/>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5544000" cy="3870000"/>
                    </a:xfrm>
                    <a:prstGeom prst="rect">
                      <a:avLst/>
                    </a:prstGeom>
                    <a:ln>
                      <a:solidFill>
                        <a:sysClr val="windowText" lastClr="000000"/>
                      </a:solidFill>
                    </a:ln>
                  </pic:spPr>
                </pic:pic>
              </a:graphicData>
            </a:graphic>
          </wp:inline>
        </w:drawing>
      </w:r>
      <w:r w:rsidR="00AA3B47" w:rsidRPr="00242107">
        <w:rPr>
          <w:rFonts w:ascii="Times New Roman" w:eastAsia="Calibri" w:hAnsi="Times New Roman" w:cs="Times New Roman"/>
          <w:b/>
          <w:bCs/>
          <w:sz w:val="24"/>
          <w:szCs w:val="24"/>
        </w:rPr>
        <w:t xml:space="preserve">Figure </w:t>
      </w:r>
      <w:r w:rsidR="00AC5EEB">
        <w:rPr>
          <w:rFonts w:ascii="Times New Roman" w:eastAsia="Calibri" w:hAnsi="Times New Roman" w:cs="Times New Roman"/>
          <w:b/>
          <w:bCs/>
          <w:sz w:val="24"/>
          <w:szCs w:val="24"/>
        </w:rPr>
        <w:t>130</w:t>
      </w:r>
      <w:r w:rsidR="00AA3B47" w:rsidRPr="00242107">
        <w:rPr>
          <w:rFonts w:ascii="Times New Roman" w:eastAsia="Calibri" w:hAnsi="Times New Roman" w:cs="Times New Roman"/>
          <w:b/>
          <w:bCs/>
          <w:sz w:val="24"/>
          <w:szCs w:val="24"/>
        </w:rPr>
        <w:t>.</w:t>
      </w:r>
      <w:r w:rsidR="00AA3B47" w:rsidRPr="00242107">
        <w:rPr>
          <w:rFonts w:ascii="Times New Roman" w:eastAsia="Calibri" w:hAnsi="Times New Roman" w:cs="Times New Roman"/>
          <w:sz w:val="24"/>
          <w:szCs w:val="24"/>
        </w:rPr>
        <w:t xml:space="preserve"> Expanded (1) </w:t>
      </w:r>
      <w:r w:rsidR="00AA3B47" w:rsidRPr="00242107">
        <w:rPr>
          <w:rFonts w:ascii="Times New Roman" w:eastAsia="Calibri" w:hAnsi="Times New Roman" w:cs="Times New Roman"/>
          <w:sz w:val="24"/>
          <w:szCs w:val="24"/>
          <w:vertAlign w:val="superscript"/>
        </w:rPr>
        <w:t>1</w:t>
      </w:r>
      <w:r w:rsidR="00AA3B47" w:rsidRPr="00242107">
        <w:rPr>
          <w:rFonts w:ascii="Times New Roman" w:eastAsia="Calibri" w:hAnsi="Times New Roman" w:cs="Times New Roman"/>
          <w:sz w:val="24"/>
          <w:szCs w:val="24"/>
        </w:rPr>
        <w:t xml:space="preserve">H NMR spectrum (250 MHz) of compound </w:t>
      </w:r>
      <w:r w:rsidR="00AC5EEB">
        <w:rPr>
          <w:rFonts w:ascii="Times New Roman" w:eastAsia="Calibri" w:hAnsi="Times New Roman" w:cs="Times New Roman"/>
          <w:b/>
          <w:bCs/>
          <w:sz w:val="24"/>
          <w:szCs w:val="24"/>
        </w:rPr>
        <w:t>5f</w:t>
      </w:r>
      <w:r w:rsidR="00AA3B47" w:rsidRPr="00242107">
        <w:rPr>
          <w:rFonts w:ascii="Times New Roman" w:eastAsia="Calibri" w:hAnsi="Times New Roman" w:cs="Times New Roman"/>
          <w:b/>
          <w:bCs/>
          <w:sz w:val="24"/>
          <w:szCs w:val="24"/>
        </w:rPr>
        <w:t xml:space="preserve"> </w:t>
      </w:r>
      <w:r w:rsidR="00AA3B47" w:rsidRPr="00242107">
        <w:rPr>
          <w:rFonts w:ascii="Times New Roman" w:eastAsia="Calibri" w:hAnsi="Times New Roman" w:cs="Times New Roman"/>
          <w:sz w:val="24"/>
          <w:szCs w:val="24"/>
        </w:rPr>
        <w:t>in CDCl</w:t>
      </w:r>
      <w:r w:rsidR="00AA3B47" w:rsidRPr="00242107">
        <w:rPr>
          <w:rFonts w:ascii="Times New Roman" w:eastAsia="Calibri" w:hAnsi="Times New Roman" w:cs="Times New Roman"/>
          <w:sz w:val="24"/>
          <w:szCs w:val="24"/>
          <w:vertAlign w:val="subscript"/>
        </w:rPr>
        <w:t>3</w:t>
      </w:r>
      <w:r w:rsidR="00AA3B47">
        <w:rPr>
          <w:rFonts w:ascii="Times New Roman" w:eastAsia="Calibri" w:hAnsi="Times New Roman" w:cs="Times New Roman"/>
          <w:sz w:val="24"/>
          <w:szCs w:val="24"/>
        </w:rPr>
        <w:t>.</w:t>
      </w:r>
    </w:p>
    <w:p w14:paraId="3CE33503" w14:textId="262ECBBA" w:rsidR="00AA3B47" w:rsidRDefault="00000000" w:rsidP="00C268B6">
      <w:pPr>
        <w:spacing w:line="276" w:lineRule="auto"/>
        <w:jc w:val="center"/>
        <w:rPr>
          <w:rFonts w:ascii="Times New Roman" w:eastAsia="Calibri" w:hAnsi="Times New Roman" w:cs="Times New Roman"/>
          <w:sz w:val="24"/>
          <w:szCs w:val="24"/>
        </w:rPr>
      </w:pPr>
      <w:r>
        <w:rPr>
          <w:noProof/>
          <w14:ligatures w14:val="standardContextual"/>
        </w:rPr>
        <w:lastRenderedPageBreak/>
        <w:object w:dxaOrig="1440" w:dyaOrig="1440" w14:anchorId="2F251FF0">
          <v:shape id="_x0000_s1211" type="#_x0000_t75" style="position:absolute;left:0;text-align:left;margin-left:290.75pt;margin-top:71.35pt;width:133.25pt;height:144.05pt;z-index:251923456;mso-position-horizontal-relative:text;mso-position-vertical-relative:text">
            <v:imagedata r:id="rId322" o:title=""/>
          </v:shape>
          <o:OLEObject Type="Embed" ProgID="ChemDraw.Document.6.0" ShapeID="_x0000_s1211" DrawAspect="Content" ObjectID="_1843464322" r:id="rId329"/>
        </w:object>
      </w:r>
      <w:r w:rsidR="00AA3B47">
        <w:rPr>
          <w:noProof/>
          <w14:ligatures w14:val="standardContextual"/>
        </w:rPr>
        <w:drawing>
          <wp:inline distT="0" distB="0" distL="0" distR="0" wp14:anchorId="0C22A247" wp14:editId="27B8425B">
            <wp:extent cx="5576400" cy="3891600"/>
            <wp:effectExtent l="19050" t="19050" r="24765" b="13970"/>
            <wp:docPr id="5339909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990988" name="Picture 533990988"/>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AA3B47" w:rsidRPr="00242107">
        <w:rPr>
          <w:rFonts w:ascii="Times New Roman" w:eastAsia="Calibri" w:hAnsi="Times New Roman" w:cs="Times New Roman"/>
          <w:b/>
          <w:bCs/>
          <w:sz w:val="24"/>
          <w:szCs w:val="24"/>
        </w:rPr>
        <w:t xml:space="preserve">Figure </w:t>
      </w:r>
      <w:r w:rsidR="00C268B6">
        <w:rPr>
          <w:rFonts w:ascii="Times New Roman" w:eastAsia="Calibri" w:hAnsi="Times New Roman" w:cs="Times New Roman"/>
          <w:b/>
          <w:bCs/>
          <w:sz w:val="24"/>
          <w:szCs w:val="24"/>
        </w:rPr>
        <w:t>131</w:t>
      </w:r>
      <w:r w:rsidR="00AA3B47" w:rsidRPr="00242107">
        <w:rPr>
          <w:rFonts w:ascii="Times New Roman" w:eastAsia="Calibri" w:hAnsi="Times New Roman" w:cs="Times New Roman"/>
          <w:b/>
          <w:bCs/>
          <w:sz w:val="24"/>
          <w:szCs w:val="24"/>
        </w:rPr>
        <w:t>.</w:t>
      </w:r>
      <w:r w:rsidR="00AA3B47" w:rsidRPr="00242107">
        <w:rPr>
          <w:rFonts w:ascii="Times New Roman" w:eastAsia="Calibri" w:hAnsi="Times New Roman" w:cs="Times New Roman"/>
          <w:sz w:val="24"/>
          <w:szCs w:val="24"/>
        </w:rPr>
        <w:t xml:space="preserve"> Expanded (</w:t>
      </w:r>
      <w:r w:rsidR="00AA3B47">
        <w:rPr>
          <w:rFonts w:ascii="Times New Roman" w:eastAsia="Calibri" w:hAnsi="Times New Roman" w:cs="Times New Roman"/>
          <w:sz w:val="24"/>
          <w:szCs w:val="24"/>
        </w:rPr>
        <w:t>2</w:t>
      </w:r>
      <w:r w:rsidR="00AA3B47" w:rsidRPr="00242107">
        <w:rPr>
          <w:rFonts w:ascii="Times New Roman" w:eastAsia="Calibri" w:hAnsi="Times New Roman" w:cs="Times New Roman"/>
          <w:sz w:val="24"/>
          <w:szCs w:val="24"/>
        </w:rPr>
        <w:t xml:space="preserve">) </w:t>
      </w:r>
      <w:r w:rsidR="00AA3B47" w:rsidRPr="00242107">
        <w:rPr>
          <w:rFonts w:ascii="Times New Roman" w:eastAsia="Calibri" w:hAnsi="Times New Roman" w:cs="Times New Roman"/>
          <w:sz w:val="24"/>
          <w:szCs w:val="24"/>
          <w:vertAlign w:val="superscript"/>
        </w:rPr>
        <w:t>1</w:t>
      </w:r>
      <w:r w:rsidR="00AA3B47" w:rsidRPr="00242107">
        <w:rPr>
          <w:rFonts w:ascii="Times New Roman" w:eastAsia="Calibri" w:hAnsi="Times New Roman" w:cs="Times New Roman"/>
          <w:sz w:val="24"/>
          <w:szCs w:val="24"/>
        </w:rPr>
        <w:t xml:space="preserve">H NMR spectrum (250 MHz) of compound </w:t>
      </w:r>
      <w:r w:rsidR="00C268B6">
        <w:rPr>
          <w:rFonts w:ascii="Times New Roman" w:eastAsia="Calibri" w:hAnsi="Times New Roman" w:cs="Times New Roman"/>
          <w:b/>
          <w:bCs/>
          <w:sz w:val="24"/>
          <w:szCs w:val="24"/>
        </w:rPr>
        <w:t>5f</w:t>
      </w:r>
      <w:r w:rsidR="00AA3B47" w:rsidRPr="00242107">
        <w:rPr>
          <w:rFonts w:ascii="Times New Roman" w:eastAsia="Calibri" w:hAnsi="Times New Roman" w:cs="Times New Roman"/>
          <w:b/>
          <w:bCs/>
          <w:sz w:val="24"/>
          <w:szCs w:val="24"/>
        </w:rPr>
        <w:t xml:space="preserve"> </w:t>
      </w:r>
      <w:r w:rsidR="00AA3B47" w:rsidRPr="00242107">
        <w:rPr>
          <w:rFonts w:ascii="Times New Roman" w:eastAsia="Calibri" w:hAnsi="Times New Roman" w:cs="Times New Roman"/>
          <w:sz w:val="24"/>
          <w:szCs w:val="24"/>
        </w:rPr>
        <w:t>in CDCl</w:t>
      </w:r>
      <w:r w:rsidR="00AA3B47" w:rsidRPr="00242107">
        <w:rPr>
          <w:rFonts w:ascii="Times New Roman" w:eastAsia="Calibri" w:hAnsi="Times New Roman" w:cs="Times New Roman"/>
          <w:sz w:val="24"/>
          <w:szCs w:val="24"/>
          <w:vertAlign w:val="subscript"/>
        </w:rPr>
        <w:t>3</w:t>
      </w:r>
      <w:r w:rsidR="00AA3B47">
        <w:rPr>
          <w:rFonts w:ascii="Times New Roman" w:eastAsia="Calibri" w:hAnsi="Times New Roman" w:cs="Times New Roman"/>
          <w:sz w:val="24"/>
          <w:szCs w:val="24"/>
        </w:rPr>
        <w:t>.</w:t>
      </w:r>
    </w:p>
    <w:p w14:paraId="713236F6" w14:textId="789FD156" w:rsidR="0047084B" w:rsidRPr="00C268B6" w:rsidRDefault="0047084B" w:rsidP="00C268B6">
      <w:pPr>
        <w:spacing w:line="276" w:lineRule="auto"/>
        <w:jc w:val="center"/>
        <w:rPr>
          <w:noProof/>
          <w14:ligatures w14:val="standardContextual"/>
        </w:rPr>
      </w:pPr>
    </w:p>
    <w:p w14:paraId="1536E9D4" w14:textId="3718BC88" w:rsidR="00CA0705" w:rsidRPr="00E81048" w:rsidRDefault="00000000" w:rsidP="00E81048">
      <w:pPr>
        <w:spacing w:line="276" w:lineRule="auto"/>
        <w:jc w:val="center"/>
        <w:rPr>
          <w:noProof/>
          <w14:ligatures w14:val="standardContextual"/>
        </w:rPr>
      </w:pPr>
      <w:r>
        <w:rPr>
          <w:noProof/>
          <w14:ligatures w14:val="standardContextual"/>
        </w:rPr>
        <w:object w:dxaOrig="1440" w:dyaOrig="1440" w14:anchorId="2F251FF0">
          <v:shape id="_x0000_s1210" type="#_x0000_t75" style="position:absolute;left:0;text-align:left;margin-left:279.35pt;margin-top:74.2pt;width:133.25pt;height:144.05pt;z-index:251922432;mso-position-horizontal-relative:text;mso-position-vertical-relative:text">
            <v:imagedata r:id="rId322" o:title=""/>
          </v:shape>
          <o:OLEObject Type="Embed" ProgID="ChemDraw.Document.6.0" ShapeID="_x0000_s1210" DrawAspect="Content" ObjectID="_1843464323" r:id="rId331"/>
        </w:object>
      </w:r>
      <w:r w:rsidR="00AA3B47">
        <w:rPr>
          <w:noProof/>
          <w14:ligatures w14:val="standardContextual"/>
        </w:rPr>
        <w:drawing>
          <wp:inline distT="0" distB="0" distL="0" distR="0" wp14:anchorId="62D65840" wp14:editId="54047C1F">
            <wp:extent cx="5576400" cy="3891600"/>
            <wp:effectExtent l="19050" t="19050" r="24765" b="13970"/>
            <wp:docPr id="4142065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06533" name="Picture 414206533"/>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AA3B47" w:rsidRPr="00E3111B">
        <w:rPr>
          <w:rFonts w:ascii="Times New Roman" w:eastAsia="Calibri" w:hAnsi="Times New Roman" w:cs="Times New Roman"/>
          <w:b/>
          <w:bCs/>
          <w:sz w:val="24"/>
          <w:szCs w:val="24"/>
        </w:rPr>
        <w:t xml:space="preserve">Figure </w:t>
      </w:r>
      <w:r w:rsidR="0047084B">
        <w:rPr>
          <w:rFonts w:ascii="Times New Roman" w:eastAsia="Calibri" w:hAnsi="Times New Roman" w:cs="Times New Roman"/>
          <w:b/>
          <w:bCs/>
          <w:sz w:val="24"/>
          <w:szCs w:val="24"/>
        </w:rPr>
        <w:t>13</w:t>
      </w:r>
      <w:r w:rsidR="00463C6F">
        <w:rPr>
          <w:rFonts w:ascii="Times New Roman" w:eastAsia="Calibri" w:hAnsi="Times New Roman" w:cs="Times New Roman"/>
          <w:b/>
          <w:bCs/>
          <w:sz w:val="24"/>
          <w:szCs w:val="24"/>
        </w:rPr>
        <w:t>2</w:t>
      </w:r>
      <w:r w:rsidR="00AA3B47" w:rsidRPr="00E3111B">
        <w:rPr>
          <w:rFonts w:ascii="Times New Roman" w:eastAsia="Calibri" w:hAnsi="Times New Roman" w:cs="Times New Roman"/>
          <w:b/>
          <w:bCs/>
          <w:sz w:val="24"/>
          <w:szCs w:val="24"/>
        </w:rPr>
        <w:t>.</w:t>
      </w:r>
      <w:r w:rsidR="00AA3B47" w:rsidRPr="00E3111B">
        <w:rPr>
          <w:rFonts w:ascii="Times New Roman" w:eastAsia="Calibri" w:hAnsi="Times New Roman" w:cs="Times New Roman"/>
          <w:sz w:val="24"/>
          <w:szCs w:val="24"/>
        </w:rPr>
        <w:t xml:space="preserve"> </w:t>
      </w:r>
      <w:r w:rsidR="00AA3B47" w:rsidRPr="00E3111B">
        <w:rPr>
          <w:rFonts w:ascii="Times New Roman" w:eastAsia="Calibri" w:hAnsi="Times New Roman" w:cs="Times New Roman"/>
          <w:sz w:val="24"/>
          <w:szCs w:val="24"/>
          <w:vertAlign w:val="superscript"/>
        </w:rPr>
        <w:t>13</w:t>
      </w:r>
      <w:r w:rsidR="00AA3B47" w:rsidRPr="00E3111B">
        <w:rPr>
          <w:rFonts w:ascii="Times New Roman" w:eastAsia="Calibri" w:hAnsi="Times New Roman" w:cs="Times New Roman"/>
          <w:sz w:val="24"/>
          <w:szCs w:val="24"/>
        </w:rPr>
        <w:t xml:space="preserve">C NMR spectrum (65 MHz) of compound </w:t>
      </w:r>
      <w:r w:rsidR="0047084B">
        <w:rPr>
          <w:rFonts w:ascii="Times New Roman" w:eastAsia="Calibri" w:hAnsi="Times New Roman" w:cs="Times New Roman"/>
          <w:b/>
          <w:bCs/>
          <w:sz w:val="24"/>
          <w:szCs w:val="24"/>
        </w:rPr>
        <w:t>5f</w:t>
      </w:r>
      <w:r w:rsidR="00AA3B47" w:rsidRPr="00E3111B">
        <w:rPr>
          <w:rFonts w:ascii="Times New Roman" w:eastAsia="Calibri" w:hAnsi="Times New Roman" w:cs="Times New Roman"/>
          <w:b/>
          <w:bCs/>
          <w:sz w:val="24"/>
          <w:szCs w:val="24"/>
        </w:rPr>
        <w:t xml:space="preserve"> </w:t>
      </w:r>
      <w:r w:rsidR="00AA3B47" w:rsidRPr="00E3111B">
        <w:rPr>
          <w:rFonts w:ascii="Times New Roman" w:eastAsia="Calibri" w:hAnsi="Times New Roman" w:cs="Times New Roman"/>
          <w:sz w:val="24"/>
          <w:szCs w:val="24"/>
        </w:rPr>
        <w:t>in CDCl</w:t>
      </w:r>
      <w:r w:rsidR="00AA3B47" w:rsidRPr="00E3111B">
        <w:rPr>
          <w:rFonts w:ascii="Times New Roman" w:eastAsia="Calibri" w:hAnsi="Times New Roman" w:cs="Times New Roman"/>
          <w:sz w:val="24"/>
          <w:szCs w:val="24"/>
          <w:vertAlign w:val="subscript"/>
        </w:rPr>
        <w:t>3</w:t>
      </w:r>
      <w:r w:rsidR="00AA3B47" w:rsidRPr="00E3111B">
        <w:rPr>
          <w:rFonts w:ascii="Times New Roman" w:eastAsia="Calibri" w:hAnsi="Times New Roman" w:cs="Times New Roman"/>
          <w:sz w:val="24"/>
          <w:szCs w:val="24"/>
        </w:rPr>
        <w:t>.</w:t>
      </w:r>
    </w:p>
    <w:bookmarkEnd w:id="47"/>
    <w:p w14:paraId="6E204BB8" w14:textId="31B8FCE3" w:rsidR="00DF1539" w:rsidRPr="00914C34" w:rsidRDefault="00914C34" w:rsidP="00914C34">
      <w:pPr>
        <w:spacing w:line="276" w:lineRule="auto"/>
        <w:jc w:val="both"/>
        <w:rPr>
          <w:rFonts w:ascii="Times New Roman" w:eastAsia="Calibri" w:hAnsi="Times New Roman" w:cs="Times New Roman"/>
          <w:b/>
          <w:bCs/>
          <w:sz w:val="24"/>
          <w:szCs w:val="24"/>
        </w:rPr>
      </w:pPr>
      <w:r w:rsidRPr="00914C34">
        <w:rPr>
          <w:rFonts w:ascii="Times New Roman" w:eastAsia="Calibri" w:hAnsi="Times New Roman" w:cs="Times New Roman"/>
          <w:b/>
          <w:bCs/>
          <w:sz w:val="24"/>
          <w:szCs w:val="24"/>
        </w:rPr>
        <w:lastRenderedPageBreak/>
        <w:t>Ethyl 5-[2-(4-chlorophenyl)-4,5-diphenyl-1</w:t>
      </w:r>
      <w:r w:rsidRPr="00914C34">
        <w:rPr>
          <w:rFonts w:ascii="Times New Roman" w:eastAsia="Calibri" w:hAnsi="Times New Roman" w:cs="Times New Roman"/>
          <w:b/>
          <w:bCs/>
          <w:i/>
          <w:iCs/>
          <w:sz w:val="24"/>
          <w:szCs w:val="24"/>
        </w:rPr>
        <w:t>H</w:t>
      </w:r>
      <w:r w:rsidRPr="00914C34">
        <w:rPr>
          <w:rFonts w:ascii="Times New Roman" w:eastAsia="Calibri" w:hAnsi="Times New Roman" w:cs="Times New Roman"/>
          <w:b/>
          <w:bCs/>
          <w:sz w:val="24"/>
          <w:szCs w:val="24"/>
        </w:rPr>
        <w:t>-imidazol-1-yl]-3-(2-ethoxy-2-oxoethyl )-2,3-dihydrobenzofuran-2-carboxylate (</w:t>
      </w:r>
      <w:r w:rsidR="0050689B">
        <w:rPr>
          <w:rFonts w:ascii="Times New Roman" w:eastAsia="Calibri" w:hAnsi="Times New Roman" w:cs="Times New Roman"/>
          <w:b/>
          <w:bCs/>
          <w:sz w:val="24"/>
          <w:szCs w:val="24"/>
        </w:rPr>
        <w:t>5</w:t>
      </w:r>
      <w:r w:rsidR="009C4241">
        <w:rPr>
          <w:rFonts w:ascii="Times New Roman" w:eastAsia="Calibri" w:hAnsi="Times New Roman" w:cs="Times New Roman"/>
          <w:b/>
          <w:bCs/>
          <w:sz w:val="24"/>
          <w:szCs w:val="24"/>
        </w:rPr>
        <w:t>g</w:t>
      </w:r>
      <w:r w:rsidRPr="00914C34">
        <w:rPr>
          <w:rFonts w:ascii="Times New Roman" w:eastAsia="Calibri" w:hAnsi="Times New Roman" w:cs="Times New Roman"/>
          <w:b/>
          <w:bCs/>
          <w:sz w:val="24"/>
          <w:szCs w:val="24"/>
        </w:rPr>
        <w:t>)</w:t>
      </w:r>
    </w:p>
    <w:p w14:paraId="1D1B7C2F" w14:textId="05D99DDC" w:rsidR="00D337C2" w:rsidRDefault="00000000" w:rsidP="00CF2242">
      <w:pPr>
        <w:spacing w:line="276" w:lineRule="auto"/>
        <w:jc w:val="center"/>
        <w:rPr>
          <w:rFonts w:ascii="Times New Roman" w:eastAsia="Calibri" w:hAnsi="Times New Roman" w:cs="Times New Roman"/>
          <w:b/>
          <w:bCs/>
          <w:sz w:val="24"/>
          <w:szCs w:val="24"/>
        </w:rPr>
      </w:pPr>
      <w:r>
        <w:rPr>
          <w:noProof/>
        </w:rPr>
        <w:object w:dxaOrig="1440" w:dyaOrig="1440" w14:anchorId="0A08E05B">
          <v:shape id="_x0000_s1212" type="#_x0000_t75" style="position:absolute;left:0;text-align:left;margin-left:150.15pt;margin-top:48.8pt;width:136.75pt;height:147.8pt;z-index:251925504;mso-position-horizontal-relative:text;mso-position-vertical-relative:text">
            <v:imagedata r:id="rId333" o:title=""/>
          </v:shape>
          <o:OLEObject Type="Embed" ProgID="ChemDraw.Document.6.0" ShapeID="_x0000_s1212" DrawAspect="Content" ObjectID="_1843464324" r:id="rId334"/>
        </w:object>
      </w:r>
      <w:r w:rsidR="00914C34">
        <w:rPr>
          <w:noProof/>
        </w:rPr>
        <w:drawing>
          <wp:inline distT="0" distB="0" distL="0" distR="0" wp14:anchorId="3A04DFA4" wp14:editId="2D46BA7C">
            <wp:extent cx="5616000" cy="3466800"/>
            <wp:effectExtent l="19050" t="19050" r="22860" b="19685"/>
            <wp:docPr id="180137629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5">
                      <a:extLst>
                        <a:ext uri="{BEBA8EAE-BF5A-486C-A8C5-ECC9F3942E4B}">
                          <a14:imgProps xmlns:a14="http://schemas.microsoft.com/office/drawing/2010/main">
                            <a14:imgLayer r:embed="rId336">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616000" cy="3466800"/>
                    </a:xfrm>
                    <a:prstGeom prst="rect">
                      <a:avLst/>
                    </a:prstGeom>
                    <a:noFill/>
                    <a:ln>
                      <a:solidFill>
                        <a:schemeClr val="tx1"/>
                      </a:solidFill>
                    </a:ln>
                  </pic:spPr>
                </pic:pic>
              </a:graphicData>
            </a:graphic>
          </wp:inline>
        </w:drawing>
      </w:r>
      <w:r w:rsidR="00D337C2" w:rsidRPr="00411596">
        <w:rPr>
          <w:rFonts w:ascii="Times New Roman" w:eastAsia="Calibri" w:hAnsi="Times New Roman" w:cs="Times New Roman"/>
          <w:b/>
          <w:bCs/>
          <w:sz w:val="24"/>
          <w:szCs w:val="24"/>
        </w:rPr>
        <w:t xml:space="preserve">Figure </w:t>
      </w:r>
      <w:r w:rsidR="00CF2242">
        <w:rPr>
          <w:rFonts w:ascii="Times New Roman" w:eastAsia="Calibri" w:hAnsi="Times New Roman" w:cs="Times New Roman"/>
          <w:b/>
          <w:bCs/>
          <w:sz w:val="24"/>
          <w:szCs w:val="24"/>
        </w:rPr>
        <w:t>133</w:t>
      </w:r>
      <w:r w:rsidR="00D337C2" w:rsidRPr="00411596">
        <w:rPr>
          <w:rFonts w:ascii="Times New Roman" w:eastAsia="Calibri" w:hAnsi="Times New Roman" w:cs="Times New Roman"/>
          <w:sz w:val="24"/>
          <w:szCs w:val="24"/>
        </w:rPr>
        <w:t xml:space="preserve">. FT-IR spectrum of compound </w:t>
      </w:r>
      <w:r w:rsidR="00CF2242">
        <w:rPr>
          <w:rFonts w:ascii="Times New Roman" w:eastAsia="Calibri" w:hAnsi="Times New Roman" w:cs="Times New Roman"/>
          <w:b/>
          <w:bCs/>
          <w:sz w:val="24"/>
          <w:szCs w:val="24"/>
        </w:rPr>
        <w:t>5g</w:t>
      </w:r>
      <w:r w:rsidR="00D337C2">
        <w:rPr>
          <w:rFonts w:ascii="Times New Roman" w:eastAsia="Calibri" w:hAnsi="Times New Roman" w:cs="Times New Roman"/>
          <w:b/>
          <w:bCs/>
          <w:sz w:val="24"/>
          <w:szCs w:val="24"/>
        </w:rPr>
        <w:t>.</w:t>
      </w:r>
    </w:p>
    <w:p w14:paraId="45E20CAC" w14:textId="77777777" w:rsidR="00E81048" w:rsidRPr="00CF2242" w:rsidRDefault="00E81048" w:rsidP="00CF2242">
      <w:pPr>
        <w:spacing w:line="276" w:lineRule="auto"/>
        <w:jc w:val="center"/>
      </w:pPr>
    </w:p>
    <w:p w14:paraId="551DE1DC" w14:textId="721850C8" w:rsidR="004043A3" w:rsidRPr="003D5091" w:rsidRDefault="00000000" w:rsidP="003D5091">
      <w:pPr>
        <w:spacing w:line="276" w:lineRule="auto"/>
        <w:jc w:val="center"/>
      </w:pPr>
      <w:r>
        <w:rPr>
          <w:noProof/>
          <w14:ligatures w14:val="standardContextual"/>
        </w:rPr>
        <w:object w:dxaOrig="1440" w:dyaOrig="1440" w14:anchorId="0A08E05B">
          <v:shape id="_x0000_s1213" type="#_x0000_t75" style="position:absolute;left:0;text-align:left;margin-left:172.15pt;margin-top:51.65pt;width:136.75pt;height:147.8pt;z-index:251926528;mso-position-horizontal-relative:text;mso-position-vertical-relative:text">
            <v:imagedata r:id="rId333" o:title=""/>
          </v:shape>
          <o:OLEObject Type="Embed" ProgID="ChemDraw.Document.6.0" ShapeID="_x0000_s1213" DrawAspect="Content" ObjectID="_1843464325" r:id="rId337"/>
        </w:object>
      </w:r>
      <w:r w:rsidR="00C36C95">
        <w:rPr>
          <w:rFonts w:ascii="Times New Roman" w:eastAsia="Calibri" w:hAnsi="Times New Roman" w:cs="Times New Roman"/>
          <w:b/>
          <w:bCs/>
          <w:noProof/>
          <w:sz w:val="24"/>
          <w:szCs w:val="24"/>
          <w14:ligatures w14:val="standardContextual"/>
        </w:rPr>
        <w:drawing>
          <wp:inline distT="0" distB="0" distL="0" distR="0" wp14:anchorId="29E004E4" wp14:editId="638C0401">
            <wp:extent cx="5544000" cy="3870000"/>
            <wp:effectExtent l="19050" t="19050" r="19050" b="16510"/>
            <wp:docPr id="155405447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54478" name="Picture 1554054478"/>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5544000" cy="3870000"/>
                    </a:xfrm>
                    <a:prstGeom prst="rect">
                      <a:avLst/>
                    </a:prstGeom>
                    <a:ln>
                      <a:solidFill>
                        <a:schemeClr val="tx1"/>
                      </a:solidFill>
                    </a:ln>
                  </pic:spPr>
                </pic:pic>
              </a:graphicData>
            </a:graphic>
          </wp:inline>
        </w:drawing>
      </w:r>
      <w:r w:rsidR="004043A3" w:rsidRPr="00DF1539">
        <w:rPr>
          <w:rFonts w:ascii="Times New Roman" w:eastAsia="Calibri" w:hAnsi="Times New Roman" w:cs="Times New Roman"/>
          <w:b/>
          <w:bCs/>
          <w:sz w:val="24"/>
          <w:szCs w:val="24"/>
        </w:rPr>
        <w:t xml:space="preserve">Figure </w:t>
      </w:r>
      <w:r w:rsidR="009C4241">
        <w:rPr>
          <w:rFonts w:ascii="Times New Roman" w:eastAsia="Calibri" w:hAnsi="Times New Roman" w:cs="Times New Roman"/>
          <w:b/>
          <w:bCs/>
          <w:sz w:val="24"/>
          <w:szCs w:val="24"/>
        </w:rPr>
        <w:t>134</w:t>
      </w:r>
      <w:r w:rsidR="004043A3" w:rsidRPr="00DF1539">
        <w:rPr>
          <w:rFonts w:ascii="Times New Roman" w:eastAsia="Calibri" w:hAnsi="Times New Roman" w:cs="Times New Roman"/>
          <w:b/>
          <w:bCs/>
          <w:sz w:val="24"/>
          <w:szCs w:val="24"/>
        </w:rPr>
        <w:t>.</w:t>
      </w:r>
      <w:r w:rsidR="004043A3" w:rsidRPr="00DF1539">
        <w:rPr>
          <w:rFonts w:ascii="Times New Roman" w:eastAsia="Calibri" w:hAnsi="Times New Roman" w:cs="Times New Roman"/>
          <w:sz w:val="24"/>
          <w:szCs w:val="24"/>
        </w:rPr>
        <w:t xml:space="preserve"> </w:t>
      </w:r>
      <w:r w:rsidR="004043A3" w:rsidRPr="00DF1539">
        <w:rPr>
          <w:rFonts w:ascii="Times New Roman" w:eastAsia="Calibri" w:hAnsi="Times New Roman" w:cs="Times New Roman"/>
          <w:sz w:val="24"/>
          <w:szCs w:val="24"/>
          <w:vertAlign w:val="superscript"/>
        </w:rPr>
        <w:t>1</w:t>
      </w:r>
      <w:r w:rsidR="004043A3" w:rsidRPr="00DF1539">
        <w:rPr>
          <w:rFonts w:ascii="Times New Roman" w:eastAsia="Calibri" w:hAnsi="Times New Roman" w:cs="Times New Roman"/>
          <w:sz w:val="24"/>
          <w:szCs w:val="24"/>
        </w:rPr>
        <w:t>H NMR spectrum (250 MHz)</w:t>
      </w:r>
      <w:r w:rsidR="004043A3" w:rsidRPr="00DF1539">
        <w:rPr>
          <w:rFonts w:ascii="Times New Roman" w:eastAsia="Calibri" w:hAnsi="Times New Roman" w:cs="Times New Roman" w:hint="cs"/>
          <w:sz w:val="24"/>
          <w:szCs w:val="24"/>
          <w:rtl/>
        </w:rPr>
        <w:t xml:space="preserve"> </w:t>
      </w:r>
      <w:r w:rsidR="004043A3" w:rsidRPr="00DF1539">
        <w:rPr>
          <w:rFonts w:ascii="Times New Roman" w:eastAsia="Calibri" w:hAnsi="Times New Roman" w:cs="Times New Roman"/>
          <w:sz w:val="24"/>
          <w:szCs w:val="24"/>
        </w:rPr>
        <w:t xml:space="preserve">of compound </w:t>
      </w:r>
      <w:r w:rsidR="003D5091">
        <w:rPr>
          <w:rFonts w:ascii="Times New Roman" w:eastAsia="Calibri" w:hAnsi="Times New Roman" w:cs="Times New Roman"/>
          <w:b/>
          <w:bCs/>
          <w:sz w:val="24"/>
          <w:szCs w:val="24"/>
        </w:rPr>
        <w:t>5g</w:t>
      </w:r>
      <w:r w:rsidR="004043A3" w:rsidRPr="00DF1539">
        <w:rPr>
          <w:rFonts w:ascii="Times New Roman" w:eastAsia="Calibri" w:hAnsi="Times New Roman" w:cs="Times New Roman"/>
          <w:b/>
          <w:bCs/>
          <w:sz w:val="24"/>
          <w:szCs w:val="24"/>
        </w:rPr>
        <w:t xml:space="preserve"> </w:t>
      </w:r>
      <w:r w:rsidR="004043A3" w:rsidRPr="00DF1539">
        <w:rPr>
          <w:rFonts w:ascii="Times New Roman" w:eastAsia="Calibri" w:hAnsi="Times New Roman" w:cs="Times New Roman"/>
          <w:sz w:val="24"/>
          <w:szCs w:val="24"/>
        </w:rPr>
        <w:t>in CDCl</w:t>
      </w:r>
      <w:r w:rsidR="004043A3" w:rsidRPr="00DF1539">
        <w:rPr>
          <w:rFonts w:ascii="Times New Roman" w:eastAsia="Calibri" w:hAnsi="Times New Roman" w:cs="Times New Roman"/>
          <w:sz w:val="24"/>
          <w:szCs w:val="24"/>
          <w:vertAlign w:val="subscript"/>
        </w:rPr>
        <w:t>3</w:t>
      </w:r>
      <w:r w:rsidR="004043A3" w:rsidRPr="00DF1539">
        <w:rPr>
          <w:rFonts w:ascii="Times New Roman" w:eastAsia="Calibri" w:hAnsi="Times New Roman" w:cs="Times New Roman"/>
          <w:sz w:val="24"/>
          <w:szCs w:val="24"/>
        </w:rPr>
        <w:t>.</w:t>
      </w:r>
    </w:p>
    <w:p w14:paraId="37749AB9" w14:textId="15E8C3B8" w:rsidR="00E375A1" w:rsidRPr="00E81048" w:rsidRDefault="00000000" w:rsidP="00E81048">
      <w:pPr>
        <w:spacing w:line="276" w:lineRule="auto"/>
        <w:jc w:val="center"/>
      </w:pPr>
      <w:r>
        <w:rPr>
          <w:noProof/>
          <w14:ligatures w14:val="standardContextual"/>
        </w:rPr>
        <w:lastRenderedPageBreak/>
        <w:object w:dxaOrig="1440" w:dyaOrig="1440" w14:anchorId="0A08E05B">
          <v:shape id="_x0000_s1215" type="#_x0000_t75" style="position:absolute;left:0;text-align:left;margin-left:164.9pt;margin-top:58.8pt;width:136.75pt;height:147.8pt;z-index:251928576;mso-position-horizontal-relative:text;mso-position-vertical-relative:text">
            <v:imagedata r:id="rId333" o:title=""/>
          </v:shape>
          <o:OLEObject Type="Embed" ProgID="ChemDraw.Document.6.0" ShapeID="_x0000_s1215" DrawAspect="Content" ObjectID="_1843464326" r:id="rId339"/>
        </w:object>
      </w:r>
      <w:r w:rsidR="00C36C95">
        <w:rPr>
          <w:rFonts w:ascii="Times New Roman" w:eastAsia="Calibri" w:hAnsi="Times New Roman" w:cs="Times New Roman"/>
          <w:b/>
          <w:bCs/>
          <w:noProof/>
          <w:sz w:val="24"/>
          <w:szCs w:val="24"/>
          <w14:ligatures w14:val="standardContextual"/>
        </w:rPr>
        <w:drawing>
          <wp:inline distT="0" distB="0" distL="0" distR="0" wp14:anchorId="1DA92D95" wp14:editId="2746D5FD">
            <wp:extent cx="5544000" cy="3870000"/>
            <wp:effectExtent l="19050" t="19050" r="19050" b="16510"/>
            <wp:docPr id="171335184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351843" name="Picture 1713351843"/>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5544000" cy="3870000"/>
                    </a:xfrm>
                    <a:prstGeom prst="rect">
                      <a:avLst/>
                    </a:prstGeom>
                    <a:ln>
                      <a:solidFill>
                        <a:schemeClr val="tx1"/>
                      </a:solidFill>
                    </a:ln>
                  </pic:spPr>
                </pic:pic>
              </a:graphicData>
            </a:graphic>
          </wp:inline>
        </w:drawing>
      </w:r>
      <w:r w:rsidR="00E375A1" w:rsidRPr="00242107">
        <w:rPr>
          <w:rFonts w:ascii="Times New Roman" w:eastAsia="Calibri" w:hAnsi="Times New Roman" w:cs="Times New Roman"/>
          <w:b/>
          <w:bCs/>
          <w:sz w:val="24"/>
          <w:szCs w:val="24"/>
        </w:rPr>
        <w:t xml:space="preserve">Figure </w:t>
      </w:r>
      <w:r w:rsidR="00E81048">
        <w:rPr>
          <w:rFonts w:ascii="Times New Roman" w:eastAsia="Calibri" w:hAnsi="Times New Roman" w:cs="Times New Roman"/>
          <w:b/>
          <w:bCs/>
          <w:sz w:val="24"/>
          <w:szCs w:val="24"/>
        </w:rPr>
        <w:t>135</w:t>
      </w:r>
      <w:r w:rsidR="00E375A1" w:rsidRPr="00242107">
        <w:rPr>
          <w:rFonts w:ascii="Times New Roman" w:eastAsia="Calibri" w:hAnsi="Times New Roman" w:cs="Times New Roman"/>
          <w:b/>
          <w:bCs/>
          <w:sz w:val="24"/>
          <w:szCs w:val="24"/>
        </w:rPr>
        <w:t>.</w:t>
      </w:r>
      <w:r w:rsidR="00E375A1" w:rsidRPr="00242107">
        <w:rPr>
          <w:rFonts w:ascii="Times New Roman" w:eastAsia="Calibri" w:hAnsi="Times New Roman" w:cs="Times New Roman"/>
          <w:sz w:val="24"/>
          <w:szCs w:val="24"/>
        </w:rPr>
        <w:t xml:space="preserve"> Expanded (1) </w:t>
      </w:r>
      <w:r w:rsidR="00E375A1" w:rsidRPr="00242107">
        <w:rPr>
          <w:rFonts w:ascii="Times New Roman" w:eastAsia="Calibri" w:hAnsi="Times New Roman" w:cs="Times New Roman"/>
          <w:sz w:val="24"/>
          <w:szCs w:val="24"/>
          <w:vertAlign w:val="superscript"/>
        </w:rPr>
        <w:t>1</w:t>
      </w:r>
      <w:r w:rsidR="00E375A1" w:rsidRPr="00242107">
        <w:rPr>
          <w:rFonts w:ascii="Times New Roman" w:eastAsia="Calibri" w:hAnsi="Times New Roman" w:cs="Times New Roman"/>
          <w:sz w:val="24"/>
          <w:szCs w:val="24"/>
        </w:rPr>
        <w:t xml:space="preserve">H NMR spectrum (250 MHz) of compound </w:t>
      </w:r>
      <w:r w:rsidR="00E81048">
        <w:rPr>
          <w:rFonts w:ascii="Times New Roman" w:eastAsia="Calibri" w:hAnsi="Times New Roman" w:cs="Times New Roman"/>
          <w:b/>
          <w:bCs/>
          <w:sz w:val="24"/>
          <w:szCs w:val="24"/>
        </w:rPr>
        <w:t>5g</w:t>
      </w:r>
      <w:r w:rsidR="00E375A1" w:rsidRPr="00242107">
        <w:rPr>
          <w:rFonts w:ascii="Times New Roman" w:eastAsia="Calibri" w:hAnsi="Times New Roman" w:cs="Times New Roman"/>
          <w:b/>
          <w:bCs/>
          <w:sz w:val="24"/>
          <w:szCs w:val="24"/>
        </w:rPr>
        <w:t xml:space="preserve"> </w:t>
      </w:r>
      <w:r w:rsidR="00E375A1" w:rsidRPr="00242107">
        <w:rPr>
          <w:rFonts w:ascii="Times New Roman" w:eastAsia="Calibri" w:hAnsi="Times New Roman" w:cs="Times New Roman"/>
          <w:sz w:val="24"/>
          <w:szCs w:val="24"/>
        </w:rPr>
        <w:t>in CDCl</w:t>
      </w:r>
      <w:r w:rsidR="00E375A1" w:rsidRPr="00242107">
        <w:rPr>
          <w:rFonts w:ascii="Times New Roman" w:eastAsia="Calibri" w:hAnsi="Times New Roman" w:cs="Times New Roman"/>
          <w:sz w:val="24"/>
          <w:szCs w:val="24"/>
          <w:vertAlign w:val="subscript"/>
        </w:rPr>
        <w:t>3</w:t>
      </w:r>
      <w:r w:rsidR="00E375A1">
        <w:rPr>
          <w:rFonts w:ascii="Times New Roman" w:eastAsia="Calibri" w:hAnsi="Times New Roman" w:cs="Times New Roman"/>
          <w:sz w:val="24"/>
          <w:szCs w:val="24"/>
        </w:rPr>
        <w:t>.</w:t>
      </w:r>
    </w:p>
    <w:p w14:paraId="32CDFA74" w14:textId="77777777" w:rsidR="00DF1539" w:rsidRDefault="00DF1539" w:rsidP="00DF1539">
      <w:pPr>
        <w:bidi/>
        <w:jc w:val="center"/>
      </w:pPr>
    </w:p>
    <w:p w14:paraId="5454DB8B" w14:textId="3DA23CBB" w:rsidR="006A04F6" w:rsidRPr="006A04F6" w:rsidRDefault="00000000" w:rsidP="006A04F6">
      <w:pPr>
        <w:spacing w:line="276" w:lineRule="auto"/>
        <w:jc w:val="center"/>
      </w:pPr>
      <w:r>
        <w:rPr>
          <w:noProof/>
          <w14:ligatures w14:val="standardContextual"/>
        </w:rPr>
        <w:object w:dxaOrig="1440" w:dyaOrig="1440" w14:anchorId="0A08E05B">
          <v:shape id="_x0000_s1214" type="#_x0000_t75" style="position:absolute;left:0;text-align:left;margin-left:15.75pt;margin-top:43.8pt;width:136.75pt;height:147.8pt;z-index:251927552;mso-position-horizontal-relative:text;mso-position-vertical-relative:text">
            <v:imagedata r:id="rId333" o:title=""/>
          </v:shape>
          <o:OLEObject Type="Embed" ProgID="ChemDraw.Document.6.0" ShapeID="_x0000_s1214" DrawAspect="Content" ObjectID="_1843464327" r:id="rId341"/>
        </w:object>
      </w:r>
      <w:r w:rsidR="00E375A1">
        <w:rPr>
          <w:noProof/>
          <w14:ligatures w14:val="standardContextual"/>
        </w:rPr>
        <w:drawing>
          <wp:inline distT="0" distB="0" distL="0" distR="0" wp14:anchorId="19D7E75C" wp14:editId="48777E94">
            <wp:extent cx="5576400" cy="3891600"/>
            <wp:effectExtent l="19050" t="19050" r="24765" b="13970"/>
            <wp:docPr id="20933504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350413" name="Picture 2093350413"/>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E375A1" w:rsidRPr="00242107">
        <w:rPr>
          <w:rFonts w:ascii="Times New Roman" w:eastAsia="Calibri" w:hAnsi="Times New Roman" w:cs="Times New Roman"/>
          <w:b/>
          <w:bCs/>
          <w:sz w:val="24"/>
          <w:szCs w:val="24"/>
        </w:rPr>
        <w:t xml:space="preserve">Figure </w:t>
      </w:r>
      <w:r w:rsidR="00E81048">
        <w:rPr>
          <w:rFonts w:ascii="Times New Roman" w:eastAsia="Calibri" w:hAnsi="Times New Roman" w:cs="Times New Roman"/>
          <w:b/>
          <w:bCs/>
          <w:sz w:val="24"/>
          <w:szCs w:val="24"/>
        </w:rPr>
        <w:t>136</w:t>
      </w:r>
      <w:r w:rsidR="00E375A1" w:rsidRPr="00242107">
        <w:rPr>
          <w:rFonts w:ascii="Times New Roman" w:eastAsia="Calibri" w:hAnsi="Times New Roman" w:cs="Times New Roman"/>
          <w:b/>
          <w:bCs/>
          <w:sz w:val="24"/>
          <w:szCs w:val="24"/>
        </w:rPr>
        <w:t>.</w:t>
      </w:r>
      <w:r w:rsidR="00E375A1" w:rsidRPr="00242107">
        <w:rPr>
          <w:rFonts w:ascii="Times New Roman" w:eastAsia="Calibri" w:hAnsi="Times New Roman" w:cs="Times New Roman"/>
          <w:sz w:val="24"/>
          <w:szCs w:val="24"/>
        </w:rPr>
        <w:t xml:space="preserve"> Expanded (</w:t>
      </w:r>
      <w:r w:rsidR="00E375A1">
        <w:rPr>
          <w:rFonts w:ascii="Times New Roman" w:eastAsia="Calibri" w:hAnsi="Times New Roman" w:cs="Times New Roman"/>
          <w:sz w:val="24"/>
          <w:szCs w:val="24"/>
        </w:rPr>
        <w:t>2</w:t>
      </w:r>
      <w:r w:rsidR="00E375A1" w:rsidRPr="00242107">
        <w:rPr>
          <w:rFonts w:ascii="Times New Roman" w:eastAsia="Calibri" w:hAnsi="Times New Roman" w:cs="Times New Roman"/>
          <w:sz w:val="24"/>
          <w:szCs w:val="24"/>
        </w:rPr>
        <w:t xml:space="preserve">) </w:t>
      </w:r>
      <w:r w:rsidR="00E375A1" w:rsidRPr="00242107">
        <w:rPr>
          <w:rFonts w:ascii="Times New Roman" w:eastAsia="Calibri" w:hAnsi="Times New Roman" w:cs="Times New Roman"/>
          <w:sz w:val="24"/>
          <w:szCs w:val="24"/>
          <w:vertAlign w:val="superscript"/>
        </w:rPr>
        <w:t>1</w:t>
      </w:r>
      <w:r w:rsidR="00E375A1" w:rsidRPr="00242107">
        <w:rPr>
          <w:rFonts w:ascii="Times New Roman" w:eastAsia="Calibri" w:hAnsi="Times New Roman" w:cs="Times New Roman"/>
          <w:sz w:val="24"/>
          <w:szCs w:val="24"/>
        </w:rPr>
        <w:t xml:space="preserve">H NMR spectrum (250 MHz) of compound </w:t>
      </w:r>
      <w:r w:rsidR="00E81048">
        <w:rPr>
          <w:rFonts w:ascii="Times New Roman" w:eastAsia="Calibri" w:hAnsi="Times New Roman" w:cs="Times New Roman"/>
          <w:b/>
          <w:bCs/>
          <w:sz w:val="24"/>
          <w:szCs w:val="24"/>
        </w:rPr>
        <w:t>5g</w:t>
      </w:r>
      <w:r w:rsidR="00E375A1" w:rsidRPr="00242107">
        <w:rPr>
          <w:rFonts w:ascii="Times New Roman" w:eastAsia="Calibri" w:hAnsi="Times New Roman" w:cs="Times New Roman"/>
          <w:b/>
          <w:bCs/>
          <w:sz w:val="24"/>
          <w:szCs w:val="24"/>
        </w:rPr>
        <w:t xml:space="preserve"> </w:t>
      </w:r>
      <w:r w:rsidR="00E375A1" w:rsidRPr="00242107">
        <w:rPr>
          <w:rFonts w:ascii="Times New Roman" w:eastAsia="Calibri" w:hAnsi="Times New Roman" w:cs="Times New Roman"/>
          <w:sz w:val="24"/>
          <w:szCs w:val="24"/>
        </w:rPr>
        <w:t>in CDCl</w:t>
      </w:r>
      <w:r w:rsidR="00E375A1" w:rsidRPr="00242107">
        <w:rPr>
          <w:rFonts w:ascii="Times New Roman" w:eastAsia="Calibri" w:hAnsi="Times New Roman" w:cs="Times New Roman"/>
          <w:sz w:val="24"/>
          <w:szCs w:val="24"/>
          <w:vertAlign w:val="subscript"/>
        </w:rPr>
        <w:t>3</w:t>
      </w:r>
      <w:r w:rsidR="00E375A1">
        <w:rPr>
          <w:rFonts w:ascii="Times New Roman" w:eastAsia="Calibri" w:hAnsi="Times New Roman" w:cs="Times New Roman"/>
          <w:sz w:val="24"/>
          <w:szCs w:val="24"/>
        </w:rPr>
        <w:t>.</w:t>
      </w:r>
    </w:p>
    <w:p w14:paraId="73BBD047" w14:textId="4B1259E1" w:rsidR="001B2C83" w:rsidRDefault="00000000" w:rsidP="006A04F6">
      <w:pPr>
        <w:spacing w:line="276" w:lineRule="auto"/>
        <w:jc w:val="center"/>
        <w:rPr>
          <w:rFonts w:ascii="Times New Roman" w:eastAsia="Calibri" w:hAnsi="Times New Roman" w:cs="Times New Roman"/>
          <w:sz w:val="24"/>
          <w:szCs w:val="24"/>
        </w:rPr>
      </w:pPr>
      <w:r>
        <w:rPr>
          <w:noProof/>
          <w14:ligatures w14:val="standardContextual"/>
        </w:rPr>
        <w:lastRenderedPageBreak/>
        <w:object w:dxaOrig="1440" w:dyaOrig="1440" w14:anchorId="0A08E05B">
          <v:shape id="_x0000_s1216" type="#_x0000_t75" style="position:absolute;left:0;text-align:left;margin-left:281.95pt;margin-top:81.95pt;width:136.75pt;height:147.8pt;z-index:251929600;mso-position-horizontal-relative:text;mso-position-vertical-relative:text">
            <v:imagedata r:id="rId333" o:title=""/>
          </v:shape>
          <o:OLEObject Type="Embed" ProgID="ChemDraw.Document.6.0" ShapeID="_x0000_s1216" DrawAspect="Content" ObjectID="_1843464328" r:id="rId343"/>
        </w:object>
      </w:r>
      <w:r w:rsidR="001B2C83">
        <w:rPr>
          <w:noProof/>
          <w14:ligatures w14:val="standardContextual"/>
        </w:rPr>
        <w:drawing>
          <wp:inline distT="0" distB="0" distL="0" distR="0" wp14:anchorId="3E25982F" wp14:editId="1F818797">
            <wp:extent cx="5576400" cy="3891600"/>
            <wp:effectExtent l="19050" t="19050" r="24765" b="13970"/>
            <wp:docPr id="15717086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708623" name="Picture 1571708623"/>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1B2C83" w:rsidRPr="00E3111B">
        <w:rPr>
          <w:rFonts w:ascii="Times New Roman" w:eastAsia="Calibri" w:hAnsi="Times New Roman" w:cs="Times New Roman"/>
          <w:b/>
          <w:bCs/>
          <w:sz w:val="24"/>
          <w:szCs w:val="24"/>
        </w:rPr>
        <w:t xml:space="preserve">Figure </w:t>
      </w:r>
      <w:r w:rsidR="006A04F6">
        <w:rPr>
          <w:rFonts w:ascii="Times New Roman" w:eastAsia="Calibri" w:hAnsi="Times New Roman" w:cs="Times New Roman"/>
          <w:b/>
          <w:bCs/>
          <w:sz w:val="24"/>
          <w:szCs w:val="24"/>
        </w:rPr>
        <w:t>137</w:t>
      </w:r>
      <w:r w:rsidR="001B2C83" w:rsidRPr="00E3111B">
        <w:rPr>
          <w:rFonts w:ascii="Times New Roman" w:eastAsia="Calibri" w:hAnsi="Times New Roman" w:cs="Times New Roman"/>
          <w:b/>
          <w:bCs/>
          <w:sz w:val="24"/>
          <w:szCs w:val="24"/>
        </w:rPr>
        <w:t>.</w:t>
      </w:r>
      <w:r w:rsidR="001B2C83" w:rsidRPr="00E3111B">
        <w:rPr>
          <w:rFonts w:ascii="Times New Roman" w:eastAsia="Calibri" w:hAnsi="Times New Roman" w:cs="Times New Roman"/>
          <w:sz w:val="24"/>
          <w:szCs w:val="24"/>
        </w:rPr>
        <w:t xml:space="preserve"> </w:t>
      </w:r>
      <w:r w:rsidR="001B2C83" w:rsidRPr="00E3111B">
        <w:rPr>
          <w:rFonts w:ascii="Times New Roman" w:eastAsia="Calibri" w:hAnsi="Times New Roman" w:cs="Times New Roman"/>
          <w:sz w:val="24"/>
          <w:szCs w:val="24"/>
          <w:vertAlign w:val="superscript"/>
        </w:rPr>
        <w:t>13</w:t>
      </w:r>
      <w:r w:rsidR="001B2C83" w:rsidRPr="00E3111B">
        <w:rPr>
          <w:rFonts w:ascii="Times New Roman" w:eastAsia="Calibri" w:hAnsi="Times New Roman" w:cs="Times New Roman"/>
          <w:sz w:val="24"/>
          <w:szCs w:val="24"/>
        </w:rPr>
        <w:t xml:space="preserve">C NMR spectrum (65 MHz) of compound </w:t>
      </w:r>
      <w:r w:rsidR="006A04F6">
        <w:rPr>
          <w:rFonts w:ascii="Times New Roman" w:eastAsia="Calibri" w:hAnsi="Times New Roman" w:cs="Times New Roman"/>
          <w:b/>
          <w:bCs/>
          <w:sz w:val="24"/>
          <w:szCs w:val="24"/>
        </w:rPr>
        <w:t>5g</w:t>
      </w:r>
      <w:r w:rsidR="001B2C83" w:rsidRPr="00E3111B">
        <w:rPr>
          <w:rFonts w:ascii="Times New Roman" w:eastAsia="Calibri" w:hAnsi="Times New Roman" w:cs="Times New Roman"/>
          <w:b/>
          <w:bCs/>
          <w:sz w:val="24"/>
          <w:szCs w:val="24"/>
        </w:rPr>
        <w:t xml:space="preserve"> </w:t>
      </w:r>
      <w:r w:rsidR="001B2C83" w:rsidRPr="00E3111B">
        <w:rPr>
          <w:rFonts w:ascii="Times New Roman" w:eastAsia="Calibri" w:hAnsi="Times New Roman" w:cs="Times New Roman"/>
          <w:sz w:val="24"/>
          <w:szCs w:val="24"/>
        </w:rPr>
        <w:t>in CDCl</w:t>
      </w:r>
      <w:r w:rsidR="001B2C83" w:rsidRPr="00E3111B">
        <w:rPr>
          <w:rFonts w:ascii="Times New Roman" w:eastAsia="Calibri" w:hAnsi="Times New Roman" w:cs="Times New Roman"/>
          <w:sz w:val="24"/>
          <w:szCs w:val="24"/>
          <w:vertAlign w:val="subscript"/>
        </w:rPr>
        <w:t>3</w:t>
      </w:r>
      <w:r w:rsidR="001B2C83" w:rsidRPr="00E3111B">
        <w:rPr>
          <w:rFonts w:ascii="Times New Roman" w:eastAsia="Calibri" w:hAnsi="Times New Roman" w:cs="Times New Roman"/>
          <w:sz w:val="24"/>
          <w:szCs w:val="24"/>
        </w:rPr>
        <w:t>.</w:t>
      </w:r>
    </w:p>
    <w:p w14:paraId="27114BAE" w14:textId="706BF010" w:rsidR="00683A49" w:rsidRPr="006A04F6" w:rsidRDefault="00F1162D" w:rsidP="00F1162D">
      <w:pPr>
        <w:spacing w:line="276" w:lineRule="auto"/>
      </w:pPr>
      <w:r w:rsidRPr="003F6920">
        <w:rPr>
          <w:rFonts w:ascii="Times New Roman" w:eastAsia="Calibri" w:hAnsi="Times New Roman" w:cs="Times New Roman"/>
          <w:b/>
          <w:bCs/>
          <w:sz w:val="24"/>
          <w:szCs w:val="24"/>
        </w:rPr>
        <w:t>Ethyl 5-[4,5-diphenyl-1-(</w:t>
      </w:r>
      <w:r w:rsidRPr="003F6920">
        <w:rPr>
          <w:rFonts w:ascii="Times New Roman" w:eastAsia="Calibri" w:hAnsi="Times New Roman" w:cs="Times New Roman"/>
          <w:b/>
          <w:bCs/>
          <w:i/>
          <w:iCs/>
          <w:sz w:val="24"/>
          <w:szCs w:val="24"/>
        </w:rPr>
        <w:t>p</w:t>
      </w:r>
      <w:r w:rsidRPr="003F6920">
        <w:rPr>
          <w:rFonts w:ascii="Times New Roman" w:eastAsia="Calibri" w:hAnsi="Times New Roman" w:cs="Times New Roman"/>
          <w:b/>
          <w:bCs/>
          <w:sz w:val="24"/>
          <w:szCs w:val="24"/>
        </w:rPr>
        <w:t>-tolyl)-1</w:t>
      </w:r>
      <w:r w:rsidRPr="003F6920">
        <w:rPr>
          <w:rFonts w:ascii="Times New Roman" w:eastAsia="Calibri" w:hAnsi="Times New Roman" w:cs="Times New Roman"/>
          <w:b/>
          <w:bCs/>
          <w:i/>
          <w:iCs/>
          <w:sz w:val="24"/>
          <w:szCs w:val="24"/>
        </w:rPr>
        <w:t>H</w:t>
      </w:r>
      <w:r w:rsidRPr="003F6920">
        <w:rPr>
          <w:rFonts w:ascii="Times New Roman" w:eastAsia="Calibri" w:hAnsi="Times New Roman" w:cs="Times New Roman"/>
          <w:b/>
          <w:bCs/>
          <w:sz w:val="24"/>
          <w:szCs w:val="24"/>
        </w:rPr>
        <w:t>-imidazol-2-yl]-3-(2-ethoxy-2-oxoethyl)-2,3-dihydrobenzofuran-2-carboxylate (5h)</w:t>
      </w:r>
    </w:p>
    <w:p w14:paraId="2A68DADA" w14:textId="08983E72" w:rsidR="00683A49" w:rsidRPr="00683A49" w:rsidRDefault="00000000" w:rsidP="00683A49">
      <w:pPr>
        <w:spacing w:line="276" w:lineRule="auto"/>
        <w:jc w:val="center"/>
        <w:rPr>
          <w:rFonts w:ascii="Times New Roman" w:eastAsia="Calibri" w:hAnsi="Times New Roman" w:cs="Times New Roman"/>
          <w:sz w:val="24"/>
          <w:szCs w:val="24"/>
        </w:rPr>
      </w:pPr>
      <w:bookmarkStart w:id="53" w:name="_Hlk219465215"/>
      <w:r>
        <w:rPr>
          <w:noProof/>
        </w:rPr>
        <w:object w:dxaOrig="1440" w:dyaOrig="1440" w14:anchorId="44929960">
          <v:shape id="_x0000_s1256" type="#_x0000_t75" style="position:absolute;left:0;text-align:left;margin-left:143.9pt;margin-top:60.35pt;width:131.25pt;height:126.85pt;z-index:251976704;mso-position-horizontal-relative:text;mso-position-vertical-relative:text">
            <v:imagedata r:id="rId345" o:title=""/>
          </v:shape>
          <o:OLEObject Type="Embed" ProgID="ChemDraw.Document.6.0" ShapeID="_x0000_s1256" DrawAspect="Content" ObjectID="_1843464329" r:id="rId346"/>
        </w:object>
      </w:r>
      <w:r w:rsidR="00683A49">
        <w:rPr>
          <w:rFonts w:ascii="Times New Roman" w:eastAsia="Calibri" w:hAnsi="Times New Roman" w:cs="Times New Roman"/>
          <w:noProof/>
          <w:sz w:val="24"/>
          <w:szCs w:val="24"/>
        </w:rPr>
        <w:drawing>
          <wp:inline distT="0" distB="0" distL="0" distR="0" wp14:anchorId="42EAB1C3" wp14:editId="41B6F642">
            <wp:extent cx="5594400" cy="3510000"/>
            <wp:effectExtent l="19050" t="19050" r="25400" b="14605"/>
            <wp:docPr id="5541036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47">
                      <a:extLst>
                        <a:ext uri="{BEBA8EAE-BF5A-486C-A8C5-ECC9F3942E4B}">
                          <a14:imgProps xmlns:a14="http://schemas.microsoft.com/office/drawing/2010/main">
                            <a14:imgLayer r:embed="rId348">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594400" cy="3510000"/>
                    </a:xfrm>
                    <a:prstGeom prst="rect">
                      <a:avLst/>
                    </a:prstGeom>
                    <a:noFill/>
                    <a:ln>
                      <a:solidFill>
                        <a:schemeClr val="tx1"/>
                      </a:solidFill>
                    </a:ln>
                  </pic:spPr>
                </pic:pic>
              </a:graphicData>
            </a:graphic>
          </wp:inline>
        </w:drawing>
      </w:r>
      <w:bookmarkEnd w:id="53"/>
      <w:r w:rsidR="00683A49" w:rsidRPr="00612F8F">
        <w:rPr>
          <w:rFonts w:ascii="Times New Roman" w:eastAsia="Calibri" w:hAnsi="Times New Roman" w:cs="Times New Roman"/>
          <w:b/>
          <w:bCs/>
          <w:sz w:val="24"/>
          <w:szCs w:val="24"/>
        </w:rPr>
        <w:t xml:space="preserve">Figure </w:t>
      </w:r>
      <w:r w:rsidR="00683A49" w:rsidRPr="00845B0C">
        <w:rPr>
          <w:rFonts w:ascii="Times New Roman" w:eastAsia="Calibri" w:hAnsi="Times New Roman" w:cs="Times New Roman"/>
          <w:b/>
          <w:bCs/>
          <w:sz w:val="24"/>
          <w:szCs w:val="24"/>
        </w:rPr>
        <w:t>138</w:t>
      </w:r>
      <w:r w:rsidR="00683A49" w:rsidRPr="00612F8F">
        <w:rPr>
          <w:rFonts w:ascii="Times New Roman" w:eastAsia="Calibri" w:hAnsi="Times New Roman" w:cs="Times New Roman"/>
          <w:sz w:val="24"/>
          <w:szCs w:val="24"/>
        </w:rPr>
        <w:t xml:space="preserve">. FT-IR spectrum of compound </w:t>
      </w:r>
      <w:r w:rsidR="00683A49">
        <w:rPr>
          <w:rFonts w:ascii="Times New Roman" w:eastAsia="Calibri" w:hAnsi="Times New Roman" w:cs="Times New Roman"/>
          <w:b/>
          <w:bCs/>
          <w:sz w:val="24"/>
          <w:szCs w:val="24"/>
        </w:rPr>
        <w:t>5h</w:t>
      </w:r>
      <w:r w:rsidR="00683A49" w:rsidRPr="00612F8F">
        <w:rPr>
          <w:rFonts w:ascii="Times New Roman" w:eastAsia="Calibri" w:hAnsi="Times New Roman" w:cs="Times New Roman"/>
          <w:b/>
          <w:bCs/>
          <w:sz w:val="24"/>
          <w:szCs w:val="24"/>
        </w:rPr>
        <w:t>.</w:t>
      </w:r>
    </w:p>
    <w:p w14:paraId="1292DFE2" w14:textId="77777777" w:rsidR="00683A49" w:rsidRDefault="00683A49" w:rsidP="00C85C9A">
      <w:pPr>
        <w:spacing w:line="240" w:lineRule="auto"/>
        <w:rPr>
          <w:rFonts w:ascii="Times New Roman" w:eastAsia="Calibri" w:hAnsi="Times New Roman" w:cs="Times New Roman"/>
          <w:b/>
          <w:bCs/>
          <w:sz w:val="24"/>
          <w:szCs w:val="24"/>
        </w:rPr>
      </w:pPr>
    </w:p>
    <w:p w14:paraId="66F07C87" w14:textId="790DDD9A" w:rsidR="00820D09" w:rsidRDefault="00000000" w:rsidP="00820D09">
      <w:pPr>
        <w:spacing w:after="0" w:line="276" w:lineRule="auto"/>
        <w:jc w:val="center"/>
        <w:rPr>
          <w:rFonts w:ascii="Times New Roman" w:eastAsia="Calibri" w:hAnsi="Times New Roman" w:cs="Times New Roman"/>
          <w:b/>
          <w:bCs/>
          <w:sz w:val="24"/>
          <w:szCs w:val="24"/>
        </w:rPr>
      </w:pPr>
      <w:r>
        <w:rPr>
          <w:rFonts w:ascii="Times New Roman" w:eastAsia="Calibri" w:hAnsi="Times New Roman" w:cs="Times New Roman"/>
          <w:b/>
          <w:bCs/>
          <w:noProof/>
          <w:sz w:val="24"/>
          <w:szCs w:val="24"/>
          <w14:ligatures w14:val="standardContextual"/>
        </w:rPr>
        <w:lastRenderedPageBreak/>
        <w:object w:dxaOrig="1440" w:dyaOrig="1440" w14:anchorId="44929960">
          <v:shape id="_x0000_s1258" type="#_x0000_t75" style="position:absolute;left:0;text-align:left;margin-left:142.9pt;margin-top:52.45pt;width:131.25pt;height:126.85pt;z-index:251978752;mso-position-horizontal-relative:text;mso-position-vertical-relative:text">
            <v:imagedata r:id="rId345" o:title=""/>
          </v:shape>
          <o:OLEObject Type="Embed" ProgID="ChemDraw.Document.6.0" ShapeID="_x0000_s1258" DrawAspect="Content" ObjectID="_1843464330" r:id="rId349"/>
        </w:object>
      </w:r>
      <w:r w:rsidR="00820D09">
        <w:rPr>
          <w:rFonts w:ascii="Times New Roman" w:eastAsia="Calibri" w:hAnsi="Times New Roman" w:cs="Times New Roman"/>
          <w:b/>
          <w:bCs/>
          <w:noProof/>
          <w:sz w:val="24"/>
          <w:szCs w:val="24"/>
          <w14:ligatures w14:val="standardContextual"/>
        </w:rPr>
        <w:drawing>
          <wp:inline distT="0" distB="0" distL="0" distR="0" wp14:anchorId="6140BE0E" wp14:editId="399EE61C">
            <wp:extent cx="5544000" cy="3870000"/>
            <wp:effectExtent l="19050" t="19050" r="19050" b="16510"/>
            <wp:docPr id="55455920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59204" name="Picture 554559204"/>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5544000" cy="3870000"/>
                    </a:xfrm>
                    <a:prstGeom prst="rect">
                      <a:avLst/>
                    </a:prstGeom>
                    <a:ln>
                      <a:solidFill>
                        <a:schemeClr val="tx1"/>
                      </a:solidFill>
                    </a:ln>
                  </pic:spPr>
                </pic:pic>
              </a:graphicData>
            </a:graphic>
          </wp:inline>
        </w:drawing>
      </w:r>
    </w:p>
    <w:p w14:paraId="760FB75F" w14:textId="20EF8C03" w:rsidR="00820D09" w:rsidRPr="003D5091" w:rsidRDefault="00820D09" w:rsidP="00820D09">
      <w:pPr>
        <w:spacing w:line="276" w:lineRule="auto"/>
        <w:jc w:val="center"/>
      </w:pPr>
      <w:r w:rsidRPr="00A93804">
        <w:rPr>
          <w:rFonts w:ascii="Times New Roman" w:eastAsia="Calibri" w:hAnsi="Times New Roman" w:cs="Times New Roman"/>
          <w:b/>
          <w:bCs/>
          <w:sz w:val="24"/>
          <w:szCs w:val="24"/>
        </w:rPr>
        <w:t>Figure 13</w:t>
      </w:r>
      <w:r w:rsidR="00A93804" w:rsidRPr="00A93804">
        <w:rPr>
          <w:rFonts w:ascii="Times New Roman" w:eastAsia="Calibri" w:hAnsi="Times New Roman" w:cs="Times New Roman"/>
          <w:b/>
          <w:bCs/>
          <w:sz w:val="24"/>
          <w:szCs w:val="24"/>
        </w:rPr>
        <w:t>9</w:t>
      </w:r>
      <w:r w:rsidRPr="00DF1539">
        <w:rPr>
          <w:rFonts w:ascii="Times New Roman" w:eastAsia="Calibri" w:hAnsi="Times New Roman" w:cs="Times New Roman"/>
          <w:b/>
          <w:bCs/>
          <w:sz w:val="24"/>
          <w:szCs w:val="24"/>
        </w:rPr>
        <w:t>.</w:t>
      </w:r>
      <w:r w:rsidRPr="00DF1539">
        <w:rPr>
          <w:rFonts w:ascii="Times New Roman" w:eastAsia="Calibri" w:hAnsi="Times New Roman" w:cs="Times New Roman"/>
          <w:sz w:val="24"/>
          <w:szCs w:val="24"/>
        </w:rPr>
        <w:t xml:space="preserve"> </w:t>
      </w:r>
      <w:r w:rsidRPr="00DF1539">
        <w:rPr>
          <w:rFonts w:ascii="Times New Roman" w:eastAsia="Calibri" w:hAnsi="Times New Roman" w:cs="Times New Roman"/>
          <w:sz w:val="24"/>
          <w:szCs w:val="24"/>
          <w:vertAlign w:val="superscript"/>
        </w:rPr>
        <w:t>1</w:t>
      </w:r>
      <w:r w:rsidRPr="00DF1539">
        <w:rPr>
          <w:rFonts w:ascii="Times New Roman" w:eastAsia="Calibri" w:hAnsi="Times New Roman" w:cs="Times New Roman"/>
          <w:sz w:val="24"/>
          <w:szCs w:val="24"/>
        </w:rPr>
        <w:t>H NMR spectrum (250 MHz)</w:t>
      </w:r>
      <w:r w:rsidRPr="00DF1539">
        <w:rPr>
          <w:rFonts w:ascii="Times New Roman" w:eastAsia="Calibri" w:hAnsi="Times New Roman" w:cs="Times New Roman" w:hint="cs"/>
          <w:sz w:val="24"/>
          <w:szCs w:val="24"/>
          <w:rtl/>
        </w:rPr>
        <w:t xml:space="preserve"> </w:t>
      </w:r>
      <w:r w:rsidRPr="00DF1539">
        <w:rPr>
          <w:rFonts w:ascii="Times New Roman" w:eastAsia="Calibri" w:hAnsi="Times New Roman" w:cs="Times New Roman"/>
          <w:sz w:val="24"/>
          <w:szCs w:val="24"/>
        </w:rPr>
        <w:t xml:space="preserve">of compound </w:t>
      </w:r>
      <w:r>
        <w:rPr>
          <w:rFonts w:ascii="Times New Roman" w:eastAsia="Calibri" w:hAnsi="Times New Roman" w:cs="Times New Roman"/>
          <w:b/>
          <w:bCs/>
          <w:sz w:val="24"/>
          <w:szCs w:val="24"/>
        </w:rPr>
        <w:t>5h</w:t>
      </w:r>
      <w:r w:rsidRPr="00DF1539">
        <w:rPr>
          <w:rFonts w:ascii="Times New Roman" w:eastAsia="Calibri" w:hAnsi="Times New Roman" w:cs="Times New Roman"/>
          <w:b/>
          <w:bCs/>
          <w:sz w:val="24"/>
          <w:szCs w:val="24"/>
        </w:rPr>
        <w:t xml:space="preserve"> </w:t>
      </w:r>
      <w:r w:rsidRPr="00DF1539">
        <w:rPr>
          <w:rFonts w:ascii="Times New Roman" w:eastAsia="Calibri" w:hAnsi="Times New Roman" w:cs="Times New Roman"/>
          <w:sz w:val="24"/>
          <w:szCs w:val="24"/>
        </w:rPr>
        <w:t>in CDCl</w:t>
      </w:r>
      <w:r w:rsidRPr="00DF1539">
        <w:rPr>
          <w:rFonts w:ascii="Times New Roman" w:eastAsia="Calibri" w:hAnsi="Times New Roman" w:cs="Times New Roman"/>
          <w:sz w:val="24"/>
          <w:szCs w:val="24"/>
          <w:vertAlign w:val="subscript"/>
        </w:rPr>
        <w:t>3</w:t>
      </w:r>
      <w:r w:rsidRPr="00DF1539">
        <w:rPr>
          <w:rFonts w:ascii="Times New Roman" w:eastAsia="Calibri" w:hAnsi="Times New Roman" w:cs="Times New Roman"/>
          <w:sz w:val="24"/>
          <w:szCs w:val="24"/>
        </w:rPr>
        <w:t>.</w:t>
      </w:r>
    </w:p>
    <w:p w14:paraId="4246073D" w14:textId="77777777" w:rsidR="00820D09" w:rsidRDefault="00820D09" w:rsidP="00820D09">
      <w:pPr>
        <w:spacing w:line="240" w:lineRule="auto"/>
        <w:jc w:val="center"/>
        <w:rPr>
          <w:rFonts w:ascii="Times New Roman" w:eastAsia="Calibri" w:hAnsi="Times New Roman" w:cs="Times New Roman"/>
          <w:b/>
          <w:bCs/>
          <w:sz w:val="24"/>
          <w:szCs w:val="24"/>
        </w:rPr>
      </w:pPr>
    </w:p>
    <w:p w14:paraId="676EE383" w14:textId="30DBBDD2" w:rsidR="008775FA" w:rsidRDefault="00000000" w:rsidP="008775FA">
      <w:pPr>
        <w:spacing w:after="0" w:line="276" w:lineRule="auto"/>
        <w:jc w:val="center"/>
        <w:rPr>
          <w:rFonts w:ascii="Times New Roman" w:eastAsia="Calibri" w:hAnsi="Times New Roman" w:cs="Times New Roman"/>
          <w:b/>
          <w:bCs/>
          <w:sz w:val="24"/>
          <w:szCs w:val="24"/>
        </w:rPr>
      </w:pPr>
      <w:r>
        <w:rPr>
          <w:rFonts w:ascii="Times New Roman" w:eastAsia="Calibri" w:hAnsi="Times New Roman" w:cs="Times New Roman"/>
          <w:b/>
          <w:bCs/>
          <w:noProof/>
          <w:sz w:val="24"/>
          <w:szCs w:val="24"/>
          <w14:ligatures w14:val="standardContextual"/>
        </w:rPr>
        <w:object w:dxaOrig="1440" w:dyaOrig="1440" w14:anchorId="44929960">
          <v:shape id="_x0000_s1257" type="#_x0000_t75" style="position:absolute;left:0;text-align:left;margin-left:167.4pt;margin-top:62.2pt;width:131.25pt;height:126.85pt;z-index:251977728;mso-position-horizontal-relative:text;mso-position-vertical-relative:text">
            <v:imagedata r:id="rId345" o:title=""/>
          </v:shape>
          <o:OLEObject Type="Embed" ProgID="ChemDraw.Document.6.0" ShapeID="_x0000_s1257" DrawAspect="Content" ObjectID="_1843464331" r:id="rId351"/>
        </w:object>
      </w:r>
      <w:r w:rsidR="008775FA">
        <w:rPr>
          <w:rFonts w:ascii="Times New Roman" w:eastAsia="Calibri" w:hAnsi="Times New Roman" w:cs="Times New Roman"/>
          <w:b/>
          <w:bCs/>
          <w:noProof/>
          <w:sz w:val="24"/>
          <w:szCs w:val="24"/>
          <w14:ligatures w14:val="standardContextual"/>
        </w:rPr>
        <w:drawing>
          <wp:inline distT="0" distB="0" distL="0" distR="0" wp14:anchorId="0BA1D8D6" wp14:editId="54F40132">
            <wp:extent cx="5544000" cy="3870000"/>
            <wp:effectExtent l="19050" t="19050" r="19050" b="16510"/>
            <wp:docPr id="6340357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035749" name="Picture 634035749"/>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5544000" cy="3870000"/>
                    </a:xfrm>
                    <a:prstGeom prst="rect">
                      <a:avLst/>
                    </a:prstGeom>
                    <a:ln>
                      <a:solidFill>
                        <a:schemeClr val="tx1"/>
                      </a:solidFill>
                    </a:ln>
                  </pic:spPr>
                </pic:pic>
              </a:graphicData>
            </a:graphic>
          </wp:inline>
        </w:drawing>
      </w:r>
    </w:p>
    <w:p w14:paraId="2A4F1D66" w14:textId="4503C6F9" w:rsidR="00820D09" w:rsidRDefault="008775FA" w:rsidP="008775FA">
      <w:pPr>
        <w:spacing w:line="240" w:lineRule="auto"/>
        <w:jc w:val="center"/>
        <w:rPr>
          <w:rFonts w:ascii="Times New Roman" w:eastAsia="Calibri" w:hAnsi="Times New Roman" w:cs="Times New Roman"/>
          <w:b/>
          <w:bCs/>
          <w:sz w:val="24"/>
          <w:szCs w:val="24"/>
        </w:rPr>
      </w:pPr>
      <w:r w:rsidRPr="00A93804">
        <w:rPr>
          <w:rFonts w:ascii="Times New Roman" w:eastAsia="Calibri" w:hAnsi="Times New Roman" w:cs="Times New Roman"/>
          <w:b/>
          <w:bCs/>
          <w:sz w:val="24"/>
          <w:szCs w:val="24"/>
        </w:rPr>
        <w:t>Figure 1</w:t>
      </w:r>
      <w:r w:rsidR="00A93804" w:rsidRPr="00A93804">
        <w:rPr>
          <w:rFonts w:ascii="Times New Roman" w:eastAsia="Calibri" w:hAnsi="Times New Roman" w:cs="Times New Roman"/>
          <w:b/>
          <w:bCs/>
          <w:sz w:val="24"/>
          <w:szCs w:val="24"/>
        </w:rPr>
        <w:t>40</w:t>
      </w:r>
      <w:r w:rsidRPr="00242107">
        <w:rPr>
          <w:rFonts w:ascii="Times New Roman" w:eastAsia="Calibri" w:hAnsi="Times New Roman" w:cs="Times New Roman"/>
          <w:b/>
          <w:bCs/>
          <w:sz w:val="24"/>
          <w:szCs w:val="24"/>
        </w:rPr>
        <w:t>.</w:t>
      </w:r>
      <w:r w:rsidRPr="00242107">
        <w:rPr>
          <w:rFonts w:ascii="Times New Roman" w:eastAsia="Calibri" w:hAnsi="Times New Roman" w:cs="Times New Roman"/>
          <w:sz w:val="24"/>
          <w:szCs w:val="24"/>
        </w:rPr>
        <w:t xml:space="preserve"> Expanded (</w:t>
      </w:r>
      <w:r>
        <w:rPr>
          <w:rFonts w:ascii="Times New Roman" w:eastAsia="Calibri" w:hAnsi="Times New Roman" w:cs="Times New Roman"/>
          <w:sz w:val="24"/>
          <w:szCs w:val="24"/>
        </w:rPr>
        <w:t>1</w:t>
      </w:r>
      <w:r w:rsidRPr="00242107">
        <w:rPr>
          <w:rFonts w:ascii="Times New Roman" w:eastAsia="Calibri" w:hAnsi="Times New Roman" w:cs="Times New Roman"/>
          <w:sz w:val="24"/>
          <w:szCs w:val="24"/>
        </w:rPr>
        <w:t xml:space="preserve">) </w:t>
      </w:r>
      <w:r w:rsidRPr="00242107">
        <w:rPr>
          <w:rFonts w:ascii="Times New Roman" w:eastAsia="Calibri" w:hAnsi="Times New Roman" w:cs="Times New Roman"/>
          <w:sz w:val="24"/>
          <w:szCs w:val="24"/>
          <w:vertAlign w:val="superscript"/>
        </w:rPr>
        <w:t>1</w:t>
      </w:r>
      <w:r w:rsidRPr="00242107">
        <w:rPr>
          <w:rFonts w:ascii="Times New Roman" w:eastAsia="Calibri" w:hAnsi="Times New Roman" w:cs="Times New Roman"/>
          <w:sz w:val="24"/>
          <w:szCs w:val="24"/>
        </w:rPr>
        <w:t xml:space="preserve">H NMR spectrum (250 MHz) of compound </w:t>
      </w:r>
      <w:r>
        <w:rPr>
          <w:rFonts w:ascii="Times New Roman" w:eastAsia="Calibri" w:hAnsi="Times New Roman" w:cs="Times New Roman"/>
          <w:b/>
          <w:bCs/>
          <w:sz w:val="24"/>
          <w:szCs w:val="24"/>
        </w:rPr>
        <w:t>5h</w:t>
      </w:r>
      <w:r w:rsidRPr="00242107">
        <w:rPr>
          <w:rFonts w:ascii="Times New Roman" w:eastAsia="Calibri" w:hAnsi="Times New Roman" w:cs="Times New Roman"/>
          <w:b/>
          <w:bCs/>
          <w:sz w:val="24"/>
          <w:szCs w:val="24"/>
        </w:rPr>
        <w:t xml:space="preserve"> </w:t>
      </w:r>
      <w:r w:rsidRPr="00242107">
        <w:rPr>
          <w:rFonts w:ascii="Times New Roman" w:eastAsia="Calibri" w:hAnsi="Times New Roman" w:cs="Times New Roman"/>
          <w:sz w:val="24"/>
          <w:szCs w:val="24"/>
        </w:rPr>
        <w:t>in CDCl</w:t>
      </w:r>
      <w:r w:rsidRPr="00242107">
        <w:rPr>
          <w:rFonts w:ascii="Times New Roman" w:eastAsia="Calibri" w:hAnsi="Times New Roman" w:cs="Times New Roman"/>
          <w:sz w:val="24"/>
          <w:szCs w:val="24"/>
          <w:vertAlign w:val="subscript"/>
        </w:rPr>
        <w:t>3</w:t>
      </w:r>
      <w:r>
        <w:rPr>
          <w:rFonts w:ascii="Times New Roman" w:eastAsia="Calibri" w:hAnsi="Times New Roman" w:cs="Times New Roman"/>
          <w:sz w:val="24"/>
          <w:szCs w:val="24"/>
        </w:rPr>
        <w:t>.</w:t>
      </w:r>
    </w:p>
    <w:p w14:paraId="62879E0E" w14:textId="131E085B" w:rsidR="00820D09" w:rsidRDefault="00000000" w:rsidP="0057791D">
      <w:pPr>
        <w:spacing w:after="0" w:line="276" w:lineRule="auto"/>
        <w:jc w:val="center"/>
        <w:rPr>
          <w:rFonts w:ascii="Times New Roman" w:eastAsia="Calibri" w:hAnsi="Times New Roman" w:cs="Times New Roman"/>
          <w:b/>
          <w:bCs/>
          <w:sz w:val="24"/>
          <w:szCs w:val="24"/>
        </w:rPr>
      </w:pPr>
      <w:r>
        <w:rPr>
          <w:rFonts w:ascii="Times New Roman" w:eastAsia="Calibri" w:hAnsi="Times New Roman" w:cs="Times New Roman"/>
          <w:b/>
          <w:bCs/>
          <w:noProof/>
          <w:sz w:val="24"/>
          <w:szCs w:val="24"/>
          <w14:ligatures w14:val="standardContextual"/>
        </w:rPr>
        <w:lastRenderedPageBreak/>
        <w:object w:dxaOrig="1440" w:dyaOrig="1440" w14:anchorId="44929960">
          <v:shape id="_x0000_s1259" type="#_x0000_t75" style="position:absolute;left:0;text-align:left;margin-left:185.4pt;margin-top:64.95pt;width:131.25pt;height:126.85pt;z-index:251979776;mso-position-horizontal-relative:text;mso-position-vertical-relative:text">
            <v:imagedata r:id="rId345" o:title=""/>
          </v:shape>
          <o:OLEObject Type="Embed" ProgID="ChemDraw.Document.6.0" ShapeID="_x0000_s1259" DrawAspect="Content" ObjectID="_1843464332" r:id="rId353"/>
        </w:object>
      </w:r>
      <w:r w:rsidR="0057791D">
        <w:rPr>
          <w:rFonts w:ascii="Times New Roman" w:eastAsia="Calibri" w:hAnsi="Times New Roman" w:cs="Times New Roman"/>
          <w:b/>
          <w:bCs/>
          <w:noProof/>
          <w:sz w:val="24"/>
          <w:szCs w:val="24"/>
          <w14:ligatures w14:val="standardContextual"/>
        </w:rPr>
        <w:drawing>
          <wp:inline distT="0" distB="0" distL="0" distR="0" wp14:anchorId="17D8A924" wp14:editId="589568D8">
            <wp:extent cx="5544000" cy="3870000"/>
            <wp:effectExtent l="19050" t="19050" r="19050" b="16510"/>
            <wp:docPr id="674083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08340" name="Picture 67408340"/>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5544000" cy="3870000"/>
                    </a:xfrm>
                    <a:prstGeom prst="rect">
                      <a:avLst/>
                    </a:prstGeom>
                    <a:ln>
                      <a:solidFill>
                        <a:schemeClr val="tx1"/>
                      </a:solidFill>
                    </a:ln>
                  </pic:spPr>
                </pic:pic>
              </a:graphicData>
            </a:graphic>
          </wp:inline>
        </w:drawing>
      </w:r>
    </w:p>
    <w:p w14:paraId="7CA9551E" w14:textId="5FA73C92" w:rsidR="0057791D" w:rsidRDefault="0057791D" w:rsidP="0057791D">
      <w:pPr>
        <w:spacing w:line="240" w:lineRule="auto"/>
        <w:jc w:val="center"/>
        <w:rPr>
          <w:rFonts w:ascii="Times New Roman" w:eastAsia="Calibri" w:hAnsi="Times New Roman" w:cs="Times New Roman"/>
          <w:b/>
          <w:bCs/>
          <w:sz w:val="24"/>
          <w:szCs w:val="24"/>
        </w:rPr>
      </w:pPr>
      <w:r w:rsidRPr="00A93804">
        <w:rPr>
          <w:rFonts w:ascii="Times New Roman" w:eastAsia="Calibri" w:hAnsi="Times New Roman" w:cs="Times New Roman"/>
          <w:b/>
          <w:bCs/>
          <w:sz w:val="24"/>
          <w:szCs w:val="24"/>
        </w:rPr>
        <w:t>Figure 1</w:t>
      </w:r>
      <w:r w:rsidR="00A93804">
        <w:rPr>
          <w:rFonts w:ascii="Times New Roman" w:eastAsia="Calibri" w:hAnsi="Times New Roman" w:cs="Times New Roman"/>
          <w:b/>
          <w:bCs/>
          <w:sz w:val="24"/>
          <w:szCs w:val="24"/>
        </w:rPr>
        <w:t>41</w:t>
      </w:r>
      <w:r w:rsidRPr="00242107">
        <w:rPr>
          <w:rFonts w:ascii="Times New Roman" w:eastAsia="Calibri" w:hAnsi="Times New Roman" w:cs="Times New Roman"/>
          <w:b/>
          <w:bCs/>
          <w:sz w:val="24"/>
          <w:szCs w:val="24"/>
        </w:rPr>
        <w:t>.</w:t>
      </w:r>
      <w:r w:rsidRPr="00242107">
        <w:rPr>
          <w:rFonts w:ascii="Times New Roman" w:eastAsia="Calibri" w:hAnsi="Times New Roman" w:cs="Times New Roman"/>
          <w:sz w:val="24"/>
          <w:szCs w:val="24"/>
        </w:rPr>
        <w:t xml:space="preserve"> Expanded (</w:t>
      </w:r>
      <w:r w:rsidR="00960277">
        <w:rPr>
          <w:rFonts w:ascii="Times New Roman" w:eastAsia="Calibri" w:hAnsi="Times New Roman" w:cs="Times New Roman"/>
          <w:sz w:val="24"/>
          <w:szCs w:val="24"/>
        </w:rPr>
        <w:t>2</w:t>
      </w:r>
      <w:r w:rsidRPr="00242107">
        <w:rPr>
          <w:rFonts w:ascii="Times New Roman" w:eastAsia="Calibri" w:hAnsi="Times New Roman" w:cs="Times New Roman"/>
          <w:sz w:val="24"/>
          <w:szCs w:val="24"/>
        </w:rPr>
        <w:t xml:space="preserve">) </w:t>
      </w:r>
      <w:r w:rsidRPr="00242107">
        <w:rPr>
          <w:rFonts w:ascii="Times New Roman" w:eastAsia="Calibri" w:hAnsi="Times New Roman" w:cs="Times New Roman"/>
          <w:sz w:val="24"/>
          <w:szCs w:val="24"/>
          <w:vertAlign w:val="superscript"/>
        </w:rPr>
        <w:t>1</w:t>
      </w:r>
      <w:r w:rsidRPr="00242107">
        <w:rPr>
          <w:rFonts w:ascii="Times New Roman" w:eastAsia="Calibri" w:hAnsi="Times New Roman" w:cs="Times New Roman"/>
          <w:sz w:val="24"/>
          <w:szCs w:val="24"/>
        </w:rPr>
        <w:t xml:space="preserve">H NMR spectrum (250 MHz) of compound </w:t>
      </w:r>
      <w:r>
        <w:rPr>
          <w:rFonts w:ascii="Times New Roman" w:eastAsia="Calibri" w:hAnsi="Times New Roman" w:cs="Times New Roman"/>
          <w:b/>
          <w:bCs/>
          <w:sz w:val="24"/>
          <w:szCs w:val="24"/>
        </w:rPr>
        <w:t>5h</w:t>
      </w:r>
      <w:r w:rsidRPr="00242107">
        <w:rPr>
          <w:rFonts w:ascii="Times New Roman" w:eastAsia="Calibri" w:hAnsi="Times New Roman" w:cs="Times New Roman"/>
          <w:b/>
          <w:bCs/>
          <w:sz w:val="24"/>
          <w:szCs w:val="24"/>
        </w:rPr>
        <w:t xml:space="preserve"> </w:t>
      </w:r>
      <w:r w:rsidRPr="00242107">
        <w:rPr>
          <w:rFonts w:ascii="Times New Roman" w:eastAsia="Calibri" w:hAnsi="Times New Roman" w:cs="Times New Roman"/>
          <w:sz w:val="24"/>
          <w:szCs w:val="24"/>
        </w:rPr>
        <w:t>in CDCl</w:t>
      </w:r>
      <w:r w:rsidRPr="00242107">
        <w:rPr>
          <w:rFonts w:ascii="Times New Roman" w:eastAsia="Calibri" w:hAnsi="Times New Roman" w:cs="Times New Roman"/>
          <w:sz w:val="24"/>
          <w:szCs w:val="24"/>
          <w:vertAlign w:val="subscript"/>
        </w:rPr>
        <w:t>3</w:t>
      </w:r>
      <w:r>
        <w:rPr>
          <w:rFonts w:ascii="Times New Roman" w:eastAsia="Calibri" w:hAnsi="Times New Roman" w:cs="Times New Roman"/>
          <w:sz w:val="24"/>
          <w:szCs w:val="24"/>
        </w:rPr>
        <w:t>.</w:t>
      </w:r>
    </w:p>
    <w:p w14:paraId="080132E0" w14:textId="77777777" w:rsidR="00820D09" w:rsidRDefault="00820D09" w:rsidP="0057791D">
      <w:pPr>
        <w:spacing w:line="240" w:lineRule="auto"/>
        <w:jc w:val="center"/>
        <w:rPr>
          <w:rFonts w:ascii="Times New Roman" w:eastAsia="Calibri" w:hAnsi="Times New Roman" w:cs="Times New Roman"/>
          <w:b/>
          <w:bCs/>
          <w:sz w:val="24"/>
          <w:szCs w:val="24"/>
        </w:rPr>
      </w:pPr>
    </w:p>
    <w:p w14:paraId="4FE34A67" w14:textId="28BB5905" w:rsidR="00820D09" w:rsidRDefault="00000000" w:rsidP="00960277">
      <w:pPr>
        <w:spacing w:after="0" w:line="276" w:lineRule="auto"/>
        <w:jc w:val="center"/>
        <w:rPr>
          <w:rFonts w:ascii="Times New Roman" w:eastAsia="Calibri" w:hAnsi="Times New Roman" w:cs="Times New Roman"/>
          <w:b/>
          <w:bCs/>
          <w:sz w:val="24"/>
          <w:szCs w:val="24"/>
        </w:rPr>
      </w:pPr>
      <w:r>
        <w:rPr>
          <w:rFonts w:ascii="Times New Roman" w:eastAsia="Calibri" w:hAnsi="Times New Roman" w:cs="Times New Roman"/>
          <w:b/>
          <w:bCs/>
          <w:noProof/>
          <w:sz w:val="24"/>
          <w:szCs w:val="24"/>
          <w14:ligatures w14:val="standardContextual"/>
        </w:rPr>
        <w:object w:dxaOrig="1440" w:dyaOrig="1440" w14:anchorId="44929960">
          <v:shape id="_x0000_s1260" type="#_x0000_t75" style="position:absolute;left:0;text-align:left;margin-left:292.9pt;margin-top:70.8pt;width:131.25pt;height:126.85pt;z-index:251980800;mso-position-horizontal-relative:text;mso-position-vertical-relative:text">
            <v:imagedata r:id="rId345" o:title=""/>
          </v:shape>
          <o:OLEObject Type="Embed" ProgID="ChemDraw.Document.6.0" ShapeID="_x0000_s1260" DrawAspect="Content" ObjectID="_1843464333" r:id="rId355"/>
        </w:object>
      </w:r>
      <w:r w:rsidR="00960277">
        <w:rPr>
          <w:rFonts w:ascii="Times New Roman" w:eastAsia="Calibri" w:hAnsi="Times New Roman" w:cs="Times New Roman"/>
          <w:b/>
          <w:bCs/>
          <w:noProof/>
          <w:sz w:val="24"/>
          <w:szCs w:val="24"/>
          <w14:ligatures w14:val="standardContextual"/>
        </w:rPr>
        <w:drawing>
          <wp:inline distT="0" distB="0" distL="0" distR="0" wp14:anchorId="76DEFDDC" wp14:editId="024EDE7C">
            <wp:extent cx="5544000" cy="3870000"/>
            <wp:effectExtent l="19050" t="19050" r="19050" b="16510"/>
            <wp:docPr id="14953491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49101" name="Picture 1495349101"/>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5544000" cy="3870000"/>
                    </a:xfrm>
                    <a:prstGeom prst="rect">
                      <a:avLst/>
                    </a:prstGeom>
                    <a:ln>
                      <a:solidFill>
                        <a:schemeClr val="tx1"/>
                      </a:solidFill>
                    </a:ln>
                  </pic:spPr>
                </pic:pic>
              </a:graphicData>
            </a:graphic>
          </wp:inline>
        </w:drawing>
      </w:r>
    </w:p>
    <w:p w14:paraId="508094D1" w14:textId="7DD283A7" w:rsidR="00B1412B" w:rsidRDefault="00960277" w:rsidP="00B1412B">
      <w:pPr>
        <w:spacing w:line="240" w:lineRule="auto"/>
        <w:jc w:val="center"/>
        <w:rPr>
          <w:rFonts w:ascii="Times New Roman" w:eastAsia="Calibri" w:hAnsi="Times New Roman" w:cs="Times New Roman"/>
          <w:b/>
          <w:bCs/>
          <w:sz w:val="24"/>
          <w:szCs w:val="24"/>
        </w:rPr>
      </w:pPr>
      <w:r w:rsidRPr="00A93804">
        <w:rPr>
          <w:rFonts w:ascii="Times New Roman" w:eastAsia="Calibri" w:hAnsi="Times New Roman" w:cs="Times New Roman"/>
          <w:b/>
          <w:bCs/>
          <w:sz w:val="24"/>
          <w:szCs w:val="24"/>
        </w:rPr>
        <w:t>Figure 1</w:t>
      </w:r>
      <w:r w:rsidR="00A93804">
        <w:rPr>
          <w:rFonts w:ascii="Times New Roman" w:eastAsia="Calibri" w:hAnsi="Times New Roman" w:cs="Times New Roman"/>
          <w:b/>
          <w:bCs/>
          <w:sz w:val="24"/>
          <w:szCs w:val="24"/>
        </w:rPr>
        <w:t>42</w:t>
      </w:r>
      <w:r w:rsidRPr="00E3111B">
        <w:rPr>
          <w:rFonts w:ascii="Times New Roman" w:eastAsia="Calibri" w:hAnsi="Times New Roman" w:cs="Times New Roman"/>
          <w:b/>
          <w:bCs/>
          <w:sz w:val="24"/>
          <w:szCs w:val="24"/>
        </w:rPr>
        <w:t>.</w:t>
      </w:r>
      <w:r w:rsidRPr="00E3111B">
        <w:rPr>
          <w:rFonts w:ascii="Times New Roman" w:eastAsia="Calibri" w:hAnsi="Times New Roman" w:cs="Times New Roman"/>
          <w:sz w:val="24"/>
          <w:szCs w:val="24"/>
        </w:rPr>
        <w:t xml:space="preserve"> </w:t>
      </w:r>
      <w:r w:rsidRPr="00E3111B">
        <w:rPr>
          <w:rFonts w:ascii="Times New Roman" w:eastAsia="Calibri" w:hAnsi="Times New Roman" w:cs="Times New Roman"/>
          <w:sz w:val="24"/>
          <w:szCs w:val="24"/>
          <w:vertAlign w:val="superscript"/>
        </w:rPr>
        <w:t>13</w:t>
      </w:r>
      <w:r w:rsidRPr="00E3111B">
        <w:rPr>
          <w:rFonts w:ascii="Times New Roman" w:eastAsia="Calibri" w:hAnsi="Times New Roman" w:cs="Times New Roman"/>
          <w:sz w:val="24"/>
          <w:szCs w:val="24"/>
        </w:rPr>
        <w:t xml:space="preserve">C NMR spectrum (65 MHz) of compound </w:t>
      </w:r>
      <w:r>
        <w:rPr>
          <w:rFonts w:ascii="Times New Roman" w:eastAsia="Calibri" w:hAnsi="Times New Roman" w:cs="Times New Roman"/>
          <w:b/>
          <w:bCs/>
          <w:sz w:val="24"/>
          <w:szCs w:val="24"/>
        </w:rPr>
        <w:t>5g</w:t>
      </w:r>
      <w:r w:rsidRPr="00E3111B">
        <w:rPr>
          <w:rFonts w:ascii="Times New Roman" w:eastAsia="Calibri" w:hAnsi="Times New Roman" w:cs="Times New Roman"/>
          <w:b/>
          <w:bCs/>
          <w:sz w:val="24"/>
          <w:szCs w:val="24"/>
        </w:rPr>
        <w:t xml:space="preserve"> </w:t>
      </w:r>
      <w:r w:rsidRPr="00E3111B">
        <w:rPr>
          <w:rFonts w:ascii="Times New Roman" w:eastAsia="Calibri" w:hAnsi="Times New Roman" w:cs="Times New Roman"/>
          <w:sz w:val="24"/>
          <w:szCs w:val="24"/>
        </w:rPr>
        <w:t>in CDCl</w:t>
      </w:r>
      <w:r w:rsidRPr="00E3111B">
        <w:rPr>
          <w:rFonts w:ascii="Times New Roman" w:eastAsia="Calibri" w:hAnsi="Times New Roman" w:cs="Times New Roman"/>
          <w:sz w:val="24"/>
          <w:szCs w:val="24"/>
          <w:vertAlign w:val="subscript"/>
        </w:rPr>
        <w:t>3</w:t>
      </w:r>
      <w:r w:rsidRPr="00E3111B">
        <w:rPr>
          <w:rFonts w:ascii="Times New Roman" w:eastAsia="Calibri" w:hAnsi="Times New Roman" w:cs="Times New Roman"/>
          <w:sz w:val="24"/>
          <w:szCs w:val="24"/>
        </w:rPr>
        <w:t>.</w:t>
      </w:r>
    </w:p>
    <w:p w14:paraId="768C7E38" w14:textId="25127789" w:rsidR="00545F24" w:rsidRDefault="00C85C9A" w:rsidP="00B1412B">
      <w:pPr>
        <w:spacing w:line="240" w:lineRule="auto"/>
        <w:jc w:val="center"/>
        <w:rPr>
          <w:rFonts w:ascii="Times New Roman" w:eastAsia="Calibri" w:hAnsi="Times New Roman" w:cs="Times New Roman"/>
          <w:b/>
          <w:bCs/>
          <w:sz w:val="24"/>
          <w:szCs w:val="24"/>
        </w:rPr>
      </w:pPr>
      <w:r w:rsidRPr="00C85C9A">
        <w:rPr>
          <w:rFonts w:ascii="Times New Roman" w:eastAsia="Calibri" w:hAnsi="Times New Roman" w:cs="Times New Roman"/>
          <w:b/>
          <w:bCs/>
          <w:sz w:val="24"/>
          <w:szCs w:val="24"/>
        </w:rPr>
        <w:lastRenderedPageBreak/>
        <w:t>Ethyl 3-(2-ethoxy-2-oxoethyl)-5-(2,4,5-triphenyl-1</w:t>
      </w:r>
      <w:r w:rsidRPr="00C85C9A">
        <w:rPr>
          <w:rFonts w:ascii="Times New Roman" w:eastAsia="Calibri" w:hAnsi="Times New Roman" w:cs="Times New Roman"/>
          <w:b/>
          <w:bCs/>
          <w:i/>
          <w:iCs/>
          <w:sz w:val="24"/>
          <w:szCs w:val="24"/>
        </w:rPr>
        <w:t>H</w:t>
      </w:r>
      <w:r w:rsidRPr="00C85C9A">
        <w:rPr>
          <w:rFonts w:ascii="Times New Roman" w:eastAsia="Calibri" w:hAnsi="Times New Roman" w:cs="Times New Roman"/>
          <w:b/>
          <w:bCs/>
          <w:sz w:val="24"/>
          <w:szCs w:val="24"/>
        </w:rPr>
        <w:t>-imidazol-1-yl)benzofuran-2-carboxylate (6a)</w:t>
      </w:r>
    </w:p>
    <w:p w14:paraId="7A0E9D4F" w14:textId="3F334E55" w:rsidR="00612F8F" w:rsidRPr="0020438A" w:rsidRDefault="00000000" w:rsidP="00D451C0">
      <w:pPr>
        <w:spacing w:line="276" w:lineRule="auto"/>
        <w:jc w:val="center"/>
      </w:pPr>
      <w:r>
        <w:rPr>
          <w:noProof/>
        </w:rPr>
        <w:object w:dxaOrig="1440" w:dyaOrig="1440" w14:anchorId="3831650B">
          <v:shape id="_x0000_s1228" type="#_x0000_t75" style="position:absolute;left:0;text-align:left;margin-left:154.25pt;margin-top:72.6pt;width:131.4pt;height:141.45pt;z-index:251943936;mso-position-horizontal-relative:text;mso-position-vertical-relative:text">
            <v:imagedata r:id="rId357" o:title=""/>
          </v:shape>
          <o:OLEObject Type="Embed" ProgID="ChemDraw.Document.6.0" ShapeID="_x0000_s1228" DrawAspect="Content" ObjectID="_1843464334" r:id="rId358"/>
        </w:object>
      </w:r>
      <w:r w:rsidR="00C85C9A">
        <w:rPr>
          <w:noProof/>
        </w:rPr>
        <w:drawing>
          <wp:inline distT="0" distB="0" distL="0" distR="0" wp14:anchorId="4C8AD61A" wp14:editId="2AAFBC7F">
            <wp:extent cx="5612400" cy="3510000"/>
            <wp:effectExtent l="19050" t="19050" r="26670" b="14605"/>
            <wp:docPr id="3549449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59">
                      <a:extLst>
                        <a:ext uri="{BEBA8EAE-BF5A-486C-A8C5-ECC9F3942E4B}">
                          <a14:imgProps xmlns:a14="http://schemas.microsoft.com/office/drawing/2010/main">
                            <a14:imgLayer r:embed="rId360">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612400" cy="3510000"/>
                    </a:xfrm>
                    <a:prstGeom prst="rect">
                      <a:avLst/>
                    </a:prstGeom>
                    <a:noFill/>
                    <a:ln>
                      <a:solidFill>
                        <a:schemeClr val="tx1"/>
                      </a:solidFill>
                    </a:ln>
                  </pic:spPr>
                </pic:pic>
              </a:graphicData>
            </a:graphic>
          </wp:inline>
        </w:drawing>
      </w:r>
      <w:bookmarkStart w:id="54" w:name="_Hlk227585294"/>
      <w:r w:rsidR="00612F8F" w:rsidRPr="00612F8F">
        <w:rPr>
          <w:rFonts w:ascii="Times New Roman" w:eastAsia="Calibri" w:hAnsi="Times New Roman" w:cs="Times New Roman"/>
          <w:b/>
          <w:bCs/>
          <w:sz w:val="24"/>
          <w:szCs w:val="24"/>
        </w:rPr>
        <w:t xml:space="preserve">Figure </w:t>
      </w:r>
      <w:r w:rsidR="00845B0C" w:rsidRPr="00845B0C">
        <w:rPr>
          <w:rFonts w:ascii="Times New Roman" w:eastAsia="Calibri" w:hAnsi="Times New Roman" w:cs="Times New Roman"/>
          <w:b/>
          <w:bCs/>
          <w:sz w:val="24"/>
          <w:szCs w:val="24"/>
        </w:rPr>
        <w:t>1</w:t>
      </w:r>
      <w:r w:rsidR="00A93804">
        <w:rPr>
          <w:rFonts w:ascii="Times New Roman" w:eastAsia="Calibri" w:hAnsi="Times New Roman" w:cs="Times New Roman"/>
          <w:b/>
          <w:bCs/>
          <w:sz w:val="24"/>
          <w:szCs w:val="24"/>
        </w:rPr>
        <w:t>43</w:t>
      </w:r>
      <w:r w:rsidR="00612F8F" w:rsidRPr="00612F8F">
        <w:rPr>
          <w:rFonts w:ascii="Times New Roman" w:eastAsia="Calibri" w:hAnsi="Times New Roman" w:cs="Times New Roman"/>
          <w:sz w:val="24"/>
          <w:szCs w:val="24"/>
        </w:rPr>
        <w:t xml:space="preserve">. FT-IR spectrum of compound </w:t>
      </w:r>
      <w:r w:rsidR="008E791E">
        <w:rPr>
          <w:rFonts w:ascii="Times New Roman" w:eastAsia="Calibri" w:hAnsi="Times New Roman" w:cs="Times New Roman"/>
          <w:b/>
          <w:bCs/>
          <w:sz w:val="24"/>
          <w:szCs w:val="24"/>
        </w:rPr>
        <w:t>6</w:t>
      </w:r>
      <w:r w:rsidR="00612F8F">
        <w:rPr>
          <w:rFonts w:ascii="Times New Roman" w:eastAsia="Calibri" w:hAnsi="Times New Roman" w:cs="Times New Roman"/>
          <w:b/>
          <w:bCs/>
          <w:sz w:val="24"/>
          <w:szCs w:val="24"/>
        </w:rPr>
        <w:t>a</w:t>
      </w:r>
      <w:r w:rsidR="00612F8F" w:rsidRPr="00612F8F">
        <w:rPr>
          <w:rFonts w:ascii="Times New Roman" w:eastAsia="Calibri" w:hAnsi="Times New Roman" w:cs="Times New Roman"/>
          <w:b/>
          <w:bCs/>
          <w:sz w:val="24"/>
          <w:szCs w:val="24"/>
        </w:rPr>
        <w:t>.</w:t>
      </w:r>
    </w:p>
    <w:bookmarkEnd w:id="54"/>
    <w:p w14:paraId="7B3D1DEF" w14:textId="6F967788" w:rsidR="0052733B" w:rsidRPr="000B5CB2" w:rsidRDefault="00000000" w:rsidP="000B5CB2">
      <w:pPr>
        <w:spacing w:line="276" w:lineRule="auto"/>
        <w:jc w:val="center"/>
      </w:pPr>
      <w:r>
        <w:rPr>
          <w:noProof/>
          <w14:ligatures w14:val="standardContextual"/>
        </w:rPr>
        <w:object w:dxaOrig="1440" w:dyaOrig="1440" w14:anchorId="3831650B">
          <v:shape id="_x0000_s1230" type="#_x0000_t75" style="position:absolute;left:0;text-align:left;margin-left:121.95pt;margin-top:76.1pt;width:131.4pt;height:141.45pt;z-index:251945984;mso-position-horizontal-relative:text;mso-position-vertical-relative:text">
            <v:imagedata r:id="rId357" o:title=""/>
          </v:shape>
          <o:OLEObject Type="Embed" ProgID="ChemDraw.Document.6.0" ShapeID="_x0000_s1230" DrawAspect="Content" ObjectID="_1843464335" r:id="rId361"/>
        </w:object>
      </w:r>
      <w:r w:rsidR="005654B3">
        <w:rPr>
          <w:noProof/>
          <w14:ligatures w14:val="standardContextual"/>
        </w:rPr>
        <w:drawing>
          <wp:inline distT="0" distB="0" distL="0" distR="0" wp14:anchorId="5419B6E4" wp14:editId="70728E9E">
            <wp:extent cx="5576400" cy="3891600"/>
            <wp:effectExtent l="19050" t="19050" r="24765" b="13970"/>
            <wp:docPr id="31995991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59917" name="Picture 319959917"/>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E95ED9" w:rsidRPr="00CC2743">
        <w:rPr>
          <w:rFonts w:asciiTheme="majorBidi" w:hAnsiTheme="majorBidi" w:cstheme="majorBidi"/>
          <w:b/>
          <w:bCs/>
          <w:sz w:val="24"/>
          <w:szCs w:val="24"/>
        </w:rPr>
        <w:t xml:space="preserve">Figure </w:t>
      </w:r>
      <w:r w:rsidR="000B5CB2">
        <w:rPr>
          <w:rFonts w:asciiTheme="majorBidi" w:hAnsiTheme="majorBidi" w:cstheme="majorBidi"/>
          <w:b/>
          <w:bCs/>
          <w:sz w:val="24"/>
          <w:szCs w:val="24"/>
        </w:rPr>
        <w:t>1</w:t>
      </w:r>
      <w:r w:rsidR="00100495">
        <w:rPr>
          <w:rFonts w:asciiTheme="majorBidi" w:hAnsiTheme="majorBidi" w:cstheme="majorBidi"/>
          <w:b/>
          <w:bCs/>
          <w:sz w:val="24"/>
          <w:szCs w:val="24"/>
        </w:rPr>
        <w:t>4</w:t>
      </w:r>
      <w:r w:rsidR="00A93804">
        <w:rPr>
          <w:rFonts w:asciiTheme="majorBidi" w:hAnsiTheme="majorBidi" w:cstheme="majorBidi"/>
          <w:b/>
          <w:bCs/>
          <w:sz w:val="24"/>
          <w:szCs w:val="24"/>
        </w:rPr>
        <w:t>4</w:t>
      </w:r>
      <w:r w:rsidR="00E95ED9" w:rsidRPr="00CC2743">
        <w:rPr>
          <w:rFonts w:asciiTheme="majorBidi" w:hAnsiTheme="majorBidi" w:cstheme="majorBidi"/>
          <w:b/>
          <w:bCs/>
          <w:sz w:val="24"/>
          <w:szCs w:val="24"/>
        </w:rPr>
        <w:t>.</w:t>
      </w:r>
      <w:r w:rsidR="00E95ED9" w:rsidRPr="00CC2743">
        <w:rPr>
          <w:rFonts w:asciiTheme="majorBidi" w:hAnsiTheme="majorBidi" w:cstheme="majorBidi"/>
          <w:sz w:val="24"/>
          <w:szCs w:val="24"/>
        </w:rPr>
        <w:t xml:space="preserve"> </w:t>
      </w:r>
      <w:r w:rsidR="00E95ED9" w:rsidRPr="00CC2743">
        <w:rPr>
          <w:rFonts w:asciiTheme="majorBidi" w:hAnsiTheme="majorBidi" w:cstheme="majorBidi"/>
          <w:sz w:val="24"/>
          <w:szCs w:val="24"/>
          <w:vertAlign w:val="superscript"/>
        </w:rPr>
        <w:t>1</w:t>
      </w:r>
      <w:r w:rsidR="00E95ED9" w:rsidRPr="00CC2743">
        <w:rPr>
          <w:rFonts w:asciiTheme="majorBidi" w:hAnsiTheme="majorBidi" w:cstheme="majorBidi"/>
          <w:sz w:val="24"/>
          <w:szCs w:val="24"/>
        </w:rPr>
        <w:t>H NMR spectrum (250 MHz)</w:t>
      </w:r>
      <w:r w:rsidR="00E95ED9" w:rsidRPr="00CC2743">
        <w:rPr>
          <w:rFonts w:asciiTheme="majorBidi" w:hAnsiTheme="majorBidi" w:cstheme="majorBidi" w:hint="cs"/>
          <w:sz w:val="24"/>
          <w:szCs w:val="24"/>
          <w:rtl/>
        </w:rPr>
        <w:t xml:space="preserve"> </w:t>
      </w:r>
      <w:r w:rsidR="00E95ED9" w:rsidRPr="00CC2743">
        <w:rPr>
          <w:rFonts w:asciiTheme="majorBidi" w:hAnsiTheme="majorBidi" w:cstheme="majorBidi"/>
          <w:sz w:val="24"/>
          <w:szCs w:val="24"/>
        </w:rPr>
        <w:t xml:space="preserve">of compound </w:t>
      </w:r>
      <w:r w:rsidR="00E95ED9">
        <w:rPr>
          <w:rFonts w:asciiTheme="majorBidi" w:hAnsiTheme="majorBidi" w:cstheme="majorBidi"/>
          <w:b/>
          <w:bCs/>
          <w:sz w:val="24"/>
          <w:szCs w:val="24"/>
        </w:rPr>
        <w:t>6a</w:t>
      </w:r>
      <w:r w:rsidR="00E95ED9" w:rsidRPr="00CC2743">
        <w:rPr>
          <w:rFonts w:asciiTheme="majorBidi" w:hAnsiTheme="majorBidi" w:cstheme="majorBidi"/>
          <w:b/>
          <w:bCs/>
          <w:sz w:val="24"/>
          <w:szCs w:val="24"/>
        </w:rPr>
        <w:t xml:space="preserve"> </w:t>
      </w:r>
      <w:r w:rsidR="00E95ED9" w:rsidRPr="00CC2743">
        <w:rPr>
          <w:rFonts w:asciiTheme="majorBidi" w:hAnsiTheme="majorBidi" w:cstheme="majorBidi"/>
          <w:sz w:val="24"/>
          <w:szCs w:val="24"/>
        </w:rPr>
        <w:t xml:space="preserve">in </w:t>
      </w:r>
      <w:r w:rsidR="00E95ED9" w:rsidRPr="00E95ED9">
        <w:rPr>
          <w:rFonts w:ascii="Times New Roman" w:eastAsia="Calibri" w:hAnsi="Times New Roman" w:cs="Times New Roman"/>
          <w:sz w:val="24"/>
          <w:szCs w:val="24"/>
        </w:rPr>
        <w:t>DMSO-d</w:t>
      </w:r>
      <w:r w:rsidR="00E95ED9" w:rsidRPr="00E95ED9">
        <w:rPr>
          <w:rFonts w:ascii="Times New Roman" w:eastAsia="Calibri" w:hAnsi="Times New Roman" w:cs="Times New Roman"/>
          <w:sz w:val="24"/>
          <w:szCs w:val="24"/>
          <w:vertAlign w:val="subscript"/>
        </w:rPr>
        <w:t>6</w:t>
      </w:r>
      <w:r w:rsidR="00E95ED9">
        <w:rPr>
          <w:rFonts w:ascii="Times New Roman" w:eastAsia="Calibri" w:hAnsi="Times New Roman" w:cs="Times New Roman"/>
          <w:sz w:val="24"/>
          <w:szCs w:val="24"/>
        </w:rPr>
        <w:t>.</w:t>
      </w:r>
    </w:p>
    <w:p w14:paraId="59F380BC" w14:textId="04C21805" w:rsidR="00CB4086" w:rsidRDefault="00CB4086" w:rsidP="0052733B">
      <w:pPr>
        <w:tabs>
          <w:tab w:val="left" w:pos="3610"/>
        </w:tabs>
        <w:jc w:val="center"/>
        <w:rPr>
          <w:rFonts w:asciiTheme="majorBidi" w:hAnsiTheme="majorBidi" w:cstheme="majorBidi"/>
          <w:sz w:val="24"/>
          <w:szCs w:val="24"/>
        </w:rPr>
      </w:pPr>
    </w:p>
    <w:p w14:paraId="78CD4ED1" w14:textId="6749D72D" w:rsidR="00F476E5" w:rsidRPr="000B5CB2" w:rsidRDefault="00000000" w:rsidP="000B5CB2">
      <w:pPr>
        <w:spacing w:line="276" w:lineRule="auto"/>
        <w:jc w:val="center"/>
        <w:rPr>
          <w:rFonts w:asciiTheme="majorBidi" w:hAnsiTheme="majorBidi" w:cstheme="majorBidi"/>
          <w:sz w:val="24"/>
          <w:szCs w:val="24"/>
        </w:rPr>
      </w:pPr>
      <w:r>
        <w:rPr>
          <w:noProof/>
          <w14:ligatures w14:val="standardContextual"/>
        </w:rPr>
        <w:lastRenderedPageBreak/>
        <w:object w:dxaOrig="1440" w:dyaOrig="1440" w14:anchorId="3831650B">
          <v:shape id="_x0000_s1229" type="#_x0000_t75" style="position:absolute;left:0;text-align:left;margin-left:29.8pt;margin-top:43.85pt;width:131.4pt;height:141.45pt;z-index:251944960;mso-position-horizontal-relative:text;mso-position-vertical-relative:text">
            <v:imagedata r:id="rId357" o:title=""/>
          </v:shape>
          <o:OLEObject Type="Embed" ProgID="ChemDraw.Document.6.0" ShapeID="_x0000_s1229" DrawAspect="Content" ObjectID="_1843464336" r:id="rId363"/>
        </w:object>
      </w:r>
      <w:r w:rsidR="00F476E5">
        <w:rPr>
          <w:rFonts w:asciiTheme="majorBidi" w:hAnsiTheme="majorBidi" w:cstheme="majorBidi"/>
          <w:noProof/>
          <w:sz w:val="24"/>
          <w:szCs w:val="24"/>
          <w14:ligatures w14:val="standardContextual"/>
        </w:rPr>
        <w:drawing>
          <wp:inline distT="0" distB="0" distL="0" distR="0" wp14:anchorId="7DB7AF7E" wp14:editId="4F7CC227">
            <wp:extent cx="5576400" cy="3891600"/>
            <wp:effectExtent l="19050" t="19050" r="24765" b="13970"/>
            <wp:docPr id="19886912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691222" name="Picture 1988691222"/>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F476E5" w:rsidRPr="00242107">
        <w:rPr>
          <w:rFonts w:ascii="Times New Roman" w:eastAsia="Calibri" w:hAnsi="Times New Roman" w:cs="Times New Roman"/>
          <w:b/>
          <w:bCs/>
          <w:sz w:val="24"/>
          <w:szCs w:val="24"/>
        </w:rPr>
        <w:t xml:space="preserve">Figure </w:t>
      </w:r>
      <w:r w:rsidR="000B5CB2">
        <w:rPr>
          <w:rFonts w:ascii="Times New Roman" w:eastAsia="Calibri" w:hAnsi="Times New Roman" w:cs="Times New Roman"/>
          <w:b/>
          <w:bCs/>
          <w:sz w:val="24"/>
          <w:szCs w:val="24"/>
        </w:rPr>
        <w:t>14</w:t>
      </w:r>
      <w:r w:rsidR="00A93804">
        <w:rPr>
          <w:rFonts w:ascii="Times New Roman" w:eastAsia="Calibri" w:hAnsi="Times New Roman" w:cs="Times New Roman"/>
          <w:b/>
          <w:bCs/>
          <w:sz w:val="24"/>
          <w:szCs w:val="24"/>
        </w:rPr>
        <w:t>5</w:t>
      </w:r>
      <w:r w:rsidR="00F476E5" w:rsidRPr="00242107">
        <w:rPr>
          <w:rFonts w:ascii="Times New Roman" w:eastAsia="Calibri" w:hAnsi="Times New Roman" w:cs="Times New Roman"/>
          <w:b/>
          <w:bCs/>
          <w:sz w:val="24"/>
          <w:szCs w:val="24"/>
        </w:rPr>
        <w:t>.</w:t>
      </w:r>
      <w:r w:rsidR="00F476E5" w:rsidRPr="00242107">
        <w:rPr>
          <w:rFonts w:ascii="Times New Roman" w:eastAsia="Calibri" w:hAnsi="Times New Roman" w:cs="Times New Roman"/>
          <w:sz w:val="24"/>
          <w:szCs w:val="24"/>
        </w:rPr>
        <w:t xml:space="preserve"> Expanded (</w:t>
      </w:r>
      <w:r w:rsidR="00F476E5">
        <w:rPr>
          <w:rFonts w:ascii="Times New Roman" w:eastAsia="Calibri" w:hAnsi="Times New Roman" w:cs="Times New Roman"/>
          <w:sz w:val="24"/>
          <w:szCs w:val="24"/>
        </w:rPr>
        <w:t>1</w:t>
      </w:r>
      <w:r w:rsidR="00F476E5" w:rsidRPr="00242107">
        <w:rPr>
          <w:rFonts w:ascii="Times New Roman" w:eastAsia="Calibri" w:hAnsi="Times New Roman" w:cs="Times New Roman"/>
          <w:sz w:val="24"/>
          <w:szCs w:val="24"/>
        </w:rPr>
        <w:t xml:space="preserve">) </w:t>
      </w:r>
      <w:r w:rsidR="00F476E5" w:rsidRPr="00242107">
        <w:rPr>
          <w:rFonts w:ascii="Times New Roman" w:eastAsia="Calibri" w:hAnsi="Times New Roman" w:cs="Times New Roman"/>
          <w:sz w:val="24"/>
          <w:szCs w:val="24"/>
          <w:vertAlign w:val="superscript"/>
        </w:rPr>
        <w:t>1</w:t>
      </w:r>
      <w:r w:rsidR="00F476E5" w:rsidRPr="00242107">
        <w:rPr>
          <w:rFonts w:ascii="Times New Roman" w:eastAsia="Calibri" w:hAnsi="Times New Roman" w:cs="Times New Roman"/>
          <w:sz w:val="24"/>
          <w:szCs w:val="24"/>
        </w:rPr>
        <w:t xml:space="preserve">H NMR spectrum (250 MHz) of compound </w:t>
      </w:r>
      <w:r w:rsidR="00F476E5">
        <w:rPr>
          <w:rFonts w:ascii="Times New Roman" w:eastAsia="Calibri" w:hAnsi="Times New Roman" w:cs="Times New Roman"/>
          <w:b/>
          <w:bCs/>
          <w:sz w:val="24"/>
          <w:szCs w:val="24"/>
        </w:rPr>
        <w:t>6a</w:t>
      </w:r>
      <w:r w:rsidR="00F476E5" w:rsidRPr="00242107">
        <w:rPr>
          <w:rFonts w:ascii="Times New Roman" w:eastAsia="Calibri" w:hAnsi="Times New Roman" w:cs="Times New Roman"/>
          <w:b/>
          <w:bCs/>
          <w:sz w:val="24"/>
          <w:szCs w:val="24"/>
        </w:rPr>
        <w:t xml:space="preserve"> </w:t>
      </w:r>
      <w:r w:rsidR="00F476E5" w:rsidRPr="00242107">
        <w:rPr>
          <w:rFonts w:ascii="Times New Roman" w:eastAsia="Calibri" w:hAnsi="Times New Roman" w:cs="Times New Roman"/>
          <w:sz w:val="24"/>
          <w:szCs w:val="24"/>
        </w:rPr>
        <w:t xml:space="preserve">in </w:t>
      </w:r>
      <w:r w:rsidR="00F476E5" w:rsidRPr="00E95ED9">
        <w:rPr>
          <w:rFonts w:ascii="Times New Roman" w:eastAsia="Calibri" w:hAnsi="Times New Roman" w:cs="Times New Roman"/>
          <w:sz w:val="24"/>
          <w:szCs w:val="24"/>
        </w:rPr>
        <w:t>DMSO-d</w:t>
      </w:r>
      <w:r w:rsidR="00F476E5" w:rsidRPr="00E95ED9">
        <w:rPr>
          <w:rFonts w:ascii="Times New Roman" w:eastAsia="Calibri" w:hAnsi="Times New Roman" w:cs="Times New Roman"/>
          <w:sz w:val="24"/>
          <w:szCs w:val="24"/>
          <w:vertAlign w:val="subscript"/>
        </w:rPr>
        <w:t>6</w:t>
      </w:r>
      <w:r w:rsidR="00F476E5">
        <w:rPr>
          <w:rFonts w:ascii="Times New Roman" w:eastAsia="Calibri" w:hAnsi="Times New Roman" w:cs="Times New Roman"/>
          <w:sz w:val="24"/>
          <w:szCs w:val="24"/>
        </w:rPr>
        <w:t>.</w:t>
      </w:r>
    </w:p>
    <w:p w14:paraId="7D8D4D68" w14:textId="605CFFC3" w:rsidR="00ED3210" w:rsidRDefault="00000000" w:rsidP="0015288C">
      <w:pPr>
        <w:spacing w:line="276"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14:ligatures w14:val="standardContextual"/>
        </w:rPr>
        <w:object w:dxaOrig="1440" w:dyaOrig="1440" w14:anchorId="3831650B">
          <v:shape id="_x0000_s1232" type="#_x0000_t75" style="position:absolute;left:0;text-align:left;margin-left:291.8pt;margin-top:45.6pt;width:131.4pt;height:141.45pt;z-index:251948032;mso-position-horizontal-relative:text;mso-position-vertical-relative:text">
            <v:imagedata r:id="rId357" o:title=""/>
          </v:shape>
          <o:OLEObject Type="Embed" ProgID="ChemDraw.Document.6.0" ShapeID="_x0000_s1232" DrawAspect="Content" ObjectID="_1843464337" r:id="rId365"/>
        </w:object>
      </w:r>
      <w:r w:rsidR="005654B3">
        <w:rPr>
          <w:rFonts w:ascii="Times New Roman" w:eastAsia="Calibri" w:hAnsi="Times New Roman" w:cs="Times New Roman"/>
          <w:noProof/>
          <w:sz w:val="24"/>
          <w:szCs w:val="24"/>
          <w14:ligatures w14:val="standardContextual"/>
        </w:rPr>
        <w:drawing>
          <wp:inline distT="0" distB="0" distL="0" distR="0" wp14:anchorId="2817B675" wp14:editId="48E0BAFE">
            <wp:extent cx="5576400" cy="3891600"/>
            <wp:effectExtent l="19050" t="19050" r="24765" b="13970"/>
            <wp:docPr id="6721381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138146" name="Picture 672138146"/>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ED3210" w:rsidRPr="00242107">
        <w:rPr>
          <w:rFonts w:ascii="Times New Roman" w:eastAsia="Calibri" w:hAnsi="Times New Roman" w:cs="Times New Roman"/>
          <w:b/>
          <w:bCs/>
          <w:sz w:val="24"/>
          <w:szCs w:val="24"/>
        </w:rPr>
        <w:t xml:space="preserve">Figure </w:t>
      </w:r>
      <w:r w:rsidR="0015288C">
        <w:rPr>
          <w:rFonts w:ascii="Times New Roman" w:eastAsia="Calibri" w:hAnsi="Times New Roman" w:cs="Times New Roman"/>
          <w:b/>
          <w:bCs/>
          <w:sz w:val="24"/>
          <w:szCs w:val="24"/>
        </w:rPr>
        <w:t>14</w:t>
      </w:r>
      <w:r w:rsidR="00A93804">
        <w:rPr>
          <w:rFonts w:ascii="Times New Roman" w:eastAsia="Calibri" w:hAnsi="Times New Roman" w:cs="Times New Roman"/>
          <w:b/>
          <w:bCs/>
          <w:sz w:val="24"/>
          <w:szCs w:val="24"/>
        </w:rPr>
        <w:t>6</w:t>
      </w:r>
      <w:r w:rsidR="00ED3210" w:rsidRPr="00242107">
        <w:rPr>
          <w:rFonts w:ascii="Times New Roman" w:eastAsia="Calibri" w:hAnsi="Times New Roman" w:cs="Times New Roman"/>
          <w:b/>
          <w:bCs/>
          <w:sz w:val="24"/>
          <w:szCs w:val="24"/>
        </w:rPr>
        <w:t>.</w:t>
      </w:r>
      <w:r w:rsidR="00ED3210" w:rsidRPr="00242107">
        <w:rPr>
          <w:rFonts w:ascii="Times New Roman" w:eastAsia="Calibri" w:hAnsi="Times New Roman" w:cs="Times New Roman"/>
          <w:sz w:val="24"/>
          <w:szCs w:val="24"/>
        </w:rPr>
        <w:t xml:space="preserve"> Expanded (</w:t>
      </w:r>
      <w:r w:rsidR="00ED3210">
        <w:rPr>
          <w:rFonts w:ascii="Times New Roman" w:eastAsia="Calibri" w:hAnsi="Times New Roman" w:cs="Times New Roman"/>
          <w:sz w:val="24"/>
          <w:szCs w:val="24"/>
        </w:rPr>
        <w:t>2</w:t>
      </w:r>
      <w:r w:rsidR="00ED3210" w:rsidRPr="00242107">
        <w:rPr>
          <w:rFonts w:ascii="Times New Roman" w:eastAsia="Calibri" w:hAnsi="Times New Roman" w:cs="Times New Roman"/>
          <w:sz w:val="24"/>
          <w:szCs w:val="24"/>
        </w:rPr>
        <w:t xml:space="preserve">) </w:t>
      </w:r>
      <w:r w:rsidR="00ED3210" w:rsidRPr="00242107">
        <w:rPr>
          <w:rFonts w:ascii="Times New Roman" w:eastAsia="Calibri" w:hAnsi="Times New Roman" w:cs="Times New Roman"/>
          <w:sz w:val="24"/>
          <w:szCs w:val="24"/>
          <w:vertAlign w:val="superscript"/>
        </w:rPr>
        <w:t>1</w:t>
      </w:r>
      <w:r w:rsidR="00ED3210" w:rsidRPr="00242107">
        <w:rPr>
          <w:rFonts w:ascii="Times New Roman" w:eastAsia="Calibri" w:hAnsi="Times New Roman" w:cs="Times New Roman"/>
          <w:sz w:val="24"/>
          <w:szCs w:val="24"/>
        </w:rPr>
        <w:t xml:space="preserve">H NMR spectrum (250 MHz) of compound </w:t>
      </w:r>
      <w:r w:rsidR="00ED3210">
        <w:rPr>
          <w:rFonts w:ascii="Times New Roman" w:eastAsia="Calibri" w:hAnsi="Times New Roman" w:cs="Times New Roman"/>
          <w:b/>
          <w:bCs/>
          <w:sz w:val="24"/>
          <w:szCs w:val="24"/>
        </w:rPr>
        <w:t>6a</w:t>
      </w:r>
      <w:r w:rsidR="00ED3210" w:rsidRPr="00242107">
        <w:rPr>
          <w:rFonts w:ascii="Times New Roman" w:eastAsia="Calibri" w:hAnsi="Times New Roman" w:cs="Times New Roman"/>
          <w:b/>
          <w:bCs/>
          <w:sz w:val="24"/>
          <w:szCs w:val="24"/>
        </w:rPr>
        <w:t xml:space="preserve"> </w:t>
      </w:r>
      <w:r w:rsidR="00ED3210" w:rsidRPr="00242107">
        <w:rPr>
          <w:rFonts w:ascii="Times New Roman" w:eastAsia="Calibri" w:hAnsi="Times New Roman" w:cs="Times New Roman"/>
          <w:sz w:val="24"/>
          <w:szCs w:val="24"/>
        </w:rPr>
        <w:t xml:space="preserve">in </w:t>
      </w:r>
      <w:r w:rsidR="00ED3210" w:rsidRPr="00E95ED9">
        <w:rPr>
          <w:rFonts w:ascii="Times New Roman" w:eastAsia="Calibri" w:hAnsi="Times New Roman" w:cs="Times New Roman"/>
          <w:sz w:val="24"/>
          <w:szCs w:val="24"/>
        </w:rPr>
        <w:t>DMSO-d</w:t>
      </w:r>
      <w:r w:rsidR="00ED3210" w:rsidRPr="00E95ED9">
        <w:rPr>
          <w:rFonts w:ascii="Times New Roman" w:eastAsia="Calibri" w:hAnsi="Times New Roman" w:cs="Times New Roman"/>
          <w:sz w:val="24"/>
          <w:szCs w:val="24"/>
          <w:vertAlign w:val="subscript"/>
        </w:rPr>
        <w:t>6</w:t>
      </w:r>
      <w:r w:rsidR="00ED3210">
        <w:rPr>
          <w:rFonts w:ascii="Times New Roman" w:eastAsia="Calibri" w:hAnsi="Times New Roman" w:cs="Times New Roman"/>
          <w:sz w:val="24"/>
          <w:szCs w:val="24"/>
        </w:rPr>
        <w:t>.</w:t>
      </w:r>
    </w:p>
    <w:p w14:paraId="64E78913" w14:textId="77777777" w:rsidR="000972E4" w:rsidRDefault="000972E4" w:rsidP="00ED3210">
      <w:pPr>
        <w:jc w:val="center"/>
        <w:rPr>
          <w:rFonts w:ascii="Times New Roman" w:eastAsia="Calibri" w:hAnsi="Times New Roman" w:cs="Times New Roman"/>
          <w:sz w:val="24"/>
          <w:szCs w:val="24"/>
        </w:rPr>
      </w:pPr>
    </w:p>
    <w:p w14:paraId="44693ECE" w14:textId="4CA74BC2" w:rsidR="000972E4" w:rsidRDefault="00000000" w:rsidP="001B1AA5">
      <w:pPr>
        <w:spacing w:line="276"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14:ligatures w14:val="standardContextual"/>
        </w:rPr>
        <w:lastRenderedPageBreak/>
        <w:object w:dxaOrig="1440" w:dyaOrig="1440" w14:anchorId="3831650B">
          <v:shape id="_x0000_s1231" type="#_x0000_t75" style="position:absolute;left:0;text-align:left;margin-left:41.8pt;margin-top:55.75pt;width:131.4pt;height:141.45pt;z-index:251947008;mso-position-horizontal-relative:text;mso-position-vertical-relative:text">
            <v:imagedata r:id="rId357" o:title=""/>
          </v:shape>
          <o:OLEObject Type="Embed" ProgID="ChemDraw.Document.6.0" ShapeID="_x0000_s1231" DrawAspect="Content" ObjectID="_1843464338" r:id="rId367"/>
        </w:object>
      </w:r>
      <w:r w:rsidR="000972E4">
        <w:rPr>
          <w:rFonts w:ascii="Times New Roman" w:eastAsia="Calibri" w:hAnsi="Times New Roman" w:cs="Times New Roman"/>
          <w:noProof/>
          <w:sz w:val="24"/>
          <w:szCs w:val="24"/>
          <w14:ligatures w14:val="standardContextual"/>
        </w:rPr>
        <w:drawing>
          <wp:inline distT="0" distB="0" distL="0" distR="0" wp14:anchorId="7B380D70" wp14:editId="21828575">
            <wp:extent cx="5576400" cy="3891600"/>
            <wp:effectExtent l="19050" t="19050" r="24765" b="13970"/>
            <wp:docPr id="13578207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820706" name="Picture 1357820706"/>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0972E4" w:rsidRPr="00242107">
        <w:rPr>
          <w:rFonts w:ascii="Times New Roman" w:eastAsia="Calibri" w:hAnsi="Times New Roman" w:cs="Times New Roman"/>
          <w:b/>
          <w:bCs/>
          <w:sz w:val="24"/>
          <w:szCs w:val="24"/>
        </w:rPr>
        <w:t xml:space="preserve">Figure </w:t>
      </w:r>
      <w:r w:rsidR="001B1AA5">
        <w:rPr>
          <w:rFonts w:ascii="Times New Roman" w:eastAsia="Calibri" w:hAnsi="Times New Roman" w:cs="Times New Roman"/>
          <w:b/>
          <w:bCs/>
          <w:sz w:val="24"/>
          <w:szCs w:val="24"/>
        </w:rPr>
        <w:t>14</w:t>
      </w:r>
      <w:r w:rsidR="00A93804">
        <w:rPr>
          <w:rFonts w:ascii="Times New Roman" w:eastAsia="Calibri" w:hAnsi="Times New Roman" w:cs="Times New Roman"/>
          <w:b/>
          <w:bCs/>
          <w:sz w:val="24"/>
          <w:szCs w:val="24"/>
        </w:rPr>
        <w:t>7</w:t>
      </w:r>
      <w:r w:rsidR="000972E4" w:rsidRPr="00242107">
        <w:rPr>
          <w:rFonts w:ascii="Times New Roman" w:eastAsia="Calibri" w:hAnsi="Times New Roman" w:cs="Times New Roman"/>
          <w:b/>
          <w:bCs/>
          <w:sz w:val="24"/>
          <w:szCs w:val="24"/>
        </w:rPr>
        <w:t>.</w:t>
      </w:r>
      <w:r w:rsidR="000972E4" w:rsidRPr="00242107">
        <w:rPr>
          <w:rFonts w:ascii="Times New Roman" w:eastAsia="Calibri" w:hAnsi="Times New Roman" w:cs="Times New Roman"/>
          <w:sz w:val="24"/>
          <w:szCs w:val="24"/>
        </w:rPr>
        <w:t xml:space="preserve"> Expanded (</w:t>
      </w:r>
      <w:r w:rsidR="000972E4">
        <w:rPr>
          <w:rFonts w:ascii="Times New Roman" w:eastAsia="Calibri" w:hAnsi="Times New Roman" w:cs="Times New Roman"/>
          <w:sz w:val="24"/>
          <w:szCs w:val="24"/>
        </w:rPr>
        <w:t>3</w:t>
      </w:r>
      <w:r w:rsidR="000972E4" w:rsidRPr="00242107">
        <w:rPr>
          <w:rFonts w:ascii="Times New Roman" w:eastAsia="Calibri" w:hAnsi="Times New Roman" w:cs="Times New Roman"/>
          <w:sz w:val="24"/>
          <w:szCs w:val="24"/>
        </w:rPr>
        <w:t xml:space="preserve">) </w:t>
      </w:r>
      <w:r w:rsidR="000972E4" w:rsidRPr="00242107">
        <w:rPr>
          <w:rFonts w:ascii="Times New Roman" w:eastAsia="Calibri" w:hAnsi="Times New Roman" w:cs="Times New Roman"/>
          <w:sz w:val="24"/>
          <w:szCs w:val="24"/>
          <w:vertAlign w:val="superscript"/>
        </w:rPr>
        <w:t>1</w:t>
      </w:r>
      <w:r w:rsidR="000972E4" w:rsidRPr="00242107">
        <w:rPr>
          <w:rFonts w:ascii="Times New Roman" w:eastAsia="Calibri" w:hAnsi="Times New Roman" w:cs="Times New Roman"/>
          <w:sz w:val="24"/>
          <w:szCs w:val="24"/>
        </w:rPr>
        <w:t xml:space="preserve">H NMR spectrum (250 MHz) of compound </w:t>
      </w:r>
      <w:r w:rsidR="000972E4">
        <w:rPr>
          <w:rFonts w:ascii="Times New Roman" w:eastAsia="Calibri" w:hAnsi="Times New Roman" w:cs="Times New Roman"/>
          <w:b/>
          <w:bCs/>
          <w:sz w:val="24"/>
          <w:szCs w:val="24"/>
        </w:rPr>
        <w:t>6a</w:t>
      </w:r>
      <w:r w:rsidR="000972E4" w:rsidRPr="00242107">
        <w:rPr>
          <w:rFonts w:ascii="Times New Roman" w:eastAsia="Calibri" w:hAnsi="Times New Roman" w:cs="Times New Roman"/>
          <w:b/>
          <w:bCs/>
          <w:sz w:val="24"/>
          <w:szCs w:val="24"/>
        </w:rPr>
        <w:t xml:space="preserve"> </w:t>
      </w:r>
      <w:r w:rsidR="000972E4" w:rsidRPr="00242107">
        <w:rPr>
          <w:rFonts w:ascii="Times New Roman" w:eastAsia="Calibri" w:hAnsi="Times New Roman" w:cs="Times New Roman"/>
          <w:sz w:val="24"/>
          <w:szCs w:val="24"/>
        </w:rPr>
        <w:t xml:space="preserve">in </w:t>
      </w:r>
      <w:r w:rsidR="000972E4" w:rsidRPr="00E95ED9">
        <w:rPr>
          <w:rFonts w:ascii="Times New Roman" w:eastAsia="Calibri" w:hAnsi="Times New Roman" w:cs="Times New Roman"/>
          <w:sz w:val="24"/>
          <w:szCs w:val="24"/>
        </w:rPr>
        <w:t>DMSO-d</w:t>
      </w:r>
      <w:r w:rsidR="000972E4" w:rsidRPr="00E95ED9">
        <w:rPr>
          <w:rFonts w:ascii="Times New Roman" w:eastAsia="Calibri" w:hAnsi="Times New Roman" w:cs="Times New Roman"/>
          <w:sz w:val="24"/>
          <w:szCs w:val="24"/>
          <w:vertAlign w:val="subscript"/>
        </w:rPr>
        <w:t>6</w:t>
      </w:r>
      <w:r w:rsidR="000972E4">
        <w:rPr>
          <w:rFonts w:ascii="Times New Roman" w:eastAsia="Calibri" w:hAnsi="Times New Roman" w:cs="Times New Roman"/>
          <w:sz w:val="24"/>
          <w:szCs w:val="24"/>
        </w:rPr>
        <w:t>.</w:t>
      </w:r>
    </w:p>
    <w:p w14:paraId="31D396E7" w14:textId="5ABE00F5" w:rsidR="00901C2D" w:rsidRDefault="00000000" w:rsidP="00375606">
      <w:pPr>
        <w:spacing w:line="276" w:lineRule="auto"/>
        <w:jc w:val="center"/>
        <w:rPr>
          <w:rFonts w:ascii="Times New Roman" w:eastAsia="Calibri" w:hAnsi="Times New Roman" w:cs="Times New Roman"/>
          <w:sz w:val="24"/>
          <w:szCs w:val="24"/>
        </w:rPr>
      </w:pPr>
      <w:r>
        <w:rPr>
          <w:noProof/>
          <w14:ligatures w14:val="standardContextual"/>
        </w:rPr>
        <w:object w:dxaOrig="1440" w:dyaOrig="1440" w14:anchorId="3831650B">
          <v:shape id="_x0000_s1233" type="#_x0000_t75" style="position:absolute;left:0;text-align:left;margin-left:185.9pt;margin-top:69.35pt;width:131.4pt;height:141.45pt;z-index:251949056;mso-position-horizontal-relative:text;mso-position-vertical-relative:text">
            <v:imagedata r:id="rId357" o:title=""/>
          </v:shape>
          <o:OLEObject Type="Embed" ProgID="ChemDraw.Document.6.0" ShapeID="_x0000_s1233" DrawAspect="Content" ObjectID="_1843464339" r:id="rId369"/>
        </w:object>
      </w:r>
      <w:r w:rsidR="00442EB1">
        <w:rPr>
          <w:noProof/>
          <w14:ligatures w14:val="standardContextual"/>
        </w:rPr>
        <w:drawing>
          <wp:inline distT="0" distB="0" distL="0" distR="0" wp14:anchorId="654614A2" wp14:editId="2BE8E5A7">
            <wp:extent cx="5576400" cy="3891600"/>
            <wp:effectExtent l="19050" t="19050" r="24765" b="13970"/>
            <wp:docPr id="73030889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08896" name="Picture 730308896"/>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901C2D" w:rsidRPr="00E3111B">
        <w:rPr>
          <w:rFonts w:ascii="Times New Roman" w:eastAsia="Calibri" w:hAnsi="Times New Roman" w:cs="Times New Roman"/>
          <w:b/>
          <w:bCs/>
          <w:sz w:val="24"/>
          <w:szCs w:val="24"/>
        </w:rPr>
        <w:t xml:space="preserve">Figure </w:t>
      </w:r>
      <w:r w:rsidR="00375606">
        <w:rPr>
          <w:rFonts w:ascii="Times New Roman" w:eastAsia="Calibri" w:hAnsi="Times New Roman" w:cs="Times New Roman"/>
          <w:b/>
          <w:bCs/>
          <w:sz w:val="24"/>
          <w:szCs w:val="24"/>
        </w:rPr>
        <w:t>14</w:t>
      </w:r>
      <w:r w:rsidR="00A93804">
        <w:rPr>
          <w:rFonts w:ascii="Times New Roman" w:eastAsia="Calibri" w:hAnsi="Times New Roman" w:cs="Times New Roman"/>
          <w:b/>
          <w:bCs/>
          <w:sz w:val="24"/>
          <w:szCs w:val="24"/>
        </w:rPr>
        <w:t>8</w:t>
      </w:r>
      <w:r w:rsidR="00901C2D" w:rsidRPr="00E3111B">
        <w:rPr>
          <w:rFonts w:ascii="Times New Roman" w:eastAsia="Calibri" w:hAnsi="Times New Roman" w:cs="Times New Roman"/>
          <w:b/>
          <w:bCs/>
          <w:sz w:val="24"/>
          <w:szCs w:val="24"/>
        </w:rPr>
        <w:t>.</w:t>
      </w:r>
      <w:r w:rsidR="00901C2D" w:rsidRPr="00E3111B">
        <w:rPr>
          <w:rFonts w:ascii="Times New Roman" w:eastAsia="Calibri" w:hAnsi="Times New Roman" w:cs="Times New Roman"/>
          <w:sz w:val="24"/>
          <w:szCs w:val="24"/>
        </w:rPr>
        <w:t xml:space="preserve"> </w:t>
      </w:r>
      <w:r w:rsidR="00901C2D" w:rsidRPr="00E3111B">
        <w:rPr>
          <w:rFonts w:ascii="Times New Roman" w:eastAsia="Calibri" w:hAnsi="Times New Roman" w:cs="Times New Roman"/>
          <w:sz w:val="24"/>
          <w:szCs w:val="24"/>
          <w:vertAlign w:val="superscript"/>
        </w:rPr>
        <w:t>13</w:t>
      </w:r>
      <w:r w:rsidR="00901C2D" w:rsidRPr="00E3111B">
        <w:rPr>
          <w:rFonts w:ascii="Times New Roman" w:eastAsia="Calibri" w:hAnsi="Times New Roman" w:cs="Times New Roman"/>
          <w:sz w:val="24"/>
          <w:szCs w:val="24"/>
        </w:rPr>
        <w:t xml:space="preserve">C NMR spectrum (65 MHz) of compound </w:t>
      </w:r>
      <w:r w:rsidR="00901C2D">
        <w:rPr>
          <w:rFonts w:ascii="Times New Roman" w:eastAsia="Calibri" w:hAnsi="Times New Roman" w:cs="Times New Roman"/>
          <w:b/>
          <w:bCs/>
          <w:sz w:val="24"/>
          <w:szCs w:val="24"/>
        </w:rPr>
        <w:t>6a</w:t>
      </w:r>
      <w:r w:rsidR="00901C2D" w:rsidRPr="00E3111B">
        <w:rPr>
          <w:rFonts w:ascii="Times New Roman" w:eastAsia="Calibri" w:hAnsi="Times New Roman" w:cs="Times New Roman"/>
          <w:b/>
          <w:bCs/>
          <w:sz w:val="24"/>
          <w:szCs w:val="24"/>
        </w:rPr>
        <w:t xml:space="preserve"> </w:t>
      </w:r>
      <w:r w:rsidR="00901C2D" w:rsidRPr="00E3111B">
        <w:rPr>
          <w:rFonts w:ascii="Times New Roman" w:eastAsia="Calibri" w:hAnsi="Times New Roman" w:cs="Times New Roman"/>
          <w:sz w:val="24"/>
          <w:szCs w:val="24"/>
        </w:rPr>
        <w:t xml:space="preserve">in </w:t>
      </w:r>
      <w:r w:rsidR="00901C2D" w:rsidRPr="00E95ED9">
        <w:rPr>
          <w:rFonts w:ascii="Times New Roman" w:eastAsia="Calibri" w:hAnsi="Times New Roman" w:cs="Times New Roman"/>
          <w:sz w:val="24"/>
          <w:szCs w:val="24"/>
        </w:rPr>
        <w:t>DMSO-d</w:t>
      </w:r>
      <w:r w:rsidR="00901C2D" w:rsidRPr="00E95ED9">
        <w:rPr>
          <w:rFonts w:ascii="Times New Roman" w:eastAsia="Calibri" w:hAnsi="Times New Roman" w:cs="Times New Roman"/>
          <w:sz w:val="24"/>
          <w:szCs w:val="24"/>
          <w:vertAlign w:val="subscript"/>
        </w:rPr>
        <w:t>6</w:t>
      </w:r>
      <w:r w:rsidR="00901C2D" w:rsidRPr="00E3111B">
        <w:rPr>
          <w:rFonts w:ascii="Times New Roman" w:eastAsia="Calibri" w:hAnsi="Times New Roman" w:cs="Times New Roman"/>
          <w:sz w:val="24"/>
          <w:szCs w:val="24"/>
        </w:rPr>
        <w:t>.</w:t>
      </w:r>
    </w:p>
    <w:p w14:paraId="6A139B2B" w14:textId="2D9068EF" w:rsidR="00C46B12" w:rsidRDefault="00C46B12" w:rsidP="00375606">
      <w:pPr>
        <w:spacing w:line="276" w:lineRule="auto"/>
        <w:jc w:val="center"/>
        <w:rPr>
          <w:rFonts w:ascii="Times New Roman" w:eastAsia="Calibri" w:hAnsi="Times New Roman" w:cs="Times New Roman"/>
          <w:sz w:val="24"/>
          <w:szCs w:val="24"/>
        </w:rPr>
      </w:pPr>
    </w:p>
    <w:p w14:paraId="20EF2A39" w14:textId="7DCDC65D" w:rsidR="00C46B12" w:rsidRDefault="00C46B12" w:rsidP="00C46B12">
      <w:r w:rsidRPr="00C4382E">
        <w:rPr>
          <w:rFonts w:ascii="Times New Roman" w:eastAsia="Calibri" w:hAnsi="Times New Roman" w:cs="Times New Roman"/>
          <w:b/>
          <w:bCs/>
          <w:sz w:val="24"/>
          <w:szCs w:val="24"/>
        </w:rPr>
        <w:lastRenderedPageBreak/>
        <w:t>Ethyl 5-[4,5-diphenyl-2-(</w:t>
      </w:r>
      <w:r w:rsidRPr="00C4382E">
        <w:rPr>
          <w:rFonts w:ascii="Times New Roman" w:eastAsia="Calibri" w:hAnsi="Times New Roman" w:cs="Times New Roman"/>
          <w:b/>
          <w:bCs/>
          <w:i/>
          <w:iCs/>
          <w:sz w:val="24"/>
          <w:szCs w:val="24"/>
        </w:rPr>
        <w:t>p</w:t>
      </w:r>
      <w:r w:rsidRPr="00C4382E">
        <w:rPr>
          <w:rFonts w:ascii="Times New Roman" w:eastAsia="Calibri" w:hAnsi="Times New Roman" w:cs="Times New Roman"/>
          <w:b/>
          <w:bCs/>
          <w:sz w:val="24"/>
          <w:szCs w:val="24"/>
        </w:rPr>
        <w:t>-tolyl)-1</w:t>
      </w:r>
      <w:r w:rsidRPr="00C4382E">
        <w:rPr>
          <w:rFonts w:ascii="Times New Roman" w:eastAsia="Calibri" w:hAnsi="Times New Roman" w:cs="Times New Roman"/>
          <w:b/>
          <w:bCs/>
          <w:i/>
          <w:iCs/>
          <w:sz w:val="24"/>
          <w:szCs w:val="24"/>
        </w:rPr>
        <w:t>H</w:t>
      </w:r>
      <w:r w:rsidRPr="00C4382E">
        <w:rPr>
          <w:rFonts w:ascii="Times New Roman" w:eastAsia="Calibri" w:hAnsi="Times New Roman" w:cs="Times New Roman"/>
          <w:b/>
          <w:bCs/>
          <w:sz w:val="24"/>
          <w:szCs w:val="24"/>
        </w:rPr>
        <w:t>-imidazol-1-yl]-3-(2-ethoxy-2-oxoethyl) benzofuran-2-carboxylate (6</w:t>
      </w:r>
      <w:r>
        <w:rPr>
          <w:rFonts w:ascii="Times New Roman" w:eastAsia="Calibri" w:hAnsi="Times New Roman" w:cs="Times New Roman"/>
          <w:b/>
          <w:bCs/>
          <w:sz w:val="24"/>
          <w:szCs w:val="24"/>
        </w:rPr>
        <w:t>b</w:t>
      </w:r>
      <w:r w:rsidRPr="00C4382E">
        <w:rPr>
          <w:rFonts w:ascii="Times New Roman" w:eastAsia="Calibri" w:hAnsi="Times New Roman" w:cs="Times New Roman"/>
          <w:b/>
          <w:bCs/>
          <w:sz w:val="24"/>
          <w:szCs w:val="24"/>
        </w:rPr>
        <w:t>)</w:t>
      </w:r>
    </w:p>
    <w:p w14:paraId="5CC95CBF" w14:textId="5D40BA31" w:rsidR="00C46B12" w:rsidRPr="0020438A" w:rsidRDefault="00000000" w:rsidP="00483B90">
      <w:pPr>
        <w:spacing w:line="276" w:lineRule="auto"/>
        <w:jc w:val="center"/>
        <w:rPr>
          <w:noProof/>
        </w:rPr>
      </w:pPr>
      <w:r>
        <w:rPr>
          <w:noProof/>
          <w14:ligatures w14:val="standardContextual"/>
        </w:rPr>
        <w:object w:dxaOrig="1440" w:dyaOrig="1440" w14:anchorId="777F9381">
          <v:shape id="_x0000_s1165" type="#_x0000_t75" style="position:absolute;left:0;text-align:left;margin-left:162.65pt;margin-top:73.5pt;width:126.35pt;height:131.7pt;z-index:251866112;mso-position-horizontal-relative:text;mso-position-vertical-relative:text">
            <v:imagedata r:id="rId371" o:title=""/>
          </v:shape>
          <o:OLEObject Type="Embed" ProgID="ChemDraw.Document.6.0" ShapeID="_x0000_s1165" DrawAspect="Content" ObjectID="_1843464340" r:id="rId372"/>
        </w:object>
      </w:r>
      <w:r w:rsidR="00C46B12">
        <w:rPr>
          <w:noProof/>
        </w:rPr>
        <w:drawing>
          <wp:inline distT="0" distB="0" distL="0" distR="0" wp14:anchorId="1335B268" wp14:editId="0E0A01F2">
            <wp:extent cx="5612400" cy="3510000"/>
            <wp:effectExtent l="19050" t="19050" r="26670" b="14605"/>
            <wp:docPr id="70550880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73">
                      <a:extLst>
                        <a:ext uri="{BEBA8EAE-BF5A-486C-A8C5-ECC9F3942E4B}">
                          <a14:imgProps xmlns:a14="http://schemas.microsoft.com/office/drawing/2010/main">
                            <a14:imgLayer r:embed="rId374">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612400" cy="3510000"/>
                    </a:xfrm>
                    <a:prstGeom prst="rect">
                      <a:avLst/>
                    </a:prstGeom>
                    <a:noFill/>
                    <a:ln>
                      <a:solidFill>
                        <a:sysClr val="windowText" lastClr="000000"/>
                      </a:solidFill>
                    </a:ln>
                  </pic:spPr>
                </pic:pic>
              </a:graphicData>
            </a:graphic>
          </wp:inline>
        </w:drawing>
      </w:r>
      <w:r w:rsidR="00C46B12" w:rsidRPr="00612F8F">
        <w:rPr>
          <w:rFonts w:ascii="Times New Roman" w:eastAsia="Calibri" w:hAnsi="Times New Roman" w:cs="Times New Roman"/>
          <w:b/>
          <w:bCs/>
          <w:sz w:val="24"/>
          <w:szCs w:val="24"/>
        </w:rPr>
        <w:t xml:space="preserve">Figure </w:t>
      </w:r>
      <w:r w:rsidR="00C46B12" w:rsidRPr="00C46B12">
        <w:rPr>
          <w:rFonts w:ascii="Times New Roman" w:eastAsia="Calibri" w:hAnsi="Times New Roman" w:cs="Times New Roman"/>
          <w:b/>
          <w:bCs/>
          <w:sz w:val="24"/>
          <w:szCs w:val="24"/>
        </w:rPr>
        <w:t>14</w:t>
      </w:r>
      <w:r w:rsidR="00A93804">
        <w:rPr>
          <w:rFonts w:ascii="Times New Roman" w:eastAsia="Calibri" w:hAnsi="Times New Roman" w:cs="Times New Roman"/>
          <w:b/>
          <w:bCs/>
          <w:sz w:val="24"/>
          <w:szCs w:val="24"/>
        </w:rPr>
        <w:t>9</w:t>
      </w:r>
      <w:r w:rsidR="00C46B12" w:rsidRPr="00612F8F">
        <w:rPr>
          <w:rFonts w:ascii="Times New Roman" w:eastAsia="Calibri" w:hAnsi="Times New Roman" w:cs="Times New Roman"/>
          <w:sz w:val="24"/>
          <w:szCs w:val="24"/>
        </w:rPr>
        <w:t xml:space="preserve">. FT-IR spectrum of compound </w:t>
      </w:r>
      <w:r w:rsidR="00C46B12">
        <w:rPr>
          <w:rFonts w:ascii="Times New Roman" w:eastAsia="Calibri" w:hAnsi="Times New Roman" w:cs="Times New Roman"/>
          <w:b/>
          <w:bCs/>
          <w:sz w:val="24"/>
          <w:szCs w:val="24"/>
        </w:rPr>
        <w:t>6b</w:t>
      </w:r>
      <w:r w:rsidR="00C46B12" w:rsidRPr="00612F8F">
        <w:rPr>
          <w:rFonts w:ascii="Times New Roman" w:eastAsia="Calibri" w:hAnsi="Times New Roman" w:cs="Times New Roman"/>
          <w:b/>
          <w:bCs/>
          <w:sz w:val="24"/>
          <w:szCs w:val="24"/>
        </w:rPr>
        <w:t>.</w:t>
      </w:r>
    </w:p>
    <w:p w14:paraId="48107485" w14:textId="46DF2A04" w:rsidR="00C46B12" w:rsidRDefault="00000000" w:rsidP="00804FB3">
      <w:pPr>
        <w:spacing w:line="276" w:lineRule="auto"/>
        <w:jc w:val="center"/>
        <w:rPr>
          <w:rFonts w:ascii="Times New Roman" w:eastAsia="Calibri" w:hAnsi="Times New Roman" w:cs="Times New Roman"/>
          <w:sz w:val="24"/>
          <w:szCs w:val="24"/>
        </w:rPr>
      </w:pPr>
      <w:r>
        <w:rPr>
          <w:noProof/>
          <w14:ligatures w14:val="standardContextual"/>
        </w:rPr>
        <w:object w:dxaOrig="1440" w:dyaOrig="1440" w14:anchorId="777F9381">
          <v:shape id="_x0000_s1224" type="#_x0000_t75" style="position:absolute;left:0;text-align:left;margin-left:156.55pt;margin-top:70.25pt;width:138.15pt;height:2in;z-index:251938816;mso-position-horizontal-relative:text;mso-position-vertical-relative:text">
            <v:imagedata r:id="rId371" o:title=""/>
          </v:shape>
          <o:OLEObject Type="Embed" ProgID="ChemDraw.Document.6.0" ShapeID="_x0000_s1224" DrawAspect="Content" ObjectID="_1843464341" r:id="rId375"/>
        </w:object>
      </w:r>
      <w:r w:rsidR="00C46B12">
        <w:rPr>
          <w:noProof/>
          <w14:ligatures w14:val="standardContextual"/>
        </w:rPr>
        <w:drawing>
          <wp:inline distT="0" distB="0" distL="0" distR="0" wp14:anchorId="30F9634D" wp14:editId="6A635843">
            <wp:extent cx="5576400" cy="3891600"/>
            <wp:effectExtent l="19050" t="19050" r="24765" b="13970"/>
            <wp:docPr id="186842793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427938" name="Picture 1868427938"/>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C46B12" w:rsidRPr="00242107">
        <w:rPr>
          <w:rFonts w:ascii="Times New Roman" w:eastAsia="Calibri" w:hAnsi="Times New Roman" w:cs="Times New Roman"/>
          <w:b/>
          <w:bCs/>
          <w:sz w:val="24"/>
          <w:szCs w:val="24"/>
        </w:rPr>
        <w:t xml:space="preserve">Figure </w:t>
      </w:r>
      <w:r w:rsidR="00804FB3">
        <w:rPr>
          <w:rFonts w:ascii="Times New Roman" w:eastAsia="Calibri" w:hAnsi="Times New Roman" w:cs="Times New Roman"/>
          <w:b/>
          <w:bCs/>
          <w:sz w:val="24"/>
          <w:szCs w:val="24"/>
        </w:rPr>
        <w:t>1</w:t>
      </w:r>
      <w:r w:rsidR="00A93804">
        <w:rPr>
          <w:rFonts w:ascii="Times New Roman" w:eastAsia="Calibri" w:hAnsi="Times New Roman" w:cs="Times New Roman"/>
          <w:b/>
          <w:bCs/>
          <w:sz w:val="24"/>
          <w:szCs w:val="24"/>
        </w:rPr>
        <w:t>50</w:t>
      </w:r>
      <w:r w:rsidR="00C46B12" w:rsidRPr="00242107">
        <w:rPr>
          <w:rFonts w:ascii="Times New Roman" w:eastAsia="Calibri" w:hAnsi="Times New Roman" w:cs="Times New Roman"/>
          <w:b/>
          <w:bCs/>
          <w:sz w:val="24"/>
          <w:szCs w:val="24"/>
        </w:rPr>
        <w:t>.</w:t>
      </w:r>
      <w:r w:rsidR="00C46B12" w:rsidRPr="00242107">
        <w:rPr>
          <w:rFonts w:ascii="Times New Roman" w:eastAsia="Calibri" w:hAnsi="Times New Roman" w:cs="Times New Roman"/>
          <w:sz w:val="24"/>
          <w:szCs w:val="24"/>
        </w:rPr>
        <w:t xml:space="preserve"> </w:t>
      </w:r>
      <w:r w:rsidR="00C46B12" w:rsidRPr="00242107">
        <w:rPr>
          <w:rFonts w:ascii="Times New Roman" w:eastAsia="Calibri" w:hAnsi="Times New Roman" w:cs="Times New Roman"/>
          <w:sz w:val="24"/>
          <w:szCs w:val="24"/>
          <w:vertAlign w:val="superscript"/>
        </w:rPr>
        <w:t>1</w:t>
      </w:r>
      <w:r w:rsidR="00C46B12" w:rsidRPr="00242107">
        <w:rPr>
          <w:rFonts w:ascii="Times New Roman" w:eastAsia="Calibri" w:hAnsi="Times New Roman" w:cs="Times New Roman"/>
          <w:sz w:val="24"/>
          <w:szCs w:val="24"/>
        </w:rPr>
        <w:t xml:space="preserve">H NMR spectrum (250 MHz) of compound </w:t>
      </w:r>
      <w:r w:rsidR="00804FB3">
        <w:rPr>
          <w:rFonts w:ascii="Times New Roman" w:eastAsia="Calibri" w:hAnsi="Times New Roman" w:cs="Times New Roman"/>
          <w:b/>
          <w:bCs/>
          <w:sz w:val="24"/>
          <w:szCs w:val="24"/>
        </w:rPr>
        <w:t>6b</w:t>
      </w:r>
      <w:r w:rsidR="00C46B12" w:rsidRPr="00242107">
        <w:rPr>
          <w:rFonts w:ascii="Times New Roman" w:eastAsia="Calibri" w:hAnsi="Times New Roman" w:cs="Times New Roman"/>
          <w:b/>
          <w:bCs/>
          <w:sz w:val="24"/>
          <w:szCs w:val="24"/>
        </w:rPr>
        <w:t xml:space="preserve"> </w:t>
      </w:r>
      <w:r w:rsidR="00C46B12" w:rsidRPr="00242107">
        <w:rPr>
          <w:rFonts w:ascii="Times New Roman" w:eastAsia="Calibri" w:hAnsi="Times New Roman" w:cs="Times New Roman"/>
          <w:sz w:val="24"/>
          <w:szCs w:val="24"/>
        </w:rPr>
        <w:t xml:space="preserve">in </w:t>
      </w:r>
      <w:bookmarkStart w:id="55" w:name="_Hlk227620283"/>
      <w:r w:rsidR="00C46B12" w:rsidRPr="00242107">
        <w:rPr>
          <w:rFonts w:ascii="Times New Roman" w:eastAsia="Calibri" w:hAnsi="Times New Roman" w:cs="Times New Roman"/>
          <w:sz w:val="24"/>
          <w:szCs w:val="24"/>
        </w:rPr>
        <w:t>CDCl</w:t>
      </w:r>
      <w:r w:rsidR="00C46B12" w:rsidRPr="00242107">
        <w:rPr>
          <w:rFonts w:ascii="Times New Roman" w:eastAsia="Calibri" w:hAnsi="Times New Roman" w:cs="Times New Roman"/>
          <w:sz w:val="24"/>
          <w:szCs w:val="24"/>
          <w:vertAlign w:val="subscript"/>
        </w:rPr>
        <w:t>3</w:t>
      </w:r>
      <w:bookmarkEnd w:id="55"/>
      <w:r w:rsidR="00C46B12">
        <w:rPr>
          <w:rFonts w:ascii="Times New Roman" w:eastAsia="Calibri" w:hAnsi="Times New Roman" w:cs="Times New Roman"/>
          <w:sz w:val="24"/>
          <w:szCs w:val="24"/>
        </w:rPr>
        <w:t>.</w:t>
      </w:r>
    </w:p>
    <w:p w14:paraId="081CE5EE" w14:textId="092998CE" w:rsidR="00804FB3" w:rsidRPr="00804FB3" w:rsidRDefault="00804FB3" w:rsidP="00804FB3">
      <w:pPr>
        <w:spacing w:line="276" w:lineRule="auto"/>
        <w:jc w:val="center"/>
        <w:rPr>
          <w:noProof/>
          <w14:ligatures w14:val="standardContextual"/>
        </w:rPr>
      </w:pPr>
    </w:p>
    <w:p w14:paraId="576BBCD6" w14:textId="4302C9AA" w:rsidR="00C46B12" w:rsidRPr="00A1169F" w:rsidRDefault="00000000" w:rsidP="00A1169F">
      <w:pPr>
        <w:spacing w:line="276" w:lineRule="auto"/>
        <w:jc w:val="center"/>
        <w:rPr>
          <w:noProof/>
          <w14:ligatures w14:val="standardContextual"/>
        </w:rPr>
      </w:pPr>
      <w:r>
        <w:rPr>
          <w:noProof/>
          <w14:ligatures w14:val="standardContextual"/>
        </w:rPr>
        <w:lastRenderedPageBreak/>
        <w:object w:dxaOrig="1440" w:dyaOrig="1440" w14:anchorId="777F9381">
          <v:shape id="_x0000_s1223" type="#_x0000_t75" style="position:absolute;left:0;text-align:left;margin-left:129.55pt;margin-top:63.7pt;width:138.15pt;height:2in;z-index:251937792;mso-position-horizontal-relative:text;mso-position-vertical-relative:text">
            <v:imagedata r:id="rId371" o:title=""/>
          </v:shape>
          <o:OLEObject Type="Embed" ProgID="ChemDraw.Document.6.0" ShapeID="_x0000_s1223" DrawAspect="Content" ObjectID="_1843464342" r:id="rId377"/>
        </w:object>
      </w:r>
      <w:r w:rsidR="00C46B12">
        <w:rPr>
          <w:noProof/>
          <w14:ligatures w14:val="standardContextual"/>
        </w:rPr>
        <w:drawing>
          <wp:inline distT="0" distB="0" distL="0" distR="0" wp14:anchorId="003DF3A3" wp14:editId="63B859E7">
            <wp:extent cx="5576400" cy="3891600"/>
            <wp:effectExtent l="19050" t="19050" r="24765" b="13970"/>
            <wp:docPr id="108291042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910424" name="Picture 1082910424"/>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C46B12" w:rsidRPr="00242107">
        <w:rPr>
          <w:rFonts w:ascii="Times New Roman" w:eastAsia="Calibri" w:hAnsi="Times New Roman" w:cs="Times New Roman"/>
          <w:b/>
          <w:bCs/>
          <w:sz w:val="24"/>
          <w:szCs w:val="24"/>
        </w:rPr>
        <w:t xml:space="preserve">Figure </w:t>
      </w:r>
      <w:r w:rsidR="00804FB3">
        <w:rPr>
          <w:rFonts w:ascii="Times New Roman" w:eastAsia="Calibri" w:hAnsi="Times New Roman" w:cs="Times New Roman"/>
          <w:b/>
          <w:bCs/>
          <w:sz w:val="24"/>
          <w:szCs w:val="24"/>
        </w:rPr>
        <w:t>1</w:t>
      </w:r>
      <w:r w:rsidR="00A93804">
        <w:rPr>
          <w:rFonts w:ascii="Times New Roman" w:eastAsia="Calibri" w:hAnsi="Times New Roman" w:cs="Times New Roman"/>
          <w:b/>
          <w:bCs/>
          <w:sz w:val="24"/>
          <w:szCs w:val="24"/>
        </w:rPr>
        <w:t>51</w:t>
      </w:r>
      <w:r w:rsidR="00C46B12" w:rsidRPr="00242107">
        <w:rPr>
          <w:rFonts w:ascii="Times New Roman" w:eastAsia="Calibri" w:hAnsi="Times New Roman" w:cs="Times New Roman"/>
          <w:b/>
          <w:bCs/>
          <w:sz w:val="24"/>
          <w:szCs w:val="24"/>
        </w:rPr>
        <w:t>.</w:t>
      </w:r>
      <w:r w:rsidR="00C46B12" w:rsidRPr="00242107">
        <w:rPr>
          <w:rFonts w:ascii="Times New Roman" w:eastAsia="Calibri" w:hAnsi="Times New Roman" w:cs="Times New Roman"/>
          <w:sz w:val="24"/>
          <w:szCs w:val="24"/>
        </w:rPr>
        <w:t xml:space="preserve"> Expanded (</w:t>
      </w:r>
      <w:r w:rsidR="00C46B12">
        <w:rPr>
          <w:rFonts w:ascii="Times New Roman" w:eastAsia="Calibri" w:hAnsi="Times New Roman" w:cs="Times New Roman"/>
          <w:sz w:val="24"/>
          <w:szCs w:val="24"/>
        </w:rPr>
        <w:t>1</w:t>
      </w:r>
      <w:r w:rsidR="00C46B12" w:rsidRPr="00242107">
        <w:rPr>
          <w:rFonts w:ascii="Times New Roman" w:eastAsia="Calibri" w:hAnsi="Times New Roman" w:cs="Times New Roman"/>
          <w:sz w:val="24"/>
          <w:szCs w:val="24"/>
        </w:rPr>
        <w:t xml:space="preserve">) </w:t>
      </w:r>
      <w:r w:rsidR="00C46B12" w:rsidRPr="00242107">
        <w:rPr>
          <w:rFonts w:ascii="Times New Roman" w:eastAsia="Calibri" w:hAnsi="Times New Roman" w:cs="Times New Roman"/>
          <w:sz w:val="24"/>
          <w:szCs w:val="24"/>
          <w:vertAlign w:val="superscript"/>
        </w:rPr>
        <w:t>1</w:t>
      </w:r>
      <w:r w:rsidR="00C46B12" w:rsidRPr="00242107">
        <w:rPr>
          <w:rFonts w:ascii="Times New Roman" w:eastAsia="Calibri" w:hAnsi="Times New Roman" w:cs="Times New Roman"/>
          <w:sz w:val="24"/>
          <w:szCs w:val="24"/>
        </w:rPr>
        <w:t xml:space="preserve">H NMR spectrum (250 MHz) of compound </w:t>
      </w:r>
      <w:r w:rsidR="00804FB3">
        <w:rPr>
          <w:rFonts w:ascii="Times New Roman" w:eastAsia="Calibri" w:hAnsi="Times New Roman" w:cs="Times New Roman"/>
          <w:b/>
          <w:bCs/>
          <w:sz w:val="24"/>
          <w:szCs w:val="24"/>
        </w:rPr>
        <w:t>6b</w:t>
      </w:r>
      <w:r w:rsidR="00C46B12" w:rsidRPr="00242107">
        <w:rPr>
          <w:rFonts w:ascii="Times New Roman" w:eastAsia="Calibri" w:hAnsi="Times New Roman" w:cs="Times New Roman"/>
          <w:b/>
          <w:bCs/>
          <w:sz w:val="24"/>
          <w:szCs w:val="24"/>
        </w:rPr>
        <w:t xml:space="preserve"> </w:t>
      </w:r>
      <w:r w:rsidR="00C46B12" w:rsidRPr="00242107">
        <w:rPr>
          <w:rFonts w:ascii="Times New Roman" w:eastAsia="Calibri" w:hAnsi="Times New Roman" w:cs="Times New Roman"/>
          <w:sz w:val="24"/>
          <w:szCs w:val="24"/>
        </w:rPr>
        <w:t>in CDCl</w:t>
      </w:r>
      <w:r w:rsidR="00C46B12" w:rsidRPr="00242107">
        <w:rPr>
          <w:rFonts w:ascii="Times New Roman" w:eastAsia="Calibri" w:hAnsi="Times New Roman" w:cs="Times New Roman"/>
          <w:sz w:val="24"/>
          <w:szCs w:val="24"/>
          <w:vertAlign w:val="subscript"/>
        </w:rPr>
        <w:t>3</w:t>
      </w:r>
      <w:r w:rsidR="00C46B12">
        <w:rPr>
          <w:rFonts w:ascii="Times New Roman" w:eastAsia="Calibri" w:hAnsi="Times New Roman" w:cs="Times New Roman"/>
          <w:sz w:val="24"/>
          <w:szCs w:val="24"/>
        </w:rPr>
        <w:t>.</w:t>
      </w:r>
    </w:p>
    <w:p w14:paraId="15ED09FC" w14:textId="5EB109EA" w:rsidR="00C46B12" w:rsidRDefault="00000000" w:rsidP="00950329">
      <w:pPr>
        <w:spacing w:line="276"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14:ligatures w14:val="standardContextual"/>
        </w:rPr>
        <w:object w:dxaOrig="1440" w:dyaOrig="1440" w14:anchorId="777F9381">
          <v:shape id="_x0000_s1226" type="#_x0000_t75" style="position:absolute;left:0;text-align:left;margin-left:273.1pt;margin-top:55.95pt;width:138.15pt;height:2in;z-index:251940864;mso-position-horizontal-relative:text;mso-position-vertical-relative:text">
            <v:imagedata r:id="rId371" o:title=""/>
          </v:shape>
          <o:OLEObject Type="Embed" ProgID="ChemDraw.Document.6.0" ShapeID="_x0000_s1226" DrawAspect="Content" ObjectID="_1843464343" r:id="rId379"/>
        </w:object>
      </w:r>
      <w:r w:rsidR="00C46B12">
        <w:rPr>
          <w:rFonts w:ascii="Times New Roman" w:eastAsia="Calibri" w:hAnsi="Times New Roman" w:cs="Times New Roman"/>
          <w:noProof/>
          <w:sz w:val="24"/>
          <w:szCs w:val="24"/>
          <w14:ligatures w14:val="standardContextual"/>
        </w:rPr>
        <w:drawing>
          <wp:inline distT="0" distB="0" distL="0" distR="0" wp14:anchorId="325DDAC5" wp14:editId="559E965A">
            <wp:extent cx="5576400" cy="3891600"/>
            <wp:effectExtent l="19050" t="19050" r="24765" b="13970"/>
            <wp:docPr id="12448279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827915" name="Picture 1244827915"/>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C46B12" w:rsidRPr="00242107">
        <w:rPr>
          <w:rFonts w:ascii="Times New Roman" w:eastAsia="Calibri" w:hAnsi="Times New Roman" w:cs="Times New Roman"/>
          <w:b/>
          <w:bCs/>
          <w:sz w:val="24"/>
          <w:szCs w:val="24"/>
        </w:rPr>
        <w:t xml:space="preserve">Figure </w:t>
      </w:r>
      <w:r w:rsidR="00950329">
        <w:rPr>
          <w:rFonts w:ascii="Times New Roman" w:eastAsia="Calibri" w:hAnsi="Times New Roman" w:cs="Times New Roman"/>
          <w:b/>
          <w:bCs/>
          <w:sz w:val="24"/>
          <w:szCs w:val="24"/>
        </w:rPr>
        <w:t>1</w:t>
      </w:r>
      <w:r w:rsidR="00A93804">
        <w:rPr>
          <w:rFonts w:ascii="Times New Roman" w:eastAsia="Calibri" w:hAnsi="Times New Roman" w:cs="Times New Roman"/>
          <w:b/>
          <w:bCs/>
          <w:sz w:val="24"/>
          <w:szCs w:val="24"/>
        </w:rPr>
        <w:t>52</w:t>
      </w:r>
      <w:r w:rsidR="00C46B12" w:rsidRPr="00242107">
        <w:rPr>
          <w:rFonts w:ascii="Times New Roman" w:eastAsia="Calibri" w:hAnsi="Times New Roman" w:cs="Times New Roman"/>
          <w:b/>
          <w:bCs/>
          <w:sz w:val="24"/>
          <w:szCs w:val="24"/>
        </w:rPr>
        <w:t>.</w:t>
      </w:r>
      <w:r w:rsidR="00C46B12" w:rsidRPr="00242107">
        <w:rPr>
          <w:rFonts w:ascii="Times New Roman" w:eastAsia="Calibri" w:hAnsi="Times New Roman" w:cs="Times New Roman"/>
          <w:sz w:val="24"/>
          <w:szCs w:val="24"/>
        </w:rPr>
        <w:t xml:space="preserve"> Expanded (</w:t>
      </w:r>
      <w:r w:rsidR="00C46B12">
        <w:rPr>
          <w:rFonts w:ascii="Times New Roman" w:eastAsia="Calibri" w:hAnsi="Times New Roman" w:cs="Times New Roman"/>
          <w:sz w:val="24"/>
          <w:szCs w:val="24"/>
        </w:rPr>
        <w:t>2</w:t>
      </w:r>
      <w:r w:rsidR="00C46B12" w:rsidRPr="00242107">
        <w:rPr>
          <w:rFonts w:ascii="Times New Roman" w:eastAsia="Calibri" w:hAnsi="Times New Roman" w:cs="Times New Roman"/>
          <w:sz w:val="24"/>
          <w:szCs w:val="24"/>
        </w:rPr>
        <w:t xml:space="preserve">) </w:t>
      </w:r>
      <w:r w:rsidR="00C46B12" w:rsidRPr="00242107">
        <w:rPr>
          <w:rFonts w:ascii="Times New Roman" w:eastAsia="Calibri" w:hAnsi="Times New Roman" w:cs="Times New Roman"/>
          <w:sz w:val="24"/>
          <w:szCs w:val="24"/>
          <w:vertAlign w:val="superscript"/>
        </w:rPr>
        <w:t>1</w:t>
      </w:r>
      <w:r w:rsidR="00C46B12" w:rsidRPr="00242107">
        <w:rPr>
          <w:rFonts w:ascii="Times New Roman" w:eastAsia="Calibri" w:hAnsi="Times New Roman" w:cs="Times New Roman"/>
          <w:sz w:val="24"/>
          <w:szCs w:val="24"/>
        </w:rPr>
        <w:t xml:space="preserve">H NMR spectrum (250 MHz) of compound </w:t>
      </w:r>
      <w:r w:rsidR="00950329">
        <w:rPr>
          <w:rFonts w:ascii="Times New Roman" w:eastAsia="Calibri" w:hAnsi="Times New Roman" w:cs="Times New Roman"/>
          <w:b/>
          <w:bCs/>
          <w:sz w:val="24"/>
          <w:szCs w:val="24"/>
        </w:rPr>
        <w:t>6b</w:t>
      </w:r>
      <w:r w:rsidR="00C46B12" w:rsidRPr="00242107">
        <w:rPr>
          <w:rFonts w:ascii="Times New Roman" w:eastAsia="Calibri" w:hAnsi="Times New Roman" w:cs="Times New Roman"/>
          <w:b/>
          <w:bCs/>
          <w:sz w:val="24"/>
          <w:szCs w:val="24"/>
        </w:rPr>
        <w:t xml:space="preserve"> </w:t>
      </w:r>
      <w:r w:rsidR="00C46B12" w:rsidRPr="00242107">
        <w:rPr>
          <w:rFonts w:ascii="Times New Roman" w:eastAsia="Calibri" w:hAnsi="Times New Roman" w:cs="Times New Roman"/>
          <w:sz w:val="24"/>
          <w:szCs w:val="24"/>
        </w:rPr>
        <w:t>in CDCl</w:t>
      </w:r>
      <w:r w:rsidR="00C46B12" w:rsidRPr="00242107">
        <w:rPr>
          <w:rFonts w:ascii="Times New Roman" w:eastAsia="Calibri" w:hAnsi="Times New Roman" w:cs="Times New Roman"/>
          <w:sz w:val="24"/>
          <w:szCs w:val="24"/>
          <w:vertAlign w:val="subscript"/>
        </w:rPr>
        <w:t>3</w:t>
      </w:r>
      <w:r w:rsidR="00C46B12">
        <w:rPr>
          <w:rFonts w:ascii="Times New Roman" w:eastAsia="Calibri" w:hAnsi="Times New Roman" w:cs="Times New Roman"/>
          <w:sz w:val="24"/>
          <w:szCs w:val="24"/>
        </w:rPr>
        <w:t>.</w:t>
      </w:r>
    </w:p>
    <w:p w14:paraId="382D0C69" w14:textId="5EC54E65" w:rsidR="00A1169F" w:rsidRDefault="00A1169F" w:rsidP="00950329">
      <w:pPr>
        <w:spacing w:line="276" w:lineRule="auto"/>
        <w:jc w:val="center"/>
        <w:rPr>
          <w:rFonts w:ascii="Times New Roman" w:eastAsia="Calibri" w:hAnsi="Times New Roman" w:cs="Times New Roman"/>
          <w:sz w:val="24"/>
          <w:szCs w:val="24"/>
        </w:rPr>
      </w:pPr>
    </w:p>
    <w:p w14:paraId="161AE726" w14:textId="052365D4" w:rsidR="00C46B12" w:rsidRPr="00A0473F" w:rsidRDefault="00000000" w:rsidP="00A0473F">
      <w:pPr>
        <w:spacing w:line="276" w:lineRule="auto"/>
        <w:jc w:val="center"/>
        <w:rPr>
          <w:noProof/>
          <w14:ligatures w14:val="standardContextual"/>
        </w:rPr>
      </w:pPr>
      <w:r>
        <w:rPr>
          <w:rFonts w:ascii="Times New Roman" w:eastAsia="Calibri" w:hAnsi="Times New Roman" w:cs="Times New Roman"/>
          <w:noProof/>
          <w:sz w:val="24"/>
          <w:szCs w:val="24"/>
          <w14:ligatures w14:val="standardContextual"/>
        </w:rPr>
        <w:lastRenderedPageBreak/>
        <w:object w:dxaOrig="1440" w:dyaOrig="1440" w14:anchorId="777F9381">
          <v:shape id="_x0000_s1225" type="#_x0000_t75" style="position:absolute;left:0;text-align:left;margin-left:280.55pt;margin-top:68.95pt;width:138.15pt;height:2in;z-index:251939840;mso-position-horizontal-relative:text;mso-position-vertical-relative:text">
            <v:imagedata r:id="rId371" o:title=""/>
          </v:shape>
          <o:OLEObject Type="Embed" ProgID="ChemDraw.Document.6.0" ShapeID="_x0000_s1225" DrawAspect="Content" ObjectID="_1843464344" r:id="rId381"/>
        </w:object>
      </w:r>
      <w:r w:rsidR="00C46B12">
        <w:rPr>
          <w:noProof/>
          <w14:ligatures w14:val="standardContextual"/>
        </w:rPr>
        <w:drawing>
          <wp:inline distT="0" distB="0" distL="0" distR="0" wp14:anchorId="3FFACBEB" wp14:editId="136DCC51">
            <wp:extent cx="5576400" cy="3891600"/>
            <wp:effectExtent l="19050" t="19050" r="24765" b="13970"/>
            <wp:docPr id="141603534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35348" name="Picture 1416035348"/>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C46B12" w:rsidRPr="00242107">
        <w:rPr>
          <w:rFonts w:ascii="Times New Roman" w:eastAsia="Calibri" w:hAnsi="Times New Roman" w:cs="Times New Roman"/>
          <w:b/>
          <w:bCs/>
          <w:sz w:val="24"/>
          <w:szCs w:val="24"/>
        </w:rPr>
        <w:t xml:space="preserve">Figure </w:t>
      </w:r>
      <w:r w:rsidR="00A1169F">
        <w:rPr>
          <w:rFonts w:ascii="Times New Roman" w:eastAsia="Calibri" w:hAnsi="Times New Roman" w:cs="Times New Roman"/>
          <w:b/>
          <w:bCs/>
          <w:sz w:val="24"/>
          <w:szCs w:val="24"/>
        </w:rPr>
        <w:t>1</w:t>
      </w:r>
      <w:r w:rsidR="00A93804">
        <w:rPr>
          <w:rFonts w:ascii="Times New Roman" w:eastAsia="Calibri" w:hAnsi="Times New Roman" w:cs="Times New Roman"/>
          <w:b/>
          <w:bCs/>
          <w:sz w:val="24"/>
          <w:szCs w:val="24"/>
        </w:rPr>
        <w:t>53</w:t>
      </w:r>
      <w:r w:rsidR="00C46B12" w:rsidRPr="00242107">
        <w:rPr>
          <w:rFonts w:ascii="Times New Roman" w:eastAsia="Calibri" w:hAnsi="Times New Roman" w:cs="Times New Roman"/>
          <w:b/>
          <w:bCs/>
          <w:sz w:val="24"/>
          <w:szCs w:val="24"/>
        </w:rPr>
        <w:t>.</w:t>
      </w:r>
      <w:r w:rsidR="00C46B12" w:rsidRPr="00242107">
        <w:rPr>
          <w:rFonts w:ascii="Times New Roman" w:eastAsia="Calibri" w:hAnsi="Times New Roman" w:cs="Times New Roman"/>
          <w:sz w:val="24"/>
          <w:szCs w:val="24"/>
        </w:rPr>
        <w:t xml:space="preserve"> Expanded (</w:t>
      </w:r>
      <w:r w:rsidR="00C46B12">
        <w:rPr>
          <w:rFonts w:ascii="Times New Roman" w:eastAsia="Calibri" w:hAnsi="Times New Roman" w:cs="Times New Roman"/>
          <w:sz w:val="24"/>
          <w:szCs w:val="24"/>
        </w:rPr>
        <w:t>3</w:t>
      </w:r>
      <w:r w:rsidR="00C46B12" w:rsidRPr="00242107">
        <w:rPr>
          <w:rFonts w:ascii="Times New Roman" w:eastAsia="Calibri" w:hAnsi="Times New Roman" w:cs="Times New Roman"/>
          <w:sz w:val="24"/>
          <w:szCs w:val="24"/>
        </w:rPr>
        <w:t xml:space="preserve">) </w:t>
      </w:r>
      <w:r w:rsidR="00C46B12" w:rsidRPr="00242107">
        <w:rPr>
          <w:rFonts w:ascii="Times New Roman" w:eastAsia="Calibri" w:hAnsi="Times New Roman" w:cs="Times New Roman"/>
          <w:sz w:val="24"/>
          <w:szCs w:val="24"/>
          <w:vertAlign w:val="superscript"/>
        </w:rPr>
        <w:t>1</w:t>
      </w:r>
      <w:r w:rsidR="00C46B12" w:rsidRPr="00242107">
        <w:rPr>
          <w:rFonts w:ascii="Times New Roman" w:eastAsia="Calibri" w:hAnsi="Times New Roman" w:cs="Times New Roman"/>
          <w:sz w:val="24"/>
          <w:szCs w:val="24"/>
        </w:rPr>
        <w:t xml:space="preserve">H NMR spectrum (250 MHz) of compound </w:t>
      </w:r>
      <w:r w:rsidR="00A1169F">
        <w:rPr>
          <w:rFonts w:ascii="Times New Roman" w:eastAsia="Calibri" w:hAnsi="Times New Roman" w:cs="Times New Roman"/>
          <w:b/>
          <w:bCs/>
          <w:sz w:val="24"/>
          <w:szCs w:val="24"/>
        </w:rPr>
        <w:t>6b</w:t>
      </w:r>
      <w:r w:rsidR="00C46B12" w:rsidRPr="00242107">
        <w:rPr>
          <w:rFonts w:ascii="Times New Roman" w:eastAsia="Calibri" w:hAnsi="Times New Roman" w:cs="Times New Roman"/>
          <w:b/>
          <w:bCs/>
          <w:sz w:val="24"/>
          <w:szCs w:val="24"/>
        </w:rPr>
        <w:t xml:space="preserve"> </w:t>
      </w:r>
      <w:r w:rsidR="00C46B12" w:rsidRPr="00242107">
        <w:rPr>
          <w:rFonts w:ascii="Times New Roman" w:eastAsia="Calibri" w:hAnsi="Times New Roman" w:cs="Times New Roman"/>
          <w:sz w:val="24"/>
          <w:szCs w:val="24"/>
        </w:rPr>
        <w:t>in CDCl</w:t>
      </w:r>
      <w:r w:rsidR="00C46B12" w:rsidRPr="00242107">
        <w:rPr>
          <w:rFonts w:ascii="Times New Roman" w:eastAsia="Calibri" w:hAnsi="Times New Roman" w:cs="Times New Roman"/>
          <w:sz w:val="24"/>
          <w:szCs w:val="24"/>
          <w:vertAlign w:val="subscript"/>
        </w:rPr>
        <w:t>3</w:t>
      </w:r>
      <w:r w:rsidR="00C46B12">
        <w:rPr>
          <w:rFonts w:ascii="Times New Roman" w:eastAsia="Calibri" w:hAnsi="Times New Roman" w:cs="Times New Roman"/>
          <w:sz w:val="24"/>
          <w:szCs w:val="24"/>
        </w:rPr>
        <w:t>.</w:t>
      </w:r>
    </w:p>
    <w:p w14:paraId="3B213AD5" w14:textId="1736922F" w:rsidR="00C46B12" w:rsidRDefault="00000000" w:rsidP="00D94B5A">
      <w:pPr>
        <w:spacing w:line="276"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14:ligatures w14:val="standardContextual"/>
        </w:rPr>
        <w:object w:dxaOrig="1440" w:dyaOrig="1440" w14:anchorId="777F9381">
          <v:shape id="_x0000_s1227" type="#_x0000_t75" style="position:absolute;left:0;text-align:left;margin-left:288.85pt;margin-top:81pt;width:138.15pt;height:2in;z-index:251941888;mso-position-horizontal-relative:text;mso-position-vertical-relative:text">
            <v:imagedata r:id="rId371" o:title=""/>
          </v:shape>
          <o:OLEObject Type="Embed" ProgID="ChemDraw.Document.6.0" ShapeID="_x0000_s1227" DrawAspect="Content" ObjectID="_1843464345" r:id="rId383"/>
        </w:object>
      </w:r>
      <w:r w:rsidR="00C46B12">
        <w:rPr>
          <w:rFonts w:ascii="Times New Roman" w:eastAsia="Calibri" w:hAnsi="Times New Roman" w:cs="Times New Roman"/>
          <w:noProof/>
          <w:sz w:val="24"/>
          <w:szCs w:val="24"/>
          <w14:ligatures w14:val="standardContextual"/>
        </w:rPr>
        <w:drawing>
          <wp:inline distT="0" distB="0" distL="0" distR="0" wp14:anchorId="76440003" wp14:editId="29C162F6">
            <wp:extent cx="5572800" cy="3891600"/>
            <wp:effectExtent l="19050" t="19050" r="27940" b="13970"/>
            <wp:docPr id="145298351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983513" name="Picture 1452983513"/>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5572800" cy="3891600"/>
                    </a:xfrm>
                    <a:prstGeom prst="rect">
                      <a:avLst/>
                    </a:prstGeom>
                    <a:ln>
                      <a:solidFill>
                        <a:sysClr val="windowText" lastClr="000000"/>
                      </a:solidFill>
                    </a:ln>
                  </pic:spPr>
                </pic:pic>
              </a:graphicData>
            </a:graphic>
          </wp:inline>
        </w:drawing>
      </w:r>
      <w:r w:rsidR="00C46B12" w:rsidRPr="00E3111B">
        <w:rPr>
          <w:rFonts w:ascii="Times New Roman" w:eastAsia="Calibri" w:hAnsi="Times New Roman" w:cs="Times New Roman"/>
          <w:b/>
          <w:bCs/>
          <w:sz w:val="24"/>
          <w:szCs w:val="24"/>
        </w:rPr>
        <w:t xml:space="preserve">Figure </w:t>
      </w:r>
      <w:r w:rsidR="00A1169F">
        <w:rPr>
          <w:rFonts w:ascii="Times New Roman" w:eastAsia="Calibri" w:hAnsi="Times New Roman" w:cs="Times New Roman"/>
          <w:b/>
          <w:bCs/>
          <w:sz w:val="24"/>
          <w:szCs w:val="24"/>
        </w:rPr>
        <w:t>1</w:t>
      </w:r>
      <w:r w:rsidR="00100495">
        <w:rPr>
          <w:rFonts w:ascii="Times New Roman" w:eastAsia="Calibri" w:hAnsi="Times New Roman" w:cs="Times New Roman"/>
          <w:b/>
          <w:bCs/>
          <w:sz w:val="24"/>
          <w:szCs w:val="24"/>
        </w:rPr>
        <w:t>5</w:t>
      </w:r>
      <w:r w:rsidR="00A93804">
        <w:rPr>
          <w:rFonts w:ascii="Times New Roman" w:eastAsia="Calibri" w:hAnsi="Times New Roman" w:cs="Times New Roman"/>
          <w:b/>
          <w:bCs/>
          <w:sz w:val="24"/>
          <w:szCs w:val="24"/>
        </w:rPr>
        <w:t>4</w:t>
      </w:r>
      <w:r w:rsidR="00C46B12" w:rsidRPr="00E3111B">
        <w:rPr>
          <w:rFonts w:ascii="Times New Roman" w:eastAsia="Calibri" w:hAnsi="Times New Roman" w:cs="Times New Roman"/>
          <w:b/>
          <w:bCs/>
          <w:sz w:val="24"/>
          <w:szCs w:val="24"/>
        </w:rPr>
        <w:t>.</w:t>
      </w:r>
      <w:r w:rsidR="00C46B12" w:rsidRPr="00E3111B">
        <w:rPr>
          <w:rFonts w:ascii="Times New Roman" w:eastAsia="Calibri" w:hAnsi="Times New Roman" w:cs="Times New Roman"/>
          <w:sz w:val="24"/>
          <w:szCs w:val="24"/>
        </w:rPr>
        <w:t xml:space="preserve"> </w:t>
      </w:r>
      <w:r w:rsidR="00C46B12" w:rsidRPr="00E3111B">
        <w:rPr>
          <w:rFonts w:ascii="Times New Roman" w:eastAsia="Calibri" w:hAnsi="Times New Roman" w:cs="Times New Roman"/>
          <w:sz w:val="24"/>
          <w:szCs w:val="24"/>
          <w:vertAlign w:val="superscript"/>
        </w:rPr>
        <w:t>13</w:t>
      </w:r>
      <w:r w:rsidR="00C46B12" w:rsidRPr="00E3111B">
        <w:rPr>
          <w:rFonts w:ascii="Times New Roman" w:eastAsia="Calibri" w:hAnsi="Times New Roman" w:cs="Times New Roman"/>
          <w:sz w:val="24"/>
          <w:szCs w:val="24"/>
        </w:rPr>
        <w:t xml:space="preserve">C NMR spectrum (65 MHz) of compound </w:t>
      </w:r>
      <w:r w:rsidR="00A1169F">
        <w:rPr>
          <w:rFonts w:ascii="Times New Roman" w:eastAsia="Calibri" w:hAnsi="Times New Roman" w:cs="Times New Roman"/>
          <w:b/>
          <w:bCs/>
          <w:sz w:val="24"/>
          <w:szCs w:val="24"/>
        </w:rPr>
        <w:t>6b</w:t>
      </w:r>
      <w:r w:rsidR="00C46B12" w:rsidRPr="00E3111B">
        <w:rPr>
          <w:rFonts w:ascii="Times New Roman" w:eastAsia="Calibri" w:hAnsi="Times New Roman" w:cs="Times New Roman"/>
          <w:b/>
          <w:bCs/>
          <w:sz w:val="24"/>
          <w:szCs w:val="24"/>
        </w:rPr>
        <w:t xml:space="preserve"> </w:t>
      </w:r>
      <w:r w:rsidR="00C46B12" w:rsidRPr="00E3111B">
        <w:rPr>
          <w:rFonts w:ascii="Times New Roman" w:eastAsia="Calibri" w:hAnsi="Times New Roman" w:cs="Times New Roman"/>
          <w:sz w:val="24"/>
          <w:szCs w:val="24"/>
        </w:rPr>
        <w:t xml:space="preserve">in </w:t>
      </w:r>
      <w:r w:rsidR="00C46B12" w:rsidRPr="00242107">
        <w:rPr>
          <w:rFonts w:ascii="Times New Roman" w:eastAsia="Calibri" w:hAnsi="Times New Roman" w:cs="Times New Roman"/>
          <w:sz w:val="24"/>
          <w:szCs w:val="24"/>
        </w:rPr>
        <w:t>CDCl</w:t>
      </w:r>
      <w:r w:rsidR="00C46B12" w:rsidRPr="00242107">
        <w:rPr>
          <w:rFonts w:ascii="Times New Roman" w:eastAsia="Calibri" w:hAnsi="Times New Roman" w:cs="Times New Roman"/>
          <w:sz w:val="24"/>
          <w:szCs w:val="24"/>
          <w:vertAlign w:val="subscript"/>
        </w:rPr>
        <w:t>3</w:t>
      </w:r>
      <w:r w:rsidR="00C46B12" w:rsidRPr="00E3111B">
        <w:rPr>
          <w:rFonts w:ascii="Times New Roman" w:eastAsia="Calibri" w:hAnsi="Times New Roman" w:cs="Times New Roman"/>
          <w:sz w:val="24"/>
          <w:szCs w:val="24"/>
        </w:rPr>
        <w:t>.</w:t>
      </w:r>
    </w:p>
    <w:p w14:paraId="2E2368F3" w14:textId="4B87BA43" w:rsidR="00A0473F" w:rsidRDefault="00A0473F" w:rsidP="00D94B5A">
      <w:pPr>
        <w:spacing w:line="276" w:lineRule="auto"/>
        <w:jc w:val="center"/>
        <w:rPr>
          <w:rFonts w:ascii="Times New Roman" w:eastAsia="Calibri" w:hAnsi="Times New Roman" w:cs="Times New Roman"/>
          <w:sz w:val="24"/>
          <w:szCs w:val="24"/>
        </w:rPr>
      </w:pPr>
    </w:p>
    <w:p w14:paraId="04DAC218" w14:textId="3D2A7DA6" w:rsidR="00C46B12" w:rsidRDefault="00C46B12" w:rsidP="00A0473F">
      <w:pPr>
        <w:spacing w:line="240" w:lineRule="auto"/>
        <w:rPr>
          <w:rFonts w:ascii="Times New Roman" w:eastAsia="Calibri" w:hAnsi="Times New Roman" w:cs="Times New Roman"/>
          <w:b/>
          <w:bCs/>
          <w:sz w:val="24"/>
          <w:szCs w:val="24"/>
        </w:rPr>
      </w:pPr>
      <w:r w:rsidRPr="00310262">
        <w:rPr>
          <w:rFonts w:ascii="Times New Roman" w:eastAsia="Calibri" w:hAnsi="Times New Roman" w:cs="Times New Roman"/>
          <w:b/>
          <w:bCs/>
          <w:sz w:val="24"/>
          <w:szCs w:val="24"/>
        </w:rPr>
        <w:lastRenderedPageBreak/>
        <w:t>Ethyl 3-(2-ethoxy-2-oxoethyl)-5-(2-(4-methoxyphenyl)-4,5-diphenyl-1</w:t>
      </w:r>
      <w:r w:rsidRPr="00310262">
        <w:rPr>
          <w:rFonts w:ascii="Times New Roman" w:eastAsia="Calibri" w:hAnsi="Times New Roman" w:cs="Times New Roman"/>
          <w:b/>
          <w:bCs/>
          <w:i/>
          <w:iCs/>
          <w:sz w:val="24"/>
          <w:szCs w:val="24"/>
        </w:rPr>
        <w:t>H</w:t>
      </w:r>
      <w:r w:rsidRPr="00310262">
        <w:rPr>
          <w:rFonts w:ascii="Times New Roman" w:eastAsia="Calibri" w:hAnsi="Times New Roman" w:cs="Times New Roman"/>
          <w:b/>
          <w:bCs/>
          <w:sz w:val="24"/>
          <w:szCs w:val="24"/>
        </w:rPr>
        <w:t>-imidazol-1-yl)benzofuran-2-carboxylate (6</w:t>
      </w:r>
      <w:r w:rsidR="00A0473F">
        <w:rPr>
          <w:rFonts w:ascii="Times New Roman" w:eastAsia="Calibri" w:hAnsi="Times New Roman" w:cs="Times New Roman"/>
          <w:b/>
          <w:bCs/>
          <w:sz w:val="24"/>
          <w:szCs w:val="24"/>
        </w:rPr>
        <w:t>c</w:t>
      </w:r>
      <w:r w:rsidRPr="00310262">
        <w:rPr>
          <w:rFonts w:ascii="Times New Roman" w:eastAsia="Calibri" w:hAnsi="Times New Roman" w:cs="Times New Roman"/>
          <w:b/>
          <w:bCs/>
          <w:sz w:val="24"/>
          <w:szCs w:val="24"/>
        </w:rPr>
        <w:t>)</w:t>
      </w:r>
    </w:p>
    <w:p w14:paraId="47AED683" w14:textId="533E22B6" w:rsidR="00C46B12" w:rsidRPr="00DD7919" w:rsidRDefault="00000000" w:rsidP="00DD7919">
      <w:pPr>
        <w:spacing w:line="276" w:lineRule="auto"/>
        <w:jc w:val="center"/>
        <w:rPr>
          <w:rFonts w:ascii="Times New Roman" w:eastAsia="Calibri" w:hAnsi="Times New Roman" w:cs="Times New Roman"/>
          <w:b/>
          <w:bCs/>
          <w:sz w:val="24"/>
          <w:szCs w:val="24"/>
        </w:rPr>
      </w:pPr>
      <w:r>
        <w:rPr>
          <w:noProof/>
        </w:rPr>
        <w:object w:dxaOrig="1440" w:dyaOrig="1440" w14:anchorId="76CC1261">
          <v:shape id="_x0000_s1217" type="#_x0000_t75" style="position:absolute;left:0;text-align:left;margin-left:129.8pt;margin-top:39.4pt;width:140.2pt;height:150.95pt;z-index:251931648;mso-position-horizontal-relative:text;mso-position-vertical-relative:text">
            <v:imagedata r:id="rId385" o:title=""/>
          </v:shape>
          <o:OLEObject Type="Embed" ProgID="ChemDraw.Document.6.0" ShapeID="_x0000_s1217" DrawAspect="Content" ObjectID="_1843464346" r:id="rId386"/>
        </w:object>
      </w:r>
      <w:r w:rsidR="00C46B12">
        <w:rPr>
          <w:rFonts w:ascii="Times New Roman" w:eastAsia="Calibri" w:hAnsi="Times New Roman" w:cs="Times New Roman"/>
          <w:b/>
          <w:bCs/>
          <w:noProof/>
          <w:sz w:val="24"/>
          <w:szCs w:val="24"/>
        </w:rPr>
        <w:drawing>
          <wp:inline distT="0" distB="0" distL="0" distR="0" wp14:anchorId="7AFE322F" wp14:editId="04D82578">
            <wp:extent cx="5670000" cy="3517200"/>
            <wp:effectExtent l="19050" t="19050" r="26035" b="26670"/>
            <wp:docPr id="13262809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87">
                      <a:extLst>
                        <a:ext uri="{BEBA8EAE-BF5A-486C-A8C5-ECC9F3942E4B}">
                          <a14:imgProps xmlns:a14="http://schemas.microsoft.com/office/drawing/2010/main">
                            <a14:imgLayer r:embed="rId388">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670000" cy="3517200"/>
                    </a:xfrm>
                    <a:prstGeom prst="rect">
                      <a:avLst/>
                    </a:prstGeom>
                    <a:noFill/>
                    <a:ln>
                      <a:solidFill>
                        <a:sysClr val="windowText" lastClr="000000"/>
                      </a:solidFill>
                    </a:ln>
                  </pic:spPr>
                </pic:pic>
              </a:graphicData>
            </a:graphic>
          </wp:inline>
        </w:drawing>
      </w:r>
      <w:r w:rsidR="00C46B12" w:rsidRPr="00612F8F">
        <w:rPr>
          <w:rFonts w:ascii="Times New Roman" w:eastAsia="Calibri" w:hAnsi="Times New Roman" w:cs="Times New Roman"/>
          <w:b/>
          <w:bCs/>
          <w:sz w:val="24"/>
          <w:szCs w:val="24"/>
        </w:rPr>
        <w:t xml:space="preserve">Figure </w:t>
      </w:r>
      <w:r w:rsidR="00A0473F" w:rsidRPr="00A0473F">
        <w:rPr>
          <w:rFonts w:ascii="Times New Roman" w:eastAsia="Calibri" w:hAnsi="Times New Roman" w:cs="Times New Roman"/>
          <w:b/>
          <w:bCs/>
          <w:sz w:val="24"/>
          <w:szCs w:val="24"/>
        </w:rPr>
        <w:t>15</w:t>
      </w:r>
      <w:r w:rsidR="00A93804">
        <w:rPr>
          <w:rFonts w:ascii="Times New Roman" w:eastAsia="Calibri" w:hAnsi="Times New Roman" w:cs="Times New Roman"/>
          <w:b/>
          <w:bCs/>
          <w:sz w:val="24"/>
          <w:szCs w:val="24"/>
        </w:rPr>
        <w:t>5</w:t>
      </w:r>
      <w:r w:rsidR="00C46B12" w:rsidRPr="00612F8F">
        <w:rPr>
          <w:rFonts w:ascii="Times New Roman" w:eastAsia="Calibri" w:hAnsi="Times New Roman" w:cs="Times New Roman"/>
          <w:sz w:val="24"/>
          <w:szCs w:val="24"/>
        </w:rPr>
        <w:t xml:space="preserve">. FT-IR spectrum of compound </w:t>
      </w:r>
      <w:r w:rsidR="00A0473F">
        <w:rPr>
          <w:rFonts w:ascii="Times New Roman" w:eastAsia="Calibri" w:hAnsi="Times New Roman" w:cs="Times New Roman"/>
          <w:b/>
          <w:bCs/>
          <w:sz w:val="24"/>
          <w:szCs w:val="24"/>
        </w:rPr>
        <w:t>6c</w:t>
      </w:r>
      <w:r w:rsidR="00C46B12" w:rsidRPr="00612F8F">
        <w:rPr>
          <w:rFonts w:ascii="Times New Roman" w:eastAsia="Calibri" w:hAnsi="Times New Roman" w:cs="Times New Roman"/>
          <w:b/>
          <w:bCs/>
          <w:sz w:val="24"/>
          <w:szCs w:val="24"/>
        </w:rPr>
        <w:t>.</w:t>
      </w:r>
    </w:p>
    <w:p w14:paraId="516CA03B" w14:textId="05AEE446" w:rsidR="00C46B12" w:rsidRDefault="00000000" w:rsidP="00CD2DE5">
      <w:pPr>
        <w:spacing w:line="276" w:lineRule="auto"/>
        <w:jc w:val="center"/>
        <w:rPr>
          <w:rFonts w:ascii="Times New Roman" w:eastAsia="Calibri" w:hAnsi="Times New Roman" w:cs="Times New Roman"/>
          <w:sz w:val="24"/>
          <w:szCs w:val="24"/>
        </w:rPr>
      </w:pPr>
      <w:r>
        <w:rPr>
          <w:noProof/>
          <w14:ligatures w14:val="standardContextual"/>
        </w:rPr>
        <w:object w:dxaOrig="1440" w:dyaOrig="1440" w14:anchorId="76CC1261">
          <v:shape id="_x0000_s1219" type="#_x0000_t75" style="position:absolute;left:0;text-align:left;margin-left:146.9pt;margin-top:45.25pt;width:136.7pt;height:147.15pt;z-index:251933696;mso-position-horizontal-relative:text;mso-position-vertical-relative:text">
            <v:imagedata r:id="rId385" o:title=""/>
          </v:shape>
          <o:OLEObject Type="Embed" ProgID="ChemDraw.Document.6.0" ShapeID="_x0000_s1219" DrawAspect="Content" ObjectID="_1843464347" r:id="rId389"/>
        </w:object>
      </w:r>
      <w:r w:rsidR="00C46B12">
        <w:rPr>
          <w:noProof/>
          <w14:ligatures w14:val="standardContextual"/>
        </w:rPr>
        <w:drawing>
          <wp:inline distT="0" distB="0" distL="0" distR="0" wp14:anchorId="732231C0" wp14:editId="01DB85B2">
            <wp:extent cx="5576400" cy="3891600"/>
            <wp:effectExtent l="19050" t="19050" r="24765" b="13970"/>
            <wp:docPr id="172662805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628056" name="Picture 1726628056"/>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C46B12" w:rsidRPr="00242107">
        <w:rPr>
          <w:rFonts w:ascii="Times New Roman" w:eastAsia="Calibri" w:hAnsi="Times New Roman" w:cs="Times New Roman"/>
          <w:b/>
          <w:bCs/>
          <w:sz w:val="24"/>
          <w:szCs w:val="24"/>
        </w:rPr>
        <w:t xml:space="preserve">Figure </w:t>
      </w:r>
      <w:r w:rsidR="00DD7919">
        <w:rPr>
          <w:rFonts w:ascii="Times New Roman" w:eastAsia="Calibri" w:hAnsi="Times New Roman" w:cs="Times New Roman"/>
          <w:b/>
          <w:bCs/>
          <w:sz w:val="24"/>
          <w:szCs w:val="24"/>
        </w:rPr>
        <w:t>15</w:t>
      </w:r>
      <w:r w:rsidR="00A93804">
        <w:rPr>
          <w:rFonts w:ascii="Times New Roman" w:eastAsia="Calibri" w:hAnsi="Times New Roman" w:cs="Times New Roman"/>
          <w:b/>
          <w:bCs/>
          <w:sz w:val="24"/>
          <w:szCs w:val="24"/>
        </w:rPr>
        <w:t>6</w:t>
      </w:r>
      <w:r w:rsidR="00C46B12" w:rsidRPr="00242107">
        <w:rPr>
          <w:rFonts w:ascii="Times New Roman" w:eastAsia="Calibri" w:hAnsi="Times New Roman" w:cs="Times New Roman"/>
          <w:b/>
          <w:bCs/>
          <w:sz w:val="24"/>
          <w:szCs w:val="24"/>
        </w:rPr>
        <w:t>.</w:t>
      </w:r>
      <w:r w:rsidR="00C46B12" w:rsidRPr="00242107">
        <w:rPr>
          <w:rFonts w:ascii="Times New Roman" w:eastAsia="Calibri" w:hAnsi="Times New Roman" w:cs="Times New Roman"/>
          <w:sz w:val="24"/>
          <w:szCs w:val="24"/>
        </w:rPr>
        <w:t xml:space="preserve"> </w:t>
      </w:r>
      <w:r w:rsidR="00C46B12" w:rsidRPr="00242107">
        <w:rPr>
          <w:rFonts w:ascii="Times New Roman" w:eastAsia="Calibri" w:hAnsi="Times New Roman" w:cs="Times New Roman"/>
          <w:sz w:val="24"/>
          <w:szCs w:val="24"/>
          <w:vertAlign w:val="superscript"/>
        </w:rPr>
        <w:t>1</w:t>
      </w:r>
      <w:r w:rsidR="00C46B12" w:rsidRPr="00242107">
        <w:rPr>
          <w:rFonts w:ascii="Times New Roman" w:eastAsia="Calibri" w:hAnsi="Times New Roman" w:cs="Times New Roman"/>
          <w:sz w:val="24"/>
          <w:szCs w:val="24"/>
        </w:rPr>
        <w:t xml:space="preserve">H NMR spectrum (250 MHz) of compound </w:t>
      </w:r>
      <w:r w:rsidR="00DD7919">
        <w:rPr>
          <w:rFonts w:ascii="Times New Roman" w:eastAsia="Calibri" w:hAnsi="Times New Roman" w:cs="Times New Roman"/>
          <w:b/>
          <w:bCs/>
          <w:sz w:val="24"/>
          <w:szCs w:val="24"/>
        </w:rPr>
        <w:t>6</w:t>
      </w:r>
      <w:r w:rsidR="00FD0B21">
        <w:rPr>
          <w:rFonts w:ascii="Times New Roman" w:eastAsia="Calibri" w:hAnsi="Times New Roman" w:cs="Times New Roman"/>
          <w:b/>
          <w:bCs/>
          <w:sz w:val="24"/>
          <w:szCs w:val="24"/>
        </w:rPr>
        <w:t>c</w:t>
      </w:r>
      <w:r w:rsidR="00C46B12" w:rsidRPr="00242107">
        <w:rPr>
          <w:rFonts w:ascii="Times New Roman" w:eastAsia="Calibri" w:hAnsi="Times New Roman" w:cs="Times New Roman"/>
          <w:b/>
          <w:bCs/>
          <w:sz w:val="24"/>
          <w:szCs w:val="24"/>
        </w:rPr>
        <w:t xml:space="preserve"> </w:t>
      </w:r>
      <w:r w:rsidR="00C46B12" w:rsidRPr="00242107">
        <w:rPr>
          <w:rFonts w:ascii="Times New Roman" w:eastAsia="Calibri" w:hAnsi="Times New Roman" w:cs="Times New Roman"/>
          <w:sz w:val="24"/>
          <w:szCs w:val="24"/>
        </w:rPr>
        <w:t>in CDCl</w:t>
      </w:r>
      <w:r w:rsidR="00C46B12" w:rsidRPr="00242107">
        <w:rPr>
          <w:rFonts w:ascii="Times New Roman" w:eastAsia="Calibri" w:hAnsi="Times New Roman" w:cs="Times New Roman"/>
          <w:sz w:val="24"/>
          <w:szCs w:val="24"/>
          <w:vertAlign w:val="subscript"/>
        </w:rPr>
        <w:t>3</w:t>
      </w:r>
      <w:r w:rsidR="00C46B12">
        <w:rPr>
          <w:rFonts w:ascii="Times New Roman" w:eastAsia="Calibri" w:hAnsi="Times New Roman" w:cs="Times New Roman"/>
          <w:sz w:val="24"/>
          <w:szCs w:val="24"/>
        </w:rPr>
        <w:t>.</w:t>
      </w:r>
    </w:p>
    <w:p w14:paraId="28CD5186" w14:textId="75D69134" w:rsidR="00610A56" w:rsidRPr="00CD2DE5" w:rsidRDefault="00610A56" w:rsidP="00CD2DE5">
      <w:pPr>
        <w:spacing w:line="276" w:lineRule="auto"/>
        <w:jc w:val="center"/>
        <w:rPr>
          <w:noProof/>
          <w14:ligatures w14:val="standardContextual"/>
        </w:rPr>
      </w:pPr>
    </w:p>
    <w:p w14:paraId="65663BA7" w14:textId="17100B0C" w:rsidR="00C46B12" w:rsidRPr="00610A56" w:rsidRDefault="00000000" w:rsidP="00610A56">
      <w:pPr>
        <w:spacing w:line="276" w:lineRule="auto"/>
        <w:jc w:val="center"/>
        <w:rPr>
          <w:noProof/>
          <w14:ligatures w14:val="standardContextual"/>
        </w:rPr>
      </w:pPr>
      <w:r>
        <w:rPr>
          <w:noProof/>
          <w14:ligatures w14:val="standardContextual"/>
        </w:rPr>
        <w:lastRenderedPageBreak/>
        <w:object w:dxaOrig="1440" w:dyaOrig="1440" w14:anchorId="76CC1261">
          <v:shape id="_x0000_s1218" type="#_x0000_t75" style="position:absolute;left:0;text-align:left;margin-left:51.65pt;margin-top:48.65pt;width:140.2pt;height:150.9pt;z-index:251932672;mso-position-horizontal-relative:text;mso-position-vertical-relative:text">
            <v:imagedata r:id="rId385" o:title=""/>
          </v:shape>
          <o:OLEObject Type="Embed" ProgID="ChemDraw.Document.6.0" ShapeID="_x0000_s1218" DrawAspect="Content" ObjectID="_1843464348" r:id="rId391"/>
        </w:object>
      </w:r>
      <w:r w:rsidR="00C46B12">
        <w:rPr>
          <w:noProof/>
          <w14:ligatures w14:val="standardContextual"/>
        </w:rPr>
        <w:drawing>
          <wp:inline distT="0" distB="0" distL="0" distR="0" wp14:anchorId="5DA4A35A" wp14:editId="101B9B8D">
            <wp:extent cx="5576400" cy="3891600"/>
            <wp:effectExtent l="19050" t="19050" r="24765" b="13970"/>
            <wp:docPr id="159472799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727990" name="Picture 1594727990"/>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C46B12" w:rsidRPr="00242107">
        <w:rPr>
          <w:rFonts w:ascii="Times New Roman" w:eastAsia="Calibri" w:hAnsi="Times New Roman" w:cs="Times New Roman"/>
          <w:b/>
          <w:bCs/>
          <w:sz w:val="24"/>
          <w:szCs w:val="24"/>
        </w:rPr>
        <w:t xml:space="preserve">Figure </w:t>
      </w:r>
      <w:r w:rsidR="00FD0B21">
        <w:rPr>
          <w:rFonts w:ascii="Times New Roman" w:eastAsia="Calibri" w:hAnsi="Times New Roman" w:cs="Times New Roman"/>
          <w:b/>
          <w:bCs/>
          <w:sz w:val="24"/>
          <w:szCs w:val="24"/>
        </w:rPr>
        <w:t>15</w:t>
      </w:r>
      <w:r w:rsidR="00A93804">
        <w:rPr>
          <w:rFonts w:ascii="Times New Roman" w:eastAsia="Calibri" w:hAnsi="Times New Roman" w:cs="Times New Roman"/>
          <w:b/>
          <w:bCs/>
          <w:sz w:val="24"/>
          <w:szCs w:val="24"/>
        </w:rPr>
        <w:t>7</w:t>
      </w:r>
      <w:r w:rsidR="00C46B12" w:rsidRPr="00242107">
        <w:rPr>
          <w:rFonts w:ascii="Times New Roman" w:eastAsia="Calibri" w:hAnsi="Times New Roman" w:cs="Times New Roman"/>
          <w:b/>
          <w:bCs/>
          <w:sz w:val="24"/>
          <w:szCs w:val="24"/>
        </w:rPr>
        <w:t>.</w:t>
      </w:r>
      <w:r w:rsidR="00C46B12" w:rsidRPr="00242107">
        <w:rPr>
          <w:rFonts w:ascii="Times New Roman" w:eastAsia="Calibri" w:hAnsi="Times New Roman" w:cs="Times New Roman"/>
          <w:sz w:val="24"/>
          <w:szCs w:val="24"/>
        </w:rPr>
        <w:t xml:space="preserve"> Expanded (</w:t>
      </w:r>
      <w:r w:rsidR="00C46B12">
        <w:rPr>
          <w:rFonts w:ascii="Times New Roman" w:eastAsia="Calibri" w:hAnsi="Times New Roman" w:cs="Times New Roman"/>
          <w:sz w:val="24"/>
          <w:szCs w:val="24"/>
        </w:rPr>
        <w:t>1</w:t>
      </w:r>
      <w:r w:rsidR="00C46B12" w:rsidRPr="00242107">
        <w:rPr>
          <w:rFonts w:ascii="Times New Roman" w:eastAsia="Calibri" w:hAnsi="Times New Roman" w:cs="Times New Roman"/>
          <w:sz w:val="24"/>
          <w:szCs w:val="24"/>
        </w:rPr>
        <w:t xml:space="preserve">) </w:t>
      </w:r>
      <w:r w:rsidR="00C46B12" w:rsidRPr="00242107">
        <w:rPr>
          <w:rFonts w:ascii="Times New Roman" w:eastAsia="Calibri" w:hAnsi="Times New Roman" w:cs="Times New Roman"/>
          <w:sz w:val="24"/>
          <w:szCs w:val="24"/>
          <w:vertAlign w:val="superscript"/>
        </w:rPr>
        <w:t>1</w:t>
      </w:r>
      <w:r w:rsidR="00C46B12" w:rsidRPr="00242107">
        <w:rPr>
          <w:rFonts w:ascii="Times New Roman" w:eastAsia="Calibri" w:hAnsi="Times New Roman" w:cs="Times New Roman"/>
          <w:sz w:val="24"/>
          <w:szCs w:val="24"/>
        </w:rPr>
        <w:t xml:space="preserve">H NMR spectrum (250 MHz) of compound </w:t>
      </w:r>
      <w:r w:rsidR="00FD0B21">
        <w:rPr>
          <w:rFonts w:ascii="Times New Roman" w:eastAsia="Calibri" w:hAnsi="Times New Roman" w:cs="Times New Roman"/>
          <w:b/>
          <w:bCs/>
          <w:sz w:val="24"/>
          <w:szCs w:val="24"/>
        </w:rPr>
        <w:t>6c</w:t>
      </w:r>
      <w:r w:rsidR="00C46B12" w:rsidRPr="00242107">
        <w:rPr>
          <w:rFonts w:ascii="Times New Roman" w:eastAsia="Calibri" w:hAnsi="Times New Roman" w:cs="Times New Roman"/>
          <w:b/>
          <w:bCs/>
          <w:sz w:val="24"/>
          <w:szCs w:val="24"/>
        </w:rPr>
        <w:t xml:space="preserve"> </w:t>
      </w:r>
      <w:r w:rsidR="00C46B12" w:rsidRPr="00242107">
        <w:rPr>
          <w:rFonts w:ascii="Times New Roman" w:eastAsia="Calibri" w:hAnsi="Times New Roman" w:cs="Times New Roman"/>
          <w:sz w:val="24"/>
          <w:szCs w:val="24"/>
        </w:rPr>
        <w:t>in CDCl</w:t>
      </w:r>
      <w:r w:rsidR="00C46B12" w:rsidRPr="00242107">
        <w:rPr>
          <w:rFonts w:ascii="Times New Roman" w:eastAsia="Calibri" w:hAnsi="Times New Roman" w:cs="Times New Roman"/>
          <w:sz w:val="24"/>
          <w:szCs w:val="24"/>
          <w:vertAlign w:val="subscript"/>
        </w:rPr>
        <w:t>3</w:t>
      </w:r>
      <w:r w:rsidR="00C46B12">
        <w:rPr>
          <w:rFonts w:ascii="Times New Roman" w:eastAsia="Calibri" w:hAnsi="Times New Roman" w:cs="Times New Roman"/>
          <w:sz w:val="24"/>
          <w:szCs w:val="24"/>
        </w:rPr>
        <w:t>.</w:t>
      </w:r>
    </w:p>
    <w:p w14:paraId="375FAD13" w14:textId="40D17498" w:rsidR="00C46B12" w:rsidRDefault="00000000" w:rsidP="00610A56">
      <w:pPr>
        <w:spacing w:line="276" w:lineRule="auto"/>
        <w:jc w:val="center"/>
        <w:rPr>
          <w:rFonts w:ascii="Times New Roman" w:eastAsia="Calibri" w:hAnsi="Times New Roman" w:cs="Times New Roman"/>
          <w:sz w:val="24"/>
          <w:szCs w:val="24"/>
        </w:rPr>
      </w:pPr>
      <w:r>
        <w:rPr>
          <w:noProof/>
          <w14:ligatures w14:val="standardContextual"/>
        </w:rPr>
        <w:object w:dxaOrig="1440" w:dyaOrig="1440" w14:anchorId="76CC1261">
          <v:shape id="_x0000_s1221" type="#_x0000_t75" style="position:absolute;left:0;text-align:left;margin-left:40pt;margin-top:29.65pt;width:135.55pt;height:145.9pt;z-index:251935744;mso-position-horizontal-relative:text;mso-position-vertical-relative:text">
            <v:imagedata r:id="rId385" o:title=""/>
          </v:shape>
          <o:OLEObject Type="Embed" ProgID="ChemDraw.Document.6.0" ShapeID="_x0000_s1221" DrawAspect="Content" ObjectID="_1843464349" r:id="rId393"/>
        </w:object>
      </w:r>
      <w:r w:rsidR="00C46B12">
        <w:rPr>
          <w:noProof/>
          <w14:ligatures w14:val="standardContextual"/>
        </w:rPr>
        <w:drawing>
          <wp:inline distT="0" distB="0" distL="0" distR="0" wp14:anchorId="0E2B3144" wp14:editId="2A0DA44B">
            <wp:extent cx="5576400" cy="3891600"/>
            <wp:effectExtent l="19050" t="19050" r="24765" b="13970"/>
            <wp:docPr id="206069628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696288" name="Picture 2060696288"/>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C46B12" w:rsidRPr="00242107">
        <w:rPr>
          <w:rFonts w:ascii="Times New Roman" w:eastAsia="Calibri" w:hAnsi="Times New Roman" w:cs="Times New Roman"/>
          <w:b/>
          <w:bCs/>
          <w:sz w:val="24"/>
          <w:szCs w:val="24"/>
        </w:rPr>
        <w:t xml:space="preserve">Figure </w:t>
      </w:r>
      <w:r w:rsidR="00610A56">
        <w:rPr>
          <w:rFonts w:ascii="Times New Roman" w:eastAsia="Calibri" w:hAnsi="Times New Roman" w:cs="Times New Roman"/>
          <w:b/>
          <w:bCs/>
          <w:sz w:val="24"/>
          <w:szCs w:val="24"/>
        </w:rPr>
        <w:t>15</w:t>
      </w:r>
      <w:r w:rsidR="00A93804">
        <w:rPr>
          <w:rFonts w:ascii="Times New Roman" w:eastAsia="Calibri" w:hAnsi="Times New Roman" w:cs="Times New Roman"/>
          <w:b/>
          <w:bCs/>
          <w:sz w:val="24"/>
          <w:szCs w:val="24"/>
        </w:rPr>
        <w:t>8</w:t>
      </w:r>
      <w:r w:rsidR="00C46B12" w:rsidRPr="00242107">
        <w:rPr>
          <w:rFonts w:ascii="Times New Roman" w:eastAsia="Calibri" w:hAnsi="Times New Roman" w:cs="Times New Roman"/>
          <w:b/>
          <w:bCs/>
          <w:sz w:val="24"/>
          <w:szCs w:val="24"/>
        </w:rPr>
        <w:t>.</w:t>
      </w:r>
      <w:r w:rsidR="00C46B12" w:rsidRPr="00242107">
        <w:rPr>
          <w:rFonts w:ascii="Times New Roman" w:eastAsia="Calibri" w:hAnsi="Times New Roman" w:cs="Times New Roman"/>
          <w:sz w:val="24"/>
          <w:szCs w:val="24"/>
        </w:rPr>
        <w:t xml:space="preserve"> Expanded (</w:t>
      </w:r>
      <w:r w:rsidR="00C46B12">
        <w:rPr>
          <w:rFonts w:ascii="Times New Roman" w:eastAsia="Calibri" w:hAnsi="Times New Roman" w:cs="Times New Roman"/>
          <w:sz w:val="24"/>
          <w:szCs w:val="24"/>
        </w:rPr>
        <w:t>2</w:t>
      </w:r>
      <w:r w:rsidR="00C46B12" w:rsidRPr="00242107">
        <w:rPr>
          <w:rFonts w:ascii="Times New Roman" w:eastAsia="Calibri" w:hAnsi="Times New Roman" w:cs="Times New Roman"/>
          <w:sz w:val="24"/>
          <w:szCs w:val="24"/>
        </w:rPr>
        <w:t xml:space="preserve">) </w:t>
      </w:r>
      <w:r w:rsidR="00C46B12" w:rsidRPr="00242107">
        <w:rPr>
          <w:rFonts w:ascii="Times New Roman" w:eastAsia="Calibri" w:hAnsi="Times New Roman" w:cs="Times New Roman"/>
          <w:sz w:val="24"/>
          <w:szCs w:val="24"/>
          <w:vertAlign w:val="superscript"/>
        </w:rPr>
        <w:t>1</w:t>
      </w:r>
      <w:r w:rsidR="00C46B12" w:rsidRPr="00242107">
        <w:rPr>
          <w:rFonts w:ascii="Times New Roman" w:eastAsia="Calibri" w:hAnsi="Times New Roman" w:cs="Times New Roman"/>
          <w:sz w:val="24"/>
          <w:szCs w:val="24"/>
        </w:rPr>
        <w:t xml:space="preserve">H NMR spectrum (250 MHz) of compound </w:t>
      </w:r>
      <w:r w:rsidR="00610A56">
        <w:rPr>
          <w:rFonts w:ascii="Times New Roman" w:eastAsia="Calibri" w:hAnsi="Times New Roman" w:cs="Times New Roman"/>
          <w:b/>
          <w:bCs/>
          <w:sz w:val="24"/>
          <w:szCs w:val="24"/>
        </w:rPr>
        <w:t>6c</w:t>
      </w:r>
      <w:r w:rsidR="00C46B12" w:rsidRPr="00242107">
        <w:rPr>
          <w:rFonts w:ascii="Times New Roman" w:eastAsia="Calibri" w:hAnsi="Times New Roman" w:cs="Times New Roman"/>
          <w:b/>
          <w:bCs/>
          <w:sz w:val="24"/>
          <w:szCs w:val="24"/>
        </w:rPr>
        <w:t xml:space="preserve"> </w:t>
      </w:r>
      <w:r w:rsidR="00C46B12" w:rsidRPr="00242107">
        <w:rPr>
          <w:rFonts w:ascii="Times New Roman" w:eastAsia="Calibri" w:hAnsi="Times New Roman" w:cs="Times New Roman"/>
          <w:sz w:val="24"/>
          <w:szCs w:val="24"/>
        </w:rPr>
        <w:t>in CDCl</w:t>
      </w:r>
      <w:r w:rsidR="00C46B12" w:rsidRPr="00242107">
        <w:rPr>
          <w:rFonts w:ascii="Times New Roman" w:eastAsia="Calibri" w:hAnsi="Times New Roman" w:cs="Times New Roman"/>
          <w:sz w:val="24"/>
          <w:szCs w:val="24"/>
          <w:vertAlign w:val="subscript"/>
        </w:rPr>
        <w:t>3</w:t>
      </w:r>
      <w:r w:rsidR="00C46B12">
        <w:rPr>
          <w:rFonts w:ascii="Times New Roman" w:eastAsia="Calibri" w:hAnsi="Times New Roman" w:cs="Times New Roman"/>
          <w:sz w:val="24"/>
          <w:szCs w:val="24"/>
        </w:rPr>
        <w:t>.</w:t>
      </w:r>
    </w:p>
    <w:p w14:paraId="22EC962D" w14:textId="77777777" w:rsidR="00610A56" w:rsidRPr="00610A56" w:rsidRDefault="00610A56" w:rsidP="00610A56">
      <w:pPr>
        <w:spacing w:line="276" w:lineRule="auto"/>
        <w:jc w:val="center"/>
        <w:rPr>
          <w:noProof/>
          <w14:ligatures w14:val="standardContextual"/>
        </w:rPr>
      </w:pPr>
    </w:p>
    <w:p w14:paraId="72D078D3" w14:textId="523B566D" w:rsidR="00C46B12" w:rsidRPr="00610A56" w:rsidRDefault="00000000" w:rsidP="00610A56">
      <w:pPr>
        <w:spacing w:line="276" w:lineRule="auto"/>
        <w:jc w:val="center"/>
        <w:rPr>
          <w:noProof/>
          <w14:ligatures w14:val="standardContextual"/>
        </w:rPr>
      </w:pPr>
      <w:r>
        <w:rPr>
          <w:noProof/>
          <w14:ligatures w14:val="standardContextual"/>
        </w:rPr>
        <w:lastRenderedPageBreak/>
        <w:object w:dxaOrig="1440" w:dyaOrig="1440" w14:anchorId="76CC1261">
          <v:shape id="_x0000_s1220" type="#_x0000_t75" style="position:absolute;left:0;text-align:left;margin-left:265.25pt;margin-top:43.1pt;width:142.4pt;height:153.3pt;z-index:251934720;mso-position-horizontal-relative:text;mso-position-vertical-relative:text">
            <v:imagedata r:id="rId385" o:title=""/>
          </v:shape>
          <o:OLEObject Type="Embed" ProgID="ChemDraw.Document.6.0" ShapeID="_x0000_s1220" DrawAspect="Content" ObjectID="_1843464350" r:id="rId395"/>
        </w:object>
      </w:r>
      <w:r w:rsidR="00C46B12">
        <w:rPr>
          <w:noProof/>
          <w14:ligatures w14:val="standardContextual"/>
        </w:rPr>
        <w:drawing>
          <wp:inline distT="0" distB="0" distL="0" distR="0" wp14:anchorId="686499A0" wp14:editId="76667ACB">
            <wp:extent cx="5576400" cy="3891600"/>
            <wp:effectExtent l="19050" t="19050" r="24765" b="13970"/>
            <wp:docPr id="116178234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782348" name="Picture 1161782348"/>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C46B12" w:rsidRPr="00242107">
        <w:rPr>
          <w:rFonts w:ascii="Times New Roman" w:eastAsia="Calibri" w:hAnsi="Times New Roman" w:cs="Times New Roman"/>
          <w:b/>
          <w:bCs/>
          <w:sz w:val="24"/>
          <w:szCs w:val="24"/>
        </w:rPr>
        <w:t xml:space="preserve">Figure </w:t>
      </w:r>
      <w:r w:rsidR="00610A56">
        <w:rPr>
          <w:rFonts w:ascii="Times New Roman" w:eastAsia="Calibri" w:hAnsi="Times New Roman" w:cs="Times New Roman"/>
          <w:b/>
          <w:bCs/>
          <w:sz w:val="24"/>
          <w:szCs w:val="24"/>
        </w:rPr>
        <w:t>15</w:t>
      </w:r>
      <w:r w:rsidR="00A93804">
        <w:rPr>
          <w:rFonts w:ascii="Times New Roman" w:eastAsia="Calibri" w:hAnsi="Times New Roman" w:cs="Times New Roman"/>
          <w:b/>
          <w:bCs/>
          <w:sz w:val="24"/>
          <w:szCs w:val="24"/>
        </w:rPr>
        <w:t>9</w:t>
      </w:r>
      <w:r w:rsidR="00C46B12" w:rsidRPr="00242107">
        <w:rPr>
          <w:rFonts w:ascii="Times New Roman" w:eastAsia="Calibri" w:hAnsi="Times New Roman" w:cs="Times New Roman"/>
          <w:b/>
          <w:bCs/>
          <w:sz w:val="24"/>
          <w:szCs w:val="24"/>
        </w:rPr>
        <w:t>.</w:t>
      </w:r>
      <w:r w:rsidR="00C46B12" w:rsidRPr="00242107">
        <w:rPr>
          <w:rFonts w:ascii="Times New Roman" w:eastAsia="Calibri" w:hAnsi="Times New Roman" w:cs="Times New Roman"/>
          <w:sz w:val="24"/>
          <w:szCs w:val="24"/>
        </w:rPr>
        <w:t xml:space="preserve"> Expanded (</w:t>
      </w:r>
      <w:r w:rsidR="00C46B12">
        <w:rPr>
          <w:rFonts w:ascii="Times New Roman" w:eastAsia="Calibri" w:hAnsi="Times New Roman" w:cs="Times New Roman"/>
          <w:sz w:val="24"/>
          <w:szCs w:val="24"/>
        </w:rPr>
        <w:t>3</w:t>
      </w:r>
      <w:r w:rsidR="00C46B12" w:rsidRPr="00242107">
        <w:rPr>
          <w:rFonts w:ascii="Times New Roman" w:eastAsia="Calibri" w:hAnsi="Times New Roman" w:cs="Times New Roman"/>
          <w:sz w:val="24"/>
          <w:szCs w:val="24"/>
        </w:rPr>
        <w:t xml:space="preserve">) </w:t>
      </w:r>
      <w:r w:rsidR="00C46B12" w:rsidRPr="00242107">
        <w:rPr>
          <w:rFonts w:ascii="Times New Roman" w:eastAsia="Calibri" w:hAnsi="Times New Roman" w:cs="Times New Roman"/>
          <w:sz w:val="24"/>
          <w:szCs w:val="24"/>
          <w:vertAlign w:val="superscript"/>
        </w:rPr>
        <w:t>1</w:t>
      </w:r>
      <w:r w:rsidR="00C46B12" w:rsidRPr="00242107">
        <w:rPr>
          <w:rFonts w:ascii="Times New Roman" w:eastAsia="Calibri" w:hAnsi="Times New Roman" w:cs="Times New Roman"/>
          <w:sz w:val="24"/>
          <w:szCs w:val="24"/>
        </w:rPr>
        <w:t xml:space="preserve">H NMR spectrum (250 MHz) of compound </w:t>
      </w:r>
      <w:r w:rsidR="00610A56">
        <w:rPr>
          <w:rFonts w:ascii="Times New Roman" w:eastAsia="Calibri" w:hAnsi="Times New Roman" w:cs="Times New Roman"/>
          <w:b/>
          <w:bCs/>
          <w:sz w:val="24"/>
          <w:szCs w:val="24"/>
        </w:rPr>
        <w:t>6c</w:t>
      </w:r>
      <w:r w:rsidR="00C46B12" w:rsidRPr="00242107">
        <w:rPr>
          <w:rFonts w:ascii="Times New Roman" w:eastAsia="Calibri" w:hAnsi="Times New Roman" w:cs="Times New Roman"/>
          <w:b/>
          <w:bCs/>
          <w:sz w:val="24"/>
          <w:szCs w:val="24"/>
        </w:rPr>
        <w:t xml:space="preserve"> </w:t>
      </w:r>
      <w:r w:rsidR="00C46B12" w:rsidRPr="00242107">
        <w:rPr>
          <w:rFonts w:ascii="Times New Roman" w:eastAsia="Calibri" w:hAnsi="Times New Roman" w:cs="Times New Roman"/>
          <w:sz w:val="24"/>
          <w:szCs w:val="24"/>
        </w:rPr>
        <w:t>in CDCl</w:t>
      </w:r>
      <w:r w:rsidR="00C46B12" w:rsidRPr="00242107">
        <w:rPr>
          <w:rFonts w:ascii="Times New Roman" w:eastAsia="Calibri" w:hAnsi="Times New Roman" w:cs="Times New Roman"/>
          <w:sz w:val="24"/>
          <w:szCs w:val="24"/>
          <w:vertAlign w:val="subscript"/>
        </w:rPr>
        <w:t>3</w:t>
      </w:r>
      <w:r w:rsidR="00C46B12">
        <w:rPr>
          <w:rFonts w:ascii="Times New Roman" w:eastAsia="Calibri" w:hAnsi="Times New Roman" w:cs="Times New Roman"/>
          <w:sz w:val="24"/>
          <w:szCs w:val="24"/>
        </w:rPr>
        <w:t>.</w:t>
      </w:r>
    </w:p>
    <w:p w14:paraId="1DCA3AF4" w14:textId="4A0C2403" w:rsidR="00C46B12" w:rsidRDefault="00000000" w:rsidP="0089464C">
      <w:pPr>
        <w:spacing w:line="276" w:lineRule="auto"/>
        <w:jc w:val="center"/>
        <w:rPr>
          <w:rFonts w:ascii="Times New Roman" w:eastAsia="Calibri" w:hAnsi="Times New Roman" w:cs="Times New Roman"/>
          <w:sz w:val="24"/>
          <w:szCs w:val="24"/>
        </w:rPr>
      </w:pPr>
      <w:r>
        <w:rPr>
          <w:noProof/>
          <w14:ligatures w14:val="standardContextual"/>
        </w:rPr>
        <w:object w:dxaOrig="1440" w:dyaOrig="1440" w14:anchorId="76CC1261">
          <v:shape id="_x0000_s1222" type="#_x0000_t75" style="position:absolute;left:0;text-align:left;margin-left:71.3pt;margin-top:59.1pt;width:137.75pt;height:148.3pt;z-index:251936768;mso-position-horizontal-relative:text;mso-position-vertical-relative:text">
            <v:imagedata r:id="rId385" o:title=""/>
          </v:shape>
          <o:OLEObject Type="Embed" ProgID="ChemDraw.Document.6.0" ShapeID="_x0000_s1222" DrawAspect="Content" ObjectID="_1843464351" r:id="rId397"/>
        </w:object>
      </w:r>
      <w:r w:rsidR="00C46B12">
        <w:rPr>
          <w:noProof/>
          <w14:ligatures w14:val="standardContextual"/>
        </w:rPr>
        <w:drawing>
          <wp:inline distT="0" distB="0" distL="0" distR="0" wp14:anchorId="5481BE9F" wp14:editId="107AC3CA">
            <wp:extent cx="5576400" cy="3891600"/>
            <wp:effectExtent l="19050" t="19050" r="24765" b="13970"/>
            <wp:docPr id="71616759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167592" name="Picture 716167592"/>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C46B12" w:rsidRPr="00E3111B">
        <w:rPr>
          <w:rFonts w:ascii="Times New Roman" w:eastAsia="Calibri" w:hAnsi="Times New Roman" w:cs="Times New Roman"/>
          <w:b/>
          <w:bCs/>
          <w:sz w:val="24"/>
          <w:szCs w:val="24"/>
        </w:rPr>
        <w:t xml:space="preserve">Figure </w:t>
      </w:r>
      <w:r w:rsidR="0089464C">
        <w:rPr>
          <w:rFonts w:ascii="Times New Roman" w:eastAsia="Calibri" w:hAnsi="Times New Roman" w:cs="Times New Roman"/>
          <w:b/>
          <w:bCs/>
          <w:sz w:val="24"/>
          <w:szCs w:val="24"/>
        </w:rPr>
        <w:t>1</w:t>
      </w:r>
      <w:r w:rsidR="00A93804">
        <w:rPr>
          <w:rFonts w:ascii="Times New Roman" w:eastAsia="Calibri" w:hAnsi="Times New Roman" w:cs="Times New Roman"/>
          <w:b/>
          <w:bCs/>
          <w:sz w:val="24"/>
          <w:szCs w:val="24"/>
        </w:rPr>
        <w:t>60</w:t>
      </w:r>
      <w:r w:rsidR="00C46B12" w:rsidRPr="00E3111B">
        <w:rPr>
          <w:rFonts w:ascii="Times New Roman" w:eastAsia="Calibri" w:hAnsi="Times New Roman" w:cs="Times New Roman"/>
          <w:b/>
          <w:bCs/>
          <w:sz w:val="24"/>
          <w:szCs w:val="24"/>
        </w:rPr>
        <w:t>.</w:t>
      </w:r>
      <w:r w:rsidR="00C46B12" w:rsidRPr="00E3111B">
        <w:rPr>
          <w:rFonts w:ascii="Times New Roman" w:eastAsia="Calibri" w:hAnsi="Times New Roman" w:cs="Times New Roman"/>
          <w:sz w:val="24"/>
          <w:szCs w:val="24"/>
        </w:rPr>
        <w:t xml:space="preserve"> </w:t>
      </w:r>
      <w:r w:rsidR="00C46B12" w:rsidRPr="00E3111B">
        <w:rPr>
          <w:rFonts w:ascii="Times New Roman" w:eastAsia="Calibri" w:hAnsi="Times New Roman" w:cs="Times New Roman"/>
          <w:sz w:val="24"/>
          <w:szCs w:val="24"/>
          <w:vertAlign w:val="superscript"/>
        </w:rPr>
        <w:t>13</w:t>
      </w:r>
      <w:r w:rsidR="00C46B12" w:rsidRPr="00E3111B">
        <w:rPr>
          <w:rFonts w:ascii="Times New Roman" w:eastAsia="Calibri" w:hAnsi="Times New Roman" w:cs="Times New Roman"/>
          <w:sz w:val="24"/>
          <w:szCs w:val="24"/>
        </w:rPr>
        <w:t xml:space="preserve">C NMR spectrum (65 MHz) of compound </w:t>
      </w:r>
      <w:r w:rsidR="0089464C">
        <w:rPr>
          <w:rFonts w:ascii="Times New Roman" w:eastAsia="Calibri" w:hAnsi="Times New Roman" w:cs="Times New Roman"/>
          <w:b/>
          <w:bCs/>
          <w:sz w:val="24"/>
          <w:szCs w:val="24"/>
        </w:rPr>
        <w:t>6c</w:t>
      </w:r>
      <w:r w:rsidR="00C46B12" w:rsidRPr="00E3111B">
        <w:rPr>
          <w:rFonts w:ascii="Times New Roman" w:eastAsia="Calibri" w:hAnsi="Times New Roman" w:cs="Times New Roman"/>
          <w:b/>
          <w:bCs/>
          <w:sz w:val="24"/>
          <w:szCs w:val="24"/>
        </w:rPr>
        <w:t xml:space="preserve"> </w:t>
      </w:r>
      <w:r w:rsidR="00C46B12" w:rsidRPr="00E3111B">
        <w:rPr>
          <w:rFonts w:ascii="Times New Roman" w:eastAsia="Calibri" w:hAnsi="Times New Roman" w:cs="Times New Roman"/>
          <w:sz w:val="24"/>
          <w:szCs w:val="24"/>
        </w:rPr>
        <w:t xml:space="preserve">in </w:t>
      </w:r>
      <w:r w:rsidR="00C46B12" w:rsidRPr="00242107">
        <w:rPr>
          <w:rFonts w:ascii="Times New Roman" w:eastAsia="Calibri" w:hAnsi="Times New Roman" w:cs="Times New Roman"/>
          <w:sz w:val="24"/>
          <w:szCs w:val="24"/>
        </w:rPr>
        <w:t>CDCl</w:t>
      </w:r>
      <w:r w:rsidR="00C46B12" w:rsidRPr="00242107">
        <w:rPr>
          <w:rFonts w:ascii="Times New Roman" w:eastAsia="Calibri" w:hAnsi="Times New Roman" w:cs="Times New Roman"/>
          <w:sz w:val="24"/>
          <w:szCs w:val="24"/>
          <w:vertAlign w:val="subscript"/>
        </w:rPr>
        <w:t>3</w:t>
      </w:r>
      <w:r w:rsidR="00C46B12" w:rsidRPr="00E3111B">
        <w:rPr>
          <w:rFonts w:ascii="Times New Roman" w:eastAsia="Calibri" w:hAnsi="Times New Roman" w:cs="Times New Roman"/>
          <w:sz w:val="24"/>
          <w:szCs w:val="24"/>
        </w:rPr>
        <w:t>.</w:t>
      </w:r>
    </w:p>
    <w:p w14:paraId="733B8FF8" w14:textId="77777777" w:rsidR="00E62DD4" w:rsidRDefault="00E62DD4" w:rsidP="0089464C">
      <w:pPr>
        <w:spacing w:line="276" w:lineRule="auto"/>
        <w:jc w:val="center"/>
        <w:rPr>
          <w:rFonts w:ascii="Times New Roman" w:eastAsia="Calibri" w:hAnsi="Times New Roman" w:cs="Times New Roman"/>
          <w:sz w:val="24"/>
          <w:szCs w:val="24"/>
        </w:rPr>
      </w:pPr>
    </w:p>
    <w:p w14:paraId="525D5D0C" w14:textId="4C659B75" w:rsidR="00E62DD4" w:rsidRDefault="00E62DD4" w:rsidP="00E62DD4">
      <w:pPr>
        <w:rPr>
          <w:rFonts w:ascii="Times New Roman" w:eastAsia="Calibri" w:hAnsi="Times New Roman" w:cs="Times New Roman"/>
          <w:b/>
          <w:bCs/>
          <w:sz w:val="24"/>
          <w:szCs w:val="24"/>
        </w:rPr>
      </w:pPr>
      <w:r w:rsidRPr="0078392F">
        <w:rPr>
          <w:rFonts w:ascii="Times New Roman" w:eastAsia="Calibri" w:hAnsi="Times New Roman" w:cs="Times New Roman"/>
          <w:b/>
          <w:bCs/>
          <w:sz w:val="24"/>
          <w:szCs w:val="24"/>
        </w:rPr>
        <w:lastRenderedPageBreak/>
        <w:t>Ethyl 3-(2-ethoxy-2-oxoethyl)-5-[2-(3-nitrophenyl)-4,5-diphenyl-1</w:t>
      </w:r>
      <w:r w:rsidRPr="0078392F">
        <w:rPr>
          <w:rFonts w:ascii="Times New Roman" w:eastAsia="Calibri" w:hAnsi="Times New Roman" w:cs="Times New Roman"/>
          <w:b/>
          <w:bCs/>
          <w:i/>
          <w:iCs/>
          <w:sz w:val="24"/>
          <w:szCs w:val="24"/>
        </w:rPr>
        <w:t>H</w:t>
      </w:r>
      <w:r w:rsidRPr="0078392F">
        <w:rPr>
          <w:rFonts w:ascii="Times New Roman" w:eastAsia="Calibri" w:hAnsi="Times New Roman" w:cs="Times New Roman"/>
          <w:b/>
          <w:bCs/>
          <w:sz w:val="24"/>
          <w:szCs w:val="24"/>
        </w:rPr>
        <w:t>-imidazol-1-yl]benzofuran-2-carboxylate (6d)</w:t>
      </w:r>
    </w:p>
    <w:p w14:paraId="1AA26AF1" w14:textId="4A0CEBB5" w:rsidR="00E62DD4" w:rsidRPr="0020438A" w:rsidRDefault="00000000" w:rsidP="00E62DD4">
      <w:pPr>
        <w:spacing w:line="276" w:lineRule="auto"/>
        <w:jc w:val="center"/>
        <w:rPr>
          <w:noProof/>
        </w:rPr>
      </w:pPr>
      <w:r>
        <w:rPr>
          <w:noProof/>
        </w:rPr>
        <w:object w:dxaOrig="1440" w:dyaOrig="1440" w14:anchorId="02EDF25D">
          <v:shape id="_x0000_s1166" type="#_x0000_t75" style="position:absolute;left:0;text-align:left;margin-left:156.15pt;margin-top:60.5pt;width:119.35pt;height:147.9pt;z-index:251868160;mso-position-horizontal-relative:text;mso-position-vertical-relative:text">
            <v:imagedata r:id="rId399" o:title=""/>
          </v:shape>
          <o:OLEObject Type="Embed" ProgID="ChemDraw.Document.6.0" ShapeID="_x0000_s1166" DrawAspect="Content" ObjectID="_1843464352" r:id="rId400"/>
        </w:object>
      </w:r>
      <w:r w:rsidR="00E62DD4">
        <w:rPr>
          <w:noProof/>
        </w:rPr>
        <w:drawing>
          <wp:inline distT="0" distB="0" distL="0" distR="0" wp14:anchorId="64B3A1C0" wp14:editId="5A513A09">
            <wp:extent cx="5616000" cy="3517200"/>
            <wp:effectExtent l="19050" t="19050" r="22860" b="26670"/>
            <wp:docPr id="112276844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01">
                      <a:extLst>
                        <a:ext uri="{BEBA8EAE-BF5A-486C-A8C5-ECC9F3942E4B}">
                          <a14:imgProps xmlns:a14="http://schemas.microsoft.com/office/drawing/2010/main">
                            <a14:imgLayer r:embed="rId402">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616000" cy="3517200"/>
                    </a:xfrm>
                    <a:prstGeom prst="rect">
                      <a:avLst/>
                    </a:prstGeom>
                    <a:noFill/>
                    <a:ln>
                      <a:solidFill>
                        <a:sysClr val="windowText" lastClr="000000"/>
                      </a:solidFill>
                    </a:ln>
                  </pic:spPr>
                </pic:pic>
              </a:graphicData>
            </a:graphic>
          </wp:inline>
        </w:drawing>
      </w:r>
      <w:r w:rsidR="00E62DD4" w:rsidRPr="00612F8F">
        <w:rPr>
          <w:rFonts w:ascii="Times New Roman" w:eastAsia="Calibri" w:hAnsi="Times New Roman" w:cs="Times New Roman"/>
          <w:b/>
          <w:bCs/>
          <w:sz w:val="24"/>
          <w:szCs w:val="24"/>
        </w:rPr>
        <w:t xml:space="preserve">Figure </w:t>
      </w:r>
      <w:r w:rsidR="00E62DD4" w:rsidRPr="00E62DD4">
        <w:rPr>
          <w:rFonts w:ascii="Times New Roman" w:eastAsia="Calibri" w:hAnsi="Times New Roman" w:cs="Times New Roman"/>
          <w:b/>
          <w:bCs/>
          <w:sz w:val="24"/>
          <w:szCs w:val="24"/>
        </w:rPr>
        <w:t>1</w:t>
      </w:r>
      <w:r w:rsidR="00A93804">
        <w:rPr>
          <w:rFonts w:ascii="Times New Roman" w:eastAsia="Calibri" w:hAnsi="Times New Roman" w:cs="Times New Roman"/>
          <w:b/>
          <w:bCs/>
          <w:sz w:val="24"/>
          <w:szCs w:val="24"/>
        </w:rPr>
        <w:t>61</w:t>
      </w:r>
      <w:r w:rsidR="00E62DD4" w:rsidRPr="00612F8F">
        <w:rPr>
          <w:rFonts w:ascii="Times New Roman" w:eastAsia="Calibri" w:hAnsi="Times New Roman" w:cs="Times New Roman"/>
          <w:sz w:val="24"/>
          <w:szCs w:val="24"/>
        </w:rPr>
        <w:t xml:space="preserve">. FT-IR spectrum of compound </w:t>
      </w:r>
      <w:r w:rsidR="00E62DD4" w:rsidRPr="00E62DD4">
        <w:rPr>
          <w:rFonts w:ascii="Times New Roman" w:eastAsia="Calibri" w:hAnsi="Times New Roman" w:cs="Times New Roman"/>
          <w:b/>
          <w:bCs/>
          <w:sz w:val="24"/>
          <w:szCs w:val="24"/>
        </w:rPr>
        <w:t>6d.</w:t>
      </w:r>
    </w:p>
    <w:p w14:paraId="21BC8F0C" w14:textId="1A2DC51A" w:rsidR="00E62DD4" w:rsidRPr="00E62DD4" w:rsidRDefault="00000000" w:rsidP="00E62DD4">
      <w:pPr>
        <w:spacing w:line="276" w:lineRule="auto"/>
        <w:jc w:val="center"/>
        <w:rPr>
          <w:noProof/>
          <w14:ligatures w14:val="standardContextual"/>
        </w:rPr>
      </w:pPr>
      <w:r>
        <w:rPr>
          <w:noProof/>
          <w14:ligatures w14:val="standardContextual"/>
        </w:rPr>
        <w:object w:dxaOrig="1440" w:dyaOrig="1440" w14:anchorId="02EDF25D">
          <v:shape id="_x0000_s1235" type="#_x0000_t75" style="position:absolute;left:0;text-align:left;margin-left:98.75pt;margin-top:71.5pt;width:119.35pt;height:147.9pt;z-index:251951104;mso-position-horizontal-relative:text;mso-position-vertical-relative:text">
            <v:imagedata r:id="rId399" o:title=""/>
          </v:shape>
          <o:OLEObject Type="Embed" ProgID="ChemDraw.Document.6.0" ShapeID="_x0000_s1235" DrawAspect="Content" ObjectID="_1843464353" r:id="rId403"/>
        </w:object>
      </w:r>
      <w:r w:rsidR="00E62DD4">
        <w:rPr>
          <w:noProof/>
          <w14:ligatures w14:val="standardContextual"/>
        </w:rPr>
        <w:drawing>
          <wp:inline distT="0" distB="0" distL="0" distR="0" wp14:anchorId="792C4BB3" wp14:editId="33610977">
            <wp:extent cx="5576400" cy="3891600"/>
            <wp:effectExtent l="19050" t="19050" r="24765" b="13970"/>
            <wp:docPr id="194143894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438940" name="Picture 1941438940"/>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E62DD4" w:rsidRPr="00CC2743">
        <w:rPr>
          <w:rFonts w:asciiTheme="majorBidi" w:hAnsiTheme="majorBidi" w:cstheme="majorBidi"/>
          <w:b/>
          <w:bCs/>
          <w:sz w:val="24"/>
          <w:szCs w:val="24"/>
        </w:rPr>
        <w:t xml:space="preserve">Figure </w:t>
      </w:r>
      <w:r w:rsidR="00E62DD4">
        <w:rPr>
          <w:rFonts w:asciiTheme="majorBidi" w:hAnsiTheme="majorBidi" w:cstheme="majorBidi"/>
          <w:b/>
          <w:bCs/>
          <w:sz w:val="24"/>
          <w:szCs w:val="24"/>
        </w:rPr>
        <w:t>1</w:t>
      </w:r>
      <w:r w:rsidR="00A93804">
        <w:rPr>
          <w:rFonts w:asciiTheme="majorBidi" w:hAnsiTheme="majorBidi" w:cstheme="majorBidi"/>
          <w:b/>
          <w:bCs/>
          <w:sz w:val="24"/>
          <w:szCs w:val="24"/>
        </w:rPr>
        <w:t>62</w:t>
      </w:r>
      <w:r w:rsidR="00E62DD4" w:rsidRPr="00CC2743">
        <w:rPr>
          <w:rFonts w:asciiTheme="majorBidi" w:hAnsiTheme="majorBidi" w:cstheme="majorBidi"/>
          <w:b/>
          <w:bCs/>
          <w:sz w:val="24"/>
          <w:szCs w:val="24"/>
        </w:rPr>
        <w:t>.</w:t>
      </w:r>
      <w:r w:rsidR="00E62DD4" w:rsidRPr="00CC2743">
        <w:rPr>
          <w:rFonts w:asciiTheme="majorBidi" w:hAnsiTheme="majorBidi" w:cstheme="majorBidi"/>
          <w:sz w:val="24"/>
          <w:szCs w:val="24"/>
        </w:rPr>
        <w:t xml:space="preserve"> </w:t>
      </w:r>
      <w:r w:rsidR="00E62DD4" w:rsidRPr="00CC2743">
        <w:rPr>
          <w:rFonts w:asciiTheme="majorBidi" w:hAnsiTheme="majorBidi" w:cstheme="majorBidi"/>
          <w:sz w:val="24"/>
          <w:szCs w:val="24"/>
          <w:vertAlign w:val="superscript"/>
        </w:rPr>
        <w:t>1</w:t>
      </w:r>
      <w:r w:rsidR="00E62DD4" w:rsidRPr="00CC2743">
        <w:rPr>
          <w:rFonts w:asciiTheme="majorBidi" w:hAnsiTheme="majorBidi" w:cstheme="majorBidi"/>
          <w:sz w:val="24"/>
          <w:szCs w:val="24"/>
        </w:rPr>
        <w:t>H NMR spectrum (250 MHz)</w:t>
      </w:r>
      <w:r w:rsidR="00E62DD4" w:rsidRPr="00CC2743">
        <w:rPr>
          <w:rFonts w:asciiTheme="majorBidi" w:hAnsiTheme="majorBidi" w:cstheme="majorBidi" w:hint="cs"/>
          <w:sz w:val="24"/>
          <w:szCs w:val="24"/>
          <w:rtl/>
        </w:rPr>
        <w:t xml:space="preserve"> </w:t>
      </w:r>
      <w:r w:rsidR="00E62DD4" w:rsidRPr="00CC2743">
        <w:rPr>
          <w:rFonts w:asciiTheme="majorBidi" w:hAnsiTheme="majorBidi" w:cstheme="majorBidi"/>
          <w:sz w:val="24"/>
          <w:szCs w:val="24"/>
        </w:rPr>
        <w:t xml:space="preserve">of compound </w:t>
      </w:r>
      <w:r w:rsidR="00E62DD4" w:rsidRPr="00E62DD4">
        <w:rPr>
          <w:rFonts w:asciiTheme="majorBidi" w:hAnsiTheme="majorBidi" w:cstheme="majorBidi"/>
          <w:b/>
          <w:bCs/>
          <w:sz w:val="24"/>
          <w:szCs w:val="24"/>
        </w:rPr>
        <w:t>6d</w:t>
      </w:r>
      <w:r w:rsidR="00E62DD4" w:rsidRPr="00CC2743">
        <w:rPr>
          <w:rFonts w:asciiTheme="majorBidi" w:hAnsiTheme="majorBidi" w:cstheme="majorBidi"/>
          <w:b/>
          <w:bCs/>
          <w:sz w:val="24"/>
          <w:szCs w:val="24"/>
        </w:rPr>
        <w:t xml:space="preserve"> </w:t>
      </w:r>
      <w:r w:rsidR="00E62DD4" w:rsidRPr="00CC2743">
        <w:rPr>
          <w:rFonts w:asciiTheme="majorBidi" w:hAnsiTheme="majorBidi" w:cstheme="majorBidi"/>
          <w:sz w:val="24"/>
          <w:szCs w:val="24"/>
        </w:rPr>
        <w:t xml:space="preserve">in </w:t>
      </w:r>
      <w:r w:rsidR="00E62DD4" w:rsidRPr="00E95ED9">
        <w:rPr>
          <w:rFonts w:ascii="Times New Roman" w:eastAsia="Calibri" w:hAnsi="Times New Roman" w:cs="Times New Roman"/>
          <w:sz w:val="24"/>
          <w:szCs w:val="24"/>
        </w:rPr>
        <w:t>DMSO-d</w:t>
      </w:r>
      <w:r w:rsidR="00E62DD4" w:rsidRPr="00E95ED9">
        <w:rPr>
          <w:rFonts w:ascii="Times New Roman" w:eastAsia="Calibri" w:hAnsi="Times New Roman" w:cs="Times New Roman"/>
          <w:sz w:val="24"/>
          <w:szCs w:val="24"/>
          <w:vertAlign w:val="subscript"/>
        </w:rPr>
        <w:t>6</w:t>
      </w:r>
      <w:r w:rsidR="00E62DD4">
        <w:rPr>
          <w:rFonts w:ascii="Times New Roman" w:eastAsia="Calibri" w:hAnsi="Times New Roman" w:cs="Times New Roman"/>
          <w:sz w:val="24"/>
          <w:szCs w:val="24"/>
        </w:rPr>
        <w:t>.</w:t>
      </w:r>
    </w:p>
    <w:p w14:paraId="59C878AE" w14:textId="77777777" w:rsidR="00E62DD4" w:rsidRDefault="00E62DD4" w:rsidP="00E62DD4">
      <w:pPr>
        <w:jc w:val="center"/>
        <w:rPr>
          <w:rFonts w:ascii="Times New Roman" w:eastAsia="Calibri" w:hAnsi="Times New Roman" w:cs="Times New Roman"/>
          <w:sz w:val="24"/>
          <w:szCs w:val="24"/>
        </w:rPr>
      </w:pPr>
    </w:p>
    <w:p w14:paraId="461CF85E" w14:textId="5F671BD6" w:rsidR="00E62DD4" w:rsidRPr="00E62DD4" w:rsidRDefault="00000000" w:rsidP="00E62DD4">
      <w:pPr>
        <w:spacing w:line="276" w:lineRule="auto"/>
        <w:jc w:val="center"/>
        <w:rPr>
          <w:noProof/>
          <w14:ligatures w14:val="standardContextual"/>
        </w:rPr>
      </w:pPr>
      <w:r>
        <w:rPr>
          <w:noProof/>
          <w14:ligatures w14:val="standardContextual"/>
        </w:rPr>
        <w:lastRenderedPageBreak/>
        <w:object w:dxaOrig="1440" w:dyaOrig="1440" w14:anchorId="02EDF25D">
          <v:shape id="_x0000_s1234" type="#_x0000_t75" style="position:absolute;left:0;text-align:left;margin-left:309pt;margin-top:33pt;width:119.35pt;height:147.9pt;z-index:251950080;mso-position-horizontal-relative:text;mso-position-vertical-relative:text">
            <v:imagedata r:id="rId399" o:title=""/>
          </v:shape>
          <o:OLEObject Type="Embed" ProgID="ChemDraw.Document.6.0" ShapeID="_x0000_s1234" DrawAspect="Content" ObjectID="_1843464354" r:id="rId405"/>
        </w:object>
      </w:r>
      <w:r w:rsidR="00E62DD4">
        <w:rPr>
          <w:noProof/>
          <w14:ligatures w14:val="standardContextual"/>
        </w:rPr>
        <w:drawing>
          <wp:inline distT="0" distB="0" distL="0" distR="0" wp14:anchorId="2CB4E263" wp14:editId="325DC6BC">
            <wp:extent cx="5576400" cy="3891600"/>
            <wp:effectExtent l="19050" t="19050" r="24765" b="13970"/>
            <wp:docPr id="154065080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50807" name="Picture 1540650807"/>
                    <pic:cNvPicPr/>
                  </pic:nvPicPr>
                  <pic:blipFill>
                    <a:blip r:embed="rId406"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E62DD4" w:rsidRPr="00242107">
        <w:rPr>
          <w:rFonts w:ascii="Times New Roman" w:eastAsia="Calibri" w:hAnsi="Times New Roman" w:cs="Times New Roman"/>
          <w:b/>
          <w:bCs/>
          <w:sz w:val="24"/>
          <w:szCs w:val="24"/>
        </w:rPr>
        <w:t xml:space="preserve">Figure </w:t>
      </w:r>
      <w:r w:rsidR="00E62DD4">
        <w:rPr>
          <w:rFonts w:ascii="Times New Roman" w:eastAsia="Calibri" w:hAnsi="Times New Roman" w:cs="Times New Roman"/>
          <w:b/>
          <w:bCs/>
          <w:sz w:val="24"/>
          <w:szCs w:val="24"/>
        </w:rPr>
        <w:t>1</w:t>
      </w:r>
      <w:r w:rsidR="00A93804">
        <w:rPr>
          <w:rFonts w:ascii="Times New Roman" w:eastAsia="Calibri" w:hAnsi="Times New Roman" w:cs="Times New Roman"/>
          <w:b/>
          <w:bCs/>
          <w:sz w:val="24"/>
          <w:szCs w:val="24"/>
        </w:rPr>
        <w:t>63</w:t>
      </w:r>
      <w:r w:rsidR="00E62DD4" w:rsidRPr="00242107">
        <w:rPr>
          <w:rFonts w:ascii="Times New Roman" w:eastAsia="Calibri" w:hAnsi="Times New Roman" w:cs="Times New Roman"/>
          <w:b/>
          <w:bCs/>
          <w:sz w:val="24"/>
          <w:szCs w:val="24"/>
        </w:rPr>
        <w:t>.</w:t>
      </w:r>
      <w:r w:rsidR="00E62DD4" w:rsidRPr="00242107">
        <w:rPr>
          <w:rFonts w:ascii="Times New Roman" w:eastAsia="Calibri" w:hAnsi="Times New Roman" w:cs="Times New Roman"/>
          <w:sz w:val="24"/>
          <w:szCs w:val="24"/>
        </w:rPr>
        <w:t xml:space="preserve"> Expanded (</w:t>
      </w:r>
      <w:r w:rsidR="00E62DD4">
        <w:rPr>
          <w:rFonts w:ascii="Times New Roman" w:eastAsia="Calibri" w:hAnsi="Times New Roman" w:cs="Times New Roman"/>
          <w:sz w:val="24"/>
          <w:szCs w:val="24"/>
        </w:rPr>
        <w:t>1</w:t>
      </w:r>
      <w:r w:rsidR="00E62DD4" w:rsidRPr="00242107">
        <w:rPr>
          <w:rFonts w:ascii="Times New Roman" w:eastAsia="Calibri" w:hAnsi="Times New Roman" w:cs="Times New Roman"/>
          <w:sz w:val="24"/>
          <w:szCs w:val="24"/>
        </w:rPr>
        <w:t xml:space="preserve">) </w:t>
      </w:r>
      <w:r w:rsidR="00E62DD4" w:rsidRPr="00242107">
        <w:rPr>
          <w:rFonts w:ascii="Times New Roman" w:eastAsia="Calibri" w:hAnsi="Times New Roman" w:cs="Times New Roman"/>
          <w:sz w:val="24"/>
          <w:szCs w:val="24"/>
          <w:vertAlign w:val="superscript"/>
        </w:rPr>
        <w:t>1</w:t>
      </w:r>
      <w:r w:rsidR="00E62DD4" w:rsidRPr="00242107">
        <w:rPr>
          <w:rFonts w:ascii="Times New Roman" w:eastAsia="Calibri" w:hAnsi="Times New Roman" w:cs="Times New Roman"/>
          <w:sz w:val="24"/>
          <w:szCs w:val="24"/>
        </w:rPr>
        <w:t xml:space="preserve">H NMR spectrum (250 MHz) of compound </w:t>
      </w:r>
      <w:r w:rsidR="00E62DD4" w:rsidRPr="00E62DD4">
        <w:rPr>
          <w:rFonts w:ascii="Times New Roman" w:eastAsia="Calibri" w:hAnsi="Times New Roman" w:cs="Times New Roman"/>
          <w:b/>
          <w:bCs/>
          <w:sz w:val="24"/>
          <w:szCs w:val="24"/>
        </w:rPr>
        <w:t>6</w:t>
      </w:r>
      <w:r w:rsidR="00E62DD4">
        <w:rPr>
          <w:rFonts w:ascii="Times New Roman" w:eastAsia="Calibri" w:hAnsi="Times New Roman" w:cs="Times New Roman"/>
          <w:b/>
          <w:bCs/>
          <w:sz w:val="24"/>
          <w:szCs w:val="24"/>
        </w:rPr>
        <w:t>d</w:t>
      </w:r>
      <w:r w:rsidR="00E62DD4" w:rsidRPr="00242107">
        <w:rPr>
          <w:rFonts w:ascii="Times New Roman" w:eastAsia="Calibri" w:hAnsi="Times New Roman" w:cs="Times New Roman"/>
          <w:b/>
          <w:bCs/>
          <w:sz w:val="24"/>
          <w:szCs w:val="24"/>
        </w:rPr>
        <w:t xml:space="preserve"> </w:t>
      </w:r>
      <w:r w:rsidR="00E62DD4" w:rsidRPr="00242107">
        <w:rPr>
          <w:rFonts w:ascii="Times New Roman" w:eastAsia="Calibri" w:hAnsi="Times New Roman" w:cs="Times New Roman"/>
          <w:sz w:val="24"/>
          <w:szCs w:val="24"/>
        </w:rPr>
        <w:t xml:space="preserve">in </w:t>
      </w:r>
      <w:r w:rsidR="00E62DD4" w:rsidRPr="00E95ED9">
        <w:rPr>
          <w:rFonts w:ascii="Times New Roman" w:eastAsia="Calibri" w:hAnsi="Times New Roman" w:cs="Times New Roman"/>
          <w:sz w:val="24"/>
          <w:szCs w:val="24"/>
        </w:rPr>
        <w:t>DMSO-d</w:t>
      </w:r>
      <w:r w:rsidR="00E62DD4" w:rsidRPr="00E95ED9">
        <w:rPr>
          <w:rFonts w:ascii="Times New Roman" w:eastAsia="Calibri" w:hAnsi="Times New Roman" w:cs="Times New Roman"/>
          <w:sz w:val="24"/>
          <w:szCs w:val="24"/>
          <w:vertAlign w:val="subscript"/>
        </w:rPr>
        <w:t>6</w:t>
      </w:r>
      <w:r w:rsidR="00E62DD4">
        <w:rPr>
          <w:rFonts w:ascii="Times New Roman" w:eastAsia="Calibri" w:hAnsi="Times New Roman" w:cs="Times New Roman"/>
          <w:sz w:val="24"/>
          <w:szCs w:val="24"/>
        </w:rPr>
        <w:t>.</w:t>
      </w:r>
    </w:p>
    <w:p w14:paraId="6DF2A80F" w14:textId="5205CE9E" w:rsidR="00E62DD4" w:rsidRDefault="00000000" w:rsidP="006E7EFA">
      <w:pPr>
        <w:spacing w:line="276" w:lineRule="auto"/>
        <w:jc w:val="center"/>
        <w:rPr>
          <w:rFonts w:ascii="Times New Roman" w:eastAsia="Calibri" w:hAnsi="Times New Roman" w:cs="Times New Roman"/>
          <w:sz w:val="24"/>
          <w:szCs w:val="24"/>
        </w:rPr>
      </w:pPr>
      <w:r>
        <w:rPr>
          <w:noProof/>
          <w14:ligatures w14:val="standardContextual"/>
        </w:rPr>
        <w:object w:dxaOrig="1440" w:dyaOrig="1440" w14:anchorId="02EDF25D">
          <v:shape id="_x0000_s1237" type="#_x0000_t75" style="position:absolute;left:0;text-align:left;margin-left:301.6pt;margin-top:47.25pt;width:119.35pt;height:147.9pt;z-index:251953152;mso-position-horizontal-relative:text;mso-position-vertical-relative:text">
            <v:imagedata r:id="rId399" o:title=""/>
          </v:shape>
          <o:OLEObject Type="Embed" ProgID="ChemDraw.Document.6.0" ShapeID="_x0000_s1237" DrawAspect="Content" ObjectID="_1843464355" r:id="rId407"/>
        </w:object>
      </w:r>
      <w:r w:rsidR="00E62DD4">
        <w:rPr>
          <w:noProof/>
          <w14:ligatures w14:val="standardContextual"/>
        </w:rPr>
        <w:drawing>
          <wp:inline distT="0" distB="0" distL="0" distR="0" wp14:anchorId="529DDACF" wp14:editId="0CE0201A">
            <wp:extent cx="5576400" cy="3891600"/>
            <wp:effectExtent l="19050" t="19050" r="24765" b="13970"/>
            <wp:docPr id="196061978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619785" name="Picture 1960619785"/>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E62DD4" w:rsidRPr="00242107">
        <w:rPr>
          <w:rFonts w:ascii="Times New Roman" w:eastAsia="Calibri" w:hAnsi="Times New Roman" w:cs="Times New Roman"/>
          <w:b/>
          <w:bCs/>
          <w:sz w:val="24"/>
          <w:szCs w:val="24"/>
        </w:rPr>
        <w:t xml:space="preserve">Figure </w:t>
      </w:r>
      <w:r w:rsidR="006E7EFA">
        <w:rPr>
          <w:rFonts w:ascii="Times New Roman" w:eastAsia="Calibri" w:hAnsi="Times New Roman" w:cs="Times New Roman"/>
          <w:b/>
          <w:bCs/>
          <w:sz w:val="24"/>
          <w:szCs w:val="24"/>
        </w:rPr>
        <w:t>1</w:t>
      </w:r>
      <w:r w:rsidR="00100495">
        <w:rPr>
          <w:rFonts w:ascii="Times New Roman" w:eastAsia="Calibri" w:hAnsi="Times New Roman" w:cs="Times New Roman"/>
          <w:b/>
          <w:bCs/>
          <w:sz w:val="24"/>
          <w:szCs w:val="24"/>
        </w:rPr>
        <w:t>6</w:t>
      </w:r>
      <w:r w:rsidR="00A93804">
        <w:rPr>
          <w:rFonts w:ascii="Times New Roman" w:eastAsia="Calibri" w:hAnsi="Times New Roman" w:cs="Times New Roman"/>
          <w:b/>
          <w:bCs/>
          <w:sz w:val="24"/>
          <w:szCs w:val="24"/>
        </w:rPr>
        <w:t>4</w:t>
      </w:r>
      <w:r w:rsidR="00E62DD4" w:rsidRPr="00242107">
        <w:rPr>
          <w:rFonts w:ascii="Times New Roman" w:eastAsia="Calibri" w:hAnsi="Times New Roman" w:cs="Times New Roman"/>
          <w:b/>
          <w:bCs/>
          <w:sz w:val="24"/>
          <w:szCs w:val="24"/>
        </w:rPr>
        <w:t>.</w:t>
      </w:r>
      <w:r w:rsidR="00E62DD4" w:rsidRPr="00242107">
        <w:rPr>
          <w:rFonts w:ascii="Times New Roman" w:eastAsia="Calibri" w:hAnsi="Times New Roman" w:cs="Times New Roman"/>
          <w:sz w:val="24"/>
          <w:szCs w:val="24"/>
        </w:rPr>
        <w:t xml:space="preserve"> Expanded (</w:t>
      </w:r>
      <w:r w:rsidR="00E62DD4">
        <w:rPr>
          <w:rFonts w:ascii="Times New Roman" w:eastAsia="Calibri" w:hAnsi="Times New Roman" w:cs="Times New Roman"/>
          <w:sz w:val="24"/>
          <w:szCs w:val="24"/>
        </w:rPr>
        <w:t>2</w:t>
      </w:r>
      <w:r w:rsidR="00E62DD4" w:rsidRPr="00242107">
        <w:rPr>
          <w:rFonts w:ascii="Times New Roman" w:eastAsia="Calibri" w:hAnsi="Times New Roman" w:cs="Times New Roman"/>
          <w:sz w:val="24"/>
          <w:szCs w:val="24"/>
        </w:rPr>
        <w:t xml:space="preserve">) </w:t>
      </w:r>
      <w:r w:rsidR="00E62DD4" w:rsidRPr="00242107">
        <w:rPr>
          <w:rFonts w:ascii="Times New Roman" w:eastAsia="Calibri" w:hAnsi="Times New Roman" w:cs="Times New Roman"/>
          <w:sz w:val="24"/>
          <w:szCs w:val="24"/>
          <w:vertAlign w:val="superscript"/>
        </w:rPr>
        <w:t>1</w:t>
      </w:r>
      <w:r w:rsidR="00E62DD4" w:rsidRPr="00242107">
        <w:rPr>
          <w:rFonts w:ascii="Times New Roman" w:eastAsia="Calibri" w:hAnsi="Times New Roman" w:cs="Times New Roman"/>
          <w:sz w:val="24"/>
          <w:szCs w:val="24"/>
        </w:rPr>
        <w:t xml:space="preserve">H NMR spectrum (250 MHz) of compound </w:t>
      </w:r>
      <w:r w:rsidR="00E62DD4" w:rsidRPr="006E7EFA">
        <w:rPr>
          <w:rFonts w:ascii="Times New Roman" w:eastAsia="Calibri" w:hAnsi="Times New Roman" w:cs="Times New Roman"/>
          <w:b/>
          <w:bCs/>
          <w:sz w:val="24"/>
          <w:szCs w:val="24"/>
        </w:rPr>
        <w:t>6</w:t>
      </w:r>
      <w:r w:rsidR="00E62DD4">
        <w:rPr>
          <w:rFonts w:ascii="Times New Roman" w:eastAsia="Calibri" w:hAnsi="Times New Roman" w:cs="Times New Roman"/>
          <w:b/>
          <w:bCs/>
          <w:sz w:val="24"/>
          <w:szCs w:val="24"/>
        </w:rPr>
        <w:t>d</w:t>
      </w:r>
      <w:r w:rsidR="00E62DD4" w:rsidRPr="00242107">
        <w:rPr>
          <w:rFonts w:ascii="Times New Roman" w:eastAsia="Calibri" w:hAnsi="Times New Roman" w:cs="Times New Roman"/>
          <w:b/>
          <w:bCs/>
          <w:sz w:val="24"/>
          <w:szCs w:val="24"/>
        </w:rPr>
        <w:t xml:space="preserve"> </w:t>
      </w:r>
      <w:r w:rsidR="00E62DD4" w:rsidRPr="00242107">
        <w:rPr>
          <w:rFonts w:ascii="Times New Roman" w:eastAsia="Calibri" w:hAnsi="Times New Roman" w:cs="Times New Roman"/>
          <w:sz w:val="24"/>
          <w:szCs w:val="24"/>
        </w:rPr>
        <w:t xml:space="preserve">in </w:t>
      </w:r>
      <w:r w:rsidR="00E62DD4" w:rsidRPr="00E95ED9">
        <w:rPr>
          <w:rFonts w:ascii="Times New Roman" w:eastAsia="Calibri" w:hAnsi="Times New Roman" w:cs="Times New Roman"/>
          <w:sz w:val="24"/>
          <w:szCs w:val="24"/>
        </w:rPr>
        <w:t>DMSO-d</w:t>
      </w:r>
      <w:r w:rsidR="00E62DD4" w:rsidRPr="00E95ED9">
        <w:rPr>
          <w:rFonts w:ascii="Times New Roman" w:eastAsia="Calibri" w:hAnsi="Times New Roman" w:cs="Times New Roman"/>
          <w:sz w:val="24"/>
          <w:szCs w:val="24"/>
          <w:vertAlign w:val="subscript"/>
        </w:rPr>
        <w:t>6</w:t>
      </w:r>
      <w:r w:rsidR="00E62DD4">
        <w:rPr>
          <w:rFonts w:ascii="Times New Roman" w:eastAsia="Calibri" w:hAnsi="Times New Roman" w:cs="Times New Roman"/>
          <w:sz w:val="24"/>
          <w:szCs w:val="24"/>
        </w:rPr>
        <w:t>.</w:t>
      </w:r>
    </w:p>
    <w:p w14:paraId="4E8C034D" w14:textId="77777777" w:rsidR="00646D65" w:rsidRPr="006E7EFA" w:rsidRDefault="00646D65" w:rsidP="006E7EFA">
      <w:pPr>
        <w:spacing w:line="276" w:lineRule="auto"/>
        <w:jc w:val="center"/>
        <w:rPr>
          <w:noProof/>
          <w14:ligatures w14:val="standardContextual"/>
        </w:rPr>
      </w:pPr>
    </w:p>
    <w:p w14:paraId="293C0A34" w14:textId="471D86E8" w:rsidR="00E62DD4" w:rsidRPr="000F4BF7" w:rsidRDefault="00000000" w:rsidP="000F4BF7">
      <w:pPr>
        <w:spacing w:line="276" w:lineRule="auto"/>
        <w:jc w:val="center"/>
        <w:rPr>
          <w:noProof/>
          <w14:ligatures w14:val="standardContextual"/>
        </w:rPr>
      </w:pPr>
      <w:r>
        <w:rPr>
          <w:noProof/>
          <w14:ligatures w14:val="standardContextual"/>
        </w:rPr>
        <w:lastRenderedPageBreak/>
        <w:object w:dxaOrig="1440" w:dyaOrig="1440" w14:anchorId="02EDF25D">
          <v:shape id="_x0000_s1236" type="#_x0000_t75" style="position:absolute;left:0;text-align:left;margin-left:301.6pt;margin-top:46.95pt;width:119.35pt;height:147.9pt;z-index:251952128;mso-position-horizontal-relative:text;mso-position-vertical-relative:text">
            <v:imagedata r:id="rId399" o:title=""/>
          </v:shape>
          <o:OLEObject Type="Embed" ProgID="ChemDraw.Document.6.0" ShapeID="_x0000_s1236" DrawAspect="Content" ObjectID="_1843464356" r:id="rId409"/>
        </w:object>
      </w:r>
      <w:r w:rsidR="00E62DD4">
        <w:rPr>
          <w:noProof/>
          <w14:ligatures w14:val="standardContextual"/>
        </w:rPr>
        <w:drawing>
          <wp:inline distT="0" distB="0" distL="0" distR="0" wp14:anchorId="0D3C4450" wp14:editId="5C1573BF">
            <wp:extent cx="5576400" cy="3891600"/>
            <wp:effectExtent l="19050" t="19050" r="24765" b="13970"/>
            <wp:docPr id="64721224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212243" name="Picture 647212243"/>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E62DD4" w:rsidRPr="00242107">
        <w:rPr>
          <w:rFonts w:ascii="Times New Roman" w:eastAsia="Calibri" w:hAnsi="Times New Roman" w:cs="Times New Roman"/>
          <w:b/>
          <w:bCs/>
          <w:sz w:val="24"/>
          <w:szCs w:val="24"/>
        </w:rPr>
        <w:t xml:space="preserve">Figure </w:t>
      </w:r>
      <w:r w:rsidR="00646D65">
        <w:rPr>
          <w:rFonts w:ascii="Times New Roman" w:eastAsia="Calibri" w:hAnsi="Times New Roman" w:cs="Times New Roman"/>
          <w:b/>
          <w:bCs/>
          <w:sz w:val="24"/>
          <w:szCs w:val="24"/>
        </w:rPr>
        <w:t>16</w:t>
      </w:r>
      <w:r w:rsidR="00A93804">
        <w:rPr>
          <w:rFonts w:ascii="Times New Roman" w:eastAsia="Calibri" w:hAnsi="Times New Roman" w:cs="Times New Roman"/>
          <w:b/>
          <w:bCs/>
          <w:sz w:val="24"/>
          <w:szCs w:val="24"/>
        </w:rPr>
        <w:t>5</w:t>
      </w:r>
      <w:r w:rsidR="00E62DD4" w:rsidRPr="00242107">
        <w:rPr>
          <w:rFonts w:ascii="Times New Roman" w:eastAsia="Calibri" w:hAnsi="Times New Roman" w:cs="Times New Roman"/>
          <w:b/>
          <w:bCs/>
          <w:sz w:val="24"/>
          <w:szCs w:val="24"/>
        </w:rPr>
        <w:t>.</w:t>
      </w:r>
      <w:r w:rsidR="00E62DD4" w:rsidRPr="00242107">
        <w:rPr>
          <w:rFonts w:ascii="Times New Roman" w:eastAsia="Calibri" w:hAnsi="Times New Roman" w:cs="Times New Roman"/>
          <w:sz w:val="24"/>
          <w:szCs w:val="24"/>
        </w:rPr>
        <w:t xml:space="preserve"> Expanded (</w:t>
      </w:r>
      <w:r w:rsidR="00E62DD4">
        <w:rPr>
          <w:rFonts w:ascii="Times New Roman" w:eastAsia="Calibri" w:hAnsi="Times New Roman" w:cs="Times New Roman"/>
          <w:sz w:val="24"/>
          <w:szCs w:val="24"/>
        </w:rPr>
        <w:t>3</w:t>
      </w:r>
      <w:r w:rsidR="00E62DD4" w:rsidRPr="00242107">
        <w:rPr>
          <w:rFonts w:ascii="Times New Roman" w:eastAsia="Calibri" w:hAnsi="Times New Roman" w:cs="Times New Roman"/>
          <w:sz w:val="24"/>
          <w:szCs w:val="24"/>
        </w:rPr>
        <w:t xml:space="preserve">) </w:t>
      </w:r>
      <w:r w:rsidR="00E62DD4" w:rsidRPr="00242107">
        <w:rPr>
          <w:rFonts w:ascii="Times New Roman" w:eastAsia="Calibri" w:hAnsi="Times New Roman" w:cs="Times New Roman"/>
          <w:sz w:val="24"/>
          <w:szCs w:val="24"/>
          <w:vertAlign w:val="superscript"/>
        </w:rPr>
        <w:t>1</w:t>
      </w:r>
      <w:r w:rsidR="00E62DD4" w:rsidRPr="00242107">
        <w:rPr>
          <w:rFonts w:ascii="Times New Roman" w:eastAsia="Calibri" w:hAnsi="Times New Roman" w:cs="Times New Roman"/>
          <w:sz w:val="24"/>
          <w:szCs w:val="24"/>
        </w:rPr>
        <w:t xml:space="preserve">H NMR spectrum (250 MHz) of compound </w:t>
      </w:r>
      <w:r w:rsidR="00E62DD4" w:rsidRPr="00646D65">
        <w:rPr>
          <w:rFonts w:ascii="Times New Roman" w:eastAsia="Calibri" w:hAnsi="Times New Roman" w:cs="Times New Roman"/>
          <w:b/>
          <w:bCs/>
          <w:sz w:val="24"/>
          <w:szCs w:val="24"/>
        </w:rPr>
        <w:t>6</w:t>
      </w:r>
      <w:r w:rsidR="00E62DD4">
        <w:rPr>
          <w:rFonts w:ascii="Times New Roman" w:eastAsia="Calibri" w:hAnsi="Times New Roman" w:cs="Times New Roman"/>
          <w:b/>
          <w:bCs/>
          <w:sz w:val="24"/>
          <w:szCs w:val="24"/>
        </w:rPr>
        <w:t>d</w:t>
      </w:r>
      <w:r w:rsidR="00E62DD4" w:rsidRPr="00242107">
        <w:rPr>
          <w:rFonts w:ascii="Times New Roman" w:eastAsia="Calibri" w:hAnsi="Times New Roman" w:cs="Times New Roman"/>
          <w:b/>
          <w:bCs/>
          <w:sz w:val="24"/>
          <w:szCs w:val="24"/>
        </w:rPr>
        <w:t xml:space="preserve"> </w:t>
      </w:r>
      <w:r w:rsidR="00E62DD4" w:rsidRPr="00242107">
        <w:rPr>
          <w:rFonts w:ascii="Times New Roman" w:eastAsia="Calibri" w:hAnsi="Times New Roman" w:cs="Times New Roman"/>
          <w:sz w:val="24"/>
          <w:szCs w:val="24"/>
        </w:rPr>
        <w:t xml:space="preserve">in </w:t>
      </w:r>
      <w:r w:rsidR="00E62DD4" w:rsidRPr="00E95ED9">
        <w:rPr>
          <w:rFonts w:ascii="Times New Roman" w:eastAsia="Calibri" w:hAnsi="Times New Roman" w:cs="Times New Roman"/>
          <w:sz w:val="24"/>
          <w:szCs w:val="24"/>
        </w:rPr>
        <w:t>DMSO-d</w:t>
      </w:r>
      <w:r w:rsidR="00E62DD4" w:rsidRPr="00E95ED9">
        <w:rPr>
          <w:rFonts w:ascii="Times New Roman" w:eastAsia="Calibri" w:hAnsi="Times New Roman" w:cs="Times New Roman"/>
          <w:sz w:val="24"/>
          <w:szCs w:val="24"/>
          <w:vertAlign w:val="subscript"/>
        </w:rPr>
        <w:t>6</w:t>
      </w:r>
      <w:r w:rsidR="00E62DD4">
        <w:rPr>
          <w:rFonts w:ascii="Times New Roman" w:eastAsia="Calibri" w:hAnsi="Times New Roman" w:cs="Times New Roman"/>
          <w:sz w:val="24"/>
          <w:szCs w:val="24"/>
        </w:rPr>
        <w:t>.</w:t>
      </w:r>
    </w:p>
    <w:p w14:paraId="2A6A6451" w14:textId="2997AB4E" w:rsidR="0089464C" w:rsidRDefault="00000000" w:rsidP="00C001D3">
      <w:pPr>
        <w:spacing w:line="276"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14:ligatures w14:val="standardContextual"/>
        </w:rPr>
        <w:object w:dxaOrig="1440" w:dyaOrig="1440" w14:anchorId="02EDF25D">
          <v:shape id="_x0000_s1238" type="#_x0000_t75" style="position:absolute;left:0;text-align:left;margin-left:192.15pt;margin-top:74.8pt;width:119.35pt;height:147.9pt;z-index:251954176;mso-position-horizontal-relative:text;mso-position-vertical-relative:text">
            <v:imagedata r:id="rId399" o:title=""/>
          </v:shape>
          <o:OLEObject Type="Embed" ProgID="ChemDraw.Document.6.0" ShapeID="_x0000_s1238" DrawAspect="Content" ObjectID="_1843464357" r:id="rId411"/>
        </w:object>
      </w:r>
      <w:r w:rsidR="00E62DD4">
        <w:rPr>
          <w:rFonts w:ascii="Times New Roman" w:eastAsia="Calibri" w:hAnsi="Times New Roman" w:cs="Times New Roman"/>
          <w:noProof/>
          <w:sz w:val="24"/>
          <w:szCs w:val="24"/>
          <w14:ligatures w14:val="standardContextual"/>
        </w:rPr>
        <w:drawing>
          <wp:inline distT="0" distB="0" distL="0" distR="0" wp14:anchorId="3E06598D" wp14:editId="70A00AC6">
            <wp:extent cx="5576400" cy="3891600"/>
            <wp:effectExtent l="19050" t="19050" r="24765" b="13970"/>
            <wp:docPr id="176795581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955812" name="Picture 1767955812"/>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E62DD4" w:rsidRPr="00E3111B">
        <w:rPr>
          <w:rFonts w:ascii="Times New Roman" w:eastAsia="Calibri" w:hAnsi="Times New Roman" w:cs="Times New Roman"/>
          <w:b/>
          <w:bCs/>
          <w:sz w:val="24"/>
          <w:szCs w:val="24"/>
        </w:rPr>
        <w:t xml:space="preserve">Figure </w:t>
      </w:r>
      <w:r w:rsidR="00C001D3">
        <w:rPr>
          <w:rFonts w:ascii="Times New Roman" w:eastAsia="Calibri" w:hAnsi="Times New Roman" w:cs="Times New Roman"/>
          <w:b/>
          <w:bCs/>
          <w:sz w:val="24"/>
          <w:szCs w:val="24"/>
        </w:rPr>
        <w:t>16</w:t>
      </w:r>
      <w:r w:rsidR="00A93804">
        <w:rPr>
          <w:rFonts w:ascii="Times New Roman" w:eastAsia="Calibri" w:hAnsi="Times New Roman" w:cs="Times New Roman"/>
          <w:b/>
          <w:bCs/>
          <w:sz w:val="24"/>
          <w:szCs w:val="24"/>
        </w:rPr>
        <w:t>6</w:t>
      </w:r>
      <w:r w:rsidR="00E62DD4" w:rsidRPr="00E3111B">
        <w:rPr>
          <w:rFonts w:ascii="Times New Roman" w:eastAsia="Calibri" w:hAnsi="Times New Roman" w:cs="Times New Roman"/>
          <w:b/>
          <w:bCs/>
          <w:sz w:val="24"/>
          <w:szCs w:val="24"/>
        </w:rPr>
        <w:t>.</w:t>
      </w:r>
      <w:r w:rsidR="00E62DD4" w:rsidRPr="00E3111B">
        <w:rPr>
          <w:rFonts w:ascii="Times New Roman" w:eastAsia="Calibri" w:hAnsi="Times New Roman" w:cs="Times New Roman"/>
          <w:sz w:val="24"/>
          <w:szCs w:val="24"/>
        </w:rPr>
        <w:t xml:space="preserve"> </w:t>
      </w:r>
      <w:r w:rsidR="00E62DD4" w:rsidRPr="00E3111B">
        <w:rPr>
          <w:rFonts w:ascii="Times New Roman" w:eastAsia="Calibri" w:hAnsi="Times New Roman" w:cs="Times New Roman"/>
          <w:sz w:val="24"/>
          <w:szCs w:val="24"/>
          <w:vertAlign w:val="superscript"/>
        </w:rPr>
        <w:t>13</w:t>
      </w:r>
      <w:r w:rsidR="00E62DD4" w:rsidRPr="00E3111B">
        <w:rPr>
          <w:rFonts w:ascii="Times New Roman" w:eastAsia="Calibri" w:hAnsi="Times New Roman" w:cs="Times New Roman"/>
          <w:sz w:val="24"/>
          <w:szCs w:val="24"/>
        </w:rPr>
        <w:t xml:space="preserve">C NMR spectrum (65 MHz) of compound </w:t>
      </w:r>
      <w:r w:rsidR="00E62DD4" w:rsidRPr="00C001D3">
        <w:rPr>
          <w:rFonts w:ascii="Times New Roman" w:eastAsia="Calibri" w:hAnsi="Times New Roman" w:cs="Times New Roman"/>
          <w:b/>
          <w:bCs/>
          <w:sz w:val="24"/>
          <w:szCs w:val="24"/>
        </w:rPr>
        <w:t>6d</w:t>
      </w:r>
      <w:r w:rsidR="00E62DD4" w:rsidRPr="00E3111B">
        <w:rPr>
          <w:rFonts w:ascii="Times New Roman" w:eastAsia="Calibri" w:hAnsi="Times New Roman" w:cs="Times New Roman"/>
          <w:b/>
          <w:bCs/>
          <w:sz w:val="24"/>
          <w:szCs w:val="24"/>
        </w:rPr>
        <w:t xml:space="preserve"> </w:t>
      </w:r>
      <w:r w:rsidR="00E62DD4" w:rsidRPr="00E3111B">
        <w:rPr>
          <w:rFonts w:ascii="Times New Roman" w:eastAsia="Calibri" w:hAnsi="Times New Roman" w:cs="Times New Roman"/>
          <w:sz w:val="24"/>
          <w:szCs w:val="24"/>
        </w:rPr>
        <w:t xml:space="preserve">in </w:t>
      </w:r>
      <w:r w:rsidR="00E62DD4" w:rsidRPr="00E95ED9">
        <w:rPr>
          <w:rFonts w:ascii="Times New Roman" w:eastAsia="Calibri" w:hAnsi="Times New Roman" w:cs="Times New Roman"/>
          <w:sz w:val="24"/>
          <w:szCs w:val="24"/>
        </w:rPr>
        <w:t>DMSO-d</w:t>
      </w:r>
      <w:r w:rsidR="00E62DD4" w:rsidRPr="00E95ED9">
        <w:rPr>
          <w:rFonts w:ascii="Times New Roman" w:eastAsia="Calibri" w:hAnsi="Times New Roman" w:cs="Times New Roman"/>
          <w:sz w:val="24"/>
          <w:szCs w:val="24"/>
          <w:vertAlign w:val="subscript"/>
        </w:rPr>
        <w:t>6</w:t>
      </w:r>
      <w:r w:rsidR="00E62DD4" w:rsidRPr="00E3111B">
        <w:rPr>
          <w:rFonts w:ascii="Times New Roman" w:eastAsia="Calibri" w:hAnsi="Times New Roman" w:cs="Times New Roman"/>
          <w:sz w:val="24"/>
          <w:szCs w:val="24"/>
        </w:rPr>
        <w:t>.</w:t>
      </w:r>
    </w:p>
    <w:p w14:paraId="1A375BF2" w14:textId="77777777" w:rsidR="00254482" w:rsidRDefault="00254482" w:rsidP="00C001D3">
      <w:pPr>
        <w:spacing w:line="276" w:lineRule="auto"/>
        <w:jc w:val="center"/>
        <w:rPr>
          <w:rFonts w:ascii="Times New Roman" w:eastAsia="Calibri" w:hAnsi="Times New Roman" w:cs="Times New Roman"/>
          <w:sz w:val="24"/>
          <w:szCs w:val="24"/>
        </w:rPr>
      </w:pPr>
    </w:p>
    <w:p w14:paraId="2FADC77E" w14:textId="01187C48" w:rsidR="000F4BF7" w:rsidRDefault="000F4BF7" w:rsidP="000F4BF7">
      <w:pPr>
        <w:rPr>
          <w:rFonts w:ascii="Times New Roman" w:eastAsia="Calibri" w:hAnsi="Times New Roman" w:cs="Times New Roman"/>
          <w:b/>
          <w:bCs/>
          <w:sz w:val="24"/>
          <w:szCs w:val="24"/>
        </w:rPr>
      </w:pPr>
      <w:r w:rsidRPr="001B39F0">
        <w:rPr>
          <w:rFonts w:ascii="Times New Roman" w:eastAsia="Calibri" w:hAnsi="Times New Roman" w:cs="Times New Roman"/>
          <w:b/>
          <w:bCs/>
          <w:sz w:val="24"/>
          <w:szCs w:val="24"/>
        </w:rPr>
        <w:lastRenderedPageBreak/>
        <w:t>Ethyl 3-(2-ethoxy-2-oxoethyl)-5-[2-(4-isopropylphenyl)-4,5-diphenyl-1</w:t>
      </w:r>
      <w:r w:rsidRPr="001B39F0">
        <w:rPr>
          <w:rFonts w:ascii="Times New Roman" w:eastAsia="Calibri" w:hAnsi="Times New Roman" w:cs="Times New Roman"/>
          <w:b/>
          <w:bCs/>
          <w:i/>
          <w:iCs/>
          <w:sz w:val="24"/>
          <w:szCs w:val="24"/>
        </w:rPr>
        <w:t>H</w:t>
      </w:r>
      <w:r w:rsidRPr="001B39F0">
        <w:rPr>
          <w:rFonts w:ascii="Times New Roman" w:eastAsia="Calibri" w:hAnsi="Times New Roman" w:cs="Times New Roman"/>
          <w:b/>
          <w:bCs/>
          <w:sz w:val="24"/>
          <w:szCs w:val="24"/>
        </w:rPr>
        <w:t>-imidazol-1-yl]benzofuran-2-carboxylate (</w:t>
      </w:r>
      <w:r>
        <w:rPr>
          <w:rFonts w:ascii="Times New Roman" w:eastAsia="Calibri" w:hAnsi="Times New Roman" w:cs="Times New Roman"/>
          <w:b/>
          <w:bCs/>
          <w:sz w:val="24"/>
          <w:szCs w:val="24"/>
        </w:rPr>
        <w:t>6f</w:t>
      </w:r>
      <w:r w:rsidRPr="001B39F0">
        <w:rPr>
          <w:rFonts w:ascii="Times New Roman" w:eastAsia="Calibri" w:hAnsi="Times New Roman" w:cs="Times New Roman"/>
          <w:b/>
          <w:bCs/>
          <w:sz w:val="24"/>
          <w:szCs w:val="24"/>
        </w:rPr>
        <w:t>)</w:t>
      </w:r>
    </w:p>
    <w:p w14:paraId="5C1AB120" w14:textId="4BCB6C2B" w:rsidR="000F4BF7" w:rsidRPr="0020438A" w:rsidRDefault="00000000" w:rsidP="00254482">
      <w:pPr>
        <w:spacing w:line="276" w:lineRule="auto"/>
        <w:jc w:val="center"/>
        <w:rPr>
          <w:noProof/>
        </w:rPr>
      </w:pPr>
      <w:r>
        <w:rPr>
          <w:noProof/>
        </w:rPr>
        <w:object w:dxaOrig="1440" w:dyaOrig="1440" w14:anchorId="556A8C6E">
          <v:shape id="_x0000_s1239" type="#_x0000_t75" style="position:absolute;left:0;text-align:left;margin-left:154.25pt;margin-top:60.15pt;width:134.65pt;height:144.95pt;z-index:251956224;mso-position-horizontal-relative:text;mso-position-vertical-relative:text">
            <v:imagedata r:id="rId413" o:title=""/>
          </v:shape>
          <o:OLEObject Type="Embed" ProgID="ChemDraw.Document.6.0" ShapeID="_x0000_s1239" DrawAspect="Content" ObjectID="_1843464358" r:id="rId414"/>
        </w:object>
      </w:r>
      <w:r w:rsidR="000F4BF7">
        <w:rPr>
          <w:noProof/>
        </w:rPr>
        <w:drawing>
          <wp:inline distT="0" distB="0" distL="0" distR="0" wp14:anchorId="3D21220B" wp14:editId="3B23CCCC">
            <wp:extent cx="5616000" cy="3517200"/>
            <wp:effectExtent l="19050" t="19050" r="22860" b="26670"/>
            <wp:docPr id="3925155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15">
                      <a:extLst>
                        <a:ext uri="{BEBA8EAE-BF5A-486C-A8C5-ECC9F3942E4B}">
                          <a14:imgProps xmlns:a14="http://schemas.microsoft.com/office/drawing/2010/main">
                            <a14:imgLayer r:embed="rId416">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616000" cy="3517200"/>
                    </a:xfrm>
                    <a:prstGeom prst="rect">
                      <a:avLst/>
                    </a:prstGeom>
                    <a:noFill/>
                    <a:ln>
                      <a:solidFill>
                        <a:sysClr val="windowText" lastClr="000000"/>
                      </a:solidFill>
                    </a:ln>
                  </pic:spPr>
                </pic:pic>
              </a:graphicData>
            </a:graphic>
          </wp:inline>
        </w:drawing>
      </w:r>
      <w:r w:rsidR="000F4BF7" w:rsidRPr="00612F8F">
        <w:rPr>
          <w:rFonts w:ascii="Times New Roman" w:eastAsia="Calibri" w:hAnsi="Times New Roman" w:cs="Times New Roman"/>
          <w:b/>
          <w:bCs/>
          <w:sz w:val="24"/>
          <w:szCs w:val="24"/>
        </w:rPr>
        <w:t xml:space="preserve">Figure </w:t>
      </w:r>
      <w:r w:rsidR="000F4BF7" w:rsidRPr="000F4BF7">
        <w:rPr>
          <w:rFonts w:ascii="Times New Roman" w:eastAsia="Calibri" w:hAnsi="Times New Roman" w:cs="Times New Roman"/>
          <w:b/>
          <w:bCs/>
          <w:sz w:val="24"/>
          <w:szCs w:val="24"/>
        </w:rPr>
        <w:t>16</w:t>
      </w:r>
      <w:r w:rsidR="00A93804">
        <w:rPr>
          <w:rFonts w:ascii="Times New Roman" w:eastAsia="Calibri" w:hAnsi="Times New Roman" w:cs="Times New Roman"/>
          <w:b/>
          <w:bCs/>
          <w:sz w:val="24"/>
          <w:szCs w:val="24"/>
        </w:rPr>
        <w:t>7</w:t>
      </w:r>
      <w:r w:rsidR="000F4BF7" w:rsidRPr="00612F8F">
        <w:rPr>
          <w:rFonts w:ascii="Times New Roman" w:eastAsia="Calibri" w:hAnsi="Times New Roman" w:cs="Times New Roman"/>
          <w:sz w:val="24"/>
          <w:szCs w:val="24"/>
        </w:rPr>
        <w:t xml:space="preserve">. FT-IR spectrum of compound </w:t>
      </w:r>
      <w:r w:rsidR="000F4BF7">
        <w:rPr>
          <w:rFonts w:ascii="Times New Roman" w:eastAsia="Calibri" w:hAnsi="Times New Roman" w:cs="Times New Roman"/>
          <w:b/>
          <w:bCs/>
          <w:sz w:val="24"/>
          <w:szCs w:val="24"/>
        </w:rPr>
        <w:t>6f</w:t>
      </w:r>
      <w:r w:rsidR="000F4BF7" w:rsidRPr="00612F8F">
        <w:rPr>
          <w:rFonts w:ascii="Times New Roman" w:eastAsia="Calibri" w:hAnsi="Times New Roman" w:cs="Times New Roman"/>
          <w:b/>
          <w:bCs/>
          <w:sz w:val="24"/>
          <w:szCs w:val="24"/>
        </w:rPr>
        <w:t>.</w:t>
      </w:r>
    </w:p>
    <w:p w14:paraId="24EF4229" w14:textId="14F59D30" w:rsidR="000F4BF7" w:rsidRPr="00254482" w:rsidRDefault="00000000" w:rsidP="00254482">
      <w:pPr>
        <w:spacing w:line="276" w:lineRule="auto"/>
        <w:jc w:val="center"/>
        <w:rPr>
          <w:noProof/>
          <w14:ligatures w14:val="standardContextual"/>
        </w:rPr>
      </w:pPr>
      <w:r>
        <w:rPr>
          <w:noProof/>
          <w14:ligatures w14:val="standardContextual"/>
        </w:rPr>
        <w:object w:dxaOrig="1440" w:dyaOrig="1440" w14:anchorId="556A8C6E">
          <v:shape id="_x0000_s1241" type="#_x0000_t75" style="position:absolute;left:0;text-align:left;margin-left:157.5pt;margin-top:42.4pt;width:134.65pt;height:144.95pt;z-index:251958272;mso-position-horizontal-relative:text;mso-position-vertical-relative:text">
            <v:imagedata r:id="rId413" o:title=""/>
          </v:shape>
          <o:OLEObject Type="Embed" ProgID="ChemDraw.Document.6.0" ShapeID="_x0000_s1241" DrawAspect="Content" ObjectID="_1843464359" r:id="rId417"/>
        </w:object>
      </w:r>
      <w:r w:rsidR="000F4BF7">
        <w:rPr>
          <w:noProof/>
          <w14:ligatures w14:val="standardContextual"/>
        </w:rPr>
        <w:drawing>
          <wp:inline distT="0" distB="0" distL="0" distR="0" wp14:anchorId="67748EEA" wp14:editId="7D9B9AEB">
            <wp:extent cx="5576400" cy="3891600"/>
            <wp:effectExtent l="19050" t="19050" r="24765" b="13970"/>
            <wp:docPr id="28312176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121764" name="Picture 283121764"/>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0F4BF7" w:rsidRPr="00242107">
        <w:rPr>
          <w:rFonts w:ascii="Times New Roman" w:eastAsia="Calibri" w:hAnsi="Times New Roman" w:cs="Times New Roman"/>
          <w:b/>
          <w:bCs/>
          <w:sz w:val="24"/>
          <w:szCs w:val="24"/>
        </w:rPr>
        <w:t xml:space="preserve">Figure </w:t>
      </w:r>
      <w:r w:rsidR="00254482">
        <w:rPr>
          <w:rFonts w:ascii="Times New Roman" w:eastAsia="Calibri" w:hAnsi="Times New Roman" w:cs="Times New Roman"/>
          <w:b/>
          <w:bCs/>
          <w:sz w:val="24"/>
          <w:szCs w:val="24"/>
        </w:rPr>
        <w:t>16</w:t>
      </w:r>
      <w:r w:rsidR="00A93804">
        <w:rPr>
          <w:rFonts w:ascii="Times New Roman" w:eastAsia="Calibri" w:hAnsi="Times New Roman" w:cs="Times New Roman"/>
          <w:b/>
          <w:bCs/>
          <w:sz w:val="24"/>
          <w:szCs w:val="24"/>
        </w:rPr>
        <w:t>8</w:t>
      </w:r>
      <w:r w:rsidR="000F4BF7" w:rsidRPr="00242107">
        <w:rPr>
          <w:rFonts w:ascii="Times New Roman" w:eastAsia="Calibri" w:hAnsi="Times New Roman" w:cs="Times New Roman"/>
          <w:b/>
          <w:bCs/>
          <w:sz w:val="24"/>
          <w:szCs w:val="24"/>
        </w:rPr>
        <w:t>.</w:t>
      </w:r>
      <w:r w:rsidR="000F4BF7" w:rsidRPr="00242107">
        <w:rPr>
          <w:rFonts w:ascii="Times New Roman" w:eastAsia="Calibri" w:hAnsi="Times New Roman" w:cs="Times New Roman"/>
          <w:sz w:val="24"/>
          <w:szCs w:val="24"/>
        </w:rPr>
        <w:t xml:space="preserve"> </w:t>
      </w:r>
      <w:r w:rsidR="000F4BF7" w:rsidRPr="00242107">
        <w:rPr>
          <w:rFonts w:ascii="Times New Roman" w:eastAsia="Calibri" w:hAnsi="Times New Roman" w:cs="Times New Roman"/>
          <w:sz w:val="24"/>
          <w:szCs w:val="24"/>
          <w:vertAlign w:val="superscript"/>
        </w:rPr>
        <w:t>1</w:t>
      </w:r>
      <w:r w:rsidR="000F4BF7" w:rsidRPr="00242107">
        <w:rPr>
          <w:rFonts w:ascii="Times New Roman" w:eastAsia="Calibri" w:hAnsi="Times New Roman" w:cs="Times New Roman"/>
          <w:sz w:val="24"/>
          <w:szCs w:val="24"/>
        </w:rPr>
        <w:t>H NMR spectrum (</w:t>
      </w:r>
      <w:r w:rsidR="000F4BF7">
        <w:rPr>
          <w:rFonts w:ascii="Times New Roman" w:eastAsia="Calibri" w:hAnsi="Times New Roman" w:cs="Times New Roman"/>
          <w:sz w:val="24"/>
          <w:szCs w:val="24"/>
        </w:rPr>
        <w:t>400</w:t>
      </w:r>
      <w:r w:rsidR="000F4BF7" w:rsidRPr="00242107">
        <w:rPr>
          <w:rFonts w:ascii="Times New Roman" w:eastAsia="Calibri" w:hAnsi="Times New Roman" w:cs="Times New Roman"/>
          <w:sz w:val="24"/>
          <w:szCs w:val="24"/>
        </w:rPr>
        <w:t xml:space="preserve"> MHz) of compound </w:t>
      </w:r>
      <w:r w:rsidR="00254482">
        <w:rPr>
          <w:rFonts w:ascii="Times New Roman" w:eastAsia="Calibri" w:hAnsi="Times New Roman" w:cs="Times New Roman"/>
          <w:b/>
          <w:bCs/>
          <w:sz w:val="24"/>
          <w:szCs w:val="24"/>
        </w:rPr>
        <w:t>6f</w:t>
      </w:r>
      <w:r w:rsidR="000F4BF7" w:rsidRPr="00242107">
        <w:rPr>
          <w:rFonts w:ascii="Times New Roman" w:eastAsia="Calibri" w:hAnsi="Times New Roman" w:cs="Times New Roman"/>
          <w:b/>
          <w:bCs/>
          <w:sz w:val="24"/>
          <w:szCs w:val="24"/>
        </w:rPr>
        <w:t xml:space="preserve"> </w:t>
      </w:r>
      <w:r w:rsidR="000F4BF7" w:rsidRPr="00242107">
        <w:rPr>
          <w:rFonts w:ascii="Times New Roman" w:eastAsia="Calibri" w:hAnsi="Times New Roman" w:cs="Times New Roman"/>
          <w:sz w:val="24"/>
          <w:szCs w:val="24"/>
        </w:rPr>
        <w:t>in CDCl</w:t>
      </w:r>
      <w:r w:rsidR="000F4BF7" w:rsidRPr="00242107">
        <w:rPr>
          <w:rFonts w:ascii="Times New Roman" w:eastAsia="Calibri" w:hAnsi="Times New Roman" w:cs="Times New Roman"/>
          <w:sz w:val="24"/>
          <w:szCs w:val="24"/>
          <w:vertAlign w:val="subscript"/>
        </w:rPr>
        <w:t>3</w:t>
      </w:r>
      <w:r w:rsidR="000F4BF7">
        <w:rPr>
          <w:rFonts w:ascii="Times New Roman" w:eastAsia="Calibri" w:hAnsi="Times New Roman" w:cs="Times New Roman"/>
          <w:sz w:val="24"/>
          <w:szCs w:val="24"/>
        </w:rPr>
        <w:t>.</w:t>
      </w:r>
    </w:p>
    <w:p w14:paraId="09C9EED9" w14:textId="77777777" w:rsidR="000F4BF7" w:rsidRDefault="000F4BF7" w:rsidP="000F4BF7">
      <w:pPr>
        <w:jc w:val="center"/>
        <w:rPr>
          <w:rFonts w:ascii="Times New Roman" w:eastAsia="Calibri" w:hAnsi="Times New Roman" w:cs="Times New Roman"/>
          <w:sz w:val="24"/>
          <w:szCs w:val="24"/>
        </w:rPr>
      </w:pPr>
    </w:p>
    <w:p w14:paraId="06010AEB" w14:textId="5261D769" w:rsidR="000F4BF7" w:rsidRPr="006321A2" w:rsidRDefault="00000000" w:rsidP="006321A2">
      <w:pPr>
        <w:spacing w:line="240" w:lineRule="auto"/>
        <w:jc w:val="center"/>
        <w:rPr>
          <w:noProof/>
          <w14:ligatures w14:val="standardContextual"/>
        </w:rPr>
      </w:pPr>
      <w:r>
        <w:rPr>
          <w:noProof/>
          <w14:ligatures w14:val="standardContextual"/>
        </w:rPr>
        <w:lastRenderedPageBreak/>
        <w:object w:dxaOrig="1440" w:dyaOrig="1440" w14:anchorId="556A8C6E">
          <v:shape id="_x0000_s1240" type="#_x0000_t75" style="position:absolute;left:0;text-align:left;margin-left:135.6pt;margin-top:46.55pt;width:134.65pt;height:144.95pt;z-index:251957248;mso-position-horizontal-relative:text;mso-position-vertical-relative:text">
            <v:imagedata r:id="rId413" o:title=""/>
          </v:shape>
          <o:OLEObject Type="Embed" ProgID="ChemDraw.Document.6.0" ShapeID="_x0000_s1240" DrawAspect="Content" ObjectID="_1843464360" r:id="rId419"/>
        </w:object>
      </w:r>
      <w:r w:rsidR="000F4BF7">
        <w:rPr>
          <w:noProof/>
          <w14:ligatures w14:val="standardContextual"/>
        </w:rPr>
        <w:drawing>
          <wp:inline distT="0" distB="0" distL="0" distR="0" wp14:anchorId="5593297F" wp14:editId="09ABDE5B">
            <wp:extent cx="5576400" cy="3891600"/>
            <wp:effectExtent l="19050" t="19050" r="24765" b="13970"/>
            <wp:docPr id="185682551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825512" name="Picture 1856825512"/>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0F4BF7" w:rsidRPr="00242107">
        <w:rPr>
          <w:rFonts w:ascii="Times New Roman" w:eastAsia="Calibri" w:hAnsi="Times New Roman" w:cs="Times New Roman"/>
          <w:b/>
          <w:bCs/>
          <w:sz w:val="24"/>
          <w:szCs w:val="24"/>
        </w:rPr>
        <w:t xml:space="preserve">Figure </w:t>
      </w:r>
      <w:r w:rsidR="006321A2">
        <w:rPr>
          <w:rFonts w:ascii="Times New Roman" w:eastAsia="Calibri" w:hAnsi="Times New Roman" w:cs="Times New Roman"/>
          <w:b/>
          <w:bCs/>
          <w:sz w:val="24"/>
          <w:szCs w:val="24"/>
        </w:rPr>
        <w:t>16</w:t>
      </w:r>
      <w:r w:rsidR="00A93804">
        <w:rPr>
          <w:rFonts w:ascii="Times New Roman" w:eastAsia="Calibri" w:hAnsi="Times New Roman" w:cs="Times New Roman"/>
          <w:b/>
          <w:bCs/>
          <w:sz w:val="24"/>
          <w:szCs w:val="24"/>
        </w:rPr>
        <w:t>9</w:t>
      </w:r>
      <w:r w:rsidR="000F4BF7" w:rsidRPr="00242107">
        <w:rPr>
          <w:rFonts w:ascii="Times New Roman" w:eastAsia="Calibri" w:hAnsi="Times New Roman" w:cs="Times New Roman"/>
          <w:b/>
          <w:bCs/>
          <w:sz w:val="24"/>
          <w:szCs w:val="24"/>
        </w:rPr>
        <w:t>.</w:t>
      </w:r>
      <w:r w:rsidR="000F4BF7" w:rsidRPr="00242107">
        <w:rPr>
          <w:rFonts w:ascii="Times New Roman" w:eastAsia="Calibri" w:hAnsi="Times New Roman" w:cs="Times New Roman"/>
          <w:sz w:val="24"/>
          <w:szCs w:val="24"/>
        </w:rPr>
        <w:t xml:space="preserve"> Expanded (</w:t>
      </w:r>
      <w:r w:rsidR="000F4BF7">
        <w:rPr>
          <w:rFonts w:ascii="Times New Roman" w:eastAsia="Calibri" w:hAnsi="Times New Roman" w:cs="Times New Roman"/>
          <w:sz w:val="24"/>
          <w:szCs w:val="24"/>
        </w:rPr>
        <w:t>1</w:t>
      </w:r>
      <w:r w:rsidR="000F4BF7" w:rsidRPr="00242107">
        <w:rPr>
          <w:rFonts w:ascii="Times New Roman" w:eastAsia="Calibri" w:hAnsi="Times New Roman" w:cs="Times New Roman"/>
          <w:sz w:val="24"/>
          <w:szCs w:val="24"/>
        </w:rPr>
        <w:t xml:space="preserve">) </w:t>
      </w:r>
      <w:r w:rsidR="000F4BF7" w:rsidRPr="00242107">
        <w:rPr>
          <w:rFonts w:ascii="Times New Roman" w:eastAsia="Calibri" w:hAnsi="Times New Roman" w:cs="Times New Roman"/>
          <w:sz w:val="24"/>
          <w:szCs w:val="24"/>
          <w:vertAlign w:val="superscript"/>
        </w:rPr>
        <w:t>1</w:t>
      </w:r>
      <w:r w:rsidR="000F4BF7" w:rsidRPr="00242107">
        <w:rPr>
          <w:rFonts w:ascii="Times New Roman" w:eastAsia="Calibri" w:hAnsi="Times New Roman" w:cs="Times New Roman"/>
          <w:sz w:val="24"/>
          <w:szCs w:val="24"/>
        </w:rPr>
        <w:t>H NMR spectrum (</w:t>
      </w:r>
      <w:r w:rsidR="000F4BF7">
        <w:rPr>
          <w:rFonts w:ascii="Times New Roman" w:eastAsia="Calibri" w:hAnsi="Times New Roman" w:cs="Times New Roman"/>
          <w:sz w:val="24"/>
          <w:szCs w:val="24"/>
        </w:rPr>
        <w:t>40</w:t>
      </w:r>
      <w:r w:rsidR="000F4BF7" w:rsidRPr="00242107">
        <w:rPr>
          <w:rFonts w:ascii="Times New Roman" w:eastAsia="Calibri" w:hAnsi="Times New Roman" w:cs="Times New Roman"/>
          <w:sz w:val="24"/>
          <w:szCs w:val="24"/>
        </w:rPr>
        <w:t xml:space="preserve">0 MHz) of compound </w:t>
      </w:r>
      <w:r w:rsidR="006321A2">
        <w:rPr>
          <w:rFonts w:ascii="Times New Roman" w:eastAsia="Calibri" w:hAnsi="Times New Roman" w:cs="Times New Roman"/>
          <w:b/>
          <w:bCs/>
          <w:sz w:val="24"/>
          <w:szCs w:val="24"/>
        </w:rPr>
        <w:t>6f</w:t>
      </w:r>
      <w:r w:rsidR="000F4BF7" w:rsidRPr="00242107">
        <w:rPr>
          <w:rFonts w:ascii="Times New Roman" w:eastAsia="Calibri" w:hAnsi="Times New Roman" w:cs="Times New Roman"/>
          <w:b/>
          <w:bCs/>
          <w:sz w:val="24"/>
          <w:szCs w:val="24"/>
        </w:rPr>
        <w:t xml:space="preserve"> </w:t>
      </w:r>
      <w:r w:rsidR="000F4BF7" w:rsidRPr="00242107">
        <w:rPr>
          <w:rFonts w:ascii="Times New Roman" w:eastAsia="Calibri" w:hAnsi="Times New Roman" w:cs="Times New Roman"/>
          <w:sz w:val="24"/>
          <w:szCs w:val="24"/>
        </w:rPr>
        <w:t>in CDCl</w:t>
      </w:r>
      <w:r w:rsidR="000F4BF7" w:rsidRPr="00242107">
        <w:rPr>
          <w:rFonts w:ascii="Times New Roman" w:eastAsia="Calibri" w:hAnsi="Times New Roman" w:cs="Times New Roman"/>
          <w:sz w:val="24"/>
          <w:szCs w:val="24"/>
          <w:vertAlign w:val="subscript"/>
        </w:rPr>
        <w:t>3</w:t>
      </w:r>
      <w:r w:rsidR="000F4BF7">
        <w:rPr>
          <w:rFonts w:ascii="Times New Roman" w:eastAsia="Calibri" w:hAnsi="Times New Roman" w:cs="Times New Roman"/>
          <w:sz w:val="24"/>
          <w:szCs w:val="24"/>
        </w:rPr>
        <w:t>.</w:t>
      </w:r>
    </w:p>
    <w:p w14:paraId="0BDCF77A" w14:textId="165673EB" w:rsidR="000F4BF7" w:rsidRDefault="00000000" w:rsidP="00CE1C65">
      <w:pPr>
        <w:spacing w:line="276"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14:ligatures w14:val="standardContextual"/>
        </w:rPr>
        <w:object w:dxaOrig="1440" w:dyaOrig="1440" w14:anchorId="556A8C6E">
          <v:shape id="_x0000_s1242" type="#_x0000_t75" style="position:absolute;left:0;text-align:left;margin-left:176.4pt;margin-top:62.55pt;width:134.65pt;height:144.95pt;z-index:251959296;mso-position-horizontal-relative:text;mso-position-vertical-relative:text">
            <v:imagedata r:id="rId413" o:title=""/>
          </v:shape>
          <o:OLEObject Type="Embed" ProgID="ChemDraw.Document.6.0" ShapeID="_x0000_s1242" DrawAspect="Content" ObjectID="_1843464361" r:id="rId421"/>
        </w:object>
      </w:r>
      <w:r w:rsidR="000F4BF7">
        <w:rPr>
          <w:rFonts w:ascii="Times New Roman" w:eastAsia="Calibri" w:hAnsi="Times New Roman" w:cs="Times New Roman"/>
          <w:noProof/>
          <w:sz w:val="24"/>
          <w:szCs w:val="24"/>
          <w14:ligatures w14:val="standardContextual"/>
        </w:rPr>
        <w:drawing>
          <wp:inline distT="0" distB="0" distL="0" distR="0" wp14:anchorId="217E0E25" wp14:editId="7BF1670C">
            <wp:extent cx="5576400" cy="3891600"/>
            <wp:effectExtent l="19050" t="19050" r="24765" b="13970"/>
            <wp:docPr id="15778915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891513" name="Picture 1577891513"/>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0F4BF7" w:rsidRPr="00242107">
        <w:rPr>
          <w:rFonts w:ascii="Times New Roman" w:eastAsia="Calibri" w:hAnsi="Times New Roman" w:cs="Times New Roman"/>
          <w:b/>
          <w:bCs/>
          <w:sz w:val="24"/>
          <w:szCs w:val="24"/>
        </w:rPr>
        <w:t xml:space="preserve">Figure </w:t>
      </w:r>
      <w:r w:rsidR="00CE1C65">
        <w:rPr>
          <w:rFonts w:ascii="Times New Roman" w:eastAsia="Calibri" w:hAnsi="Times New Roman" w:cs="Times New Roman"/>
          <w:b/>
          <w:bCs/>
          <w:sz w:val="24"/>
          <w:szCs w:val="24"/>
        </w:rPr>
        <w:t>1</w:t>
      </w:r>
      <w:r w:rsidR="00A93804">
        <w:rPr>
          <w:rFonts w:ascii="Times New Roman" w:eastAsia="Calibri" w:hAnsi="Times New Roman" w:cs="Times New Roman"/>
          <w:b/>
          <w:bCs/>
          <w:sz w:val="24"/>
          <w:szCs w:val="24"/>
        </w:rPr>
        <w:t>70</w:t>
      </w:r>
      <w:r w:rsidR="000F4BF7" w:rsidRPr="00242107">
        <w:rPr>
          <w:rFonts w:ascii="Times New Roman" w:eastAsia="Calibri" w:hAnsi="Times New Roman" w:cs="Times New Roman"/>
          <w:b/>
          <w:bCs/>
          <w:sz w:val="24"/>
          <w:szCs w:val="24"/>
        </w:rPr>
        <w:t>.</w:t>
      </w:r>
      <w:r w:rsidR="000F4BF7" w:rsidRPr="00242107">
        <w:rPr>
          <w:rFonts w:ascii="Times New Roman" w:eastAsia="Calibri" w:hAnsi="Times New Roman" w:cs="Times New Roman"/>
          <w:sz w:val="24"/>
          <w:szCs w:val="24"/>
        </w:rPr>
        <w:t xml:space="preserve"> Expanded (</w:t>
      </w:r>
      <w:r w:rsidR="000F4BF7">
        <w:rPr>
          <w:rFonts w:ascii="Times New Roman" w:eastAsia="Calibri" w:hAnsi="Times New Roman" w:cs="Times New Roman"/>
          <w:sz w:val="24"/>
          <w:szCs w:val="24"/>
        </w:rPr>
        <w:t>2</w:t>
      </w:r>
      <w:r w:rsidR="000F4BF7" w:rsidRPr="00242107">
        <w:rPr>
          <w:rFonts w:ascii="Times New Roman" w:eastAsia="Calibri" w:hAnsi="Times New Roman" w:cs="Times New Roman"/>
          <w:sz w:val="24"/>
          <w:szCs w:val="24"/>
        </w:rPr>
        <w:t xml:space="preserve">) </w:t>
      </w:r>
      <w:r w:rsidR="000F4BF7" w:rsidRPr="00242107">
        <w:rPr>
          <w:rFonts w:ascii="Times New Roman" w:eastAsia="Calibri" w:hAnsi="Times New Roman" w:cs="Times New Roman"/>
          <w:sz w:val="24"/>
          <w:szCs w:val="24"/>
          <w:vertAlign w:val="superscript"/>
        </w:rPr>
        <w:t>1</w:t>
      </w:r>
      <w:r w:rsidR="000F4BF7" w:rsidRPr="00242107">
        <w:rPr>
          <w:rFonts w:ascii="Times New Roman" w:eastAsia="Calibri" w:hAnsi="Times New Roman" w:cs="Times New Roman"/>
          <w:sz w:val="24"/>
          <w:szCs w:val="24"/>
        </w:rPr>
        <w:t>H NMR spectrum (</w:t>
      </w:r>
      <w:r w:rsidR="000F4BF7">
        <w:rPr>
          <w:rFonts w:ascii="Times New Roman" w:eastAsia="Calibri" w:hAnsi="Times New Roman" w:cs="Times New Roman"/>
          <w:sz w:val="24"/>
          <w:szCs w:val="24"/>
        </w:rPr>
        <w:t>40</w:t>
      </w:r>
      <w:r w:rsidR="000F4BF7" w:rsidRPr="00242107">
        <w:rPr>
          <w:rFonts w:ascii="Times New Roman" w:eastAsia="Calibri" w:hAnsi="Times New Roman" w:cs="Times New Roman"/>
          <w:sz w:val="24"/>
          <w:szCs w:val="24"/>
        </w:rPr>
        <w:t xml:space="preserve">0 MHz) of compound </w:t>
      </w:r>
      <w:r w:rsidR="00CE1C65">
        <w:rPr>
          <w:rFonts w:ascii="Times New Roman" w:eastAsia="Calibri" w:hAnsi="Times New Roman" w:cs="Times New Roman"/>
          <w:b/>
          <w:bCs/>
          <w:sz w:val="24"/>
          <w:szCs w:val="24"/>
        </w:rPr>
        <w:t>6f</w:t>
      </w:r>
      <w:r w:rsidR="000F4BF7" w:rsidRPr="00242107">
        <w:rPr>
          <w:rFonts w:ascii="Times New Roman" w:eastAsia="Calibri" w:hAnsi="Times New Roman" w:cs="Times New Roman"/>
          <w:b/>
          <w:bCs/>
          <w:sz w:val="24"/>
          <w:szCs w:val="24"/>
        </w:rPr>
        <w:t xml:space="preserve"> </w:t>
      </w:r>
      <w:r w:rsidR="000F4BF7" w:rsidRPr="00242107">
        <w:rPr>
          <w:rFonts w:ascii="Times New Roman" w:eastAsia="Calibri" w:hAnsi="Times New Roman" w:cs="Times New Roman"/>
          <w:sz w:val="24"/>
          <w:szCs w:val="24"/>
        </w:rPr>
        <w:t>in CDCl</w:t>
      </w:r>
      <w:r w:rsidR="000F4BF7" w:rsidRPr="00242107">
        <w:rPr>
          <w:rFonts w:ascii="Times New Roman" w:eastAsia="Calibri" w:hAnsi="Times New Roman" w:cs="Times New Roman"/>
          <w:sz w:val="24"/>
          <w:szCs w:val="24"/>
          <w:vertAlign w:val="subscript"/>
        </w:rPr>
        <w:t>3</w:t>
      </w:r>
      <w:r w:rsidR="000F4BF7">
        <w:rPr>
          <w:rFonts w:ascii="Times New Roman" w:eastAsia="Calibri" w:hAnsi="Times New Roman" w:cs="Times New Roman"/>
          <w:sz w:val="24"/>
          <w:szCs w:val="24"/>
        </w:rPr>
        <w:t>.</w:t>
      </w:r>
    </w:p>
    <w:p w14:paraId="370ECB7A" w14:textId="77777777" w:rsidR="000F4BF7" w:rsidRDefault="000F4BF7" w:rsidP="000F4BF7">
      <w:pPr>
        <w:jc w:val="center"/>
        <w:rPr>
          <w:rFonts w:ascii="Times New Roman" w:eastAsia="Calibri" w:hAnsi="Times New Roman" w:cs="Times New Roman"/>
          <w:sz w:val="24"/>
          <w:szCs w:val="24"/>
        </w:rPr>
      </w:pPr>
    </w:p>
    <w:p w14:paraId="2F74D8DF" w14:textId="522B3210" w:rsidR="000F4BF7" w:rsidRDefault="00000000" w:rsidP="00CE1C65">
      <w:pPr>
        <w:spacing w:line="276"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14:ligatures w14:val="standardContextual"/>
        </w:rPr>
        <w:lastRenderedPageBreak/>
        <w:object w:dxaOrig="1440" w:dyaOrig="1440" w14:anchorId="556A8C6E">
          <v:shape id="_x0000_s1243" type="#_x0000_t75" style="position:absolute;left:0;text-align:left;margin-left:285.45pt;margin-top:44.8pt;width:134.65pt;height:144.95pt;z-index:251960320;mso-position-horizontal-relative:text;mso-position-vertical-relative:text">
            <v:imagedata r:id="rId413" o:title=""/>
          </v:shape>
          <o:OLEObject Type="Embed" ProgID="ChemDraw.Document.6.0" ShapeID="_x0000_s1243" DrawAspect="Content" ObjectID="_1843464362" r:id="rId423"/>
        </w:object>
      </w:r>
      <w:r w:rsidR="000F4BF7">
        <w:rPr>
          <w:rFonts w:ascii="Times New Roman" w:eastAsia="Calibri" w:hAnsi="Times New Roman" w:cs="Times New Roman"/>
          <w:noProof/>
          <w:sz w:val="24"/>
          <w:szCs w:val="24"/>
          <w14:ligatures w14:val="standardContextual"/>
        </w:rPr>
        <w:drawing>
          <wp:inline distT="0" distB="0" distL="0" distR="0" wp14:anchorId="770B2DBE" wp14:editId="02E6D1EE">
            <wp:extent cx="5576400" cy="3891600"/>
            <wp:effectExtent l="19050" t="19050" r="24765" b="13970"/>
            <wp:docPr id="15084397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439734" name="Picture 1508439734"/>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0F4BF7" w:rsidRPr="00242107">
        <w:rPr>
          <w:rFonts w:ascii="Times New Roman" w:eastAsia="Calibri" w:hAnsi="Times New Roman" w:cs="Times New Roman"/>
          <w:b/>
          <w:bCs/>
          <w:sz w:val="24"/>
          <w:szCs w:val="24"/>
        </w:rPr>
        <w:t xml:space="preserve">Figure </w:t>
      </w:r>
      <w:r w:rsidR="00CE1C65">
        <w:rPr>
          <w:rFonts w:ascii="Times New Roman" w:eastAsia="Calibri" w:hAnsi="Times New Roman" w:cs="Times New Roman"/>
          <w:b/>
          <w:bCs/>
          <w:sz w:val="24"/>
          <w:szCs w:val="24"/>
        </w:rPr>
        <w:t>1</w:t>
      </w:r>
      <w:r w:rsidR="00A93804">
        <w:rPr>
          <w:rFonts w:ascii="Times New Roman" w:eastAsia="Calibri" w:hAnsi="Times New Roman" w:cs="Times New Roman"/>
          <w:b/>
          <w:bCs/>
          <w:sz w:val="24"/>
          <w:szCs w:val="24"/>
        </w:rPr>
        <w:t>71</w:t>
      </w:r>
      <w:r w:rsidR="000F4BF7" w:rsidRPr="00242107">
        <w:rPr>
          <w:rFonts w:ascii="Times New Roman" w:eastAsia="Calibri" w:hAnsi="Times New Roman" w:cs="Times New Roman"/>
          <w:b/>
          <w:bCs/>
          <w:sz w:val="24"/>
          <w:szCs w:val="24"/>
        </w:rPr>
        <w:t>.</w:t>
      </w:r>
      <w:r w:rsidR="000F4BF7" w:rsidRPr="00242107">
        <w:rPr>
          <w:rFonts w:ascii="Times New Roman" w:eastAsia="Calibri" w:hAnsi="Times New Roman" w:cs="Times New Roman"/>
          <w:sz w:val="24"/>
          <w:szCs w:val="24"/>
        </w:rPr>
        <w:t xml:space="preserve"> Expanded (</w:t>
      </w:r>
      <w:r w:rsidR="000F4BF7">
        <w:rPr>
          <w:rFonts w:ascii="Times New Roman" w:eastAsia="Calibri" w:hAnsi="Times New Roman" w:cs="Times New Roman"/>
          <w:sz w:val="24"/>
          <w:szCs w:val="24"/>
        </w:rPr>
        <w:t>3</w:t>
      </w:r>
      <w:r w:rsidR="000F4BF7" w:rsidRPr="00242107">
        <w:rPr>
          <w:rFonts w:ascii="Times New Roman" w:eastAsia="Calibri" w:hAnsi="Times New Roman" w:cs="Times New Roman"/>
          <w:sz w:val="24"/>
          <w:szCs w:val="24"/>
        </w:rPr>
        <w:t xml:space="preserve">) </w:t>
      </w:r>
      <w:r w:rsidR="000F4BF7" w:rsidRPr="00242107">
        <w:rPr>
          <w:rFonts w:ascii="Times New Roman" w:eastAsia="Calibri" w:hAnsi="Times New Roman" w:cs="Times New Roman"/>
          <w:sz w:val="24"/>
          <w:szCs w:val="24"/>
          <w:vertAlign w:val="superscript"/>
        </w:rPr>
        <w:t>1</w:t>
      </w:r>
      <w:r w:rsidR="000F4BF7" w:rsidRPr="00242107">
        <w:rPr>
          <w:rFonts w:ascii="Times New Roman" w:eastAsia="Calibri" w:hAnsi="Times New Roman" w:cs="Times New Roman"/>
          <w:sz w:val="24"/>
          <w:szCs w:val="24"/>
        </w:rPr>
        <w:t>H NMR spectrum (</w:t>
      </w:r>
      <w:r w:rsidR="000F4BF7">
        <w:rPr>
          <w:rFonts w:ascii="Times New Roman" w:eastAsia="Calibri" w:hAnsi="Times New Roman" w:cs="Times New Roman"/>
          <w:sz w:val="24"/>
          <w:szCs w:val="24"/>
        </w:rPr>
        <w:t>40</w:t>
      </w:r>
      <w:r w:rsidR="000F4BF7" w:rsidRPr="00242107">
        <w:rPr>
          <w:rFonts w:ascii="Times New Roman" w:eastAsia="Calibri" w:hAnsi="Times New Roman" w:cs="Times New Roman"/>
          <w:sz w:val="24"/>
          <w:szCs w:val="24"/>
        </w:rPr>
        <w:t xml:space="preserve">0 MHz) of compound </w:t>
      </w:r>
      <w:r w:rsidR="00CE1C65">
        <w:rPr>
          <w:rFonts w:ascii="Times New Roman" w:eastAsia="Calibri" w:hAnsi="Times New Roman" w:cs="Times New Roman"/>
          <w:b/>
          <w:bCs/>
          <w:sz w:val="24"/>
          <w:szCs w:val="24"/>
        </w:rPr>
        <w:t>6f</w:t>
      </w:r>
      <w:r w:rsidR="000F4BF7" w:rsidRPr="00242107">
        <w:rPr>
          <w:rFonts w:ascii="Times New Roman" w:eastAsia="Calibri" w:hAnsi="Times New Roman" w:cs="Times New Roman"/>
          <w:b/>
          <w:bCs/>
          <w:sz w:val="24"/>
          <w:szCs w:val="24"/>
        </w:rPr>
        <w:t xml:space="preserve"> </w:t>
      </w:r>
      <w:r w:rsidR="000F4BF7" w:rsidRPr="00242107">
        <w:rPr>
          <w:rFonts w:ascii="Times New Roman" w:eastAsia="Calibri" w:hAnsi="Times New Roman" w:cs="Times New Roman"/>
          <w:sz w:val="24"/>
          <w:szCs w:val="24"/>
        </w:rPr>
        <w:t>in CDCl</w:t>
      </w:r>
      <w:r w:rsidR="000F4BF7" w:rsidRPr="00242107">
        <w:rPr>
          <w:rFonts w:ascii="Times New Roman" w:eastAsia="Calibri" w:hAnsi="Times New Roman" w:cs="Times New Roman"/>
          <w:sz w:val="24"/>
          <w:szCs w:val="24"/>
          <w:vertAlign w:val="subscript"/>
        </w:rPr>
        <w:t>3</w:t>
      </w:r>
      <w:r w:rsidR="000F4BF7">
        <w:rPr>
          <w:rFonts w:ascii="Times New Roman" w:eastAsia="Calibri" w:hAnsi="Times New Roman" w:cs="Times New Roman"/>
          <w:sz w:val="24"/>
          <w:szCs w:val="24"/>
        </w:rPr>
        <w:t>.</w:t>
      </w:r>
    </w:p>
    <w:p w14:paraId="03CBD117" w14:textId="2AFB7704" w:rsidR="000F4BF7" w:rsidRPr="007C0FA5" w:rsidRDefault="00000000" w:rsidP="007C0FA5">
      <w:pPr>
        <w:spacing w:line="276" w:lineRule="auto"/>
        <w:jc w:val="center"/>
        <w:rPr>
          <w:noProof/>
          <w14:ligatures w14:val="standardContextual"/>
        </w:rPr>
      </w:pPr>
      <w:r>
        <w:rPr>
          <w:noProof/>
          <w14:ligatures w14:val="standardContextual"/>
        </w:rPr>
        <w:object w:dxaOrig="1440" w:dyaOrig="1440" w14:anchorId="556A8C6E">
          <v:shape id="_x0000_s1244" type="#_x0000_t75" style="position:absolute;left:0;text-align:left;margin-left:286.8pt;margin-top:71.55pt;width:134.65pt;height:144.95pt;z-index:251961344;mso-position-horizontal-relative:text;mso-position-vertical-relative:text">
            <v:imagedata r:id="rId413" o:title=""/>
          </v:shape>
          <o:OLEObject Type="Embed" ProgID="ChemDraw.Document.6.0" ShapeID="_x0000_s1244" DrawAspect="Content" ObjectID="_1843464363" r:id="rId425"/>
        </w:object>
      </w:r>
      <w:r w:rsidR="000F4BF7">
        <w:rPr>
          <w:noProof/>
          <w14:ligatures w14:val="standardContextual"/>
        </w:rPr>
        <w:drawing>
          <wp:inline distT="0" distB="0" distL="0" distR="0" wp14:anchorId="6C104D55" wp14:editId="4873A6B9">
            <wp:extent cx="5576400" cy="3891600"/>
            <wp:effectExtent l="19050" t="19050" r="24765" b="13970"/>
            <wp:docPr id="11965010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501045" name="Picture 1196501045"/>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ysClr val="windowText" lastClr="000000"/>
                      </a:solidFill>
                    </a:ln>
                  </pic:spPr>
                </pic:pic>
              </a:graphicData>
            </a:graphic>
          </wp:inline>
        </w:drawing>
      </w:r>
      <w:r w:rsidR="000F4BF7" w:rsidRPr="00E3111B">
        <w:rPr>
          <w:rFonts w:ascii="Times New Roman" w:eastAsia="Calibri" w:hAnsi="Times New Roman" w:cs="Times New Roman"/>
          <w:b/>
          <w:bCs/>
          <w:sz w:val="24"/>
          <w:szCs w:val="24"/>
        </w:rPr>
        <w:t xml:space="preserve">Figure </w:t>
      </w:r>
      <w:r w:rsidR="00BC15F2">
        <w:rPr>
          <w:rFonts w:ascii="Times New Roman" w:eastAsia="Calibri" w:hAnsi="Times New Roman" w:cs="Times New Roman"/>
          <w:b/>
          <w:bCs/>
          <w:sz w:val="24"/>
          <w:szCs w:val="24"/>
        </w:rPr>
        <w:t>1</w:t>
      </w:r>
      <w:r w:rsidR="00A93804">
        <w:rPr>
          <w:rFonts w:ascii="Times New Roman" w:eastAsia="Calibri" w:hAnsi="Times New Roman" w:cs="Times New Roman"/>
          <w:b/>
          <w:bCs/>
          <w:sz w:val="24"/>
          <w:szCs w:val="24"/>
        </w:rPr>
        <w:t>72</w:t>
      </w:r>
      <w:r w:rsidR="000F4BF7" w:rsidRPr="00E3111B">
        <w:rPr>
          <w:rFonts w:ascii="Times New Roman" w:eastAsia="Calibri" w:hAnsi="Times New Roman" w:cs="Times New Roman"/>
          <w:b/>
          <w:bCs/>
          <w:sz w:val="24"/>
          <w:szCs w:val="24"/>
        </w:rPr>
        <w:t>.</w:t>
      </w:r>
      <w:r w:rsidR="000F4BF7" w:rsidRPr="00E3111B">
        <w:rPr>
          <w:rFonts w:ascii="Times New Roman" w:eastAsia="Calibri" w:hAnsi="Times New Roman" w:cs="Times New Roman"/>
          <w:sz w:val="24"/>
          <w:szCs w:val="24"/>
        </w:rPr>
        <w:t xml:space="preserve"> </w:t>
      </w:r>
      <w:r w:rsidR="000F4BF7" w:rsidRPr="00E3111B">
        <w:rPr>
          <w:rFonts w:ascii="Times New Roman" w:eastAsia="Calibri" w:hAnsi="Times New Roman" w:cs="Times New Roman"/>
          <w:sz w:val="24"/>
          <w:szCs w:val="24"/>
          <w:vertAlign w:val="superscript"/>
        </w:rPr>
        <w:t>13</w:t>
      </w:r>
      <w:r w:rsidR="000F4BF7" w:rsidRPr="00E3111B">
        <w:rPr>
          <w:rFonts w:ascii="Times New Roman" w:eastAsia="Calibri" w:hAnsi="Times New Roman" w:cs="Times New Roman"/>
          <w:sz w:val="24"/>
          <w:szCs w:val="24"/>
        </w:rPr>
        <w:t>C NMR spectrum (</w:t>
      </w:r>
      <w:r w:rsidR="000F4BF7">
        <w:rPr>
          <w:rFonts w:ascii="Times New Roman" w:eastAsia="Calibri" w:hAnsi="Times New Roman" w:cs="Times New Roman"/>
          <w:sz w:val="24"/>
          <w:szCs w:val="24"/>
        </w:rPr>
        <w:t>100</w:t>
      </w:r>
      <w:r w:rsidR="000F4BF7" w:rsidRPr="00E3111B">
        <w:rPr>
          <w:rFonts w:ascii="Times New Roman" w:eastAsia="Calibri" w:hAnsi="Times New Roman" w:cs="Times New Roman"/>
          <w:sz w:val="24"/>
          <w:szCs w:val="24"/>
        </w:rPr>
        <w:t xml:space="preserve"> MHz) of compound </w:t>
      </w:r>
      <w:r w:rsidR="00BC15F2">
        <w:rPr>
          <w:rFonts w:ascii="Times New Roman" w:eastAsia="Calibri" w:hAnsi="Times New Roman" w:cs="Times New Roman"/>
          <w:b/>
          <w:bCs/>
          <w:sz w:val="24"/>
          <w:szCs w:val="24"/>
        </w:rPr>
        <w:t>6f</w:t>
      </w:r>
      <w:r w:rsidR="000F4BF7" w:rsidRPr="00E3111B">
        <w:rPr>
          <w:rFonts w:ascii="Times New Roman" w:eastAsia="Calibri" w:hAnsi="Times New Roman" w:cs="Times New Roman"/>
          <w:b/>
          <w:bCs/>
          <w:sz w:val="24"/>
          <w:szCs w:val="24"/>
        </w:rPr>
        <w:t xml:space="preserve"> </w:t>
      </w:r>
      <w:r w:rsidR="000F4BF7" w:rsidRPr="00E3111B">
        <w:rPr>
          <w:rFonts w:ascii="Times New Roman" w:eastAsia="Calibri" w:hAnsi="Times New Roman" w:cs="Times New Roman"/>
          <w:sz w:val="24"/>
          <w:szCs w:val="24"/>
        </w:rPr>
        <w:t xml:space="preserve">in </w:t>
      </w:r>
      <w:r w:rsidR="000F4BF7" w:rsidRPr="00242107">
        <w:rPr>
          <w:rFonts w:ascii="Times New Roman" w:eastAsia="Calibri" w:hAnsi="Times New Roman" w:cs="Times New Roman"/>
          <w:sz w:val="24"/>
          <w:szCs w:val="24"/>
        </w:rPr>
        <w:t>CDCl</w:t>
      </w:r>
      <w:r w:rsidR="000F4BF7" w:rsidRPr="00242107">
        <w:rPr>
          <w:rFonts w:ascii="Times New Roman" w:eastAsia="Calibri" w:hAnsi="Times New Roman" w:cs="Times New Roman"/>
          <w:sz w:val="24"/>
          <w:szCs w:val="24"/>
          <w:vertAlign w:val="subscript"/>
        </w:rPr>
        <w:t>3</w:t>
      </w:r>
      <w:r w:rsidR="000F4BF7" w:rsidRPr="00E3111B">
        <w:rPr>
          <w:rFonts w:ascii="Times New Roman" w:eastAsia="Calibri" w:hAnsi="Times New Roman" w:cs="Times New Roman"/>
          <w:sz w:val="24"/>
          <w:szCs w:val="24"/>
        </w:rPr>
        <w:t>.</w:t>
      </w:r>
    </w:p>
    <w:p w14:paraId="1962B7F9" w14:textId="77777777" w:rsidR="000F4BF7" w:rsidRPr="00C001D3" w:rsidRDefault="000F4BF7" w:rsidP="00C001D3">
      <w:pPr>
        <w:spacing w:line="276" w:lineRule="auto"/>
        <w:jc w:val="center"/>
        <w:rPr>
          <w:rFonts w:ascii="Times New Roman" w:eastAsia="Calibri" w:hAnsi="Times New Roman" w:cs="Times New Roman"/>
          <w:sz w:val="24"/>
          <w:szCs w:val="24"/>
        </w:rPr>
      </w:pPr>
    </w:p>
    <w:p w14:paraId="3B21989B" w14:textId="5FD466E5" w:rsidR="00901C2D" w:rsidRDefault="006207FF" w:rsidP="006207FF">
      <w:pPr>
        <w:rPr>
          <w:rFonts w:ascii="Times New Roman" w:eastAsia="Calibri" w:hAnsi="Times New Roman" w:cs="Times New Roman"/>
          <w:b/>
          <w:bCs/>
          <w:sz w:val="24"/>
          <w:szCs w:val="24"/>
        </w:rPr>
      </w:pPr>
      <w:r w:rsidRPr="006207FF">
        <w:rPr>
          <w:rFonts w:ascii="Times New Roman" w:eastAsia="Calibri" w:hAnsi="Times New Roman" w:cs="Times New Roman"/>
          <w:b/>
          <w:bCs/>
          <w:sz w:val="24"/>
          <w:szCs w:val="24"/>
        </w:rPr>
        <w:lastRenderedPageBreak/>
        <w:t>Ethyl 5-[2-(4-chlorophenyl)-4,5-diphenyl-1</w:t>
      </w:r>
      <w:r w:rsidRPr="006207FF">
        <w:rPr>
          <w:rFonts w:ascii="Times New Roman" w:eastAsia="Calibri" w:hAnsi="Times New Roman" w:cs="Times New Roman"/>
          <w:b/>
          <w:bCs/>
          <w:i/>
          <w:iCs/>
          <w:sz w:val="24"/>
          <w:szCs w:val="24"/>
        </w:rPr>
        <w:t>H</w:t>
      </w:r>
      <w:r w:rsidRPr="006207FF">
        <w:rPr>
          <w:rFonts w:ascii="Times New Roman" w:eastAsia="Calibri" w:hAnsi="Times New Roman" w:cs="Times New Roman"/>
          <w:b/>
          <w:bCs/>
          <w:sz w:val="24"/>
          <w:szCs w:val="24"/>
        </w:rPr>
        <w:t>-imidazol-1-yl]-3-(2-ethoxy-2-oxoethyl)benzofuran-2-carboxylate (6</w:t>
      </w:r>
      <w:r w:rsidR="007C0FA5">
        <w:rPr>
          <w:rFonts w:ascii="Times New Roman" w:eastAsia="Calibri" w:hAnsi="Times New Roman" w:cs="Times New Roman"/>
          <w:b/>
          <w:bCs/>
          <w:sz w:val="24"/>
          <w:szCs w:val="24"/>
        </w:rPr>
        <w:t>g</w:t>
      </w:r>
      <w:r w:rsidRPr="006207FF">
        <w:rPr>
          <w:rFonts w:ascii="Times New Roman" w:eastAsia="Calibri" w:hAnsi="Times New Roman" w:cs="Times New Roman"/>
          <w:b/>
          <w:bCs/>
          <w:sz w:val="24"/>
          <w:szCs w:val="24"/>
        </w:rPr>
        <w:t>)</w:t>
      </w:r>
    </w:p>
    <w:p w14:paraId="79B800C7" w14:textId="1F4C36CB" w:rsidR="006207FF" w:rsidRPr="0020438A" w:rsidRDefault="00000000" w:rsidP="007C0FA5">
      <w:pPr>
        <w:spacing w:line="276" w:lineRule="auto"/>
        <w:jc w:val="center"/>
      </w:pPr>
      <w:r>
        <w:rPr>
          <w:noProof/>
        </w:rPr>
        <w:object w:dxaOrig="1440" w:dyaOrig="1440" w14:anchorId="3F0E0BE0">
          <v:shape id="_x0000_s1245" type="#_x0000_t75" style="position:absolute;left:0;text-align:left;margin-left:149.85pt;margin-top:46.95pt;width:136.45pt;height:146.9pt;z-index:251963392;mso-position-horizontal-relative:text;mso-position-vertical-relative:text">
            <v:imagedata r:id="rId427" o:title=""/>
          </v:shape>
          <o:OLEObject Type="Embed" ProgID="ChemDraw.Document.6.0" ShapeID="_x0000_s1245" DrawAspect="Content" ObjectID="_1843464364" r:id="rId428"/>
        </w:object>
      </w:r>
      <w:r w:rsidR="006207FF">
        <w:rPr>
          <w:noProof/>
        </w:rPr>
        <w:drawing>
          <wp:inline distT="0" distB="0" distL="0" distR="0" wp14:anchorId="56989EE9" wp14:editId="77339605">
            <wp:extent cx="5616000" cy="3517200"/>
            <wp:effectExtent l="19050" t="19050" r="22860" b="26670"/>
            <wp:docPr id="16466901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29">
                      <a:extLst>
                        <a:ext uri="{BEBA8EAE-BF5A-486C-A8C5-ECC9F3942E4B}">
                          <a14:imgProps xmlns:a14="http://schemas.microsoft.com/office/drawing/2010/main">
                            <a14:imgLayer r:embed="rId430">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616000" cy="3517200"/>
                    </a:xfrm>
                    <a:prstGeom prst="rect">
                      <a:avLst/>
                    </a:prstGeom>
                    <a:noFill/>
                    <a:ln>
                      <a:solidFill>
                        <a:schemeClr val="tx1"/>
                      </a:solidFill>
                    </a:ln>
                  </pic:spPr>
                </pic:pic>
              </a:graphicData>
            </a:graphic>
          </wp:inline>
        </w:drawing>
      </w:r>
      <w:bookmarkStart w:id="56" w:name="_Hlk227604088"/>
      <w:r w:rsidR="006207FF" w:rsidRPr="00612F8F">
        <w:rPr>
          <w:rFonts w:ascii="Times New Roman" w:eastAsia="Calibri" w:hAnsi="Times New Roman" w:cs="Times New Roman"/>
          <w:b/>
          <w:bCs/>
          <w:sz w:val="24"/>
          <w:szCs w:val="24"/>
        </w:rPr>
        <w:t xml:space="preserve">Figure </w:t>
      </w:r>
      <w:r w:rsidR="00C5406B" w:rsidRPr="00C5406B">
        <w:rPr>
          <w:rFonts w:ascii="Times New Roman" w:eastAsia="Calibri" w:hAnsi="Times New Roman" w:cs="Times New Roman"/>
          <w:b/>
          <w:bCs/>
          <w:sz w:val="24"/>
          <w:szCs w:val="24"/>
        </w:rPr>
        <w:t>1</w:t>
      </w:r>
      <w:r w:rsidR="00A93804">
        <w:rPr>
          <w:rFonts w:ascii="Times New Roman" w:eastAsia="Calibri" w:hAnsi="Times New Roman" w:cs="Times New Roman"/>
          <w:b/>
          <w:bCs/>
          <w:sz w:val="24"/>
          <w:szCs w:val="24"/>
        </w:rPr>
        <w:t>73</w:t>
      </w:r>
      <w:r w:rsidR="006207FF" w:rsidRPr="00612F8F">
        <w:rPr>
          <w:rFonts w:ascii="Times New Roman" w:eastAsia="Calibri" w:hAnsi="Times New Roman" w:cs="Times New Roman"/>
          <w:sz w:val="24"/>
          <w:szCs w:val="24"/>
        </w:rPr>
        <w:t xml:space="preserve">. FT-IR spectrum of compound </w:t>
      </w:r>
      <w:r w:rsidR="00C5406B">
        <w:rPr>
          <w:rFonts w:ascii="Times New Roman" w:eastAsia="Calibri" w:hAnsi="Times New Roman" w:cs="Times New Roman"/>
          <w:b/>
          <w:bCs/>
          <w:sz w:val="24"/>
          <w:szCs w:val="24"/>
        </w:rPr>
        <w:t>6g</w:t>
      </w:r>
      <w:r w:rsidR="006207FF" w:rsidRPr="00612F8F">
        <w:rPr>
          <w:rFonts w:ascii="Times New Roman" w:eastAsia="Calibri" w:hAnsi="Times New Roman" w:cs="Times New Roman"/>
          <w:b/>
          <w:bCs/>
          <w:sz w:val="24"/>
          <w:szCs w:val="24"/>
        </w:rPr>
        <w:t>.</w:t>
      </w:r>
    </w:p>
    <w:bookmarkEnd w:id="56"/>
    <w:p w14:paraId="0DFDC35D" w14:textId="1EE418C2" w:rsidR="00EB0A8D" w:rsidRPr="004F263F" w:rsidRDefault="00000000" w:rsidP="004F263F">
      <w:pPr>
        <w:spacing w:line="276" w:lineRule="auto"/>
        <w:jc w:val="center"/>
        <w:rPr>
          <w:noProof/>
          <w14:ligatures w14:val="standardContextual"/>
        </w:rPr>
      </w:pPr>
      <w:r>
        <w:rPr>
          <w:noProof/>
          <w14:ligatures w14:val="standardContextual"/>
        </w:rPr>
        <w:object w:dxaOrig="1440" w:dyaOrig="1440" w14:anchorId="3F0E0BE0">
          <v:shape id="_x0000_s1246" type="#_x0000_t75" style="position:absolute;left:0;text-align:left;margin-left:140.6pt;margin-top:71.7pt;width:136.45pt;height:146.9pt;z-index:251964416;mso-position-horizontal-relative:text;mso-position-vertical-relative:text">
            <v:imagedata r:id="rId427" o:title=""/>
          </v:shape>
          <o:OLEObject Type="Embed" ProgID="ChemDraw.Document.6.0" ShapeID="_x0000_s1246" DrawAspect="Content" ObjectID="_1843464365" r:id="rId431"/>
        </w:object>
      </w:r>
      <w:r w:rsidR="00EB0A8D">
        <w:rPr>
          <w:noProof/>
          <w14:ligatures w14:val="standardContextual"/>
        </w:rPr>
        <w:drawing>
          <wp:inline distT="0" distB="0" distL="0" distR="0" wp14:anchorId="4EB6775A" wp14:editId="5879896C">
            <wp:extent cx="5576400" cy="3891600"/>
            <wp:effectExtent l="19050" t="19050" r="24765" b="13970"/>
            <wp:docPr id="4940181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01814" name="Picture 49401814"/>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EB0A8D" w:rsidRPr="00CC2743">
        <w:rPr>
          <w:rFonts w:asciiTheme="majorBidi" w:hAnsiTheme="majorBidi" w:cstheme="majorBidi"/>
          <w:b/>
          <w:bCs/>
          <w:sz w:val="24"/>
          <w:szCs w:val="24"/>
        </w:rPr>
        <w:t xml:space="preserve">Figure </w:t>
      </w:r>
      <w:r w:rsidR="004F263F">
        <w:rPr>
          <w:rFonts w:asciiTheme="majorBidi" w:hAnsiTheme="majorBidi" w:cstheme="majorBidi"/>
          <w:b/>
          <w:bCs/>
          <w:sz w:val="24"/>
          <w:szCs w:val="24"/>
        </w:rPr>
        <w:t>1</w:t>
      </w:r>
      <w:r w:rsidR="00A93804">
        <w:rPr>
          <w:rFonts w:asciiTheme="majorBidi" w:hAnsiTheme="majorBidi" w:cstheme="majorBidi"/>
          <w:b/>
          <w:bCs/>
          <w:sz w:val="24"/>
          <w:szCs w:val="24"/>
        </w:rPr>
        <w:t>74</w:t>
      </w:r>
      <w:r w:rsidR="00EB0A8D" w:rsidRPr="00CC2743">
        <w:rPr>
          <w:rFonts w:asciiTheme="majorBidi" w:hAnsiTheme="majorBidi" w:cstheme="majorBidi"/>
          <w:b/>
          <w:bCs/>
          <w:sz w:val="24"/>
          <w:szCs w:val="24"/>
        </w:rPr>
        <w:t>.</w:t>
      </w:r>
      <w:r w:rsidR="00EB0A8D" w:rsidRPr="00CC2743">
        <w:rPr>
          <w:rFonts w:asciiTheme="majorBidi" w:hAnsiTheme="majorBidi" w:cstheme="majorBidi"/>
          <w:sz w:val="24"/>
          <w:szCs w:val="24"/>
        </w:rPr>
        <w:t xml:space="preserve"> </w:t>
      </w:r>
      <w:r w:rsidR="00EB0A8D" w:rsidRPr="00CC2743">
        <w:rPr>
          <w:rFonts w:asciiTheme="majorBidi" w:hAnsiTheme="majorBidi" w:cstheme="majorBidi"/>
          <w:sz w:val="24"/>
          <w:szCs w:val="24"/>
          <w:vertAlign w:val="superscript"/>
        </w:rPr>
        <w:t>1</w:t>
      </w:r>
      <w:r w:rsidR="00EB0A8D" w:rsidRPr="00CC2743">
        <w:rPr>
          <w:rFonts w:asciiTheme="majorBidi" w:hAnsiTheme="majorBidi" w:cstheme="majorBidi"/>
          <w:sz w:val="24"/>
          <w:szCs w:val="24"/>
        </w:rPr>
        <w:t>H NMR spectrum (250 MHz)</w:t>
      </w:r>
      <w:r w:rsidR="00EB0A8D" w:rsidRPr="00CC2743">
        <w:rPr>
          <w:rFonts w:asciiTheme="majorBidi" w:hAnsiTheme="majorBidi" w:cstheme="majorBidi" w:hint="cs"/>
          <w:sz w:val="24"/>
          <w:szCs w:val="24"/>
          <w:rtl/>
        </w:rPr>
        <w:t xml:space="preserve"> </w:t>
      </w:r>
      <w:r w:rsidR="00EB0A8D" w:rsidRPr="00CC2743">
        <w:rPr>
          <w:rFonts w:asciiTheme="majorBidi" w:hAnsiTheme="majorBidi" w:cstheme="majorBidi"/>
          <w:sz w:val="24"/>
          <w:szCs w:val="24"/>
        </w:rPr>
        <w:t xml:space="preserve">of compound </w:t>
      </w:r>
      <w:r w:rsidR="004F263F">
        <w:rPr>
          <w:rFonts w:asciiTheme="majorBidi" w:hAnsiTheme="majorBidi" w:cstheme="majorBidi"/>
          <w:b/>
          <w:bCs/>
          <w:sz w:val="24"/>
          <w:szCs w:val="24"/>
        </w:rPr>
        <w:t>6g</w:t>
      </w:r>
      <w:r w:rsidR="00EB0A8D" w:rsidRPr="00CC2743">
        <w:rPr>
          <w:rFonts w:asciiTheme="majorBidi" w:hAnsiTheme="majorBidi" w:cstheme="majorBidi"/>
          <w:b/>
          <w:bCs/>
          <w:sz w:val="24"/>
          <w:szCs w:val="24"/>
        </w:rPr>
        <w:t xml:space="preserve"> </w:t>
      </w:r>
      <w:r w:rsidR="00EB0A8D" w:rsidRPr="00CC2743">
        <w:rPr>
          <w:rFonts w:asciiTheme="majorBidi" w:hAnsiTheme="majorBidi" w:cstheme="majorBidi"/>
          <w:sz w:val="24"/>
          <w:szCs w:val="24"/>
        </w:rPr>
        <w:t xml:space="preserve">in </w:t>
      </w:r>
      <w:r w:rsidR="00EB0A8D" w:rsidRPr="00E95ED9">
        <w:rPr>
          <w:rFonts w:ascii="Times New Roman" w:eastAsia="Calibri" w:hAnsi="Times New Roman" w:cs="Times New Roman"/>
          <w:sz w:val="24"/>
          <w:szCs w:val="24"/>
        </w:rPr>
        <w:t>DMSO-d</w:t>
      </w:r>
      <w:r w:rsidR="00EB0A8D" w:rsidRPr="00E95ED9">
        <w:rPr>
          <w:rFonts w:ascii="Times New Roman" w:eastAsia="Calibri" w:hAnsi="Times New Roman" w:cs="Times New Roman"/>
          <w:sz w:val="24"/>
          <w:szCs w:val="24"/>
          <w:vertAlign w:val="subscript"/>
        </w:rPr>
        <w:t>6</w:t>
      </w:r>
      <w:r w:rsidR="00EB0A8D">
        <w:rPr>
          <w:rFonts w:ascii="Times New Roman" w:eastAsia="Calibri" w:hAnsi="Times New Roman" w:cs="Times New Roman"/>
          <w:sz w:val="24"/>
          <w:szCs w:val="24"/>
        </w:rPr>
        <w:t>.</w:t>
      </w:r>
    </w:p>
    <w:p w14:paraId="0E965632" w14:textId="77777777" w:rsidR="009D705A" w:rsidRDefault="009D705A" w:rsidP="00EB0A8D">
      <w:pPr>
        <w:tabs>
          <w:tab w:val="left" w:pos="3610"/>
        </w:tabs>
        <w:jc w:val="center"/>
        <w:rPr>
          <w:rFonts w:ascii="Times New Roman" w:eastAsia="Calibri" w:hAnsi="Times New Roman" w:cs="Times New Roman"/>
          <w:sz w:val="24"/>
          <w:szCs w:val="24"/>
        </w:rPr>
      </w:pPr>
    </w:p>
    <w:p w14:paraId="033906B4" w14:textId="53D3D1F4" w:rsidR="009D705A" w:rsidRDefault="00000000" w:rsidP="00D335C4">
      <w:pPr>
        <w:tabs>
          <w:tab w:val="left" w:pos="3610"/>
        </w:tabs>
        <w:spacing w:line="276"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14:ligatures w14:val="standardContextual"/>
        </w:rPr>
        <w:lastRenderedPageBreak/>
        <w:object w:dxaOrig="1440" w:dyaOrig="1440" w14:anchorId="3F0E0BE0">
          <v:shape id="_x0000_s1247" type="#_x0000_t75" style="position:absolute;left:0;text-align:left;margin-left:284.75pt;margin-top:49.05pt;width:136.45pt;height:146.9pt;z-index:251965440;mso-position-horizontal-relative:text;mso-position-vertical-relative:text">
            <v:imagedata r:id="rId427" o:title=""/>
          </v:shape>
          <o:OLEObject Type="Embed" ProgID="ChemDraw.Document.6.0" ShapeID="_x0000_s1247" DrawAspect="Content" ObjectID="_1843464366" r:id="rId433"/>
        </w:object>
      </w:r>
      <w:r w:rsidR="009D705A">
        <w:rPr>
          <w:rFonts w:ascii="Times New Roman" w:eastAsia="Calibri" w:hAnsi="Times New Roman" w:cs="Times New Roman"/>
          <w:noProof/>
          <w:sz w:val="24"/>
          <w:szCs w:val="24"/>
          <w14:ligatures w14:val="standardContextual"/>
        </w:rPr>
        <w:drawing>
          <wp:inline distT="0" distB="0" distL="0" distR="0" wp14:anchorId="1A1C36FA" wp14:editId="38757017">
            <wp:extent cx="5576400" cy="3891600"/>
            <wp:effectExtent l="19050" t="19050" r="24765" b="13970"/>
            <wp:docPr id="141127846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78460" name="Picture 1411278460"/>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9D705A" w:rsidRPr="00242107">
        <w:rPr>
          <w:rFonts w:ascii="Times New Roman" w:eastAsia="Calibri" w:hAnsi="Times New Roman" w:cs="Times New Roman"/>
          <w:b/>
          <w:bCs/>
          <w:sz w:val="24"/>
          <w:szCs w:val="24"/>
        </w:rPr>
        <w:t xml:space="preserve">Figure </w:t>
      </w:r>
      <w:r w:rsidR="00D335C4">
        <w:rPr>
          <w:rFonts w:ascii="Times New Roman" w:eastAsia="Calibri" w:hAnsi="Times New Roman" w:cs="Times New Roman"/>
          <w:b/>
          <w:bCs/>
          <w:sz w:val="24"/>
          <w:szCs w:val="24"/>
        </w:rPr>
        <w:t>1</w:t>
      </w:r>
      <w:r w:rsidR="00A93804">
        <w:rPr>
          <w:rFonts w:ascii="Times New Roman" w:eastAsia="Calibri" w:hAnsi="Times New Roman" w:cs="Times New Roman"/>
          <w:b/>
          <w:bCs/>
          <w:sz w:val="24"/>
          <w:szCs w:val="24"/>
        </w:rPr>
        <w:t>75</w:t>
      </w:r>
      <w:r w:rsidR="009D705A" w:rsidRPr="00242107">
        <w:rPr>
          <w:rFonts w:ascii="Times New Roman" w:eastAsia="Calibri" w:hAnsi="Times New Roman" w:cs="Times New Roman"/>
          <w:b/>
          <w:bCs/>
          <w:sz w:val="24"/>
          <w:szCs w:val="24"/>
        </w:rPr>
        <w:t>.</w:t>
      </w:r>
      <w:r w:rsidR="009D705A" w:rsidRPr="00242107">
        <w:rPr>
          <w:rFonts w:ascii="Times New Roman" w:eastAsia="Calibri" w:hAnsi="Times New Roman" w:cs="Times New Roman"/>
          <w:sz w:val="24"/>
          <w:szCs w:val="24"/>
        </w:rPr>
        <w:t xml:space="preserve"> Expanded (</w:t>
      </w:r>
      <w:r w:rsidR="009D705A">
        <w:rPr>
          <w:rFonts w:ascii="Times New Roman" w:eastAsia="Calibri" w:hAnsi="Times New Roman" w:cs="Times New Roman"/>
          <w:sz w:val="24"/>
          <w:szCs w:val="24"/>
        </w:rPr>
        <w:t>1</w:t>
      </w:r>
      <w:r w:rsidR="009D705A" w:rsidRPr="00242107">
        <w:rPr>
          <w:rFonts w:ascii="Times New Roman" w:eastAsia="Calibri" w:hAnsi="Times New Roman" w:cs="Times New Roman"/>
          <w:sz w:val="24"/>
          <w:szCs w:val="24"/>
        </w:rPr>
        <w:t xml:space="preserve">) </w:t>
      </w:r>
      <w:r w:rsidR="009D705A" w:rsidRPr="00242107">
        <w:rPr>
          <w:rFonts w:ascii="Times New Roman" w:eastAsia="Calibri" w:hAnsi="Times New Roman" w:cs="Times New Roman"/>
          <w:sz w:val="24"/>
          <w:szCs w:val="24"/>
          <w:vertAlign w:val="superscript"/>
        </w:rPr>
        <w:t>1</w:t>
      </w:r>
      <w:r w:rsidR="009D705A" w:rsidRPr="00242107">
        <w:rPr>
          <w:rFonts w:ascii="Times New Roman" w:eastAsia="Calibri" w:hAnsi="Times New Roman" w:cs="Times New Roman"/>
          <w:sz w:val="24"/>
          <w:szCs w:val="24"/>
        </w:rPr>
        <w:t xml:space="preserve">H NMR spectrum (250 MHz) of compound </w:t>
      </w:r>
      <w:r w:rsidR="00D335C4">
        <w:rPr>
          <w:rFonts w:ascii="Times New Roman" w:eastAsia="Calibri" w:hAnsi="Times New Roman" w:cs="Times New Roman"/>
          <w:b/>
          <w:bCs/>
          <w:sz w:val="24"/>
          <w:szCs w:val="24"/>
        </w:rPr>
        <w:t>6g</w:t>
      </w:r>
      <w:r w:rsidR="009D705A" w:rsidRPr="00242107">
        <w:rPr>
          <w:rFonts w:ascii="Times New Roman" w:eastAsia="Calibri" w:hAnsi="Times New Roman" w:cs="Times New Roman"/>
          <w:b/>
          <w:bCs/>
          <w:sz w:val="24"/>
          <w:szCs w:val="24"/>
        </w:rPr>
        <w:t xml:space="preserve"> </w:t>
      </w:r>
      <w:r w:rsidR="009D705A" w:rsidRPr="00242107">
        <w:rPr>
          <w:rFonts w:ascii="Times New Roman" w:eastAsia="Calibri" w:hAnsi="Times New Roman" w:cs="Times New Roman"/>
          <w:sz w:val="24"/>
          <w:szCs w:val="24"/>
        </w:rPr>
        <w:t xml:space="preserve">in </w:t>
      </w:r>
      <w:r w:rsidR="009D705A" w:rsidRPr="00E95ED9">
        <w:rPr>
          <w:rFonts w:ascii="Times New Roman" w:eastAsia="Calibri" w:hAnsi="Times New Roman" w:cs="Times New Roman"/>
          <w:sz w:val="24"/>
          <w:szCs w:val="24"/>
        </w:rPr>
        <w:t>DMSO-d</w:t>
      </w:r>
      <w:r w:rsidR="009D705A" w:rsidRPr="00E95ED9">
        <w:rPr>
          <w:rFonts w:ascii="Times New Roman" w:eastAsia="Calibri" w:hAnsi="Times New Roman" w:cs="Times New Roman"/>
          <w:sz w:val="24"/>
          <w:szCs w:val="24"/>
          <w:vertAlign w:val="subscript"/>
        </w:rPr>
        <w:t>6</w:t>
      </w:r>
      <w:r w:rsidR="009D705A">
        <w:rPr>
          <w:rFonts w:ascii="Times New Roman" w:eastAsia="Calibri" w:hAnsi="Times New Roman" w:cs="Times New Roman"/>
          <w:sz w:val="24"/>
          <w:szCs w:val="24"/>
        </w:rPr>
        <w:t>.</w:t>
      </w:r>
    </w:p>
    <w:p w14:paraId="3BAB5C3E" w14:textId="73793AB5" w:rsidR="00DE6885" w:rsidRPr="00772046" w:rsidRDefault="00000000" w:rsidP="00772046">
      <w:pPr>
        <w:spacing w:line="276" w:lineRule="auto"/>
        <w:jc w:val="center"/>
        <w:rPr>
          <w:noProof/>
          <w14:ligatures w14:val="standardContextual"/>
        </w:rPr>
      </w:pPr>
      <w:r>
        <w:rPr>
          <w:noProof/>
          <w14:ligatures w14:val="standardContextual"/>
        </w:rPr>
        <w:object w:dxaOrig="1440" w:dyaOrig="1440" w14:anchorId="3F0E0BE0">
          <v:shape id="_x0000_s1249" type="#_x0000_t75" style="position:absolute;left:0;text-align:left;margin-left:293.1pt;margin-top:47.65pt;width:136.45pt;height:146.9pt;z-index:251967488;mso-position-horizontal-relative:text;mso-position-vertical-relative:text">
            <v:imagedata r:id="rId427" o:title=""/>
          </v:shape>
          <o:OLEObject Type="Embed" ProgID="ChemDraw.Document.6.0" ShapeID="_x0000_s1249" DrawAspect="Content" ObjectID="_1843464367" r:id="rId435"/>
        </w:object>
      </w:r>
      <w:r w:rsidR="00503CC9">
        <w:rPr>
          <w:noProof/>
          <w14:ligatures w14:val="standardContextual"/>
        </w:rPr>
        <w:drawing>
          <wp:inline distT="0" distB="0" distL="0" distR="0" wp14:anchorId="435F754B" wp14:editId="5E8582F6">
            <wp:extent cx="5576400" cy="3891600"/>
            <wp:effectExtent l="19050" t="19050" r="24765" b="13970"/>
            <wp:docPr id="90403470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034704" name="Picture 904034704"/>
                    <pic:cNvPicPr/>
                  </pic:nvPicPr>
                  <pic:blipFill>
                    <a:blip r:embed="rId436"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772046">
        <w:rPr>
          <w:noProof/>
          <w14:ligatures w14:val="standardContextual"/>
        </w:rPr>
        <w:t xml:space="preserve"> </w:t>
      </w:r>
      <w:r w:rsidR="00503CC9" w:rsidRPr="00242107">
        <w:rPr>
          <w:rFonts w:ascii="Times New Roman" w:eastAsia="Calibri" w:hAnsi="Times New Roman" w:cs="Times New Roman"/>
          <w:b/>
          <w:bCs/>
          <w:sz w:val="24"/>
          <w:szCs w:val="24"/>
        </w:rPr>
        <w:t xml:space="preserve">Figure </w:t>
      </w:r>
      <w:r w:rsidR="00913657">
        <w:rPr>
          <w:rFonts w:ascii="Times New Roman" w:eastAsia="Calibri" w:hAnsi="Times New Roman" w:cs="Times New Roman"/>
          <w:b/>
          <w:bCs/>
          <w:sz w:val="24"/>
          <w:szCs w:val="24"/>
        </w:rPr>
        <w:t>17</w:t>
      </w:r>
      <w:r w:rsidR="00A93804">
        <w:rPr>
          <w:rFonts w:ascii="Times New Roman" w:eastAsia="Calibri" w:hAnsi="Times New Roman" w:cs="Times New Roman"/>
          <w:b/>
          <w:bCs/>
          <w:sz w:val="24"/>
          <w:szCs w:val="24"/>
        </w:rPr>
        <w:t>6</w:t>
      </w:r>
      <w:r w:rsidR="00503CC9" w:rsidRPr="00242107">
        <w:rPr>
          <w:rFonts w:ascii="Times New Roman" w:eastAsia="Calibri" w:hAnsi="Times New Roman" w:cs="Times New Roman"/>
          <w:b/>
          <w:bCs/>
          <w:sz w:val="24"/>
          <w:szCs w:val="24"/>
        </w:rPr>
        <w:t>.</w:t>
      </w:r>
      <w:r w:rsidR="00503CC9" w:rsidRPr="00242107">
        <w:rPr>
          <w:rFonts w:ascii="Times New Roman" w:eastAsia="Calibri" w:hAnsi="Times New Roman" w:cs="Times New Roman"/>
          <w:sz w:val="24"/>
          <w:szCs w:val="24"/>
        </w:rPr>
        <w:t xml:space="preserve"> Expanded (</w:t>
      </w:r>
      <w:r w:rsidR="00503CC9">
        <w:rPr>
          <w:rFonts w:ascii="Times New Roman" w:eastAsia="Calibri" w:hAnsi="Times New Roman" w:cs="Times New Roman"/>
          <w:sz w:val="24"/>
          <w:szCs w:val="24"/>
        </w:rPr>
        <w:t>2</w:t>
      </w:r>
      <w:r w:rsidR="00503CC9" w:rsidRPr="00242107">
        <w:rPr>
          <w:rFonts w:ascii="Times New Roman" w:eastAsia="Calibri" w:hAnsi="Times New Roman" w:cs="Times New Roman"/>
          <w:sz w:val="24"/>
          <w:szCs w:val="24"/>
        </w:rPr>
        <w:t xml:space="preserve">) </w:t>
      </w:r>
      <w:r w:rsidR="00503CC9" w:rsidRPr="00242107">
        <w:rPr>
          <w:rFonts w:ascii="Times New Roman" w:eastAsia="Calibri" w:hAnsi="Times New Roman" w:cs="Times New Roman"/>
          <w:sz w:val="24"/>
          <w:szCs w:val="24"/>
          <w:vertAlign w:val="superscript"/>
        </w:rPr>
        <w:t>1</w:t>
      </w:r>
      <w:r w:rsidR="00503CC9" w:rsidRPr="00242107">
        <w:rPr>
          <w:rFonts w:ascii="Times New Roman" w:eastAsia="Calibri" w:hAnsi="Times New Roman" w:cs="Times New Roman"/>
          <w:sz w:val="24"/>
          <w:szCs w:val="24"/>
        </w:rPr>
        <w:t xml:space="preserve">H NMR spectrum (250 MHz) of compound </w:t>
      </w:r>
      <w:r w:rsidR="00913657">
        <w:rPr>
          <w:rFonts w:ascii="Times New Roman" w:eastAsia="Calibri" w:hAnsi="Times New Roman" w:cs="Times New Roman"/>
          <w:b/>
          <w:bCs/>
          <w:sz w:val="24"/>
          <w:szCs w:val="24"/>
        </w:rPr>
        <w:t>6g</w:t>
      </w:r>
      <w:r w:rsidR="00503CC9" w:rsidRPr="00242107">
        <w:rPr>
          <w:rFonts w:ascii="Times New Roman" w:eastAsia="Calibri" w:hAnsi="Times New Roman" w:cs="Times New Roman"/>
          <w:b/>
          <w:bCs/>
          <w:sz w:val="24"/>
          <w:szCs w:val="24"/>
        </w:rPr>
        <w:t xml:space="preserve"> </w:t>
      </w:r>
      <w:r w:rsidR="00503CC9" w:rsidRPr="00242107">
        <w:rPr>
          <w:rFonts w:ascii="Times New Roman" w:eastAsia="Calibri" w:hAnsi="Times New Roman" w:cs="Times New Roman"/>
          <w:sz w:val="24"/>
          <w:szCs w:val="24"/>
        </w:rPr>
        <w:t xml:space="preserve">in </w:t>
      </w:r>
      <w:r w:rsidR="00503CC9" w:rsidRPr="00E95ED9">
        <w:rPr>
          <w:rFonts w:ascii="Times New Roman" w:eastAsia="Calibri" w:hAnsi="Times New Roman" w:cs="Times New Roman"/>
          <w:sz w:val="24"/>
          <w:szCs w:val="24"/>
        </w:rPr>
        <w:t>DMSO-d</w:t>
      </w:r>
      <w:r w:rsidR="00503CC9" w:rsidRPr="00E95ED9">
        <w:rPr>
          <w:rFonts w:ascii="Times New Roman" w:eastAsia="Calibri" w:hAnsi="Times New Roman" w:cs="Times New Roman"/>
          <w:sz w:val="24"/>
          <w:szCs w:val="24"/>
          <w:vertAlign w:val="subscript"/>
        </w:rPr>
        <w:t>6</w:t>
      </w:r>
      <w:r w:rsidR="00503CC9">
        <w:rPr>
          <w:rFonts w:ascii="Times New Roman" w:eastAsia="Calibri" w:hAnsi="Times New Roman" w:cs="Times New Roman"/>
          <w:sz w:val="24"/>
          <w:szCs w:val="24"/>
        </w:rPr>
        <w:t>.</w:t>
      </w:r>
    </w:p>
    <w:p w14:paraId="6BAE0800" w14:textId="77777777" w:rsidR="00DE6885" w:rsidRDefault="00DE6885" w:rsidP="00DE6885">
      <w:pPr>
        <w:jc w:val="center"/>
        <w:rPr>
          <w:rFonts w:ascii="Times New Roman" w:eastAsia="Calibri" w:hAnsi="Times New Roman" w:cs="Times New Roman"/>
          <w:sz w:val="24"/>
          <w:szCs w:val="24"/>
        </w:rPr>
      </w:pPr>
    </w:p>
    <w:p w14:paraId="2E704AED" w14:textId="5A37A867" w:rsidR="00DE6885" w:rsidRPr="00772046" w:rsidRDefault="00000000" w:rsidP="00772046">
      <w:pPr>
        <w:spacing w:line="276" w:lineRule="auto"/>
        <w:jc w:val="center"/>
        <w:rPr>
          <w:noProof/>
          <w14:ligatures w14:val="standardContextual"/>
        </w:rPr>
      </w:pPr>
      <w:r>
        <w:rPr>
          <w:noProof/>
          <w14:ligatures w14:val="standardContextual"/>
        </w:rPr>
        <w:lastRenderedPageBreak/>
        <w:object w:dxaOrig="1440" w:dyaOrig="1440" w14:anchorId="3F0E0BE0">
          <v:shape id="_x0000_s1248" type="#_x0000_t75" style="position:absolute;left:0;text-align:left;margin-left:296.75pt;margin-top:61.05pt;width:136.45pt;height:146.9pt;z-index:251966464;mso-position-horizontal-relative:text;mso-position-vertical-relative:text">
            <v:imagedata r:id="rId427" o:title=""/>
          </v:shape>
          <o:OLEObject Type="Embed" ProgID="ChemDraw.Document.6.0" ShapeID="_x0000_s1248" DrawAspect="Content" ObjectID="_1843464368" r:id="rId437"/>
        </w:object>
      </w:r>
      <w:r w:rsidR="00DE6885">
        <w:rPr>
          <w:noProof/>
          <w14:ligatures w14:val="standardContextual"/>
        </w:rPr>
        <w:drawing>
          <wp:inline distT="0" distB="0" distL="0" distR="0" wp14:anchorId="41B815CF" wp14:editId="0E75E56F">
            <wp:extent cx="5576400" cy="3891600"/>
            <wp:effectExtent l="19050" t="19050" r="24765" b="13970"/>
            <wp:docPr id="104975888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58881" name="Picture 1049758881"/>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DE6885" w:rsidRPr="00242107">
        <w:rPr>
          <w:rFonts w:ascii="Times New Roman" w:eastAsia="Calibri" w:hAnsi="Times New Roman" w:cs="Times New Roman"/>
          <w:b/>
          <w:bCs/>
          <w:sz w:val="24"/>
          <w:szCs w:val="24"/>
        </w:rPr>
        <w:t xml:space="preserve">Figure </w:t>
      </w:r>
      <w:r w:rsidR="00772046">
        <w:rPr>
          <w:rFonts w:ascii="Times New Roman" w:eastAsia="Calibri" w:hAnsi="Times New Roman" w:cs="Times New Roman"/>
          <w:b/>
          <w:bCs/>
          <w:sz w:val="24"/>
          <w:szCs w:val="24"/>
        </w:rPr>
        <w:t>17</w:t>
      </w:r>
      <w:r w:rsidR="00A93804">
        <w:rPr>
          <w:rFonts w:ascii="Times New Roman" w:eastAsia="Calibri" w:hAnsi="Times New Roman" w:cs="Times New Roman"/>
          <w:b/>
          <w:bCs/>
          <w:sz w:val="24"/>
          <w:szCs w:val="24"/>
        </w:rPr>
        <w:t>7</w:t>
      </w:r>
      <w:r w:rsidR="00DE6885" w:rsidRPr="00242107">
        <w:rPr>
          <w:rFonts w:ascii="Times New Roman" w:eastAsia="Calibri" w:hAnsi="Times New Roman" w:cs="Times New Roman"/>
          <w:b/>
          <w:bCs/>
          <w:sz w:val="24"/>
          <w:szCs w:val="24"/>
        </w:rPr>
        <w:t>.</w:t>
      </w:r>
      <w:r w:rsidR="00DE6885" w:rsidRPr="00242107">
        <w:rPr>
          <w:rFonts w:ascii="Times New Roman" w:eastAsia="Calibri" w:hAnsi="Times New Roman" w:cs="Times New Roman"/>
          <w:sz w:val="24"/>
          <w:szCs w:val="24"/>
        </w:rPr>
        <w:t xml:space="preserve"> Expanded (</w:t>
      </w:r>
      <w:r w:rsidR="00DE6885">
        <w:rPr>
          <w:rFonts w:ascii="Times New Roman" w:eastAsia="Calibri" w:hAnsi="Times New Roman" w:cs="Times New Roman"/>
          <w:sz w:val="24"/>
          <w:szCs w:val="24"/>
        </w:rPr>
        <w:t>3</w:t>
      </w:r>
      <w:r w:rsidR="00DE6885" w:rsidRPr="00242107">
        <w:rPr>
          <w:rFonts w:ascii="Times New Roman" w:eastAsia="Calibri" w:hAnsi="Times New Roman" w:cs="Times New Roman"/>
          <w:sz w:val="24"/>
          <w:szCs w:val="24"/>
        </w:rPr>
        <w:t xml:space="preserve">) </w:t>
      </w:r>
      <w:r w:rsidR="00DE6885" w:rsidRPr="00242107">
        <w:rPr>
          <w:rFonts w:ascii="Times New Roman" w:eastAsia="Calibri" w:hAnsi="Times New Roman" w:cs="Times New Roman"/>
          <w:sz w:val="24"/>
          <w:szCs w:val="24"/>
          <w:vertAlign w:val="superscript"/>
        </w:rPr>
        <w:t>1</w:t>
      </w:r>
      <w:r w:rsidR="00DE6885" w:rsidRPr="00242107">
        <w:rPr>
          <w:rFonts w:ascii="Times New Roman" w:eastAsia="Calibri" w:hAnsi="Times New Roman" w:cs="Times New Roman"/>
          <w:sz w:val="24"/>
          <w:szCs w:val="24"/>
        </w:rPr>
        <w:t xml:space="preserve">H NMR spectrum (250 MHz) of compound </w:t>
      </w:r>
      <w:r w:rsidR="00772046">
        <w:rPr>
          <w:rFonts w:ascii="Times New Roman" w:eastAsia="Calibri" w:hAnsi="Times New Roman" w:cs="Times New Roman"/>
          <w:b/>
          <w:bCs/>
          <w:sz w:val="24"/>
          <w:szCs w:val="24"/>
        </w:rPr>
        <w:t>6g</w:t>
      </w:r>
      <w:r w:rsidR="00DE6885" w:rsidRPr="00242107">
        <w:rPr>
          <w:rFonts w:ascii="Times New Roman" w:eastAsia="Calibri" w:hAnsi="Times New Roman" w:cs="Times New Roman"/>
          <w:b/>
          <w:bCs/>
          <w:sz w:val="24"/>
          <w:szCs w:val="24"/>
        </w:rPr>
        <w:t xml:space="preserve"> </w:t>
      </w:r>
      <w:r w:rsidR="00DE6885" w:rsidRPr="00242107">
        <w:rPr>
          <w:rFonts w:ascii="Times New Roman" w:eastAsia="Calibri" w:hAnsi="Times New Roman" w:cs="Times New Roman"/>
          <w:sz w:val="24"/>
          <w:szCs w:val="24"/>
        </w:rPr>
        <w:t xml:space="preserve">in </w:t>
      </w:r>
      <w:r w:rsidR="00DE6885" w:rsidRPr="00E95ED9">
        <w:rPr>
          <w:rFonts w:ascii="Times New Roman" w:eastAsia="Calibri" w:hAnsi="Times New Roman" w:cs="Times New Roman"/>
          <w:sz w:val="24"/>
          <w:szCs w:val="24"/>
        </w:rPr>
        <w:t>DMSO-d</w:t>
      </w:r>
      <w:r w:rsidR="00DE6885" w:rsidRPr="00E95ED9">
        <w:rPr>
          <w:rFonts w:ascii="Times New Roman" w:eastAsia="Calibri" w:hAnsi="Times New Roman" w:cs="Times New Roman"/>
          <w:sz w:val="24"/>
          <w:szCs w:val="24"/>
          <w:vertAlign w:val="subscript"/>
        </w:rPr>
        <w:t>6</w:t>
      </w:r>
      <w:r w:rsidR="00DE6885">
        <w:rPr>
          <w:rFonts w:ascii="Times New Roman" w:eastAsia="Calibri" w:hAnsi="Times New Roman" w:cs="Times New Roman"/>
          <w:sz w:val="24"/>
          <w:szCs w:val="24"/>
        </w:rPr>
        <w:t>.</w:t>
      </w:r>
    </w:p>
    <w:p w14:paraId="378AD319" w14:textId="6C35FF6A" w:rsidR="00DE6885" w:rsidRDefault="00000000" w:rsidP="00772046">
      <w:pPr>
        <w:spacing w:line="276"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14:ligatures w14:val="standardContextual"/>
        </w:rPr>
        <w:object w:dxaOrig="1440" w:dyaOrig="1440" w14:anchorId="3F0E0BE0">
          <v:shape id="_x0000_s1250" type="#_x0000_t75" style="position:absolute;left:0;text-align:left;margin-left:179.15pt;margin-top:81.45pt;width:136.45pt;height:146.9pt;z-index:251968512;mso-position-horizontal-relative:text;mso-position-vertical-relative:text">
            <v:imagedata r:id="rId427" o:title=""/>
          </v:shape>
          <o:OLEObject Type="Embed" ProgID="ChemDraw.Document.6.0" ShapeID="_x0000_s1250" DrawAspect="Content" ObjectID="_1843464369" r:id="rId439"/>
        </w:object>
      </w:r>
      <w:r w:rsidR="0071521C">
        <w:rPr>
          <w:rFonts w:ascii="Times New Roman" w:eastAsia="Calibri" w:hAnsi="Times New Roman" w:cs="Times New Roman"/>
          <w:noProof/>
          <w:sz w:val="24"/>
          <w:szCs w:val="24"/>
          <w14:ligatures w14:val="standardContextual"/>
        </w:rPr>
        <w:drawing>
          <wp:inline distT="0" distB="0" distL="0" distR="0" wp14:anchorId="26249624" wp14:editId="43D6D466">
            <wp:extent cx="5576400" cy="3891600"/>
            <wp:effectExtent l="19050" t="19050" r="24765" b="13970"/>
            <wp:docPr id="37364514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645146" name="Picture 373645146"/>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71521C" w:rsidRPr="00E3111B">
        <w:rPr>
          <w:rFonts w:ascii="Times New Roman" w:eastAsia="Calibri" w:hAnsi="Times New Roman" w:cs="Times New Roman"/>
          <w:b/>
          <w:bCs/>
          <w:sz w:val="24"/>
          <w:szCs w:val="24"/>
        </w:rPr>
        <w:t xml:space="preserve">Figure </w:t>
      </w:r>
      <w:r w:rsidR="00772046">
        <w:rPr>
          <w:rFonts w:ascii="Times New Roman" w:eastAsia="Calibri" w:hAnsi="Times New Roman" w:cs="Times New Roman"/>
          <w:b/>
          <w:bCs/>
          <w:sz w:val="24"/>
          <w:szCs w:val="24"/>
        </w:rPr>
        <w:t>17</w:t>
      </w:r>
      <w:r w:rsidR="00A93804">
        <w:rPr>
          <w:rFonts w:ascii="Times New Roman" w:eastAsia="Calibri" w:hAnsi="Times New Roman" w:cs="Times New Roman"/>
          <w:b/>
          <w:bCs/>
          <w:sz w:val="24"/>
          <w:szCs w:val="24"/>
        </w:rPr>
        <w:t>8</w:t>
      </w:r>
      <w:r w:rsidR="0071521C" w:rsidRPr="00E3111B">
        <w:rPr>
          <w:rFonts w:ascii="Times New Roman" w:eastAsia="Calibri" w:hAnsi="Times New Roman" w:cs="Times New Roman"/>
          <w:b/>
          <w:bCs/>
          <w:sz w:val="24"/>
          <w:szCs w:val="24"/>
        </w:rPr>
        <w:t>.</w:t>
      </w:r>
      <w:r w:rsidR="0071521C" w:rsidRPr="00E3111B">
        <w:rPr>
          <w:rFonts w:ascii="Times New Roman" w:eastAsia="Calibri" w:hAnsi="Times New Roman" w:cs="Times New Roman"/>
          <w:sz w:val="24"/>
          <w:szCs w:val="24"/>
        </w:rPr>
        <w:t xml:space="preserve"> </w:t>
      </w:r>
      <w:r w:rsidR="0071521C" w:rsidRPr="00E3111B">
        <w:rPr>
          <w:rFonts w:ascii="Times New Roman" w:eastAsia="Calibri" w:hAnsi="Times New Roman" w:cs="Times New Roman"/>
          <w:sz w:val="24"/>
          <w:szCs w:val="24"/>
          <w:vertAlign w:val="superscript"/>
        </w:rPr>
        <w:t>13</w:t>
      </w:r>
      <w:r w:rsidR="0071521C" w:rsidRPr="00E3111B">
        <w:rPr>
          <w:rFonts w:ascii="Times New Roman" w:eastAsia="Calibri" w:hAnsi="Times New Roman" w:cs="Times New Roman"/>
          <w:sz w:val="24"/>
          <w:szCs w:val="24"/>
        </w:rPr>
        <w:t xml:space="preserve">C NMR spectrum (65 MHz) of compound </w:t>
      </w:r>
      <w:r w:rsidR="00772046">
        <w:rPr>
          <w:rFonts w:ascii="Times New Roman" w:eastAsia="Calibri" w:hAnsi="Times New Roman" w:cs="Times New Roman"/>
          <w:b/>
          <w:bCs/>
          <w:sz w:val="24"/>
          <w:szCs w:val="24"/>
        </w:rPr>
        <w:t>6g</w:t>
      </w:r>
      <w:r w:rsidR="0071521C" w:rsidRPr="00E3111B">
        <w:rPr>
          <w:rFonts w:ascii="Times New Roman" w:eastAsia="Calibri" w:hAnsi="Times New Roman" w:cs="Times New Roman"/>
          <w:b/>
          <w:bCs/>
          <w:sz w:val="24"/>
          <w:szCs w:val="24"/>
        </w:rPr>
        <w:t xml:space="preserve"> </w:t>
      </w:r>
      <w:r w:rsidR="0071521C" w:rsidRPr="00E3111B">
        <w:rPr>
          <w:rFonts w:ascii="Times New Roman" w:eastAsia="Calibri" w:hAnsi="Times New Roman" w:cs="Times New Roman"/>
          <w:sz w:val="24"/>
          <w:szCs w:val="24"/>
        </w:rPr>
        <w:t xml:space="preserve">in </w:t>
      </w:r>
      <w:r w:rsidR="0071521C" w:rsidRPr="00E95ED9">
        <w:rPr>
          <w:rFonts w:ascii="Times New Roman" w:eastAsia="Calibri" w:hAnsi="Times New Roman" w:cs="Times New Roman"/>
          <w:sz w:val="24"/>
          <w:szCs w:val="24"/>
        </w:rPr>
        <w:t>DMSO-d</w:t>
      </w:r>
      <w:r w:rsidR="0071521C" w:rsidRPr="00E95ED9">
        <w:rPr>
          <w:rFonts w:ascii="Times New Roman" w:eastAsia="Calibri" w:hAnsi="Times New Roman" w:cs="Times New Roman"/>
          <w:sz w:val="24"/>
          <w:szCs w:val="24"/>
          <w:vertAlign w:val="subscript"/>
        </w:rPr>
        <w:t>6</w:t>
      </w:r>
      <w:r w:rsidR="0071521C" w:rsidRPr="00E3111B">
        <w:rPr>
          <w:rFonts w:ascii="Times New Roman" w:eastAsia="Calibri" w:hAnsi="Times New Roman" w:cs="Times New Roman"/>
          <w:sz w:val="24"/>
          <w:szCs w:val="24"/>
        </w:rPr>
        <w:t>.</w:t>
      </w:r>
    </w:p>
    <w:p w14:paraId="1E96A3DB" w14:textId="797B1BFF" w:rsidR="004F2423" w:rsidRDefault="004F2423" w:rsidP="004F2423">
      <w:pPr>
        <w:jc w:val="center"/>
        <w:rPr>
          <w:rFonts w:ascii="Times New Roman" w:eastAsia="Calibri" w:hAnsi="Times New Roman" w:cs="Times New Roman"/>
          <w:sz w:val="24"/>
          <w:szCs w:val="24"/>
        </w:rPr>
      </w:pPr>
    </w:p>
    <w:p w14:paraId="54D00E39" w14:textId="247A17C3" w:rsidR="00047BB0" w:rsidRDefault="00047BB0" w:rsidP="00047BB0">
      <w:pPr>
        <w:spacing w:after="0" w:line="276" w:lineRule="auto"/>
        <w:jc w:val="both"/>
        <w:rPr>
          <w:rFonts w:ascii="Times New Roman" w:eastAsia="Calibri" w:hAnsi="Times New Roman" w:cs="Times New Roman"/>
          <w:b/>
          <w:bCs/>
          <w:sz w:val="24"/>
          <w:szCs w:val="24"/>
        </w:rPr>
      </w:pPr>
      <w:r w:rsidRPr="00047BB0">
        <w:rPr>
          <w:rFonts w:ascii="Times New Roman" w:eastAsia="Calibri" w:hAnsi="Times New Roman" w:cs="Times New Roman"/>
          <w:b/>
          <w:bCs/>
          <w:sz w:val="24"/>
          <w:szCs w:val="24"/>
        </w:rPr>
        <w:lastRenderedPageBreak/>
        <w:t>Ethyl 5-[4,5-diphenyl-1-(</w:t>
      </w:r>
      <w:r w:rsidRPr="00047BB0">
        <w:rPr>
          <w:rFonts w:ascii="Times New Roman" w:eastAsia="Calibri" w:hAnsi="Times New Roman" w:cs="Times New Roman"/>
          <w:b/>
          <w:bCs/>
          <w:i/>
          <w:iCs/>
          <w:sz w:val="24"/>
          <w:szCs w:val="24"/>
        </w:rPr>
        <w:t>p</w:t>
      </w:r>
      <w:r w:rsidRPr="00047BB0">
        <w:rPr>
          <w:rFonts w:ascii="Times New Roman" w:eastAsia="Calibri" w:hAnsi="Times New Roman" w:cs="Times New Roman"/>
          <w:b/>
          <w:bCs/>
          <w:sz w:val="24"/>
          <w:szCs w:val="24"/>
        </w:rPr>
        <w:t>-tolyl)-1</w:t>
      </w:r>
      <w:r w:rsidRPr="00047BB0">
        <w:rPr>
          <w:rFonts w:ascii="Times New Roman" w:eastAsia="Calibri" w:hAnsi="Times New Roman" w:cs="Times New Roman"/>
          <w:b/>
          <w:bCs/>
          <w:i/>
          <w:iCs/>
          <w:sz w:val="24"/>
          <w:szCs w:val="24"/>
        </w:rPr>
        <w:t>H</w:t>
      </w:r>
      <w:r w:rsidRPr="00047BB0">
        <w:rPr>
          <w:rFonts w:ascii="Times New Roman" w:eastAsia="Calibri" w:hAnsi="Times New Roman" w:cs="Times New Roman"/>
          <w:b/>
          <w:bCs/>
          <w:sz w:val="24"/>
          <w:szCs w:val="24"/>
        </w:rPr>
        <w:t>-imidazol-2-yl]-3-(2-ethoxy-2-oxoethyl) benzofuran-2-carboxylate (6h)</w:t>
      </w:r>
    </w:p>
    <w:p w14:paraId="7D06C79B" w14:textId="4ED8371C" w:rsidR="003E6587" w:rsidRDefault="00000000" w:rsidP="000A1554">
      <w:pPr>
        <w:spacing w:after="0" w:line="276" w:lineRule="auto"/>
        <w:jc w:val="center"/>
        <w:rPr>
          <w:rFonts w:ascii="Times New Roman" w:eastAsia="Calibri" w:hAnsi="Times New Roman" w:cs="Times New Roman"/>
          <w:b/>
          <w:bCs/>
          <w:sz w:val="24"/>
          <w:szCs w:val="24"/>
        </w:rPr>
      </w:pPr>
      <w:r>
        <w:rPr>
          <w:noProof/>
        </w:rPr>
        <w:object w:dxaOrig="1440" w:dyaOrig="1440" w14:anchorId="008DBA73">
          <v:shape id="_x0000_s1251" type="#_x0000_t75" style="position:absolute;left:0;text-align:left;margin-left:133.9pt;margin-top:39.45pt;width:2in;height:2in;z-index:251970560;mso-position-horizontal-relative:text;mso-position-vertical-relative:text">
            <v:imagedata r:id="rId441" o:title=""/>
          </v:shape>
          <o:OLEObject Type="Embed" ProgID="ChemDraw.Document.6.0" ShapeID="_x0000_s1251" DrawAspect="Content" ObjectID="_1843464370" r:id="rId442"/>
        </w:object>
      </w:r>
      <w:r w:rsidR="005D3991">
        <w:rPr>
          <w:rFonts w:ascii="Times New Roman" w:eastAsia="Calibri" w:hAnsi="Times New Roman" w:cs="Times New Roman"/>
          <w:b/>
          <w:bCs/>
          <w:noProof/>
          <w:sz w:val="24"/>
          <w:szCs w:val="24"/>
        </w:rPr>
        <w:drawing>
          <wp:inline distT="0" distB="0" distL="0" distR="0" wp14:anchorId="23B1A004" wp14:editId="2C58B9D0">
            <wp:extent cx="5608800" cy="3506400"/>
            <wp:effectExtent l="19050" t="19050" r="11430" b="18415"/>
            <wp:docPr id="19457110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43">
                      <a:extLst>
                        <a:ext uri="{BEBA8EAE-BF5A-486C-A8C5-ECC9F3942E4B}">
                          <a14:imgProps xmlns:a14="http://schemas.microsoft.com/office/drawing/2010/main">
                            <a14:imgLayer r:embed="rId444">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5608800" cy="3506400"/>
                    </a:xfrm>
                    <a:prstGeom prst="rect">
                      <a:avLst/>
                    </a:prstGeom>
                    <a:noFill/>
                    <a:ln>
                      <a:solidFill>
                        <a:schemeClr val="tx1"/>
                      </a:solidFill>
                    </a:ln>
                  </pic:spPr>
                </pic:pic>
              </a:graphicData>
            </a:graphic>
          </wp:inline>
        </w:drawing>
      </w:r>
      <w:r w:rsidR="005D3991" w:rsidRPr="00612F8F">
        <w:rPr>
          <w:rFonts w:ascii="Times New Roman" w:eastAsia="Calibri" w:hAnsi="Times New Roman" w:cs="Times New Roman"/>
          <w:b/>
          <w:bCs/>
          <w:sz w:val="24"/>
          <w:szCs w:val="24"/>
        </w:rPr>
        <w:t xml:space="preserve">Figure </w:t>
      </w:r>
      <w:r w:rsidR="000200AD" w:rsidRPr="000200AD">
        <w:rPr>
          <w:rFonts w:ascii="Times New Roman" w:eastAsia="Calibri" w:hAnsi="Times New Roman" w:cs="Times New Roman"/>
          <w:b/>
          <w:bCs/>
          <w:sz w:val="24"/>
          <w:szCs w:val="24"/>
        </w:rPr>
        <w:t>17</w:t>
      </w:r>
      <w:r w:rsidR="00A93804">
        <w:rPr>
          <w:rFonts w:ascii="Times New Roman" w:eastAsia="Calibri" w:hAnsi="Times New Roman" w:cs="Times New Roman"/>
          <w:b/>
          <w:bCs/>
          <w:sz w:val="24"/>
          <w:szCs w:val="24"/>
        </w:rPr>
        <w:t>9</w:t>
      </w:r>
      <w:r w:rsidR="005D3991" w:rsidRPr="00612F8F">
        <w:rPr>
          <w:rFonts w:ascii="Times New Roman" w:eastAsia="Calibri" w:hAnsi="Times New Roman" w:cs="Times New Roman"/>
          <w:sz w:val="24"/>
          <w:szCs w:val="24"/>
        </w:rPr>
        <w:t xml:space="preserve">. FT-IR spectrum of compound </w:t>
      </w:r>
      <w:r w:rsidR="005D3991" w:rsidRPr="000200AD">
        <w:rPr>
          <w:rFonts w:ascii="Times New Roman" w:eastAsia="Calibri" w:hAnsi="Times New Roman" w:cs="Times New Roman"/>
          <w:b/>
          <w:bCs/>
          <w:sz w:val="24"/>
          <w:szCs w:val="24"/>
        </w:rPr>
        <w:t>6</w:t>
      </w:r>
      <w:r w:rsidR="005D3991">
        <w:rPr>
          <w:rFonts w:ascii="Times New Roman" w:eastAsia="Calibri" w:hAnsi="Times New Roman" w:cs="Times New Roman"/>
          <w:b/>
          <w:bCs/>
          <w:sz w:val="24"/>
          <w:szCs w:val="24"/>
        </w:rPr>
        <w:t>h</w:t>
      </w:r>
      <w:r w:rsidR="005D3991" w:rsidRPr="00612F8F">
        <w:rPr>
          <w:rFonts w:ascii="Times New Roman" w:eastAsia="Calibri" w:hAnsi="Times New Roman" w:cs="Times New Roman"/>
          <w:b/>
          <w:bCs/>
          <w:sz w:val="24"/>
          <w:szCs w:val="24"/>
        </w:rPr>
        <w:t>.</w:t>
      </w:r>
    </w:p>
    <w:p w14:paraId="25AE3F0C" w14:textId="01B465DA" w:rsidR="00753D1D" w:rsidRDefault="00000000" w:rsidP="000A1554">
      <w:pPr>
        <w:spacing w:line="276" w:lineRule="auto"/>
        <w:jc w:val="center"/>
        <w:rPr>
          <w:rFonts w:ascii="Times New Roman" w:eastAsia="Calibri" w:hAnsi="Times New Roman" w:cs="Times New Roman"/>
          <w:sz w:val="24"/>
          <w:szCs w:val="24"/>
        </w:rPr>
      </w:pPr>
      <w:r>
        <w:rPr>
          <w:noProof/>
          <w14:ligatures w14:val="standardContextual"/>
        </w:rPr>
        <w:object w:dxaOrig="1440" w:dyaOrig="1440" w14:anchorId="008DBA73">
          <v:shape id="_x0000_s1253" type="#_x0000_t75" style="position:absolute;left:0;text-align:left;margin-left:118.45pt;margin-top:72.95pt;width:2in;height:2in;z-index:251972608;mso-position-horizontal-relative:text;mso-position-vertical-relative:text">
            <v:imagedata r:id="rId441" o:title=""/>
          </v:shape>
          <o:OLEObject Type="Embed" ProgID="ChemDraw.Document.6.0" ShapeID="_x0000_s1253" DrawAspect="Content" ObjectID="_1843464371" r:id="rId445"/>
        </w:object>
      </w:r>
      <w:r w:rsidR="00753D1D">
        <w:rPr>
          <w:noProof/>
          <w14:ligatures w14:val="standardContextual"/>
        </w:rPr>
        <w:drawing>
          <wp:inline distT="0" distB="0" distL="0" distR="0" wp14:anchorId="6AE1FB69" wp14:editId="02D94136">
            <wp:extent cx="5576400" cy="3891600"/>
            <wp:effectExtent l="19050" t="19050" r="24765" b="13970"/>
            <wp:docPr id="13329567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956729" name="Picture 1332956729"/>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753D1D" w:rsidRPr="00242107">
        <w:rPr>
          <w:rFonts w:ascii="Times New Roman" w:eastAsia="Calibri" w:hAnsi="Times New Roman" w:cs="Times New Roman"/>
          <w:b/>
          <w:bCs/>
          <w:sz w:val="24"/>
          <w:szCs w:val="24"/>
        </w:rPr>
        <w:t xml:space="preserve">Figure </w:t>
      </w:r>
      <w:r w:rsidR="000A1554">
        <w:rPr>
          <w:rFonts w:ascii="Times New Roman" w:eastAsia="Calibri" w:hAnsi="Times New Roman" w:cs="Times New Roman"/>
          <w:b/>
          <w:bCs/>
          <w:sz w:val="24"/>
          <w:szCs w:val="24"/>
        </w:rPr>
        <w:t>1</w:t>
      </w:r>
      <w:r w:rsidR="00A93804">
        <w:rPr>
          <w:rFonts w:ascii="Times New Roman" w:eastAsia="Calibri" w:hAnsi="Times New Roman" w:cs="Times New Roman"/>
          <w:b/>
          <w:bCs/>
          <w:sz w:val="24"/>
          <w:szCs w:val="24"/>
        </w:rPr>
        <w:t>80</w:t>
      </w:r>
      <w:r w:rsidR="00753D1D" w:rsidRPr="00242107">
        <w:rPr>
          <w:rFonts w:ascii="Times New Roman" w:eastAsia="Calibri" w:hAnsi="Times New Roman" w:cs="Times New Roman"/>
          <w:b/>
          <w:bCs/>
          <w:sz w:val="24"/>
          <w:szCs w:val="24"/>
        </w:rPr>
        <w:t>.</w:t>
      </w:r>
      <w:r w:rsidR="00753D1D" w:rsidRPr="00242107">
        <w:rPr>
          <w:rFonts w:ascii="Times New Roman" w:eastAsia="Calibri" w:hAnsi="Times New Roman" w:cs="Times New Roman"/>
          <w:sz w:val="24"/>
          <w:szCs w:val="24"/>
        </w:rPr>
        <w:t xml:space="preserve"> </w:t>
      </w:r>
      <w:r w:rsidR="00753D1D" w:rsidRPr="00242107">
        <w:rPr>
          <w:rFonts w:ascii="Times New Roman" w:eastAsia="Calibri" w:hAnsi="Times New Roman" w:cs="Times New Roman"/>
          <w:sz w:val="24"/>
          <w:szCs w:val="24"/>
          <w:vertAlign w:val="superscript"/>
        </w:rPr>
        <w:t>1</w:t>
      </w:r>
      <w:r w:rsidR="00753D1D" w:rsidRPr="00242107">
        <w:rPr>
          <w:rFonts w:ascii="Times New Roman" w:eastAsia="Calibri" w:hAnsi="Times New Roman" w:cs="Times New Roman"/>
          <w:sz w:val="24"/>
          <w:szCs w:val="24"/>
        </w:rPr>
        <w:t xml:space="preserve">H NMR spectrum (250 MHz) of compound </w:t>
      </w:r>
      <w:r w:rsidR="00753D1D" w:rsidRPr="000A1554">
        <w:rPr>
          <w:rFonts w:ascii="Times New Roman" w:eastAsia="Calibri" w:hAnsi="Times New Roman" w:cs="Times New Roman"/>
          <w:b/>
          <w:bCs/>
          <w:sz w:val="24"/>
          <w:szCs w:val="24"/>
        </w:rPr>
        <w:t>6</w:t>
      </w:r>
      <w:r w:rsidR="00753D1D">
        <w:rPr>
          <w:rFonts w:ascii="Times New Roman" w:eastAsia="Calibri" w:hAnsi="Times New Roman" w:cs="Times New Roman"/>
          <w:b/>
          <w:bCs/>
          <w:sz w:val="24"/>
          <w:szCs w:val="24"/>
        </w:rPr>
        <w:t>h</w:t>
      </w:r>
      <w:r w:rsidR="00753D1D" w:rsidRPr="00242107">
        <w:rPr>
          <w:rFonts w:ascii="Times New Roman" w:eastAsia="Calibri" w:hAnsi="Times New Roman" w:cs="Times New Roman"/>
          <w:b/>
          <w:bCs/>
          <w:sz w:val="24"/>
          <w:szCs w:val="24"/>
        </w:rPr>
        <w:t xml:space="preserve"> </w:t>
      </w:r>
      <w:r w:rsidR="00753D1D" w:rsidRPr="00242107">
        <w:rPr>
          <w:rFonts w:ascii="Times New Roman" w:eastAsia="Calibri" w:hAnsi="Times New Roman" w:cs="Times New Roman"/>
          <w:sz w:val="24"/>
          <w:szCs w:val="24"/>
        </w:rPr>
        <w:t xml:space="preserve">in </w:t>
      </w:r>
      <w:r w:rsidR="00753D1D" w:rsidRPr="00E95ED9">
        <w:rPr>
          <w:rFonts w:ascii="Times New Roman" w:eastAsia="Calibri" w:hAnsi="Times New Roman" w:cs="Times New Roman"/>
          <w:sz w:val="24"/>
          <w:szCs w:val="24"/>
        </w:rPr>
        <w:t>DMSO-d</w:t>
      </w:r>
      <w:r w:rsidR="00753D1D" w:rsidRPr="00E95ED9">
        <w:rPr>
          <w:rFonts w:ascii="Times New Roman" w:eastAsia="Calibri" w:hAnsi="Times New Roman" w:cs="Times New Roman"/>
          <w:sz w:val="24"/>
          <w:szCs w:val="24"/>
          <w:vertAlign w:val="subscript"/>
        </w:rPr>
        <w:t>6</w:t>
      </w:r>
      <w:r w:rsidR="00753D1D">
        <w:rPr>
          <w:rFonts w:ascii="Times New Roman" w:eastAsia="Calibri" w:hAnsi="Times New Roman" w:cs="Times New Roman"/>
          <w:sz w:val="24"/>
          <w:szCs w:val="24"/>
        </w:rPr>
        <w:t>.</w:t>
      </w:r>
    </w:p>
    <w:p w14:paraId="42B27BB1" w14:textId="77777777" w:rsidR="000A1554" w:rsidRPr="000A1554" w:rsidRDefault="000A1554" w:rsidP="000A1554">
      <w:pPr>
        <w:spacing w:line="276" w:lineRule="auto"/>
        <w:jc w:val="center"/>
      </w:pPr>
    </w:p>
    <w:p w14:paraId="23CF8013" w14:textId="7EFC775A" w:rsidR="00047BB0" w:rsidRPr="00047BB0" w:rsidRDefault="00000000" w:rsidP="000A1554">
      <w:pPr>
        <w:spacing w:after="0" w:line="276" w:lineRule="auto"/>
        <w:jc w:val="center"/>
        <w:rPr>
          <w:rFonts w:ascii="Times New Roman" w:eastAsia="Calibri" w:hAnsi="Times New Roman" w:cs="Times New Roman"/>
          <w:b/>
          <w:bCs/>
          <w:sz w:val="24"/>
          <w:szCs w:val="24"/>
        </w:rPr>
      </w:pPr>
      <w:r>
        <w:rPr>
          <w:noProof/>
          <w14:ligatures w14:val="standardContextual"/>
        </w:rPr>
        <w:lastRenderedPageBreak/>
        <w:object w:dxaOrig="1440" w:dyaOrig="1440" w14:anchorId="008DBA73">
          <v:shape id="_x0000_s1252" type="#_x0000_t75" style="position:absolute;left:0;text-align:left;margin-left:147.15pt;margin-top:54.5pt;width:2in;height:2in;z-index:251971584;mso-position-horizontal-relative:text;mso-position-vertical-relative:text">
            <v:imagedata r:id="rId441" o:title=""/>
          </v:shape>
          <o:OLEObject Type="Embed" ProgID="ChemDraw.Document.6.0" ShapeID="_x0000_s1252" DrawAspect="Content" ObjectID="_1843464372" r:id="rId447"/>
        </w:object>
      </w:r>
      <w:r w:rsidR="00BA1BC9">
        <w:rPr>
          <w:rFonts w:ascii="Times New Roman" w:eastAsia="Calibri" w:hAnsi="Times New Roman" w:cs="Times New Roman"/>
          <w:b/>
          <w:bCs/>
          <w:noProof/>
          <w:sz w:val="24"/>
          <w:szCs w:val="24"/>
          <w14:ligatures w14:val="standardContextual"/>
        </w:rPr>
        <w:drawing>
          <wp:inline distT="0" distB="0" distL="0" distR="0" wp14:anchorId="6E25D946" wp14:editId="55182275">
            <wp:extent cx="5576400" cy="3891600"/>
            <wp:effectExtent l="19050" t="19050" r="24765" b="13970"/>
            <wp:docPr id="124029498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294980" name="Picture 1240294980"/>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p>
    <w:p w14:paraId="091535A7" w14:textId="54160400" w:rsidR="000A0797" w:rsidRDefault="00BA1BC9" w:rsidP="000A1554">
      <w:pPr>
        <w:jc w:val="center"/>
        <w:rPr>
          <w:rFonts w:ascii="Times New Roman" w:eastAsia="Calibri" w:hAnsi="Times New Roman" w:cs="Times New Roman"/>
          <w:sz w:val="24"/>
          <w:szCs w:val="24"/>
        </w:rPr>
      </w:pPr>
      <w:r w:rsidRPr="00242107">
        <w:rPr>
          <w:rFonts w:ascii="Times New Roman" w:eastAsia="Calibri" w:hAnsi="Times New Roman" w:cs="Times New Roman"/>
          <w:b/>
          <w:bCs/>
          <w:sz w:val="24"/>
          <w:szCs w:val="24"/>
        </w:rPr>
        <w:t xml:space="preserve">Figure </w:t>
      </w:r>
      <w:r w:rsidR="000A1554">
        <w:rPr>
          <w:rFonts w:ascii="Times New Roman" w:eastAsia="Calibri" w:hAnsi="Times New Roman" w:cs="Times New Roman"/>
          <w:b/>
          <w:bCs/>
          <w:sz w:val="24"/>
          <w:szCs w:val="24"/>
        </w:rPr>
        <w:t>1</w:t>
      </w:r>
      <w:r w:rsidR="00A93804">
        <w:rPr>
          <w:rFonts w:ascii="Times New Roman" w:eastAsia="Calibri" w:hAnsi="Times New Roman" w:cs="Times New Roman"/>
          <w:b/>
          <w:bCs/>
          <w:sz w:val="24"/>
          <w:szCs w:val="24"/>
        </w:rPr>
        <w:t>81</w:t>
      </w:r>
      <w:r w:rsidRPr="00242107">
        <w:rPr>
          <w:rFonts w:ascii="Times New Roman" w:eastAsia="Calibri" w:hAnsi="Times New Roman" w:cs="Times New Roman"/>
          <w:b/>
          <w:bCs/>
          <w:sz w:val="24"/>
          <w:szCs w:val="24"/>
        </w:rPr>
        <w:t>.</w:t>
      </w:r>
      <w:r>
        <w:rPr>
          <w:rFonts w:ascii="Times New Roman" w:eastAsia="Calibri" w:hAnsi="Times New Roman" w:cs="Times New Roman"/>
          <w:b/>
          <w:bCs/>
          <w:sz w:val="24"/>
          <w:szCs w:val="24"/>
        </w:rPr>
        <w:t xml:space="preserve"> </w:t>
      </w:r>
      <w:r w:rsidRPr="00242107">
        <w:rPr>
          <w:rFonts w:ascii="Times New Roman" w:eastAsia="Calibri" w:hAnsi="Times New Roman" w:cs="Times New Roman"/>
          <w:sz w:val="24"/>
          <w:szCs w:val="24"/>
        </w:rPr>
        <w:t>Expanded (</w:t>
      </w:r>
      <w:r>
        <w:rPr>
          <w:rFonts w:ascii="Times New Roman" w:eastAsia="Calibri" w:hAnsi="Times New Roman" w:cs="Times New Roman"/>
          <w:sz w:val="24"/>
          <w:szCs w:val="24"/>
        </w:rPr>
        <w:t>1</w:t>
      </w:r>
      <w:r w:rsidRPr="00242107">
        <w:rPr>
          <w:rFonts w:ascii="Times New Roman" w:eastAsia="Calibri" w:hAnsi="Times New Roman" w:cs="Times New Roman"/>
          <w:sz w:val="24"/>
          <w:szCs w:val="24"/>
        </w:rPr>
        <w:t xml:space="preserve">) </w:t>
      </w:r>
      <w:r w:rsidRPr="00242107">
        <w:rPr>
          <w:rFonts w:ascii="Times New Roman" w:eastAsia="Calibri" w:hAnsi="Times New Roman" w:cs="Times New Roman"/>
          <w:sz w:val="24"/>
          <w:szCs w:val="24"/>
          <w:vertAlign w:val="superscript"/>
        </w:rPr>
        <w:t>1</w:t>
      </w:r>
      <w:r w:rsidRPr="00242107">
        <w:rPr>
          <w:rFonts w:ascii="Times New Roman" w:eastAsia="Calibri" w:hAnsi="Times New Roman" w:cs="Times New Roman"/>
          <w:sz w:val="24"/>
          <w:szCs w:val="24"/>
        </w:rPr>
        <w:t xml:space="preserve">H NMR spectrum (250 MHz) of compound </w:t>
      </w:r>
      <w:r w:rsidRPr="000A1554">
        <w:rPr>
          <w:rFonts w:ascii="Times New Roman" w:eastAsia="Calibri" w:hAnsi="Times New Roman" w:cs="Times New Roman"/>
          <w:b/>
          <w:bCs/>
          <w:sz w:val="24"/>
          <w:szCs w:val="24"/>
        </w:rPr>
        <w:t>6</w:t>
      </w:r>
      <w:r>
        <w:rPr>
          <w:rFonts w:ascii="Times New Roman" w:eastAsia="Calibri" w:hAnsi="Times New Roman" w:cs="Times New Roman"/>
          <w:b/>
          <w:bCs/>
          <w:sz w:val="24"/>
          <w:szCs w:val="24"/>
        </w:rPr>
        <w:t>h</w:t>
      </w:r>
      <w:r w:rsidRPr="00242107">
        <w:rPr>
          <w:rFonts w:ascii="Times New Roman" w:eastAsia="Calibri" w:hAnsi="Times New Roman" w:cs="Times New Roman"/>
          <w:b/>
          <w:bCs/>
          <w:sz w:val="24"/>
          <w:szCs w:val="24"/>
        </w:rPr>
        <w:t xml:space="preserve"> </w:t>
      </w:r>
      <w:r w:rsidRPr="00242107">
        <w:rPr>
          <w:rFonts w:ascii="Times New Roman" w:eastAsia="Calibri" w:hAnsi="Times New Roman" w:cs="Times New Roman"/>
          <w:sz w:val="24"/>
          <w:szCs w:val="24"/>
        </w:rPr>
        <w:t xml:space="preserve">in </w:t>
      </w:r>
      <w:r w:rsidRPr="00E95ED9">
        <w:rPr>
          <w:rFonts w:ascii="Times New Roman" w:eastAsia="Calibri" w:hAnsi="Times New Roman" w:cs="Times New Roman"/>
          <w:sz w:val="24"/>
          <w:szCs w:val="24"/>
        </w:rPr>
        <w:t>DMSO-d</w:t>
      </w:r>
      <w:r w:rsidRPr="00E95ED9">
        <w:rPr>
          <w:rFonts w:ascii="Times New Roman" w:eastAsia="Calibri" w:hAnsi="Times New Roman" w:cs="Times New Roman"/>
          <w:sz w:val="24"/>
          <w:szCs w:val="24"/>
          <w:vertAlign w:val="subscript"/>
        </w:rPr>
        <w:t>6</w:t>
      </w:r>
      <w:r>
        <w:rPr>
          <w:rFonts w:ascii="Times New Roman" w:eastAsia="Calibri" w:hAnsi="Times New Roman" w:cs="Times New Roman"/>
          <w:sz w:val="24"/>
          <w:szCs w:val="24"/>
        </w:rPr>
        <w:t>.</w:t>
      </w:r>
    </w:p>
    <w:p w14:paraId="48E60F31" w14:textId="59FF4DB8" w:rsidR="00243A27" w:rsidRDefault="00000000" w:rsidP="000A1554">
      <w:pPr>
        <w:spacing w:line="276"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14:ligatures w14:val="standardContextual"/>
        </w:rPr>
        <w:object w:dxaOrig="1440" w:dyaOrig="1440" w14:anchorId="008DBA73">
          <v:shape id="_x0000_s1255" type="#_x0000_t75" style="position:absolute;left:0;text-align:left;margin-left:211.25pt;margin-top:64.3pt;width:2in;height:2in;z-index:251974656;mso-position-horizontal-relative:text;mso-position-vertical-relative:text">
            <v:imagedata r:id="rId441" o:title=""/>
          </v:shape>
          <o:OLEObject Type="Embed" ProgID="ChemDraw.Document.6.0" ShapeID="_x0000_s1255" DrawAspect="Content" ObjectID="_1843464373" r:id="rId449"/>
        </w:object>
      </w:r>
      <w:r w:rsidR="000A0797">
        <w:rPr>
          <w:rFonts w:ascii="Times New Roman" w:eastAsia="Calibri" w:hAnsi="Times New Roman" w:cs="Times New Roman"/>
          <w:noProof/>
          <w:sz w:val="24"/>
          <w:szCs w:val="24"/>
          <w14:ligatures w14:val="standardContextual"/>
        </w:rPr>
        <w:drawing>
          <wp:inline distT="0" distB="0" distL="0" distR="0" wp14:anchorId="7E7897A3" wp14:editId="5822C041">
            <wp:extent cx="5576400" cy="3891600"/>
            <wp:effectExtent l="19050" t="19050" r="24765" b="13970"/>
            <wp:docPr id="25643776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37760" name="Picture 256437760"/>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0A0797" w:rsidRPr="00242107">
        <w:rPr>
          <w:rFonts w:ascii="Times New Roman" w:eastAsia="Calibri" w:hAnsi="Times New Roman" w:cs="Times New Roman"/>
          <w:b/>
          <w:bCs/>
          <w:sz w:val="24"/>
          <w:szCs w:val="24"/>
        </w:rPr>
        <w:t xml:space="preserve">Figure </w:t>
      </w:r>
      <w:r w:rsidR="000A1554">
        <w:rPr>
          <w:rFonts w:ascii="Times New Roman" w:eastAsia="Calibri" w:hAnsi="Times New Roman" w:cs="Times New Roman"/>
          <w:b/>
          <w:bCs/>
          <w:sz w:val="24"/>
          <w:szCs w:val="24"/>
        </w:rPr>
        <w:t>1</w:t>
      </w:r>
      <w:r w:rsidR="00A93804">
        <w:rPr>
          <w:rFonts w:ascii="Times New Roman" w:eastAsia="Calibri" w:hAnsi="Times New Roman" w:cs="Times New Roman"/>
          <w:b/>
          <w:bCs/>
          <w:sz w:val="24"/>
          <w:szCs w:val="24"/>
        </w:rPr>
        <w:t>82</w:t>
      </w:r>
      <w:r w:rsidR="000A0797" w:rsidRPr="00242107">
        <w:rPr>
          <w:rFonts w:ascii="Times New Roman" w:eastAsia="Calibri" w:hAnsi="Times New Roman" w:cs="Times New Roman"/>
          <w:b/>
          <w:bCs/>
          <w:sz w:val="24"/>
          <w:szCs w:val="24"/>
        </w:rPr>
        <w:t>.</w:t>
      </w:r>
      <w:r w:rsidR="000A0797">
        <w:rPr>
          <w:rFonts w:ascii="Times New Roman" w:eastAsia="Calibri" w:hAnsi="Times New Roman" w:cs="Times New Roman"/>
          <w:b/>
          <w:bCs/>
          <w:sz w:val="24"/>
          <w:szCs w:val="24"/>
        </w:rPr>
        <w:t xml:space="preserve"> </w:t>
      </w:r>
      <w:r w:rsidR="000A0797" w:rsidRPr="00242107">
        <w:rPr>
          <w:rFonts w:ascii="Times New Roman" w:eastAsia="Calibri" w:hAnsi="Times New Roman" w:cs="Times New Roman"/>
          <w:sz w:val="24"/>
          <w:szCs w:val="24"/>
        </w:rPr>
        <w:t>Expanded (</w:t>
      </w:r>
      <w:r w:rsidR="000A0797">
        <w:rPr>
          <w:rFonts w:ascii="Times New Roman" w:eastAsia="Calibri" w:hAnsi="Times New Roman" w:cs="Times New Roman"/>
          <w:sz w:val="24"/>
          <w:szCs w:val="24"/>
        </w:rPr>
        <w:t>2</w:t>
      </w:r>
      <w:r w:rsidR="000A0797" w:rsidRPr="00242107">
        <w:rPr>
          <w:rFonts w:ascii="Times New Roman" w:eastAsia="Calibri" w:hAnsi="Times New Roman" w:cs="Times New Roman"/>
          <w:sz w:val="24"/>
          <w:szCs w:val="24"/>
        </w:rPr>
        <w:t xml:space="preserve">) </w:t>
      </w:r>
      <w:r w:rsidR="000A0797" w:rsidRPr="00242107">
        <w:rPr>
          <w:rFonts w:ascii="Times New Roman" w:eastAsia="Calibri" w:hAnsi="Times New Roman" w:cs="Times New Roman"/>
          <w:sz w:val="24"/>
          <w:szCs w:val="24"/>
          <w:vertAlign w:val="superscript"/>
        </w:rPr>
        <w:t>1</w:t>
      </w:r>
      <w:r w:rsidR="000A0797" w:rsidRPr="00242107">
        <w:rPr>
          <w:rFonts w:ascii="Times New Roman" w:eastAsia="Calibri" w:hAnsi="Times New Roman" w:cs="Times New Roman"/>
          <w:sz w:val="24"/>
          <w:szCs w:val="24"/>
        </w:rPr>
        <w:t xml:space="preserve">H NMR spectrum (250 MHz) of compound </w:t>
      </w:r>
      <w:r w:rsidR="000A0797" w:rsidRPr="000A1554">
        <w:rPr>
          <w:rFonts w:ascii="Times New Roman" w:eastAsia="Calibri" w:hAnsi="Times New Roman" w:cs="Times New Roman"/>
          <w:b/>
          <w:bCs/>
          <w:sz w:val="24"/>
          <w:szCs w:val="24"/>
        </w:rPr>
        <w:t>6</w:t>
      </w:r>
      <w:r w:rsidR="000A0797">
        <w:rPr>
          <w:rFonts w:ascii="Times New Roman" w:eastAsia="Calibri" w:hAnsi="Times New Roman" w:cs="Times New Roman"/>
          <w:b/>
          <w:bCs/>
          <w:sz w:val="24"/>
          <w:szCs w:val="24"/>
        </w:rPr>
        <w:t>h</w:t>
      </w:r>
      <w:r w:rsidR="000A0797" w:rsidRPr="00242107">
        <w:rPr>
          <w:rFonts w:ascii="Times New Roman" w:eastAsia="Calibri" w:hAnsi="Times New Roman" w:cs="Times New Roman"/>
          <w:b/>
          <w:bCs/>
          <w:sz w:val="24"/>
          <w:szCs w:val="24"/>
        </w:rPr>
        <w:t xml:space="preserve"> </w:t>
      </w:r>
      <w:r w:rsidR="000A0797" w:rsidRPr="00242107">
        <w:rPr>
          <w:rFonts w:ascii="Times New Roman" w:eastAsia="Calibri" w:hAnsi="Times New Roman" w:cs="Times New Roman"/>
          <w:sz w:val="24"/>
          <w:szCs w:val="24"/>
        </w:rPr>
        <w:t xml:space="preserve">in </w:t>
      </w:r>
      <w:r w:rsidR="000A0797" w:rsidRPr="00E95ED9">
        <w:rPr>
          <w:rFonts w:ascii="Times New Roman" w:eastAsia="Calibri" w:hAnsi="Times New Roman" w:cs="Times New Roman"/>
          <w:sz w:val="24"/>
          <w:szCs w:val="24"/>
        </w:rPr>
        <w:t>DMSO-d</w:t>
      </w:r>
      <w:r w:rsidR="000A0797" w:rsidRPr="00E95ED9">
        <w:rPr>
          <w:rFonts w:ascii="Times New Roman" w:eastAsia="Calibri" w:hAnsi="Times New Roman" w:cs="Times New Roman"/>
          <w:sz w:val="24"/>
          <w:szCs w:val="24"/>
          <w:vertAlign w:val="subscript"/>
        </w:rPr>
        <w:t>6</w:t>
      </w:r>
      <w:r w:rsidR="000A0797">
        <w:rPr>
          <w:rFonts w:ascii="Times New Roman" w:eastAsia="Calibri" w:hAnsi="Times New Roman" w:cs="Times New Roman"/>
          <w:sz w:val="24"/>
          <w:szCs w:val="24"/>
        </w:rPr>
        <w:t>.</w:t>
      </w:r>
    </w:p>
    <w:p w14:paraId="58EDDA24" w14:textId="25A5AA51" w:rsidR="000A1554" w:rsidRPr="00D17BAD" w:rsidRDefault="000A1554" w:rsidP="000A1554">
      <w:pPr>
        <w:spacing w:line="276" w:lineRule="auto"/>
        <w:jc w:val="center"/>
        <w:rPr>
          <w:rFonts w:ascii="Times New Roman" w:eastAsia="Calibri" w:hAnsi="Times New Roman" w:cs="Times New Roman"/>
          <w:sz w:val="24"/>
          <w:szCs w:val="24"/>
        </w:rPr>
      </w:pPr>
    </w:p>
    <w:p w14:paraId="29E25AFB" w14:textId="1536870F" w:rsidR="00D17BAD" w:rsidRDefault="00000000" w:rsidP="000A1554">
      <w:pPr>
        <w:spacing w:line="276"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14:ligatures w14:val="standardContextual"/>
        </w:rPr>
        <w:lastRenderedPageBreak/>
        <w:object w:dxaOrig="1440" w:dyaOrig="1440" w14:anchorId="008DBA73">
          <v:shape id="_x0000_s1254" type="#_x0000_t75" style="position:absolute;left:0;text-align:left;margin-left:159.15pt;margin-top:66pt;width:2in;height:144.05pt;z-index:251973632;mso-position-horizontal-relative:text;mso-position-vertical-relative:text">
            <v:imagedata r:id="rId451" o:title=""/>
          </v:shape>
          <o:OLEObject Type="Embed" ProgID="ChemDraw.Document.6.0" ShapeID="_x0000_s1254" DrawAspect="Content" ObjectID="_1843464374" r:id="rId452"/>
        </w:object>
      </w:r>
      <w:r w:rsidR="00D17BAD">
        <w:rPr>
          <w:noProof/>
          <w14:ligatures w14:val="standardContextual"/>
        </w:rPr>
        <w:drawing>
          <wp:inline distT="0" distB="0" distL="0" distR="0" wp14:anchorId="0230F187" wp14:editId="21EFA2C0">
            <wp:extent cx="5576400" cy="3891600"/>
            <wp:effectExtent l="19050" t="19050" r="24765" b="13970"/>
            <wp:docPr id="10876290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629077" name="Picture 1087629077"/>
                    <pic:cNvPicPr/>
                  </pic:nvPicPr>
                  <pic:blipFill>
                    <a:blip r:embed="rId453" cstate="print">
                      <a:extLst>
                        <a:ext uri="{28A0092B-C50C-407E-A947-70E740481C1C}">
                          <a14:useLocalDpi xmlns:a14="http://schemas.microsoft.com/office/drawing/2010/main" val="0"/>
                        </a:ext>
                      </a:extLst>
                    </a:blip>
                    <a:stretch>
                      <a:fillRect/>
                    </a:stretch>
                  </pic:blipFill>
                  <pic:spPr>
                    <a:xfrm>
                      <a:off x="0" y="0"/>
                      <a:ext cx="5576400" cy="3891600"/>
                    </a:xfrm>
                    <a:prstGeom prst="rect">
                      <a:avLst/>
                    </a:prstGeom>
                    <a:ln>
                      <a:solidFill>
                        <a:schemeClr val="tx1"/>
                      </a:solidFill>
                    </a:ln>
                  </pic:spPr>
                </pic:pic>
              </a:graphicData>
            </a:graphic>
          </wp:inline>
        </w:drawing>
      </w:r>
      <w:r w:rsidR="00D17BAD" w:rsidRPr="00E3111B">
        <w:rPr>
          <w:rFonts w:ascii="Times New Roman" w:eastAsia="Calibri" w:hAnsi="Times New Roman" w:cs="Times New Roman"/>
          <w:b/>
          <w:bCs/>
          <w:sz w:val="24"/>
          <w:szCs w:val="24"/>
        </w:rPr>
        <w:t xml:space="preserve">Figure </w:t>
      </w:r>
      <w:r w:rsidR="000A1554">
        <w:rPr>
          <w:rFonts w:ascii="Times New Roman" w:eastAsia="Calibri" w:hAnsi="Times New Roman" w:cs="Times New Roman"/>
          <w:b/>
          <w:bCs/>
          <w:sz w:val="24"/>
          <w:szCs w:val="24"/>
        </w:rPr>
        <w:t>1</w:t>
      </w:r>
      <w:r w:rsidR="00A93804">
        <w:rPr>
          <w:rFonts w:ascii="Times New Roman" w:eastAsia="Calibri" w:hAnsi="Times New Roman" w:cs="Times New Roman"/>
          <w:b/>
          <w:bCs/>
          <w:sz w:val="24"/>
          <w:szCs w:val="24"/>
        </w:rPr>
        <w:t>83</w:t>
      </w:r>
      <w:r w:rsidR="00D17BAD" w:rsidRPr="00E3111B">
        <w:rPr>
          <w:rFonts w:ascii="Times New Roman" w:eastAsia="Calibri" w:hAnsi="Times New Roman" w:cs="Times New Roman"/>
          <w:b/>
          <w:bCs/>
          <w:sz w:val="24"/>
          <w:szCs w:val="24"/>
        </w:rPr>
        <w:t>.</w:t>
      </w:r>
      <w:r w:rsidR="00D17BAD" w:rsidRPr="00E3111B">
        <w:rPr>
          <w:rFonts w:ascii="Times New Roman" w:eastAsia="Calibri" w:hAnsi="Times New Roman" w:cs="Times New Roman"/>
          <w:sz w:val="24"/>
          <w:szCs w:val="24"/>
        </w:rPr>
        <w:t xml:space="preserve"> </w:t>
      </w:r>
      <w:r w:rsidR="00D17BAD" w:rsidRPr="00E3111B">
        <w:rPr>
          <w:rFonts w:ascii="Times New Roman" w:eastAsia="Calibri" w:hAnsi="Times New Roman" w:cs="Times New Roman"/>
          <w:sz w:val="24"/>
          <w:szCs w:val="24"/>
          <w:vertAlign w:val="superscript"/>
        </w:rPr>
        <w:t>13</w:t>
      </w:r>
      <w:r w:rsidR="00D17BAD" w:rsidRPr="00E3111B">
        <w:rPr>
          <w:rFonts w:ascii="Times New Roman" w:eastAsia="Calibri" w:hAnsi="Times New Roman" w:cs="Times New Roman"/>
          <w:sz w:val="24"/>
          <w:szCs w:val="24"/>
        </w:rPr>
        <w:t>C NMR spectrum (</w:t>
      </w:r>
      <w:r w:rsidR="00D17BAD">
        <w:rPr>
          <w:rFonts w:ascii="Times New Roman" w:eastAsia="Calibri" w:hAnsi="Times New Roman" w:cs="Times New Roman"/>
          <w:sz w:val="24"/>
          <w:szCs w:val="24"/>
        </w:rPr>
        <w:t>65</w:t>
      </w:r>
      <w:r w:rsidR="00D17BAD" w:rsidRPr="00E3111B">
        <w:rPr>
          <w:rFonts w:ascii="Times New Roman" w:eastAsia="Calibri" w:hAnsi="Times New Roman" w:cs="Times New Roman"/>
          <w:sz w:val="24"/>
          <w:szCs w:val="24"/>
        </w:rPr>
        <w:t xml:space="preserve"> MHz) of compound </w:t>
      </w:r>
      <w:r w:rsidR="00D17BAD" w:rsidRPr="000A1554">
        <w:rPr>
          <w:rFonts w:ascii="Times New Roman" w:eastAsia="Calibri" w:hAnsi="Times New Roman" w:cs="Times New Roman"/>
          <w:b/>
          <w:bCs/>
          <w:sz w:val="24"/>
          <w:szCs w:val="24"/>
        </w:rPr>
        <w:t>6</w:t>
      </w:r>
      <w:r w:rsidR="00D17BAD">
        <w:rPr>
          <w:rFonts w:ascii="Times New Roman" w:eastAsia="Calibri" w:hAnsi="Times New Roman" w:cs="Times New Roman"/>
          <w:b/>
          <w:bCs/>
          <w:sz w:val="24"/>
          <w:szCs w:val="24"/>
        </w:rPr>
        <w:t>h</w:t>
      </w:r>
      <w:r w:rsidR="00D17BAD" w:rsidRPr="00E3111B">
        <w:rPr>
          <w:rFonts w:ascii="Times New Roman" w:eastAsia="Calibri" w:hAnsi="Times New Roman" w:cs="Times New Roman"/>
          <w:b/>
          <w:bCs/>
          <w:sz w:val="24"/>
          <w:szCs w:val="24"/>
        </w:rPr>
        <w:t xml:space="preserve"> </w:t>
      </w:r>
      <w:r w:rsidR="00D17BAD" w:rsidRPr="00E3111B">
        <w:rPr>
          <w:rFonts w:ascii="Times New Roman" w:eastAsia="Calibri" w:hAnsi="Times New Roman" w:cs="Times New Roman"/>
          <w:sz w:val="24"/>
          <w:szCs w:val="24"/>
        </w:rPr>
        <w:t xml:space="preserve">in </w:t>
      </w:r>
      <w:r w:rsidR="00D17BAD" w:rsidRPr="00E95ED9">
        <w:rPr>
          <w:rFonts w:ascii="Times New Roman" w:eastAsia="Calibri" w:hAnsi="Times New Roman" w:cs="Times New Roman"/>
          <w:sz w:val="24"/>
          <w:szCs w:val="24"/>
        </w:rPr>
        <w:t>DMSO-d</w:t>
      </w:r>
      <w:r w:rsidR="00D17BAD" w:rsidRPr="00E95ED9">
        <w:rPr>
          <w:rFonts w:ascii="Times New Roman" w:eastAsia="Calibri" w:hAnsi="Times New Roman" w:cs="Times New Roman"/>
          <w:sz w:val="24"/>
          <w:szCs w:val="24"/>
          <w:vertAlign w:val="subscript"/>
        </w:rPr>
        <w:t>6</w:t>
      </w:r>
      <w:r w:rsidR="00D17BAD" w:rsidRPr="00E3111B">
        <w:rPr>
          <w:rFonts w:ascii="Times New Roman" w:eastAsia="Calibri" w:hAnsi="Times New Roman" w:cs="Times New Roman"/>
          <w:sz w:val="24"/>
          <w:szCs w:val="24"/>
        </w:rPr>
        <w:t>.</w:t>
      </w:r>
    </w:p>
    <w:p w14:paraId="53BF6412" w14:textId="77777777" w:rsidR="00177CBA" w:rsidRDefault="00177CBA" w:rsidP="000A1554">
      <w:pPr>
        <w:spacing w:line="276" w:lineRule="auto"/>
        <w:jc w:val="center"/>
        <w:rPr>
          <w:rFonts w:ascii="Times New Roman" w:eastAsia="Calibri" w:hAnsi="Times New Roman" w:cs="Times New Roman"/>
          <w:sz w:val="24"/>
          <w:szCs w:val="24"/>
        </w:rPr>
      </w:pPr>
    </w:p>
    <w:p w14:paraId="674F8A2B" w14:textId="77777777" w:rsidR="00177CBA" w:rsidRDefault="00177CBA" w:rsidP="000A1554">
      <w:pPr>
        <w:spacing w:line="276" w:lineRule="auto"/>
        <w:jc w:val="center"/>
        <w:rPr>
          <w:rFonts w:ascii="Times New Roman" w:eastAsia="Calibri" w:hAnsi="Times New Roman" w:cs="Times New Roman"/>
          <w:sz w:val="24"/>
          <w:szCs w:val="24"/>
        </w:rPr>
      </w:pPr>
    </w:p>
    <w:p w14:paraId="1E696D92" w14:textId="77777777" w:rsidR="00177CBA" w:rsidRDefault="00177CBA" w:rsidP="000A1554">
      <w:pPr>
        <w:spacing w:line="276" w:lineRule="auto"/>
        <w:jc w:val="center"/>
        <w:rPr>
          <w:rFonts w:ascii="Times New Roman" w:eastAsia="Calibri" w:hAnsi="Times New Roman" w:cs="Times New Roman"/>
          <w:sz w:val="24"/>
          <w:szCs w:val="24"/>
        </w:rPr>
      </w:pPr>
    </w:p>
    <w:p w14:paraId="2499D397" w14:textId="77777777" w:rsidR="00177CBA" w:rsidRDefault="00177CBA" w:rsidP="000A1554">
      <w:pPr>
        <w:spacing w:line="276" w:lineRule="auto"/>
        <w:jc w:val="center"/>
        <w:rPr>
          <w:rFonts w:ascii="Times New Roman" w:eastAsia="Calibri" w:hAnsi="Times New Roman" w:cs="Times New Roman"/>
          <w:sz w:val="24"/>
          <w:szCs w:val="24"/>
        </w:rPr>
      </w:pPr>
    </w:p>
    <w:p w14:paraId="71256FD7" w14:textId="77777777" w:rsidR="00177CBA" w:rsidRDefault="00177CBA" w:rsidP="000A1554">
      <w:pPr>
        <w:spacing w:line="276" w:lineRule="auto"/>
        <w:jc w:val="center"/>
        <w:rPr>
          <w:rFonts w:ascii="Times New Roman" w:eastAsia="Calibri" w:hAnsi="Times New Roman" w:cs="Times New Roman"/>
          <w:sz w:val="24"/>
          <w:szCs w:val="24"/>
        </w:rPr>
      </w:pPr>
    </w:p>
    <w:p w14:paraId="78E2C1D3" w14:textId="77777777" w:rsidR="00177CBA" w:rsidRDefault="00177CBA" w:rsidP="000A1554">
      <w:pPr>
        <w:spacing w:line="276" w:lineRule="auto"/>
        <w:jc w:val="center"/>
        <w:rPr>
          <w:rFonts w:ascii="Times New Roman" w:eastAsia="Calibri" w:hAnsi="Times New Roman" w:cs="Times New Roman"/>
          <w:sz w:val="24"/>
          <w:szCs w:val="24"/>
        </w:rPr>
      </w:pPr>
    </w:p>
    <w:p w14:paraId="6BD92CD1" w14:textId="77777777" w:rsidR="00177CBA" w:rsidRDefault="00177CBA" w:rsidP="000A1554">
      <w:pPr>
        <w:spacing w:line="276" w:lineRule="auto"/>
        <w:jc w:val="center"/>
        <w:rPr>
          <w:rFonts w:ascii="Times New Roman" w:eastAsia="Calibri" w:hAnsi="Times New Roman" w:cs="Times New Roman"/>
          <w:sz w:val="24"/>
          <w:szCs w:val="24"/>
        </w:rPr>
      </w:pPr>
    </w:p>
    <w:p w14:paraId="63CD4B87" w14:textId="77777777" w:rsidR="00177CBA" w:rsidRDefault="00177CBA" w:rsidP="000A1554">
      <w:pPr>
        <w:spacing w:line="276" w:lineRule="auto"/>
        <w:jc w:val="center"/>
        <w:rPr>
          <w:rFonts w:ascii="Times New Roman" w:eastAsia="Calibri" w:hAnsi="Times New Roman" w:cs="Times New Roman"/>
          <w:sz w:val="24"/>
          <w:szCs w:val="24"/>
        </w:rPr>
      </w:pPr>
    </w:p>
    <w:p w14:paraId="327AED93" w14:textId="19EDBC07" w:rsidR="00C52A93" w:rsidRDefault="00C52A93" w:rsidP="009126C0">
      <w:pPr>
        <w:spacing w:after="0" w:line="276" w:lineRule="auto"/>
        <w:jc w:val="center"/>
        <w:rPr>
          <w:noProof/>
          <w14:ligatures w14:val="standardContextual"/>
        </w:rPr>
      </w:pPr>
      <w:r>
        <w:rPr>
          <w:noProof/>
          <w14:ligatures w14:val="standardContextual"/>
        </w:rPr>
        <w:lastRenderedPageBreak/>
        <w:drawing>
          <wp:inline distT="0" distB="0" distL="0" distR="0" wp14:anchorId="50530E0B" wp14:editId="40579207">
            <wp:extent cx="4568825" cy="2419350"/>
            <wp:effectExtent l="0" t="0" r="3175" b="0"/>
            <wp:docPr id="253137275" name="Chart 1">
              <a:extLst xmlns:a="http://schemas.openxmlformats.org/drawingml/2006/main">
                <a:ext uri="{FF2B5EF4-FFF2-40B4-BE49-F238E27FC236}">
                  <a16:creationId xmlns:a16="http://schemas.microsoft.com/office/drawing/2014/main" id="{1E55384B-1F68-4FB8-9D1C-0ABE9B13F2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4"/>
              </a:graphicData>
            </a:graphic>
          </wp:inline>
        </w:drawing>
      </w:r>
    </w:p>
    <w:p w14:paraId="3977F2A4" w14:textId="4C32E5AE" w:rsidR="00C52A93" w:rsidRPr="009126C0" w:rsidRDefault="00DB7CF1" w:rsidP="009126C0">
      <w:pPr>
        <w:spacing w:line="360" w:lineRule="auto"/>
        <w:jc w:val="center"/>
        <w:rPr>
          <w:rFonts w:ascii="Times New Roman" w:eastAsia="Calibri" w:hAnsi="Times New Roman" w:cs="Times New Roman"/>
          <w:sz w:val="24"/>
          <w:szCs w:val="24"/>
          <w:lang w:bidi="fa-IR"/>
        </w:rPr>
      </w:pPr>
      <w:r w:rsidRPr="00A92C84">
        <w:rPr>
          <w:rFonts w:ascii="Times New Roman" w:eastAsia="Calibri" w:hAnsi="Times New Roman" w:cs="Times New Roman"/>
          <w:b/>
          <w:bCs/>
          <w:sz w:val="24"/>
          <w:szCs w:val="24"/>
          <w:lang w:bidi="fa-IR"/>
        </w:rPr>
        <w:t>Figure 1</w:t>
      </w:r>
      <w:r w:rsidR="00100495">
        <w:rPr>
          <w:rFonts w:ascii="Times New Roman" w:eastAsia="Calibri" w:hAnsi="Times New Roman" w:cs="Times New Roman"/>
          <w:b/>
          <w:bCs/>
          <w:sz w:val="24"/>
          <w:szCs w:val="24"/>
          <w:lang w:bidi="fa-IR"/>
        </w:rPr>
        <w:t>8</w:t>
      </w:r>
      <w:r w:rsidR="00A93804">
        <w:rPr>
          <w:rFonts w:ascii="Times New Roman" w:eastAsia="Calibri" w:hAnsi="Times New Roman" w:cs="Times New Roman"/>
          <w:b/>
          <w:bCs/>
          <w:sz w:val="24"/>
          <w:szCs w:val="24"/>
          <w:lang w:bidi="fa-IR"/>
        </w:rPr>
        <w:t>4</w:t>
      </w:r>
      <w:r w:rsidRPr="00A92C84">
        <w:rPr>
          <w:rFonts w:ascii="Times New Roman" w:eastAsia="Calibri" w:hAnsi="Times New Roman" w:cs="Times New Roman"/>
          <w:b/>
          <w:bCs/>
          <w:sz w:val="24"/>
          <w:szCs w:val="24"/>
          <w:lang w:bidi="fa-IR"/>
        </w:rPr>
        <w:t>.</w:t>
      </w:r>
      <w:r w:rsidRPr="00A92C84">
        <w:rPr>
          <w:rFonts w:ascii="Times New Roman" w:eastAsia="Calibri" w:hAnsi="Times New Roman" w:cs="Times New Roman"/>
          <w:sz w:val="24"/>
          <w:szCs w:val="24"/>
          <w:lang w:bidi="fa-IR"/>
        </w:rPr>
        <w:t xml:space="preserve"> UV-Vis spectra of products </w:t>
      </w:r>
      <w:r>
        <w:rPr>
          <w:rFonts w:ascii="Times New Roman" w:eastAsia="Calibri" w:hAnsi="Times New Roman" w:cs="Times New Roman"/>
          <w:b/>
          <w:bCs/>
          <w:color w:val="000000"/>
          <w:sz w:val="24"/>
          <w:szCs w:val="24"/>
        </w:rPr>
        <w:t>2</w:t>
      </w:r>
      <w:r w:rsidRPr="00A92C84">
        <w:rPr>
          <w:rFonts w:ascii="Times New Roman" w:eastAsia="Calibri" w:hAnsi="Times New Roman" w:cs="Times New Roman"/>
          <w:b/>
          <w:bCs/>
          <w:color w:val="000000"/>
          <w:sz w:val="24"/>
          <w:szCs w:val="24"/>
        </w:rPr>
        <w:t>a-</w:t>
      </w:r>
      <w:r>
        <w:rPr>
          <w:rFonts w:ascii="Times New Roman" w:eastAsia="Calibri" w:hAnsi="Times New Roman" w:cs="Times New Roman"/>
          <w:b/>
          <w:bCs/>
          <w:color w:val="000000"/>
          <w:sz w:val="24"/>
          <w:szCs w:val="24"/>
        </w:rPr>
        <w:t>d</w:t>
      </w:r>
      <w:r w:rsidRPr="00A92C84">
        <w:rPr>
          <w:rFonts w:ascii="Times New Roman" w:eastAsia="Calibri" w:hAnsi="Times New Roman" w:cs="Times New Roman"/>
          <w:color w:val="000000"/>
          <w:sz w:val="24"/>
          <w:szCs w:val="24"/>
        </w:rPr>
        <w:t xml:space="preserve"> </w:t>
      </w:r>
      <w:r w:rsidRPr="00A92C84">
        <w:rPr>
          <w:rFonts w:ascii="Times New Roman" w:eastAsia="Calibri" w:hAnsi="Times New Roman" w:cs="Times New Roman"/>
          <w:sz w:val="24"/>
          <w:szCs w:val="24"/>
          <w:lang w:bidi="fa-IR"/>
        </w:rPr>
        <w:t>in ethanol solution (10</w:t>
      </w:r>
      <w:r w:rsidRPr="00A92C84">
        <w:rPr>
          <w:rFonts w:ascii="Times New Roman" w:eastAsia="Calibri" w:hAnsi="Times New Roman" w:cs="Times New Roman"/>
          <w:sz w:val="24"/>
          <w:szCs w:val="24"/>
          <w:vertAlign w:val="superscript"/>
          <w:lang w:bidi="fa-IR"/>
        </w:rPr>
        <w:t xml:space="preserve">-5 </w:t>
      </w:r>
      <w:r w:rsidRPr="00A92C84">
        <w:rPr>
          <w:rFonts w:ascii="Times New Roman" w:eastAsia="Calibri" w:hAnsi="Times New Roman" w:cs="Times New Roman"/>
          <w:sz w:val="24"/>
          <w:szCs w:val="24"/>
          <w:lang w:bidi="fa-IR"/>
        </w:rPr>
        <w:t>M)</w:t>
      </w:r>
      <w:r>
        <w:rPr>
          <w:rFonts w:ascii="Times New Roman" w:eastAsia="Calibri" w:hAnsi="Times New Roman" w:cs="Times New Roman"/>
          <w:sz w:val="24"/>
          <w:szCs w:val="24"/>
          <w:lang w:bidi="fa-IR"/>
        </w:rPr>
        <w:t>.</w:t>
      </w:r>
    </w:p>
    <w:p w14:paraId="1D784456" w14:textId="4F23D5F3" w:rsidR="00D17BAD" w:rsidRDefault="009E1BB5" w:rsidP="009126C0">
      <w:pPr>
        <w:spacing w:after="0" w:line="276" w:lineRule="auto"/>
        <w:jc w:val="center"/>
        <w:rPr>
          <w:noProof/>
        </w:rPr>
      </w:pPr>
      <w:r>
        <w:rPr>
          <w:noProof/>
          <w14:ligatures w14:val="standardContextual"/>
        </w:rPr>
        <w:drawing>
          <wp:inline distT="0" distB="0" distL="0" distR="0" wp14:anchorId="3D792E19" wp14:editId="2C4A7AD9">
            <wp:extent cx="4581525" cy="2552700"/>
            <wp:effectExtent l="0" t="0" r="9525" b="0"/>
            <wp:docPr id="674483215" name="Chart 1">
              <a:extLst xmlns:a="http://schemas.openxmlformats.org/drawingml/2006/main">
                <a:ext uri="{FF2B5EF4-FFF2-40B4-BE49-F238E27FC236}">
                  <a16:creationId xmlns:a16="http://schemas.microsoft.com/office/drawing/2014/main" id="{97175412-EF39-440C-AD9B-72D055F83C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5"/>
              </a:graphicData>
            </a:graphic>
          </wp:inline>
        </w:drawing>
      </w:r>
    </w:p>
    <w:p w14:paraId="2C197EF5" w14:textId="02422092" w:rsidR="00A92C84" w:rsidRPr="00BC5C64" w:rsidRDefault="00A92C84" w:rsidP="00BC5C64">
      <w:pPr>
        <w:spacing w:line="480" w:lineRule="auto"/>
        <w:jc w:val="center"/>
        <w:rPr>
          <w:rFonts w:ascii="Times New Roman" w:eastAsia="Calibri" w:hAnsi="Times New Roman" w:cs="Times New Roman"/>
          <w:sz w:val="24"/>
          <w:szCs w:val="24"/>
          <w:lang w:bidi="fa-IR"/>
        </w:rPr>
      </w:pPr>
      <w:r w:rsidRPr="00A92C84">
        <w:rPr>
          <w:rFonts w:ascii="Times New Roman" w:eastAsia="Calibri" w:hAnsi="Times New Roman" w:cs="Times New Roman"/>
          <w:b/>
          <w:bCs/>
          <w:sz w:val="24"/>
          <w:szCs w:val="24"/>
          <w:lang w:bidi="fa-IR"/>
        </w:rPr>
        <w:t>Figure 1</w:t>
      </w:r>
      <w:r w:rsidR="00F852C1">
        <w:rPr>
          <w:rFonts w:ascii="Times New Roman" w:eastAsia="Calibri" w:hAnsi="Times New Roman" w:cs="Times New Roman"/>
          <w:b/>
          <w:bCs/>
          <w:sz w:val="24"/>
          <w:szCs w:val="24"/>
          <w:lang w:bidi="fa-IR"/>
        </w:rPr>
        <w:t>8</w:t>
      </w:r>
      <w:r w:rsidR="00A93804">
        <w:rPr>
          <w:rFonts w:ascii="Times New Roman" w:eastAsia="Calibri" w:hAnsi="Times New Roman" w:cs="Times New Roman"/>
          <w:b/>
          <w:bCs/>
          <w:sz w:val="24"/>
          <w:szCs w:val="24"/>
          <w:lang w:bidi="fa-IR"/>
        </w:rPr>
        <w:t>5</w:t>
      </w:r>
      <w:r w:rsidRPr="00A92C84">
        <w:rPr>
          <w:rFonts w:ascii="Times New Roman" w:eastAsia="Calibri" w:hAnsi="Times New Roman" w:cs="Times New Roman"/>
          <w:b/>
          <w:bCs/>
          <w:sz w:val="24"/>
          <w:szCs w:val="24"/>
          <w:lang w:bidi="fa-IR"/>
        </w:rPr>
        <w:t>.</w:t>
      </w:r>
      <w:r w:rsidRPr="00A92C84">
        <w:rPr>
          <w:rFonts w:ascii="Times New Roman" w:eastAsia="Calibri" w:hAnsi="Times New Roman" w:cs="Times New Roman"/>
          <w:sz w:val="24"/>
          <w:szCs w:val="24"/>
          <w:lang w:bidi="fa-IR"/>
        </w:rPr>
        <w:t xml:space="preserve"> UV-Vis spectra of products </w:t>
      </w:r>
      <w:r>
        <w:rPr>
          <w:rFonts w:ascii="Times New Roman" w:eastAsia="Calibri" w:hAnsi="Times New Roman" w:cs="Times New Roman"/>
          <w:b/>
          <w:bCs/>
          <w:color w:val="000000"/>
          <w:sz w:val="24"/>
          <w:szCs w:val="24"/>
        </w:rPr>
        <w:t>3</w:t>
      </w:r>
      <w:r w:rsidRPr="00A92C84">
        <w:rPr>
          <w:rFonts w:ascii="Times New Roman" w:eastAsia="Calibri" w:hAnsi="Times New Roman" w:cs="Times New Roman"/>
          <w:b/>
          <w:bCs/>
          <w:color w:val="000000"/>
          <w:sz w:val="24"/>
          <w:szCs w:val="24"/>
        </w:rPr>
        <w:t>a-</w:t>
      </w:r>
      <w:r>
        <w:rPr>
          <w:rFonts w:ascii="Times New Roman" w:eastAsia="Calibri" w:hAnsi="Times New Roman" w:cs="Times New Roman"/>
          <w:b/>
          <w:bCs/>
          <w:color w:val="000000"/>
          <w:sz w:val="24"/>
          <w:szCs w:val="24"/>
        </w:rPr>
        <w:t>h</w:t>
      </w:r>
      <w:r w:rsidRPr="00A92C84">
        <w:rPr>
          <w:rFonts w:ascii="Times New Roman" w:eastAsia="Calibri" w:hAnsi="Times New Roman" w:cs="Times New Roman"/>
          <w:color w:val="000000"/>
          <w:sz w:val="24"/>
          <w:szCs w:val="24"/>
        </w:rPr>
        <w:t xml:space="preserve"> </w:t>
      </w:r>
      <w:r w:rsidRPr="00A92C84">
        <w:rPr>
          <w:rFonts w:ascii="Times New Roman" w:eastAsia="Calibri" w:hAnsi="Times New Roman" w:cs="Times New Roman"/>
          <w:sz w:val="24"/>
          <w:szCs w:val="24"/>
          <w:lang w:bidi="fa-IR"/>
        </w:rPr>
        <w:t>in ethanol solution (10</w:t>
      </w:r>
      <w:r w:rsidRPr="00A92C84">
        <w:rPr>
          <w:rFonts w:ascii="Times New Roman" w:eastAsia="Calibri" w:hAnsi="Times New Roman" w:cs="Times New Roman"/>
          <w:sz w:val="24"/>
          <w:szCs w:val="24"/>
          <w:vertAlign w:val="superscript"/>
          <w:lang w:bidi="fa-IR"/>
        </w:rPr>
        <w:t xml:space="preserve">-5 </w:t>
      </w:r>
      <w:r w:rsidRPr="00A92C84">
        <w:rPr>
          <w:rFonts w:ascii="Times New Roman" w:eastAsia="Calibri" w:hAnsi="Times New Roman" w:cs="Times New Roman"/>
          <w:sz w:val="24"/>
          <w:szCs w:val="24"/>
          <w:lang w:bidi="fa-IR"/>
        </w:rPr>
        <w:t>M)</w:t>
      </w:r>
      <w:r w:rsidR="00BC5C64">
        <w:rPr>
          <w:rFonts w:ascii="Times New Roman" w:eastAsia="Calibri" w:hAnsi="Times New Roman" w:cs="Times New Roman"/>
          <w:sz w:val="24"/>
          <w:szCs w:val="24"/>
          <w:lang w:bidi="fa-IR"/>
        </w:rPr>
        <w:t>.</w:t>
      </w:r>
    </w:p>
    <w:p w14:paraId="60D028BF" w14:textId="740EC044" w:rsidR="005B2CB5" w:rsidRDefault="001D0CB0" w:rsidP="009126C0">
      <w:pPr>
        <w:spacing w:after="0" w:line="276" w:lineRule="auto"/>
        <w:jc w:val="center"/>
      </w:pPr>
      <w:r>
        <w:rPr>
          <w:noProof/>
          <w14:ligatures w14:val="standardContextual"/>
        </w:rPr>
        <w:drawing>
          <wp:inline distT="0" distB="0" distL="0" distR="0" wp14:anchorId="74F2E6DD" wp14:editId="279578DD">
            <wp:extent cx="4576445" cy="2609850"/>
            <wp:effectExtent l="0" t="0" r="14605" b="0"/>
            <wp:docPr id="631278369" name="Chart 1">
              <a:extLst xmlns:a="http://schemas.openxmlformats.org/drawingml/2006/main">
                <a:ext uri="{FF2B5EF4-FFF2-40B4-BE49-F238E27FC236}">
                  <a16:creationId xmlns:a16="http://schemas.microsoft.com/office/drawing/2014/main" id="{67AF5BB9-F1CA-40C4-82A1-C12FB2006E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6"/>
              </a:graphicData>
            </a:graphic>
          </wp:inline>
        </w:drawing>
      </w:r>
    </w:p>
    <w:p w14:paraId="24B39A2A" w14:textId="0F30C945" w:rsidR="009126C0" w:rsidRPr="00BC5C64" w:rsidRDefault="00A92C84" w:rsidP="000A7F03">
      <w:pPr>
        <w:spacing w:line="480" w:lineRule="auto"/>
        <w:jc w:val="center"/>
        <w:rPr>
          <w:rFonts w:ascii="Times New Roman" w:eastAsia="Calibri" w:hAnsi="Times New Roman" w:cs="Times New Roman"/>
          <w:sz w:val="24"/>
          <w:szCs w:val="24"/>
          <w:lang w:bidi="fa-IR"/>
        </w:rPr>
      </w:pPr>
      <w:r w:rsidRPr="00A92C84">
        <w:rPr>
          <w:rFonts w:ascii="Times New Roman" w:eastAsia="Calibri" w:hAnsi="Times New Roman" w:cs="Times New Roman"/>
          <w:b/>
          <w:bCs/>
          <w:sz w:val="24"/>
          <w:szCs w:val="24"/>
          <w:lang w:bidi="fa-IR"/>
        </w:rPr>
        <w:t xml:space="preserve">Figure </w:t>
      </w:r>
      <w:r w:rsidR="00BC5C64">
        <w:rPr>
          <w:rFonts w:ascii="Times New Roman" w:eastAsia="Calibri" w:hAnsi="Times New Roman" w:cs="Times New Roman"/>
          <w:b/>
          <w:bCs/>
          <w:sz w:val="24"/>
          <w:szCs w:val="24"/>
          <w:lang w:bidi="fa-IR"/>
        </w:rPr>
        <w:t>18</w:t>
      </w:r>
      <w:r w:rsidR="00A93804">
        <w:rPr>
          <w:rFonts w:ascii="Times New Roman" w:eastAsia="Calibri" w:hAnsi="Times New Roman" w:cs="Times New Roman"/>
          <w:b/>
          <w:bCs/>
          <w:sz w:val="24"/>
          <w:szCs w:val="24"/>
          <w:lang w:bidi="fa-IR"/>
        </w:rPr>
        <w:t>6</w:t>
      </w:r>
      <w:r w:rsidRPr="00A92C84">
        <w:rPr>
          <w:rFonts w:ascii="Times New Roman" w:eastAsia="Calibri" w:hAnsi="Times New Roman" w:cs="Times New Roman"/>
          <w:b/>
          <w:bCs/>
          <w:sz w:val="24"/>
          <w:szCs w:val="24"/>
          <w:lang w:bidi="fa-IR"/>
        </w:rPr>
        <w:t>.</w:t>
      </w:r>
      <w:r w:rsidRPr="00A92C84">
        <w:rPr>
          <w:rFonts w:ascii="Times New Roman" w:eastAsia="Calibri" w:hAnsi="Times New Roman" w:cs="Times New Roman"/>
          <w:sz w:val="24"/>
          <w:szCs w:val="24"/>
          <w:lang w:bidi="fa-IR"/>
        </w:rPr>
        <w:t xml:space="preserve"> UV-Vis spectra of products </w:t>
      </w:r>
      <w:r>
        <w:rPr>
          <w:rFonts w:ascii="Times New Roman" w:eastAsia="Calibri" w:hAnsi="Times New Roman" w:cs="Times New Roman"/>
          <w:b/>
          <w:bCs/>
          <w:color w:val="000000"/>
          <w:sz w:val="24"/>
          <w:szCs w:val="24"/>
        </w:rPr>
        <w:t>4</w:t>
      </w:r>
      <w:r w:rsidRPr="00A92C84">
        <w:rPr>
          <w:rFonts w:ascii="Times New Roman" w:eastAsia="Calibri" w:hAnsi="Times New Roman" w:cs="Times New Roman"/>
          <w:b/>
          <w:bCs/>
          <w:color w:val="000000"/>
          <w:sz w:val="24"/>
          <w:szCs w:val="24"/>
        </w:rPr>
        <w:t>a-</w:t>
      </w:r>
      <w:r>
        <w:rPr>
          <w:rFonts w:ascii="Times New Roman" w:eastAsia="Calibri" w:hAnsi="Times New Roman" w:cs="Times New Roman"/>
          <w:b/>
          <w:bCs/>
          <w:color w:val="000000"/>
          <w:sz w:val="24"/>
          <w:szCs w:val="24"/>
        </w:rPr>
        <w:t>h</w:t>
      </w:r>
      <w:r w:rsidRPr="00A92C84">
        <w:rPr>
          <w:rFonts w:ascii="Times New Roman" w:eastAsia="Calibri" w:hAnsi="Times New Roman" w:cs="Times New Roman"/>
          <w:color w:val="000000"/>
          <w:sz w:val="24"/>
          <w:szCs w:val="24"/>
        </w:rPr>
        <w:t xml:space="preserve"> </w:t>
      </w:r>
      <w:r w:rsidRPr="00A92C84">
        <w:rPr>
          <w:rFonts w:ascii="Times New Roman" w:eastAsia="Calibri" w:hAnsi="Times New Roman" w:cs="Times New Roman"/>
          <w:sz w:val="24"/>
          <w:szCs w:val="24"/>
          <w:lang w:bidi="fa-IR"/>
        </w:rPr>
        <w:t>in ethanol solution (10</w:t>
      </w:r>
      <w:r w:rsidRPr="00A92C84">
        <w:rPr>
          <w:rFonts w:ascii="Times New Roman" w:eastAsia="Calibri" w:hAnsi="Times New Roman" w:cs="Times New Roman"/>
          <w:sz w:val="24"/>
          <w:szCs w:val="24"/>
          <w:vertAlign w:val="superscript"/>
          <w:lang w:bidi="fa-IR"/>
        </w:rPr>
        <w:t xml:space="preserve">-5 </w:t>
      </w:r>
      <w:r w:rsidRPr="00A92C84">
        <w:rPr>
          <w:rFonts w:ascii="Times New Roman" w:eastAsia="Calibri" w:hAnsi="Times New Roman" w:cs="Times New Roman"/>
          <w:sz w:val="24"/>
          <w:szCs w:val="24"/>
          <w:lang w:bidi="fa-IR"/>
        </w:rPr>
        <w:t>M)</w:t>
      </w:r>
      <w:r w:rsidR="00BC5C64">
        <w:rPr>
          <w:rFonts w:ascii="Times New Roman" w:eastAsia="Calibri" w:hAnsi="Times New Roman" w:cs="Times New Roman"/>
          <w:sz w:val="24"/>
          <w:szCs w:val="24"/>
          <w:lang w:bidi="fa-IR"/>
        </w:rPr>
        <w:t>.</w:t>
      </w:r>
    </w:p>
    <w:p w14:paraId="210B00B9" w14:textId="0B9AFD19" w:rsidR="005B2CB5" w:rsidRDefault="006D2005" w:rsidP="000A7F03">
      <w:pPr>
        <w:spacing w:after="0" w:line="276" w:lineRule="auto"/>
        <w:jc w:val="center"/>
        <w:rPr>
          <w:noProof/>
        </w:rPr>
      </w:pPr>
      <w:r>
        <w:rPr>
          <w:noProof/>
          <w14:ligatures w14:val="standardContextual"/>
        </w:rPr>
        <w:lastRenderedPageBreak/>
        <w:drawing>
          <wp:inline distT="0" distB="0" distL="0" distR="0" wp14:anchorId="53EC5E1B" wp14:editId="29410E83">
            <wp:extent cx="4572000" cy="2603500"/>
            <wp:effectExtent l="0" t="0" r="0" b="6350"/>
            <wp:docPr id="2098097594" name="Chart 1">
              <a:extLst xmlns:a="http://schemas.openxmlformats.org/drawingml/2006/main">
                <a:ext uri="{FF2B5EF4-FFF2-40B4-BE49-F238E27FC236}">
                  <a16:creationId xmlns:a16="http://schemas.microsoft.com/office/drawing/2014/main" id="{47A94ED8-C6FE-475A-89F9-BEB810E94F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7"/>
              </a:graphicData>
            </a:graphic>
          </wp:inline>
        </w:drawing>
      </w:r>
    </w:p>
    <w:p w14:paraId="2AF0B999" w14:textId="4827A83A" w:rsidR="00BC5C64" w:rsidRPr="00BC5C64" w:rsidRDefault="00D979C6" w:rsidP="00BC5C64">
      <w:pPr>
        <w:spacing w:line="480" w:lineRule="auto"/>
        <w:jc w:val="center"/>
        <w:rPr>
          <w:rFonts w:ascii="Times New Roman" w:eastAsia="Calibri" w:hAnsi="Times New Roman" w:cs="Times New Roman"/>
          <w:sz w:val="24"/>
          <w:szCs w:val="24"/>
          <w:lang w:bidi="fa-IR"/>
        </w:rPr>
      </w:pPr>
      <w:r w:rsidRPr="00D979C6">
        <w:rPr>
          <w:rFonts w:ascii="Times New Roman" w:eastAsia="Calibri" w:hAnsi="Times New Roman" w:cs="Times New Roman"/>
          <w:b/>
          <w:bCs/>
          <w:sz w:val="24"/>
          <w:szCs w:val="24"/>
          <w:lang w:bidi="fa-IR"/>
        </w:rPr>
        <w:t>Figure 1</w:t>
      </w:r>
      <w:r w:rsidR="00BC5C64">
        <w:rPr>
          <w:rFonts w:ascii="Times New Roman" w:eastAsia="Calibri" w:hAnsi="Times New Roman" w:cs="Times New Roman"/>
          <w:b/>
          <w:bCs/>
          <w:sz w:val="24"/>
          <w:szCs w:val="24"/>
          <w:lang w:bidi="fa-IR"/>
        </w:rPr>
        <w:t>8</w:t>
      </w:r>
      <w:r w:rsidR="00A93804">
        <w:rPr>
          <w:rFonts w:ascii="Times New Roman" w:eastAsia="Calibri" w:hAnsi="Times New Roman" w:cs="Times New Roman"/>
          <w:b/>
          <w:bCs/>
          <w:sz w:val="24"/>
          <w:szCs w:val="24"/>
          <w:lang w:bidi="fa-IR"/>
        </w:rPr>
        <w:t>7</w:t>
      </w:r>
      <w:r w:rsidRPr="00D979C6">
        <w:rPr>
          <w:rFonts w:ascii="Times New Roman" w:eastAsia="Calibri" w:hAnsi="Times New Roman" w:cs="Times New Roman"/>
          <w:sz w:val="24"/>
          <w:szCs w:val="24"/>
          <w:lang w:bidi="fa-IR"/>
        </w:rPr>
        <w:t xml:space="preserve">. UV-Vis spectra of products </w:t>
      </w:r>
      <w:r>
        <w:rPr>
          <w:rFonts w:ascii="Times New Roman" w:eastAsia="Calibri" w:hAnsi="Times New Roman" w:cs="Times New Roman"/>
          <w:b/>
          <w:bCs/>
          <w:color w:val="000000"/>
          <w:sz w:val="24"/>
          <w:szCs w:val="24"/>
        </w:rPr>
        <w:t>5</w:t>
      </w:r>
      <w:r w:rsidRPr="00D979C6">
        <w:rPr>
          <w:rFonts w:ascii="Times New Roman" w:eastAsia="Calibri" w:hAnsi="Times New Roman" w:cs="Times New Roman"/>
          <w:b/>
          <w:bCs/>
          <w:color w:val="000000"/>
          <w:sz w:val="24"/>
          <w:szCs w:val="24"/>
        </w:rPr>
        <w:t>a-</w:t>
      </w:r>
      <w:r>
        <w:rPr>
          <w:rFonts w:ascii="Times New Roman" w:eastAsia="Calibri" w:hAnsi="Times New Roman" w:cs="Times New Roman"/>
          <w:b/>
          <w:bCs/>
          <w:color w:val="000000"/>
          <w:sz w:val="24"/>
          <w:szCs w:val="24"/>
        </w:rPr>
        <w:t>g</w:t>
      </w:r>
      <w:r w:rsidRPr="00D979C6">
        <w:rPr>
          <w:rFonts w:ascii="Times New Roman" w:eastAsia="Calibri" w:hAnsi="Times New Roman" w:cs="Times New Roman"/>
          <w:color w:val="000000"/>
          <w:sz w:val="24"/>
          <w:szCs w:val="24"/>
        </w:rPr>
        <w:t xml:space="preserve"> </w:t>
      </w:r>
      <w:r w:rsidRPr="00D979C6">
        <w:rPr>
          <w:rFonts w:ascii="Times New Roman" w:eastAsia="Calibri" w:hAnsi="Times New Roman" w:cs="Times New Roman"/>
          <w:sz w:val="24"/>
          <w:szCs w:val="24"/>
          <w:lang w:bidi="fa-IR"/>
        </w:rPr>
        <w:t>in ethanol solution (10</w:t>
      </w:r>
      <w:r w:rsidRPr="00D979C6">
        <w:rPr>
          <w:rFonts w:ascii="Times New Roman" w:eastAsia="Calibri" w:hAnsi="Times New Roman" w:cs="Times New Roman"/>
          <w:sz w:val="24"/>
          <w:szCs w:val="24"/>
          <w:vertAlign w:val="superscript"/>
          <w:lang w:bidi="fa-IR"/>
        </w:rPr>
        <w:t xml:space="preserve">-5 </w:t>
      </w:r>
      <w:r w:rsidRPr="00D979C6">
        <w:rPr>
          <w:rFonts w:ascii="Times New Roman" w:eastAsia="Calibri" w:hAnsi="Times New Roman" w:cs="Times New Roman"/>
          <w:sz w:val="24"/>
          <w:szCs w:val="24"/>
          <w:lang w:bidi="fa-IR"/>
        </w:rPr>
        <w:t>M)</w:t>
      </w:r>
      <w:r w:rsidR="00BC5C64">
        <w:rPr>
          <w:rFonts w:ascii="Times New Roman" w:eastAsia="Calibri" w:hAnsi="Times New Roman" w:cs="Times New Roman"/>
          <w:sz w:val="24"/>
          <w:szCs w:val="24"/>
          <w:lang w:bidi="fa-IR"/>
        </w:rPr>
        <w:t>.</w:t>
      </w:r>
    </w:p>
    <w:p w14:paraId="151B197A" w14:textId="0E7C0C6A" w:rsidR="007637A7" w:rsidRDefault="006D2005" w:rsidP="000A7F03">
      <w:pPr>
        <w:spacing w:after="0" w:line="276" w:lineRule="auto"/>
        <w:jc w:val="center"/>
        <w:rPr>
          <w:noProof/>
        </w:rPr>
      </w:pPr>
      <w:r>
        <w:rPr>
          <w:noProof/>
          <w14:ligatures w14:val="standardContextual"/>
        </w:rPr>
        <w:drawing>
          <wp:inline distT="0" distB="0" distL="0" distR="0" wp14:anchorId="47F507CA" wp14:editId="4145C637">
            <wp:extent cx="4577080" cy="2559050"/>
            <wp:effectExtent l="0" t="0" r="13970" b="12700"/>
            <wp:docPr id="1053764610" name="Chart 1">
              <a:extLst xmlns:a="http://schemas.openxmlformats.org/drawingml/2006/main">
                <a:ext uri="{FF2B5EF4-FFF2-40B4-BE49-F238E27FC236}">
                  <a16:creationId xmlns:a16="http://schemas.microsoft.com/office/drawing/2014/main" id="{20DB33BB-97C7-45D4-9290-FF52E191FB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8"/>
              </a:graphicData>
            </a:graphic>
          </wp:inline>
        </w:drawing>
      </w:r>
    </w:p>
    <w:p w14:paraId="4F3EB079" w14:textId="6A2E2BE0" w:rsidR="00BC5C64" w:rsidRDefault="00BC5C64" w:rsidP="00BC5C64">
      <w:pPr>
        <w:spacing w:line="480" w:lineRule="auto"/>
        <w:jc w:val="center"/>
        <w:rPr>
          <w:rFonts w:asciiTheme="majorBidi" w:hAnsiTheme="majorBidi" w:cstheme="majorBidi"/>
          <w:sz w:val="24"/>
          <w:szCs w:val="24"/>
          <w:lang w:bidi="fa-IR"/>
        </w:rPr>
      </w:pPr>
      <w:r w:rsidRPr="00BC5C64">
        <w:rPr>
          <w:rFonts w:asciiTheme="majorBidi" w:hAnsiTheme="majorBidi" w:cstheme="majorBidi"/>
          <w:b/>
          <w:bCs/>
          <w:sz w:val="24"/>
          <w:szCs w:val="24"/>
          <w:lang w:bidi="fa-IR"/>
        </w:rPr>
        <w:t>Figure 18</w:t>
      </w:r>
      <w:r w:rsidR="00A93804">
        <w:rPr>
          <w:rFonts w:asciiTheme="majorBidi" w:hAnsiTheme="majorBidi" w:cstheme="majorBidi"/>
          <w:b/>
          <w:bCs/>
          <w:sz w:val="24"/>
          <w:szCs w:val="24"/>
          <w:lang w:bidi="fa-IR"/>
        </w:rPr>
        <w:t>8</w:t>
      </w:r>
      <w:r w:rsidRPr="00BC5C64">
        <w:rPr>
          <w:rFonts w:asciiTheme="majorBidi" w:hAnsiTheme="majorBidi" w:cstheme="majorBidi"/>
          <w:b/>
          <w:bCs/>
          <w:sz w:val="24"/>
          <w:szCs w:val="24"/>
          <w:lang w:bidi="fa-IR"/>
        </w:rPr>
        <w:t>.</w:t>
      </w:r>
      <w:r>
        <w:rPr>
          <w:rFonts w:asciiTheme="majorBidi" w:hAnsiTheme="majorBidi" w:cstheme="majorBidi"/>
          <w:sz w:val="24"/>
          <w:szCs w:val="24"/>
          <w:lang w:bidi="fa-IR"/>
        </w:rPr>
        <w:t xml:space="preserve"> UV-Vis</w:t>
      </w:r>
      <w:r w:rsidRPr="0046621C">
        <w:rPr>
          <w:rFonts w:asciiTheme="majorBidi" w:hAnsiTheme="majorBidi" w:cstheme="majorBidi"/>
          <w:sz w:val="24"/>
          <w:szCs w:val="24"/>
          <w:lang w:bidi="fa-IR"/>
        </w:rPr>
        <w:t xml:space="preserve"> spectra of products </w:t>
      </w:r>
      <w:r>
        <w:rPr>
          <w:rFonts w:asciiTheme="majorBidi" w:hAnsiTheme="majorBidi" w:cstheme="majorBidi"/>
          <w:b/>
          <w:bCs/>
          <w:color w:val="000000"/>
          <w:sz w:val="24"/>
          <w:szCs w:val="24"/>
        </w:rPr>
        <w:t>6</w:t>
      </w:r>
      <w:r w:rsidRPr="007A2713">
        <w:rPr>
          <w:rFonts w:asciiTheme="majorBidi" w:hAnsiTheme="majorBidi" w:cstheme="majorBidi"/>
          <w:b/>
          <w:bCs/>
          <w:color w:val="000000"/>
          <w:sz w:val="24"/>
          <w:szCs w:val="24"/>
        </w:rPr>
        <w:t>a-</w:t>
      </w:r>
      <w:r>
        <w:rPr>
          <w:rFonts w:asciiTheme="majorBidi" w:hAnsiTheme="majorBidi" w:cstheme="majorBidi"/>
          <w:b/>
          <w:bCs/>
          <w:color w:val="000000"/>
          <w:sz w:val="24"/>
          <w:szCs w:val="24"/>
        </w:rPr>
        <w:t>h</w:t>
      </w:r>
      <w:r>
        <w:rPr>
          <w:rFonts w:asciiTheme="majorBidi" w:hAnsiTheme="majorBidi" w:cstheme="majorBidi"/>
          <w:color w:val="000000"/>
          <w:sz w:val="24"/>
          <w:szCs w:val="24"/>
        </w:rPr>
        <w:t xml:space="preserve"> </w:t>
      </w:r>
      <w:r w:rsidRPr="0046621C">
        <w:rPr>
          <w:rFonts w:asciiTheme="majorBidi" w:hAnsiTheme="majorBidi" w:cstheme="majorBidi"/>
          <w:sz w:val="24"/>
          <w:szCs w:val="24"/>
          <w:lang w:bidi="fa-IR"/>
        </w:rPr>
        <w:t>in ethanol solution</w:t>
      </w:r>
      <w:r>
        <w:rPr>
          <w:rFonts w:asciiTheme="majorBidi" w:hAnsiTheme="majorBidi" w:cstheme="majorBidi"/>
          <w:sz w:val="24"/>
          <w:szCs w:val="24"/>
          <w:lang w:bidi="fa-IR"/>
        </w:rPr>
        <w:t xml:space="preserve"> (10</w:t>
      </w:r>
      <w:r>
        <w:rPr>
          <w:rFonts w:asciiTheme="majorBidi" w:hAnsiTheme="majorBidi" w:cstheme="majorBidi"/>
          <w:sz w:val="24"/>
          <w:szCs w:val="24"/>
          <w:vertAlign w:val="superscript"/>
          <w:lang w:bidi="fa-IR"/>
        </w:rPr>
        <w:t xml:space="preserve">-5 </w:t>
      </w:r>
      <w:r>
        <w:rPr>
          <w:rFonts w:asciiTheme="majorBidi" w:hAnsiTheme="majorBidi" w:cstheme="majorBidi"/>
          <w:sz w:val="24"/>
          <w:szCs w:val="24"/>
          <w:lang w:bidi="fa-IR"/>
        </w:rPr>
        <w:t>M).</w:t>
      </w:r>
    </w:p>
    <w:p w14:paraId="2BCEA970" w14:textId="53880E2E" w:rsidR="00BC5C64" w:rsidRDefault="00BC5C64" w:rsidP="005466CE">
      <w:pPr>
        <w:jc w:val="center"/>
      </w:pPr>
    </w:p>
    <w:p w14:paraId="5B76E233" w14:textId="77777777" w:rsidR="005466CE" w:rsidRDefault="005466CE" w:rsidP="005466CE">
      <w:pPr>
        <w:jc w:val="center"/>
      </w:pPr>
    </w:p>
    <w:p w14:paraId="0E1AEB46" w14:textId="54683E53" w:rsidR="005466CE" w:rsidRPr="00BC5C64" w:rsidRDefault="005466CE" w:rsidP="005466CE">
      <w:pPr>
        <w:jc w:val="center"/>
        <w:rPr>
          <w:rtl/>
          <w:lang w:bidi="fa-IR"/>
        </w:rPr>
      </w:pPr>
    </w:p>
    <w:sectPr w:rsidR="005466CE" w:rsidRPr="00BC5C64" w:rsidSect="00E65080">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DE079A" w14:textId="77777777" w:rsidR="00280C37" w:rsidRDefault="00280C37" w:rsidP="009936AA">
      <w:pPr>
        <w:spacing w:after="0" w:line="240" w:lineRule="auto"/>
      </w:pPr>
      <w:r>
        <w:separator/>
      </w:r>
    </w:p>
  </w:endnote>
  <w:endnote w:type="continuationSeparator" w:id="0">
    <w:p w14:paraId="5F1E061A" w14:textId="77777777" w:rsidR="00280C37" w:rsidRDefault="00280C37" w:rsidP="009936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7A4F39" w14:textId="77777777" w:rsidR="00280C37" w:rsidRDefault="00280C37" w:rsidP="009936AA">
      <w:pPr>
        <w:spacing w:after="0" w:line="240" w:lineRule="auto"/>
      </w:pPr>
      <w:r>
        <w:separator/>
      </w:r>
    </w:p>
  </w:footnote>
  <w:footnote w:type="continuationSeparator" w:id="0">
    <w:p w14:paraId="0D902DBE" w14:textId="77777777" w:rsidR="00280C37" w:rsidRDefault="00280C37" w:rsidP="009936A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5080"/>
    <w:rsid w:val="000001CD"/>
    <w:rsid w:val="00001618"/>
    <w:rsid w:val="00012D3B"/>
    <w:rsid w:val="00013830"/>
    <w:rsid w:val="00014737"/>
    <w:rsid w:val="000200AD"/>
    <w:rsid w:val="00020E45"/>
    <w:rsid w:val="000227BC"/>
    <w:rsid w:val="0002482F"/>
    <w:rsid w:val="00025212"/>
    <w:rsid w:val="00025F38"/>
    <w:rsid w:val="00026B0F"/>
    <w:rsid w:val="00031A24"/>
    <w:rsid w:val="00032975"/>
    <w:rsid w:val="00040397"/>
    <w:rsid w:val="00041FDF"/>
    <w:rsid w:val="00045A8B"/>
    <w:rsid w:val="00045E7A"/>
    <w:rsid w:val="00047BB0"/>
    <w:rsid w:val="000519BF"/>
    <w:rsid w:val="00055494"/>
    <w:rsid w:val="000560ED"/>
    <w:rsid w:val="0005633B"/>
    <w:rsid w:val="000563EA"/>
    <w:rsid w:val="00065D5E"/>
    <w:rsid w:val="00066186"/>
    <w:rsid w:val="0007441D"/>
    <w:rsid w:val="000760DF"/>
    <w:rsid w:val="00076FB0"/>
    <w:rsid w:val="00082AFE"/>
    <w:rsid w:val="000870F9"/>
    <w:rsid w:val="000972E4"/>
    <w:rsid w:val="000A0338"/>
    <w:rsid w:val="000A0797"/>
    <w:rsid w:val="000A1554"/>
    <w:rsid w:val="000A3820"/>
    <w:rsid w:val="000A7F03"/>
    <w:rsid w:val="000B43AB"/>
    <w:rsid w:val="000B5CB2"/>
    <w:rsid w:val="000B7129"/>
    <w:rsid w:val="000C0362"/>
    <w:rsid w:val="000C1A59"/>
    <w:rsid w:val="000C23B9"/>
    <w:rsid w:val="000C2C3B"/>
    <w:rsid w:val="000C3644"/>
    <w:rsid w:val="000C4FC3"/>
    <w:rsid w:val="000C78AF"/>
    <w:rsid w:val="000D134B"/>
    <w:rsid w:val="000D3548"/>
    <w:rsid w:val="000D6240"/>
    <w:rsid w:val="000E327E"/>
    <w:rsid w:val="000E60E5"/>
    <w:rsid w:val="000E687C"/>
    <w:rsid w:val="000E7C07"/>
    <w:rsid w:val="000F3CA8"/>
    <w:rsid w:val="000F4BF7"/>
    <w:rsid w:val="000F4C14"/>
    <w:rsid w:val="00100495"/>
    <w:rsid w:val="00106765"/>
    <w:rsid w:val="00107657"/>
    <w:rsid w:val="001114D3"/>
    <w:rsid w:val="0011506C"/>
    <w:rsid w:val="00117E96"/>
    <w:rsid w:val="0012236E"/>
    <w:rsid w:val="00125015"/>
    <w:rsid w:val="00130CBB"/>
    <w:rsid w:val="0013128F"/>
    <w:rsid w:val="00134A42"/>
    <w:rsid w:val="001372F1"/>
    <w:rsid w:val="00141857"/>
    <w:rsid w:val="00143E37"/>
    <w:rsid w:val="0014405E"/>
    <w:rsid w:val="0014430E"/>
    <w:rsid w:val="00144B60"/>
    <w:rsid w:val="0014555A"/>
    <w:rsid w:val="0015288C"/>
    <w:rsid w:val="00154EC8"/>
    <w:rsid w:val="001559FD"/>
    <w:rsid w:val="00156B69"/>
    <w:rsid w:val="001572E0"/>
    <w:rsid w:val="00160CAC"/>
    <w:rsid w:val="00161D58"/>
    <w:rsid w:val="001630D7"/>
    <w:rsid w:val="00163EAB"/>
    <w:rsid w:val="00164BF8"/>
    <w:rsid w:val="00165645"/>
    <w:rsid w:val="001669D1"/>
    <w:rsid w:val="00167789"/>
    <w:rsid w:val="00167DC0"/>
    <w:rsid w:val="00167EAF"/>
    <w:rsid w:val="0017138F"/>
    <w:rsid w:val="001722BF"/>
    <w:rsid w:val="00177CBA"/>
    <w:rsid w:val="00177FC9"/>
    <w:rsid w:val="00182698"/>
    <w:rsid w:val="00182A67"/>
    <w:rsid w:val="00183038"/>
    <w:rsid w:val="00184904"/>
    <w:rsid w:val="0018776D"/>
    <w:rsid w:val="00192A0B"/>
    <w:rsid w:val="00193251"/>
    <w:rsid w:val="00193F87"/>
    <w:rsid w:val="0019725E"/>
    <w:rsid w:val="001A28C4"/>
    <w:rsid w:val="001A708A"/>
    <w:rsid w:val="001B1AA5"/>
    <w:rsid w:val="001B2C83"/>
    <w:rsid w:val="001B39F0"/>
    <w:rsid w:val="001B5782"/>
    <w:rsid w:val="001B6CBE"/>
    <w:rsid w:val="001C1B24"/>
    <w:rsid w:val="001C3321"/>
    <w:rsid w:val="001C41AB"/>
    <w:rsid w:val="001D0CB0"/>
    <w:rsid w:val="001D0FFA"/>
    <w:rsid w:val="001D719A"/>
    <w:rsid w:val="001E15A6"/>
    <w:rsid w:val="001E16D4"/>
    <w:rsid w:val="001E5447"/>
    <w:rsid w:val="001F25A4"/>
    <w:rsid w:val="00200389"/>
    <w:rsid w:val="0020438A"/>
    <w:rsid w:val="00205EFD"/>
    <w:rsid w:val="00206195"/>
    <w:rsid w:val="00216CD5"/>
    <w:rsid w:val="00222BF2"/>
    <w:rsid w:val="00226165"/>
    <w:rsid w:val="00226838"/>
    <w:rsid w:val="002269D6"/>
    <w:rsid w:val="00226F3B"/>
    <w:rsid w:val="00227815"/>
    <w:rsid w:val="0023379A"/>
    <w:rsid w:val="002409CE"/>
    <w:rsid w:val="00241816"/>
    <w:rsid w:val="00242107"/>
    <w:rsid w:val="00243A27"/>
    <w:rsid w:val="00252827"/>
    <w:rsid w:val="00253887"/>
    <w:rsid w:val="00254482"/>
    <w:rsid w:val="002601B3"/>
    <w:rsid w:val="0026337E"/>
    <w:rsid w:val="002640C4"/>
    <w:rsid w:val="002651AE"/>
    <w:rsid w:val="00265B49"/>
    <w:rsid w:val="00271473"/>
    <w:rsid w:val="00272CBA"/>
    <w:rsid w:val="00273358"/>
    <w:rsid w:val="00276BA3"/>
    <w:rsid w:val="00280C37"/>
    <w:rsid w:val="002817B4"/>
    <w:rsid w:val="00282D68"/>
    <w:rsid w:val="002A3A82"/>
    <w:rsid w:val="002B0F5E"/>
    <w:rsid w:val="002B12C9"/>
    <w:rsid w:val="002B1C0B"/>
    <w:rsid w:val="002C11B3"/>
    <w:rsid w:val="002C4B80"/>
    <w:rsid w:val="002E453C"/>
    <w:rsid w:val="002F2C1A"/>
    <w:rsid w:val="002F4566"/>
    <w:rsid w:val="002F7E17"/>
    <w:rsid w:val="003072E2"/>
    <w:rsid w:val="00310262"/>
    <w:rsid w:val="00311E74"/>
    <w:rsid w:val="00313F22"/>
    <w:rsid w:val="003158CC"/>
    <w:rsid w:val="00316523"/>
    <w:rsid w:val="00322FB2"/>
    <w:rsid w:val="0032645E"/>
    <w:rsid w:val="0033232B"/>
    <w:rsid w:val="00335DEF"/>
    <w:rsid w:val="00336069"/>
    <w:rsid w:val="003543B0"/>
    <w:rsid w:val="00361385"/>
    <w:rsid w:val="00364E8B"/>
    <w:rsid w:val="00366AF8"/>
    <w:rsid w:val="00373A7A"/>
    <w:rsid w:val="0037513D"/>
    <w:rsid w:val="00375606"/>
    <w:rsid w:val="00377620"/>
    <w:rsid w:val="0039123D"/>
    <w:rsid w:val="00391F8C"/>
    <w:rsid w:val="00392860"/>
    <w:rsid w:val="003A18AB"/>
    <w:rsid w:val="003A4964"/>
    <w:rsid w:val="003B0AAE"/>
    <w:rsid w:val="003B45FB"/>
    <w:rsid w:val="003B737D"/>
    <w:rsid w:val="003D5091"/>
    <w:rsid w:val="003E6587"/>
    <w:rsid w:val="003F6920"/>
    <w:rsid w:val="00404050"/>
    <w:rsid w:val="004043A3"/>
    <w:rsid w:val="00410C46"/>
    <w:rsid w:val="00411596"/>
    <w:rsid w:val="00416129"/>
    <w:rsid w:val="00421320"/>
    <w:rsid w:val="00427109"/>
    <w:rsid w:val="0044057B"/>
    <w:rsid w:val="004421BB"/>
    <w:rsid w:val="00442EB1"/>
    <w:rsid w:val="00450DC4"/>
    <w:rsid w:val="004544C2"/>
    <w:rsid w:val="0045555B"/>
    <w:rsid w:val="00457217"/>
    <w:rsid w:val="00463C6F"/>
    <w:rsid w:val="00465864"/>
    <w:rsid w:val="00466DAD"/>
    <w:rsid w:val="004674DE"/>
    <w:rsid w:val="0047084B"/>
    <w:rsid w:val="004739EC"/>
    <w:rsid w:val="00473DCC"/>
    <w:rsid w:val="00483B90"/>
    <w:rsid w:val="00483CBE"/>
    <w:rsid w:val="0049045B"/>
    <w:rsid w:val="00491665"/>
    <w:rsid w:val="00495275"/>
    <w:rsid w:val="004A3610"/>
    <w:rsid w:val="004A695F"/>
    <w:rsid w:val="004B1077"/>
    <w:rsid w:val="004B1889"/>
    <w:rsid w:val="004B3422"/>
    <w:rsid w:val="004B73A2"/>
    <w:rsid w:val="004C11D7"/>
    <w:rsid w:val="004C157E"/>
    <w:rsid w:val="004C2278"/>
    <w:rsid w:val="004C5D3C"/>
    <w:rsid w:val="004D0928"/>
    <w:rsid w:val="004D1D1D"/>
    <w:rsid w:val="004D1F95"/>
    <w:rsid w:val="004D64D6"/>
    <w:rsid w:val="004E021F"/>
    <w:rsid w:val="004E1BDA"/>
    <w:rsid w:val="004E229F"/>
    <w:rsid w:val="004E5080"/>
    <w:rsid w:val="004E707C"/>
    <w:rsid w:val="004F1696"/>
    <w:rsid w:val="004F2423"/>
    <w:rsid w:val="004F263F"/>
    <w:rsid w:val="004F30B0"/>
    <w:rsid w:val="004F42F3"/>
    <w:rsid w:val="00501632"/>
    <w:rsid w:val="00503CC9"/>
    <w:rsid w:val="00503E7E"/>
    <w:rsid w:val="00505672"/>
    <w:rsid w:val="0050689B"/>
    <w:rsid w:val="00507330"/>
    <w:rsid w:val="00514176"/>
    <w:rsid w:val="00515B6F"/>
    <w:rsid w:val="0052069D"/>
    <w:rsid w:val="00522034"/>
    <w:rsid w:val="00523363"/>
    <w:rsid w:val="00524E4C"/>
    <w:rsid w:val="00526BC6"/>
    <w:rsid w:val="0052733B"/>
    <w:rsid w:val="00535A81"/>
    <w:rsid w:val="0054005E"/>
    <w:rsid w:val="00542428"/>
    <w:rsid w:val="0054375C"/>
    <w:rsid w:val="00545F24"/>
    <w:rsid w:val="005466CE"/>
    <w:rsid w:val="00551D69"/>
    <w:rsid w:val="00560C8C"/>
    <w:rsid w:val="00561224"/>
    <w:rsid w:val="005627EC"/>
    <w:rsid w:val="005635F4"/>
    <w:rsid w:val="005654B3"/>
    <w:rsid w:val="00572AC5"/>
    <w:rsid w:val="00573A79"/>
    <w:rsid w:val="0057791D"/>
    <w:rsid w:val="005813DB"/>
    <w:rsid w:val="00582A9D"/>
    <w:rsid w:val="00584B43"/>
    <w:rsid w:val="0058605E"/>
    <w:rsid w:val="00590D59"/>
    <w:rsid w:val="005A559B"/>
    <w:rsid w:val="005B0196"/>
    <w:rsid w:val="005B17F8"/>
    <w:rsid w:val="005B1F0F"/>
    <w:rsid w:val="005B2CB5"/>
    <w:rsid w:val="005B3CD2"/>
    <w:rsid w:val="005B4A9E"/>
    <w:rsid w:val="005B5D1B"/>
    <w:rsid w:val="005B64C9"/>
    <w:rsid w:val="005C0574"/>
    <w:rsid w:val="005C20E6"/>
    <w:rsid w:val="005D3991"/>
    <w:rsid w:val="005D5916"/>
    <w:rsid w:val="005E0882"/>
    <w:rsid w:val="005E0D48"/>
    <w:rsid w:val="005E3329"/>
    <w:rsid w:val="005E6A4D"/>
    <w:rsid w:val="00604BCA"/>
    <w:rsid w:val="00605F64"/>
    <w:rsid w:val="00607C10"/>
    <w:rsid w:val="00610A56"/>
    <w:rsid w:val="006126C6"/>
    <w:rsid w:val="00612F8F"/>
    <w:rsid w:val="00617D97"/>
    <w:rsid w:val="006207FF"/>
    <w:rsid w:val="0062542F"/>
    <w:rsid w:val="006321A2"/>
    <w:rsid w:val="00634360"/>
    <w:rsid w:val="006366B1"/>
    <w:rsid w:val="00637F2A"/>
    <w:rsid w:val="006442B1"/>
    <w:rsid w:val="00646D65"/>
    <w:rsid w:val="006507ED"/>
    <w:rsid w:val="006525E1"/>
    <w:rsid w:val="006602B4"/>
    <w:rsid w:val="00662935"/>
    <w:rsid w:val="00662C57"/>
    <w:rsid w:val="00667E09"/>
    <w:rsid w:val="00676007"/>
    <w:rsid w:val="00676052"/>
    <w:rsid w:val="00683A49"/>
    <w:rsid w:val="00683BA0"/>
    <w:rsid w:val="00690190"/>
    <w:rsid w:val="00693606"/>
    <w:rsid w:val="006949A1"/>
    <w:rsid w:val="006959A7"/>
    <w:rsid w:val="00696C99"/>
    <w:rsid w:val="006972BE"/>
    <w:rsid w:val="00697C48"/>
    <w:rsid w:val="006A04F6"/>
    <w:rsid w:val="006B2507"/>
    <w:rsid w:val="006B693A"/>
    <w:rsid w:val="006B7E32"/>
    <w:rsid w:val="006C10EB"/>
    <w:rsid w:val="006C2DE1"/>
    <w:rsid w:val="006C4698"/>
    <w:rsid w:val="006D00BA"/>
    <w:rsid w:val="006D2005"/>
    <w:rsid w:val="006D351F"/>
    <w:rsid w:val="006D461A"/>
    <w:rsid w:val="006D4FBB"/>
    <w:rsid w:val="006E06DF"/>
    <w:rsid w:val="006E6FFE"/>
    <w:rsid w:val="006E7EFA"/>
    <w:rsid w:val="006F2C7E"/>
    <w:rsid w:val="006F5897"/>
    <w:rsid w:val="006F6F6A"/>
    <w:rsid w:val="006F7289"/>
    <w:rsid w:val="00701DB6"/>
    <w:rsid w:val="0070669B"/>
    <w:rsid w:val="00712CAE"/>
    <w:rsid w:val="0071521C"/>
    <w:rsid w:val="00722890"/>
    <w:rsid w:val="00723E3A"/>
    <w:rsid w:val="0073198E"/>
    <w:rsid w:val="00731E91"/>
    <w:rsid w:val="007329FB"/>
    <w:rsid w:val="00734B0F"/>
    <w:rsid w:val="00736A02"/>
    <w:rsid w:val="00740DB8"/>
    <w:rsid w:val="00741885"/>
    <w:rsid w:val="00741F24"/>
    <w:rsid w:val="007453C7"/>
    <w:rsid w:val="00752255"/>
    <w:rsid w:val="00753D1D"/>
    <w:rsid w:val="007565E3"/>
    <w:rsid w:val="00756B9D"/>
    <w:rsid w:val="00763003"/>
    <w:rsid w:val="007637A7"/>
    <w:rsid w:val="00765188"/>
    <w:rsid w:val="007668B8"/>
    <w:rsid w:val="007710AA"/>
    <w:rsid w:val="00772046"/>
    <w:rsid w:val="007720E7"/>
    <w:rsid w:val="00774164"/>
    <w:rsid w:val="00780794"/>
    <w:rsid w:val="007819D0"/>
    <w:rsid w:val="00783740"/>
    <w:rsid w:val="0078392F"/>
    <w:rsid w:val="00791879"/>
    <w:rsid w:val="007952B7"/>
    <w:rsid w:val="007963E8"/>
    <w:rsid w:val="007A401F"/>
    <w:rsid w:val="007A45B6"/>
    <w:rsid w:val="007A4BA9"/>
    <w:rsid w:val="007C06BA"/>
    <w:rsid w:val="007C0FA5"/>
    <w:rsid w:val="007C4D38"/>
    <w:rsid w:val="007C4E54"/>
    <w:rsid w:val="007D4369"/>
    <w:rsid w:val="007E0AFB"/>
    <w:rsid w:val="007E288E"/>
    <w:rsid w:val="007E3975"/>
    <w:rsid w:val="007E3B7C"/>
    <w:rsid w:val="007F0B5A"/>
    <w:rsid w:val="007F3DC1"/>
    <w:rsid w:val="007F5763"/>
    <w:rsid w:val="00800DA5"/>
    <w:rsid w:val="008019EB"/>
    <w:rsid w:val="00804FB3"/>
    <w:rsid w:val="00807B22"/>
    <w:rsid w:val="00820D09"/>
    <w:rsid w:val="00823300"/>
    <w:rsid w:val="00824B7D"/>
    <w:rsid w:val="00825AD5"/>
    <w:rsid w:val="0082732D"/>
    <w:rsid w:val="00832C51"/>
    <w:rsid w:val="00834EB9"/>
    <w:rsid w:val="00842E16"/>
    <w:rsid w:val="0084311F"/>
    <w:rsid w:val="00845B0C"/>
    <w:rsid w:val="008464F4"/>
    <w:rsid w:val="008478DB"/>
    <w:rsid w:val="00851AA3"/>
    <w:rsid w:val="00855922"/>
    <w:rsid w:val="00856BC2"/>
    <w:rsid w:val="00860386"/>
    <w:rsid w:val="00864E04"/>
    <w:rsid w:val="00867E99"/>
    <w:rsid w:val="00872325"/>
    <w:rsid w:val="00873E8E"/>
    <w:rsid w:val="00874365"/>
    <w:rsid w:val="00875109"/>
    <w:rsid w:val="00875E62"/>
    <w:rsid w:val="00876020"/>
    <w:rsid w:val="008775FA"/>
    <w:rsid w:val="00877DBD"/>
    <w:rsid w:val="00891E18"/>
    <w:rsid w:val="008932B7"/>
    <w:rsid w:val="0089464C"/>
    <w:rsid w:val="00894A32"/>
    <w:rsid w:val="00896EAA"/>
    <w:rsid w:val="0089714F"/>
    <w:rsid w:val="008977F3"/>
    <w:rsid w:val="008A1B65"/>
    <w:rsid w:val="008A352F"/>
    <w:rsid w:val="008A6649"/>
    <w:rsid w:val="008B152B"/>
    <w:rsid w:val="008B3795"/>
    <w:rsid w:val="008B5241"/>
    <w:rsid w:val="008C2D89"/>
    <w:rsid w:val="008C582A"/>
    <w:rsid w:val="008C7977"/>
    <w:rsid w:val="008C7FE3"/>
    <w:rsid w:val="008D2B13"/>
    <w:rsid w:val="008D4CE0"/>
    <w:rsid w:val="008E0D3B"/>
    <w:rsid w:val="008E5A1B"/>
    <w:rsid w:val="008E791E"/>
    <w:rsid w:val="008F0693"/>
    <w:rsid w:val="008F6E6B"/>
    <w:rsid w:val="00901C2D"/>
    <w:rsid w:val="00902DE5"/>
    <w:rsid w:val="00907AF3"/>
    <w:rsid w:val="009126C0"/>
    <w:rsid w:val="00913657"/>
    <w:rsid w:val="009146AF"/>
    <w:rsid w:val="00914865"/>
    <w:rsid w:val="00914C34"/>
    <w:rsid w:val="00917857"/>
    <w:rsid w:val="00922A75"/>
    <w:rsid w:val="009264A8"/>
    <w:rsid w:val="00926FCA"/>
    <w:rsid w:val="0093726E"/>
    <w:rsid w:val="00941953"/>
    <w:rsid w:val="00941F8F"/>
    <w:rsid w:val="0094265C"/>
    <w:rsid w:val="00950329"/>
    <w:rsid w:val="00950A97"/>
    <w:rsid w:val="00951999"/>
    <w:rsid w:val="009559D7"/>
    <w:rsid w:val="0095737D"/>
    <w:rsid w:val="00960277"/>
    <w:rsid w:val="00963EA1"/>
    <w:rsid w:val="009710D1"/>
    <w:rsid w:val="00977392"/>
    <w:rsid w:val="00985134"/>
    <w:rsid w:val="0098627B"/>
    <w:rsid w:val="009922F9"/>
    <w:rsid w:val="009936AA"/>
    <w:rsid w:val="009A0C8B"/>
    <w:rsid w:val="009A2A56"/>
    <w:rsid w:val="009A73D9"/>
    <w:rsid w:val="009B04C8"/>
    <w:rsid w:val="009B4AB7"/>
    <w:rsid w:val="009C4241"/>
    <w:rsid w:val="009C618E"/>
    <w:rsid w:val="009C7A52"/>
    <w:rsid w:val="009D705A"/>
    <w:rsid w:val="009E1BB5"/>
    <w:rsid w:val="009E7786"/>
    <w:rsid w:val="009E7EE0"/>
    <w:rsid w:val="009F0350"/>
    <w:rsid w:val="009F2A5C"/>
    <w:rsid w:val="00A003B1"/>
    <w:rsid w:val="00A013DD"/>
    <w:rsid w:val="00A03BC8"/>
    <w:rsid w:val="00A0473F"/>
    <w:rsid w:val="00A1010F"/>
    <w:rsid w:val="00A1169F"/>
    <w:rsid w:val="00A1339D"/>
    <w:rsid w:val="00A1353B"/>
    <w:rsid w:val="00A15084"/>
    <w:rsid w:val="00A32EC4"/>
    <w:rsid w:val="00A40311"/>
    <w:rsid w:val="00A4682F"/>
    <w:rsid w:val="00A52161"/>
    <w:rsid w:val="00A576EF"/>
    <w:rsid w:val="00A62327"/>
    <w:rsid w:val="00A65372"/>
    <w:rsid w:val="00A736C9"/>
    <w:rsid w:val="00A86743"/>
    <w:rsid w:val="00A8761C"/>
    <w:rsid w:val="00A912F2"/>
    <w:rsid w:val="00A92C84"/>
    <w:rsid w:val="00A93804"/>
    <w:rsid w:val="00A96700"/>
    <w:rsid w:val="00AA3B47"/>
    <w:rsid w:val="00AB0FC9"/>
    <w:rsid w:val="00AB1C0C"/>
    <w:rsid w:val="00AB4124"/>
    <w:rsid w:val="00AB698A"/>
    <w:rsid w:val="00AB6CCA"/>
    <w:rsid w:val="00AB7E93"/>
    <w:rsid w:val="00AC0970"/>
    <w:rsid w:val="00AC1A99"/>
    <w:rsid w:val="00AC46EB"/>
    <w:rsid w:val="00AC5996"/>
    <w:rsid w:val="00AC5DD4"/>
    <w:rsid w:val="00AC5EEB"/>
    <w:rsid w:val="00AD07AC"/>
    <w:rsid w:val="00AE0DAF"/>
    <w:rsid w:val="00AE54F5"/>
    <w:rsid w:val="00AF06F7"/>
    <w:rsid w:val="00AF7CB3"/>
    <w:rsid w:val="00B000F5"/>
    <w:rsid w:val="00B0544A"/>
    <w:rsid w:val="00B1069F"/>
    <w:rsid w:val="00B1412B"/>
    <w:rsid w:val="00B21FF7"/>
    <w:rsid w:val="00B24402"/>
    <w:rsid w:val="00B25CAA"/>
    <w:rsid w:val="00B31D0F"/>
    <w:rsid w:val="00B33566"/>
    <w:rsid w:val="00B37B01"/>
    <w:rsid w:val="00B401B4"/>
    <w:rsid w:val="00B4471B"/>
    <w:rsid w:val="00B46F14"/>
    <w:rsid w:val="00B50E3E"/>
    <w:rsid w:val="00B55EC7"/>
    <w:rsid w:val="00B55F80"/>
    <w:rsid w:val="00B61FF3"/>
    <w:rsid w:val="00B62162"/>
    <w:rsid w:val="00B641F6"/>
    <w:rsid w:val="00B66FFD"/>
    <w:rsid w:val="00B72816"/>
    <w:rsid w:val="00B74BF1"/>
    <w:rsid w:val="00B76CA4"/>
    <w:rsid w:val="00B9448A"/>
    <w:rsid w:val="00BA11CD"/>
    <w:rsid w:val="00BA1BC9"/>
    <w:rsid w:val="00BA7A3E"/>
    <w:rsid w:val="00BB1968"/>
    <w:rsid w:val="00BB1BFE"/>
    <w:rsid w:val="00BB20A4"/>
    <w:rsid w:val="00BB5F7C"/>
    <w:rsid w:val="00BC15F2"/>
    <w:rsid w:val="00BC171F"/>
    <w:rsid w:val="00BC1F0B"/>
    <w:rsid w:val="00BC2005"/>
    <w:rsid w:val="00BC35CE"/>
    <w:rsid w:val="00BC4D29"/>
    <w:rsid w:val="00BC508B"/>
    <w:rsid w:val="00BC5C64"/>
    <w:rsid w:val="00BD597E"/>
    <w:rsid w:val="00BD7D21"/>
    <w:rsid w:val="00BE0074"/>
    <w:rsid w:val="00BE019A"/>
    <w:rsid w:val="00BE2529"/>
    <w:rsid w:val="00BF0293"/>
    <w:rsid w:val="00BF59AE"/>
    <w:rsid w:val="00C001D3"/>
    <w:rsid w:val="00C048B2"/>
    <w:rsid w:val="00C1223C"/>
    <w:rsid w:val="00C22323"/>
    <w:rsid w:val="00C258F0"/>
    <w:rsid w:val="00C268B6"/>
    <w:rsid w:val="00C27B07"/>
    <w:rsid w:val="00C309FB"/>
    <w:rsid w:val="00C3165B"/>
    <w:rsid w:val="00C3624E"/>
    <w:rsid w:val="00C36C95"/>
    <w:rsid w:val="00C40133"/>
    <w:rsid w:val="00C408A0"/>
    <w:rsid w:val="00C4090D"/>
    <w:rsid w:val="00C4382E"/>
    <w:rsid w:val="00C46B12"/>
    <w:rsid w:val="00C51CF9"/>
    <w:rsid w:val="00C52A93"/>
    <w:rsid w:val="00C5406B"/>
    <w:rsid w:val="00C543FD"/>
    <w:rsid w:val="00C54ADE"/>
    <w:rsid w:val="00C57513"/>
    <w:rsid w:val="00C61777"/>
    <w:rsid w:val="00C66040"/>
    <w:rsid w:val="00C67C9C"/>
    <w:rsid w:val="00C7118C"/>
    <w:rsid w:val="00C76320"/>
    <w:rsid w:val="00C82689"/>
    <w:rsid w:val="00C842ED"/>
    <w:rsid w:val="00C85C9A"/>
    <w:rsid w:val="00C870FF"/>
    <w:rsid w:val="00C959F7"/>
    <w:rsid w:val="00CA0705"/>
    <w:rsid w:val="00CA0D55"/>
    <w:rsid w:val="00CA7A7C"/>
    <w:rsid w:val="00CB21CB"/>
    <w:rsid w:val="00CB25DC"/>
    <w:rsid w:val="00CB39B9"/>
    <w:rsid w:val="00CB4086"/>
    <w:rsid w:val="00CB771D"/>
    <w:rsid w:val="00CB7E7A"/>
    <w:rsid w:val="00CC3EF2"/>
    <w:rsid w:val="00CD1031"/>
    <w:rsid w:val="00CD2DE5"/>
    <w:rsid w:val="00CD2FA0"/>
    <w:rsid w:val="00CD3FA8"/>
    <w:rsid w:val="00CD432B"/>
    <w:rsid w:val="00CD4FCA"/>
    <w:rsid w:val="00CE1C65"/>
    <w:rsid w:val="00CE5F9B"/>
    <w:rsid w:val="00CF08E8"/>
    <w:rsid w:val="00CF2242"/>
    <w:rsid w:val="00CF2946"/>
    <w:rsid w:val="00CF4858"/>
    <w:rsid w:val="00CF4992"/>
    <w:rsid w:val="00CF5811"/>
    <w:rsid w:val="00CF674C"/>
    <w:rsid w:val="00D01A49"/>
    <w:rsid w:val="00D038CF"/>
    <w:rsid w:val="00D0673A"/>
    <w:rsid w:val="00D07991"/>
    <w:rsid w:val="00D10781"/>
    <w:rsid w:val="00D10F10"/>
    <w:rsid w:val="00D13651"/>
    <w:rsid w:val="00D14092"/>
    <w:rsid w:val="00D17AEF"/>
    <w:rsid w:val="00D17BAD"/>
    <w:rsid w:val="00D213BE"/>
    <w:rsid w:val="00D24C54"/>
    <w:rsid w:val="00D24F56"/>
    <w:rsid w:val="00D300E0"/>
    <w:rsid w:val="00D335C4"/>
    <w:rsid w:val="00D337C2"/>
    <w:rsid w:val="00D33882"/>
    <w:rsid w:val="00D3410E"/>
    <w:rsid w:val="00D35207"/>
    <w:rsid w:val="00D43AFA"/>
    <w:rsid w:val="00D4485C"/>
    <w:rsid w:val="00D451C0"/>
    <w:rsid w:val="00D541A1"/>
    <w:rsid w:val="00D57360"/>
    <w:rsid w:val="00D60E1B"/>
    <w:rsid w:val="00D61FF5"/>
    <w:rsid w:val="00D628B0"/>
    <w:rsid w:val="00D63268"/>
    <w:rsid w:val="00D638DB"/>
    <w:rsid w:val="00D75049"/>
    <w:rsid w:val="00D75530"/>
    <w:rsid w:val="00D8225D"/>
    <w:rsid w:val="00D82600"/>
    <w:rsid w:val="00D83036"/>
    <w:rsid w:val="00D83642"/>
    <w:rsid w:val="00D906B0"/>
    <w:rsid w:val="00D91102"/>
    <w:rsid w:val="00D925FD"/>
    <w:rsid w:val="00D94B5A"/>
    <w:rsid w:val="00D979C6"/>
    <w:rsid w:val="00DA02F8"/>
    <w:rsid w:val="00DA0998"/>
    <w:rsid w:val="00DA0D19"/>
    <w:rsid w:val="00DA5F3C"/>
    <w:rsid w:val="00DA6B5A"/>
    <w:rsid w:val="00DB7CF1"/>
    <w:rsid w:val="00DC008C"/>
    <w:rsid w:val="00DC28EA"/>
    <w:rsid w:val="00DC680F"/>
    <w:rsid w:val="00DC703A"/>
    <w:rsid w:val="00DD7919"/>
    <w:rsid w:val="00DE0446"/>
    <w:rsid w:val="00DE1CDB"/>
    <w:rsid w:val="00DE40D6"/>
    <w:rsid w:val="00DE4A19"/>
    <w:rsid w:val="00DE67B4"/>
    <w:rsid w:val="00DE6885"/>
    <w:rsid w:val="00DF1539"/>
    <w:rsid w:val="00DF2776"/>
    <w:rsid w:val="00DF6264"/>
    <w:rsid w:val="00E07DE8"/>
    <w:rsid w:val="00E101C1"/>
    <w:rsid w:val="00E11A48"/>
    <w:rsid w:val="00E21D16"/>
    <w:rsid w:val="00E22BFE"/>
    <w:rsid w:val="00E24AC9"/>
    <w:rsid w:val="00E251C0"/>
    <w:rsid w:val="00E3017F"/>
    <w:rsid w:val="00E3111B"/>
    <w:rsid w:val="00E31205"/>
    <w:rsid w:val="00E31BBE"/>
    <w:rsid w:val="00E32FBC"/>
    <w:rsid w:val="00E35DCB"/>
    <w:rsid w:val="00E35F4E"/>
    <w:rsid w:val="00E375A1"/>
    <w:rsid w:val="00E37CD2"/>
    <w:rsid w:val="00E421C3"/>
    <w:rsid w:val="00E43B9B"/>
    <w:rsid w:val="00E458A3"/>
    <w:rsid w:val="00E45D8B"/>
    <w:rsid w:val="00E503F7"/>
    <w:rsid w:val="00E57056"/>
    <w:rsid w:val="00E600A8"/>
    <w:rsid w:val="00E62DD4"/>
    <w:rsid w:val="00E63AF0"/>
    <w:rsid w:val="00E641A1"/>
    <w:rsid w:val="00E646B8"/>
    <w:rsid w:val="00E65080"/>
    <w:rsid w:val="00E65C84"/>
    <w:rsid w:val="00E66702"/>
    <w:rsid w:val="00E67249"/>
    <w:rsid w:val="00E67843"/>
    <w:rsid w:val="00E678CA"/>
    <w:rsid w:val="00E81048"/>
    <w:rsid w:val="00E83CEB"/>
    <w:rsid w:val="00E929BD"/>
    <w:rsid w:val="00E95ED9"/>
    <w:rsid w:val="00E9638C"/>
    <w:rsid w:val="00E97F56"/>
    <w:rsid w:val="00EA019A"/>
    <w:rsid w:val="00EA4FD1"/>
    <w:rsid w:val="00EB0A8D"/>
    <w:rsid w:val="00EC3445"/>
    <w:rsid w:val="00EC73C1"/>
    <w:rsid w:val="00EC7D87"/>
    <w:rsid w:val="00ED0C12"/>
    <w:rsid w:val="00ED3210"/>
    <w:rsid w:val="00ED39F7"/>
    <w:rsid w:val="00ED7B96"/>
    <w:rsid w:val="00EE0819"/>
    <w:rsid w:val="00EE1D1E"/>
    <w:rsid w:val="00EE4A83"/>
    <w:rsid w:val="00EF6609"/>
    <w:rsid w:val="00EF738A"/>
    <w:rsid w:val="00F016AB"/>
    <w:rsid w:val="00F05992"/>
    <w:rsid w:val="00F064A6"/>
    <w:rsid w:val="00F06C0E"/>
    <w:rsid w:val="00F1162D"/>
    <w:rsid w:val="00F13011"/>
    <w:rsid w:val="00F142EC"/>
    <w:rsid w:val="00F173FA"/>
    <w:rsid w:val="00F179E7"/>
    <w:rsid w:val="00F224E6"/>
    <w:rsid w:val="00F25F61"/>
    <w:rsid w:val="00F31B26"/>
    <w:rsid w:val="00F32451"/>
    <w:rsid w:val="00F374B6"/>
    <w:rsid w:val="00F4425B"/>
    <w:rsid w:val="00F44827"/>
    <w:rsid w:val="00F45028"/>
    <w:rsid w:val="00F450D3"/>
    <w:rsid w:val="00F476E5"/>
    <w:rsid w:val="00F55B3A"/>
    <w:rsid w:val="00F675A7"/>
    <w:rsid w:val="00F6768D"/>
    <w:rsid w:val="00F70DBC"/>
    <w:rsid w:val="00F71751"/>
    <w:rsid w:val="00F72D39"/>
    <w:rsid w:val="00F764E8"/>
    <w:rsid w:val="00F76803"/>
    <w:rsid w:val="00F8193F"/>
    <w:rsid w:val="00F81AE6"/>
    <w:rsid w:val="00F82E62"/>
    <w:rsid w:val="00F837AF"/>
    <w:rsid w:val="00F852C1"/>
    <w:rsid w:val="00F94817"/>
    <w:rsid w:val="00F96A9C"/>
    <w:rsid w:val="00F97D65"/>
    <w:rsid w:val="00FA0120"/>
    <w:rsid w:val="00FA0D58"/>
    <w:rsid w:val="00FA0DA6"/>
    <w:rsid w:val="00FA2B5C"/>
    <w:rsid w:val="00FA5A68"/>
    <w:rsid w:val="00FA6B1A"/>
    <w:rsid w:val="00FA6B2F"/>
    <w:rsid w:val="00FA7A5E"/>
    <w:rsid w:val="00FB1008"/>
    <w:rsid w:val="00FB201F"/>
    <w:rsid w:val="00FB490B"/>
    <w:rsid w:val="00FB6044"/>
    <w:rsid w:val="00FC148E"/>
    <w:rsid w:val="00FC1D5F"/>
    <w:rsid w:val="00FC2C3D"/>
    <w:rsid w:val="00FC4B08"/>
    <w:rsid w:val="00FC7BF8"/>
    <w:rsid w:val="00FD0B21"/>
    <w:rsid w:val="00FE09C7"/>
    <w:rsid w:val="00FE651B"/>
    <w:rsid w:val="00FE6C7A"/>
    <w:rsid w:val="00FE73F2"/>
    <w:rsid w:val="00FF651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261"/>
    <o:shapelayout v:ext="edit">
      <o:idmap v:ext="edit" data="1"/>
    </o:shapelayout>
  </w:shapeDefaults>
  <w:decimalSymbol w:val="."/>
  <w:listSeparator w:val="؛"/>
  <w14:docId w14:val="01315E55"/>
  <w15:chartTrackingRefBased/>
  <w15:docId w15:val="{9E85C2FA-7EA7-428D-A5E1-CD65480D98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2F8F"/>
    <w:pPr>
      <w:spacing w:line="259" w:lineRule="auto"/>
    </w:pPr>
    <w:rPr>
      <w:kern w:val="0"/>
      <w:sz w:val="22"/>
      <w:szCs w:val="22"/>
      <w14:ligatures w14:val="none"/>
    </w:rPr>
  </w:style>
  <w:style w:type="paragraph" w:styleId="Heading1">
    <w:name w:val="heading 1"/>
    <w:basedOn w:val="Normal"/>
    <w:next w:val="Normal"/>
    <w:link w:val="Heading1Char"/>
    <w:uiPriority w:val="9"/>
    <w:qFormat/>
    <w:rsid w:val="00E65080"/>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E65080"/>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E65080"/>
    <w:pPr>
      <w:keepNext/>
      <w:keepLines/>
      <w:spacing w:before="160" w:after="80" w:line="278" w:lineRule="auto"/>
      <w:outlineLvl w:val="2"/>
    </w:pPr>
    <w:rPr>
      <w:rFonts w:eastAsiaTheme="majorEastAsia"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E65080"/>
    <w:pPr>
      <w:keepNext/>
      <w:keepLines/>
      <w:spacing w:before="80" w:after="40" w:line="278" w:lineRule="auto"/>
      <w:outlineLvl w:val="3"/>
    </w:pPr>
    <w:rPr>
      <w:rFonts w:eastAsiaTheme="majorEastAsia" w:cstheme="majorBidi"/>
      <w:i/>
      <w:iCs/>
      <w:color w:val="2F5496" w:themeColor="accent1" w:themeShade="BF"/>
      <w:kern w:val="2"/>
      <w:sz w:val="24"/>
      <w:szCs w:val="24"/>
      <w14:ligatures w14:val="standardContextual"/>
    </w:rPr>
  </w:style>
  <w:style w:type="paragraph" w:styleId="Heading5">
    <w:name w:val="heading 5"/>
    <w:basedOn w:val="Normal"/>
    <w:next w:val="Normal"/>
    <w:link w:val="Heading5Char"/>
    <w:uiPriority w:val="9"/>
    <w:semiHidden/>
    <w:unhideWhenUsed/>
    <w:qFormat/>
    <w:rsid w:val="00E65080"/>
    <w:pPr>
      <w:keepNext/>
      <w:keepLines/>
      <w:spacing w:before="80" w:after="40" w:line="278" w:lineRule="auto"/>
      <w:outlineLvl w:val="4"/>
    </w:pPr>
    <w:rPr>
      <w:rFonts w:eastAsiaTheme="majorEastAsia" w:cstheme="majorBidi"/>
      <w:color w:val="2F5496" w:themeColor="accent1" w:themeShade="BF"/>
      <w:kern w:val="2"/>
      <w:sz w:val="24"/>
      <w:szCs w:val="24"/>
      <w14:ligatures w14:val="standardContextual"/>
    </w:rPr>
  </w:style>
  <w:style w:type="paragraph" w:styleId="Heading6">
    <w:name w:val="heading 6"/>
    <w:basedOn w:val="Normal"/>
    <w:next w:val="Normal"/>
    <w:link w:val="Heading6Char"/>
    <w:uiPriority w:val="9"/>
    <w:semiHidden/>
    <w:unhideWhenUsed/>
    <w:qFormat/>
    <w:rsid w:val="00E65080"/>
    <w:pPr>
      <w:keepNext/>
      <w:keepLines/>
      <w:spacing w:before="40" w:after="0" w:line="278" w:lineRule="auto"/>
      <w:outlineLvl w:val="5"/>
    </w:pPr>
    <w:rPr>
      <w:rFonts w:eastAsiaTheme="majorEastAsia" w:cstheme="majorBidi"/>
      <w:i/>
      <w:iCs/>
      <w:color w:val="595959" w:themeColor="text1" w:themeTint="A6"/>
      <w:kern w:val="2"/>
      <w:sz w:val="24"/>
      <w:szCs w:val="24"/>
      <w14:ligatures w14:val="standardContextual"/>
    </w:rPr>
  </w:style>
  <w:style w:type="paragraph" w:styleId="Heading7">
    <w:name w:val="heading 7"/>
    <w:basedOn w:val="Normal"/>
    <w:next w:val="Normal"/>
    <w:link w:val="Heading7Char"/>
    <w:uiPriority w:val="9"/>
    <w:semiHidden/>
    <w:unhideWhenUsed/>
    <w:qFormat/>
    <w:rsid w:val="00E65080"/>
    <w:pPr>
      <w:keepNext/>
      <w:keepLines/>
      <w:spacing w:before="40" w:after="0" w:line="278" w:lineRule="auto"/>
      <w:outlineLvl w:val="6"/>
    </w:pPr>
    <w:rPr>
      <w:rFonts w:eastAsiaTheme="majorEastAsia"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E65080"/>
    <w:pPr>
      <w:keepNext/>
      <w:keepLines/>
      <w:spacing w:after="0" w:line="278" w:lineRule="auto"/>
      <w:outlineLvl w:val="7"/>
    </w:pPr>
    <w:rPr>
      <w:rFonts w:eastAsiaTheme="majorEastAsia"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E65080"/>
    <w:pPr>
      <w:keepNext/>
      <w:keepLines/>
      <w:spacing w:after="0" w:line="278" w:lineRule="auto"/>
      <w:outlineLvl w:val="8"/>
    </w:pPr>
    <w:rPr>
      <w:rFonts w:eastAsiaTheme="majorEastAsia" w:cstheme="majorBidi"/>
      <w:color w:val="272727" w:themeColor="text1" w:themeTint="D8"/>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508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E6508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65080"/>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65080"/>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E65080"/>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6508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6508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6508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65080"/>
    <w:rPr>
      <w:rFonts w:eastAsiaTheme="majorEastAsia" w:cstheme="majorBidi"/>
      <w:color w:val="272727" w:themeColor="text1" w:themeTint="D8"/>
    </w:rPr>
  </w:style>
  <w:style w:type="paragraph" w:styleId="Title">
    <w:name w:val="Title"/>
    <w:basedOn w:val="Normal"/>
    <w:next w:val="Normal"/>
    <w:link w:val="TitleChar"/>
    <w:uiPriority w:val="10"/>
    <w:qFormat/>
    <w:rsid w:val="00E65080"/>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E6508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65080"/>
    <w:pPr>
      <w:numPr>
        <w:ilvl w:val="1"/>
      </w:numPr>
      <w:spacing w:line="278"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E6508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65080"/>
    <w:pPr>
      <w:spacing w:before="160" w:line="278" w:lineRule="auto"/>
      <w:jc w:val="center"/>
    </w:pPr>
    <w:rPr>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E65080"/>
    <w:rPr>
      <w:i/>
      <w:iCs/>
      <w:color w:val="404040" w:themeColor="text1" w:themeTint="BF"/>
    </w:rPr>
  </w:style>
  <w:style w:type="paragraph" w:styleId="ListParagraph">
    <w:name w:val="List Paragraph"/>
    <w:basedOn w:val="Normal"/>
    <w:uiPriority w:val="34"/>
    <w:qFormat/>
    <w:rsid w:val="00E65080"/>
    <w:pPr>
      <w:spacing w:line="278" w:lineRule="auto"/>
      <w:ind w:left="720"/>
      <w:contextualSpacing/>
    </w:pPr>
    <w:rPr>
      <w:kern w:val="2"/>
      <w:sz w:val="24"/>
      <w:szCs w:val="24"/>
      <w14:ligatures w14:val="standardContextual"/>
    </w:rPr>
  </w:style>
  <w:style w:type="character" w:styleId="IntenseEmphasis">
    <w:name w:val="Intense Emphasis"/>
    <w:basedOn w:val="DefaultParagraphFont"/>
    <w:uiPriority w:val="21"/>
    <w:qFormat/>
    <w:rsid w:val="00E65080"/>
    <w:rPr>
      <w:i/>
      <w:iCs/>
      <w:color w:val="2F5496" w:themeColor="accent1" w:themeShade="BF"/>
    </w:rPr>
  </w:style>
  <w:style w:type="paragraph" w:styleId="IntenseQuote">
    <w:name w:val="Intense Quote"/>
    <w:basedOn w:val="Normal"/>
    <w:next w:val="Normal"/>
    <w:link w:val="IntenseQuoteChar"/>
    <w:uiPriority w:val="30"/>
    <w:qFormat/>
    <w:rsid w:val="00E65080"/>
    <w:pPr>
      <w:pBdr>
        <w:top w:val="single" w:sz="4" w:space="10" w:color="2F5496" w:themeColor="accent1" w:themeShade="BF"/>
        <w:bottom w:val="single" w:sz="4" w:space="10" w:color="2F5496" w:themeColor="accent1" w:themeShade="BF"/>
      </w:pBdr>
      <w:spacing w:before="360" w:after="360" w:line="278" w:lineRule="auto"/>
      <w:ind w:left="864" w:right="864"/>
      <w:jc w:val="center"/>
    </w:pPr>
    <w:rPr>
      <w:i/>
      <w:iCs/>
      <w:color w:val="2F5496"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E65080"/>
    <w:rPr>
      <w:i/>
      <w:iCs/>
      <w:color w:val="2F5496" w:themeColor="accent1" w:themeShade="BF"/>
    </w:rPr>
  </w:style>
  <w:style w:type="character" w:styleId="IntenseReference">
    <w:name w:val="Intense Reference"/>
    <w:basedOn w:val="DefaultParagraphFont"/>
    <w:uiPriority w:val="32"/>
    <w:qFormat/>
    <w:rsid w:val="00E65080"/>
    <w:rPr>
      <w:b/>
      <w:bCs/>
      <w:smallCaps/>
      <w:color w:val="2F5496" w:themeColor="accent1" w:themeShade="BF"/>
      <w:spacing w:val="5"/>
    </w:rPr>
  </w:style>
  <w:style w:type="paragraph" w:styleId="Header">
    <w:name w:val="header"/>
    <w:basedOn w:val="Normal"/>
    <w:link w:val="HeaderChar"/>
    <w:uiPriority w:val="99"/>
    <w:unhideWhenUsed/>
    <w:rsid w:val="009936AA"/>
    <w:pPr>
      <w:tabs>
        <w:tab w:val="center" w:pos="4680"/>
        <w:tab w:val="right" w:pos="9360"/>
      </w:tabs>
      <w:spacing w:after="0" w:line="240" w:lineRule="auto"/>
    </w:pPr>
  </w:style>
  <w:style w:type="character" w:customStyle="1" w:styleId="HeaderChar">
    <w:name w:val="Header Char"/>
    <w:basedOn w:val="DefaultParagraphFont"/>
    <w:link w:val="Header"/>
    <w:uiPriority w:val="99"/>
    <w:rsid w:val="009936AA"/>
    <w:rPr>
      <w:kern w:val="0"/>
      <w:sz w:val="22"/>
      <w:szCs w:val="22"/>
      <w14:ligatures w14:val="none"/>
    </w:rPr>
  </w:style>
  <w:style w:type="paragraph" w:styleId="Footer">
    <w:name w:val="footer"/>
    <w:basedOn w:val="Normal"/>
    <w:link w:val="FooterChar"/>
    <w:uiPriority w:val="99"/>
    <w:unhideWhenUsed/>
    <w:rsid w:val="009936AA"/>
    <w:pPr>
      <w:tabs>
        <w:tab w:val="center" w:pos="4680"/>
        <w:tab w:val="right" w:pos="9360"/>
      </w:tabs>
      <w:spacing w:after="0" w:line="240" w:lineRule="auto"/>
    </w:pPr>
  </w:style>
  <w:style w:type="character" w:customStyle="1" w:styleId="FooterChar">
    <w:name w:val="Footer Char"/>
    <w:basedOn w:val="DefaultParagraphFont"/>
    <w:link w:val="Footer"/>
    <w:uiPriority w:val="99"/>
    <w:rsid w:val="009936AA"/>
    <w:rPr>
      <w:kern w:val="0"/>
      <w:sz w:val="22"/>
      <w:szCs w:val="22"/>
      <w14:ligatures w14:val="none"/>
    </w:rPr>
  </w:style>
  <w:style w:type="character" w:styleId="CommentReference">
    <w:name w:val="annotation reference"/>
    <w:basedOn w:val="DefaultParagraphFont"/>
    <w:uiPriority w:val="99"/>
    <w:semiHidden/>
    <w:unhideWhenUsed/>
    <w:rsid w:val="00167EAF"/>
    <w:rPr>
      <w:sz w:val="16"/>
      <w:szCs w:val="16"/>
    </w:rPr>
  </w:style>
  <w:style w:type="paragraph" w:styleId="CommentText">
    <w:name w:val="annotation text"/>
    <w:basedOn w:val="Normal"/>
    <w:link w:val="CommentTextChar"/>
    <w:uiPriority w:val="99"/>
    <w:semiHidden/>
    <w:unhideWhenUsed/>
    <w:rsid w:val="00167EAF"/>
    <w:pPr>
      <w:spacing w:line="240" w:lineRule="auto"/>
    </w:pPr>
    <w:rPr>
      <w:sz w:val="20"/>
      <w:szCs w:val="20"/>
    </w:rPr>
  </w:style>
  <w:style w:type="character" w:customStyle="1" w:styleId="CommentTextChar">
    <w:name w:val="Comment Text Char"/>
    <w:basedOn w:val="DefaultParagraphFont"/>
    <w:link w:val="CommentText"/>
    <w:uiPriority w:val="99"/>
    <w:semiHidden/>
    <w:rsid w:val="00167EAF"/>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167EAF"/>
    <w:rPr>
      <w:b/>
      <w:bCs/>
    </w:rPr>
  </w:style>
  <w:style w:type="character" w:customStyle="1" w:styleId="CommentSubjectChar">
    <w:name w:val="Comment Subject Char"/>
    <w:basedOn w:val="CommentTextChar"/>
    <w:link w:val="CommentSubject"/>
    <w:uiPriority w:val="99"/>
    <w:semiHidden/>
    <w:rsid w:val="00167EAF"/>
    <w:rPr>
      <w:b/>
      <w:bCs/>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10.wdp"/><Relationship Id="rId299" Type="http://schemas.openxmlformats.org/officeDocument/2006/relationships/oleObject" Target="embeddings/oleObject118.bin"/><Relationship Id="rId21" Type="http://schemas.microsoft.com/office/2007/relationships/hdphoto" Target="media/hdphoto2.wdp"/><Relationship Id="rId63" Type="http://schemas.openxmlformats.org/officeDocument/2006/relationships/image" Target="media/image29.tiff"/><Relationship Id="rId159" Type="http://schemas.openxmlformats.org/officeDocument/2006/relationships/oleObject" Target="embeddings/oleObject64.bin"/><Relationship Id="rId324" Type="http://schemas.openxmlformats.org/officeDocument/2006/relationships/image" Target="media/image166.png"/><Relationship Id="rId366" Type="http://schemas.openxmlformats.org/officeDocument/2006/relationships/image" Target="media/image187.tiff"/><Relationship Id="rId170" Type="http://schemas.openxmlformats.org/officeDocument/2006/relationships/image" Target="media/image83.tiff"/><Relationship Id="rId226" Type="http://schemas.microsoft.com/office/2007/relationships/hdphoto" Target="media/hdphoto18.wdp"/><Relationship Id="rId433" Type="http://schemas.openxmlformats.org/officeDocument/2006/relationships/oleObject" Target="embeddings/oleObject175.bin"/><Relationship Id="rId268" Type="http://schemas.openxmlformats.org/officeDocument/2006/relationships/oleObject" Target="embeddings/oleObject105.bin"/><Relationship Id="rId32" Type="http://schemas.openxmlformats.org/officeDocument/2006/relationships/image" Target="media/image14.png"/><Relationship Id="rId74" Type="http://schemas.openxmlformats.org/officeDocument/2006/relationships/image" Target="media/image35.emf"/><Relationship Id="rId128" Type="http://schemas.openxmlformats.org/officeDocument/2006/relationships/image" Target="media/image62.png"/><Relationship Id="rId335" Type="http://schemas.openxmlformats.org/officeDocument/2006/relationships/image" Target="media/image172.png"/><Relationship Id="rId377" Type="http://schemas.openxmlformats.org/officeDocument/2006/relationships/oleObject" Target="embeddings/oleObject151.bin"/><Relationship Id="rId5" Type="http://schemas.openxmlformats.org/officeDocument/2006/relationships/endnotes" Target="endnotes.xml"/><Relationship Id="rId181" Type="http://schemas.microsoft.com/office/2007/relationships/hdphoto" Target="media/hdphoto15.wdp"/><Relationship Id="rId237" Type="http://schemas.openxmlformats.org/officeDocument/2006/relationships/image" Target="media/image122.emf"/><Relationship Id="rId402" Type="http://schemas.microsoft.com/office/2007/relationships/hdphoto" Target="media/hdphoto31.wdp"/><Relationship Id="rId279" Type="http://schemas.openxmlformats.org/officeDocument/2006/relationships/image" Target="media/image143.tiff"/><Relationship Id="rId444" Type="http://schemas.microsoft.com/office/2007/relationships/hdphoto" Target="media/hdphoto34.wdp"/><Relationship Id="rId43" Type="http://schemas.openxmlformats.org/officeDocument/2006/relationships/oleObject" Target="embeddings/oleObject16.bin"/><Relationship Id="rId139" Type="http://schemas.openxmlformats.org/officeDocument/2006/relationships/oleObject" Target="embeddings/oleObject56.bin"/><Relationship Id="rId290" Type="http://schemas.openxmlformats.org/officeDocument/2006/relationships/oleObject" Target="embeddings/oleObject114.bin"/><Relationship Id="rId304" Type="http://schemas.openxmlformats.org/officeDocument/2006/relationships/oleObject" Target="embeddings/oleObject120.bin"/><Relationship Id="rId346" Type="http://schemas.openxmlformats.org/officeDocument/2006/relationships/oleObject" Target="embeddings/oleObject138.bin"/><Relationship Id="rId388" Type="http://schemas.microsoft.com/office/2007/relationships/hdphoto" Target="media/hdphoto30.wdp"/><Relationship Id="rId85" Type="http://schemas.openxmlformats.org/officeDocument/2006/relationships/oleObject" Target="embeddings/oleObject33.bin"/><Relationship Id="rId150" Type="http://schemas.openxmlformats.org/officeDocument/2006/relationships/image" Target="media/image73.tiff"/><Relationship Id="rId192" Type="http://schemas.openxmlformats.org/officeDocument/2006/relationships/oleObject" Target="embeddings/oleObject76.bin"/><Relationship Id="rId206" Type="http://schemas.openxmlformats.org/officeDocument/2006/relationships/oleObject" Target="embeddings/oleObject81.bin"/><Relationship Id="rId413" Type="http://schemas.openxmlformats.org/officeDocument/2006/relationships/image" Target="media/image211.emf"/><Relationship Id="rId248" Type="http://schemas.openxmlformats.org/officeDocument/2006/relationships/oleObject" Target="embeddings/oleObject97.bin"/><Relationship Id="rId455" Type="http://schemas.openxmlformats.org/officeDocument/2006/relationships/chart" Target="charts/chart2.xml"/><Relationship Id="rId12" Type="http://schemas.openxmlformats.org/officeDocument/2006/relationships/oleObject" Target="embeddings/oleObject3.bin"/><Relationship Id="rId108" Type="http://schemas.openxmlformats.org/officeDocument/2006/relationships/oleObject" Target="embeddings/oleObject43.bin"/><Relationship Id="rId315" Type="http://schemas.openxmlformats.org/officeDocument/2006/relationships/image" Target="media/image161.tiff"/><Relationship Id="rId357" Type="http://schemas.openxmlformats.org/officeDocument/2006/relationships/image" Target="media/image183.emf"/><Relationship Id="rId54" Type="http://schemas.openxmlformats.org/officeDocument/2006/relationships/image" Target="media/image25.emf"/><Relationship Id="rId96" Type="http://schemas.openxmlformats.org/officeDocument/2006/relationships/oleObject" Target="embeddings/oleObject38.bin"/><Relationship Id="rId161" Type="http://schemas.openxmlformats.org/officeDocument/2006/relationships/oleObject" Target="embeddings/oleObject65.bin"/><Relationship Id="rId217" Type="http://schemas.openxmlformats.org/officeDocument/2006/relationships/image" Target="media/image110.tiff"/><Relationship Id="rId399" Type="http://schemas.openxmlformats.org/officeDocument/2006/relationships/image" Target="media/image204.emf"/><Relationship Id="rId259" Type="http://schemas.openxmlformats.org/officeDocument/2006/relationships/image" Target="media/image133.tiff"/><Relationship Id="rId424" Type="http://schemas.openxmlformats.org/officeDocument/2006/relationships/image" Target="media/image216.tiff"/><Relationship Id="rId23" Type="http://schemas.openxmlformats.org/officeDocument/2006/relationships/image" Target="media/image9.tiff"/><Relationship Id="rId119" Type="http://schemas.openxmlformats.org/officeDocument/2006/relationships/image" Target="media/image57.tiff"/><Relationship Id="rId270" Type="http://schemas.openxmlformats.org/officeDocument/2006/relationships/oleObject" Target="embeddings/oleObject106.bin"/><Relationship Id="rId291" Type="http://schemas.openxmlformats.org/officeDocument/2006/relationships/image" Target="media/image149.tiff"/><Relationship Id="rId305" Type="http://schemas.openxmlformats.org/officeDocument/2006/relationships/image" Target="media/image156.tiff"/><Relationship Id="rId326" Type="http://schemas.openxmlformats.org/officeDocument/2006/relationships/image" Target="media/image167.tiff"/><Relationship Id="rId347" Type="http://schemas.openxmlformats.org/officeDocument/2006/relationships/image" Target="media/image178.png"/><Relationship Id="rId44" Type="http://schemas.openxmlformats.org/officeDocument/2006/relationships/image" Target="media/image20.png"/><Relationship Id="rId65" Type="http://schemas.openxmlformats.org/officeDocument/2006/relationships/image" Target="media/image30.tiff"/><Relationship Id="rId86" Type="http://schemas.openxmlformats.org/officeDocument/2006/relationships/image" Target="media/image41.emf"/><Relationship Id="rId130" Type="http://schemas.openxmlformats.org/officeDocument/2006/relationships/oleObject" Target="embeddings/oleObject52.bin"/><Relationship Id="rId151" Type="http://schemas.openxmlformats.org/officeDocument/2006/relationships/image" Target="media/image74.emf"/><Relationship Id="rId368" Type="http://schemas.openxmlformats.org/officeDocument/2006/relationships/image" Target="media/image188.tiff"/><Relationship Id="rId389" Type="http://schemas.openxmlformats.org/officeDocument/2006/relationships/oleObject" Target="embeddings/oleObject156.bin"/><Relationship Id="rId172" Type="http://schemas.openxmlformats.org/officeDocument/2006/relationships/image" Target="media/image84.tiff"/><Relationship Id="rId193" Type="http://schemas.openxmlformats.org/officeDocument/2006/relationships/image" Target="media/image97.tiff"/><Relationship Id="rId207" Type="http://schemas.openxmlformats.org/officeDocument/2006/relationships/image" Target="media/image105.tiff"/><Relationship Id="rId228" Type="http://schemas.openxmlformats.org/officeDocument/2006/relationships/image" Target="media/image116.tiff"/><Relationship Id="rId249" Type="http://schemas.openxmlformats.org/officeDocument/2006/relationships/image" Target="media/image128.tiff"/><Relationship Id="rId414" Type="http://schemas.openxmlformats.org/officeDocument/2006/relationships/oleObject" Target="embeddings/oleObject167.bin"/><Relationship Id="rId435" Type="http://schemas.openxmlformats.org/officeDocument/2006/relationships/oleObject" Target="embeddings/oleObject176.bin"/><Relationship Id="rId456" Type="http://schemas.openxmlformats.org/officeDocument/2006/relationships/chart" Target="charts/chart3.xml"/><Relationship Id="rId13" Type="http://schemas.openxmlformats.org/officeDocument/2006/relationships/image" Target="media/image4.tiff"/><Relationship Id="rId109" Type="http://schemas.openxmlformats.org/officeDocument/2006/relationships/image" Target="media/image52.tiff"/><Relationship Id="rId260" Type="http://schemas.openxmlformats.org/officeDocument/2006/relationships/oleObject" Target="embeddings/oleObject102.bin"/><Relationship Id="rId281" Type="http://schemas.openxmlformats.org/officeDocument/2006/relationships/image" Target="media/image144.tiff"/><Relationship Id="rId316" Type="http://schemas.openxmlformats.org/officeDocument/2006/relationships/oleObject" Target="embeddings/oleObject125.bin"/><Relationship Id="rId337" Type="http://schemas.openxmlformats.org/officeDocument/2006/relationships/oleObject" Target="embeddings/oleObject134.bin"/><Relationship Id="rId34" Type="http://schemas.openxmlformats.org/officeDocument/2006/relationships/oleObject" Target="embeddings/oleObject12.bin"/><Relationship Id="rId55" Type="http://schemas.openxmlformats.org/officeDocument/2006/relationships/oleObject" Target="embeddings/oleObject21.bin"/><Relationship Id="rId76" Type="http://schemas.openxmlformats.org/officeDocument/2006/relationships/image" Target="media/image36.tiff"/><Relationship Id="rId97" Type="http://schemas.openxmlformats.org/officeDocument/2006/relationships/image" Target="media/image46.tiff"/><Relationship Id="rId120" Type="http://schemas.openxmlformats.org/officeDocument/2006/relationships/oleObject" Target="embeddings/oleObject48.bin"/><Relationship Id="rId141" Type="http://schemas.microsoft.com/office/2007/relationships/hdphoto" Target="media/hdphoto12.wdp"/><Relationship Id="rId358" Type="http://schemas.openxmlformats.org/officeDocument/2006/relationships/oleObject" Target="embeddings/oleObject143.bin"/><Relationship Id="rId379" Type="http://schemas.openxmlformats.org/officeDocument/2006/relationships/oleObject" Target="embeddings/oleObject152.bin"/><Relationship Id="rId7" Type="http://schemas.openxmlformats.org/officeDocument/2006/relationships/oleObject" Target="embeddings/oleObject1.bin"/><Relationship Id="rId162" Type="http://schemas.openxmlformats.org/officeDocument/2006/relationships/image" Target="media/image79.tiff"/><Relationship Id="rId183" Type="http://schemas.openxmlformats.org/officeDocument/2006/relationships/oleObject" Target="embeddings/oleObject73.bin"/><Relationship Id="rId218" Type="http://schemas.openxmlformats.org/officeDocument/2006/relationships/image" Target="media/image111.emf"/><Relationship Id="rId239" Type="http://schemas.openxmlformats.org/officeDocument/2006/relationships/image" Target="media/image123.png"/><Relationship Id="rId390" Type="http://schemas.openxmlformats.org/officeDocument/2006/relationships/image" Target="media/image199.tiff"/><Relationship Id="rId404" Type="http://schemas.openxmlformats.org/officeDocument/2006/relationships/image" Target="media/image206.tiff"/><Relationship Id="rId425" Type="http://schemas.openxmlformats.org/officeDocument/2006/relationships/oleObject" Target="embeddings/oleObject172.bin"/><Relationship Id="rId446" Type="http://schemas.openxmlformats.org/officeDocument/2006/relationships/image" Target="media/image227.tiff"/><Relationship Id="rId250" Type="http://schemas.openxmlformats.org/officeDocument/2006/relationships/image" Target="media/image129.emf"/><Relationship Id="rId271" Type="http://schemas.openxmlformats.org/officeDocument/2006/relationships/image" Target="media/image139.tiff"/><Relationship Id="rId292" Type="http://schemas.openxmlformats.org/officeDocument/2006/relationships/oleObject" Target="embeddings/oleObject115.bin"/><Relationship Id="rId306" Type="http://schemas.openxmlformats.org/officeDocument/2006/relationships/oleObject" Target="embeddings/oleObject121.bin"/><Relationship Id="rId24" Type="http://schemas.openxmlformats.org/officeDocument/2006/relationships/oleObject" Target="embeddings/oleObject8.bin"/><Relationship Id="rId45" Type="http://schemas.microsoft.com/office/2007/relationships/hdphoto" Target="media/hdphoto4.wdp"/><Relationship Id="rId66" Type="http://schemas.openxmlformats.org/officeDocument/2006/relationships/image" Target="media/image31.emf"/><Relationship Id="rId87" Type="http://schemas.openxmlformats.org/officeDocument/2006/relationships/oleObject" Target="embeddings/oleObject34.bin"/><Relationship Id="rId110" Type="http://schemas.openxmlformats.org/officeDocument/2006/relationships/oleObject" Target="embeddings/oleObject44.bin"/><Relationship Id="rId131" Type="http://schemas.openxmlformats.org/officeDocument/2006/relationships/image" Target="media/image63.tiff"/><Relationship Id="rId327" Type="http://schemas.openxmlformats.org/officeDocument/2006/relationships/oleObject" Target="embeddings/oleObject130.bin"/><Relationship Id="rId348" Type="http://schemas.microsoft.com/office/2007/relationships/hdphoto" Target="media/hdphoto27.wdp"/><Relationship Id="rId369" Type="http://schemas.openxmlformats.org/officeDocument/2006/relationships/oleObject" Target="embeddings/oleObject148.bin"/><Relationship Id="rId152" Type="http://schemas.openxmlformats.org/officeDocument/2006/relationships/oleObject" Target="embeddings/oleObject61.bin"/><Relationship Id="rId173" Type="http://schemas.openxmlformats.org/officeDocument/2006/relationships/image" Target="media/image85.emf"/><Relationship Id="rId194" Type="http://schemas.openxmlformats.org/officeDocument/2006/relationships/image" Target="media/image98.emf"/><Relationship Id="rId208" Type="http://schemas.openxmlformats.org/officeDocument/2006/relationships/oleObject" Target="embeddings/oleObject82.bin"/><Relationship Id="rId229" Type="http://schemas.openxmlformats.org/officeDocument/2006/relationships/image" Target="media/image117.emf"/><Relationship Id="rId380" Type="http://schemas.openxmlformats.org/officeDocument/2006/relationships/image" Target="media/image194.tiff"/><Relationship Id="rId415" Type="http://schemas.openxmlformats.org/officeDocument/2006/relationships/image" Target="media/image212.png"/><Relationship Id="rId436" Type="http://schemas.openxmlformats.org/officeDocument/2006/relationships/image" Target="media/image222.tiff"/><Relationship Id="rId457" Type="http://schemas.openxmlformats.org/officeDocument/2006/relationships/chart" Target="charts/chart4.xml"/><Relationship Id="rId240" Type="http://schemas.microsoft.com/office/2007/relationships/hdphoto" Target="media/hdphoto19.wdp"/><Relationship Id="rId261" Type="http://schemas.openxmlformats.org/officeDocument/2006/relationships/image" Target="media/image134.tiff"/><Relationship Id="rId14" Type="http://schemas.openxmlformats.org/officeDocument/2006/relationships/oleObject" Target="embeddings/oleObject4.bin"/><Relationship Id="rId35" Type="http://schemas.openxmlformats.org/officeDocument/2006/relationships/image" Target="media/image15.tiff"/><Relationship Id="rId56" Type="http://schemas.openxmlformats.org/officeDocument/2006/relationships/image" Target="media/image26.png"/><Relationship Id="rId77" Type="http://schemas.openxmlformats.org/officeDocument/2006/relationships/oleObject" Target="embeddings/oleObject30.bin"/><Relationship Id="rId100" Type="http://schemas.openxmlformats.org/officeDocument/2006/relationships/oleObject" Target="embeddings/oleObject40.bin"/><Relationship Id="rId282" Type="http://schemas.openxmlformats.org/officeDocument/2006/relationships/oleObject" Target="embeddings/oleObject111.bin"/><Relationship Id="rId317" Type="http://schemas.openxmlformats.org/officeDocument/2006/relationships/image" Target="media/image162.tiff"/><Relationship Id="rId338" Type="http://schemas.openxmlformats.org/officeDocument/2006/relationships/image" Target="media/image173.tiff"/><Relationship Id="rId359" Type="http://schemas.openxmlformats.org/officeDocument/2006/relationships/image" Target="media/image184.png"/><Relationship Id="rId8" Type="http://schemas.openxmlformats.org/officeDocument/2006/relationships/image" Target="media/image2.png"/><Relationship Id="rId98" Type="http://schemas.openxmlformats.org/officeDocument/2006/relationships/oleObject" Target="embeddings/oleObject39.bin"/><Relationship Id="rId121" Type="http://schemas.openxmlformats.org/officeDocument/2006/relationships/image" Target="media/image58.tiff"/><Relationship Id="rId142" Type="http://schemas.openxmlformats.org/officeDocument/2006/relationships/oleObject" Target="embeddings/oleObject57.bin"/><Relationship Id="rId163" Type="http://schemas.openxmlformats.org/officeDocument/2006/relationships/image" Target="media/image80.emf"/><Relationship Id="rId184" Type="http://schemas.openxmlformats.org/officeDocument/2006/relationships/image" Target="media/image91.tiff"/><Relationship Id="rId219" Type="http://schemas.openxmlformats.org/officeDocument/2006/relationships/oleObject" Target="embeddings/oleObject86.bin"/><Relationship Id="rId370" Type="http://schemas.openxmlformats.org/officeDocument/2006/relationships/image" Target="media/image189.tiff"/><Relationship Id="rId391" Type="http://schemas.openxmlformats.org/officeDocument/2006/relationships/oleObject" Target="embeddings/oleObject157.bin"/><Relationship Id="rId405" Type="http://schemas.openxmlformats.org/officeDocument/2006/relationships/oleObject" Target="embeddings/oleObject163.bin"/><Relationship Id="rId426" Type="http://schemas.openxmlformats.org/officeDocument/2006/relationships/image" Target="media/image217.tiff"/><Relationship Id="rId447" Type="http://schemas.openxmlformats.org/officeDocument/2006/relationships/oleObject" Target="embeddings/oleObject181.bin"/><Relationship Id="rId230" Type="http://schemas.openxmlformats.org/officeDocument/2006/relationships/oleObject" Target="embeddings/oleObject90.bin"/><Relationship Id="rId251" Type="http://schemas.openxmlformats.org/officeDocument/2006/relationships/oleObject" Target="embeddings/oleObject98.bin"/><Relationship Id="rId25" Type="http://schemas.openxmlformats.org/officeDocument/2006/relationships/image" Target="media/image10.tiff"/><Relationship Id="rId46" Type="http://schemas.openxmlformats.org/officeDocument/2006/relationships/oleObject" Target="embeddings/oleObject17.bin"/><Relationship Id="rId67" Type="http://schemas.openxmlformats.org/officeDocument/2006/relationships/oleObject" Target="embeddings/oleObject26.bin"/><Relationship Id="rId272" Type="http://schemas.openxmlformats.org/officeDocument/2006/relationships/oleObject" Target="embeddings/oleObject107.bin"/><Relationship Id="rId293" Type="http://schemas.openxmlformats.org/officeDocument/2006/relationships/image" Target="media/image150.tiff"/><Relationship Id="rId307" Type="http://schemas.openxmlformats.org/officeDocument/2006/relationships/image" Target="media/image157.tiff"/><Relationship Id="rId328" Type="http://schemas.openxmlformats.org/officeDocument/2006/relationships/image" Target="media/image168.tiff"/><Relationship Id="rId349" Type="http://schemas.openxmlformats.org/officeDocument/2006/relationships/oleObject" Target="embeddings/oleObject139.bin"/><Relationship Id="rId88" Type="http://schemas.openxmlformats.org/officeDocument/2006/relationships/oleObject" Target="embeddings/oleObject35.bin"/><Relationship Id="rId111" Type="http://schemas.openxmlformats.org/officeDocument/2006/relationships/image" Target="media/image53.tiff"/><Relationship Id="rId132" Type="http://schemas.openxmlformats.org/officeDocument/2006/relationships/oleObject" Target="embeddings/oleObject53.bin"/><Relationship Id="rId153" Type="http://schemas.openxmlformats.org/officeDocument/2006/relationships/image" Target="media/image75.png"/><Relationship Id="rId174" Type="http://schemas.openxmlformats.org/officeDocument/2006/relationships/oleObject" Target="embeddings/oleObject70.bin"/><Relationship Id="rId195" Type="http://schemas.openxmlformats.org/officeDocument/2006/relationships/oleObject" Target="embeddings/oleObject77.bin"/><Relationship Id="rId209" Type="http://schemas.openxmlformats.org/officeDocument/2006/relationships/image" Target="media/image106.tiff"/><Relationship Id="rId360" Type="http://schemas.microsoft.com/office/2007/relationships/hdphoto" Target="media/hdphoto28.wdp"/><Relationship Id="rId381" Type="http://schemas.openxmlformats.org/officeDocument/2006/relationships/oleObject" Target="embeddings/oleObject153.bin"/><Relationship Id="rId416" Type="http://schemas.microsoft.com/office/2007/relationships/hdphoto" Target="media/hdphoto32.wdp"/><Relationship Id="rId220" Type="http://schemas.openxmlformats.org/officeDocument/2006/relationships/image" Target="media/image112.tiff"/><Relationship Id="rId241" Type="http://schemas.openxmlformats.org/officeDocument/2006/relationships/oleObject" Target="embeddings/oleObject94.bin"/><Relationship Id="rId437" Type="http://schemas.openxmlformats.org/officeDocument/2006/relationships/oleObject" Target="embeddings/oleObject177.bin"/><Relationship Id="rId458" Type="http://schemas.openxmlformats.org/officeDocument/2006/relationships/chart" Target="charts/chart5.xml"/><Relationship Id="rId15" Type="http://schemas.openxmlformats.org/officeDocument/2006/relationships/image" Target="media/image5.tiff"/><Relationship Id="rId36" Type="http://schemas.openxmlformats.org/officeDocument/2006/relationships/oleObject" Target="embeddings/oleObject13.bin"/><Relationship Id="rId57" Type="http://schemas.microsoft.com/office/2007/relationships/hdphoto" Target="media/hdphoto5.wdp"/><Relationship Id="rId262" Type="http://schemas.openxmlformats.org/officeDocument/2006/relationships/image" Target="media/image135.emf"/><Relationship Id="rId283" Type="http://schemas.openxmlformats.org/officeDocument/2006/relationships/image" Target="media/image145.tiff"/><Relationship Id="rId318" Type="http://schemas.openxmlformats.org/officeDocument/2006/relationships/oleObject" Target="embeddings/oleObject126.bin"/><Relationship Id="rId339" Type="http://schemas.openxmlformats.org/officeDocument/2006/relationships/oleObject" Target="embeddings/oleObject135.bin"/><Relationship Id="rId78" Type="http://schemas.openxmlformats.org/officeDocument/2006/relationships/image" Target="media/image37.tiff"/><Relationship Id="rId99" Type="http://schemas.openxmlformats.org/officeDocument/2006/relationships/image" Target="media/image47.tiff"/><Relationship Id="rId101" Type="http://schemas.openxmlformats.org/officeDocument/2006/relationships/image" Target="media/image48.tiff"/><Relationship Id="rId122" Type="http://schemas.openxmlformats.org/officeDocument/2006/relationships/oleObject" Target="embeddings/oleObject49.bin"/><Relationship Id="rId143" Type="http://schemas.openxmlformats.org/officeDocument/2006/relationships/image" Target="media/image69.tiff"/><Relationship Id="rId164" Type="http://schemas.openxmlformats.org/officeDocument/2006/relationships/oleObject" Target="embeddings/oleObject66.bin"/><Relationship Id="rId185" Type="http://schemas.openxmlformats.org/officeDocument/2006/relationships/image" Target="media/image92.emf"/><Relationship Id="rId350" Type="http://schemas.openxmlformats.org/officeDocument/2006/relationships/image" Target="media/image179.tiff"/><Relationship Id="rId371" Type="http://schemas.openxmlformats.org/officeDocument/2006/relationships/image" Target="media/image190.emf"/><Relationship Id="rId406" Type="http://schemas.openxmlformats.org/officeDocument/2006/relationships/image" Target="media/image207.tiff"/><Relationship Id="rId9" Type="http://schemas.microsoft.com/office/2007/relationships/hdphoto" Target="media/hdphoto1.wdp"/><Relationship Id="rId210" Type="http://schemas.openxmlformats.org/officeDocument/2006/relationships/image" Target="media/image107.emf"/><Relationship Id="rId392" Type="http://schemas.openxmlformats.org/officeDocument/2006/relationships/image" Target="media/image200.tiff"/><Relationship Id="rId427" Type="http://schemas.openxmlformats.org/officeDocument/2006/relationships/image" Target="media/image218.emf"/><Relationship Id="rId448" Type="http://schemas.openxmlformats.org/officeDocument/2006/relationships/image" Target="media/image228.tiff"/><Relationship Id="rId26" Type="http://schemas.openxmlformats.org/officeDocument/2006/relationships/oleObject" Target="embeddings/oleObject9.bin"/><Relationship Id="rId231" Type="http://schemas.openxmlformats.org/officeDocument/2006/relationships/image" Target="media/image118.tiff"/><Relationship Id="rId252" Type="http://schemas.openxmlformats.org/officeDocument/2006/relationships/image" Target="media/image130.png"/><Relationship Id="rId273" Type="http://schemas.openxmlformats.org/officeDocument/2006/relationships/image" Target="media/image140.tiff"/><Relationship Id="rId294" Type="http://schemas.openxmlformats.org/officeDocument/2006/relationships/oleObject" Target="embeddings/oleObject116.bin"/><Relationship Id="rId308" Type="http://schemas.openxmlformats.org/officeDocument/2006/relationships/oleObject" Target="embeddings/oleObject122.bin"/><Relationship Id="rId329" Type="http://schemas.openxmlformats.org/officeDocument/2006/relationships/oleObject" Target="embeddings/oleObject131.bin"/><Relationship Id="rId47" Type="http://schemas.openxmlformats.org/officeDocument/2006/relationships/image" Target="media/image21.tiff"/><Relationship Id="rId68" Type="http://schemas.openxmlformats.org/officeDocument/2006/relationships/image" Target="media/image32.png"/><Relationship Id="rId89" Type="http://schemas.openxmlformats.org/officeDocument/2006/relationships/image" Target="media/image42.emf"/><Relationship Id="rId112" Type="http://schemas.openxmlformats.org/officeDocument/2006/relationships/oleObject" Target="embeddings/oleObject45.bin"/><Relationship Id="rId133" Type="http://schemas.openxmlformats.org/officeDocument/2006/relationships/image" Target="media/image64.tiff"/><Relationship Id="rId154" Type="http://schemas.microsoft.com/office/2007/relationships/hdphoto" Target="media/hdphoto13.wdp"/><Relationship Id="rId175" Type="http://schemas.openxmlformats.org/officeDocument/2006/relationships/image" Target="media/image86.tiff"/><Relationship Id="rId340" Type="http://schemas.openxmlformats.org/officeDocument/2006/relationships/image" Target="media/image174.tiff"/><Relationship Id="rId361" Type="http://schemas.openxmlformats.org/officeDocument/2006/relationships/oleObject" Target="embeddings/oleObject144.bin"/><Relationship Id="rId196" Type="http://schemas.openxmlformats.org/officeDocument/2006/relationships/image" Target="media/image99.tiff"/><Relationship Id="rId200" Type="http://schemas.microsoft.com/office/2007/relationships/hdphoto" Target="media/hdphoto16.wdp"/><Relationship Id="rId382" Type="http://schemas.openxmlformats.org/officeDocument/2006/relationships/image" Target="media/image195.tiff"/><Relationship Id="rId417" Type="http://schemas.openxmlformats.org/officeDocument/2006/relationships/oleObject" Target="embeddings/oleObject168.bin"/><Relationship Id="rId438" Type="http://schemas.openxmlformats.org/officeDocument/2006/relationships/image" Target="media/image223.tiff"/><Relationship Id="rId459" Type="http://schemas.openxmlformats.org/officeDocument/2006/relationships/fontTable" Target="fontTable.xml"/><Relationship Id="rId16" Type="http://schemas.openxmlformats.org/officeDocument/2006/relationships/oleObject" Target="embeddings/oleObject5.bin"/><Relationship Id="rId221" Type="http://schemas.openxmlformats.org/officeDocument/2006/relationships/oleObject" Target="embeddings/oleObject87.bin"/><Relationship Id="rId242" Type="http://schemas.openxmlformats.org/officeDocument/2006/relationships/image" Target="media/image124.tiff"/><Relationship Id="rId263" Type="http://schemas.openxmlformats.org/officeDocument/2006/relationships/oleObject" Target="embeddings/oleObject103.bin"/><Relationship Id="rId284" Type="http://schemas.openxmlformats.org/officeDocument/2006/relationships/oleObject" Target="embeddings/oleObject112.bin"/><Relationship Id="rId319" Type="http://schemas.openxmlformats.org/officeDocument/2006/relationships/image" Target="media/image163.tiff"/><Relationship Id="rId37" Type="http://schemas.openxmlformats.org/officeDocument/2006/relationships/image" Target="media/image16.tiff"/><Relationship Id="rId58" Type="http://schemas.openxmlformats.org/officeDocument/2006/relationships/oleObject" Target="embeddings/oleObject22.bin"/><Relationship Id="rId79" Type="http://schemas.openxmlformats.org/officeDocument/2006/relationships/image" Target="media/image38.emf"/><Relationship Id="rId102" Type="http://schemas.openxmlformats.org/officeDocument/2006/relationships/image" Target="media/image49.emf"/><Relationship Id="rId123" Type="http://schemas.openxmlformats.org/officeDocument/2006/relationships/image" Target="media/image59.tiff"/><Relationship Id="rId144" Type="http://schemas.openxmlformats.org/officeDocument/2006/relationships/oleObject" Target="embeddings/oleObject58.bin"/><Relationship Id="rId330" Type="http://schemas.openxmlformats.org/officeDocument/2006/relationships/image" Target="media/image169.tiff"/><Relationship Id="rId90" Type="http://schemas.openxmlformats.org/officeDocument/2006/relationships/oleObject" Target="embeddings/oleObject36.bin"/><Relationship Id="rId165" Type="http://schemas.openxmlformats.org/officeDocument/2006/relationships/image" Target="media/image81.png"/><Relationship Id="rId186" Type="http://schemas.openxmlformats.org/officeDocument/2006/relationships/oleObject" Target="embeddings/oleObject74.bin"/><Relationship Id="rId351" Type="http://schemas.openxmlformats.org/officeDocument/2006/relationships/oleObject" Target="embeddings/oleObject140.bin"/><Relationship Id="rId372" Type="http://schemas.openxmlformats.org/officeDocument/2006/relationships/oleObject" Target="embeddings/oleObject149.bin"/><Relationship Id="rId393" Type="http://schemas.openxmlformats.org/officeDocument/2006/relationships/oleObject" Target="embeddings/oleObject158.bin"/><Relationship Id="rId407" Type="http://schemas.openxmlformats.org/officeDocument/2006/relationships/oleObject" Target="embeddings/oleObject164.bin"/><Relationship Id="rId428" Type="http://schemas.openxmlformats.org/officeDocument/2006/relationships/oleObject" Target="embeddings/oleObject173.bin"/><Relationship Id="rId449" Type="http://schemas.openxmlformats.org/officeDocument/2006/relationships/oleObject" Target="embeddings/oleObject182.bin"/><Relationship Id="rId211" Type="http://schemas.openxmlformats.org/officeDocument/2006/relationships/oleObject" Target="embeddings/oleObject83.bin"/><Relationship Id="rId232" Type="http://schemas.openxmlformats.org/officeDocument/2006/relationships/image" Target="media/image119.emf"/><Relationship Id="rId253" Type="http://schemas.microsoft.com/office/2007/relationships/hdphoto" Target="media/hdphoto20.wdp"/><Relationship Id="rId274" Type="http://schemas.openxmlformats.org/officeDocument/2006/relationships/image" Target="media/image141.emf"/><Relationship Id="rId295" Type="http://schemas.openxmlformats.org/officeDocument/2006/relationships/image" Target="media/image151.tiff"/><Relationship Id="rId309" Type="http://schemas.openxmlformats.org/officeDocument/2006/relationships/image" Target="media/image158.tiff"/><Relationship Id="rId460" Type="http://schemas.openxmlformats.org/officeDocument/2006/relationships/theme" Target="theme/theme1.xml"/><Relationship Id="rId27" Type="http://schemas.openxmlformats.org/officeDocument/2006/relationships/image" Target="media/image11.tiff"/><Relationship Id="rId48" Type="http://schemas.openxmlformats.org/officeDocument/2006/relationships/oleObject" Target="embeddings/oleObject18.bin"/><Relationship Id="rId69" Type="http://schemas.microsoft.com/office/2007/relationships/hdphoto" Target="media/hdphoto6.wdp"/><Relationship Id="rId113" Type="http://schemas.openxmlformats.org/officeDocument/2006/relationships/image" Target="media/image54.tiff"/><Relationship Id="rId134" Type="http://schemas.openxmlformats.org/officeDocument/2006/relationships/oleObject" Target="embeddings/oleObject54.bin"/><Relationship Id="rId320" Type="http://schemas.openxmlformats.org/officeDocument/2006/relationships/oleObject" Target="embeddings/oleObject127.bin"/><Relationship Id="rId80" Type="http://schemas.openxmlformats.org/officeDocument/2006/relationships/oleObject" Target="embeddings/oleObject31.bin"/><Relationship Id="rId155" Type="http://schemas.openxmlformats.org/officeDocument/2006/relationships/oleObject" Target="embeddings/oleObject62.bin"/><Relationship Id="rId176" Type="http://schemas.openxmlformats.org/officeDocument/2006/relationships/oleObject" Target="embeddings/oleObject71.bin"/><Relationship Id="rId197" Type="http://schemas.openxmlformats.org/officeDocument/2006/relationships/image" Target="media/image100.emf"/><Relationship Id="rId341" Type="http://schemas.openxmlformats.org/officeDocument/2006/relationships/oleObject" Target="embeddings/oleObject136.bin"/><Relationship Id="rId362" Type="http://schemas.openxmlformats.org/officeDocument/2006/relationships/image" Target="media/image185.tiff"/><Relationship Id="rId383" Type="http://schemas.openxmlformats.org/officeDocument/2006/relationships/oleObject" Target="embeddings/oleObject154.bin"/><Relationship Id="rId418" Type="http://schemas.openxmlformats.org/officeDocument/2006/relationships/image" Target="media/image213.tiff"/><Relationship Id="rId439" Type="http://schemas.openxmlformats.org/officeDocument/2006/relationships/oleObject" Target="embeddings/oleObject178.bin"/><Relationship Id="rId201" Type="http://schemas.openxmlformats.org/officeDocument/2006/relationships/oleObject" Target="embeddings/oleObject79.bin"/><Relationship Id="rId222" Type="http://schemas.openxmlformats.org/officeDocument/2006/relationships/image" Target="media/image113.tiff"/><Relationship Id="rId243" Type="http://schemas.openxmlformats.org/officeDocument/2006/relationships/oleObject" Target="embeddings/oleObject95.bin"/><Relationship Id="rId264" Type="http://schemas.openxmlformats.org/officeDocument/2006/relationships/image" Target="media/image136.png"/><Relationship Id="rId285" Type="http://schemas.openxmlformats.org/officeDocument/2006/relationships/image" Target="media/image146.tiff"/><Relationship Id="rId450" Type="http://schemas.openxmlformats.org/officeDocument/2006/relationships/image" Target="media/image229.tiff"/><Relationship Id="rId17" Type="http://schemas.openxmlformats.org/officeDocument/2006/relationships/image" Target="media/image6.tiff"/><Relationship Id="rId38" Type="http://schemas.openxmlformats.org/officeDocument/2006/relationships/oleObject" Target="embeddings/oleObject14.bin"/><Relationship Id="rId59" Type="http://schemas.openxmlformats.org/officeDocument/2006/relationships/image" Target="media/image27.tiff"/><Relationship Id="rId103" Type="http://schemas.openxmlformats.org/officeDocument/2006/relationships/oleObject" Target="embeddings/oleObject41.bin"/><Relationship Id="rId124" Type="http://schemas.openxmlformats.org/officeDocument/2006/relationships/oleObject" Target="embeddings/oleObject50.bin"/><Relationship Id="rId310" Type="http://schemas.openxmlformats.org/officeDocument/2006/relationships/image" Target="media/image159.emf"/><Relationship Id="rId70" Type="http://schemas.openxmlformats.org/officeDocument/2006/relationships/oleObject" Target="embeddings/oleObject27.bin"/><Relationship Id="rId91" Type="http://schemas.openxmlformats.org/officeDocument/2006/relationships/image" Target="media/image43.png"/><Relationship Id="rId145" Type="http://schemas.openxmlformats.org/officeDocument/2006/relationships/image" Target="media/image70.tiff"/><Relationship Id="rId166" Type="http://schemas.microsoft.com/office/2007/relationships/hdphoto" Target="media/hdphoto14.wdp"/><Relationship Id="rId187" Type="http://schemas.openxmlformats.org/officeDocument/2006/relationships/image" Target="media/image93.tiff"/><Relationship Id="rId331" Type="http://schemas.openxmlformats.org/officeDocument/2006/relationships/oleObject" Target="embeddings/oleObject132.bin"/><Relationship Id="rId352" Type="http://schemas.openxmlformats.org/officeDocument/2006/relationships/image" Target="media/image180.tiff"/><Relationship Id="rId373" Type="http://schemas.openxmlformats.org/officeDocument/2006/relationships/image" Target="media/image191.png"/><Relationship Id="rId394" Type="http://schemas.openxmlformats.org/officeDocument/2006/relationships/image" Target="media/image201.tiff"/><Relationship Id="rId408" Type="http://schemas.openxmlformats.org/officeDocument/2006/relationships/image" Target="media/image208.tiff"/><Relationship Id="rId429" Type="http://schemas.openxmlformats.org/officeDocument/2006/relationships/image" Target="media/image219.png"/><Relationship Id="rId1" Type="http://schemas.openxmlformats.org/officeDocument/2006/relationships/styles" Target="styles.xml"/><Relationship Id="rId212" Type="http://schemas.openxmlformats.org/officeDocument/2006/relationships/image" Target="media/image108.png"/><Relationship Id="rId233" Type="http://schemas.openxmlformats.org/officeDocument/2006/relationships/oleObject" Target="embeddings/oleObject91.bin"/><Relationship Id="rId254" Type="http://schemas.openxmlformats.org/officeDocument/2006/relationships/oleObject" Target="embeddings/oleObject99.bin"/><Relationship Id="rId440" Type="http://schemas.openxmlformats.org/officeDocument/2006/relationships/image" Target="media/image224.tiff"/><Relationship Id="rId28" Type="http://schemas.openxmlformats.org/officeDocument/2006/relationships/oleObject" Target="embeddings/oleObject10.bin"/><Relationship Id="rId49" Type="http://schemas.openxmlformats.org/officeDocument/2006/relationships/image" Target="media/image22.tiff"/><Relationship Id="rId114" Type="http://schemas.openxmlformats.org/officeDocument/2006/relationships/image" Target="media/image55.emf"/><Relationship Id="rId275" Type="http://schemas.openxmlformats.org/officeDocument/2006/relationships/oleObject" Target="embeddings/oleObject108.bin"/><Relationship Id="rId296" Type="http://schemas.openxmlformats.org/officeDocument/2006/relationships/oleObject" Target="embeddings/oleObject117.bin"/><Relationship Id="rId300" Type="http://schemas.openxmlformats.org/officeDocument/2006/relationships/image" Target="media/image154.png"/><Relationship Id="rId60" Type="http://schemas.openxmlformats.org/officeDocument/2006/relationships/oleObject" Target="embeddings/oleObject23.bin"/><Relationship Id="rId81" Type="http://schemas.openxmlformats.org/officeDocument/2006/relationships/image" Target="media/image39.png"/><Relationship Id="rId135" Type="http://schemas.openxmlformats.org/officeDocument/2006/relationships/image" Target="media/image65.tiff"/><Relationship Id="rId156" Type="http://schemas.openxmlformats.org/officeDocument/2006/relationships/image" Target="media/image76.tiff"/><Relationship Id="rId177" Type="http://schemas.openxmlformats.org/officeDocument/2006/relationships/image" Target="media/image87.tiff"/><Relationship Id="rId198" Type="http://schemas.openxmlformats.org/officeDocument/2006/relationships/oleObject" Target="embeddings/oleObject78.bin"/><Relationship Id="rId321" Type="http://schemas.openxmlformats.org/officeDocument/2006/relationships/image" Target="media/image164.tiff"/><Relationship Id="rId342" Type="http://schemas.openxmlformats.org/officeDocument/2006/relationships/image" Target="media/image175.tiff"/><Relationship Id="rId363" Type="http://schemas.openxmlformats.org/officeDocument/2006/relationships/oleObject" Target="embeddings/oleObject145.bin"/><Relationship Id="rId384" Type="http://schemas.openxmlformats.org/officeDocument/2006/relationships/image" Target="media/image196.tiff"/><Relationship Id="rId419" Type="http://schemas.openxmlformats.org/officeDocument/2006/relationships/oleObject" Target="embeddings/oleObject169.bin"/><Relationship Id="rId202" Type="http://schemas.openxmlformats.org/officeDocument/2006/relationships/image" Target="media/image102.tiff"/><Relationship Id="rId223" Type="http://schemas.openxmlformats.org/officeDocument/2006/relationships/image" Target="media/image114.emf"/><Relationship Id="rId244" Type="http://schemas.openxmlformats.org/officeDocument/2006/relationships/image" Target="media/image125.tiff"/><Relationship Id="rId430" Type="http://schemas.microsoft.com/office/2007/relationships/hdphoto" Target="media/hdphoto33.wdp"/><Relationship Id="rId18" Type="http://schemas.openxmlformats.org/officeDocument/2006/relationships/image" Target="media/image7.emf"/><Relationship Id="rId39" Type="http://schemas.openxmlformats.org/officeDocument/2006/relationships/image" Target="media/image17.tiff"/><Relationship Id="rId265" Type="http://schemas.microsoft.com/office/2007/relationships/hdphoto" Target="media/hdphoto21.wdp"/><Relationship Id="rId286" Type="http://schemas.openxmlformats.org/officeDocument/2006/relationships/image" Target="media/image147.emf"/><Relationship Id="rId451" Type="http://schemas.openxmlformats.org/officeDocument/2006/relationships/image" Target="media/image230.emf"/><Relationship Id="rId50" Type="http://schemas.openxmlformats.org/officeDocument/2006/relationships/oleObject" Target="embeddings/oleObject19.bin"/><Relationship Id="rId104" Type="http://schemas.openxmlformats.org/officeDocument/2006/relationships/image" Target="media/image50.png"/><Relationship Id="rId125" Type="http://schemas.openxmlformats.org/officeDocument/2006/relationships/image" Target="media/image60.tiff"/><Relationship Id="rId146" Type="http://schemas.openxmlformats.org/officeDocument/2006/relationships/image" Target="media/image71.emf"/><Relationship Id="rId167" Type="http://schemas.openxmlformats.org/officeDocument/2006/relationships/oleObject" Target="embeddings/oleObject67.bin"/><Relationship Id="rId188" Type="http://schemas.openxmlformats.org/officeDocument/2006/relationships/image" Target="media/image94.emf"/><Relationship Id="rId311" Type="http://schemas.openxmlformats.org/officeDocument/2006/relationships/oleObject" Target="embeddings/oleObject123.bin"/><Relationship Id="rId332" Type="http://schemas.openxmlformats.org/officeDocument/2006/relationships/image" Target="media/image170.tiff"/><Relationship Id="rId353" Type="http://schemas.openxmlformats.org/officeDocument/2006/relationships/oleObject" Target="embeddings/oleObject141.bin"/><Relationship Id="rId374" Type="http://schemas.microsoft.com/office/2007/relationships/hdphoto" Target="media/hdphoto29.wdp"/><Relationship Id="rId395" Type="http://schemas.openxmlformats.org/officeDocument/2006/relationships/oleObject" Target="embeddings/oleObject159.bin"/><Relationship Id="rId409" Type="http://schemas.openxmlformats.org/officeDocument/2006/relationships/oleObject" Target="embeddings/oleObject165.bin"/><Relationship Id="rId71" Type="http://schemas.openxmlformats.org/officeDocument/2006/relationships/image" Target="media/image33.tiff"/><Relationship Id="rId92" Type="http://schemas.microsoft.com/office/2007/relationships/hdphoto" Target="media/hdphoto8.wdp"/><Relationship Id="rId213" Type="http://schemas.microsoft.com/office/2007/relationships/hdphoto" Target="media/hdphoto17.wdp"/><Relationship Id="rId234" Type="http://schemas.openxmlformats.org/officeDocument/2006/relationships/image" Target="media/image120.tiff"/><Relationship Id="rId420" Type="http://schemas.openxmlformats.org/officeDocument/2006/relationships/image" Target="media/image214.tiff"/><Relationship Id="rId2" Type="http://schemas.openxmlformats.org/officeDocument/2006/relationships/settings" Target="settings.xml"/><Relationship Id="rId29" Type="http://schemas.openxmlformats.org/officeDocument/2006/relationships/image" Target="media/image12.tiff"/><Relationship Id="rId255" Type="http://schemas.openxmlformats.org/officeDocument/2006/relationships/image" Target="media/image131.tiff"/><Relationship Id="rId276" Type="http://schemas.openxmlformats.org/officeDocument/2006/relationships/image" Target="media/image142.png"/><Relationship Id="rId297" Type="http://schemas.openxmlformats.org/officeDocument/2006/relationships/image" Target="media/image152.tiff"/><Relationship Id="rId441" Type="http://schemas.openxmlformats.org/officeDocument/2006/relationships/image" Target="media/image225.emf"/><Relationship Id="rId40" Type="http://schemas.openxmlformats.org/officeDocument/2006/relationships/oleObject" Target="embeddings/oleObject15.bin"/><Relationship Id="rId115" Type="http://schemas.openxmlformats.org/officeDocument/2006/relationships/oleObject" Target="embeddings/oleObject46.bin"/><Relationship Id="rId136" Type="http://schemas.openxmlformats.org/officeDocument/2006/relationships/oleObject" Target="embeddings/oleObject55.bin"/><Relationship Id="rId157" Type="http://schemas.openxmlformats.org/officeDocument/2006/relationships/oleObject" Target="embeddings/oleObject63.bin"/><Relationship Id="rId178" Type="http://schemas.openxmlformats.org/officeDocument/2006/relationships/image" Target="media/image88.emf"/><Relationship Id="rId301" Type="http://schemas.microsoft.com/office/2007/relationships/hdphoto" Target="media/hdphoto24.wdp"/><Relationship Id="rId322" Type="http://schemas.openxmlformats.org/officeDocument/2006/relationships/image" Target="media/image165.emf"/><Relationship Id="rId343" Type="http://schemas.openxmlformats.org/officeDocument/2006/relationships/oleObject" Target="embeddings/oleObject137.bin"/><Relationship Id="rId364" Type="http://schemas.openxmlformats.org/officeDocument/2006/relationships/image" Target="media/image186.tiff"/><Relationship Id="rId61" Type="http://schemas.openxmlformats.org/officeDocument/2006/relationships/image" Target="media/image28.tiff"/><Relationship Id="rId82" Type="http://schemas.microsoft.com/office/2007/relationships/hdphoto" Target="media/hdphoto7.wdp"/><Relationship Id="rId199" Type="http://schemas.openxmlformats.org/officeDocument/2006/relationships/image" Target="media/image101.png"/><Relationship Id="rId203" Type="http://schemas.openxmlformats.org/officeDocument/2006/relationships/oleObject" Target="embeddings/oleObject80.bin"/><Relationship Id="rId385" Type="http://schemas.openxmlformats.org/officeDocument/2006/relationships/image" Target="media/image197.emf"/><Relationship Id="rId19" Type="http://schemas.openxmlformats.org/officeDocument/2006/relationships/oleObject" Target="embeddings/oleObject6.bin"/><Relationship Id="rId224" Type="http://schemas.openxmlformats.org/officeDocument/2006/relationships/oleObject" Target="embeddings/oleObject88.bin"/><Relationship Id="rId245" Type="http://schemas.openxmlformats.org/officeDocument/2006/relationships/image" Target="media/image126.emf"/><Relationship Id="rId266" Type="http://schemas.openxmlformats.org/officeDocument/2006/relationships/oleObject" Target="embeddings/oleObject104.bin"/><Relationship Id="rId287" Type="http://schemas.openxmlformats.org/officeDocument/2006/relationships/oleObject" Target="embeddings/oleObject113.bin"/><Relationship Id="rId410" Type="http://schemas.openxmlformats.org/officeDocument/2006/relationships/image" Target="media/image209.tiff"/><Relationship Id="rId431" Type="http://schemas.openxmlformats.org/officeDocument/2006/relationships/oleObject" Target="embeddings/oleObject174.bin"/><Relationship Id="rId452" Type="http://schemas.openxmlformats.org/officeDocument/2006/relationships/oleObject" Target="embeddings/oleObject183.bin"/><Relationship Id="rId30" Type="http://schemas.openxmlformats.org/officeDocument/2006/relationships/image" Target="media/image13.emf"/><Relationship Id="rId105" Type="http://schemas.microsoft.com/office/2007/relationships/hdphoto" Target="media/hdphoto9.wdp"/><Relationship Id="rId126" Type="http://schemas.openxmlformats.org/officeDocument/2006/relationships/image" Target="media/image61.emf"/><Relationship Id="rId147" Type="http://schemas.openxmlformats.org/officeDocument/2006/relationships/oleObject" Target="embeddings/oleObject59.bin"/><Relationship Id="rId168" Type="http://schemas.openxmlformats.org/officeDocument/2006/relationships/image" Target="media/image82.tiff"/><Relationship Id="rId312" Type="http://schemas.openxmlformats.org/officeDocument/2006/relationships/image" Target="media/image160.png"/><Relationship Id="rId333" Type="http://schemas.openxmlformats.org/officeDocument/2006/relationships/image" Target="media/image171.emf"/><Relationship Id="rId354" Type="http://schemas.openxmlformats.org/officeDocument/2006/relationships/image" Target="media/image181.tiff"/><Relationship Id="rId51" Type="http://schemas.openxmlformats.org/officeDocument/2006/relationships/image" Target="media/image23.tiff"/><Relationship Id="rId72" Type="http://schemas.openxmlformats.org/officeDocument/2006/relationships/oleObject" Target="embeddings/oleObject28.bin"/><Relationship Id="rId93" Type="http://schemas.openxmlformats.org/officeDocument/2006/relationships/image" Target="media/image44.emf"/><Relationship Id="rId189" Type="http://schemas.openxmlformats.org/officeDocument/2006/relationships/oleObject" Target="embeddings/oleObject75.bin"/><Relationship Id="rId375" Type="http://schemas.openxmlformats.org/officeDocument/2006/relationships/oleObject" Target="embeddings/oleObject150.bin"/><Relationship Id="rId396" Type="http://schemas.openxmlformats.org/officeDocument/2006/relationships/image" Target="media/image202.tiff"/><Relationship Id="rId3" Type="http://schemas.openxmlformats.org/officeDocument/2006/relationships/webSettings" Target="webSettings.xml"/><Relationship Id="rId214" Type="http://schemas.openxmlformats.org/officeDocument/2006/relationships/oleObject" Target="embeddings/oleObject84.bin"/><Relationship Id="rId235" Type="http://schemas.openxmlformats.org/officeDocument/2006/relationships/oleObject" Target="embeddings/oleObject92.bin"/><Relationship Id="rId256" Type="http://schemas.openxmlformats.org/officeDocument/2006/relationships/oleObject" Target="embeddings/oleObject100.bin"/><Relationship Id="rId277" Type="http://schemas.microsoft.com/office/2007/relationships/hdphoto" Target="media/hdphoto22.wdp"/><Relationship Id="rId298" Type="http://schemas.openxmlformats.org/officeDocument/2006/relationships/image" Target="media/image153.emf"/><Relationship Id="rId400" Type="http://schemas.openxmlformats.org/officeDocument/2006/relationships/oleObject" Target="embeddings/oleObject161.bin"/><Relationship Id="rId421" Type="http://schemas.openxmlformats.org/officeDocument/2006/relationships/oleObject" Target="embeddings/oleObject170.bin"/><Relationship Id="rId442" Type="http://schemas.openxmlformats.org/officeDocument/2006/relationships/oleObject" Target="embeddings/oleObject179.bin"/><Relationship Id="rId116" Type="http://schemas.openxmlformats.org/officeDocument/2006/relationships/image" Target="media/image56.png"/><Relationship Id="rId137" Type="http://schemas.openxmlformats.org/officeDocument/2006/relationships/image" Target="media/image66.tiff"/><Relationship Id="rId158" Type="http://schemas.openxmlformats.org/officeDocument/2006/relationships/image" Target="media/image77.tiff"/><Relationship Id="rId302" Type="http://schemas.openxmlformats.org/officeDocument/2006/relationships/oleObject" Target="embeddings/oleObject119.bin"/><Relationship Id="rId323" Type="http://schemas.openxmlformats.org/officeDocument/2006/relationships/oleObject" Target="embeddings/oleObject128.bin"/><Relationship Id="rId344" Type="http://schemas.openxmlformats.org/officeDocument/2006/relationships/image" Target="media/image176.tiff"/><Relationship Id="rId20" Type="http://schemas.openxmlformats.org/officeDocument/2006/relationships/image" Target="media/image8.png"/><Relationship Id="rId41" Type="http://schemas.openxmlformats.org/officeDocument/2006/relationships/image" Target="media/image18.tiff"/><Relationship Id="rId62" Type="http://schemas.openxmlformats.org/officeDocument/2006/relationships/oleObject" Target="embeddings/oleObject24.bin"/><Relationship Id="rId83" Type="http://schemas.openxmlformats.org/officeDocument/2006/relationships/image" Target="media/image40.emf"/><Relationship Id="rId179" Type="http://schemas.openxmlformats.org/officeDocument/2006/relationships/oleObject" Target="embeddings/oleObject72.bin"/><Relationship Id="rId365" Type="http://schemas.openxmlformats.org/officeDocument/2006/relationships/oleObject" Target="embeddings/oleObject146.bin"/><Relationship Id="rId386" Type="http://schemas.openxmlformats.org/officeDocument/2006/relationships/oleObject" Target="embeddings/oleObject155.bin"/><Relationship Id="rId190" Type="http://schemas.openxmlformats.org/officeDocument/2006/relationships/image" Target="media/image95.tiff"/><Relationship Id="rId204" Type="http://schemas.openxmlformats.org/officeDocument/2006/relationships/image" Target="media/image103.tiff"/><Relationship Id="rId225" Type="http://schemas.openxmlformats.org/officeDocument/2006/relationships/image" Target="media/image115.png"/><Relationship Id="rId246" Type="http://schemas.openxmlformats.org/officeDocument/2006/relationships/oleObject" Target="embeddings/oleObject96.bin"/><Relationship Id="rId267" Type="http://schemas.openxmlformats.org/officeDocument/2006/relationships/image" Target="media/image137.tiff"/><Relationship Id="rId288" Type="http://schemas.openxmlformats.org/officeDocument/2006/relationships/image" Target="media/image148.png"/><Relationship Id="rId411" Type="http://schemas.openxmlformats.org/officeDocument/2006/relationships/oleObject" Target="embeddings/oleObject166.bin"/><Relationship Id="rId432" Type="http://schemas.openxmlformats.org/officeDocument/2006/relationships/image" Target="media/image220.tiff"/><Relationship Id="rId453" Type="http://schemas.openxmlformats.org/officeDocument/2006/relationships/image" Target="media/image231.tiff"/><Relationship Id="rId106" Type="http://schemas.openxmlformats.org/officeDocument/2006/relationships/oleObject" Target="embeddings/oleObject42.bin"/><Relationship Id="rId127" Type="http://schemas.openxmlformats.org/officeDocument/2006/relationships/oleObject" Target="embeddings/oleObject51.bin"/><Relationship Id="rId313" Type="http://schemas.microsoft.com/office/2007/relationships/hdphoto" Target="media/hdphoto25.wdp"/><Relationship Id="rId10" Type="http://schemas.openxmlformats.org/officeDocument/2006/relationships/oleObject" Target="embeddings/oleObject2.bin"/><Relationship Id="rId31" Type="http://schemas.openxmlformats.org/officeDocument/2006/relationships/oleObject" Target="embeddings/oleObject11.bin"/><Relationship Id="rId52" Type="http://schemas.openxmlformats.org/officeDocument/2006/relationships/oleObject" Target="embeddings/oleObject20.bin"/><Relationship Id="rId73" Type="http://schemas.openxmlformats.org/officeDocument/2006/relationships/image" Target="media/image34.tiff"/><Relationship Id="rId94" Type="http://schemas.openxmlformats.org/officeDocument/2006/relationships/oleObject" Target="embeddings/oleObject37.bin"/><Relationship Id="rId148" Type="http://schemas.openxmlformats.org/officeDocument/2006/relationships/image" Target="media/image72.tiff"/><Relationship Id="rId169" Type="http://schemas.openxmlformats.org/officeDocument/2006/relationships/oleObject" Target="embeddings/oleObject68.bin"/><Relationship Id="rId334" Type="http://schemas.openxmlformats.org/officeDocument/2006/relationships/oleObject" Target="embeddings/oleObject133.bin"/><Relationship Id="rId355" Type="http://schemas.openxmlformats.org/officeDocument/2006/relationships/oleObject" Target="embeddings/oleObject142.bin"/><Relationship Id="rId376" Type="http://schemas.openxmlformats.org/officeDocument/2006/relationships/image" Target="media/image192.tiff"/><Relationship Id="rId397" Type="http://schemas.openxmlformats.org/officeDocument/2006/relationships/oleObject" Target="embeddings/oleObject160.bin"/><Relationship Id="rId4" Type="http://schemas.openxmlformats.org/officeDocument/2006/relationships/footnotes" Target="footnotes.xml"/><Relationship Id="rId180" Type="http://schemas.openxmlformats.org/officeDocument/2006/relationships/image" Target="media/image89.png"/><Relationship Id="rId215" Type="http://schemas.openxmlformats.org/officeDocument/2006/relationships/image" Target="media/image109.tiff"/><Relationship Id="rId236" Type="http://schemas.openxmlformats.org/officeDocument/2006/relationships/image" Target="media/image121.tiff"/><Relationship Id="rId257" Type="http://schemas.openxmlformats.org/officeDocument/2006/relationships/image" Target="media/image132.emf"/><Relationship Id="rId278" Type="http://schemas.openxmlformats.org/officeDocument/2006/relationships/oleObject" Target="embeddings/oleObject109.bin"/><Relationship Id="rId401" Type="http://schemas.openxmlformats.org/officeDocument/2006/relationships/image" Target="media/image205.png"/><Relationship Id="rId422" Type="http://schemas.openxmlformats.org/officeDocument/2006/relationships/image" Target="media/image215.tiff"/><Relationship Id="rId443" Type="http://schemas.openxmlformats.org/officeDocument/2006/relationships/image" Target="media/image226.png"/><Relationship Id="rId303" Type="http://schemas.openxmlformats.org/officeDocument/2006/relationships/image" Target="media/image155.tiff"/><Relationship Id="rId42" Type="http://schemas.openxmlformats.org/officeDocument/2006/relationships/image" Target="media/image19.emf"/><Relationship Id="rId84" Type="http://schemas.openxmlformats.org/officeDocument/2006/relationships/oleObject" Target="embeddings/oleObject32.bin"/><Relationship Id="rId138" Type="http://schemas.openxmlformats.org/officeDocument/2006/relationships/image" Target="media/image67.emf"/><Relationship Id="rId345" Type="http://schemas.openxmlformats.org/officeDocument/2006/relationships/image" Target="media/image177.emf"/><Relationship Id="rId387" Type="http://schemas.openxmlformats.org/officeDocument/2006/relationships/image" Target="media/image198.png"/><Relationship Id="rId191" Type="http://schemas.openxmlformats.org/officeDocument/2006/relationships/image" Target="media/image96.emf"/><Relationship Id="rId205" Type="http://schemas.openxmlformats.org/officeDocument/2006/relationships/image" Target="media/image104.emf"/><Relationship Id="rId247" Type="http://schemas.openxmlformats.org/officeDocument/2006/relationships/image" Target="media/image127.tiff"/><Relationship Id="rId412" Type="http://schemas.openxmlformats.org/officeDocument/2006/relationships/image" Target="media/image210.tiff"/><Relationship Id="rId107" Type="http://schemas.openxmlformats.org/officeDocument/2006/relationships/image" Target="media/image51.tiff"/><Relationship Id="rId289" Type="http://schemas.microsoft.com/office/2007/relationships/hdphoto" Target="media/hdphoto23.wdp"/><Relationship Id="rId454" Type="http://schemas.openxmlformats.org/officeDocument/2006/relationships/chart" Target="charts/chart1.xml"/><Relationship Id="rId11" Type="http://schemas.openxmlformats.org/officeDocument/2006/relationships/image" Target="media/image3.tiff"/><Relationship Id="rId53" Type="http://schemas.openxmlformats.org/officeDocument/2006/relationships/image" Target="media/image24.tiff"/><Relationship Id="rId149" Type="http://schemas.openxmlformats.org/officeDocument/2006/relationships/oleObject" Target="embeddings/oleObject60.bin"/><Relationship Id="rId314" Type="http://schemas.openxmlformats.org/officeDocument/2006/relationships/oleObject" Target="embeddings/oleObject124.bin"/><Relationship Id="rId356" Type="http://schemas.openxmlformats.org/officeDocument/2006/relationships/image" Target="media/image182.tiff"/><Relationship Id="rId398" Type="http://schemas.openxmlformats.org/officeDocument/2006/relationships/image" Target="media/image203.tiff"/><Relationship Id="rId95" Type="http://schemas.openxmlformats.org/officeDocument/2006/relationships/image" Target="media/image45.tiff"/><Relationship Id="rId160" Type="http://schemas.openxmlformats.org/officeDocument/2006/relationships/image" Target="media/image78.tiff"/><Relationship Id="rId216" Type="http://schemas.openxmlformats.org/officeDocument/2006/relationships/oleObject" Target="embeddings/oleObject85.bin"/><Relationship Id="rId423" Type="http://schemas.openxmlformats.org/officeDocument/2006/relationships/oleObject" Target="embeddings/oleObject171.bin"/><Relationship Id="rId258" Type="http://schemas.openxmlformats.org/officeDocument/2006/relationships/oleObject" Target="embeddings/oleObject101.bin"/><Relationship Id="rId22" Type="http://schemas.openxmlformats.org/officeDocument/2006/relationships/oleObject" Target="embeddings/oleObject7.bin"/><Relationship Id="rId64" Type="http://schemas.openxmlformats.org/officeDocument/2006/relationships/oleObject" Target="embeddings/oleObject25.bin"/><Relationship Id="rId118" Type="http://schemas.openxmlformats.org/officeDocument/2006/relationships/oleObject" Target="embeddings/oleObject47.bin"/><Relationship Id="rId325" Type="http://schemas.openxmlformats.org/officeDocument/2006/relationships/oleObject" Target="embeddings/oleObject129.bin"/><Relationship Id="rId367" Type="http://schemas.openxmlformats.org/officeDocument/2006/relationships/oleObject" Target="embeddings/oleObject147.bin"/><Relationship Id="rId171" Type="http://schemas.openxmlformats.org/officeDocument/2006/relationships/oleObject" Target="embeddings/oleObject69.bin"/><Relationship Id="rId227" Type="http://schemas.openxmlformats.org/officeDocument/2006/relationships/oleObject" Target="embeddings/oleObject89.bin"/><Relationship Id="rId269" Type="http://schemas.openxmlformats.org/officeDocument/2006/relationships/image" Target="media/image138.tiff"/><Relationship Id="rId434" Type="http://schemas.openxmlformats.org/officeDocument/2006/relationships/image" Target="media/image221.tiff"/><Relationship Id="rId33" Type="http://schemas.microsoft.com/office/2007/relationships/hdphoto" Target="media/hdphoto3.wdp"/><Relationship Id="rId129" Type="http://schemas.microsoft.com/office/2007/relationships/hdphoto" Target="media/hdphoto11.wdp"/><Relationship Id="rId280" Type="http://schemas.openxmlformats.org/officeDocument/2006/relationships/oleObject" Target="embeddings/oleObject110.bin"/><Relationship Id="rId336" Type="http://schemas.microsoft.com/office/2007/relationships/hdphoto" Target="media/hdphoto26.wdp"/><Relationship Id="rId75" Type="http://schemas.openxmlformats.org/officeDocument/2006/relationships/oleObject" Target="embeddings/oleObject29.bin"/><Relationship Id="rId140" Type="http://schemas.openxmlformats.org/officeDocument/2006/relationships/image" Target="media/image68.png"/><Relationship Id="rId182" Type="http://schemas.openxmlformats.org/officeDocument/2006/relationships/image" Target="media/image90.emf"/><Relationship Id="rId378" Type="http://schemas.openxmlformats.org/officeDocument/2006/relationships/image" Target="media/image193.tiff"/><Relationship Id="rId403" Type="http://schemas.openxmlformats.org/officeDocument/2006/relationships/oleObject" Target="embeddings/oleObject162.bin"/><Relationship Id="rId6" Type="http://schemas.openxmlformats.org/officeDocument/2006/relationships/image" Target="media/image1.emf"/><Relationship Id="rId238" Type="http://schemas.openxmlformats.org/officeDocument/2006/relationships/oleObject" Target="embeddings/oleObject93.bin"/><Relationship Id="rId445" Type="http://schemas.openxmlformats.org/officeDocument/2006/relationships/oleObject" Target="embeddings/oleObject180.bin"/></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1"/>
          <c:order val="0"/>
          <c:tx>
            <c:v>2a</c:v>
          </c:tx>
          <c:spPr>
            <a:ln w="31750">
              <a:solidFill>
                <a:srgbClr val="2609FF"/>
              </a:solidFill>
            </a:ln>
          </c:spPr>
          <c:marker>
            <c:symbol val="none"/>
          </c:marker>
          <c:xVal>
            <c:numRef>
              <c:f>'D:\مقاله ارشد\طیف ها\uv 04.5.26\[uv jadid.xlsx]BAc'!$AB$220:$AB$520</c:f>
              <c:numCache>
                <c:formatCode>General</c:formatCode>
                <c:ptCount val="3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'D:\مقاله ارشد\طیف ها\uv 04.5.26\[uv jadid.xlsx]BAc'!$AC$220:$AC$520</c:f>
              <c:numCache>
                <c:formatCode>General</c:formatCode>
                <c:ptCount val="301"/>
                <c:pt idx="0">
                  <c:v>4.1751500000000004</c:v>
                </c:pt>
                <c:pt idx="1">
                  <c:v>3.8426399999999998</c:v>
                </c:pt>
                <c:pt idx="2">
                  <c:v>3.5233400000000001</c:v>
                </c:pt>
                <c:pt idx="3">
                  <c:v>3.2172200000000002</c:v>
                </c:pt>
                <c:pt idx="4">
                  <c:v>2.9243000000000001</c:v>
                </c:pt>
                <c:pt idx="5">
                  <c:v>2.6445799999999999</c:v>
                </c:pt>
                <c:pt idx="6">
                  <c:v>2.3780600000000001</c:v>
                </c:pt>
                <c:pt idx="7">
                  <c:v>2.1247199999999999</c:v>
                </c:pt>
                <c:pt idx="8">
                  <c:v>1.88459</c:v>
                </c:pt>
                <c:pt idx="9">
                  <c:v>1.6576500000000001</c:v>
                </c:pt>
                <c:pt idx="10">
                  <c:v>1.4439</c:v>
                </c:pt>
                <c:pt idx="11">
                  <c:v>1.24335</c:v>
                </c:pt>
                <c:pt idx="12">
                  <c:v>1.056</c:v>
                </c:pt>
                <c:pt idx="13">
                  <c:v>0.88183999999999996</c:v>
                </c:pt>
                <c:pt idx="14">
                  <c:v>0.72087999999999997</c:v>
                </c:pt>
                <c:pt idx="15">
                  <c:v>0.57311000000000001</c:v>
                </c:pt>
                <c:pt idx="16">
                  <c:v>0.43853999999999999</c:v>
                </c:pt>
                <c:pt idx="17">
                  <c:v>0.31716</c:v>
                </c:pt>
                <c:pt idx="18">
                  <c:v>0.20898</c:v>
                </c:pt>
                <c:pt idx="19">
                  <c:v>0.11398999999999999</c:v>
                </c:pt>
                <c:pt idx="20">
                  <c:v>3.2199999999999999E-2</c:v>
                </c:pt>
                <c:pt idx="21">
                  <c:v>8.3449999999999996E-2</c:v>
                </c:pt>
                <c:pt idx="22">
                  <c:v>0.1389</c:v>
                </c:pt>
                <c:pt idx="23">
                  <c:v>0.19516</c:v>
                </c:pt>
                <c:pt idx="24">
                  <c:v>0.24914</c:v>
                </c:pt>
                <c:pt idx="25">
                  <c:v>0.29810999999999999</c:v>
                </c:pt>
                <c:pt idx="26">
                  <c:v>0.33968999999999999</c:v>
                </c:pt>
                <c:pt idx="27">
                  <c:v>0.37191999999999997</c:v>
                </c:pt>
                <c:pt idx="28">
                  <c:v>0.39330999999999999</c:v>
                </c:pt>
                <c:pt idx="29">
                  <c:v>0.40281</c:v>
                </c:pt>
                <c:pt idx="30">
                  <c:v>0.39992</c:v>
                </c:pt>
                <c:pt idx="31">
                  <c:v>0.38467000000000001</c:v>
                </c:pt>
                <c:pt idx="32">
                  <c:v>0.36431999999999998</c:v>
                </c:pt>
                <c:pt idx="33">
                  <c:v>0.34573999999999999</c:v>
                </c:pt>
                <c:pt idx="34">
                  <c:v>0.33837</c:v>
                </c:pt>
                <c:pt idx="35">
                  <c:v>0.33051999999999998</c:v>
                </c:pt>
                <c:pt idx="36">
                  <c:v>0.32247999999999999</c:v>
                </c:pt>
                <c:pt idx="37">
                  <c:v>0.31452000000000002</c:v>
                </c:pt>
                <c:pt idx="38">
                  <c:v>0.30652000000000001</c:v>
                </c:pt>
                <c:pt idx="39">
                  <c:v>0.29885</c:v>
                </c:pt>
                <c:pt idx="40">
                  <c:v>0.29150999999999999</c:v>
                </c:pt>
                <c:pt idx="41">
                  <c:v>0.28461999999999998</c:v>
                </c:pt>
                <c:pt idx="42">
                  <c:v>0.27843000000000001</c:v>
                </c:pt>
                <c:pt idx="43">
                  <c:v>0.27294000000000002</c:v>
                </c:pt>
                <c:pt idx="44">
                  <c:v>0.26834000000000002</c:v>
                </c:pt>
                <c:pt idx="45">
                  <c:v>0.26477000000000001</c:v>
                </c:pt>
                <c:pt idx="46">
                  <c:v>0.26232</c:v>
                </c:pt>
                <c:pt idx="47">
                  <c:v>0.26107000000000002</c:v>
                </c:pt>
                <c:pt idx="48">
                  <c:v>0.26107999999999998</c:v>
                </c:pt>
                <c:pt idx="49">
                  <c:v>0.26235999999999998</c:v>
                </c:pt>
                <c:pt idx="50">
                  <c:v>0.26495000000000002</c:v>
                </c:pt>
                <c:pt idx="51">
                  <c:v>0.26883000000000001</c:v>
                </c:pt>
                <c:pt idx="52">
                  <c:v>0.27396999999999999</c:v>
                </c:pt>
                <c:pt idx="53">
                  <c:v>0.28029999999999999</c:v>
                </c:pt>
                <c:pt idx="54">
                  <c:v>0.28776000000000002</c:v>
                </c:pt>
                <c:pt idx="55">
                  <c:v>0.29622999999999999</c:v>
                </c:pt>
                <c:pt idx="56">
                  <c:v>0.30562</c:v>
                </c:pt>
                <c:pt idx="57">
                  <c:v>0.31579000000000002</c:v>
                </c:pt>
                <c:pt idx="58">
                  <c:v>0.3266</c:v>
                </c:pt>
                <c:pt idx="59">
                  <c:v>0.33789999999999998</c:v>
                </c:pt>
                <c:pt idx="60">
                  <c:v>0.34954000000000002</c:v>
                </c:pt>
                <c:pt idx="61">
                  <c:v>0.36137999999999998</c:v>
                </c:pt>
                <c:pt idx="62">
                  <c:v>0.37325000000000003</c:v>
                </c:pt>
                <c:pt idx="63">
                  <c:v>0.38501000000000002</c:v>
                </c:pt>
                <c:pt idx="64">
                  <c:v>0.39650999999999997</c:v>
                </c:pt>
                <c:pt idx="65">
                  <c:v>0.40764</c:v>
                </c:pt>
                <c:pt idx="66">
                  <c:v>0.41831000000000002</c:v>
                </c:pt>
                <c:pt idx="67">
                  <c:v>0.42842000000000002</c:v>
                </c:pt>
                <c:pt idx="68">
                  <c:v>0.43787999999999999</c:v>
                </c:pt>
                <c:pt idx="69">
                  <c:v>0.44663000000000003</c:v>
                </c:pt>
                <c:pt idx="70">
                  <c:v>0.45458999999999999</c:v>
                </c:pt>
                <c:pt idx="71">
                  <c:v>0.46167000000000002</c:v>
                </c:pt>
                <c:pt idx="72">
                  <c:v>0.46781</c:v>
                </c:pt>
                <c:pt idx="73">
                  <c:v>0.47291</c:v>
                </c:pt>
                <c:pt idx="74">
                  <c:v>0.47693000000000002</c:v>
                </c:pt>
                <c:pt idx="75">
                  <c:v>0.47982000000000002</c:v>
                </c:pt>
                <c:pt idx="76">
                  <c:v>0.48154999999999998</c:v>
                </c:pt>
                <c:pt idx="77">
                  <c:v>0.48209999999999997</c:v>
                </c:pt>
                <c:pt idx="78">
                  <c:v>0.48147000000000001</c:v>
                </c:pt>
                <c:pt idx="79">
                  <c:v>0.47966999999999999</c:v>
                </c:pt>
                <c:pt idx="80">
                  <c:v>0.47671999999999998</c:v>
                </c:pt>
                <c:pt idx="81">
                  <c:v>0.47267999999999999</c:v>
                </c:pt>
                <c:pt idx="82">
                  <c:v>0.46760000000000002</c:v>
                </c:pt>
                <c:pt idx="83">
                  <c:v>0.46156000000000003</c:v>
                </c:pt>
                <c:pt idx="84">
                  <c:v>0.45466000000000001</c:v>
                </c:pt>
                <c:pt idx="85">
                  <c:v>0.44699</c:v>
                </c:pt>
                <c:pt idx="86">
                  <c:v>0.43863999999999997</c:v>
                </c:pt>
                <c:pt idx="87">
                  <c:v>0.42974000000000001</c:v>
                </c:pt>
                <c:pt idx="88">
                  <c:v>0.42033999999999999</c:v>
                </c:pt>
                <c:pt idx="89">
                  <c:v>0.41054000000000002</c:v>
                </c:pt>
                <c:pt idx="90">
                  <c:v>0.40028999999999998</c:v>
                </c:pt>
                <c:pt idx="91">
                  <c:v>0.38988</c:v>
                </c:pt>
                <c:pt idx="92">
                  <c:v>0.37919000000000003</c:v>
                </c:pt>
                <c:pt idx="93">
                  <c:v>0.36831000000000003</c:v>
                </c:pt>
                <c:pt idx="94">
                  <c:v>0.35725000000000001</c:v>
                </c:pt>
                <c:pt idx="95">
                  <c:v>0.34620000000000001</c:v>
                </c:pt>
                <c:pt idx="96">
                  <c:v>0.33506999999999998</c:v>
                </c:pt>
                <c:pt idx="97">
                  <c:v>0.32400000000000001</c:v>
                </c:pt>
                <c:pt idx="98">
                  <c:v>0.31298999999999999</c:v>
                </c:pt>
                <c:pt idx="99">
                  <c:v>0.30203999999999998</c:v>
                </c:pt>
                <c:pt idx="100">
                  <c:v>0.29103000000000001</c:v>
                </c:pt>
                <c:pt idx="101">
                  <c:v>0.28016000000000002</c:v>
                </c:pt>
                <c:pt idx="102">
                  <c:v>0.26934999999999998</c:v>
                </c:pt>
                <c:pt idx="103">
                  <c:v>0.25868000000000002</c:v>
                </c:pt>
                <c:pt idx="104">
                  <c:v>0.24812000000000001</c:v>
                </c:pt>
                <c:pt idx="105">
                  <c:v>0.23771999999999999</c:v>
                </c:pt>
                <c:pt idx="106">
                  <c:v>0.22746</c:v>
                </c:pt>
                <c:pt idx="107">
                  <c:v>0.21743999999999999</c:v>
                </c:pt>
                <c:pt idx="108">
                  <c:v>0.20763999999999999</c:v>
                </c:pt>
                <c:pt idx="109">
                  <c:v>0.19807</c:v>
                </c:pt>
                <c:pt idx="110">
                  <c:v>0.18865000000000001</c:v>
                </c:pt>
                <c:pt idx="111">
                  <c:v>0.17957999999999999</c:v>
                </c:pt>
                <c:pt idx="112">
                  <c:v>0.17069999999999999</c:v>
                </c:pt>
                <c:pt idx="113">
                  <c:v>0.16211999999999999</c:v>
                </c:pt>
                <c:pt idx="114">
                  <c:v>0.15389</c:v>
                </c:pt>
                <c:pt idx="115">
                  <c:v>0.14606</c:v>
                </c:pt>
                <c:pt idx="116">
                  <c:v>0.1386</c:v>
                </c:pt>
                <c:pt idx="117">
                  <c:v>0.13158</c:v>
                </c:pt>
                <c:pt idx="118">
                  <c:v>0.125</c:v>
                </c:pt>
                <c:pt idx="119">
                  <c:v>0.11876</c:v>
                </c:pt>
                <c:pt idx="120">
                  <c:v>0.11289</c:v>
                </c:pt>
                <c:pt idx="121">
                  <c:v>0.10758</c:v>
                </c:pt>
                <c:pt idx="122">
                  <c:v>0.10262</c:v>
                </c:pt>
                <c:pt idx="123">
                  <c:v>9.8119999999999999E-2</c:v>
                </c:pt>
                <c:pt idx="124">
                  <c:v>9.4039999999999999E-2</c:v>
                </c:pt>
                <c:pt idx="125">
                  <c:v>9.0399999999999994E-2</c:v>
                </c:pt>
                <c:pt idx="126">
                  <c:v>8.7209999999999996E-2</c:v>
                </c:pt>
                <c:pt idx="127">
                  <c:v>8.4500000000000006E-2</c:v>
                </c:pt>
                <c:pt idx="128">
                  <c:v>8.208E-2</c:v>
                </c:pt>
                <c:pt idx="129">
                  <c:v>7.9960000000000003E-2</c:v>
                </c:pt>
                <c:pt idx="130">
                  <c:v>7.8060000000000004E-2</c:v>
                </c:pt>
                <c:pt idx="131">
                  <c:v>7.6609999999999998E-2</c:v>
                </c:pt>
                <c:pt idx="132">
                  <c:v>7.5399999999999995E-2</c:v>
                </c:pt>
                <c:pt idx="133">
                  <c:v>7.4480000000000005E-2</c:v>
                </c:pt>
                <c:pt idx="134">
                  <c:v>7.3849999999999999E-2</c:v>
                </c:pt>
                <c:pt idx="135">
                  <c:v>7.3429999999999995E-2</c:v>
                </c:pt>
                <c:pt idx="136">
                  <c:v>7.3120000000000004E-2</c:v>
                </c:pt>
                <c:pt idx="137">
                  <c:v>7.2889999999999996E-2</c:v>
                </c:pt>
                <c:pt idx="138">
                  <c:v>7.2639999999999996E-2</c:v>
                </c:pt>
                <c:pt idx="139">
                  <c:v>7.2220000000000006E-2</c:v>
                </c:pt>
                <c:pt idx="140">
                  <c:v>7.1650000000000005E-2</c:v>
                </c:pt>
                <c:pt idx="141">
                  <c:v>7.102E-2</c:v>
                </c:pt>
                <c:pt idx="142">
                  <c:v>7.0150000000000004E-2</c:v>
                </c:pt>
                <c:pt idx="143">
                  <c:v>6.9110000000000005E-2</c:v>
                </c:pt>
                <c:pt idx="144">
                  <c:v>6.787E-2</c:v>
                </c:pt>
                <c:pt idx="145">
                  <c:v>6.6420000000000007E-2</c:v>
                </c:pt>
                <c:pt idx="146">
                  <c:v>6.479E-2</c:v>
                </c:pt>
                <c:pt idx="147">
                  <c:v>6.2960000000000002E-2</c:v>
                </c:pt>
                <c:pt idx="148">
                  <c:v>6.0830000000000002E-2</c:v>
                </c:pt>
                <c:pt idx="149">
                  <c:v>5.8520000000000003E-2</c:v>
                </c:pt>
                <c:pt idx="150">
                  <c:v>5.604E-2</c:v>
                </c:pt>
                <c:pt idx="151">
                  <c:v>5.355E-2</c:v>
                </c:pt>
                <c:pt idx="152">
                  <c:v>5.0900000000000001E-2</c:v>
                </c:pt>
                <c:pt idx="153">
                  <c:v>4.8219999999999999E-2</c:v>
                </c:pt>
                <c:pt idx="154">
                  <c:v>4.546E-2</c:v>
                </c:pt>
                <c:pt idx="155">
                  <c:v>4.2569999999999997E-2</c:v>
                </c:pt>
                <c:pt idx="156">
                  <c:v>3.952E-2</c:v>
                </c:pt>
                <c:pt idx="157">
                  <c:v>3.6339999999999997E-2</c:v>
                </c:pt>
                <c:pt idx="158">
                  <c:v>3.2960000000000003E-2</c:v>
                </c:pt>
                <c:pt idx="159">
                  <c:v>2.9399999999999999E-2</c:v>
                </c:pt>
                <c:pt idx="160">
                  <c:v>2.5819999999999999E-2</c:v>
                </c:pt>
                <c:pt idx="161">
                  <c:v>2.2259999999999999E-2</c:v>
                </c:pt>
                <c:pt idx="162">
                  <c:v>1.8610000000000002E-2</c:v>
                </c:pt>
                <c:pt idx="163">
                  <c:v>1.506E-2</c:v>
                </c:pt>
                <c:pt idx="164">
                  <c:v>1.1599999999999999E-2</c:v>
                </c:pt>
                <c:pt idx="165">
                  <c:v>8.26E-3</c:v>
                </c:pt>
                <c:pt idx="166">
                  <c:v>5.11E-3</c:v>
                </c:pt>
                <c:pt idx="167">
                  <c:v>2.0899999999999998E-3</c:v>
                </c:pt>
                <c:pt idx="168">
                  <c:v>-8.3314800000000003E-4</c:v>
                </c:pt>
                <c:pt idx="169">
                  <c:v>-3.5200000000000001E-3</c:v>
                </c:pt>
                <c:pt idx="170">
                  <c:v>-5.9100000000000003E-3</c:v>
                </c:pt>
                <c:pt idx="171">
                  <c:v>-7.9399999999999991E-3</c:v>
                </c:pt>
                <c:pt idx="172">
                  <c:v>-9.6699999999999998E-3</c:v>
                </c:pt>
                <c:pt idx="173">
                  <c:v>-1.1180000000000001E-2</c:v>
                </c:pt>
                <c:pt idx="174">
                  <c:v>-1.242E-2</c:v>
                </c:pt>
                <c:pt idx="175">
                  <c:v>-1.346E-2</c:v>
                </c:pt>
                <c:pt idx="176">
                  <c:v>-1.427E-2</c:v>
                </c:pt>
                <c:pt idx="177">
                  <c:v>-1.495E-2</c:v>
                </c:pt>
                <c:pt idx="178">
                  <c:v>-1.5429999999999999E-2</c:v>
                </c:pt>
                <c:pt idx="179">
                  <c:v>-1.5769999999999999E-2</c:v>
                </c:pt>
                <c:pt idx="180">
                  <c:v>-1.5910000000000001E-2</c:v>
                </c:pt>
                <c:pt idx="181">
                  <c:v>-1.5910000000000001E-2</c:v>
                </c:pt>
                <c:pt idx="182">
                  <c:v>-1.5730000000000001E-2</c:v>
                </c:pt>
                <c:pt idx="183">
                  <c:v>-1.542E-2</c:v>
                </c:pt>
                <c:pt idx="184">
                  <c:v>-1.502E-2</c:v>
                </c:pt>
                <c:pt idx="185">
                  <c:v>-1.4590000000000001E-2</c:v>
                </c:pt>
                <c:pt idx="186">
                  <c:v>-1.409E-2</c:v>
                </c:pt>
                <c:pt idx="187">
                  <c:v>-1.3610000000000001E-2</c:v>
                </c:pt>
                <c:pt idx="188">
                  <c:v>-1.3100000000000001E-2</c:v>
                </c:pt>
                <c:pt idx="189">
                  <c:v>-1.252E-2</c:v>
                </c:pt>
                <c:pt idx="190">
                  <c:v>-1.191E-2</c:v>
                </c:pt>
                <c:pt idx="191">
                  <c:v>-1.1310000000000001E-2</c:v>
                </c:pt>
                <c:pt idx="192">
                  <c:v>-1.074E-2</c:v>
                </c:pt>
                <c:pt idx="193">
                  <c:v>-1.0240000000000001E-2</c:v>
                </c:pt>
                <c:pt idx="194">
                  <c:v>-9.7900000000000001E-3</c:v>
                </c:pt>
                <c:pt idx="195">
                  <c:v>-9.41E-3</c:v>
                </c:pt>
                <c:pt idx="196">
                  <c:v>-9.0799999999999995E-3</c:v>
                </c:pt>
                <c:pt idx="197">
                  <c:v>-8.8000000000000005E-3</c:v>
                </c:pt>
                <c:pt idx="198">
                  <c:v>-8.5599999999999999E-3</c:v>
                </c:pt>
                <c:pt idx="199">
                  <c:v>-8.3300000000000006E-3</c:v>
                </c:pt>
                <c:pt idx="200">
                  <c:v>-8.1099999999999992E-3</c:v>
                </c:pt>
                <c:pt idx="201">
                  <c:v>-7.9000000000000008E-3</c:v>
                </c:pt>
                <c:pt idx="202">
                  <c:v>-7.7000000000000002E-3</c:v>
                </c:pt>
                <c:pt idx="203">
                  <c:v>-7.5100000000000002E-3</c:v>
                </c:pt>
                <c:pt idx="204">
                  <c:v>-7.3299999999999997E-3</c:v>
                </c:pt>
                <c:pt idx="205">
                  <c:v>-7.1599999999999997E-3</c:v>
                </c:pt>
                <c:pt idx="206">
                  <c:v>-6.9899999999999997E-3</c:v>
                </c:pt>
                <c:pt idx="207">
                  <c:v>-6.8500000000000002E-3</c:v>
                </c:pt>
                <c:pt idx="208">
                  <c:v>-6.7099999999999998E-3</c:v>
                </c:pt>
                <c:pt idx="209">
                  <c:v>-6.5799999999999999E-3</c:v>
                </c:pt>
                <c:pt idx="210">
                  <c:v>-6.45E-3</c:v>
                </c:pt>
                <c:pt idx="211">
                  <c:v>-6.3200000000000001E-3</c:v>
                </c:pt>
                <c:pt idx="212">
                  <c:v>-6.2100000000000002E-3</c:v>
                </c:pt>
                <c:pt idx="213">
                  <c:v>-6.1000000000000004E-3</c:v>
                </c:pt>
                <c:pt idx="214">
                  <c:v>-6.0099999999999997E-3</c:v>
                </c:pt>
                <c:pt idx="215">
                  <c:v>-5.9300000000000004E-3</c:v>
                </c:pt>
                <c:pt idx="216">
                  <c:v>-5.8700000000000002E-3</c:v>
                </c:pt>
                <c:pt idx="217">
                  <c:v>-5.8199999999999997E-3</c:v>
                </c:pt>
                <c:pt idx="218">
                  <c:v>-5.77E-3</c:v>
                </c:pt>
                <c:pt idx="219">
                  <c:v>-5.7299999999999999E-3</c:v>
                </c:pt>
                <c:pt idx="220">
                  <c:v>-5.6800000000000002E-3</c:v>
                </c:pt>
                <c:pt idx="221">
                  <c:v>-5.6600000000000001E-3</c:v>
                </c:pt>
                <c:pt idx="222">
                  <c:v>-5.64E-3</c:v>
                </c:pt>
                <c:pt idx="223">
                  <c:v>-5.6299999999999996E-3</c:v>
                </c:pt>
                <c:pt idx="224">
                  <c:v>-5.62E-3</c:v>
                </c:pt>
                <c:pt idx="225">
                  <c:v>-5.64E-3</c:v>
                </c:pt>
                <c:pt idx="226">
                  <c:v>-5.6600000000000001E-3</c:v>
                </c:pt>
                <c:pt idx="227">
                  <c:v>-5.7000000000000002E-3</c:v>
                </c:pt>
                <c:pt idx="228">
                  <c:v>-5.7600000000000004E-3</c:v>
                </c:pt>
                <c:pt idx="229">
                  <c:v>-5.8199999999999997E-3</c:v>
                </c:pt>
                <c:pt idx="230">
                  <c:v>-5.8999999999999999E-3</c:v>
                </c:pt>
                <c:pt idx="231">
                  <c:v>-5.9899999999999997E-3</c:v>
                </c:pt>
                <c:pt idx="232">
                  <c:v>-6.0800000000000003E-3</c:v>
                </c:pt>
                <c:pt idx="233">
                  <c:v>-6.1900000000000002E-3</c:v>
                </c:pt>
                <c:pt idx="234">
                  <c:v>-6.3099999999999996E-3</c:v>
                </c:pt>
                <c:pt idx="235">
                  <c:v>-6.43E-3</c:v>
                </c:pt>
                <c:pt idx="236">
                  <c:v>-6.5700000000000003E-3</c:v>
                </c:pt>
                <c:pt idx="237">
                  <c:v>-6.7000000000000002E-3</c:v>
                </c:pt>
                <c:pt idx="238">
                  <c:v>-6.8399999999999997E-3</c:v>
                </c:pt>
                <c:pt idx="239">
                  <c:v>-6.9899999999999997E-3</c:v>
                </c:pt>
                <c:pt idx="240">
                  <c:v>-7.1500000000000001E-3</c:v>
                </c:pt>
                <c:pt idx="241">
                  <c:v>-7.3099999999999997E-3</c:v>
                </c:pt>
                <c:pt idx="242">
                  <c:v>-7.4799999999999997E-3</c:v>
                </c:pt>
                <c:pt idx="243">
                  <c:v>-7.6600000000000001E-3</c:v>
                </c:pt>
                <c:pt idx="244">
                  <c:v>-7.8399999999999997E-3</c:v>
                </c:pt>
                <c:pt idx="245">
                  <c:v>-8.0199999999999994E-3</c:v>
                </c:pt>
                <c:pt idx="246">
                  <c:v>-8.2100000000000003E-3</c:v>
                </c:pt>
                <c:pt idx="247">
                  <c:v>-8.3999999999999995E-3</c:v>
                </c:pt>
                <c:pt idx="248">
                  <c:v>-8.6E-3</c:v>
                </c:pt>
                <c:pt idx="249">
                  <c:v>-8.8000000000000005E-3</c:v>
                </c:pt>
                <c:pt idx="250">
                  <c:v>-9.0100000000000006E-3</c:v>
                </c:pt>
                <c:pt idx="251">
                  <c:v>-9.2099999999999994E-3</c:v>
                </c:pt>
                <c:pt idx="252">
                  <c:v>-9.4199999999999996E-3</c:v>
                </c:pt>
                <c:pt idx="253">
                  <c:v>-9.6299999999999997E-3</c:v>
                </c:pt>
                <c:pt idx="254">
                  <c:v>-9.8399999999999998E-3</c:v>
                </c:pt>
                <c:pt idx="255">
                  <c:v>-1.005E-2</c:v>
                </c:pt>
                <c:pt idx="256">
                  <c:v>-1.026E-2</c:v>
                </c:pt>
                <c:pt idx="257">
                  <c:v>-1.047E-2</c:v>
                </c:pt>
                <c:pt idx="258">
                  <c:v>-1.068E-2</c:v>
                </c:pt>
                <c:pt idx="259">
                  <c:v>-1.0880000000000001E-2</c:v>
                </c:pt>
                <c:pt idx="260">
                  <c:v>-1.108E-2</c:v>
                </c:pt>
                <c:pt idx="261">
                  <c:v>-1.128E-2</c:v>
                </c:pt>
                <c:pt idx="262">
                  <c:v>-1.1480000000000001E-2</c:v>
                </c:pt>
                <c:pt idx="263">
                  <c:v>-1.167E-2</c:v>
                </c:pt>
                <c:pt idx="264">
                  <c:v>-1.1860000000000001E-2</c:v>
                </c:pt>
                <c:pt idx="265">
                  <c:v>-1.204E-2</c:v>
                </c:pt>
                <c:pt idx="266">
                  <c:v>-1.222E-2</c:v>
                </c:pt>
                <c:pt idx="267">
                  <c:v>-1.239E-2</c:v>
                </c:pt>
                <c:pt idx="268">
                  <c:v>-1.256E-2</c:v>
                </c:pt>
                <c:pt idx="269">
                  <c:v>-1.272E-2</c:v>
                </c:pt>
                <c:pt idx="270">
                  <c:v>-1.2880000000000001E-2</c:v>
                </c:pt>
                <c:pt idx="271">
                  <c:v>-1.304E-2</c:v>
                </c:pt>
                <c:pt idx="272">
                  <c:v>-1.319E-2</c:v>
                </c:pt>
                <c:pt idx="273">
                  <c:v>-1.3339999999999999E-2</c:v>
                </c:pt>
                <c:pt idx="274">
                  <c:v>-1.349E-2</c:v>
                </c:pt>
                <c:pt idx="275">
                  <c:v>-1.363E-2</c:v>
                </c:pt>
                <c:pt idx="276">
                  <c:v>-1.3769999999999999E-2</c:v>
                </c:pt>
                <c:pt idx="277">
                  <c:v>-1.391E-2</c:v>
                </c:pt>
                <c:pt idx="278">
                  <c:v>-1.404E-2</c:v>
                </c:pt>
                <c:pt idx="279">
                  <c:v>-1.417E-2</c:v>
                </c:pt>
                <c:pt idx="280">
                  <c:v>-1.4290000000000001E-2</c:v>
                </c:pt>
                <c:pt idx="281">
                  <c:v>-1.443E-2</c:v>
                </c:pt>
                <c:pt idx="282">
                  <c:v>-1.455E-2</c:v>
                </c:pt>
                <c:pt idx="283">
                  <c:v>-1.468E-2</c:v>
                </c:pt>
                <c:pt idx="284">
                  <c:v>-1.4800000000000001E-2</c:v>
                </c:pt>
                <c:pt idx="285">
                  <c:v>-1.4930000000000001E-2</c:v>
                </c:pt>
                <c:pt idx="286">
                  <c:v>-1.5049999999999999E-2</c:v>
                </c:pt>
                <c:pt idx="287">
                  <c:v>-1.516E-2</c:v>
                </c:pt>
                <c:pt idx="288">
                  <c:v>-1.528E-2</c:v>
                </c:pt>
                <c:pt idx="289">
                  <c:v>-1.5389999999999999E-2</c:v>
                </c:pt>
                <c:pt idx="290">
                  <c:v>-1.55E-2</c:v>
                </c:pt>
                <c:pt idx="291">
                  <c:v>-1.5610000000000001E-2</c:v>
                </c:pt>
                <c:pt idx="292">
                  <c:v>-1.5720000000000001E-2</c:v>
                </c:pt>
                <c:pt idx="293">
                  <c:v>-1.5820000000000001E-2</c:v>
                </c:pt>
                <c:pt idx="294">
                  <c:v>-1.592E-2</c:v>
                </c:pt>
                <c:pt idx="295">
                  <c:v>-1.602E-2</c:v>
                </c:pt>
                <c:pt idx="296">
                  <c:v>-1.6119999999999999E-2</c:v>
                </c:pt>
                <c:pt idx="297">
                  <c:v>-1.6219999999999998E-2</c:v>
                </c:pt>
                <c:pt idx="298">
                  <c:v>-1.6310000000000002E-2</c:v>
                </c:pt>
                <c:pt idx="299">
                  <c:v>-1.6400000000000001E-2</c:v>
                </c:pt>
                <c:pt idx="300">
                  <c:v>-1.6490000000000001E-2</c:v>
                </c:pt>
              </c:numCache>
            </c:numRef>
          </c:yVal>
          <c:smooth val="1"/>
          <c:extLst>
            <c:ext xmlns:c16="http://schemas.microsoft.com/office/drawing/2014/chart" uri="{C3380CC4-5D6E-409C-BE32-E72D297353CC}">
              <c16:uniqueId val="{00000000-F681-41CD-A82F-18B7A76DBD61}"/>
            </c:ext>
          </c:extLst>
        </c:ser>
        <c:ser>
          <c:idx val="2"/>
          <c:order val="1"/>
          <c:tx>
            <c:v>2b</c:v>
          </c:tx>
          <c:spPr>
            <a:ln w="31750" cap="rnd">
              <a:solidFill>
                <a:srgbClr val="FF6600"/>
              </a:solidFill>
              <a:round/>
            </a:ln>
            <a:effectLst/>
          </c:spPr>
          <c:marker>
            <c:symbol val="none"/>
          </c:marker>
          <c:xVal>
            <c:numRef>
              <c:f>'D:\مقاله ارشد\طیف ها\uv 04.5.26\[uv jadid.xlsx]B5'!$F$23:$F$323</c:f>
              <c:numCache>
                <c:formatCode>General</c:formatCode>
                <c:ptCount val="3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'D:\مقاله ارشد\طیف ها\uv 04.5.26\[uv jadid.xlsx]B5'!$G$23:$G$323</c:f>
              <c:numCache>
                <c:formatCode>General</c:formatCode>
                <c:ptCount val="301"/>
                <c:pt idx="0">
                  <c:v>0.71345000000000003</c:v>
                </c:pt>
                <c:pt idx="1">
                  <c:v>0.69684000000000001</c:v>
                </c:pt>
                <c:pt idx="2">
                  <c:v>0.68059999999999998</c:v>
                </c:pt>
                <c:pt idx="3">
                  <c:v>0.66471999999999998</c:v>
                </c:pt>
                <c:pt idx="4">
                  <c:v>0.6492</c:v>
                </c:pt>
                <c:pt idx="5">
                  <c:v>0.63405</c:v>
                </c:pt>
                <c:pt idx="6">
                  <c:v>0.61926000000000003</c:v>
                </c:pt>
                <c:pt idx="7">
                  <c:v>0.60484000000000004</c:v>
                </c:pt>
                <c:pt idx="8">
                  <c:v>0.59077999999999997</c:v>
                </c:pt>
                <c:pt idx="9">
                  <c:v>0.57708999999999999</c:v>
                </c:pt>
                <c:pt idx="10">
                  <c:v>0.56376000000000004</c:v>
                </c:pt>
                <c:pt idx="11">
                  <c:v>0.55079999999999996</c:v>
                </c:pt>
                <c:pt idx="12">
                  <c:v>0.53820000000000001</c:v>
                </c:pt>
                <c:pt idx="13">
                  <c:v>0.52595999999999998</c:v>
                </c:pt>
                <c:pt idx="14">
                  <c:v>0.51409000000000005</c:v>
                </c:pt>
                <c:pt idx="15">
                  <c:v>0.50258000000000003</c:v>
                </c:pt>
                <c:pt idx="16">
                  <c:v>0.49143999999999999</c:v>
                </c:pt>
                <c:pt idx="17">
                  <c:v>0.48065999999999998</c:v>
                </c:pt>
                <c:pt idx="18">
                  <c:v>0.47023999999999999</c:v>
                </c:pt>
                <c:pt idx="19">
                  <c:v>0.46018999999999999</c:v>
                </c:pt>
                <c:pt idx="20">
                  <c:v>0.45051000000000002</c:v>
                </c:pt>
                <c:pt idx="21">
                  <c:v>0.44119000000000003</c:v>
                </c:pt>
                <c:pt idx="22">
                  <c:v>0.43223</c:v>
                </c:pt>
                <c:pt idx="23">
                  <c:v>0.42364000000000002</c:v>
                </c:pt>
                <c:pt idx="24">
                  <c:v>0.41541</c:v>
                </c:pt>
                <c:pt idx="25">
                  <c:v>0.40755000000000002</c:v>
                </c:pt>
                <c:pt idx="26">
                  <c:v>0.40005000000000002</c:v>
                </c:pt>
                <c:pt idx="27">
                  <c:v>0.39290999999999998</c:v>
                </c:pt>
                <c:pt idx="28">
                  <c:v>0.38613999999999998</c:v>
                </c:pt>
                <c:pt idx="29">
                  <c:v>0.37974000000000002</c:v>
                </c:pt>
                <c:pt idx="30">
                  <c:v>0.37369999999999998</c:v>
                </c:pt>
                <c:pt idx="31">
                  <c:v>0.36802000000000001</c:v>
                </c:pt>
                <c:pt idx="32">
                  <c:v>0.36270999999999998</c:v>
                </c:pt>
                <c:pt idx="33">
                  <c:v>0.35776000000000002</c:v>
                </c:pt>
                <c:pt idx="34">
                  <c:v>0.35316999999999998</c:v>
                </c:pt>
                <c:pt idx="35">
                  <c:v>0.34894999999999998</c:v>
                </c:pt>
                <c:pt idx="36">
                  <c:v>0.34510000000000002</c:v>
                </c:pt>
                <c:pt idx="37">
                  <c:v>0.34161000000000002</c:v>
                </c:pt>
                <c:pt idx="38">
                  <c:v>0.33848</c:v>
                </c:pt>
                <c:pt idx="39">
                  <c:v>0.33572000000000002</c:v>
                </c:pt>
                <c:pt idx="40">
                  <c:v>0.33332000000000001</c:v>
                </c:pt>
                <c:pt idx="41">
                  <c:v>0.31574999999999998</c:v>
                </c:pt>
                <c:pt idx="42">
                  <c:v>0.31646000000000002</c:v>
                </c:pt>
                <c:pt idx="43">
                  <c:v>0.31686999999999999</c:v>
                </c:pt>
                <c:pt idx="44">
                  <c:v>0.32401999999999997</c:v>
                </c:pt>
                <c:pt idx="45">
                  <c:v>0.32645000000000002</c:v>
                </c:pt>
                <c:pt idx="46">
                  <c:v>0.33146999999999999</c:v>
                </c:pt>
                <c:pt idx="47">
                  <c:v>0.33343</c:v>
                </c:pt>
                <c:pt idx="48">
                  <c:v>0.33634999999999998</c:v>
                </c:pt>
                <c:pt idx="49">
                  <c:v>0.33928999999999998</c:v>
                </c:pt>
                <c:pt idx="50">
                  <c:v>0.34206999999999999</c:v>
                </c:pt>
                <c:pt idx="51">
                  <c:v>0.3458</c:v>
                </c:pt>
                <c:pt idx="52">
                  <c:v>0.34949999999999998</c:v>
                </c:pt>
                <c:pt idx="53">
                  <c:v>0.35315000000000002</c:v>
                </c:pt>
                <c:pt idx="54">
                  <c:v>0.35710999999999998</c:v>
                </c:pt>
                <c:pt idx="55">
                  <c:v>0.36097000000000001</c:v>
                </c:pt>
                <c:pt idx="56">
                  <c:v>0.36493999999999999</c:v>
                </c:pt>
                <c:pt idx="57">
                  <c:v>0.36884</c:v>
                </c:pt>
                <c:pt idx="58">
                  <c:v>0.37265999999999999</c:v>
                </c:pt>
                <c:pt idx="59">
                  <c:v>0.37647000000000003</c:v>
                </c:pt>
                <c:pt idx="60">
                  <c:v>0.38045000000000001</c:v>
                </c:pt>
                <c:pt idx="61">
                  <c:v>0.38441999999999998</c:v>
                </c:pt>
                <c:pt idx="62">
                  <c:v>0.38849</c:v>
                </c:pt>
                <c:pt idx="63">
                  <c:v>0.39252999999999999</c:v>
                </c:pt>
                <c:pt idx="64">
                  <c:v>0.39687</c:v>
                </c:pt>
                <c:pt idx="65">
                  <c:v>0.40127000000000002</c:v>
                </c:pt>
                <c:pt idx="66">
                  <c:v>0.40549000000000002</c:v>
                </c:pt>
                <c:pt idx="67">
                  <c:v>0.40976000000000001</c:v>
                </c:pt>
                <c:pt idx="68">
                  <c:v>0.41405999999999998</c:v>
                </c:pt>
                <c:pt idx="69">
                  <c:v>0.41831000000000002</c:v>
                </c:pt>
                <c:pt idx="70">
                  <c:v>0.42243999999999998</c:v>
                </c:pt>
                <c:pt idx="71">
                  <c:v>0.42641000000000001</c:v>
                </c:pt>
                <c:pt idx="72">
                  <c:v>0.42997999999999997</c:v>
                </c:pt>
                <c:pt idx="73">
                  <c:v>0.43325999999999998</c:v>
                </c:pt>
                <c:pt idx="74">
                  <c:v>0.43611</c:v>
                </c:pt>
                <c:pt idx="75">
                  <c:v>0.43856000000000001</c:v>
                </c:pt>
                <c:pt idx="76">
                  <c:v>0.44055</c:v>
                </c:pt>
                <c:pt idx="77">
                  <c:v>0.44202000000000002</c:v>
                </c:pt>
                <c:pt idx="78">
                  <c:v>0.44283</c:v>
                </c:pt>
                <c:pt idx="79">
                  <c:v>0.44302000000000002</c:v>
                </c:pt>
                <c:pt idx="80">
                  <c:v>0.44295000000000001</c:v>
                </c:pt>
                <c:pt idx="81">
                  <c:v>0.44319999999999998</c:v>
                </c:pt>
                <c:pt idx="82">
                  <c:v>0.44264999999999999</c:v>
                </c:pt>
                <c:pt idx="83">
                  <c:v>0.44089</c:v>
                </c:pt>
                <c:pt idx="84">
                  <c:v>0.43833</c:v>
                </c:pt>
                <c:pt idx="85">
                  <c:v>0.43445</c:v>
                </c:pt>
                <c:pt idx="86">
                  <c:v>0.42985000000000001</c:v>
                </c:pt>
                <c:pt idx="87">
                  <c:v>0.42549999999999999</c:v>
                </c:pt>
                <c:pt idx="88">
                  <c:v>0.42009000000000002</c:v>
                </c:pt>
                <c:pt idx="89">
                  <c:v>0.41316999999999998</c:v>
                </c:pt>
                <c:pt idx="90">
                  <c:v>0.40592</c:v>
                </c:pt>
                <c:pt idx="91">
                  <c:v>0.39777000000000001</c:v>
                </c:pt>
                <c:pt idx="92">
                  <c:v>0.38936999999999999</c:v>
                </c:pt>
                <c:pt idx="93">
                  <c:v>0.38011</c:v>
                </c:pt>
                <c:pt idx="94">
                  <c:v>0.37069999999999997</c:v>
                </c:pt>
                <c:pt idx="95">
                  <c:v>0.36119000000000001</c:v>
                </c:pt>
                <c:pt idx="96">
                  <c:v>0.35061999999999999</c:v>
                </c:pt>
                <c:pt idx="97">
                  <c:v>0.33978000000000003</c:v>
                </c:pt>
                <c:pt idx="98">
                  <c:v>0.32930999999999999</c:v>
                </c:pt>
                <c:pt idx="99">
                  <c:v>0.31814999999999999</c:v>
                </c:pt>
                <c:pt idx="100">
                  <c:v>0.30681000000000003</c:v>
                </c:pt>
                <c:pt idx="101">
                  <c:v>0.29510999999999998</c:v>
                </c:pt>
                <c:pt idx="102">
                  <c:v>0.28371000000000002</c:v>
                </c:pt>
                <c:pt idx="103">
                  <c:v>0.27251999999999998</c:v>
                </c:pt>
                <c:pt idx="104">
                  <c:v>0.26136999999999999</c:v>
                </c:pt>
                <c:pt idx="105">
                  <c:v>0.24967</c:v>
                </c:pt>
                <c:pt idx="106">
                  <c:v>0.23846000000000001</c:v>
                </c:pt>
                <c:pt idx="107">
                  <c:v>0.22731999999999999</c:v>
                </c:pt>
                <c:pt idx="108">
                  <c:v>0.21626999999999999</c:v>
                </c:pt>
                <c:pt idx="109">
                  <c:v>0.20541000000000001</c:v>
                </c:pt>
                <c:pt idx="110">
                  <c:v>0.19455</c:v>
                </c:pt>
                <c:pt idx="111">
                  <c:v>0.18437999999999999</c:v>
                </c:pt>
                <c:pt idx="112">
                  <c:v>0.17474000000000001</c:v>
                </c:pt>
                <c:pt idx="113">
                  <c:v>0.16538</c:v>
                </c:pt>
                <c:pt idx="114">
                  <c:v>0.15651999999999999</c:v>
                </c:pt>
                <c:pt idx="115">
                  <c:v>0.14777000000000001</c:v>
                </c:pt>
                <c:pt idx="116">
                  <c:v>0.13975000000000001</c:v>
                </c:pt>
                <c:pt idx="117">
                  <c:v>0.13214000000000001</c:v>
                </c:pt>
                <c:pt idx="118">
                  <c:v>0.12453</c:v>
                </c:pt>
                <c:pt idx="119">
                  <c:v>0.11719</c:v>
                </c:pt>
                <c:pt idx="120">
                  <c:v>0.11024</c:v>
                </c:pt>
                <c:pt idx="121">
                  <c:v>0.10367999999999999</c:v>
                </c:pt>
                <c:pt idx="122">
                  <c:v>9.7449999999999995E-2</c:v>
                </c:pt>
                <c:pt idx="123">
                  <c:v>9.1749999999999998E-2</c:v>
                </c:pt>
                <c:pt idx="124">
                  <c:v>8.6360000000000006E-2</c:v>
                </c:pt>
                <c:pt idx="125">
                  <c:v>8.1420000000000006E-2</c:v>
                </c:pt>
                <c:pt idx="126">
                  <c:v>7.6810000000000003E-2</c:v>
                </c:pt>
                <c:pt idx="127">
                  <c:v>7.2569999999999996E-2</c:v>
                </c:pt>
                <c:pt idx="128">
                  <c:v>6.8430000000000005E-2</c:v>
                </c:pt>
                <c:pt idx="129">
                  <c:v>6.4680000000000001E-2</c:v>
                </c:pt>
                <c:pt idx="130">
                  <c:v>6.0990000000000003E-2</c:v>
                </c:pt>
                <c:pt idx="131">
                  <c:v>5.765E-2</c:v>
                </c:pt>
                <c:pt idx="132">
                  <c:v>5.4429999999999999E-2</c:v>
                </c:pt>
                <c:pt idx="133">
                  <c:v>5.1339999999999997E-2</c:v>
                </c:pt>
                <c:pt idx="134">
                  <c:v>4.827E-2</c:v>
                </c:pt>
                <c:pt idx="135">
                  <c:v>4.5420000000000002E-2</c:v>
                </c:pt>
                <c:pt idx="136">
                  <c:v>4.2509999999999999E-2</c:v>
                </c:pt>
                <c:pt idx="137">
                  <c:v>3.9730000000000001E-2</c:v>
                </c:pt>
                <c:pt idx="138">
                  <c:v>3.7310000000000003E-2</c:v>
                </c:pt>
                <c:pt idx="139">
                  <c:v>3.4840000000000003E-2</c:v>
                </c:pt>
                <c:pt idx="140">
                  <c:v>3.2750000000000001E-2</c:v>
                </c:pt>
                <c:pt idx="141">
                  <c:v>3.075E-2</c:v>
                </c:pt>
                <c:pt idx="142">
                  <c:v>2.896E-2</c:v>
                </c:pt>
                <c:pt idx="143">
                  <c:v>2.7300000000000001E-2</c:v>
                </c:pt>
                <c:pt idx="144">
                  <c:v>2.5909999999999999E-2</c:v>
                </c:pt>
                <c:pt idx="145">
                  <c:v>2.4410000000000001E-2</c:v>
                </c:pt>
                <c:pt idx="146">
                  <c:v>2.308E-2</c:v>
                </c:pt>
                <c:pt idx="147">
                  <c:v>2.197E-2</c:v>
                </c:pt>
                <c:pt idx="148">
                  <c:v>2.1010000000000001E-2</c:v>
                </c:pt>
                <c:pt idx="149">
                  <c:v>1.9959999999999999E-2</c:v>
                </c:pt>
                <c:pt idx="150">
                  <c:v>1.898E-2</c:v>
                </c:pt>
                <c:pt idx="151">
                  <c:v>1.797E-2</c:v>
                </c:pt>
                <c:pt idx="152">
                  <c:v>1.7069999999999998E-2</c:v>
                </c:pt>
                <c:pt idx="153">
                  <c:v>1.6310000000000002E-2</c:v>
                </c:pt>
                <c:pt idx="154">
                  <c:v>1.562E-2</c:v>
                </c:pt>
                <c:pt idx="155">
                  <c:v>1.4959999999999999E-2</c:v>
                </c:pt>
                <c:pt idx="156">
                  <c:v>1.438E-2</c:v>
                </c:pt>
                <c:pt idx="157">
                  <c:v>1.389E-2</c:v>
                </c:pt>
                <c:pt idx="158">
                  <c:v>1.3440000000000001E-2</c:v>
                </c:pt>
                <c:pt idx="159">
                  <c:v>1.312E-2</c:v>
                </c:pt>
                <c:pt idx="160">
                  <c:v>1.29E-2</c:v>
                </c:pt>
                <c:pt idx="161">
                  <c:v>1.24E-2</c:v>
                </c:pt>
                <c:pt idx="162">
                  <c:v>1.081E-2</c:v>
                </c:pt>
                <c:pt idx="163">
                  <c:v>9.0699999999999999E-3</c:v>
                </c:pt>
                <c:pt idx="164">
                  <c:v>7.6600000000000001E-3</c:v>
                </c:pt>
                <c:pt idx="165">
                  <c:v>6.1599999999999997E-3</c:v>
                </c:pt>
                <c:pt idx="166">
                  <c:v>5.1999999999999998E-3</c:v>
                </c:pt>
                <c:pt idx="167">
                  <c:v>4.2199999999999998E-3</c:v>
                </c:pt>
                <c:pt idx="168">
                  <c:v>2.16E-3</c:v>
                </c:pt>
                <c:pt idx="169">
                  <c:v>2.7581200000000001E-4</c:v>
                </c:pt>
                <c:pt idx="170">
                  <c:v>-7.9057400000000005E-4</c:v>
                </c:pt>
                <c:pt idx="171">
                  <c:v>-2.1299999999999999E-3</c:v>
                </c:pt>
                <c:pt idx="172">
                  <c:v>-3.13E-3</c:v>
                </c:pt>
                <c:pt idx="173">
                  <c:v>-4.3899999999999998E-3</c:v>
                </c:pt>
                <c:pt idx="174">
                  <c:v>-5.1999999999999998E-3</c:v>
                </c:pt>
                <c:pt idx="175">
                  <c:v>-6.2599999999999999E-3</c:v>
                </c:pt>
                <c:pt idx="176">
                  <c:v>-7.6600000000000001E-3</c:v>
                </c:pt>
                <c:pt idx="177">
                  <c:v>-8.3400000000000002E-3</c:v>
                </c:pt>
                <c:pt idx="178">
                  <c:v>-8.9499999999999996E-3</c:v>
                </c:pt>
                <c:pt idx="179">
                  <c:v>-1.022E-2</c:v>
                </c:pt>
                <c:pt idx="180">
                  <c:v>-1.0999999999999999E-2</c:v>
                </c:pt>
                <c:pt idx="181">
                  <c:v>-1.1690000000000001E-2</c:v>
                </c:pt>
                <c:pt idx="182">
                  <c:v>-1.205E-2</c:v>
                </c:pt>
                <c:pt idx="183">
                  <c:v>-1.269E-2</c:v>
                </c:pt>
                <c:pt idx="184">
                  <c:v>-1.346E-2</c:v>
                </c:pt>
                <c:pt idx="185">
                  <c:v>-1.4160000000000001E-2</c:v>
                </c:pt>
                <c:pt idx="186">
                  <c:v>-1.414E-2</c:v>
                </c:pt>
                <c:pt idx="187">
                  <c:v>-1.4409999999999999E-2</c:v>
                </c:pt>
                <c:pt idx="188">
                  <c:v>-1.4540000000000001E-2</c:v>
                </c:pt>
                <c:pt idx="189">
                  <c:v>-1.4590000000000001E-2</c:v>
                </c:pt>
                <c:pt idx="190">
                  <c:v>-1.4489999999999999E-2</c:v>
                </c:pt>
                <c:pt idx="191">
                  <c:v>-1.396E-2</c:v>
                </c:pt>
                <c:pt idx="192">
                  <c:v>-1.366E-2</c:v>
                </c:pt>
                <c:pt idx="193">
                  <c:v>-1.34E-2</c:v>
                </c:pt>
                <c:pt idx="194">
                  <c:v>-1.3010000000000001E-2</c:v>
                </c:pt>
                <c:pt idx="195">
                  <c:v>-1.272E-2</c:v>
                </c:pt>
                <c:pt idx="196">
                  <c:v>-1.206E-2</c:v>
                </c:pt>
                <c:pt idx="197">
                  <c:v>-1.183E-2</c:v>
                </c:pt>
                <c:pt idx="198">
                  <c:v>-1.1650000000000001E-2</c:v>
                </c:pt>
                <c:pt idx="199">
                  <c:v>-1.1129999999999999E-2</c:v>
                </c:pt>
                <c:pt idx="200">
                  <c:v>-1.059E-2</c:v>
                </c:pt>
                <c:pt idx="201">
                  <c:v>-1.0149999999999999E-2</c:v>
                </c:pt>
                <c:pt idx="202">
                  <c:v>-9.7699999999999992E-3</c:v>
                </c:pt>
                <c:pt idx="203">
                  <c:v>-9.2700000000000005E-3</c:v>
                </c:pt>
                <c:pt idx="204">
                  <c:v>-8.9200000000000008E-3</c:v>
                </c:pt>
                <c:pt idx="205">
                  <c:v>-8.5500000000000003E-3</c:v>
                </c:pt>
                <c:pt idx="206">
                  <c:v>-8.2699999999999996E-3</c:v>
                </c:pt>
                <c:pt idx="207">
                  <c:v>-8.0300000000000007E-3</c:v>
                </c:pt>
                <c:pt idx="208">
                  <c:v>-7.8799999999999999E-3</c:v>
                </c:pt>
                <c:pt idx="209">
                  <c:v>-7.5700000000000003E-3</c:v>
                </c:pt>
                <c:pt idx="210">
                  <c:v>-7.43E-3</c:v>
                </c:pt>
                <c:pt idx="211">
                  <c:v>-7.2199999999999999E-3</c:v>
                </c:pt>
                <c:pt idx="212">
                  <c:v>-7.1999999999999998E-3</c:v>
                </c:pt>
                <c:pt idx="213">
                  <c:v>-7.1700000000000002E-3</c:v>
                </c:pt>
                <c:pt idx="214">
                  <c:v>-7.1000000000000004E-3</c:v>
                </c:pt>
                <c:pt idx="215">
                  <c:v>-6.9300000000000004E-3</c:v>
                </c:pt>
                <c:pt idx="216">
                  <c:v>-6.96E-3</c:v>
                </c:pt>
                <c:pt idx="217">
                  <c:v>-6.8199999999999997E-3</c:v>
                </c:pt>
                <c:pt idx="218">
                  <c:v>-6.6499999999999997E-3</c:v>
                </c:pt>
                <c:pt idx="219">
                  <c:v>-6.6899999999999998E-3</c:v>
                </c:pt>
                <c:pt idx="220">
                  <c:v>-6.4900000000000001E-3</c:v>
                </c:pt>
                <c:pt idx="221">
                  <c:v>-6.5100000000000002E-3</c:v>
                </c:pt>
                <c:pt idx="222">
                  <c:v>-6.4799999999999996E-3</c:v>
                </c:pt>
                <c:pt idx="223">
                  <c:v>-6.5500000000000003E-3</c:v>
                </c:pt>
                <c:pt idx="224">
                  <c:v>-6.5599999999999999E-3</c:v>
                </c:pt>
                <c:pt idx="225">
                  <c:v>-6.6800000000000002E-3</c:v>
                </c:pt>
                <c:pt idx="226">
                  <c:v>-6.6100000000000004E-3</c:v>
                </c:pt>
                <c:pt idx="227">
                  <c:v>-6.6E-3</c:v>
                </c:pt>
                <c:pt idx="228">
                  <c:v>-6.6499999999999997E-3</c:v>
                </c:pt>
                <c:pt idx="229">
                  <c:v>-6.7799999999999996E-3</c:v>
                </c:pt>
                <c:pt idx="230">
                  <c:v>-6.8399999999999997E-3</c:v>
                </c:pt>
                <c:pt idx="231">
                  <c:v>-7.0000000000000001E-3</c:v>
                </c:pt>
                <c:pt idx="232">
                  <c:v>-7.0899999999999999E-3</c:v>
                </c:pt>
                <c:pt idx="233">
                  <c:v>-7.2100000000000003E-3</c:v>
                </c:pt>
                <c:pt idx="234">
                  <c:v>-7.3499999999999998E-3</c:v>
                </c:pt>
                <c:pt idx="235">
                  <c:v>-7.5100000000000002E-3</c:v>
                </c:pt>
                <c:pt idx="236">
                  <c:v>-7.6699999999999997E-3</c:v>
                </c:pt>
                <c:pt idx="237">
                  <c:v>-7.8300000000000002E-3</c:v>
                </c:pt>
                <c:pt idx="238">
                  <c:v>-8.0000000000000002E-3</c:v>
                </c:pt>
                <c:pt idx="239">
                  <c:v>-8.1899999999999994E-3</c:v>
                </c:pt>
                <c:pt idx="240">
                  <c:v>-8.3599999999999994E-3</c:v>
                </c:pt>
                <c:pt idx="241">
                  <c:v>-8.4899999999999993E-3</c:v>
                </c:pt>
                <c:pt idx="242">
                  <c:v>-8.6700000000000006E-3</c:v>
                </c:pt>
                <c:pt idx="243">
                  <c:v>-8.8199999999999997E-3</c:v>
                </c:pt>
                <c:pt idx="244">
                  <c:v>-8.9599999999999992E-3</c:v>
                </c:pt>
                <c:pt idx="245">
                  <c:v>-9.1400000000000006E-3</c:v>
                </c:pt>
                <c:pt idx="246">
                  <c:v>-9.2999999999999992E-3</c:v>
                </c:pt>
                <c:pt idx="247">
                  <c:v>-9.5200000000000007E-3</c:v>
                </c:pt>
                <c:pt idx="248">
                  <c:v>-9.6900000000000007E-3</c:v>
                </c:pt>
                <c:pt idx="249">
                  <c:v>-9.8600000000000007E-3</c:v>
                </c:pt>
                <c:pt idx="250">
                  <c:v>-1.0030000000000001E-2</c:v>
                </c:pt>
                <c:pt idx="251">
                  <c:v>-1.023E-2</c:v>
                </c:pt>
                <c:pt idx="252">
                  <c:v>-1.042E-2</c:v>
                </c:pt>
                <c:pt idx="253">
                  <c:v>-1.061E-2</c:v>
                </c:pt>
                <c:pt idx="254">
                  <c:v>-1.078E-2</c:v>
                </c:pt>
                <c:pt idx="255">
                  <c:v>-1.0959999999999999E-2</c:v>
                </c:pt>
                <c:pt idx="256">
                  <c:v>-1.112E-2</c:v>
                </c:pt>
                <c:pt idx="257">
                  <c:v>-1.1310000000000001E-2</c:v>
                </c:pt>
                <c:pt idx="258">
                  <c:v>-1.1480000000000001E-2</c:v>
                </c:pt>
                <c:pt idx="259">
                  <c:v>-1.166E-2</c:v>
                </c:pt>
                <c:pt idx="260">
                  <c:v>-1.184E-2</c:v>
                </c:pt>
                <c:pt idx="261">
                  <c:v>-1.1990000000000001E-2</c:v>
                </c:pt>
                <c:pt idx="262">
                  <c:v>-1.2149999999999999E-2</c:v>
                </c:pt>
                <c:pt idx="263">
                  <c:v>-1.23E-2</c:v>
                </c:pt>
                <c:pt idx="264">
                  <c:v>-1.2449999999999999E-2</c:v>
                </c:pt>
                <c:pt idx="265">
                  <c:v>-1.26E-2</c:v>
                </c:pt>
                <c:pt idx="266">
                  <c:v>-1.2749999999999999E-2</c:v>
                </c:pt>
                <c:pt idx="267">
                  <c:v>-1.29E-2</c:v>
                </c:pt>
                <c:pt idx="268">
                  <c:v>-1.3050000000000001E-2</c:v>
                </c:pt>
                <c:pt idx="269">
                  <c:v>-1.32E-2</c:v>
                </c:pt>
                <c:pt idx="270">
                  <c:v>-1.3350000000000001E-2</c:v>
                </c:pt>
                <c:pt idx="271">
                  <c:v>-1.35E-2</c:v>
                </c:pt>
                <c:pt idx="272">
                  <c:v>-1.3650000000000001E-2</c:v>
                </c:pt>
                <c:pt idx="273">
                  <c:v>-1.38E-2</c:v>
                </c:pt>
                <c:pt idx="274">
                  <c:v>-1.3950000000000001E-2</c:v>
                </c:pt>
                <c:pt idx="275">
                  <c:v>-1.41E-2</c:v>
                </c:pt>
                <c:pt idx="276">
                  <c:v>-1.4250000000000001E-2</c:v>
                </c:pt>
                <c:pt idx="277">
                  <c:v>-1.44E-2</c:v>
                </c:pt>
                <c:pt idx="278">
                  <c:v>-1.455E-2</c:v>
                </c:pt>
                <c:pt idx="279">
                  <c:v>-1.47E-2</c:v>
                </c:pt>
                <c:pt idx="280">
                  <c:v>-1.4840000000000001E-2</c:v>
                </c:pt>
                <c:pt idx="281">
                  <c:v>-1.499E-2</c:v>
                </c:pt>
                <c:pt idx="282">
                  <c:v>-1.5140000000000001E-2</c:v>
                </c:pt>
                <c:pt idx="283">
                  <c:v>-1.529E-2</c:v>
                </c:pt>
                <c:pt idx="284">
                  <c:v>-1.5429999999999999E-2</c:v>
                </c:pt>
                <c:pt idx="285">
                  <c:v>-1.558E-2</c:v>
                </c:pt>
                <c:pt idx="286">
                  <c:v>-1.5730000000000001E-2</c:v>
                </c:pt>
                <c:pt idx="287">
                  <c:v>-1.5879999999999998E-2</c:v>
                </c:pt>
                <c:pt idx="288">
                  <c:v>-1.602E-2</c:v>
                </c:pt>
                <c:pt idx="289">
                  <c:v>-1.617E-2</c:v>
                </c:pt>
                <c:pt idx="290">
                  <c:v>-1.6310000000000002E-2</c:v>
                </c:pt>
                <c:pt idx="291">
                  <c:v>-1.6459999999999999E-2</c:v>
                </c:pt>
                <c:pt idx="292">
                  <c:v>-1.661E-2</c:v>
                </c:pt>
                <c:pt idx="293">
                  <c:v>-1.6750000000000001E-2</c:v>
                </c:pt>
                <c:pt idx="294">
                  <c:v>-1.6899999999999998E-2</c:v>
                </c:pt>
                <c:pt idx="295">
                  <c:v>-1.704E-2</c:v>
                </c:pt>
                <c:pt idx="296">
                  <c:v>-1.719E-2</c:v>
                </c:pt>
                <c:pt idx="297">
                  <c:v>-1.7330000000000002E-2</c:v>
                </c:pt>
                <c:pt idx="298">
                  <c:v>-1.7479999999999999E-2</c:v>
                </c:pt>
                <c:pt idx="299">
                  <c:v>-1.762E-2</c:v>
                </c:pt>
                <c:pt idx="300">
                  <c:v>-1.7770000000000001E-2</c:v>
                </c:pt>
              </c:numCache>
            </c:numRef>
          </c:yVal>
          <c:smooth val="1"/>
          <c:extLst>
            <c:ext xmlns:c16="http://schemas.microsoft.com/office/drawing/2014/chart" uri="{C3380CC4-5D6E-409C-BE32-E72D297353CC}">
              <c16:uniqueId val="{00000001-F681-41CD-A82F-18B7A76DBD61}"/>
            </c:ext>
          </c:extLst>
        </c:ser>
        <c:ser>
          <c:idx val="3"/>
          <c:order val="2"/>
          <c:tx>
            <c:v>2c</c:v>
          </c:tx>
          <c:spPr>
            <a:ln w="31750" cap="rnd">
              <a:solidFill>
                <a:srgbClr val="00B050"/>
              </a:solidFill>
              <a:round/>
            </a:ln>
            <a:effectLst/>
          </c:spPr>
          <c:marker>
            <c:symbol val="none"/>
          </c:marker>
          <c:xVal>
            <c:numRef>
              <c:f>'[Book1.xlsx]B-7'!$K$1:$K$406</c:f>
              <c:numCache>
                <c:formatCode>General</c:formatCode>
                <c:ptCount val="406"/>
                <c:pt idx="0">
                  <c:v>190</c:v>
                </c:pt>
                <c:pt idx="1">
                  <c:v>192</c:v>
                </c:pt>
                <c:pt idx="2">
                  <c:v>194</c:v>
                </c:pt>
                <c:pt idx="3">
                  <c:v>196</c:v>
                </c:pt>
                <c:pt idx="4">
                  <c:v>198</c:v>
                </c:pt>
                <c:pt idx="5">
                  <c:v>200</c:v>
                </c:pt>
                <c:pt idx="6">
                  <c:v>202</c:v>
                </c:pt>
                <c:pt idx="7">
                  <c:v>204</c:v>
                </c:pt>
                <c:pt idx="8">
                  <c:v>206</c:v>
                </c:pt>
                <c:pt idx="9">
                  <c:v>208</c:v>
                </c:pt>
                <c:pt idx="10">
                  <c:v>210</c:v>
                </c:pt>
                <c:pt idx="11">
                  <c:v>212</c:v>
                </c:pt>
                <c:pt idx="12">
                  <c:v>214</c:v>
                </c:pt>
                <c:pt idx="13">
                  <c:v>216</c:v>
                </c:pt>
                <c:pt idx="14">
                  <c:v>218</c:v>
                </c:pt>
                <c:pt idx="15">
                  <c:v>220</c:v>
                </c:pt>
                <c:pt idx="16">
                  <c:v>222</c:v>
                </c:pt>
                <c:pt idx="17">
                  <c:v>224</c:v>
                </c:pt>
                <c:pt idx="18">
                  <c:v>226</c:v>
                </c:pt>
                <c:pt idx="19">
                  <c:v>228</c:v>
                </c:pt>
                <c:pt idx="20">
                  <c:v>230</c:v>
                </c:pt>
                <c:pt idx="21">
                  <c:v>232</c:v>
                </c:pt>
                <c:pt idx="22">
                  <c:v>234</c:v>
                </c:pt>
                <c:pt idx="23">
                  <c:v>236</c:v>
                </c:pt>
                <c:pt idx="24">
                  <c:v>238</c:v>
                </c:pt>
                <c:pt idx="25">
                  <c:v>240</c:v>
                </c:pt>
                <c:pt idx="26">
                  <c:v>242</c:v>
                </c:pt>
                <c:pt idx="27">
                  <c:v>244</c:v>
                </c:pt>
                <c:pt idx="28">
                  <c:v>246</c:v>
                </c:pt>
                <c:pt idx="29">
                  <c:v>248</c:v>
                </c:pt>
                <c:pt idx="30">
                  <c:v>250</c:v>
                </c:pt>
                <c:pt idx="31">
                  <c:v>252</c:v>
                </c:pt>
                <c:pt idx="32">
                  <c:v>254</c:v>
                </c:pt>
                <c:pt idx="33">
                  <c:v>256</c:v>
                </c:pt>
                <c:pt idx="34">
                  <c:v>258</c:v>
                </c:pt>
                <c:pt idx="35">
                  <c:v>260</c:v>
                </c:pt>
                <c:pt idx="36">
                  <c:v>262</c:v>
                </c:pt>
                <c:pt idx="37">
                  <c:v>264</c:v>
                </c:pt>
                <c:pt idx="38">
                  <c:v>266</c:v>
                </c:pt>
                <c:pt idx="39">
                  <c:v>268</c:v>
                </c:pt>
                <c:pt idx="40">
                  <c:v>270</c:v>
                </c:pt>
                <c:pt idx="41">
                  <c:v>272</c:v>
                </c:pt>
                <c:pt idx="42">
                  <c:v>274</c:v>
                </c:pt>
                <c:pt idx="43">
                  <c:v>276</c:v>
                </c:pt>
                <c:pt idx="44">
                  <c:v>278</c:v>
                </c:pt>
                <c:pt idx="45">
                  <c:v>280</c:v>
                </c:pt>
                <c:pt idx="46">
                  <c:v>282</c:v>
                </c:pt>
                <c:pt idx="47">
                  <c:v>284</c:v>
                </c:pt>
                <c:pt idx="48">
                  <c:v>286</c:v>
                </c:pt>
                <c:pt idx="49">
                  <c:v>288</c:v>
                </c:pt>
                <c:pt idx="50">
                  <c:v>290</c:v>
                </c:pt>
                <c:pt idx="51">
                  <c:v>292</c:v>
                </c:pt>
                <c:pt idx="52">
                  <c:v>294</c:v>
                </c:pt>
                <c:pt idx="53">
                  <c:v>296</c:v>
                </c:pt>
                <c:pt idx="54">
                  <c:v>298</c:v>
                </c:pt>
                <c:pt idx="55">
                  <c:v>300</c:v>
                </c:pt>
                <c:pt idx="56">
                  <c:v>302</c:v>
                </c:pt>
                <c:pt idx="57">
                  <c:v>304</c:v>
                </c:pt>
                <c:pt idx="58">
                  <c:v>306</c:v>
                </c:pt>
                <c:pt idx="59">
                  <c:v>308</c:v>
                </c:pt>
                <c:pt idx="60">
                  <c:v>310</c:v>
                </c:pt>
                <c:pt idx="61">
                  <c:v>312</c:v>
                </c:pt>
                <c:pt idx="62">
                  <c:v>314</c:v>
                </c:pt>
                <c:pt idx="63">
                  <c:v>316</c:v>
                </c:pt>
                <c:pt idx="64">
                  <c:v>318</c:v>
                </c:pt>
                <c:pt idx="65">
                  <c:v>320</c:v>
                </c:pt>
                <c:pt idx="66">
                  <c:v>322</c:v>
                </c:pt>
                <c:pt idx="67">
                  <c:v>324</c:v>
                </c:pt>
                <c:pt idx="68">
                  <c:v>326</c:v>
                </c:pt>
                <c:pt idx="69">
                  <c:v>328</c:v>
                </c:pt>
                <c:pt idx="70">
                  <c:v>330</c:v>
                </c:pt>
                <c:pt idx="71">
                  <c:v>332</c:v>
                </c:pt>
                <c:pt idx="72">
                  <c:v>334</c:v>
                </c:pt>
                <c:pt idx="73">
                  <c:v>336</c:v>
                </c:pt>
                <c:pt idx="74">
                  <c:v>338</c:v>
                </c:pt>
                <c:pt idx="75">
                  <c:v>340</c:v>
                </c:pt>
                <c:pt idx="76">
                  <c:v>342</c:v>
                </c:pt>
                <c:pt idx="77">
                  <c:v>344</c:v>
                </c:pt>
                <c:pt idx="78">
                  <c:v>346</c:v>
                </c:pt>
                <c:pt idx="79">
                  <c:v>348</c:v>
                </c:pt>
                <c:pt idx="80">
                  <c:v>350</c:v>
                </c:pt>
                <c:pt idx="81">
                  <c:v>352</c:v>
                </c:pt>
                <c:pt idx="82">
                  <c:v>354</c:v>
                </c:pt>
                <c:pt idx="83">
                  <c:v>356</c:v>
                </c:pt>
                <c:pt idx="84">
                  <c:v>358</c:v>
                </c:pt>
                <c:pt idx="85">
                  <c:v>360</c:v>
                </c:pt>
                <c:pt idx="86">
                  <c:v>362</c:v>
                </c:pt>
                <c:pt idx="87">
                  <c:v>364</c:v>
                </c:pt>
                <c:pt idx="88">
                  <c:v>366</c:v>
                </c:pt>
                <c:pt idx="89">
                  <c:v>368</c:v>
                </c:pt>
                <c:pt idx="90">
                  <c:v>370</c:v>
                </c:pt>
                <c:pt idx="91">
                  <c:v>372</c:v>
                </c:pt>
                <c:pt idx="92">
                  <c:v>374</c:v>
                </c:pt>
                <c:pt idx="93">
                  <c:v>376</c:v>
                </c:pt>
                <c:pt idx="94">
                  <c:v>378</c:v>
                </c:pt>
                <c:pt idx="95">
                  <c:v>380</c:v>
                </c:pt>
                <c:pt idx="96">
                  <c:v>382</c:v>
                </c:pt>
                <c:pt idx="97">
                  <c:v>384</c:v>
                </c:pt>
                <c:pt idx="98">
                  <c:v>386</c:v>
                </c:pt>
                <c:pt idx="99">
                  <c:v>388</c:v>
                </c:pt>
                <c:pt idx="100">
                  <c:v>390</c:v>
                </c:pt>
                <c:pt idx="101">
                  <c:v>392</c:v>
                </c:pt>
                <c:pt idx="102">
                  <c:v>394</c:v>
                </c:pt>
                <c:pt idx="103">
                  <c:v>396</c:v>
                </c:pt>
                <c:pt idx="104">
                  <c:v>398</c:v>
                </c:pt>
                <c:pt idx="105">
                  <c:v>400</c:v>
                </c:pt>
                <c:pt idx="106">
                  <c:v>402</c:v>
                </c:pt>
                <c:pt idx="107">
                  <c:v>404</c:v>
                </c:pt>
                <c:pt idx="108">
                  <c:v>406</c:v>
                </c:pt>
                <c:pt idx="109">
                  <c:v>408</c:v>
                </c:pt>
                <c:pt idx="110">
                  <c:v>410</c:v>
                </c:pt>
                <c:pt idx="111">
                  <c:v>412</c:v>
                </c:pt>
                <c:pt idx="112">
                  <c:v>414</c:v>
                </c:pt>
                <c:pt idx="113">
                  <c:v>416</c:v>
                </c:pt>
                <c:pt idx="114">
                  <c:v>418</c:v>
                </c:pt>
                <c:pt idx="115">
                  <c:v>420</c:v>
                </c:pt>
                <c:pt idx="116">
                  <c:v>422</c:v>
                </c:pt>
                <c:pt idx="117">
                  <c:v>424</c:v>
                </c:pt>
                <c:pt idx="118">
                  <c:v>426</c:v>
                </c:pt>
                <c:pt idx="119">
                  <c:v>428</c:v>
                </c:pt>
                <c:pt idx="120">
                  <c:v>430</c:v>
                </c:pt>
                <c:pt idx="121">
                  <c:v>432</c:v>
                </c:pt>
                <c:pt idx="122">
                  <c:v>434</c:v>
                </c:pt>
                <c:pt idx="123">
                  <c:v>436</c:v>
                </c:pt>
                <c:pt idx="124">
                  <c:v>438</c:v>
                </c:pt>
                <c:pt idx="125">
                  <c:v>440</c:v>
                </c:pt>
                <c:pt idx="126">
                  <c:v>442</c:v>
                </c:pt>
                <c:pt idx="127">
                  <c:v>444</c:v>
                </c:pt>
                <c:pt idx="128">
                  <c:v>446</c:v>
                </c:pt>
                <c:pt idx="129">
                  <c:v>448</c:v>
                </c:pt>
                <c:pt idx="130">
                  <c:v>450</c:v>
                </c:pt>
                <c:pt idx="131">
                  <c:v>452</c:v>
                </c:pt>
                <c:pt idx="132">
                  <c:v>454</c:v>
                </c:pt>
                <c:pt idx="133">
                  <c:v>456</c:v>
                </c:pt>
                <c:pt idx="134">
                  <c:v>458</c:v>
                </c:pt>
                <c:pt idx="135">
                  <c:v>460</c:v>
                </c:pt>
                <c:pt idx="136">
                  <c:v>462</c:v>
                </c:pt>
                <c:pt idx="137">
                  <c:v>464</c:v>
                </c:pt>
                <c:pt idx="138">
                  <c:v>466</c:v>
                </c:pt>
                <c:pt idx="139">
                  <c:v>468</c:v>
                </c:pt>
                <c:pt idx="140">
                  <c:v>470</c:v>
                </c:pt>
                <c:pt idx="141">
                  <c:v>472</c:v>
                </c:pt>
                <c:pt idx="142">
                  <c:v>474</c:v>
                </c:pt>
                <c:pt idx="143">
                  <c:v>476</c:v>
                </c:pt>
                <c:pt idx="144">
                  <c:v>478</c:v>
                </c:pt>
                <c:pt idx="145">
                  <c:v>480</c:v>
                </c:pt>
                <c:pt idx="146">
                  <c:v>482</c:v>
                </c:pt>
                <c:pt idx="147">
                  <c:v>484</c:v>
                </c:pt>
                <c:pt idx="148">
                  <c:v>486</c:v>
                </c:pt>
                <c:pt idx="149">
                  <c:v>488</c:v>
                </c:pt>
                <c:pt idx="150">
                  <c:v>490</c:v>
                </c:pt>
                <c:pt idx="151">
                  <c:v>492</c:v>
                </c:pt>
                <c:pt idx="152">
                  <c:v>494</c:v>
                </c:pt>
                <c:pt idx="153">
                  <c:v>496</c:v>
                </c:pt>
                <c:pt idx="154">
                  <c:v>498</c:v>
                </c:pt>
                <c:pt idx="155">
                  <c:v>500</c:v>
                </c:pt>
                <c:pt idx="156">
                  <c:v>502</c:v>
                </c:pt>
                <c:pt idx="157">
                  <c:v>504</c:v>
                </c:pt>
                <c:pt idx="158">
                  <c:v>506</c:v>
                </c:pt>
                <c:pt idx="159">
                  <c:v>508</c:v>
                </c:pt>
                <c:pt idx="160">
                  <c:v>510</c:v>
                </c:pt>
                <c:pt idx="161">
                  <c:v>512</c:v>
                </c:pt>
                <c:pt idx="162">
                  <c:v>514</c:v>
                </c:pt>
                <c:pt idx="163">
                  <c:v>516</c:v>
                </c:pt>
                <c:pt idx="164">
                  <c:v>518</c:v>
                </c:pt>
                <c:pt idx="165">
                  <c:v>520</c:v>
                </c:pt>
                <c:pt idx="166">
                  <c:v>522</c:v>
                </c:pt>
                <c:pt idx="167">
                  <c:v>524</c:v>
                </c:pt>
                <c:pt idx="168">
                  <c:v>526</c:v>
                </c:pt>
                <c:pt idx="169">
                  <c:v>528</c:v>
                </c:pt>
                <c:pt idx="170">
                  <c:v>530</c:v>
                </c:pt>
                <c:pt idx="171">
                  <c:v>532</c:v>
                </c:pt>
                <c:pt idx="172">
                  <c:v>534</c:v>
                </c:pt>
                <c:pt idx="173">
                  <c:v>536</c:v>
                </c:pt>
                <c:pt idx="174">
                  <c:v>538</c:v>
                </c:pt>
                <c:pt idx="175">
                  <c:v>540</c:v>
                </c:pt>
                <c:pt idx="176">
                  <c:v>542</c:v>
                </c:pt>
                <c:pt idx="177">
                  <c:v>544</c:v>
                </c:pt>
                <c:pt idx="178">
                  <c:v>546</c:v>
                </c:pt>
                <c:pt idx="179">
                  <c:v>548</c:v>
                </c:pt>
                <c:pt idx="180">
                  <c:v>550</c:v>
                </c:pt>
                <c:pt idx="181">
                  <c:v>552</c:v>
                </c:pt>
                <c:pt idx="182">
                  <c:v>554</c:v>
                </c:pt>
                <c:pt idx="183">
                  <c:v>556</c:v>
                </c:pt>
                <c:pt idx="184">
                  <c:v>558</c:v>
                </c:pt>
                <c:pt idx="185">
                  <c:v>560</c:v>
                </c:pt>
                <c:pt idx="186">
                  <c:v>562</c:v>
                </c:pt>
                <c:pt idx="187">
                  <c:v>564</c:v>
                </c:pt>
                <c:pt idx="188">
                  <c:v>566</c:v>
                </c:pt>
                <c:pt idx="189">
                  <c:v>568</c:v>
                </c:pt>
                <c:pt idx="190">
                  <c:v>570</c:v>
                </c:pt>
                <c:pt idx="191">
                  <c:v>572</c:v>
                </c:pt>
                <c:pt idx="192">
                  <c:v>574</c:v>
                </c:pt>
                <c:pt idx="193">
                  <c:v>576</c:v>
                </c:pt>
                <c:pt idx="194">
                  <c:v>578</c:v>
                </c:pt>
                <c:pt idx="195">
                  <c:v>580</c:v>
                </c:pt>
                <c:pt idx="196">
                  <c:v>582</c:v>
                </c:pt>
                <c:pt idx="197">
                  <c:v>584</c:v>
                </c:pt>
                <c:pt idx="198">
                  <c:v>586</c:v>
                </c:pt>
                <c:pt idx="199">
                  <c:v>588</c:v>
                </c:pt>
                <c:pt idx="200">
                  <c:v>590</c:v>
                </c:pt>
                <c:pt idx="201">
                  <c:v>592</c:v>
                </c:pt>
                <c:pt idx="202">
                  <c:v>594</c:v>
                </c:pt>
                <c:pt idx="203">
                  <c:v>596</c:v>
                </c:pt>
                <c:pt idx="204">
                  <c:v>598</c:v>
                </c:pt>
                <c:pt idx="205">
                  <c:v>600</c:v>
                </c:pt>
                <c:pt idx="206">
                  <c:v>602</c:v>
                </c:pt>
                <c:pt idx="207">
                  <c:v>604</c:v>
                </c:pt>
                <c:pt idx="208">
                  <c:v>606</c:v>
                </c:pt>
                <c:pt idx="209">
                  <c:v>608</c:v>
                </c:pt>
                <c:pt idx="210">
                  <c:v>610</c:v>
                </c:pt>
                <c:pt idx="211">
                  <c:v>612</c:v>
                </c:pt>
                <c:pt idx="212">
                  <c:v>614</c:v>
                </c:pt>
                <c:pt idx="213">
                  <c:v>616</c:v>
                </c:pt>
                <c:pt idx="214">
                  <c:v>618</c:v>
                </c:pt>
                <c:pt idx="215">
                  <c:v>620</c:v>
                </c:pt>
                <c:pt idx="216">
                  <c:v>622</c:v>
                </c:pt>
                <c:pt idx="217">
                  <c:v>624</c:v>
                </c:pt>
                <c:pt idx="218">
                  <c:v>626</c:v>
                </c:pt>
                <c:pt idx="219">
                  <c:v>628</c:v>
                </c:pt>
                <c:pt idx="220">
                  <c:v>630</c:v>
                </c:pt>
                <c:pt idx="221">
                  <c:v>632</c:v>
                </c:pt>
                <c:pt idx="222">
                  <c:v>634</c:v>
                </c:pt>
                <c:pt idx="223">
                  <c:v>636</c:v>
                </c:pt>
                <c:pt idx="224">
                  <c:v>638</c:v>
                </c:pt>
                <c:pt idx="225">
                  <c:v>640</c:v>
                </c:pt>
                <c:pt idx="226">
                  <c:v>642</c:v>
                </c:pt>
                <c:pt idx="227">
                  <c:v>644</c:v>
                </c:pt>
                <c:pt idx="228">
                  <c:v>646</c:v>
                </c:pt>
                <c:pt idx="229">
                  <c:v>648</c:v>
                </c:pt>
                <c:pt idx="230">
                  <c:v>650</c:v>
                </c:pt>
                <c:pt idx="231">
                  <c:v>652</c:v>
                </c:pt>
                <c:pt idx="232">
                  <c:v>654</c:v>
                </c:pt>
                <c:pt idx="233">
                  <c:v>656</c:v>
                </c:pt>
                <c:pt idx="234">
                  <c:v>658</c:v>
                </c:pt>
                <c:pt idx="235">
                  <c:v>660</c:v>
                </c:pt>
                <c:pt idx="236">
                  <c:v>662</c:v>
                </c:pt>
                <c:pt idx="237">
                  <c:v>664</c:v>
                </c:pt>
                <c:pt idx="238">
                  <c:v>666</c:v>
                </c:pt>
                <c:pt idx="239">
                  <c:v>668</c:v>
                </c:pt>
                <c:pt idx="240">
                  <c:v>670</c:v>
                </c:pt>
                <c:pt idx="241">
                  <c:v>672</c:v>
                </c:pt>
                <c:pt idx="242">
                  <c:v>674</c:v>
                </c:pt>
                <c:pt idx="243">
                  <c:v>676</c:v>
                </c:pt>
                <c:pt idx="244">
                  <c:v>678</c:v>
                </c:pt>
                <c:pt idx="245">
                  <c:v>680</c:v>
                </c:pt>
                <c:pt idx="246">
                  <c:v>682</c:v>
                </c:pt>
                <c:pt idx="247">
                  <c:v>684</c:v>
                </c:pt>
                <c:pt idx="248">
                  <c:v>686</c:v>
                </c:pt>
                <c:pt idx="249">
                  <c:v>688</c:v>
                </c:pt>
                <c:pt idx="250">
                  <c:v>690</c:v>
                </c:pt>
                <c:pt idx="251">
                  <c:v>692</c:v>
                </c:pt>
                <c:pt idx="252">
                  <c:v>694</c:v>
                </c:pt>
                <c:pt idx="253">
                  <c:v>696</c:v>
                </c:pt>
                <c:pt idx="254">
                  <c:v>698</c:v>
                </c:pt>
                <c:pt idx="255">
                  <c:v>700</c:v>
                </c:pt>
                <c:pt idx="256">
                  <c:v>702</c:v>
                </c:pt>
                <c:pt idx="257">
                  <c:v>704</c:v>
                </c:pt>
                <c:pt idx="258">
                  <c:v>706</c:v>
                </c:pt>
                <c:pt idx="259">
                  <c:v>708</c:v>
                </c:pt>
                <c:pt idx="260">
                  <c:v>710</c:v>
                </c:pt>
                <c:pt idx="261">
                  <c:v>712</c:v>
                </c:pt>
                <c:pt idx="262">
                  <c:v>714</c:v>
                </c:pt>
                <c:pt idx="263">
                  <c:v>716</c:v>
                </c:pt>
                <c:pt idx="264">
                  <c:v>718</c:v>
                </c:pt>
                <c:pt idx="265">
                  <c:v>720</c:v>
                </c:pt>
                <c:pt idx="266">
                  <c:v>722</c:v>
                </c:pt>
                <c:pt idx="267">
                  <c:v>724</c:v>
                </c:pt>
                <c:pt idx="268">
                  <c:v>726</c:v>
                </c:pt>
                <c:pt idx="269">
                  <c:v>728</c:v>
                </c:pt>
                <c:pt idx="270">
                  <c:v>730</c:v>
                </c:pt>
                <c:pt idx="271">
                  <c:v>732</c:v>
                </c:pt>
                <c:pt idx="272">
                  <c:v>734</c:v>
                </c:pt>
                <c:pt idx="273">
                  <c:v>736</c:v>
                </c:pt>
                <c:pt idx="274">
                  <c:v>738</c:v>
                </c:pt>
                <c:pt idx="275">
                  <c:v>740</c:v>
                </c:pt>
                <c:pt idx="276">
                  <c:v>742</c:v>
                </c:pt>
                <c:pt idx="277">
                  <c:v>744</c:v>
                </c:pt>
                <c:pt idx="278">
                  <c:v>746</c:v>
                </c:pt>
                <c:pt idx="279">
                  <c:v>748</c:v>
                </c:pt>
                <c:pt idx="280">
                  <c:v>750</c:v>
                </c:pt>
                <c:pt idx="281">
                  <c:v>752</c:v>
                </c:pt>
                <c:pt idx="282">
                  <c:v>754</c:v>
                </c:pt>
                <c:pt idx="283">
                  <c:v>756</c:v>
                </c:pt>
                <c:pt idx="284">
                  <c:v>758</c:v>
                </c:pt>
                <c:pt idx="285">
                  <c:v>760</c:v>
                </c:pt>
                <c:pt idx="286">
                  <c:v>762</c:v>
                </c:pt>
                <c:pt idx="287">
                  <c:v>764</c:v>
                </c:pt>
                <c:pt idx="288">
                  <c:v>766</c:v>
                </c:pt>
                <c:pt idx="289">
                  <c:v>768</c:v>
                </c:pt>
                <c:pt idx="290">
                  <c:v>770</c:v>
                </c:pt>
                <c:pt idx="291">
                  <c:v>772</c:v>
                </c:pt>
                <c:pt idx="292">
                  <c:v>774</c:v>
                </c:pt>
                <c:pt idx="293">
                  <c:v>776</c:v>
                </c:pt>
                <c:pt idx="294">
                  <c:v>778</c:v>
                </c:pt>
                <c:pt idx="295">
                  <c:v>780</c:v>
                </c:pt>
                <c:pt idx="296">
                  <c:v>782</c:v>
                </c:pt>
                <c:pt idx="297">
                  <c:v>784</c:v>
                </c:pt>
                <c:pt idx="298">
                  <c:v>786</c:v>
                </c:pt>
                <c:pt idx="299">
                  <c:v>788</c:v>
                </c:pt>
                <c:pt idx="300">
                  <c:v>790</c:v>
                </c:pt>
                <c:pt idx="301">
                  <c:v>792</c:v>
                </c:pt>
                <c:pt idx="302">
                  <c:v>794</c:v>
                </c:pt>
                <c:pt idx="303">
                  <c:v>796</c:v>
                </c:pt>
                <c:pt idx="304">
                  <c:v>798</c:v>
                </c:pt>
                <c:pt idx="305">
                  <c:v>800</c:v>
                </c:pt>
                <c:pt idx="306">
                  <c:v>802</c:v>
                </c:pt>
                <c:pt idx="307">
                  <c:v>804</c:v>
                </c:pt>
                <c:pt idx="308">
                  <c:v>806</c:v>
                </c:pt>
                <c:pt idx="309">
                  <c:v>808</c:v>
                </c:pt>
                <c:pt idx="310">
                  <c:v>810</c:v>
                </c:pt>
                <c:pt idx="311">
                  <c:v>812</c:v>
                </c:pt>
                <c:pt idx="312">
                  <c:v>814</c:v>
                </c:pt>
                <c:pt idx="313">
                  <c:v>816</c:v>
                </c:pt>
                <c:pt idx="314">
                  <c:v>818</c:v>
                </c:pt>
                <c:pt idx="315">
                  <c:v>820</c:v>
                </c:pt>
                <c:pt idx="316">
                  <c:v>822</c:v>
                </c:pt>
                <c:pt idx="317">
                  <c:v>824</c:v>
                </c:pt>
                <c:pt idx="318">
                  <c:v>826</c:v>
                </c:pt>
                <c:pt idx="319">
                  <c:v>828</c:v>
                </c:pt>
                <c:pt idx="320">
                  <c:v>830</c:v>
                </c:pt>
                <c:pt idx="321">
                  <c:v>832</c:v>
                </c:pt>
                <c:pt idx="322">
                  <c:v>834</c:v>
                </c:pt>
                <c:pt idx="323">
                  <c:v>836</c:v>
                </c:pt>
                <c:pt idx="324">
                  <c:v>838</c:v>
                </c:pt>
                <c:pt idx="325">
                  <c:v>840</c:v>
                </c:pt>
                <c:pt idx="326">
                  <c:v>842</c:v>
                </c:pt>
                <c:pt idx="327">
                  <c:v>844</c:v>
                </c:pt>
                <c:pt idx="328">
                  <c:v>846</c:v>
                </c:pt>
                <c:pt idx="329">
                  <c:v>848</c:v>
                </c:pt>
                <c:pt idx="330">
                  <c:v>850</c:v>
                </c:pt>
                <c:pt idx="331">
                  <c:v>852</c:v>
                </c:pt>
                <c:pt idx="332">
                  <c:v>854</c:v>
                </c:pt>
                <c:pt idx="333">
                  <c:v>856</c:v>
                </c:pt>
                <c:pt idx="334">
                  <c:v>858</c:v>
                </c:pt>
                <c:pt idx="335">
                  <c:v>860</c:v>
                </c:pt>
                <c:pt idx="336">
                  <c:v>862</c:v>
                </c:pt>
                <c:pt idx="337">
                  <c:v>864</c:v>
                </c:pt>
                <c:pt idx="338">
                  <c:v>866</c:v>
                </c:pt>
                <c:pt idx="339">
                  <c:v>868</c:v>
                </c:pt>
                <c:pt idx="340">
                  <c:v>870</c:v>
                </c:pt>
                <c:pt idx="341">
                  <c:v>872</c:v>
                </c:pt>
                <c:pt idx="342">
                  <c:v>874</c:v>
                </c:pt>
                <c:pt idx="343">
                  <c:v>876</c:v>
                </c:pt>
                <c:pt idx="344">
                  <c:v>878</c:v>
                </c:pt>
                <c:pt idx="345">
                  <c:v>880</c:v>
                </c:pt>
                <c:pt idx="346">
                  <c:v>882</c:v>
                </c:pt>
                <c:pt idx="347">
                  <c:v>884</c:v>
                </c:pt>
                <c:pt idx="348">
                  <c:v>886</c:v>
                </c:pt>
                <c:pt idx="349">
                  <c:v>888</c:v>
                </c:pt>
                <c:pt idx="350">
                  <c:v>890</c:v>
                </c:pt>
                <c:pt idx="351">
                  <c:v>892</c:v>
                </c:pt>
                <c:pt idx="352">
                  <c:v>894</c:v>
                </c:pt>
                <c:pt idx="353">
                  <c:v>896</c:v>
                </c:pt>
                <c:pt idx="354">
                  <c:v>898</c:v>
                </c:pt>
                <c:pt idx="355">
                  <c:v>900</c:v>
                </c:pt>
                <c:pt idx="356">
                  <c:v>902</c:v>
                </c:pt>
                <c:pt idx="357">
                  <c:v>904</c:v>
                </c:pt>
                <c:pt idx="358">
                  <c:v>906</c:v>
                </c:pt>
                <c:pt idx="359">
                  <c:v>908</c:v>
                </c:pt>
                <c:pt idx="360">
                  <c:v>910</c:v>
                </c:pt>
                <c:pt idx="361">
                  <c:v>912</c:v>
                </c:pt>
                <c:pt idx="362">
                  <c:v>914</c:v>
                </c:pt>
                <c:pt idx="363">
                  <c:v>916</c:v>
                </c:pt>
                <c:pt idx="364">
                  <c:v>918</c:v>
                </c:pt>
                <c:pt idx="365">
                  <c:v>920</c:v>
                </c:pt>
                <c:pt idx="366">
                  <c:v>922</c:v>
                </c:pt>
                <c:pt idx="367">
                  <c:v>924</c:v>
                </c:pt>
                <c:pt idx="368">
                  <c:v>926</c:v>
                </c:pt>
                <c:pt idx="369">
                  <c:v>928</c:v>
                </c:pt>
                <c:pt idx="370">
                  <c:v>930</c:v>
                </c:pt>
                <c:pt idx="371">
                  <c:v>932</c:v>
                </c:pt>
                <c:pt idx="372">
                  <c:v>934</c:v>
                </c:pt>
                <c:pt idx="373">
                  <c:v>936</c:v>
                </c:pt>
                <c:pt idx="374">
                  <c:v>938</c:v>
                </c:pt>
                <c:pt idx="375">
                  <c:v>940</c:v>
                </c:pt>
                <c:pt idx="376">
                  <c:v>942</c:v>
                </c:pt>
                <c:pt idx="377">
                  <c:v>944</c:v>
                </c:pt>
                <c:pt idx="378">
                  <c:v>946</c:v>
                </c:pt>
                <c:pt idx="379">
                  <c:v>948</c:v>
                </c:pt>
                <c:pt idx="380">
                  <c:v>950</c:v>
                </c:pt>
                <c:pt idx="381">
                  <c:v>952</c:v>
                </c:pt>
                <c:pt idx="382">
                  <c:v>954</c:v>
                </c:pt>
                <c:pt idx="383">
                  <c:v>956</c:v>
                </c:pt>
                <c:pt idx="384">
                  <c:v>958</c:v>
                </c:pt>
                <c:pt idx="385">
                  <c:v>960</c:v>
                </c:pt>
                <c:pt idx="386">
                  <c:v>962</c:v>
                </c:pt>
                <c:pt idx="387">
                  <c:v>964</c:v>
                </c:pt>
                <c:pt idx="388">
                  <c:v>966</c:v>
                </c:pt>
                <c:pt idx="389">
                  <c:v>968</c:v>
                </c:pt>
                <c:pt idx="390">
                  <c:v>970</c:v>
                </c:pt>
                <c:pt idx="391">
                  <c:v>972</c:v>
                </c:pt>
                <c:pt idx="392">
                  <c:v>974</c:v>
                </c:pt>
                <c:pt idx="393">
                  <c:v>976</c:v>
                </c:pt>
                <c:pt idx="394">
                  <c:v>978</c:v>
                </c:pt>
                <c:pt idx="395">
                  <c:v>980</c:v>
                </c:pt>
                <c:pt idx="396">
                  <c:v>982</c:v>
                </c:pt>
                <c:pt idx="397">
                  <c:v>984</c:v>
                </c:pt>
                <c:pt idx="398">
                  <c:v>986</c:v>
                </c:pt>
                <c:pt idx="399">
                  <c:v>988</c:v>
                </c:pt>
                <c:pt idx="400">
                  <c:v>990</c:v>
                </c:pt>
                <c:pt idx="401">
                  <c:v>992</c:v>
                </c:pt>
                <c:pt idx="402">
                  <c:v>994</c:v>
                </c:pt>
                <c:pt idx="403">
                  <c:v>996</c:v>
                </c:pt>
                <c:pt idx="404">
                  <c:v>998</c:v>
                </c:pt>
                <c:pt idx="405">
                  <c:v>1000</c:v>
                </c:pt>
              </c:numCache>
            </c:numRef>
          </c:xVal>
          <c:yVal>
            <c:numRef>
              <c:f>'[Book1.xlsx]B-7'!$L$1:$L$406</c:f>
              <c:numCache>
                <c:formatCode>General</c:formatCode>
                <c:ptCount val="406"/>
                <c:pt idx="0">
                  <c:v>7.6325599999999998</c:v>
                </c:pt>
                <c:pt idx="1">
                  <c:v>6.5853799999999998</c:v>
                </c:pt>
                <c:pt idx="2">
                  <c:v>5.6124999999999998</c:v>
                </c:pt>
                <c:pt idx="3">
                  <c:v>4.7139300000000004</c:v>
                </c:pt>
                <c:pt idx="4">
                  <c:v>3.8896500000000001</c:v>
                </c:pt>
                <c:pt idx="5">
                  <c:v>3.1396799999999998</c:v>
                </c:pt>
                <c:pt idx="6">
                  <c:v>2.4640200000000001</c:v>
                </c:pt>
                <c:pt idx="7">
                  <c:v>1.8626499999999999</c:v>
                </c:pt>
                <c:pt idx="8">
                  <c:v>1.3355900000000001</c:v>
                </c:pt>
                <c:pt idx="9">
                  <c:v>0.88283</c:v>
                </c:pt>
                <c:pt idx="10">
                  <c:v>0.50436999999999999</c:v>
                </c:pt>
                <c:pt idx="11">
                  <c:v>0.20388999999999999</c:v>
                </c:pt>
                <c:pt idx="12">
                  <c:v>4.3180000000000003E-2</c:v>
                </c:pt>
                <c:pt idx="13">
                  <c:v>4.5379999999999997E-2</c:v>
                </c:pt>
                <c:pt idx="14">
                  <c:v>0.23247999999999999</c:v>
                </c:pt>
                <c:pt idx="15">
                  <c:v>7.9049999999999995E-2</c:v>
                </c:pt>
                <c:pt idx="16">
                  <c:v>-0.17451</c:v>
                </c:pt>
                <c:pt idx="17">
                  <c:v>0.18193000000000001</c:v>
                </c:pt>
                <c:pt idx="18">
                  <c:v>0.17152000000000001</c:v>
                </c:pt>
                <c:pt idx="19">
                  <c:v>0.16066</c:v>
                </c:pt>
                <c:pt idx="20">
                  <c:v>0.15589</c:v>
                </c:pt>
                <c:pt idx="21">
                  <c:v>0.15212999999999999</c:v>
                </c:pt>
                <c:pt idx="22">
                  <c:v>0.14812</c:v>
                </c:pt>
                <c:pt idx="23">
                  <c:v>0.14315</c:v>
                </c:pt>
                <c:pt idx="24">
                  <c:v>0.13775999999999999</c:v>
                </c:pt>
                <c:pt idx="25">
                  <c:v>0.13169</c:v>
                </c:pt>
                <c:pt idx="26">
                  <c:v>0.12603</c:v>
                </c:pt>
                <c:pt idx="27">
                  <c:v>0.12151000000000001</c:v>
                </c:pt>
                <c:pt idx="28">
                  <c:v>0.11871</c:v>
                </c:pt>
                <c:pt idx="29">
                  <c:v>0.11734</c:v>
                </c:pt>
                <c:pt idx="30">
                  <c:v>0.11744</c:v>
                </c:pt>
                <c:pt idx="31">
                  <c:v>0.11991</c:v>
                </c:pt>
                <c:pt idx="32">
                  <c:v>0.12519</c:v>
                </c:pt>
                <c:pt idx="33">
                  <c:v>0.13313</c:v>
                </c:pt>
                <c:pt idx="34">
                  <c:v>0.14332</c:v>
                </c:pt>
                <c:pt idx="35">
                  <c:v>0.15482000000000001</c:v>
                </c:pt>
                <c:pt idx="36">
                  <c:v>0.16744000000000001</c:v>
                </c:pt>
                <c:pt idx="37">
                  <c:v>0.18037</c:v>
                </c:pt>
                <c:pt idx="38">
                  <c:v>0.19300999999999999</c:v>
                </c:pt>
                <c:pt idx="39">
                  <c:v>0.20563999999999999</c:v>
                </c:pt>
                <c:pt idx="40">
                  <c:v>0.21689</c:v>
                </c:pt>
                <c:pt idx="41">
                  <c:v>0.22699</c:v>
                </c:pt>
                <c:pt idx="42">
                  <c:v>0.23572000000000001</c:v>
                </c:pt>
                <c:pt idx="43">
                  <c:v>0.24168999999999999</c:v>
                </c:pt>
                <c:pt idx="44">
                  <c:v>0.24546999999999999</c:v>
                </c:pt>
                <c:pt idx="45">
                  <c:v>0.24632000000000001</c:v>
                </c:pt>
                <c:pt idx="46">
                  <c:v>0.24539</c:v>
                </c:pt>
                <c:pt idx="47">
                  <c:v>0.24217</c:v>
                </c:pt>
                <c:pt idx="48">
                  <c:v>0.23735999999999999</c:v>
                </c:pt>
                <c:pt idx="49">
                  <c:v>0.23005</c:v>
                </c:pt>
                <c:pt idx="50">
                  <c:v>0.22134000000000001</c:v>
                </c:pt>
                <c:pt idx="51">
                  <c:v>0.21157999999999999</c:v>
                </c:pt>
                <c:pt idx="52">
                  <c:v>0.20036000000000001</c:v>
                </c:pt>
                <c:pt idx="53">
                  <c:v>0.18826999999999999</c:v>
                </c:pt>
                <c:pt idx="54">
                  <c:v>0.17604</c:v>
                </c:pt>
                <c:pt idx="55">
                  <c:v>0.16263</c:v>
                </c:pt>
                <c:pt idx="56">
                  <c:v>0.14877000000000001</c:v>
                </c:pt>
                <c:pt idx="57">
                  <c:v>0.13414999999999999</c:v>
                </c:pt>
                <c:pt idx="58">
                  <c:v>0.1201</c:v>
                </c:pt>
                <c:pt idx="59">
                  <c:v>0.10696</c:v>
                </c:pt>
                <c:pt idx="60">
                  <c:v>9.3939999999999996E-2</c:v>
                </c:pt>
                <c:pt idx="61">
                  <c:v>8.1699999999999995E-2</c:v>
                </c:pt>
                <c:pt idx="62">
                  <c:v>7.0059999999999997E-2</c:v>
                </c:pt>
                <c:pt idx="63">
                  <c:v>5.858E-2</c:v>
                </c:pt>
                <c:pt idx="64">
                  <c:v>4.8050000000000002E-2</c:v>
                </c:pt>
                <c:pt idx="65">
                  <c:v>3.7789999999999997E-2</c:v>
                </c:pt>
                <c:pt idx="66">
                  <c:v>2.869E-2</c:v>
                </c:pt>
                <c:pt idx="67">
                  <c:v>2.0449999999999999E-2</c:v>
                </c:pt>
                <c:pt idx="68">
                  <c:v>1.358E-2</c:v>
                </c:pt>
                <c:pt idx="69">
                  <c:v>7.1199999999999996E-3</c:v>
                </c:pt>
                <c:pt idx="70">
                  <c:v>1.74E-3</c:v>
                </c:pt>
                <c:pt idx="71">
                  <c:v>-2.82E-3</c:v>
                </c:pt>
                <c:pt idx="72">
                  <c:v>-6.2500000000000003E-3</c:v>
                </c:pt>
                <c:pt idx="73">
                  <c:v>-8.4700000000000001E-3</c:v>
                </c:pt>
                <c:pt idx="74">
                  <c:v>-1.009E-2</c:v>
                </c:pt>
                <c:pt idx="75">
                  <c:v>-1.1599999999999999E-2</c:v>
                </c:pt>
                <c:pt idx="76">
                  <c:v>-1.2749999999999999E-2</c:v>
                </c:pt>
                <c:pt idx="77">
                  <c:v>-1.355E-2</c:v>
                </c:pt>
                <c:pt idx="78">
                  <c:v>-1.4E-2</c:v>
                </c:pt>
                <c:pt idx="79">
                  <c:v>-1.4319999999999999E-2</c:v>
                </c:pt>
                <c:pt idx="80">
                  <c:v>-1.453E-2</c:v>
                </c:pt>
                <c:pt idx="81">
                  <c:v>-1.465E-2</c:v>
                </c:pt>
                <c:pt idx="82">
                  <c:v>-1.4760000000000001E-2</c:v>
                </c:pt>
                <c:pt idx="83">
                  <c:v>-1.489E-2</c:v>
                </c:pt>
                <c:pt idx="84">
                  <c:v>-1.502E-2</c:v>
                </c:pt>
                <c:pt idx="85">
                  <c:v>-1.5140000000000001E-2</c:v>
                </c:pt>
                <c:pt idx="86">
                  <c:v>-1.52E-2</c:v>
                </c:pt>
                <c:pt idx="87">
                  <c:v>-1.521E-2</c:v>
                </c:pt>
                <c:pt idx="88">
                  <c:v>-1.519E-2</c:v>
                </c:pt>
                <c:pt idx="89">
                  <c:v>-1.5089999999999999E-2</c:v>
                </c:pt>
                <c:pt idx="90">
                  <c:v>-1.49E-2</c:v>
                </c:pt>
                <c:pt idx="91">
                  <c:v>-1.4630000000000001E-2</c:v>
                </c:pt>
                <c:pt idx="92">
                  <c:v>-1.4319999999999999E-2</c:v>
                </c:pt>
                <c:pt idx="93">
                  <c:v>-1.4E-2</c:v>
                </c:pt>
                <c:pt idx="94">
                  <c:v>-1.367E-2</c:v>
                </c:pt>
                <c:pt idx="95">
                  <c:v>-1.3350000000000001E-2</c:v>
                </c:pt>
                <c:pt idx="96">
                  <c:v>-1.303E-2</c:v>
                </c:pt>
                <c:pt idx="97">
                  <c:v>-1.273E-2</c:v>
                </c:pt>
                <c:pt idx="98">
                  <c:v>-1.2489999999999999E-2</c:v>
                </c:pt>
                <c:pt idx="99">
                  <c:v>-1.234E-2</c:v>
                </c:pt>
                <c:pt idx="100">
                  <c:v>-1.227E-2</c:v>
                </c:pt>
                <c:pt idx="101">
                  <c:v>-1.225E-2</c:v>
                </c:pt>
                <c:pt idx="102">
                  <c:v>-1.23E-2</c:v>
                </c:pt>
                <c:pt idx="103">
                  <c:v>-1.238E-2</c:v>
                </c:pt>
                <c:pt idx="104">
                  <c:v>-1.243E-2</c:v>
                </c:pt>
                <c:pt idx="105">
                  <c:v>-1.244E-2</c:v>
                </c:pt>
                <c:pt idx="106">
                  <c:v>-1.238E-2</c:v>
                </c:pt>
                <c:pt idx="107">
                  <c:v>-1.2239999999999999E-2</c:v>
                </c:pt>
                <c:pt idx="108">
                  <c:v>-1.205E-2</c:v>
                </c:pt>
                <c:pt idx="109">
                  <c:v>-1.1780000000000001E-2</c:v>
                </c:pt>
                <c:pt idx="110">
                  <c:v>-1.145E-2</c:v>
                </c:pt>
                <c:pt idx="111">
                  <c:v>-1.111E-2</c:v>
                </c:pt>
                <c:pt idx="112">
                  <c:v>-1.0749999999999999E-2</c:v>
                </c:pt>
                <c:pt idx="113">
                  <c:v>-1.038E-2</c:v>
                </c:pt>
                <c:pt idx="114">
                  <c:v>-1.004E-2</c:v>
                </c:pt>
                <c:pt idx="115">
                  <c:v>-9.7099999999999999E-3</c:v>
                </c:pt>
                <c:pt idx="116">
                  <c:v>-9.3699999999999999E-3</c:v>
                </c:pt>
                <c:pt idx="117">
                  <c:v>-9.0399999999999994E-3</c:v>
                </c:pt>
                <c:pt idx="118">
                  <c:v>-8.7500000000000008E-3</c:v>
                </c:pt>
                <c:pt idx="119">
                  <c:v>-8.4799999999999997E-3</c:v>
                </c:pt>
                <c:pt idx="120">
                  <c:v>-8.2100000000000003E-3</c:v>
                </c:pt>
                <c:pt idx="121">
                  <c:v>-7.9699999999999997E-3</c:v>
                </c:pt>
                <c:pt idx="122">
                  <c:v>-7.7499999999999999E-3</c:v>
                </c:pt>
                <c:pt idx="123">
                  <c:v>-7.5500000000000003E-3</c:v>
                </c:pt>
                <c:pt idx="124">
                  <c:v>-7.3600000000000002E-3</c:v>
                </c:pt>
                <c:pt idx="125">
                  <c:v>-7.1799999999999998E-3</c:v>
                </c:pt>
                <c:pt idx="126">
                  <c:v>-7.0299999999999998E-3</c:v>
                </c:pt>
                <c:pt idx="127">
                  <c:v>-6.8700000000000002E-3</c:v>
                </c:pt>
                <c:pt idx="128">
                  <c:v>-6.7400000000000003E-3</c:v>
                </c:pt>
                <c:pt idx="129">
                  <c:v>-6.62E-3</c:v>
                </c:pt>
                <c:pt idx="130">
                  <c:v>-6.5500000000000003E-3</c:v>
                </c:pt>
                <c:pt idx="131">
                  <c:v>-6.4700000000000001E-3</c:v>
                </c:pt>
                <c:pt idx="132">
                  <c:v>-6.3899999999999998E-3</c:v>
                </c:pt>
                <c:pt idx="133">
                  <c:v>-6.3E-3</c:v>
                </c:pt>
                <c:pt idx="134">
                  <c:v>-6.1999999999999998E-3</c:v>
                </c:pt>
                <c:pt idx="135">
                  <c:v>-6.0899999999999999E-3</c:v>
                </c:pt>
                <c:pt idx="136">
                  <c:v>-5.9699999999999996E-3</c:v>
                </c:pt>
                <c:pt idx="137">
                  <c:v>-5.8700000000000002E-3</c:v>
                </c:pt>
                <c:pt idx="138">
                  <c:v>-5.7600000000000004E-3</c:v>
                </c:pt>
                <c:pt idx="139">
                  <c:v>-5.6499999999999996E-3</c:v>
                </c:pt>
                <c:pt idx="140">
                  <c:v>-5.5500000000000002E-3</c:v>
                </c:pt>
                <c:pt idx="141">
                  <c:v>-5.4599999999999996E-3</c:v>
                </c:pt>
                <c:pt idx="142">
                  <c:v>-5.3800000000000002E-3</c:v>
                </c:pt>
                <c:pt idx="143">
                  <c:v>-5.3099999999999996E-3</c:v>
                </c:pt>
                <c:pt idx="144">
                  <c:v>-5.2599999999999999E-3</c:v>
                </c:pt>
                <c:pt idx="145">
                  <c:v>-5.2300000000000003E-3</c:v>
                </c:pt>
                <c:pt idx="146">
                  <c:v>-5.1399999999999996E-3</c:v>
                </c:pt>
                <c:pt idx="147">
                  <c:v>-5.0400000000000002E-3</c:v>
                </c:pt>
                <c:pt idx="148">
                  <c:v>-4.9800000000000001E-3</c:v>
                </c:pt>
                <c:pt idx="149">
                  <c:v>-4.9699999999999996E-3</c:v>
                </c:pt>
                <c:pt idx="150">
                  <c:v>-5.0299999999999997E-3</c:v>
                </c:pt>
                <c:pt idx="151">
                  <c:v>-5.1900000000000002E-3</c:v>
                </c:pt>
                <c:pt idx="152">
                  <c:v>-5.3899999999999998E-3</c:v>
                </c:pt>
                <c:pt idx="153">
                  <c:v>-5.5599999999999998E-3</c:v>
                </c:pt>
                <c:pt idx="154">
                  <c:v>-5.6899999999999997E-3</c:v>
                </c:pt>
                <c:pt idx="155">
                  <c:v>-5.77E-3</c:v>
                </c:pt>
                <c:pt idx="156">
                  <c:v>-5.7800000000000004E-3</c:v>
                </c:pt>
                <c:pt idx="157">
                  <c:v>-5.7600000000000004E-3</c:v>
                </c:pt>
                <c:pt idx="158">
                  <c:v>-5.7499999999999999E-3</c:v>
                </c:pt>
                <c:pt idx="159">
                  <c:v>-5.7800000000000004E-3</c:v>
                </c:pt>
                <c:pt idx="160">
                  <c:v>-5.8300000000000001E-3</c:v>
                </c:pt>
                <c:pt idx="161">
                  <c:v>-5.9199999999999999E-3</c:v>
                </c:pt>
                <c:pt idx="162">
                  <c:v>-6.0299999999999998E-3</c:v>
                </c:pt>
                <c:pt idx="163">
                  <c:v>-6.1399999999999996E-3</c:v>
                </c:pt>
                <c:pt idx="164">
                  <c:v>-6.2500000000000003E-3</c:v>
                </c:pt>
                <c:pt idx="165">
                  <c:v>-6.3099999999999996E-3</c:v>
                </c:pt>
                <c:pt idx="166">
                  <c:v>-6.3E-3</c:v>
                </c:pt>
                <c:pt idx="167">
                  <c:v>-6.3E-3</c:v>
                </c:pt>
                <c:pt idx="168">
                  <c:v>-6.3299999999999997E-3</c:v>
                </c:pt>
                <c:pt idx="169">
                  <c:v>-6.4000000000000003E-3</c:v>
                </c:pt>
                <c:pt idx="170">
                  <c:v>-6.4799999999999996E-3</c:v>
                </c:pt>
                <c:pt idx="171">
                  <c:v>-6.5799999999999999E-3</c:v>
                </c:pt>
                <c:pt idx="172">
                  <c:v>-6.5799999999999999E-3</c:v>
                </c:pt>
                <c:pt idx="173">
                  <c:v>-6.4999999999999997E-3</c:v>
                </c:pt>
                <c:pt idx="174">
                  <c:v>-6.3400000000000001E-3</c:v>
                </c:pt>
                <c:pt idx="175">
                  <c:v>-6.1199999999999996E-3</c:v>
                </c:pt>
                <c:pt idx="176">
                  <c:v>-5.8700000000000002E-3</c:v>
                </c:pt>
                <c:pt idx="177">
                  <c:v>-5.6600000000000001E-3</c:v>
                </c:pt>
                <c:pt idx="178">
                  <c:v>-5.4999999999999997E-3</c:v>
                </c:pt>
                <c:pt idx="179">
                  <c:v>-5.3699999999999998E-3</c:v>
                </c:pt>
                <c:pt idx="180">
                  <c:v>-5.2900000000000004E-3</c:v>
                </c:pt>
                <c:pt idx="181">
                  <c:v>-5.2399999999999999E-3</c:v>
                </c:pt>
                <c:pt idx="182">
                  <c:v>-5.1799999999999997E-3</c:v>
                </c:pt>
                <c:pt idx="183">
                  <c:v>-5.1399999999999996E-3</c:v>
                </c:pt>
                <c:pt idx="184">
                  <c:v>-5.1000000000000004E-3</c:v>
                </c:pt>
                <c:pt idx="185">
                  <c:v>-5.0699999999999999E-3</c:v>
                </c:pt>
                <c:pt idx="186">
                  <c:v>-5.0699999999999999E-3</c:v>
                </c:pt>
                <c:pt idx="187">
                  <c:v>-5.11E-3</c:v>
                </c:pt>
                <c:pt idx="188">
                  <c:v>-5.2300000000000003E-3</c:v>
                </c:pt>
                <c:pt idx="189">
                  <c:v>-5.4299999999999999E-3</c:v>
                </c:pt>
                <c:pt idx="190">
                  <c:v>-5.7000000000000002E-3</c:v>
                </c:pt>
                <c:pt idx="191">
                  <c:v>-6.0400000000000002E-3</c:v>
                </c:pt>
                <c:pt idx="192">
                  <c:v>-6.43E-3</c:v>
                </c:pt>
                <c:pt idx="193">
                  <c:v>-6.8300000000000001E-3</c:v>
                </c:pt>
                <c:pt idx="194">
                  <c:v>-7.1999999999999998E-3</c:v>
                </c:pt>
                <c:pt idx="195">
                  <c:v>-7.5399999999999998E-3</c:v>
                </c:pt>
                <c:pt idx="196">
                  <c:v>-7.8300000000000002E-3</c:v>
                </c:pt>
                <c:pt idx="197">
                  <c:v>-8.0400000000000003E-3</c:v>
                </c:pt>
                <c:pt idx="198">
                  <c:v>-8.1700000000000002E-3</c:v>
                </c:pt>
                <c:pt idx="199">
                  <c:v>-8.2199999999999999E-3</c:v>
                </c:pt>
                <c:pt idx="200">
                  <c:v>-8.1399999999999997E-3</c:v>
                </c:pt>
                <c:pt idx="201">
                  <c:v>-7.9299999999999995E-3</c:v>
                </c:pt>
                <c:pt idx="202">
                  <c:v>-7.6099999999999996E-3</c:v>
                </c:pt>
                <c:pt idx="203">
                  <c:v>-7.1900000000000002E-3</c:v>
                </c:pt>
                <c:pt idx="204">
                  <c:v>-6.7000000000000002E-3</c:v>
                </c:pt>
                <c:pt idx="205">
                  <c:v>-6.1599999999999997E-3</c:v>
                </c:pt>
                <c:pt idx="206">
                  <c:v>-5.5900000000000004E-3</c:v>
                </c:pt>
                <c:pt idx="207">
                  <c:v>-5.0499999999999998E-3</c:v>
                </c:pt>
                <c:pt idx="208">
                  <c:v>-4.5500000000000002E-3</c:v>
                </c:pt>
                <c:pt idx="209">
                  <c:v>-4.1099999999999999E-3</c:v>
                </c:pt>
                <c:pt idx="210">
                  <c:v>-3.7100000000000002E-3</c:v>
                </c:pt>
                <c:pt idx="211">
                  <c:v>-3.3600000000000001E-3</c:v>
                </c:pt>
                <c:pt idx="212">
                  <c:v>-3.0500000000000002E-3</c:v>
                </c:pt>
                <c:pt idx="213">
                  <c:v>-2.7599999999999999E-3</c:v>
                </c:pt>
                <c:pt idx="214">
                  <c:v>-2.5000000000000001E-3</c:v>
                </c:pt>
                <c:pt idx="215">
                  <c:v>-2.2699999999999999E-3</c:v>
                </c:pt>
                <c:pt idx="216">
                  <c:v>-2.0699999999999998E-3</c:v>
                </c:pt>
                <c:pt idx="217">
                  <c:v>-1.9E-3</c:v>
                </c:pt>
                <c:pt idx="218">
                  <c:v>-1.7700000000000001E-3</c:v>
                </c:pt>
                <c:pt idx="219">
                  <c:v>-1.64E-3</c:v>
                </c:pt>
                <c:pt idx="220">
                  <c:v>-1.5100000000000001E-3</c:v>
                </c:pt>
                <c:pt idx="221">
                  <c:v>-1.39E-3</c:v>
                </c:pt>
                <c:pt idx="222">
                  <c:v>-1.2600000000000001E-3</c:v>
                </c:pt>
                <c:pt idx="223">
                  <c:v>-1.1199999999999999E-3</c:v>
                </c:pt>
                <c:pt idx="224" formatCode="0.00E+00">
                  <c:v>-9.7417499999999998E-4</c:v>
                </c:pt>
                <c:pt idx="225" formatCode="0.00E+00">
                  <c:v>-8.1706400000000005E-4</c:v>
                </c:pt>
                <c:pt idx="226" formatCode="0.00E+00">
                  <c:v>-6.7015399999999995E-4</c:v>
                </c:pt>
                <c:pt idx="227" formatCode="0.00E+00">
                  <c:v>-5.1866599999999998E-4</c:v>
                </c:pt>
                <c:pt idx="228" formatCode="0.00E+00">
                  <c:v>-3.6587099999999998E-4</c:v>
                </c:pt>
                <c:pt idx="229" formatCode="0.00E+00">
                  <c:v>-2.15038E-4</c:v>
                </c:pt>
                <c:pt idx="230" formatCode="0.00E+00">
                  <c:v>-6.0411899999999997E-5</c:v>
                </c:pt>
                <c:pt idx="231" formatCode="0.00E+00">
                  <c:v>9.5063700000000003E-5</c:v>
                </c:pt>
                <c:pt idx="232" formatCode="0.00E+00">
                  <c:v>2.48774E-4</c:v>
                </c:pt>
                <c:pt idx="233" formatCode="0.00E+00">
                  <c:v>4.0186300000000002E-4</c:v>
                </c:pt>
                <c:pt idx="234" formatCode="0.00E+00">
                  <c:v>5.4677999999999997E-4</c:v>
                </c:pt>
                <c:pt idx="235" formatCode="0.00E+00">
                  <c:v>6.8156300000000005E-4</c:v>
                </c:pt>
                <c:pt idx="236" formatCode="0.00E+00">
                  <c:v>8.0984000000000004E-4</c:v>
                </c:pt>
                <c:pt idx="237" formatCode="0.00E+00">
                  <c:v>9.2997700000000002E-4</c:v>
                </c:pt>
                <c:pt idx="238">
                  <c:v>1.0399999999999999E-3</c:v>
                </c:pt>
                <c:pt idx="239">
                  <c:v>1.16E-3</c:v>
                </c:pt>
                <c:pt idx="240">
                  <c:v>1.2600000000000001E-3</c:v>
                </c:pt>
                <c:pt idx="241">
                  <c:v>1.3600000000000001E-3</c:v>
                </c:pt>
                <c:pt idx="242">
                  <c:v>1.4599999999999999E-3</c:v>
                </c:pt>
                <c:pt idx="243">
                  <c:v>1.5399999999999999E-3</c:v>
                </c:pt>
                <c:pt idx="244">
                  <c:v>1.6100000000000001E-3</c:v>
                </c:pt>
                <c:pt idx="245">
                  <c:v>1.6000000000000001E-3</c:v>
                </c:pt>
                <c:pt idx="246">
                  <c:v>1.64E-3</c:v>
                </c:pt>
                <c:pt idx="247">
                  <c:v>1.7099999999999999E-3</c:v>
                </c:pt>
                <c:pt idx="248">
                  <c:v>1.8E-3</c:v>
                </c:pt>
                <c:pt idx="249">
                  <c:v>1.9E-3</c:v>
                </c:pt>
                <c:pt idx="250">
                  <c:v>1.99E-3</c:v>
                </c:pt>
                <c:pt idx="251">
                  <c:v>2.0699999999999998E-3</c:v>
                </c:pt>
                <c:pt idx="252">
                  <c:v>2.14E-3</c:v>
                </c:pt>
                <c:pt idx="253">
                  <c:v>2.1800000000000001E-3</c:v>
                </c:pt>
                <c:pt idx="254">
                  <c:v>2.2100000000000002E-3</c:v>
                </c:pt>
                <c:pt idx="255">
                  <c:v>2.2000000000000001E-3</c:v>
                </c:pt>
                <c:pt idx="256">
                  <c:v>2.1700000000000001E-3</c:v>
                </c:pt>
                <c:pt idx="257">
                  <c:v>2.1099999999999999E-3</c:v>
                </c:pt>
                <c:pt idx="258">
                  <c:v>2.0100000000000001E-3</c:v>
                </c:pt>
                <c:pt idx="259">
                  <c:v>1.8799999999999999E-3</c:v>
                </c:pt>
                <c:pt idx="260">
                  <c:v>1.72E-3</c:v>
                </c:pt>
                <c:pt idx="261">
                  <c:v>1.5399999999999999E-3</c:v>
                </c:pt>
                <c:pt idx="262">
                  <c:v>1.3500000000000001E-3</c:v>
                </c:pt>
                <c:pt idx="263">
                  <c:v>1.14E-3</c:v>
                </c:pt>
                <c:pt idx="264" formatCode="0.00E+00">
                  <c:v>8.9836500000000004E-4</c:v>
                </c:pt>
                <c:pt idx="265" formatCode="0.00E+00">
                  <c:v>6.3586100000000004E-4</c:v>
                </c:pt>
                <c:pt idx="266" formatCode="0.00E+00">
                  <c:v>4.5747000000000002E-4</c:v>
                </c:pt>
                <c:pt idx="267" formatCode="0.00E+00">
                  <c:v>2.6505399999999997E-4</c:v>
                </c:pt>
                <c:pt idx="268" formatCode="0.00E+00">
                  <c:v>7.5678299999999997E-5</c:v>
                </c:pt>
                <c:pt idx="269" formatCode="0.00E+00">
                  <c:v>-1.08859E-4</c:v>
                </c:pt>
                <c:pt idx="270" formatCode="0.00E+00">
                  <c:v>-2.7623399999999998E-4</c:v>
                </c:pt>
                <c:pt idx="271" formatCode="0.00E+00">
                  <c:v>-4.4893800000000002E-4</c:v>
                </c:pt>
                <c:pt idx="272" formatCode="0.00E+00">
                  <c:v>-6.0876099999999998E-4</c:v>
                </c:pt>
                <c:pt idx="273" formatCode="0.00E+00">
                  <c:v>-7.7263799999999997E-4</c:v>
                </c:pt>
                <c:pt idx="274" formatCode="0.00E+00">
                  <c:v>-9.2056199999999999E-4</c:v>
                </c:pt>
                <c:pt idx="275">
                  <c:v>-1.07E-3</c:v>
                </c:pt>
                <c:pt idx="276">
                  <c:v>-1.1999999999999999E-3</c:v>
                </c:pt>
                <c:pt idx="277">
                  <c:v>-1.2999999999999999E-3</c:v>
                </c:pt>
                <c:pt idx="278">
                  <c:v>-1.39E-3</c:v>
                </c:pt>
                <c:pt idx="279">
                  <c:v>-1.47E-3</c:v>
                </c:pt>
                <c:pt idx="280">
                  <c:v>-1.5200000000000001E-3</c:v>
                </c:pt>
                <c:pt idx="281">
                  <c:v>-1.5200000000000001E-3</c:v>
                </c:pt>
                <c:pt idx="282">
                  <c:v>-1.5E-3</c:v>
                </c:pt>
                <c:pt idx="283">
                  <c:v>-1.4599999999999999E-3</c:v>
                </c:pt>
                <c:pt idx="284">
                  <c:v>-1.42E-3</c:v>
                </c:pt>
                <c:pt idx="285">
                  <c:v>-1.34E-3</c:v>
                </c:pt>
                <c:pt idx="286">
                  <c:v>-1.2700000000000001E-3</c:v>
                </c:pt>
                <c:pt idx="287">
                  <c:v>-1.1999999999999999E-3</c:v>
                </c:pt>
                <c:pt idx="288">
                  <c:v>-1.14E-3</c:v>
                </c:pt>
                <c:pt idx="289">
                  <c:v>-1.08E-3</c:v>
                </c:pt>
                <c:pt idx="290">
                  <c:v>-1.0200000000000001E-3</c:v>
                </c:pt>
                <c:pt idx="291" formatCode="0.00E+00">
                  <c:v>-9.8224899999999993E-4</c:v>
                </c:pt>
                <c:pt idx="292" formatCode="0.00E+00">
                  <c:v>-9.4204E-4</c:v>
                </c:pt>
                <c:pt idx="293" formatCode="0.00E+00">
                  <c:v>-9.1997400000000005E-4</c:v>
                </c:pt>
                <c:pt idx="294" formatCode="0.00E+00">
                  <c:v>-9.0866299999999998E-4</c:v>
                </c:pt>
                <c:pt idx="295" formatCode="0.00E+00">
                  <c:v>-9.0039199999999997E-4</c:v>
                </c:pt>
                <c:pt idx="296" formatCode="0.00E+00">
                  <c:v>-9.1258599999999995E-4</c:v>
                </c:pt>
                <c:pt idx="297" formatCode="0.00E+00">
                  <c:v>-9.28179E-4</c:v>
                </c:pt>
                <c:pt idx="298" formatCode="0.00E+00">
                  <c:v>-9.5684899999999996E-4</c:v>
                </c:pt>
                <c:pt idx="299" formatCode="0.00E+00">
                  <c:v>-9.9581600000000006E-4</c:v>
                </c:pt>
                <c:pt idx="300">
                  <c:v>-1.0200000000000001E-3</c:v>
                </c:pt>
                <c:pt idx="301">
                  <c:v>-1.0399999999999999E-3</c:v>
                </c:pt>
                <c:pt idx="302">
                  <c:v>-1.07E-3</c:v>
                </c:pt>
                <c:pt idx="303">
                  <c:v>-1.07E-3</c:v>
                </c:pt>
                <c:pt idx="304">
                  <c:v>-1.07E-3</c:v>
                </c:pt>
                <c:pt idx="305">
                  <c:v>-1.07E-3</c:v>
                </c:pt>
                <c:pt idx="306">
                  <c:v>-1.07E-3</c:v>
                </c:pt>
                <c:pt idx="307">
                  <c:v>-1.0499999999999999E-3</c:v>
                </c:pt>
                <c:pt idx="308" formatCode="0.00E+00">
                  <c:v>-9.9849599999999998E-4</c:v>
                </c:pt>
                <c:pt idx="309" formatCode="0.00E+00">
                  <c:v>-9.1180099999999995E-4</c:v>
                </c:pt>
                <c:pt idx="310" formatCode="0.00E+00">
                  <c:v>-7.9372299999999998E-4</c:v>
                </c:pt>
                <c:pt idx="311" formatCode="0.00E+00">
                  <c:v>-7.1990800000000001E-4</c:v>
                </c:pt>
                <c:pt idx="312" formatCode="0.00E+00">
                  <c:v>-6.8790500000000005E-4</c:v>
                </c:pt>
                <c:pt idx="313" formatCode="0.00E+00">
                  <c:v>-7.4651800000000005E-4</c:v>
                </c:pt>
                <c:pt idx="314" formatCode="0.00E+00">
                  <c:v>-9.1379500000000002E-4</c:v>
                </c:pt>
                <c:pt idx="315">
                  <c:v>-1.07E-3</c:v>
                </c:pt>
                <c:pt idx="316">
                  <c:v>-1.2199999999999999E-3</c:v>
                </c:pt>
                <c:pt idx="317">
                  <c:v>-1.3500000000000001E-3</c:v>
                </c:pt>
                <c:pt idx="318">
                  <c:v>-1.4599999999999999E-3</c:v>
                </c:pt>
                <c:pt idx="319">
                  <c:v>-1.5399999999999999E-3</c:v>
                </c:pt>
                <c:pt idx="320">
                  <c:v>-1.5900000000000001E-3</c:v>
                </c:pt>
                <c:pt idx="321">
                  <c:v>-1.6100000000000001E-3</c:v>
                </c:pt>
                <c:pt idx="322">
                  <c:v>-1.6000000000000001E-3</c:v>
                </c:pt>
                <c:pt idx="323">
                  <c:v>-1.5499999999999999E-3</c:v>
                </c:pt>
                <c:pt idx="324">
                  <c:v>-1.48E-3</c:v>
                </c:pt>
                <c:pt idx="325">
                  <c:v>-1.3699999999999999E-3</c:v>
                </c:pt>
                <c:pt idx="326">
                  <c:v>-1.2199999999999999E-3</c:v>
                </c:pt>
                <c:pt idx="327">
                  <c:v>-1.0200000000000001E-3</c:v>
                </c:pt>
                <c:pt idx="328" formatCode="0.00E+00">
                  <c:v>-7.9378900000000004E-4</c:v>
                </c:pt>
                <c:pt idx="329" formatCode="0.00E+00">
                  <c:v>-5.7322700000000005E-4</c:v>
                </c:pt>
                <c:pt idx="330" formatCode="0.00E+00">
                  <c:v>-3.8767599999999999E-4</c:v>
                </c:pt>
                <c:pt idx="331" formatCode="0.00E+00">
                  <c:v>-2.87218E-4</c:v>
                </c:pt>
                <c:pt idx="332" formatCode="0.00E+00">
                  <c:v>-2.5237000000000002E-4</c:v>
                </c:pt>
                <c:pt idx="333" formatCode="0.00E+00">
                  <c:v>-2.74207E-4</c:v>
                </c:pt>
                <c:pt idx="334" formatCode="0.00E+00">
                  <c:v>-3.2759100000000001E-4</c:v>
                </c:pt>
                <c:pt idx="335" formatCode="0.00E+00">
                  <c:v>-3.31219E-4</c:v>
                </c:pt>
                <c:pt idx="336" formatCode="0.00E+00">
                  <c:v>-3.32658E-4</c:v>
                </c:pt>
                <c:pt idx="337" formatCode="0.00E+00">
                  <c:v>-3.3321300000000001E-4</c:v>
                </c:pt>
                <c:pt idx="338" formatCode="0.00E+00">
                  <c:v>-3.2451799999999999E-4</c:v>
                </c:pt>
                <c:pt idx="339" formatCode="0.00E+00">
                  <c:v>-3.2301399999999999E-4</c:v>
                </c:pt>
                <c:pt idx="340" formatCode="0.00E+00">
                  <c:v>-3.28375E-4</c:v>
                </c:pt>
                <c:pt idx="341" formatCode="0.00E+00">
                  <c:v>-3.3468499999999998E-4</c:v>
                </c:pt>
                <c:pt idx="342" formatCode="0.00E+00">
                  <c:v>-3.67081E-4</c:v>
                </c:pt>
                <c:pt idx="343" formatCode="0.00E+00">
                  <c:v>-3.8764300000000002E-4</c:v>
                </c:pt>
                <c:pt idx="344" formatCode="0.00E+00">
                  <c:v>-4.1065699999999998E-4</c:v>
                </c:pt>
                <c:pt idx="345" formatCode="0.00E+00">
                  <c:v>-4.1902600000000002E-4</c:v>
                </c:pt>
                <c:pt idx="346" formatCode="0.00E+00">
                  <c:v>-4.3291899999999998E-4</c:v>
                </c:pt>
                <c:pt idx="347" formatCode="0.00E+00">
                  <c:v>-4.4511300000000002E-4</c:v>
                </c:pt>
                <c:pt idx="348" formatCode="0.00E+00">
                  <c:v>-4.6234100000000001E-4</c:v>
                </c:pt>
                <c:pt idx="349" formatCode="0.00E+00">
                  <c:v>-4.9100999999999995E-4</c:v>
                </c:pt>
                <c:pt idx="350" formatCode="0.00E+00">
                  <c:v>-5.1389299999999997E-4</c:v>
                </c:pt>
                <c:pt idx="351" formatCode="0.00E+00">
                  <c:v>-5.5135700000000004E-4</c:v>
                </c:pt>
                <c:pt idx="352" formatCode="0.00E+00">
                  <c:v>-6.0389000000000005E-4</c:v>
                </c:pt>
                <c:pt idx="353" formatCode="0.00E+00">
                  <c:v>-6.5985600000000001E-4</c:v>
                </c:pt>
                <c:pt idx="354" formatCode="0.00E+00">
                  <c:v>-7.3684200000000003E-4</c:v>
                </c:pt>
                <c:pt idx="355" formatCode="0.00E+00">
                  <c:v>-8.0742100000000001E-4</c:v>
                </c:pt>
                <c:pt idx="356" formatCode="0.00E+00">
                  <c:v>-8.3824799999999999E-4</c:v>
                </c:pt>
                <c:pt idx="357" formatCode="0.00E+00">
                  <c:v>-8.9846399999999997E-4</c:v>
                </c:pt>
                <c:pt idx="358" formatCode="0.00E+00">
                  <c:v>-9.67408E-4</c:v>
                </c:pt>
                <c:pt idx="359">
                  <c:v>-1.0399999999999999E-3</c:v>
                </c:pt>
                <c:pt idx="360">
                  <c:v>-1.08E-3</c:v>
                </c:pt>
                <c:pt idx="361">
                  <c:v>-1.14E-3</c:v>
                </c:pt>
                <c:pt idx="362">
                  <c:v>-1.1800000000000001E-3</c:v>
                </c:pt>
                <c:pt idx="363">
                  <c:v>-1.2099999999999999E-3</c:v>
                </c:pt>
                <c:pt idx="364">
                  <c:v>-1.1999999999999999E-3</c:v>
                </c:pt>
                <c:pt idx="365">
                  <c:v>-1.16E-3</c:v>
                </c:pt>
                <c:pt idx="366">
                  <c:v>-1.1299999999999999E-3</c:v>
                </c:pt>
                <c:pt idx="367">
                  <c:v>-1.1299999999999999E-3</c:v>
                </c:pt>
                <c:pt idx="368">
                  <c:v>-1.14E-3</c:v>
                </c:pt>
                <c:pt idx="369">
                  <c:v>-1.15E-3</c:v>
                </c:pt>
                <c:pt idx="370">
                  <c:v>-1.2099999999999999E-3</c:v>
                </c:pt>
                <c:pt idx="371">
                  <c:v>-1.2800000000000001E-3</c:v>
                </c:pt>
                <c:pt idx="372">
                  <c:v>-1.3500000000000001E-3</c:v>
                </c:pt>
                <c:pt idx="373">
                  <c:v>-1.4499999999999999E-3</c:v>
                </c:pt>
                <c:pt idx="374">
                  <c:v>-1.5399999999999999E-3</c:v>
                </c:pt>
                <c:pt idx="375">
                  <c:v>-1.6299999999999999E-3</c:v>
                </c:pt>
                <c:pt idx="376">
                  <c:v>-1.6999999999999999E-3</c:v>
                </c:pt>
                <c:pt idx="377">
                  <c:v>-1.81E-3</c:v>
                </c:pt>
                <c:pt idx="378">
                  <c:v>-1.89E-3</c:v>
                </c:pt>
                <c:pt idx="379">
                  <c:v>-1.9599999999999999E-3</c:v>
                </c:pt>
                <c:pt idx="380">
                  <c:v>-2.0300000000000001E-3</c:v>
                </c:pt>
                <c:pt idx="381">
                  <c:v>-2.0799999999999998E-3</c:v>
                </c:pt>
                <c:pt idx="382">
                  <c:v>-2.0999999999999999E-3</c:v>
                </c:pt>
                <c:pt idx="383">
                  <c:v>-2.0899999999999998E-3</c:v>
                </c:pt>
                <c:pt idx="384">
                  <c:v>-2.0200000000000001E-3</c:v>
                </c:pt>
                <c:pt idx="385">
                  <c:v>-1.9499999999999999E-3</c:v>
                </c:pt>
                <c:pt idx="386">
                  <c:v>-1.91E-3</c:v>
                </c:pt>
                <c:pt idx="387">
                  <c:v>-1.83E-3</c:v>
                </c:pt>
                <c:pt idx="388">
                  <c:v>-1.75E-3</c:v>
                </c:pt>
                <c:pt idx="389">
                  <c:v>-1.67E-3</c:v>
                </c:pt>
                <c:pt idx="390">
                  <c:v>-1.5900000000000001E-3</c:v>
                </c:pt>
                <c:pt idx="391">
                  <c:v>-1.49E-3</c:v>
                </c:pt>
                <c:pt idx="392">
                  <c:v>-1.39E-3</c:v>
                </c:pt>
                <c:pt idx="393">
                  <c:v>-1.32E-3</c:v>
                </c:pt>
                <c:pt idx="394">
                  <c:v>-1.25E-3</c:v>
                </c:pt>
                <c:pt idx="395">
                  <c:v>-1.15E-3</c:v>
                </c:pt>
                <c:pt idx="396">
                  <c:v>-1.09E-3</c:v>
                </c:pt>
                <c:pt idx="397">
                  <c:v>-1.0399999999999999E-3</c:v>
                </c:pt>
                <c:pt idx="398" formatCode="0.00E+00">
                  <c:v>-9.8485499999999998E-4</c:v>
                </c:pt>
                <c:pt idx="399" formatCode="0.00E+00">
                  <c:v>-9.3819400000000005E-4</c:v>
                </c:pt>
                <c:pt idx="400" formatCode="0.00E+00">
                  <c:v>-8.9638300000000005E-4</c:v>
                </c:pt>
                <c:pt idx="401" formatCode="0.00E+00">
                  <c:v>-8.5942199999999999E-4</c:v>
                </c:pt>
                <c:pt idx="402" formatCode="0.00E+00">
                  <c:v>-8.2731099999999995E-4</c:v>
                </c:pt>
                <c:pt idx="403" formatCode="0.00E+00">
                  <c:v>-8.0005099999999997E-4</c:v>
                </c:pt>
                <c:pt idx="404" formatCode="0.00E+00">
                  <c:v>-7.7764000000000002E-4</c:v>
                </c:pt>
                <c:pt idx="405" formatCode="0.00E+00">
                  <c:v>-7.6007899999999998E-4</c:v>
                </c:pt>
              </c:numCache>
            </c:numRef>
          </c:yVal>
          <c:smooth val="1"/>
          <c:extLst>
            <c:ext xmlns:c16="http://schemas.microsoft.com/office/drawing/2014/chart" uri="{C3380CC4-5D6E-409C-BE32-E72D297353CC}">
              <c16:uniqueId val="{00000002-F681-41CD-A82F-18B7A76DBD61}"/>
            </c:ext>
          </c:extLst>
        </c:ser>
        <c:ser>
          <c:idx val="0"/>
          <c:order val="3"/>
          <c:tx>
            <c:v>2d</c:v>
          </c:tx>
          <c:spPr>
            <a:ln w="31750" cap="rnd">
              <a:solidFill>
                <a:srgbClr val="FF0066"/>
              </a:solidFill>
              <a:round/>
            </a:ln>
            <a:effectLst/>
          </c:spPr>
          <c:marker>
            <c:symbol val="none"/>
          </c:marker>
          <c:xVal>
            <c:numRef>
              <c:f>'[Book1.xlsx]B-4 '!$K$1:$K$406</c:f>
              <c:numCache>
                <c:formatCode>General</c:formatCode>
                <c:ptCount val="406"/>
                <c:pt idx="0">
                  <c:v>190</c:v>
                </c:pt>
                <c:pt idx="1">
                  <c:v>192</c:v>
                </c:pt>
                <c:pt idx="2">
                  <c:v>194</c:v>
                </c:pt>
                <c:pt idx="3">
                  <c:v>196</c:v>
                </c:pt>
                <c:pt idx="4">
                  <c:v>198</c:v>
                </c:pt>
                <c:pt idx="5">
                  <c:v>200</c:v>
                </c:pt>
                <c:pt idx="6">
                  <c:v>202</c:v>
                </c:pt>
                <c:pt idx="7">
                  <c:v>204</c:v>
                </c:pt>
                <c:pt idx="8">
                  <c:v>206</c:v>
                </c:pt>
                <c:pt idx="9">
                  <c:v>208</c:v>
                </c:pt>
                <c:pt idx="10">
                  <c:v>210</c:v>
                </c:pt>
                <c:pt idx="11">
                  <c:v>212</c:v>
                </c:pt>
                <c:pt idx="12">
                  <c:v>214</c:v>
                </c:pt>
                <c:pt idx="13">
                  <c:v>216</c:v>
                </c:pt>
                <c:pt idx="14">
                  <c:v>218</c:v>
                </c:pt>
                <c:pt idx="15">
                  <c:v>220</c:v>
                </c:pt>
                <c:pt idx="16">
                  <c:v>222</c:v>
                </c:pt>
                <c:pt idx="17">
                  <c:v>224</c:v>
                </c:pt>
                <c:pt idx="18">
                  <c:v>226</c:v>
                </c:pt>
                <c:pt idx="19">
                  <c:v>228</c:v>
                </c:pt>
                <c:pt idx="20">
                  <c:v>230</c:v>
                </c:pt>
                <c:pt idx="21">
                  <c:v>232</c:v>
                </c:pt>
                <c:pt idx="22">
                  <c:v>234</c:v>
                </c:pt>
                <c:pt idx="23">
                  <c:v>236</c:v>
                </c:pt>
                <c:pt idx="24">
                  <c:v>238</c:v>
                </c:pt>
                <c:pt idx="25">
                  <c:v>240</c:v>
                </c:pt>
                <c:pt idx="26">
                  <c:v>242</c:v>
                </c:pt>
                <c:pt idx="27">
                  <c:v>244</c:v>
                </c:pt>
                <c:pt idx="28">
                  <c:v>246</c:v>
                </c:pt>
                <c:pt idx="29">
                  <c:v>248</c:v>
                </c:pt>
                <c:pt idx="30">
                  <c:v>250</c:v>
                </c:pt>
                <c:pt idx="31">
                  <c:v>252</c:v>
                </c:pt>
                <c:pt idx="32">
                  <c:v>254</c:v>
                </c:pt>
                <c:pt idx="33">
                  <c:v>256</c:v>
                </c:pt>
                <c:pt idx="34">
                  <c:v>258</c:v>
                </c:pt>
                <c:pt idx="35">
                  <c:v>260</c:v>
                </c:pt>
                <c:pt idx="36">
                  <c:v>262</c:v>
                </c:pt>
                <c:pt idx="37">
                  <c:v>264</c:v>
                </c:pt>
                <c:pt idx="38">
                  <c:v>266</c:v>
                </c:pt>
                <c:pt idx="39">
                  <c:v>268</c:v>
                </c:pt>
                <c:pt idx="40">
                  <c:v>270</c:v>
                </c:pt>
                <c:pt idx="41">
                  <c:v>272</c:v>
                </c:pt>
                <c:pt idx="42">
                  <c:v>274</c:v>
                </c:pt>
                <c:pt idx="43">
                  <c:v>276</c:v>
                </c:pt>
                <c:pt idx="44">
                  <c:v>278</c:v>
                </c:pt>
                <c:pt idx="45">
                  <c:v>280</c:v>
                </c:pt>
                <c:pt idx="46">
                  <c:v>282</c:v>
                </c:pt>
                <c:pt idx="47">
                  <c:v>284</c:v>
                </c:pt>
                <c:pt idx="48">
                  <c:v>286</c:v>
                </c:pt>
                <c:pt idx="49">
                  <c:v>288</c:v>
                </c:pt>
                <c:pt idx="50">
                  <c:v>290</c:v>
                </c:pt>
                <c:pt idx="51">
                  <c:v>292</c:v>
                </c:pt>
                <c:pt idx="52">
                  <c:v>294</c:v>
                </c:pt>
                <c:pt idx="53">
                  <c:v>296</c:v>
                </c:pt>
                <c:pt idx="54">
                  <c:v>298</c:v>
                </c:pt>
                <c:pt idx="55">
                  <c:v>300</c:v>
                </c:pt>
                <c:pt idx="56">
                  <c:v>302</c:v>
                </c:pt>
                <c:pt idx="57">
                  <c:v>304</c:v>
                </c:pt>
                <c:pt idx="58">
                  <c:v>306</c:v>
                </c:pt>
                <c:pt idx="59">
                  <c:v>308</c:v>
                </c:pt>
                <c:pt idx="60">
                  <c:v>310</c:v>
                </c:pt>
                <c:pt idx="61">
                  <c:v>312</c:v>
                </c:pt>
                <c:pt idx="62">
                  <c:v>314</c:v>
                </c:pt>
                <c:pt idx="63">
                  <c:v>316</c:v>
                </c:pt>
                <c:pt idx="64">
                  <c:v>318</c:v>
                </c:pt>
                <c:pt idx="65">
                  <c:v>320</c:v>
                </c:pt>
                <c:pt idx="66">
                  <c:v>322</c:v>
                </c:pt>
                <c:pt idx="67">
                  <c:v>324</c:v>
                </c:pt>
                <c:pt idx="68">
                  <c:v>326</c:v>
                </c:pt>
                <c:pt idx="69">
                  <c:v>328</c:v>
                </c:pt>
                <c:pt idx="70">
                  <c:v>330</c:v>
                </c:pt>
                <c:pt idx="71">
                  <c:v>332</c:v>
                </c:pt>
                <c:pt idx="72">
                  <c:v>334</c:v>
                </c:pt>
                <c:pt idx="73">
                  <c:v>336</c:v>
                </c:pt>
                <c:pt idx="74">
                  <c:v>338</c:v>
                </c:pt>
                <c:pt idx="75">
                  <c:v>340</c:v>
                </c:pt>
                <c:pt idx="76">
                  <c:v>342</c:v>
                </c:pt>
                <c:pt idx="77">
                  <c:v>344</c:v>
                </c:pt>
                <c:pt idx="78">
                  <c:v>346</c:v>
                </c:pt>
                <c:pt idx="79">
                  <c:v>348</c:v>
                </c:pt>
                <c:pt idx="80">
                  <c:v>350</c:v>
                </c:pt>
                <c:pt idx="81">
                  <c:v>352</c:v>
                </c:pt>
                <c:pt idx="82">
                  <c:v>354</c:v>
                </c:pt>
                <c:pt idx="83">
                  <c:v>356</c:v>
                </c:pt>
                <c:pt idx="84">
                  <c:v>358</c:v>
                </c:pt>
                <c:pt idx="85">
                  <c:v>360</c:v>
                </c:pt>
                <c:pt idx="86">
                  <c:v>362</c:v>
                </c:pt>
                <c:pt idx="87">
                  <c:v>364</c:v>
                </c:pt>
                <c:pt idx="88">
                  <c:v>366</c:v>
                </c:pt>
                <c:pt idx="89">
                  <c:v>368</c:v>
                </c:pt>
                <c:pt idx="90">
                  <c:v>370</c:v>
                </c:pt>
                <c:pt idx="91">
                  <c:v>372</c:v>
                </c:pt>
                <c:pt idx="92">
                  <c:v>374</c:v>
                </c:pt>
                <c:pt idx="93">
                  <c:v>376</c:v>
                </c:pt>
                <c:pt idx="94">
                  <c:v>378</c:v>
                </c:pt>
                <c:pt idx="95">
                  <c:v>380</c:v>
                </c:pt>
                <c:pt idx="96">
                  <c:v>382</c:v>
                </c:pt>
                <c:pt idx="97">
                  <c:v>384</c:v>
                </c:pt>
                <c:pt idx="98">
                  <c:v>386</c:v>
                </c:pt>
                <c:pt idx="99">
                  <c:v>388</c:v>
                </c:pt>
                <c:pt idx="100">
                  <c:v>390</c:v>
                </c:pt>
                <c:pt idx="101">
                  <c:v>392</c:v>
                </c:pt>
                <c:pt idx="102">
                  <c:v>394</c:v>
                </c:pt>
                <c:pt idx="103">
                  <c:v>396</c:v>
                </c:pt>
                <c:pt idx="104">
                  <c:v>398</c:v>
                </c:pt>
                <c:pt idx="105">
                  <c:v>400</c:v>
                </c:pt>
                <c:pt idx="106">
                  <c:v>402</c:v>
                </c:pt>
                <c:pt idx="107">
                  <c:v>404</c:v>
                </c:pt>
                <c:pt idx="108">
                  <c:v>406</c:v>
                </c:pt>
                <c:pt idx="109">
                  <c:v>408</c:v>
                </c:pt>
                <c:pt idx="110">
                  <c:v>410</c:v>
                </c:pt>
                <c:pt idx="111">
                  <c:v>412</c:v>
                </c:pt>
                <c:pt idx="112">
                  <c:v>414</c:v>
                </c:pt>
                <c:pt idx="113">
                  <c:v>416</c:v>
                </c:pt>
                <c:pt idx="114">
                  <c:v>418</c:v>
                </c:pt>
                <c:pt idx="115">
                  <c:v>420</c:v>
                </c:pt>
                <c:pt idx="116">
                  <c:v>422</c:v>
                </c:pt>
                <c:pt idx="117">
                  <c:v>424</c:v>
                </c:pt>
                <c:pt idx="118">
                  <c:v>426</c:v>
                </c:pt>
                <c:pt idx="119">
                  <c:v>428</c:v>
                </c:pt>
                <c:pt idx="120">
                  <c:v>430</c:v>
                </c:pt>
                <c:pt idx="121">
                  <c:v>432</c:v>
                </c:pt>
                <c:pt idx="122">
                  <c:v>434</c:v>
                </c:pt>
                <c:pt idx="123">
                  <c:v>436</c:v>
                </c:pt>
                <c:pt idx="124">
                  <c:v>438</c:v>
                </c:pt>
                <c:pt idx="125">
                  <c:v>440</c:v>
                </c:pt>
                <c:pt idx="126">
                  <c:v>442</c:v>
                </c:pt>
                <c:pt idx="127">
                  <c:v>444</c:v>
                </c:pt>
                <c:pt idx="128">
                  <c:v>446</c:v>
                </c:pt>
                <c:pt idx="129">
                  <c:v>448</c:v>
                </c:pt>
                <c:pt idx="130">
                  <c:v>450</c:v>
                </c:pt>
                <c:pt idx="131">
                  <c:v>452</c:v>
                </c:pt>
                <c:pt idx="132">
                  <c:v>454</c:v>
                </c:pt>
                <c:pt idx="133">
                  <c:v>456</c:v>
                </c:pt>
                <c:pt idx="134">
                  <c:v>458</c:v>
                </c:pt>
                <c:pt idx="135">
                  <c:v>460</c:v>
                </c:pt>
                <c:pt idx="136">
                  <c:v>462</c:v>
                </c:pt>
                <c:pt idx="137">
                  <c:v>464</c:v>
                </c:pt>
                <c:pt idx="138">
                  <c:v>466</c:v>
                </c:pt>
                <c:pt idx="139">
                  <c:v>468</c:v>
                </c:pt>
                <c:pt idx="140">
                  <c:v>470</c:v>
                </c:pt>
                <c:pt idx="141">
                  <c:v>472</c:v>
                </c:pt>
                <c:pt idx="142">
                  <c:v>474</c:v>
                </c:pt>
                <c:pt idx="143">
                  <c:v>476</c:v>
                </c:pt>
                <c:pt idx="144">
                  <c:v>478</c:v>
                </c:pt>
                <c:pt idx="145">
                  <c:v>480</c:v>
                </c:pt>
                <c:pt idx="146">
                  <c:v>482</c:v>
                </c:pt>
                <c:pt idx="147">
                  <c:v>484</c:v>
                </c:pt>
                <c:pt idx="148">
                  <c:v>486</c:v>
                </c:pt>
                <c:pt idx="149">
                  <c:v>488</c:v>
                </c:pt>
                <c:pt idx="150">
                  <c:v>490</c:v>
                </c:pt>
                <c:pt idx="151">
                  <c:v>492</c:v>
                </c:pt>
                <c:pt idx="152">
                  <c:v>494</c:v>
                </c:pt>
                <c:pt idx="153">
                  <c:v>496</c:v>
                </c:pt>
                <c:pt idx="154">
                  <c:v>498</c:v>
                </c:pt>
                <c:pt idx="155">
                  <c:v>500</c:v>
                </c:pt>
                <c:pt idx="156">
                  <c:v>502</c:v>
                </c:pt>
                <c:pt idx="157">
                  <c:v>504</c:v>
                </c:pt>
                <c:pt idx="158">
                  <c:v>506</c:v>
                </c:pt>
                <c:pt idx="159">
                  <c:v>508</c:v>
                </c:pt>
                <c:pt idx="160">
                  <c:v>510</c:v>
                </c:pt>
                <c:pt idx="161">
                  <c:v>512</c:v>
                </c:pt>
                <c:pt idx="162">
                  <c:v>514</c:v>
                </c:pt>
                <c:pt idx="163">
                  <c:v>516</c:v>
                </c:pt>
                <c:pt idx="164">
                  <c:v>518</c:v>
                </c:pt>
                <c:pt idx="165">
                  <c:v>520</c:v>
                </c:pt>
                <c:pt idx="166">
                  <c:v>522</c:v>
                </c:pt>
                <c:pt idx="167">
                  <c:v>524</c:v>
                </c:pt>
                <c:pt idx="168">
                  <c:v>526</c:v>
                </c:pt>
                <c:pt idx="169">
                  <c:v>528</c:v>
                </c:pt>
                <c:pt idx="170">
                  <c:v>530</c:v>
                </c:pt>
                <c:pt idx="171">
                  <c:v>532</c:v>
                </c:pt>
                <c:pt idx="172">
                  <c:v>534</c:v>
                </c:pt>
                <c:pt idx="173">
                  <c:v>536</c:v>
                </c:pt>
                <c:pt idx="174">
                  <c:v>538</c:v>
                </c:pt>
                <c:pt idx="175">
                  <c:v>540</c:v>
                </c:pt>
                <c:pt idx="176">
                  <c:v>542</c:v>
                </c:pt>
                <c:pt idx="177">
                  <c:v>544</c:v>
                </c:pt>
                <c:pt idx="178">
                  <c:v>546</c:v>
                </c:pt>
                <c:pt idx="179">
                  <c:v>548</c:v>
                </c:pt>
                <c:pt idx="180">
                  <c:v>550</c:v>
                </c:pt>
                <c:pt idx="181">
                  <c:v>552</c:v>
                </c:pt>
                <c:pt idx="182">
                  <c:v>554</c:v>
                </c:pt>
                <c:pt idx="183">
                  <c:v>556</c:v>
                </c:pt>
                <c:pt idx="184">
                  <c:v>558</c:v>
                </c:pt>
                <c:pt idx="185">
                  <c:v>560</c:v>
                </c:pt>
                <c:pt idx="186">
                  <c:v>562</c:v>
                </c:pt>
                <c:pt idx="187">
                  <c:v>564</c:v>
                </c:pt>
                <c:pt idx="188">
                  <c:v>566</c:v>
                </c:pt>
                <c:pt idx="189">
                  <c:v>568</c:v>
                </c:pt>
                <c:pt idx="190">
                  <c:v>570</c:v>
                </c:pt>
                <c:pt idx="191">
                  <c:v>572</c:v>
                </c:pt>
                <c:pt idx="192">
                  <c:v>574</c:v>
                </c:pt>
                <c:pt idx="193">
                  <c:v>576</c:v>
                </c:pt>
                <c:pt idx="194">
                  <c:v>578</c:v>
                </c:pt>
                <c:pt idx="195">
                  <c:v>580</c:v>
                </c:pt>
                <c:pt idx="196">
                  <c:v>582</c:v>
                </c:pt>
                <c:pt idx="197">
                  <c:v>584</c:v>
                </c:pt>
                <c:pt idx="198">
                  <c:v>586</c:v>
                </c:pt>
                <c:pt idx="199">
                  <c:v>588</c:v>
                </c:pt>
                <c:pt idx="200">
                  <c:v>590</c:v>
                </c:pt>
                <c:pt idx="201">
                  <c:v>592</c:v>
                </c:pt>
                <c:pt idx="202">
                  <c:v>594</c:v>
                </c:pt>
                <c:pt idx="203">
                  <c:v>596</c:v>
                </c:pt>
                <c:pt idx="204">
                  <c:v>598</c:v>
                </c:pt>
                <c:pt idx="205">
                  <c:v>600</c:v>
                </c:pt>
                <c:pt idx="206">
                  <c:v>602</c:v>
                </c:pt>
                <c:pt idx="207">
                  <c:v>604</c:v>
                </c:pt>
                <c:pt idx="208">
                  <c:v>606</c:v>
                </c:pt>
                <c:pt idx="209">
                  <c:v>608</c:v>
                </c:pt>
                <c:pt idx="210">
                  <c:v>610</c:v>
                </c:pt>
                <c:pt idx="211">
                  <c:v>612</c:v>
                </c:pt>
                <c:pt idx="212">
                  <c:v>614</c:v>
                </c:pt>
                <c:pt idx="213">
                  <c:v>616</c:v>
                </c:pt>
                <c:pt idx="214">
                  <c:v>618</c:v>
                </c:pt>
                <c:pt idx="215">
                  <c:v>620</c:v>
                </c:pt>
                <c:pt idx="216">
                  <c:v>622</c:v>
                </c:pt>
                <c:pt idx="217">
                  <c:v>624</c:v>
                </c:pt>
                <c:pt idx="218">
                  <c:v>626</c:v>
                </c:pt>
                <c:pt idx="219">
                  <c:v>628</c:v>
                </c:pt>
                <c:pt idx="220">
                  <c:v>630</c:v>
                </c:pt>
                <c:pt idx="221">
                  <c:v>632</c:v>
                </c:pt>
                <c:pt idx="222">
                  <c:v>634</c:v>
                </c:pt>
                <c:pt idx="223">
                  <c:v>636</c:v>
                </c:pt>
                <c:pt idx="224">
                  <c:v>638</c:v>
                </c:pt>
                <c:pt idx="225">
                  <c:v>640</c:v>
                </c:pt>
                <c:pt idx="226">
                  <c:v>642</c:v>
                </c:pt>
                <c:pt idx="227">
                  <c:v>644</c:v>
                </c:pt>
                <c:pt idx="228">
                  <c:v>646</c:v>
                </c:pt>
                <c:pt idx="229">
                  <c:v>648</c:v>
                </c:pt>
                <c:pt idx="230">
                  <c:v>650</c:v>
                </c:pt>
                <c:pt idx="231">
                  <c:v>652</c:v>
                </c:pt>
                <c:pt idx="232">
                  <c:v>654</c:v>
                </c:pt>
                <c:pt idx="233">
                  <c:v>656</c:v>
                </c:pt>
                <c:pt idx="234">
                  <c:v>658</c:v>
                </c:pt>
                <c:pt idx="235">
                  <c:v>660</c:v>
                </c:pt>
                <c:pt idx="236">
                  <c:v>662</c:v>
                </c:pt>
                <c:pt idx="237">
                  <c:v>664</c:v>
                </c:pt>
                <c:pt idx="238">
                  <c:v>666</c:v>
                </c:pt>
                <c:pt idx="239">
                  <c:v>668</c:v>
                </c:pt>
                <c:pt idx="240">
                  <c:v>670</c:v>
                </c:pt>
                <c:pt idx="241">
                  <c:v>672</c:v>
                </c:pt>
                <c:pt idx="242">
                  <c:v>674</c:v>
                </c:pt>
                <c:pt idx="243">
                  <c:v>676</c:v>
                </c:pt>
                <c:pt idx="244">
                  <c:v>678</c:v>
                </c:pt>
                <c:pt idx="245">
                  <c:v>680</c:v>
                </c:pt>
                <c:pt idx="246">
                  <c:v>682</c:v>
                </c:pt>
                <c:pt idx="247">
                  <c:v>684</c:v>
                </c:pt>
                <c:pt idx="248">
                  <c:v>686</c:v>
                </c:pt>
                <c:pt idx="249">
                  <c:v>688</c:v>
                </c:pt>
                <c:pt idx="250">
                  <c:v>690</c:v>
                </c:pt>
                <c:pt idx="251">
                  <c:v>692</c:v>
                </c:pt>
                <c:pt idx="252">
                  <c:v>694</c:v>
                </c:pt>
                <c:pt idx="253">
                  <c:v>696</c:v>
                </c:pt>
                <c:pt idx="254">
                  <c:v>698</c:v>
                </c:pt>
                <c:pt idx="255">
                  <c:v>700</c:v>
                </c:pt>
                <c:pt idx="256">
                  <c:v>702</c:v>
                </c:pt>
                <c:pt idx="257">
                  <c:v>704</c:v>
                </c:pt>
                <c:pt idx="258">
                  <c:v>706</c:v>
                </c:pt>
                <c:pt idx="259">
                  <c:v>708</c:v>
                </c:pt>
                <c:pt idx="260">
                  <c:v>710</c:v>
                </c:pt>
                <c:pt idx="261">
                  <c:v>712</c:v>
                </c:pt>
                <c:pt idx="262">
                  <c:v>714</c:v>
                </c:pt>
                <c:pt idx="263">
                  <c:v>716</c:v>
                </c:pt>
                <c:pt idx="264">
                  <c:v>718</c:v>
                </c:pt>
                <c:pt idx="265">
                  <c:v>720</c:v>
                </c:pt>
                <c:pt idx="266">
                  <c:v>722</c:v>
                </c:pt>
                <c:pt idx="267">
                  <c:v>724</c:v>
                </c:pt>
                <c:pt idx="268">
                  <c:v>726</c:v>
                </c:pt>
                <c:pt idx="269">
                  <c:v>728</c:v>
                </c:pt>
                <c:pt idx="270">
                  <c:v>730</c:v>
                </c:pt>
                <c:pt idx="271">
                  <c:v>732</c:v>
                </c:pt>
                <c:pt idx="272">
                  <c:v>734</c:v>
                </c:pt>
                <c:pt idx="273">
                  <c:v>736</c:v>
                </c:pt>
                <c:pt idx="274">
                  <c:v>738</c:v>
                </c:pt>
                <c:pt idx="275">
                  <c:v>740</c:v>
                </c:pt>
                <c:pt idx="276">
                  <c:v>742</c:v>
                </c:pt>
                <c:pt idx="277">
                  <c:v>744</c:v>
                </c:pt>
                <c:pt idx="278">
                  <c:v>746</c:v>
                </c:pt>
                <c:pt idx="279">
                  <c:v>748</c:v>
                </c:pt>
                <c:pt idx="280">
                  <c:v>750</c:v>
                </c:pt>
                <c:pt idx="281">
                  <c:v>752</c:v>
                </c:pt>
                <c:pt idx="282">
                  <c:v>754</c:v>
                </c:pt>
                <c:pt idx="283">
                  <c:v>756</c:v>
                </c:pt>
                <c:pt idx="284">
                  <c:v>758</c:v>
                </c:pt>
                <c:pt idx="285">
                  <c:v>760</c:v>
                </c:pt>
                <c:pt idx="286">
                  <c:v>762</c:v>
                </c:pt>
                <c:pt idx="287">
                  <c:v>764</c:v>
                </c:pt>
                <c:pt idx="288">
                  <c:v>766</c:v>
                </c:pt>
                <c:pt idx="289">
                  <c:v>768</c:v>
                </c:pt>
                <c:pt idx="290">
                  <c:v>770</c:v>
                </c:pt>
                <c:pt idx="291">
                  <c:v>772</c:v>
                </c:pt>
                <c:pt idx="292">
                  <c:v>774</c:v>
                </c:pt>
                <c:pt idx="293">
                  <c:v>776</c:v>
                </c:pt>
                <c:pt idx="294">
                  <c:v>778</c:v>
                </c:pt>
                <c:pt idx="295">
                  <c:v>780</c:v>
                </c:pt>
                <c:pt idx="296">
                  <c:v>782</c:v>
                </c:pt>
                <c:pt idx="297">
                  <c:v>784</c:v>
                </c:pt>
                <c:pt idx="298">
                  <c:v>786</c:v>
                </c:pt>
                <c:pt idx="299">
                  <c:v>788</c:v>
                </c:pt>
                <c:pt idx="300">
                  <c:v>790</c:v>
                </c:pt>
                <c:pt idx="301">
                  <c:v>792</c:v>
                </c:pt>
                <c:pt idx="302">
                  <c:v>794</c:v>
                </c:pt>
                <c:pt idx="303">
                  <c:v>796</c:v>
                </c:pt>
                <c:pt idx="304">
                  <c:v>798</c:v>
                </c:pt>
                <c:pt idx="305">
                  <c:v>800</c:v>
                </c:pt>
                <c:pt idx="306">
                  <c:v>802</c:v>
                </c:pt>
                <c:pt idx="307">
                  <c:v>804</c:v>
                </c:pt>
                <c:pt idx="308">
                  <c:v>806</c:v>
                </c:pt>
                <c:pt idx="309">
                  <c:v>808</c:v>
                </c:pt>
                <c:pt idx="310">
                  <c:v>810</c:v>
                </c:pt>
                <c:pt idx="311">
                  <c:v>812</c:v>
                </c:pt>
                <c:pt idx="312">
                  <c:v>814</c:v>
                </c:pt>
                <c:pt idx="313">
                  <c:v>816</c:v>
                </c:pt>
                <c:pt idx="314">
                  <c:v>818</c:v>
                </c:pt>
                <c:pt idx="315">
                  <c:v>820</c:v>
                </c:pt>
                <c:pt idx="316">
                  <c:v>822</c:v>
                </c:pt>
                <c:pt idx="317">
                  <c:v>824</c:v>
                </c:pt>
                <c:pt idx="318">
                  <c:v>826</c:v>
                </c:pt>
                <c:pt idx="319">
                  <c:v>828</c:v>
                </c:pt>
                <c:pt idx="320">
                  <c:v>830</c:v>
                </c:pt>
                <c:pt idx="321">
                  <c:v>832</c:v>
                </c:pt>
                <c:pt idx="322">
                  <c:v>834</c:v>
                </c:pt>
                <c:pt idx="323">
                  <c:v>836</c:v>
                </c:pt>
                <c:pt idx="324">
                  <c:v>838</c:v>
                </c:pt>
                <c:pt idx="325">
                  <c:v>840</c:v>
                </c:pt>
                <c:pt idx="326">
                  <c:v>842</c:v>
                </c:pt>
                <c:pt idx="327">
                  <c:v>844</c:v>
                </c:pt>
                <c:pt idx="328">
                  <c:v>846</c:v>
                </c:pt>
                <c:pt idx="329">
                  <c:v>848</c:v>
                </c:pt>
                <c:pt idx="330">
                  <c:v>850</c:v>
                </c:pt>
                <c:pt idx="331">
                  <c:v>852</c:v>
                </c:pt>
                <c:pt idx="332">
                  <c:v>854</c:v>
                </c:pt>
                <c:pt idx="333">
                  <c:v>856</c:v>
                </c:pt>
                <c:pt idx="334">
                  <c:v>858</c:v>
                </c:pt>
                <c:pt idx="335">
                  <c:v>860</c:v>
                </c:pt>
                <c:pt idx="336">
                  <c:v>862</c:v>
                </c:pt>
                <c:pt idx="337">
                  <c:v>864</c:v>
                </c:pt>
                <c:pt idx="338">
                  <c:v>866</c:v>
                </c:pt>
                <c:pt idx="339">
                  <c:v>868</c:v>
                </c:pt>
                <c:pt idx="340">
                  <c:v>870</c:v>
                </c:pt>
                <c:pt idx="341">
                  <c:v>872</c:v>
                </c:pt>
                <c:pt idx="342">
                  <c:v>874</c:v>
                </c:pt>
                <c:pt idx="343">
                  <c:v>876</c:v>
                </c:pt>
                <c:pt idx="344">
                  <c:v>878</c:v>
                </c:pt>
                <c:pt idx="345">
                  <c:v>880</c:v>
                </c:pt>
                <c:pt idx="346">
                  <c:v>882</c:v>
                </c:pt>
                <c:pt idx="347">
                  <c:v>884</c:v>
                </c:pt>
                <c:pt idx="348">
                  <c:v>886</c:v>
                </c:pt>
                <c:pt idx="349">
                  <c:v>888</c:v>
                </c:pt>
                <c:pt idx="350">
                  <c:v>890</c:v>
                </c:pt>
                <c:pt idx="351">
                  <c:v>892</c:v>
                </c:pt>
                <c:pt idx="352">
                  <c:v>894</c:v>
                </c:pt>
                <c:pt idx="353">
                  <c:v>896</c:v>
                </c:pt>
                <c:pt idx="354">
                  <c:v>898</c:v>
                </c:pt>
                <c:pt idx="355">
                  <c:v>900</c:v>
                </c:pt>
                <c:pt idx="356">
                  <c:v>902</c:v>
                </c:pt>
                <c:pt idx="357">
                  <c:v>904</c:v>
                </c:pt>
                <c:pt idx="358">
                  <c:v>906</c:v>
                </c:pt>
                <c:pt idx="359">
                  <c:v>908</c:v>
                </c:pt>
                <c:pt idx="360">
                  <c:v>910</c:v>
                </c:pt>
                <c:pt idx="361">
                  <c:v>912</c:v>
                </c:pt>
                <c:pt idx="362">
                  <c:v>914</c:v>
                </c:pt>
                <c:pt idx="363">
                  <c:v>916</c:v>
                </c:pt>
                <c:pt idx="364">
                  <c:v>918</c:v>
                </c:pt>
                <c:pt idx="365">
                  <c:v>920</c:v>
                </c:pt>
                <c:pt idx="366">
                  <c:v>922</c:v>
                </c:pt>
                <c:pt idx="367">
                  <c:v>924</c:v>
                </c:pt>
                <c:pt idx="368">
                  <c:v>926</c:v>
                </c:pt>
                <c:pt idx="369">
                  <c:v>928</c:v>
                </c:pt>
                <c:pt idx="370">
                  <c:v>930</c:v>
                </c:pt>
                <c:pt idx="371">
                  <c:v>932</c:v>
                </c:pt>
                <c:pt idx="372">
                  <c:v>934</c:v>
                </c:pt>
                <c:pt idx="373">
                  <c:v>936</c:v>
                </c:pt>
                <c:pt idx="374">
                  <c:v>938</c:v>
                </c:pt>
                <c:pt idx="375">
                  <c:v>940</c:v>
                </c:pt>
                <c:pt idx="376">
                  <c:v>942</c:v>
                </c:pt>
                <c:pt idx="377">
                  <c:v>944</c:v>
                </c:pt>
                <c:pt idx="378">
                  <c:v>946</c:v>
                </c:pt>
                <c:pt idx="379">
                  <c:v>948</c:v>
                </c:pt>
                <c:pt idx="380">
                  <c:v>950</c:v>
                </c:pt>
                <c:pt idx="381">
                  <c:v>952</c:v>
                </c:pt>
                <c:pt idx="382">
                  <c:v>954</c:v>
                </c:pt>
                <c:pt idx="383">
                  <c:v>956</c:v>
                </c:pt>
                <c:pt idx="384">
                  <c:v>958</c:v>
                </c:pt>
                <c:pt idx="385">
                  <c:v>960</c:v>
                </c:pt>
                <c:pt idx="386">
                  <c:v>962</c:v>
                </c:pt>
                <c:pt idx="387">
                  <c:v>964</c:v>
                </c:pt>
                <c:pt idx="388">
                  <c:v>966</c:v>
                </c:pt>
                <c:pt idx="389">
                  <c:v>968</c:v>
                </c:pt>
                <c:pt idx="390">
                  <c:v>970</c:v>
                </c:pt>
                <c:pt idx="391">
                  <c:v>972</c:v>
                </c:pt>
                <c:pt idx="392">
                  <c:v>974</c:v>
                </c:pt>
                <c:pt idx="393">
                  <c:v>976</c:v>
                </c:pt>
                <c:pt idx="394">
                  <c:v>978</c:v>
                </c:pt>
                <c:pt idx="395">
                  <c:v>980</c:v>
                </c:pt>
                <c:pt idx="396">
                  <c:v>982</c:v>
                </c:pt>
                <c:pt idx="397">
                  <c:v>984</c:v>
                </c:pt>
                <c:pt idx="398">
                  <c:v>986</c:v>
                </c:pt>
                <c:pt idx="399">
                  <c:v>988</c:v>
                </c:pt>
                <c:pt idx="400">
                  <c:v>990</c:v>
                </c:pt>
                <c:pt idx="401">
                  <c:v>992</c:v>
                </c:pt>
                <c:pt idx="402">
                  <c:v>994</c:v>
                </c:pt>
                <c:pt idx="403">
                  <c:v>996</c:v>
                </c:pt>
                <c:pt idx="404">
                  <c:v>998</c:v>
                </c:pt>
                <c:pt idx="405">
                  <c:v>1000</c:v>
                </c:pt>
              </c:numCache>
            </c:numRef>
          </c:xVal>
          <c:yVal>
            <c:numRef>
              <c:f>'[Book1.xlsx]B-4 '!$L$1:$L$406</c:f>
              <c:numCache>
                <c:formatCode>General</c:formatCode>
                <c:ptCount val="406"/>
                <c:pt idx="0">
                  <c:v>5.2727300000000001</c:v>
                </c:pt>
                <c:pt idx="1">
                  <c:v>4.7714499999999997</c:v>
                </c:pt>
                <c:pt idx="2">
                  <c:v>4.2950600000000003</c:v>
                </c:pt>
                <c:pt idx="3">
                  <c:v>3.8435700000000002</c:v>
                </c:pt>
                <c:pt idx="4">
                  <c:v>3.4169800000000001</c:v>
                </c:pt>
                <c:pt idx="5">
                  <c:v>3.0152800000000002</c:v>
                </c:pt>
                <c:pt idx="6">
                  <c:v>2.6384799999999999</c:v>
                </c:pt>
                <c:pt idx="7">
                  <c:v>2.2865700000000002</c:v>
                </c:pt>
                <c:pt idx="8">
                  <c:v>1.95956</c:v>
                </c:pt>
                <c:pt idx="9">
                  <c:v>1.65744</c:v>
                </c:pt>
                <c:pt idx="10">
                  <c:v>1.38022</c:v>
                </c:pt>
                <c:pt idx="11">
                  <c:v>1.1278999999999999</c:v>
                </c:pt>
                <c:pt idx="12">
                  <c:v>0.90046999999999999</c:v>
                </c:pt>
                <c:pt idx="13">
                  <c:v>0.69794</c:v>
                </c:pt>
                <c:pt idx="14">
                  <c:v>0.52029999999999998</c:v>
                </c:pt>
                <c:pt idx="15">
                  <c:v>0.36756</c:v>
                </c:pt>
                <c:pt idx="16">
                  <c:v>0.37719999999999998</c:v>
                </c:pt>
                <c:pt idx="17">
                  <c:v>9.4079999999999997E-2</c:v>
                </c:pt>
                <c:pt idx="18">
                  <c:v>0.15842000000000001</c:v>
                </c:pt>
                <c:pt idx="19">
                  <c:v>0.30846000000000001</c:v>
                </c:pt>
                <c:pt idx="20">
                  <c:v>0.55108000000000001</c:v>
                </c:pt>
                <c:pt idx="21">
                  <c:v>0.50936000000000003</c:v>
                </c:pt>
                <c:pt idx="22">
                  <c:v>0.46244000000000002</c:v>
                </c:pt>
                <c:pt idx="23">
                  <c:v>0.42520000000000002</c:v>
                </c:pt>
                <c:pt idx="24">
                  <c:v>0.39634999999999998</c:v>
                </c:pt>
                <c:pt idx="25">
                  <c:v>0.38142999999999999</c:v>
                </c:pt>
                <c:pt idx="26">
                  <c:v>0.37021999999999999</c:v>
                </c:pt>
                <c:pt idx="27">
                  <c:v>0.36301</c:v>
                </c:pt>
                <c:pt idx="28">
                  <c:v>0.36092999999999997</c:v>
                </c:pt>
                <c:pt idx="29">
                  <c:v>0.36392000000000002</c:v>
                </c:pt>
                <c:pt idx="30">
                  <c:v>0.37</c:v>
                </c:pt>
                <c:pt idx="31">
                  <c:v>0.37986999999999999</c:v>
                </c:pt>
                <c:pt idx="32">
                  <c:v>0.39226</c:v>
                </c:pt>
                <c:pt idx="33">
                  <c:v>0.40758</c:v>
                </c:pt>
                <c:pt idx="34">
                  <c:v>0.42558000000000001</c:v>
                </c:pt>
                <c:pt idx="35">
                  <c:v>0.44475999999999999</c:v>
                </c:pt>
                <c:pt idx="36">
                  <c:v>0.46573999999999999</c:v>
                </c:pt>
                <c:pt idx="37">
                  <c:v>0.48781999999999998</c:v>
                </c:pt>
                <c:pt idx="38">
                  <c:v>0.50960000000000005</c:v>
                </c:pt>
                <c:pt idx="39">
                  <c:v>0.52949999999999997</c:v>
                </c:pt>
                <c:pt idx="40">
                  <c:v>0.54810000000000003</c:v>
                </c:pt>
                <c:pt idx="41">
                  <c:v>0.56471000000000005</c:v>
                </c:pt>
                <c:pt idx="42">
                  <c:v>0.57884000000000002</c:v>
                </c:pt>
                <c:pt idx="43">
                  <c:v>0.58986000000000005</c:v>
                </c:pt>
                <c:pt idx="44">
                  <c:v>0.59680999999999995</c:v>
                </c:pt>
                <c:pt idx="45">
                  <c:v>0.60006000000000004</c:v>
                </c:pt>
                <c:pt idx="46">
                  <c:v>0.60007999999999995</c:v>
                </c:pt>
                <c:pt idx="47">
                  <c:v>0.59655999999999998</c:v>
                </c:pt>
                <c:pt idx="48">
                  <c:v>0.59014</c:v>
                </c:pt>
                <c:pt idx="49">
                  <c:v>0.58045000000000002</c:v>
                </c:pt>
                <c:pt idx="50">
                  <c:v>0.56857000000000002</c:v>
                </c:pt>
                <c:pt idx="51">
                  <c:v>0.55327000000000004</c:v>
                </c:pt>
                <c:pt idx="52">
                  <c:v>0.53561000000000003</c:v>
                </c:pt>
                <c:pt idx="53">
                  <c:v>0.51548000000000005</c:v>
                </c:pt>
                <c:pt idx="54">
                  <c:v>0.49296000000000001</c:v>
                </c:pt>
                <c:pt idx="55">
                  <c:v>0.46881</c:v>
                </c:pt>
                <c:pt idx="56">
                  <c:v>0.44402000000000003</c:v>
                </c:pt>
                <c:pt idx="57">
                  <c:v>0.41863</c:v>
                </c:pt>
                <c:pt idx="58">
                  <c:v>0.39378000000000002</c:v>
                </c:pt>
                <c:pt idx="59">
                  <c:v>0.36880000000000002</c:v>
                </c:pt>
                <c:pt idx="60">
                  <c:v>0.34350999999999998</c:v>
                </c:pt>
                <c:pt idx="61">
                  <c:v>0.31856000000000001</c:v>
                </c:pt>
                <c:pt idx="62">
                  <c:v>0.29410999999999998</c:v>
                </c:pt>
                <c:pt idx="63">
                  <c:v>0.27021000000000001</c:v>
                </c:pt>
                <c:pt idx="64">
                  <c:v>0.24765999999999999</c:v>
                </c:pt>
                <c:pt idx="65">
                  <c:v>0.22586000000000001</c:v>
                </c:pt>
                <c:pt idx="66">
                  <c:v>0.20563999999999999</c:v>
                </c:pt>
                <c:pt idx="67">
                  <c:v>0.18604000000000001</c:v>
                </c:pt>
                <c:pt idx="68">
                  <c:v>0.16722999999999999</c:v>
                </c:pt>
                <c:pt idx="69">
                  <c:v>0.14965999999999999</c:v>
                </c:pt>
                <c:pt idx="70">
                  <c:v>0.13414999999999999</c:v>
                </c:pt>
                <c:pt idx="71">
                  <c:v>0.12014</c:v>
                </c:pt>
                <c:pt idx="72">
                  <c:v>0.1076</c:v>
                </c:pt>
                <c:pt idx="73">
                  <c:v>9.6140000000000003E-2</c:v>
                </c:pt>
                <c:pt idx="74">
                  <c:v>8.609E-2</c:v>
                </c:pt>
                <c:pt idx="75">
                  <c:v>7.7869999999999995E-2</c:v>
                </c:pt>
                <c:pt idx="76">
                  <c:v>7.1069999999999994E-2</c:v>
                </c:pt>
                <c:pt idx="77">
                  <c:v>6.5299999999999997E-2</c:v>
                </c:pt>
                <c:pt idx="78">
                  <c:v>6.0440000000000001E-2</c:v>
                </c:pt>
                <c:pt idx="79">
                  <c:v>5.638E-2</c:v>
                </c:pt>
                <c:pt idx="80">
                  <c:v>5.2859999999999997E-2</c:v>
                </c:pt>
                <c:pt idx="81">
                  <c:v>4.854E-2</c:v>
                </c:pt>
                <c:pt idx="82">
                  <c:v>4.4380000000000003E-2</c:v>
                </c:pt>
                <c:pt idx="83">
                  <c:v>4.036E-2</c:v>
                </c:pt>
                <c:pt idx="84">
                  <c:v>3.6490000000000002E-2</c:v>
                </c:pt>
                <c:pt idx="85">
                  <c:v>3.2750000000000001E-2</c:v>
                </c:pt>
                <c:pt idx="86">
                  <c:v>2.9159999999999998E-2</c:v>
                </c:pt>
                <c:pt idx="87">
                  <c:v>2.5690000000000001E-2</c:v>
                </c:pt>
                <c:pt idx="88">
                  <c:v>2.24E-2</c:v>
                </c:pt>
                <c:pt idx="89">
                  <c:v>1.925E-2</c:v>
                </c:pt>
                <c:pt idx="90">
                  <c:v>1.626E-2</c:v>
                </c:pt>
                <c:pt idx="91">
                  <c:v>1.342E-2</c:v>
                </c:pt>
                <c:pt idx="92">
                  <c:v>1.077E-2</c:v>
                </c:pt>
                <c:pt idx="93">
                  <c:v>8.3000000000000001E-3</c:v>
                </c:pt>
                <c:pt idx="94">
                  <c:v>6.0200000000000002E-3</c:v>
                </c:pt>
                <c:pt idx="95">
                  <c:v>3.9300000000000003E-3</c:v>
                </c:pt>
                <c:pt idx="96">
                  <c:v>2.0600000000000002E-3</c:v>
                </c:pt>
                <c:pt idx="97" formatCode="0.00E+00">
                  <c:v>4.1288300000000001E-4</c:v>
                </c:pt>
                <c:pt idx="98" formatCode="0.00E+00">
                  <c:v>-9.9429700000000011E-4</c:v>
                </c:pt>
                <c:pt idx="99">
                  <c:v>-2.2000000000000001E-3</c:v>
                </c:pt>
                <c:pt idx="100">
                  <c:v>-3.1900000000000001E-3</c:v>
                </c:pt>
                <c:pt idx="101">
                  <c:v>-3.9899999999999996E-3</c:v>
                </c:pt>
                <c:pt idx="102">
                  <c:v>-4.62E-3</c:v>
                </c:pt>
                <c:pt idx="103">
                  <c:v>-5.1399999999999996E-3</c:v>
                </c:pt>
                <c:pt idx="104">
                  <c:v>-5.5999999999999999E-3</c:v>
                </c:pt>
                <c:pt idx="105">
                  <c:v>-5.9800000000000001E-3</c:v>
                </c:pt>
                <c:pt idx="106">
                  <c:v>-6.4099999999999999E-3</c:v>
                </c:pt>
                <c:pt idx="107">
                  <c:v>-6.8100000000000001E-3</c:v>
                </c:pt>
                <c:pt idx="108">
                  <c:v>-7.1599999999999997E-3</c:v>
                </c:pt>
                <c:pt idx="109">
                  <c:v>-7.4099999999999999E-3</c:v>
                </c:pt>
                <c:pt idx="110">
                  <c:v>-7.5799999999999999E-3</c:v>
                </c:pt>
                <c:pt idx="111">
                  <c:v>-7.6800000000000002E-3</c:v>
                </c:pt>
                <c:pt idx="112">
                  <c:v>-7.7200000000000003E-3</c:v>
                </c:pt>
                <c:pt idx="113">
                  <c:v>-7.7099999999999998E-3</c:v>
                </c:pt>
                <c:pt idx="114">
                  <c:v>-7.6400000000000001E-3</c:v>
                </c:pt>
                <c:pt idx="115">
                  <c:v>-7.5500000000000003E-3</c:v>
                </c:pt>
                <c:pt idx="116">
                  <c:v>-7.43E-3</c:v>
                </c:pt>
                <c:pt idx="117">
                  <c:v>-7.3099999999999997E-3</c:v>
                </c:pt>
                <c:pt idx="118">
                  <c:v>-7.1599999999999997E-3</c:v>
                </c:pt>
                <c:pt idx="119">
                  <c:v>-7.0200000000000002E-3</c:v>
                </c:pt>
                <c:pt idx="120">
                  <c:v>-6.8700000000000002E-3</c:v>
                </c:pt>
                <c:pt idx="121">
                  <c:v>-6.7499999999999999E-3</c:v>
                </c:pt>
                <c:pt idx="122">
                  <c:v>-6.6E-3</c:v>
                </c:pt>
                <c:pt idx="123">
                  <c:v>-6.4700000000000001E-3</c:v>
                </c:pt>
                <c:pt idx="124">
                  <c:v>-6.3299999999999997E-3</c:v>
                </c:pt>
                <c:pt idx="125">
                  <c:v>-6.2300000000000003E-3</c:v>
                </c:pt>
                <c:pt idx="126">
                  <c:v>-6.1399999999999996E-3</c:v>
                </c:pt>
                <c:pt idx="127">
                  <c:v>-6.0299999999999998E-3</c:v>
                </c:pt>
                <c:pt idx="128">
                  <c:v>-5.9300000000000004E-3</c:v>
                </c:pt>
                <c:pt idx="129">
                  <c:v>-5.8300000000000001E-3</c:v>
                </c:pt>
                <c:pt idx="130">
                  <c:v>-5.7299999999999999E-3</c:v>
                </c:pt>
                <c:pt idx="131">
                  <c:v>-5.6299999999999996E-3</c:v>
                </c:pt>
                <c:pt idx="132">
                  <c:v>-5.5399999999999998E-3</c:v>
                </c:pt>
                <c:pt idx="133">
                  <c:v>-5.4400000000000004E-3</c:v>
                </c:pt>
                <c:pt idx="134">
                  <c:v>-5.3400000000000001E-3</c:v>
                </c:pt>
                <c:pt idx="135">
                  <c:v>-5.2599999999999999E-3</c:v>
                </c:pt>
                <c:pt idx="136">
                  <c:v>-5.1900000000000002E-3</c:v>
                </c:pt>
                <c:pt idx="137">
                  <c:v>-5.1200000000000004E-3</c:v>
                </c:pt>
                <c:pt idx="138">
                  <c:v>-5.0499999999999998E-3</c:v>
                </c:pt>
                <c:pt idx="139">
                  <c:v>-4.9899999999999996E-3</c:v>
                </c:pt>
                <c:pt idx="140">
                  <c:v>-4.9300000000000004E-3</c:v>
                </c:pt>
                <c:pt idx="141">
                  <c:v>-4.8300000000000001E-3</c:v>
                </c:pt>
                <c:pt idx="142">
                  <c:v>-4.7200000000000002E-3</c:v>
                </c:pt>
                <c:pt idx="143">
                  <c:v>-4.6100000000000004E-3</c:v>
                </c:pt>
                <c:pt idx="144">
                  <c:v>-4.5100000000000001E-3</c:v>
                </c:pt>
                <c:pt idx="145">
                  <c:v>-4.45E-3</c:v>
                </c:pt>
                <c:pt idx="146">
                  <c:v>-4.47E-3</c:v>
                </c:pt>
                <c:pt idx="147">
                  <c:v>-4.5399999999999998E-3</c:v>
                </c:pt>
                <c:pt idx="148">
                  <c:v>-4.5999999999999999E-3</c:v>
                </c:pt>
                <c:pt idx="149">
                  <c:v>-4.6699999999999997E-3</c:v>
                </c:pt>
                <c:pt idx="150">
                  <c:v>-4.7099999999999998E-3</c:v>
                </c:pt>
                <c:pt idx="151">
                  <c:v>-4.7099999999999998E-3</c:v>
                </c:pt>
                <c:pt idx="152">
                  <c:v>-4.7000000000000002E-3</c:v>
                </c:pt>
                <c:pt idx="153">
                  <c:v>-4.7000000000000002E-3</c:v>
                </c:pt>
                <c:pt idx="154">
                  <c:v>-4.7400000000000003E-3</c:v>
                </c:pt>
                <c:pt idx="155">
                  <c:v>-4.7999999999999996E-3</c:v>
                </c:pt>
                <c:pt idx="156">
                  <c:v>-4.8700000000000002E-3</c:v>
                </c:pt>
                <c:pt idx="157">
                  <c:v>-4.9500000000000004E-3</c:v>
                </c:pt>
                <c:pt idx="158">
                  <c:v>-5.0600000000000003E-3</c:v>
                </c:pt>
                <c:pt idx="159">
                  <c:v>-5.1799999999999997E-3</c:v>
                </c:pt>
                <c:pt idx="160">
                  <c:v>-5.3E-3</c:v>
                </c:pt>
                <c:pt idx="161">
                  <c:v>-5.4200000000000003E-3</c:v>
                </c:pt>
                <c:pt idx="162">
                  <c:v>-5.5199999999999997E-3</c:v>
                </c:pt>
                <c:pt idx="163">
                  <c:v>-5.6100000000000004E-3</c:v>
                </c:pt>
                <c:pt idx="164">
                  <c:v>-5.7000000000000002E-3</c:v>
                </c:pt>
                <c:pt idx="165">
                  <c:v>-5.77E-3</c:v>
                </c:pt>
                <c:pt idx="166">
                  <c:v>-5.8100000000000001E-3</c:v>
                </c:pt>
                <c:pt idx="167">
                  <c:v>-5.8300000000000001E-3</c:v>
                </c:pt>
                <c:pt idx="168">
                  <c:v>-5.8399999999999997E-3</c:v>
                </c:pt>
                <c:pt idx="169">
                  <c:v>-5.8199999999999997E-3</c:v>
                </c:pt>
                <c:pt idx="170">
                  <c:v>-5.7600000000000004E-3</c:v>
                </c:pt>
                <c:pt idx="171">
                  <c:v>-5.6699999999999997E-3</c:v>
                </c:pt>
                <c:pt idx="172">
                  <c:v>-5.6100000000000004E-3</c:v>
                </c:pt>
                <c:pt idx="173">
                  <c:v>-5.5799999999999999E-3</c:v>
                </c:pt>
                <c:pt idx="174">
                  <c:v>-5.5799999999999999E-3</c:v>
                </c:pt>
                <c:pt idx="175">
                  <c:v>-5.5999999999999999E-3</c:v>
                </c:pt>
                <c:pt idx="176">
                  <c:v>-5.62E-3</c:v>
                </c:pt>
                <c:pt idx="177">
                  <c:v>-5.5700000000000003E-3</c:v>
                </c:pt>
                <c:pt idx="178">
                  <c:v>-5.45E-3</c:v>
                </c:pt>
                <c:pt idx="179">
                  <c:v>-5.2900000000000004E-3</c:v>
                </c:pt>
                <c:pt idx="180">
                  <c:v>-5.11E-3</c:v>
                </c:pt>
                <c:pt idx="181">
                  <c:v>-4.9399999999999999E-3</c:v>
                </c:pt>
                <c:pt idx="182">
                  <c:v>-4.8199999999999996E-3</c:v>
                </c:pt>
                <c:pt idx="183">
                  <c:v>-4.7699999999999999E-3</c:v>
                </c:pt>
                <c:pt idx="184">
                  <c:v>-4.7999999999999996E-3</c:v>
                </c:pt>
                <c:pt idx="185">
                  <c:v>-4.8799999999999998E-3</c:v>
                </c:pt>
                <c:pt idx="186">
                  <c:v>-5.0499999999999998E-3</c:v>
                </c:pt>
                <c:pt idx="187">
                  <c:v>-5.2700000000000004E-3</c:v>
                </c:pt>
                <c:pt idx="188">
                  <c:v>-5.5100000000000001E-3</c:v>
                </c:pt>
                <c:pt idx="189">
                  <c:v>-5.77E-3</c:v>
                </c:pt>
                <c:pt idx="190">
                  <c:v>-6.0200000000000002E-3</c:v>
                </c:pt>
                <c:pt idx="191">
                  <c:v>-6.2599999999999999E-3</c:v>
                </c:pt>
                <c:pt idx="192">
                  <c:v>-6.4999999999999997E-3</c:v>
                </c:pt>
                <c:pt idx="193">
                  <c:v>-6.7200000000000003E-3</c:v>
                </c:pt>
                <c:pt idx="194">
                  <c:v>-6.9300000000000004E-3</c:v>
                </c:pt>
                <c:pt idx="195">
                  <c:v>-7.0899999999999999E-3</c:v>
                </c:pt>
                <c:pt idx="196">
                  <c:v>-7.2100000000000003E-3</c:v>
                </c:pt>
                <c:pt idx="197">
                  <c:v>-7.3000000000000001E-3</c:v>
                </c:pt>
                <c:pt idx="198">
                  <c:v>-7.3400000000000002E-3</c:v>
                </c:pt>
                <c:pt idx="199">
                  <c:v>-7.3299999999999997E-3</c:v>
                </c:pt>
                <c:pt idx="200">
                  <c:v>-7.2500000000000004E-3</c:v>
                </c:pt>
                <c:pt idx="201">
                  <c:v>-7.1199999999999996E-3</c:v>
                </c:pt>
                <c:pt idx="202">
                  <c:v>-6.9300000000000004E-3</c:v>
                </c:pt>
                <c:pt idx="203">
                  <c:v>-6.6800000000000002E-3</c:v>
                </c:pt>
                <c:pt idx="204">
                  <c:v>-6.3899999999999998E-3</c:v>
                </c:pt>
                <c:pt idx="205">
                  <c:v>-6.0400000000000002E-3</c:v>
                </c:pt>
                <c:pt idx="206">
                  <c:v>-5.6299999999999996E-3</c:v>
                </c:pt>
                <c:pt idx="207">
                  <c:v>-5.1900000000000002E-3</c:v>
                </c:pt>
                <c:pt idx="208">
                  <c:v>-4.7299999999999998E-3</c:v>
                </c:pt>
                <c:pt idx="209">
                  <c:v>-4.2599999999999999E-3</c:v>
                </c:pt>
                <c:pt idx="210">
                  <c:v>-3.81E-3</c:v>
                </c:pt>
                <c:pt idx="211">
                  <c:v>-3.3800000000000002E-3</c:v>
                </c:pt>
                <c:pt idx="212">
                  <c:v>-2.99E-3</c:v>
                </c:pt>
                <c:pt idx="213">
                  <c:v>-2.66E-3</c:v>
                </c:pt>
                <c:pt idx="214">
                  <c:v>-2.3600000000000001E-3</c:v>
                </c:pt>
                <c:pt idx="215">
                  <c:v>-2.0999999999999999E-3</c:v>
                </c:pt>
                <c:pt idx="216">
                  <c:v>-1.8699999999999999E-3</c:v>
                </c:pt>
                <c:pt idx="217">
                  <c:v>-1.66E-3</c:v>
                </c:pt>
                <c:pt idx="218">
                  <c:v>-1.4499999999999999E-3</c:v>
                </c:pt>
                <c:pt idx="219">
                  <c:v>-1.2700000000000001E-3</c:v>
                </c:pt>
                <c:pt idx="220">
                  <c:v>-1.1000000000000001E-3</c:v>
                </c:pt>
                <c:pt idx="221" formatCode="0.00E+00">
                  <c:v>-9.4531300000000003E-4</c:v>
                </c:pt>
                <c:pt idx="222" formatCode="0.00E+00">
                  <c:v>-8.0791800000000003E-4</c:v>
                </c:pt>
                <c:pt idx="223" formatCode="0.00E+00">
                  <c:v>-6.7508300000000004E-4</c:v>
                </c:pt>
                <c:pt idx="224" formatCode="0.00E+00">
                  <c:v>-5.4387700000000001E-4</c:v>
                </c:pt>
                <c:pt idx="225" formatCode="0.00E+00">
                  <c:v>-3.9961599999999999E-4</c:v>
                </c:pt>
                <c:pt idx="226" formatCode="0.00E+00">
                  <c:v>-2.5947999999999998E-4</c:v>
                </c:pt>
                <c:pt idx="227" formatCode="0.00E+00">
                  <c:v>-1.12681E-4</c:v>
                </c:pt>
                <c:pt idx="228" formatCode="0.00E+00">
                  <c:v>3.3987299999999999E-5</c:v>
                </c:pt>
                <c:pt idx="229" formatCode="0.00E+00">
                  <c:v>1.87815E-4</c:v>
                </c:pt>
                <c:pt idx="230" formatCode="0.00E+00">
                  <c:v>3.4094399999999998E-4</c:v>
                </c:pt>
                <c:pt idx="231" formatCode="0.00E+00">
                  <c:v>4.9793700000000005E-4</c:v>
                </c:pt>
                <c:pt idx="232" formatCode="0.00E+00">
                  <c:v>6.5220999999999996E-4</c:v>
                </c:pt>
                <c:pt idx="233" formatCode="0.00E+00">
                  <c:v>8.0138500000000005E-4</c:v>
                </c:pt>
                <c:pt idx="234" formatCode="0.00E+00">
                  <c:v>9.4318899999999998E-4</c:v>
                </c:pt>
                <c:pt idx="235">
                  <c:v>1.08E-3</c:v>
                </c:pt>
                <c:pt idx="236">
                  <c:v>1.1999999999999999E-3</c:v>
                </c:pt>
                <c:pt idx="237">
                  <c:v>1.32E-3</c:v>
                </c:pt>
                <c:pt idx="238">
                  <c:v>1.4300000000000001E-3</c:v>
                </c:pt>
                <c:pt idx="239">
                  <c:v>1.5499999999999999E-3</c:v>
                </c:pt>
                <c:pt idx="240">
                  <c:v>1.6000000000000001E-3</c:v>
                </c:pt>
                <c:pt idx="241">
                  <c:v>1.6800000000000001E-3</c:v>
                </c:pt>
                <c:pt idx="242">
                  <c:v>1.7600000000000001E-3</c:v>
                </c:pt>
                <c:pt idx="243">
                  <c:v>1.8600000000000001E-3</c:v>
                </c:pt>
                <c:pt idx="244">
                  <c:v>1.9599999999999999E-3</c:v>
                </c:pt>
                <c:pt idx="245">
                  <c:v>2.0600000000000002E-3</c:v>
                </c:pt>
                <c:pt idx="246">
                  <c:v>2.15E-3</c:v>
                </c:pt>
                <c:pt idx="247">
                  <c:v>2.2399999999999998E-3</c:v>
                </c:pt>
                <c:pt idx="248">
                  <c:v>2.31E-3</c:v>
                </c:pt>
                <c:pt idx="249">
                  <c:v>2.3700000000000001E-3</c:v>
                </c:pt>
                <c:pt idx="250">
                  <c:v>2.4199999999999998E-3</c:v>
                </c:pt>
                <c:pt idx="251">
                  <c:v>2.4599999999999999E-3</c:v>
                </c:pt>
                <c:pt idx="252">
                  <c:v>2.47E-3</c:v>
                </c:pt>
                <c:pt idx="253">
                  <c:v>2.48E-3</c:v>
                </c:pt>
                <c:pt idx="254">
                  <c:v>2.4599999999999999E-3</c:v>
                </c:pt>
                <c:pt idx="255">
                  <c:v>2.4299999999999999E-3</c:v>
                </c:pt>
                <c:pt idx="256">
                  <c:v>2.3800000000000002E-3</c:v>
                </c:pt>
                <c:pt idx="257">
                  <c:v>2.31E-3</c:v>
                </c:pt>
                <c:pt idx="258">
                  <c:v>2.2300000000000002E-3</c:v>
                </c:pt>
                <c:pt idx="259">
                  <c:v>2.1299999999999999E-3</c:v>
                </c:pt>
                <c:pt idx="260">
                  <c:v>2.0200000000000001E-3</c:v>
                </c:pt>
                <c:pt idx="261">
                  <c:v>1.89E-3</c:v>
                </c:pt>
                <c:pt idx="262">
                  <c:v>1.74E-3</c:v>
                </c:pt>
                <c:pt idx="263">
                  <c:v>1.58E-3</c:v>
                </c:pt>
                <c:pt idx="264">
                  <c:v>1.4E-3</c:v>
                </c:pt>
                <c:pt idx="265">
                  <c:v>1.2099999999999999E-3</c:v>
                </c:pt>
                <c:pt idx="266">
                  <c:v>1.01E-3</c:v>
                </c:pt>
                <c:pt idx="267" formatCode="0.00E+00">
                  <c:v>8.0519800000000002E-4</c:v>
                </c:pt>
                <c:pt idx="268" formatCode="0.00E+00">
                  <c:v>5.9170800000000003E-4</c:v>
                </c:pt>
                <c:pt idx="269" formatCode="0.00E+00">
                  <c:v>3.7264600000000002E-4</c:v>
                </c:pt>
                <c:pt idx="270" formatCode="0.00E+00">
                  <c:v>1.47143E-4</c:v>
                </c:pt>
                <c:pt idx="271" formatCode="0.00E+00">
                  <c:v>-5.4808400000000004E-6</c:v>
                </c:pt>
                <c:pt idx="272" formatCode="0.00E+00">
                  <c:v>-1.48832E-4</c:v>
                </c:pt>
                <c:pt idx="273" formatCode="0.00E+00">
                  <c:v>-2.8366900000000001E-4</c:v>
                </c:pt>
                <c:pt idx="274" formatCode="0.00E+00">
                  <c:v>-4.1359099999999999E-4</c:v>
                </c:pt>
                <c:pt idx="275" formatCode="0.00E+00">
                  <c:v>-5.3536299999999996E-4</c:v>
                </c:pt>
                <c:pt idx="276" formatCode="0.00E+00">
                  <c:v>-6.3794100000000005E-4</c:v>
                </c:pt>
                <c:pt idx="277" formatCode="0.00E+00">
                  <c:v>-7.2183200000000005E-4</c:v>
                </c:pt>
                <c:pt idx="278" formatCode="0.00E+00">
                  <c:v>-7.9341700000000004E-4</c:v>
                </c:pt>
                <c:pt idx="279" formatCode="0.00E+00">
                  <c:v>-8.4960099999999996E-4</c:v>
                </c:pt>
                <c:pt idx="280" formatCode="0.00E+00">
                  <c:v>-8.8181800000000003E-4</c:v>
                </c:pt>
                <c:pt idx="281" formatCode="0.00E+00">
                  <c:v>-9.0262899999999995E-4</c:v>
                </c:pt>
                <c:pt idx="282" formatCode="0.00E+00">
                  <c:v>-9.1091100000000003E-4</c:v>
                </c:pt>
                <c:pt idx="283" formatCode="0.00E+00">
                  <c:v>-9.0818099999999998E-4</c:v>
                </c:pt>
                <c:pt idx="284" formatCode="0.00E+00">
                  <c:v>-9.0426700000000005E-4</c:v>
                </c:pt>
                <c:pt idx="285" formatCode="0.00E+00">
                  <c:v>-8.9795700000000001E-4</c:v>
                </c:pt>
                <c:pt idx="286" formatCode="0.00E+00">
                  <c:v>-8.7445600000000002E-4</c:v>
                </c:pt>
                <c:pt idx="287" formatCode="0.00E+00">
                  <c:v>-8.3755699999999995E-4</c:v>
                </c:pt>
                <c:pt idx="288" formatCode="0.00E+00">
                  <c:v>-7.9672399999999996E-4</c:v>
                </c:pt>
                <c:pt idx="289" formatCode="0.00E+00">
                  <c:v>-7.5584999999999997E-4</c:v>
                </c:pt>
                <c:pt idx="290" formatCode="0.00E+00">
                  <c:v>-7.2146799999999996E-4</c:v>
                </c:pt>
                <c:pt idx="291" formatCode="0.00E+00">
                  <c:v>-6.9874599999999998E-4</c:v>
                </c:pt>
                <c:pt idx="292" formatCode="0.00E+00">
                  <c:v>-6.7927000000000005E-4</c:v>
                </c:pt>
                <c:pt idx="293" formatCode="0.00E+00">
                  <c:v>-6.6450600000000004E-4</c:v>
                </c:pt>
                <c:pt idx="294" formatCode="0.00E+00">
                  <c:v>-6.5445399999999995E-4</c:v>
                </c:pt>
                <c:pt idx="295" formatCode="0.00E+00">
                  <c:v>-6.5332200000000002E-4</c:v>
                </c:pt>
                <c:pt idx="296" formatCode="0.00E+00">
                  <c:v>-6.5320099999999996E-4</c:v>
                </c:pt>
                <c:pt idx="297" formatCode="0.00E+00">
                  <c:v>-6.6984499999999997E-4</c:v>
                </c:pt>
                <c:pt idx="298" formatCode="0.00E+00">
                  <c:v>-6.8430599999999998E-4</c:v>
                </c:pt>
                <c:pt idx="299" formatCode="0.00E+00">
                  <c:v>-7.0119300000000002E-4</c:v>
                </c:pt>
                <c:pt idx="300" formatCode="0.00E+00">
                  <c:v>-7.2608999999999998E-4</c:v>
                </c:pt>
                <c:pt idx="301" formatCode="0.00E+00">
                  <c:v>-7.3701099999999998E-4</c:v>
                </c:pt>
                <c:pt idx="302" formatCode="0.00E+00">
                  <c:v>-7.3759699999999999E-4</c:v>
                </c:pt>
                <c:pt idx="303" formatCode="0.00E+00">
                  <c:v>-7.28749E-4</c:v>
                </c:pt>
                <c:pt idx="304" formatCode="0.00E+00">
                  <c:v>-6.9874599999999998E-4</c:v>
                </c:pt>
                <c:pt idx="305" formatCode="0.00E+00">
                  <c:v>-6.4240100000000002E-4</c:v>
                </c:pt>
                <c:pt idx="306" formatCode="0.00E+00">
                  <c:v>-5.8792600000000001E-4</c:v>
                </c:pt>
                <c:pt idx="307" formatCode="0.00E+00">
                  <c:v>-5.6243299999999999E-4</c:v>
                </c:pt>
                <c:pt idx="308" formatCode="0.00E+00">
                  <c:v>-5.70442E-4</c:v>
                </c:pt>
                <c:pt idx="309" formatCode="0.00E+00">
                  <c:v>-6.4648600000000004E-4</c:v>
                </c:pt>
                <c:pt idx="310" formatCode="0.00E+00">
                  <c:v>-7.2862800000000004E-4</c:v>
                </c:pt>
                <c:pt idx="311" formatCode="0.00E+00">
                  <c:v>-8.0942500000000001E-4</c:v>
                </c:pt>
                <c:pt idx="312" formatCode="0.00E+00">
                  <c:v>-8.9708799999999999E-4</c:v>
                </c:pt>
                <c:pt idx="313" formatCode="0.00E+00">
                  <c:v>-9.7656999999999996E-4</c:v>
                </c:pt>
                <c:pt idx="314">
                  <c:v>-1.0499999999999999E-3</c:v>
                </c:pt>
                <c:pt idx="315">
                  <c:v>-1.1100000000000001E-3</c:v>
                </c:pt>
                <c:pt idx="316">
                  <c:v>-1.1299999999999999E-3</c:v>
                </c:pt>
                <c:pt idx="317">
                  <c:v>-1.14E-3</c:v>
                </c:pt>
                <c:pt idx="318">
                  <c:v>-1.16E-3</c:v>
                </c:pt>
                <c:pt idx="319">
                  <c:v>-1.17E-3</c:v>
                </c:pt>
                <c:pt idx="320">
                  <c:v>-1.1800000000000001E-3</c:v>
                </c:pt>
                <c:pt idx="321">
                  <c:v>-1.17E-3</c:v>
                </c:pt>
                <c:pt idx="322">
                  <c:v>-1.16E-3</c:v>
                </c:pt>
                <c:pt idx="323">
                  <c:v>-1.1299999999999999E-3</c:v>
                </c:pt>
                <c:pt idx="324">
                  <c:v>-1.1000000000000001E-3</c:v>
                </c:pt>
                <c:pt idx="325">
                  <c:v>-1.0499999999999999E-3</c:v>
                </c:pt>
                <c:pt idx="326" formatCode="0.00E+00">
                  <c:v>-9.8470999999999997E-4</c:v>
                </c:pt>
                <c:pt idx="327" formatCode="0.00E+00">
                  <c:v>-9.1631099999999995E-4</c:v>
                </c:pt>
                <c:pt idx="328" formatCode="0.00E+00">
                  <c:v>-8.2467399999999996E-4</c:v>
                </c:pt>
                <c:pt idx="329" formatCode="0.00E+00">
                  <c:v>-7.25554E-4</c:v>
                </c:pt>
                <c:pt idx="330" formatCode="0.00E+00">
                  <c:v>-6.1514800000000004E-4</c:v>
                </c:pt>
                <c:pt idx="331" formatCode="0.00E+00">
                  <c:v>-4.7664099999999998E-4</c:v>
                </c:pt>
                <c:pt idx="332" formatCode="0.00E+00">
                  <c:v>-3.3349200000000001E-4</c:v>
                </c:pt>
                <c:pt idx="333" formatCode="0.00E+00">
                  <c:v>-1.9851299999999999E-4</c:v>
                </c:pt>
                <c:pt idx="334" formatCode="0.00E+00">
                  <c:v>-7.6610400000000001E-5</c:v>
                </c:pt>
                <c:pt idx="335" formatCode="0.00E+00">
                  <c:v>8.4234999999999999E-6</c:v>
                </c:pt>
                <c:pt idx="336" formatCode="0.00E+00">
                  <c:v>3.72636E-5</c:v>
                </c:pt>
                <c:pt idx="337" formatCode="0.00E+00">
                  <c:v>1.00313E-5</c:v>
                </c:pt>
                <c:pt idx="338" formatCode="0.00E+00">
                  <c:v>-4.2157999999999999E-5</c:v>
                </c:pt>
                <c:pt idx="339" formatCode="0.00E+00">
                  <c:v>-1.1008199999999999E-4</c:v>
                </c:pt>
                <c:pt idx="340" formatCode="0.00E+00">
                  <c:v>-1.27384E-4</c:v>
                </c:pt>
                <c:pt idx="341" formatCode="0.00E+00">
                  <c:v>-1.4343200000000001E-4</c:v>
                </c:pt>
                <c:pt idx="342" formatCode="0.00E+00">
                  <c:v>-1.7434500000000001E-4</c:v>
                </c:pt>
                <c:pt idx="343" formatCode="0.00E+00">
                  <c:v>-1.9302300000000001E-4</c:v>
                </c:pt>
                <c:pt idx="344" formatCode="0.00E+00">
                  <c:v>-2.1821199999999999E-4</c:v>
                </c:pt>
                <c:pt idx="345" formatCode="0.00E+00">
                  <c:v>-2.4489800000000001E-4</c:v>
                </c:pt>
                <c:pt idx="346" formatCode="0.00E+00">
                  <c:v>-2.8017999999999999E-4</c:v>
                </c:pt>
                <c:pt idx="347" formatCode="0.00E+00">
                  <c:v>-3.3272299999999999E-4</c:v>
                </c:pt>
                <c:pt idx="348" formatCode="0.00E+00">
                  <c:v>-3.8930099999999999E-4</c:v>
                </c:pt>
                <c:pt idx="349" formatCode="0.00E+00">
                  <c:v>-4.4323000000000002E-4</c:v>
                </c:pt>
                <c:pt idx="350" formatCode="0.00E+00">
                  <c:v>-5.1539100000000003E-4</c:v>
                </c:pt>
                <c:pt idx="351" formatCode="0.00E+00">
                  <c:v>-5.8121099999999999E-4</c:v>
                </c:pt>
                <c:pt idx="352" formatCode="0.00E+00">
                  <c:v>-6.4525200000000002E-4</c:v>
                </c:pt>
                <c:pt idx="353" formatCode="0.00E+00">
                  <c:v>-7.1704899999999998E-4</c:v>
                </c:pt>
                <c:pt idx="354" formatCode="0.00E+00">
                  <c:v>-7.8014000000000002E-4</c:v>
                </c:pt>
                <c:pt idx="355" formatCode="0.00E+00">
                  <c:v>-8.4065099999999999E-4</c:v>
                </c:pt>
                <c:pt idx="356" formatCode="0.00E+00">
                  <c:v>-9.0157799999999999E-4</c:v>
                </c:pt>
                <c:pt idx="357" formatCode="0.00E+00">
                  <c:v>-9.3570600000000002E-4</c:v>
                </c:pt>
                <c:pt idx="358" formatCode="0.00E+00">
                  <c:v>-9.8220199999999994E-4</c:v>
                </c:pt>
                <c:pt idx="359">
                  <c:v>-1.0200000000000001E-3</c:v>
                </c:pt>
                <c:pt idx="360">
                  <c:v>-1.06E-3</c:v>
                </c:pt>
                <c:pt idx="361">
                  <c:v>-1.09E-3</c:v>
                </c:pt>
                <c:pt idx="362">
                  <c:v>-1.1299999999999999E-3</c:v>
                </c:pt>
                <c:pt idx="363">
                  <c:v>-1.17E-3</c:v>
                </c:pt>
                <c:pt idx="364">
                  <c:v>-1.1900000000000001E-3</c:v>
                </c:pt>
                <c:pt idx="365">
                  <c:v>-1.23E-3</c:v>
                </c:pt>
                <c:pt idx="366">
                  <c:v>-1.2600000000000001E-3</c:v>
                </c:pt>
                <c:pt idx="367">
                  <c:v>-1.2999999999999999E-3</c:v>
                </c:pt>
                <c:pt idx="368">
                  <c:v>-1.34E-3</c:v>
                </c:pt>
                <c:pt idx="369">
                  <c:v>-1.3600000000000001E-3</c:v>
                </c:pt>
                <c:pt idx="370">
                  <c:v>-1.39E-3</c:v>
                </c:pt>
                <c:pt idx="371">
                  <c:v>-1.41E-3</c:v>
                </c:pt>
                <c:pt idx="372">
                  <c:v>-1.4400000000000001E-3</c:v>
                </c:pt>
                <c:pt idx="373">
                  <c:v>-1.47E-3</c:v>
                </c:pt>
                <c:pt idx="374">
                  <c:v>-1.5E-3</c:v>
                </c:pt>
                <c:pt idx="375">
                  <c:v>-1.5200000000000001E-3</c:v>
                </c:pt>
                <c:pt idx="376">
                  <c:v>-1.56E-3</c:v>
                </c:pt>
                <c:pt idx="377">
                  <c:v>-1.6000000000000001E-3</c:v>
                </c:pt>
                <c:pt idx="378">
                  <c:v>-1.6100000000000001E-3</c:v>
                </c:pt>
                <c:pt idx="379">
                  <c:v>-1.6199999999999999E-3</c:v>
                </c:pt>
                <c:pt idx="380">
                  <c:v>-1.6199999999999999E-3</c:v>
                </c:pt>
                <c:pt idx="381">
                  <c:v>-1.6000000000000001E-3</c:v>
                </c:pt>
                <c:pt idx="382">
                  <c:v>-1.6000000000000001E-3</c:v>
                </c:pt>
                <c:pt idx="383">
                  <c:v>-1.5900000000000001E-3</c:v>
                </c:pt>
                <c:pt idx="384">
                  <c:v>-1.5499999999999999E-3</c:v>
                </c:pt>
                <c:pt idx="385">
                  <c:v>-1.49E-3</c:v>
                </c:pt>
                <c:pt idx="386">
                  <c:v>-1.4400000000000001E-3</c:v>
                </c:pt>
                <c:pt idx="387">
                  <c:v>-1.3799999999999999E-3</c:v>
                </c:pt>
                <c:pt idx="388">
                  <c:v>-1.33E-3</c:v>
                </c:pt>
                <c:pt idx="389">
                  <c:v>-1.2600000000000001E-3</c:v>
                </c:pt>
                <c:pt idx="390">
                  <c:v>-1.1999999999999999E-3</c:v>
                </c:pt>
                <c:pt idx="391">
                  <c:v>-1.17E-3</c:v>
                </c:pt>
                <c:pt idx="392">
                  <c:v>-1.15E-3</c:v>
                </c:pt>
                <c:pt idx="393">
                  <c:v>-1.1299999999999999E-3</c:v>
                </c:pt>
                <c:pt idx="394">
                  <c:v>-1.1100000000000001E-3</c:v>
                </c:pt>
                <c:pt idx="395">
                  <c:v>-1.09E-3</c:v>
                </c:pt>
                <c:pt idx="396">
                  <c:v>-1.07E-3</c:v>
                </c:pt>
                <c:pt idx="397">
                  <c:v>-1.06E-3</c:v>
                </c:pt>
                <c:pt idx="398">
                  <c:v>-1.0499999999999999E-3</c:v>
                </c:pt>
                <c:pt idx="399">
                  <c:v>-1.0399999999999999E-3</c:v>
                </c:pt>
                <c:pt idx="400">
                  <c:v>-1.0399999999999999E-3</c:v>
                </c:pt>
                <c:pt idx="401">
                  <c:v>-1.0300000000000001E-3</c:v>
                </c:pt>
                <c:pt idx="402">
                  <c:v>-1.0300000000000001E-3</c:v>
                </c:pt>
                <c:pt idx="403">
                  <c:v>-1.0399999999999999E-3</c:v>
                </c:pt>
                <c:pt idx="404">
                  <c:v>-1.0399999999999999E-3</c:v>
                </c:pt>
                <c:pt idx="405">
                  <c:v>-1.0499999999999999E-3</c:v>
                </c:pt>
              </c:numCache>
            </c:numRef>
          </c:yVal>
          <c:smooth val="1"/>
          <c:extLst>
            <c:ext xmlns:c16="http://schemas.microsoft.com/office/drawing/2014/chart" uri="{C3380CC4-5D6E-409C-BE32-E72D297353CC}">
              <c16:uniqueId val="{00000003-F681-41CD-A82F-18B7A76DBD61}"/>
            </c:ext>
          </c:extLst>
        </c:ser>
        <c:dLbls>
          <c:showLegendKey val="0"/>
          <c:showVal val="0"/>
          <c:showCatName val="0"/>
          <c:showSerName val="0"/>
          <c:showPercent val="0"/>
          <c:showBubbleSize val="0"/>
        </c:dLbls>
        <c:axId val="659372264"/>
        <c:axId val="659376584"/>
      </c:scatterChart>
      <c:valAx>
        <c:axId val="659372264"/>
        <c:scaling>
          <c:orientation val="minMax"/>
          <c:max val="380"/>
          <c:min val="245"/>
        </c:scaling>
        <c:delete val="0"/>
        <c:axPos val="b"/>
        <c:title>
          <c:tx>
            <c:rich>
              <a:bodyPr/>
              <a:lstStyle/>
              <a:p>
                <a:pPr>
                  <a:defRPr sz="1400"/>
                </a:pPr>
                <a:r>
                  <a:rPr lang="en-US" sz="1400"/>
                  <a:t>Wavelength</a:t>
                </a:r>
                <a:r>
                  <a:rPr lang="en-US" sz="1400" baseline="0"/>
                  <a:t> (nm)</a:t>
                </a:r>
                <a:endParaRPr lang="en-US" sz="1400"/>
              </a:p>
            </c:rich>
          </c:tx>
          <c:overlay val="0"/>
        </c:title>
        <c:numFmt formatCode="General" sourceLinked="1"/>
        <c:majorTickMark val="none"/>
        <c:minorTickMark val="none"/>
        <c:tickLblPos val="nextTo"/>
        <c:spPr>
          <a:noFill/>
          <a:ln w="9525" cap="flat" cmpd="sng" algn="ctr">
            <a:solidFill>
              <a:schemeClr val="tx1"/>
            </a:solidFill>
            <a:round/>
          </a:ln>
          <a:effectLst/>
        </c:spPr>
        <c:txPr>
          <a:bodyPr rot="-60000000" vert="horz"/>
          <a:lstStyle/>
          <a:p>
            <a:pPr>
              <a:defRPr sz="1100"/>
            </a:pPr>
            <a:endParaRPr lang="en-US"/>
          </a:p>
        </c:txPr>
        <c:crossAx val="659376584"/>
        <c:crosses val="autoZero"/>
        <c:crossBetween val="midCat"/>
      </c:valAx>
      <c:valAx>
        <c:axId val="659376584"/>
        <c:scaling>
          <c:orientation val="minMax"/>
          <c:max val="0.70000000000000007"/>
          <c:min val="0"/>
        </c:scaling>
        <c:delete val="0"/>
        <c:axPos val="l"/>
        <c:title>
          <c:tx>
            <c:rich>
              <a:bodyPr/>
              <a:lstStyle/>
              <a:p>
                <a:pPr>
                  <a:defRPr sz="1400"/>
                </a:pPr>
                <a:r>
                  <a:rPr lang="en-US" sz="1400"/>
                  <a:t>Absorbance</a:t>
                </a:r>
              </a:p>
            </c:rich>
          </c:tx>
          <c:overlay val="0"/>
        </c:title>
        <c:numFmt formatCode="General" sourceLinked="1"/>
        <c:majorTickMark val="none"/>
        <c:minorTickMark val="none"/>
        <c:tickLblPos val="nextTo"/>
        <c:spPr>
          <a:noFill/>
          <a:ln w="9525" cap="flat" cmpd="sng" algn="ctr">
            <a:solidFill>
              <a:schemeClr val="tx1"/>
            </a:solidFill>
            <a:round/>
          </a:ln>
          <a:effectLst/>
        </c:spPr>
        <c:txPr>
          <a:bodyPr rot="-60000000" vert="horz"/>
          <a:lstStyle/>
          <a:p>
            <a:pPr>
              <a:defRPr sz="1100"/>
            </a:pPr>
            <a:endParaRPr lang="en-US"/>
          </a:p>
        </c:txPr>
        <c:crossAx val="659372264"/>
        <c:crosses val="autoZero"/>
        <c:crossBetween val="midCat"/>
      </c:valAx>
    </c:plotArea>
    <c:legend>
      <c:legendPos val="r"/>
      <c:layout>
        <c:manualLayout>
          <c:xMode val="edge"/>
          <c:yMode val="edge"/>
          <c:x val="0.87411927574376358"/>
          <c:y val="3.5566991133982269E-2"/>
          <c:w val="0.11754320577233977"/>
          <c:h val="0.34342831589614925"/>
        </c:manualLayout>
      </c:layout>
      <c:overlay val="1"/>
      <c:spPr>
        <a:noFill/>
        <a:ln>
          <a:noFill/>
        </a:ln>
        <a:effectLst/>
      </c:spPr>
      <c:txPr>
        <a:bodyPr rot="0" vert="horz"/>
        <a:lstStyle/>
        <a:p>
          <a:pPr>
            <a:defRPr sz="1400"/>
          </a:pPr>
          <a:endParaRPr lang="en-US"/>
        </a:p>
      </c:txPr>
    </c:legend>
    <c:plotVisOnly val="1"/>
    <c:dispBlanksAs val="gap"/>
    <c:showDLblsOverMax val="0"/>
    <c:extLst/>
  </c:chart>
  <c:spPr>
    <a:ln>
      <a:solidFill>
        <a:schemeClr val="tx1"/>
      </a:solidFill>
    </a:ln>
  </c:spPr>
  <c:txPr>
    <a:bodyPr/>
    <a:lstStyle/>
    <a:p>
      <a:pPr>
        <a:defRPr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5"/>
          <c:order val="0"/>
          <c:tx>
            <c:v>3a</c:v>
          </c:tx>
          <c:spPr>
            <a:ln w="31750">
              <a:solidFill>
                <a:srgbClr val="FEB500"/>
              </a:solidFill>
            </a:ln>
          </c:spPr>
          <c:marker>
            <c:symbol val="none"/>
          </c:marker>
          <c:xVal>
            <c:numRef>
              <c:f>'D:\پایان نامه ارشد\اسپکتروسکوپی\uv\[uv.xlsx]wittig-ac--5'!$Z$1:$Z$301</c:f>
              <c:numCache>
                <c:formatCode>General</c:formatCode>
                <c:ptCount val="3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'D:\پایان نامه ارشد\اسپکتروسکوپی\uv\[uv.xlsx]wittig-ac--5'!$AA$1:$AA$301</c:f>
              <c:numCache>
                <c:formatCode>General</c:formatCode>
                <c:ptCount val="301"/>
                <c:pt idx="0">
                  <c:v>4.6428799999999999</c:v>
                </c:pt>
                <c:pt idx="1">
                  <c:v>4.1523399999999997</c:v>
                </c:pt>
                <c:pt idx="2">
                  <c:v>3.6877599999999999</c:v>
                </c:pt>
                <c:pt idx="3">
                  <c:v>3.2491599999999998</c:v>
                </c:pt>
                <c:pt idx="4">
                  <c:v>2.8365100000000001</c:v>
                </c:pt>
                <c:pt idx="5">
                  <c:v>2.44984</c:v>
                </c:pt>
                <c:pt idx="6">
                  <c:v>2.0891299999999999</c:v>
                </c:pt>
                <c:pt idx="7">
                  <c:v>1.7543899999999999</c:v>
                </c:pt>
                <c:pt idx="8">
                  <c:v>1.4456100000000001</c:v>
                </c:pt>
                <c:pt idx="9">
                  <c:v>1.1628000000000001</c:v>
                </c:pt>
                <c:pt idx="10">
                  <c:v>0.90595999999999999</c:v>
                </c:pt>
                <c:pt idx="11">
                  <c:v>0.67508000000000001</c:v>
                </c:pt>
                <c:pt idx="12">
                  <c:v>0.47016999999999998</c:v>
                </c:pt>
                <c:pt idx="13">
                  <c:v>0.29122999999999999</c:v>
                </c:pt>
                <c:pt idx="14">
                  <c:v>0.13825000000000001</c:v>
                </c:pt>
                <c:pt idx="15">
                  <c:v>1.124E-2</c:v>
                </c:pt>
                <c:pt idx="16">
                  <c:v>6.9510000000000002E-2</c:v>
                </c:pt>
                <c:pt idx="17">
                  <c:v>0.13652</c:v>
                </c:pt>
                <c:pt idx="18">
                  <c:v>0.20466000000000001</c:v>
                </c:pt>
                <c:pt idx="19">
                  <c:v>0.26724999999999999</c:v>
                </c:pt>
                <c:pt idx="20">
                  <c:v>0.31891999999999998</c:v>
                </c:pt>
                <c:pt idx="21">
                  <c:v>0.35548999999999997</c:v>
                </c:pt>
                <c:pt idx="22">
                  <c:v>0.37426999999999999</c:v>
                </c:pt>
                <c:pt idx="23">
                  <c:v>0.37425999999999998</c:v>
                </c:pt>
                <c:pt idx="24">
                  <c:v>0.36516999999999999</c:v>
                </c:pt>
                <c:pt idx="25">
                  <c:v>0.36273</c:v>
                </c:pt>
                <c:pt idx="26">
                  <c:v>0.33572000000000002</c:v>
                </c:pt>
                <c:pt idx="27">
                  <c:v>0.32722000000000001</c:v>
                </c:pt>
                <c:pt idx="28">
                  <c:v>0.31652999999999998</c:v>
                </c:pt>
                <c:pt idx="29">
                  <c:v>0.30606</c:v>
                </c:pt>
                <c:pt idx="30">
                  <c:v>0.29515000000000002</c:v>
                </c:pt>
                <c:pt idx="31">
                  <c:v>0.28425</c:v>
                </c:pt>
                <c:pt idx="32">
                  <c:v>0.27287</c:v>
                </c:pt>
                <c:pt idx="33">
                  <c:v>0.26196000000000003</c:v>
                </c:pt>
                <c:pt idx="34">
                  <c:v>0.25086000000000003</c:v>
                </c:pt>
                <c:pt idx="35">
                  <c:v>0.24009</c:v>
                </c:pt>
                <c:pt idx="36">
                  <c:v>0.22997999999999999</c:v>
                </c:pt>
                <c:pt idx="37">
                  <c:v>0.22054000000000001</c:v>
                </c:pt>
                <c:pt idx="38">
                  <c:v>0.21229999999999999</c:v>
                </c:pt>
                <c:pt idx="39">
                  <c:v>0.20518</c:v>
                </c:pt>
                <c:pt idx="40">
                  <c:v>0.19941</c:v>
                </c:pt>
                <c:pt idx="41">
                  <c:v>0.19514999999999999</c:v>
                </c:pt>
                <c:pt idx="42">
                  <c:v>0.19202</c:v>
                </c:pt>
                <c:pt idx="43">
                  <c:v>0.18984999999999999</c:v>
                </c:pt>
                <c:pt idx="44">
                  <c:v>0.18870000000000001</c:v>
                </c:pt>
                <c:pt idx="45">
                  <c:v>0.18836</c:v>
                </c:pt>
                <c:pt idx="46">
                  <c:v>0.1888</c:v>
                </c:pt>
                <c:pt idx="47">
                  <c:v>0.18981000000000001</c:v>
                </c:pt>
                <c:pt idx="48">
                  <c:v>0.19108</c:v>
                </c:pt>
                <c:pt idx="49">
                  <c:v>0.19250999999999999</c:v>
                </c:pt>
                <c:pt idx="50">
                  <c:v>0.19409000000000001</c:v>
                </c:pt>
                <c:pt idx="51">
                  <c:v>0.19572999999999999</c:v>
                </c:pt>
                <c:pt idx="52">
                  <c:v>0.19752</c:v>
                </c:pt>
                <c:pt idx="53">
                  <c:v>0.19950000000000001</c:v>
                </c:pt>
                <c:pt idx="54">
                  <c:v>0.20172000000000001</c:v>
                </c:pt>
                <c:pt idx="55">
                  <c:v>0.20419000000000001</c:v>
                </c:pt>
                <c:pt idx="56">
                  <c:v>0.20691999999999999</c:v>
                </c:pt>
                <c:pt idx="57">
                  <c:v>0.20988999999999999</c:v>
                </c:pt>
                <c:pt idx="58">
                  <c:v>0.21324000000000001</c:v>
                </c:pt>
                <c:pt idx="59">
                  <c:v>0.21698000000000001</c:v>
                </c:pt>
                <c:pt idx="60">
                  <c:v>0.22098000000000001</c:v>
                </c:pt>
                <c:pt idx="61">
                  <c:v>0.22519</c:v>
                </c:pt>
                <c:pt idx="62">
                  <c:v>0.22953000000000001</c:v>
                </c:pt>
                <c:pt idx="63">
                  <c:v>0.23397999999999999</c:v>
                </c:pt>
                <c:pt idx="64">
                  <c:v>0.23846000000000001</c:v>
                </c:pt>
                <c:pt idx="65">
                  <c:v>0.24288999999999999</c:v>
                </c:pt>
                <c:pt idx="66">
                  <c:v>0.24717</c:v>
                </c:pt>
                <c:pt idx="67">
                  <c:v>0.25124000000000002</c:v>
                </c:pt>
                <c:pt idx="68">
                  <c:v>0.25507000000000002</c:v>
                </c:pt>
                <c:pt idx="69">
                  <c:v>0.25856000000000001</c:v>
                </c:pt>
                <c:pt idx="70">
                  <c:v>0.26164999999999999</c:v>
                </c:pt>
                <c:pt idx="71">
                  <c:v>0.26435999999999998</c:v>
                </c:pt>
                <c:pt idx="72">
                  <c:v>0.26667999999999997</c:v>
                </c:pt>
                <c:pt idx="73">
                  <c:v>0.26857999999999999</c:v>
                </c:pt>
                <c:pt idx="74">
                  <c:v>0.27007999999999999</c:v>
                </c:pt>
                <c:pt idx="75">
                  <c:v>0.27116000000000001</c:v>
                </c:pt>
                <c:pt idx="76">
                  <c:v>0.27178000000000002</c:v>
                </c:pt>
                <c:pt idx="77">
                  <c:v>0.27189000000000002</c:v>
                </c:pt>
                <c:pt idx="78">
                  <c:v>0.27150000000000002</c:v>
                </c:pt>
                <c:pt idx="79">
                  <c:v>0.27061000000000002</c:v>
                </c:pt>
                <c:pt idx="80">
                  <c:v>0.26917000000000002</c:v>
                </c:pt>
                <c:pt idx="81">
                  <c:v>0.26711000000000001</c:v>
                </c:pt>
                <c:pt idx="82">
                  <c:v>0.26445999999999997</c:v>
                </c:pt>
                <c:pt idx="83">
                  <c:v>0.26111000000000001</c:v>
                </c:pt>
                <c:pt idx="84">
                  <c:v>0.25711000000000001</c:v>
                </c:pt>
                <c:pt idx="85">
                  <c:v>0.25247999999999998</c:v>
                </c:pt>
                <c:pt idx="86">
                  <c:v>0.24725</c:v>
                </c:pt>
                <c:pt idx="87">
                  <c:v>0.24149999999999999</c:v>
                </c:pt>
                <c:pt idx="88">
                  <c:v>0.23541000000000001</c:v>
                </c:pt>
                <c:pt idx="89">
                  <c:v>0.22902</c:v>
                </c:pt>
                <c:pt idx="90">
                  <c:v>0.22231999999999999</c:v>
                </c:pt>
                <c:pt idx="91">
                  <c:v>0.21537999999999999</c:v>
                </c:pt>
                <c:pt idx="92">
                  <c:v>0.20837</c:v>
                </c:pt>
                <c:pt idx="93">
                  <c:v>0.20138</c:v>
                </c:pt>
                <c:pt idx="94">
                  <c:v>0.19442000000000001</c:v>
                </c:pt>
                <c:pt idx="95">
                  <c:v>0.18751999999999999</c:v>
                </c:pt>
                <c:pt idx="96">
                  <c:v>0.18076999999999999</c:v>
                </c:pt>
                <c:pt idx="97">
                  <c:v>0.17416000000000001</c:v>
                </c:pt>
                <c:pt idx="98">
                  <c:v>0.16774</c:v>
                </c:pt>
                <c:pt idx="99">
                  <c:v>0.16155</c:v>
                </c:pt>
                <c:pt idx="100">
                  <c:v>0.15565999999999999</c:v>
                </c:pt>
                <c:pt idx="101">
                  <c:v>0.15010999999999999</c:v>
                </c:pt>
                <c:pt idx="102">
                  <c:v>0.14494000000000001</c:v>
                </c:pt>
                <c:pt idx="103">
                  <c:v>0.14008999999999999</c:v>
                </c:pt>
                <c:pt idx="104">
                  <c:v>0.13552</c:v>
                </c:pt>
                <c:pt idx="105">
                  <c:v>0.13120000000000001</c:v>
                </c:pt>
                <c:pt idx="106">
                  <c:v>0.12715000000000001</c:v>
                </c:pt>
                <c:pt idx="107">
                  <c:v>0.12336</c:v>
                </c:pt>
                <c:pt idx="108">
                  <c:v>0.11978999999999999</c:v>
                </c:pt>
                <c:pt idx="109">
                  <c:v>0.1164</c:v>
                </c:pt>
                <c:pt idx="110">
                  <c:v>0.11317000000000001</c:v>
                </c:pt>
                <c:pt idx="111">
                  <c:v>0.11003</c:v>
                </c:pt>
                <c:pt idx="112">
                  <c:v>0.10705000000000001</c:v>
                </c:pt>
                <c:pt idx="113">
                  <c:v>0.10415000000000001</c:v>
                </c:pt>
                <c:pt idx="114">
                  <c:v>0.10133</c:v>
                </c:pt>
                <c:pt idx="115">
                  <c:v>9.8599999999999993E-2</c:v>
                </c:pt>
                <c:pt idx="116">
                  <c:v>9.5990000000000006E-2</c:v>
                </c:pt>
                <c:pt idx="117">
                  <c:v>9.3520000000000006E-2</c:v>
                </c:pt>
                <c:pt idx="118">
                  <c:v>9.1230000000000006E-2</c:v>
                </c:pt>
                <c:pt idx="119">
                  <c:v>8.9080000000000006E-2</c:v>
                </c:pt>
                <c:pt idx="120">
                  <c:v>8.7050000000000002E-2</c:v>
                </c:pt>
                <c:pt idx="121">
                  <c:v>8.5180000000000006E-2</c:v>
                </c:pt>
                <c:pt idx="122">
                  <c:v>8.3500000000000005E-2</c:v>
                </c:pt>
                <c:pt idx="123">
                  <c:v>8.1970000000000001E-2</c:v>
                </c:pt>
                <c:pt idx="124">
                  <c:v>8.0560000000000007E-2</c:v>
                </c:pt>
                <c:pt idx="125">
                  <c:v>7.9229999999999995E-2</c:v>
                </c:pt>
                <c:pt idx="126">
                  <c:v>7.8E-2</c:v>
                </c:pt>
                <c:pt idx="127">
                  <c:v>7.6759999999999995E-2</c:v>
                </c:pt>
                <c:pt idx="128">
                  <c:v>7.5550000000000006E-2</c:v>
                </c:pt>
                <c:pt idx="129">
                  <c:v>7.4329999999999993E-2</c:v>
                </c:pt>
                <c:pt idx="130">
                  <c:v>7.3130000000000001E-2</c:v>
                </c:pt>
                <c:pt idx="131">
                  <c:v>7.1929999999999994E-2</c:v>
                </c:pt>
                <c:pt idx="132">
                  <c:v>7.0739999999999997E-2</c:v>
                </c:pt>
                <c:pt idx="133">
                  <c:v>6.9510000000000002E-2</c:v>
                </c:pt>
                <c:pt idx="134">
                  <c:v>6.8260000000000001E-2</c:v>
                </c:pt>
                <c:pt idx="135">
                  <c:v>6.701E-2</c:v>
                </c:pt>
                <c:pt idx="136">
                  <c:v>6.5809999999999994E-2</c:v>
                </c:pt>
                <c:pt idx="137">
                  <c:v>6.4610000000000001E-2</c:v>
                </c:pt>
                <c:pt idx="138">
                  <c:v>6.343E-2</c:v>
                </c:pt>
                <c:pt idx="139">
                  <c:v>6.2260000000000003E-2</c:v>
                </c:pt>
                <c:pt idx="140">
                  <c:v>6.1089999999999998E-2</c:v>
                </c:pt>
                <c:pt idx="141">
                  <c:v>5.9889999999999999E-2</c:v>
                </c:pt>
                <c:pt idx="142">
                  <c:v>5.8680000000000003E-2</c:v>
                </c:pt>
                <c:pt idx="143">
                  <c:v>5.738E-2</c:v>
                </c:pt>
                <c:pt idx="144">
                  <c:v>5.6030000000000003E-2</c:v>
                </c:pt>
                <c:pt idx="145">
                  <c:v>5.4629999999999998E-2</c:v>
                </c:pt>
                <c:pt idx="146">
                  <c:v>5.3199999999999997E-2</c:v>
                </c:pt>
                <c:pt idx="147">
                  <c:v>5.1740000000000001E-2</c:v>
                </c:pt>
                <c:pt idx="148">
                  <c:v>5.024E-2</c:v>
                </c:pt>
                <c:pt idx="149">
                  <c:v>4.8719999999999999E-2</c:v>
                </c:pt>
                <c:pt idx="150">
                  <c:v>4.7169999999999997E-2</c:v>
                </c:pt>
                <c:pt idx="151">
                  <c:v>4.5600000000000002E-2</c:v>
                </c:pt>
                <c:pt idx="152">
                  <c:v>4.4010000000000001E-2</c:v>
                </c:pt>
                <c:pt idx="153">
                  <c:v>4.24E-2</c:v>
                </c:pt>
                <c:pt idx="154">
                  <c:v>4.0779999999999997E-2</c:v>
                </c:pt>
                <c:pt idx="155">
                  <c:v>3.9140000000000001E-2</c:v>
                </c:pt>
                <c:pt idx="156">
                  <c:v>3.7510000000000002E-2</c:v>
                </c:pt>
                <c:pt idx="157">
                  <c:v>3.5880000000000002E-2</c:v>
                </c:pt>
                <c:pt idx="158">
                  <c:v>3.4270000000000002E-2</c:v>
                </c:pt>
                <c:pt idx="159">
                  <c:v>3.2689999999999997E-2</c:v>
                </c:pt>
                <c:pt idx="160">
                  <c:v>3.1150000000000001E-2</c:v>
                </c:pt>
                <c:pt idx="161">
                  <c:v>2.9669999999999998E-2</c:v>
                </c:pt>
                <c:pt idx="162">
                  <c:v>2.8250000000000001E-2</c:v>
                </c:pt>
                <c:pt idx="163">
                  <c:v>2.691E-2</c:v>
                </c:pt>
                <c:pt idx="164">
                  <c:v>2.5649999999999999E-2</c:v>
                </c:pt>
                <c:pt idx="165">
                  <c:v>2.4469999999999999E-2</c:v>
                </c:pt>
                <c:pt idx="166">
                  <c:v>2.3380000000000001E-2</c:v>
                </c:pt>
                <c:pt idx="167">
                  <c:v>2.24E-2</c:v>
                </c:pt>
                <c:pt idx="168">
                  <c:v>2.1510000000000001E-2</c:v>
                </c:pt>
                <c:pt idx="169">
                  <c:v>2.0729999999999998E-2</c:v>
                </c:pt>
                <c:pt idx="170">
                  <c:v>2.0049999999999998E-2</c:v>
                </c:pt>
                <c:pt idx="171">
                  <c:v>1.9470000000000001E-2</c:v>
                </c:pt>
                <c:pt idx="172">
                  <c:v>1.898E-2</c:v>
                </c:pt>
                <c:pt idx="173">
                  <c:v>1.8589999999999999E-2</c:v>
                </c:pt>
                <c:pt idx="174">
                  <c:v>1.83E-2</c:v>
                </c:pt>
                <c:pt idx="175">
                  <c:v>1.8089999999999998E-2</c:v>
                </c:pt>
                <c:pt idx="176">
                  <c:v>1.7950000000000001E-2</c:v>
                </c:pt>
                <c:pt idx="177">
                  <c:v>1.789E-2</c:v>
                </c:pt>
                <c:pt idx="178">
                  <c:v>1.788E-2</c:v>
                </c:pt>
                <c:pt idx="179">
                  <c:v>1.7919999999999998E-2</c:v>
                </c:pt>
                <c:pt idx="180">
                  <c:v>1.7989999999999999E-2</c:v>
                </c:pt>
                <c:pt idx="181">
                  <c:v>1.8089999999999998E-2</c:v>
                </c:pt>
                <c:pt idx="182">
                  <c:v>1.8200000000000001E-2</c:v>
                </c:pt>
                <c:pt idx="183">
                  <c:v>1.83E-2</c:v>
                </c:pt>
                <c:pt idx="184">
                  <c:v>1.84E-2</c:v>
                </c:pt>
                <c:pt idx="185">
                  <c:v>1.8489999999999999E-2</c:v>
                </c:pt>
                <c:pt idx="186">
                  <c:v>1.856E-2</c:v>
                </c:pt>
                <c:pt idx="187">
                  <c:v>1.8610000000000002E-2</c:v>
                </c:pt>
                <c:pt idx="188">
                  <c:v>1.865E-2</c:v>
                </c:pt>
                <c:pt idx="189">
                  <c:v>1.8679999999999999E-2</c:v>
                </c:pt>
                <c:pt idx="190">
                  <c:v>1.8700000000000001E-2</c:v>
                </c:pt>
                <c:pt idx="191">
                  <c:v>1.8710000000000001E-2</c:v>
                </c:pt>
                <c:pt idx="192">
                  <c:v>1.8710000000000001E-2</c:v>
                </c:pt>
                <c:pt idx="193">
                  <c:v>1.8720000000000001E-2</c:v>
                </c:pt>
                <c:pt idx="194">
                  <c:v>1.874E-2</c:v>
                </c:pt>
                <c:pt idx="195">
                  <c:v>1.8759999999999999E-2</c:v>
                </c:pt>
                <c:pt idx="196">
                  <c:v>1.8790000000000001E-2</c:v>
                </c:pt>
                <c:pt idx="197">
                  <c:v>1.883E-2</c:v>
                </c:pt>
                <c:pt idx="198">
                  <c:v>1.89E-2</c:v>
                </c:pt>
                <c:pt idx="199">
                  <c:v>1.8970000000000001E-2</c:v>
                </c:pt>
                <c:pt idx="200">
                  <c:v>1.9060000000000001E-2</c:v>
                </c:pt>
                <c:pt idx="201">
                  <c:v>1.917E-2</c:v>
                </c:pt>
                <c:pt idx="202">
                  <c:v>1.9279999999999999E-2</c:v>
                </c:pt>
                <c:pt idx="203">
                  <c:v>1.941E-2</c:v>
                </c:pt>
                <c:pt idx="204">
                  <c:v>1.9539999999999998E-2</c:v>
                </c:pt>
                <c:pt idx="205">
                  <c:v>1.966E-2</c:v>
                </c:pt>
                <c:pt idx="206">
                  <c:v>1.9800000000000002E-2</c:v>
                </c:pt>
                <c:pt idx="207">
                  <c:v>1.992E-2</c:v>
                </c:pt>
                <c:pt idx="208">
                  <c:v>2.0049999999999998E-2</c:v>
                </c:pt>
                <c:pt idx="209">
                  <c:v>2.0160000000000001E-2</c:v>
                </c:pt>
                <c:pt idx="210">
                  <c:v>2.027E-2</c:v>
                </c:pt>
                <c:pt idx="211">
                  <c:v>2.0379999999999999E-2</c:v>
                </c:pt>
                <c:pt idx="212">
                  <c:v>2.0469999999999999E-2</c:v>
                </c:pt>
                <c:pt idx="213">
                  <c:v>2.0559999999999998E-2</c:v>
                </c:pt>
                <c:pt idx="214">
                  <c:v>2.0639999999999999E-2</c:v>
                </c:pt>
                <c:pt idx="215">
                  <c:v>2.0709999999999999E-2</c:v>
                </c:pt>
                <c:pt idx="216">
                  <c:v>2.077E-2</c:v>
                </c:pt>
                <c:pt idx="217">
                  <c:v>2.0820000000000002E-2</c:v>
                </c:pt>
                <c:pt idx="218">
                  <c:v>2.086E-2</c:v>
                </c:pt>
                <c:pt idx="219">
                  <c:v>2.0899999999999998E-2</c:v>
                </c:pt>
                <c:pt idx="220">
                  <c:v>2.0920000000000001E-2</c:v>
                </c:pt>
                <c:pt idx="221">
                  <c:v>2.0930000000000001E-2</c:v>
                </c:pt>
                <c:pt idx="222">
                  <c:v>2.0930000000000001E-2</c:v>
                </c:pt>
                <c:pt idx="223">
                  <c:v>2.0920000000000001E-2</c:v>
                </c:pt>
                <c:pt idx="224">
                  <c:v>2.0899999999999998E-2</c:v>
                </c:pt>
                <c:pt idx="225">
                  <c:v>2.086E-2</c:v>
                </c:pt>
                <c:pt idx="226">
                  <c:v>2.0830000000000001E-2</c:v>
                </c:pt>
                <c:pt idx="227">
                  <c:v>2.0789999999999999E-2</c:v>
                </c:pt>
                <c:pt idx="228">
                  <c:v>2.0740000000000001E-2</c:v>
                </c:pt>
                <c:pt idx="229">
                  <c:v>2.07E-2</c:v>
                </c:pt>
                <c:pt idx="230">
                  <c:v>2.0650000000000002E-2</c:v>
                </c:pt>
                <c:pt idx="231">
                  <c:v>2.06E-2</c:v>
                </c:pt>
                <c:pt idx="232">
                  <c:v>2.0539999999999999E-2</c:v>
                </c:pt>
                <c:pt idx="233">
                  <c:v>2.0490000000000001E-2</c:v>
                </c:pt>
                <c:pt idx="234">
                  <c:v>2.043E-2</c:v>
                </c:pt>
                <c:pt idx="235">
                  <c:v>2.036E-2</c:v>
                </c:pt>
                <c:pt idx="236">
                  <c:v>2.0289999999999999E-2</c:v>
                </c:pt>
                <c:pt idx="237">
                  <c:v>2.0209999999999999E-2</c:v>
                </c:pt>
                <c:pt idx="238">
                  <c:v>2.0129999999999999E-2</c:v>
                </c:pt>
                <c:pt idx="239">
                  <c:v>2.0039999999999999E-2</c:v>
                </c:pt>
                <c:pt idx="240">
                  <c:v>1.9939999999999999E-2</c:v>
                </c:pt>
                <c:pt idx="241">
                  <c:v>1.985E-2</c:v>
                </c:pt>
                <c:pt idx="242">
                  <c:v>1.975E-2</c:v>
                </c:pt>
                <c:pt idx="243">
                  <c:v>1.9650000000000001E-2</c:v>
                </c:pt>
                <c:pt idx="244">
                  <c:v>1.9560000000000001E-2</c:v>
                </c:pt>
                <c:pt idx="245">
                  <c:v>1.9449999999999999E-2</c:v>
                </c:pt>
                <c:pt idx="246">
                  <c:v>1.9349999999999999E-2</c:v>
                </c:pt>
                <c:pt idx="247">
                  <c:v>1.925E-2</c:v>
                </c:pt>
                <c:pt idx="248">
                  <c:v>1.9140000000000001E-2</c:v>
                </c:pt>
                <c:pt idx="249">
                  <c:v>1.9029999999999998E-2</c:v>
                </c:pt>
                <c:pt idx="250">
                  <c:v>1.891E-2</c:v>
                </c:pt>
                <c:pt idx="251">
                  <c:v>1.8780000000000002E-2</c:v>
                </c:pt>
                <c:pt idx="252">
                  <c:v>1.865E-2</c:v>
                </c:pt>
                <c:pt idx="253">
                  <c:v>1.8509999999999999E-2</c:v>
                </c:pt>
                <c:pt idx="254">
                  <c:v>1.8370000000000001E-2</c:v>
                </c:pt>
                <c:pt idx="255">
                  <c:v>1.822E-2</c:v>
                </c:pt>
                <c:pt idx="256">
                  <c:v>1.8079999999999999E-2</c:v>
                </c:pt>
                <c:pt idx="257">
                  <c:v>1.7930000000000001E-2</c:v>
                </c:pt>
                <c:pt idx="258">
                  <c:v>1.78E-2</c:v>
                </c:pt>
                <c:pt idx="259">
                  <c:v>1.7659999999999999E-2</c:v>
                </c:pt>
                <c:pt idx="260">
                  <c:v>1.753E-2</c:v>
                </c:pt>
                <c:pt idx="261">
                  <c:v>1.7399999999999999E-2</c:v>
                </c:pt>
                <c:pt idx="262">
                  <c:v>1.728E-2</c:v>
                </c:pt>
                <c:pt idx="263">
                  <c:v>1.7149999999999999E-2</c:v>
                </c:pt>
                <c:pt idx="264">
                  <c:v>1.703E-2</c:v>
                </c:pt>
                <c:pt idx="265">
                  <c:v>1.6910000000000001E-2</c:v>
                </c:pt>
                <c:pt idx="266">
                  <c:v>1.6789999999999999E-2</c:v>
                </c:pt>
                <c:pt idx="267">
                  <c:v>1.6670000000000001E-2</c:v>
                </c:pt>
                <c:pt idx="268">
                  <c:v>1.6549999999999999E-2</c:v>
                </c:pt>
                <c:pt idx="269">
                  <c:v>1.644E-2</c:v>
                </c:pt>
                <c:pt idx="270">
                  <c:v>1.6330000000000001E-2</c:v>
                </c:pt>
                <c:pt idx="271">
                  <c:v>1.6219999999999998E-2</c:v>
                </c:pt>
                <c:pt idx="272">
                  <c:v>1.6119999999999999E-2</c:v>
                </c:pt>
                <c:pt idx="273">
                  <c:v>1.602E-2</c:v>
                </c:pt>
                <c:pt idx="274">
                  <c:v>1.592E-2</c:v>
                </c:pt>
                <c:pt idx="275">
                  <c:v>1.5810000000000001E-2</c:v>
                </c:pt>
                <c:pt idx="276">
                  <c:v>1.5699999999999999E-2</c:v>
                </c:pt>
                <c:pt idx="277">
                  <c:v>1.559E-2</c:v>
                </c:pt>
                <c:pt idx="278">
                  <c:v>1.5480000000000001E-2</c:v>
                </c:pt>
                <c:pt idx="279">
                  <c:v>1.536E-2</c:v>
                </c:pt>
                <c:pt idx="280">
                  <c:v>1.523E-2</c:v>
                </c:pt>
                <c:pt idx="281">
                  <c:v>1.5100000000000001E-2</c:v>
                </c:pt>
                <c:pt idx="282">
                  <c:v>1.4959999999999999E-2</c:v>
                </c:pt>
                <c:pt idx="283">
                  <c:v>1.482E-2</c:v>
                </c:pt>
                <c:pt idx="284">
                  <c:v>1.468E-2</c:v>
                </c:pt>
                <c:pt idx="285">
                  <c:v>1.453E-2</c:v>
                </c:pt>
                <c:pt idx="286">
                  <c:v>1.44E-2</c:v>
                </c:pt>
                <c:pt idx="287">
                  <c:v>1.427E-2</c:v>
                </c:pt>
                <c:pt idx="288">
                  <c:v>1.413E-2</c:v>
                </c:pt>
                <c:pt idx="289">
                  <c:v>1.4E-2</c:v>
                </c:pt>
                <c:pt idx="290">
                  <c:v>1.387E-2</c:v>
                </c:pt>
                <c:pt idx="291">
                  <c:v>1.3729999999999999E-2</c:v>
                </c:pt>
                <c:pt idx="292">
                  <c:v>1.3599999999999999E-2</c:v>
                </c:pt>
                <c:pt idx="293">
                  <c:v>1.346E-2</c:v>
                </c:pt>
                <c:pt idx="294">
                  <c:v>1.333E-2</c:v>
                </c:pt>
                <c:pt idx="295">
                  <c:v>1.319E-2</c:v>
                </c:pt>
                <c:pt idx="296">
                  <c:v>1.3050000000000001E-2</c:v>
                </c:pt>
                <c:pt idx="297">
                  <c:v>1.2919999999999999E-2</c:v>
                </c:pt>
                <c:pt idx="298">
                  <c:v>1.278E-2</c:v>
                </c:pt>
                <c:pt idx="299">
                  <c:v>1.264E-2</c:v>
                </c:pt>
                <c:pt idx="300">
                  <c:v>1.251E-2</c:v>
                </c:pt>
              </c:numCache>
            </c:numRef>
          </c:yVal>
          <c:smooth val="1"/>
          <c:extLst>
            <c:ext xmlns:c16="http://schemas.microsoft.com/office/drawing/2014/chart" uri="{C3380CC4-5D6E-409C-BE32-E72D297353CC}">
              <c16:uniqueId val="{00000000-A3E3-47B3-828E-6C11B28E66C9}"/>
            </c:ext>
          </c:extLst>
        </c:ser>
        <c:ser>
          <c:idx val="6"/>
          <c:order val="1"/>
          <c:tx>
            <c:v>3b</c:v>
          </c:tx>
          <c:spPr>
            <a:ln w="31750">
              <a:solidFill>
                <a:srgbClr val="FF0000"/>
              </a:solidFill>
            </a:ln>
          </c:spPr>
          <c:marker>
            <c:symbol val="none"/>
          </c:marker>
          <c:xVal>
            <c:numRef>
              <c:f>'D:\مقاله ارشد\طیف ها\uv 04.5.26\[uv jadid.xlsx]wittig5'!$E$38:$E$338</c:f>
              <c:numCache>
                <c:formatCode>General</c:formatCode>
                <c:ptCount val="3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'D:\مقاله ارشد\طیف ها\uv 04.5.26\[uv jadid.xlsx]wittig5'!$F$38:$F$338</c:f>
              <c:numCache>
                <c:formatCode>General</c:formatCode>
                <c:ptCount val="301"/>
                <c:pt idx="0">
                  <c:v>0.45032</c:v>
                </c:pt>
                <c:pt idx="1">
                  <c:v>0.44261</c:v>
                </c:pt>
                <c:pt idx="2">
                  <c:v>0.43508999999999998</c:v>
                </c:pt>
                <c:pt idx="3">
                  <c:v>0.42775999999999997</c:v>
                </c:pt>
                <c:pt idx="4">
                  <c:v>0.42060999999999998</c:v>
                </c:pt>
                <c:pt idx="5">
                  <c:v>0.41365000000000002</c:v>
                </c:pt>
                <c:pt idx="6">
                  <c:v>0.40688000000000002</c:v>
                </c:pt>
                <c:pt idx="7">
                  <c:v>0.40028999999999998</c:v>
                </c:pt>
                <c:pt idx="8">
                  <c:v>0.39389000000000002</c:v>
                </c:pt>
                <c:pt idx="9">
                  <c:v>0.38768000000000002</c:v>
                </c:pt>
                <c:pt idx="10">
                  <c:v>0.38164999999999999</c:v>
                </c:pt>
                <c:pt idx="11">
                  <c:v>0.37580999999999998</c:v>
                </c:pt>
                <c:pt idx="12">
                  <c:v>0.37015999999999999</c:v>
                </c:pt>
                <c:pt idx="13">
                  <c:v>0.36470000000000002</c:v>
                </c:pt>
                <c:pt idx="14">
                  <c:v>0.35942000000000002</c:v>
                </c:pt>
                <c:pt idx="15">
                  <c:v>0.35432999999999998</c:v>
                </c:pt>
                <c:pt idx="16">
                  <c:v>0.34942000000000001</c:v>
                </c:pt>
                <c:pt idx="17">
                  <c:v>0.34470000000000001</c:v>
                </c:pt>
                <c:pt idx="18">
                  <c:v>0.34016999999999997</c:v>
                </c:pt>
                <c:pt idx="19">
                  <c:v>0.33583000000000002</c:v>
                </c:pt>
                <c:pt idx="20">
                  <c:v>0.33167000000000002</c:v>
                </c:pt>
                <c:pt idx="21">
                  <c:v>0.32769999999999999</c:v>
                </c:pt>
                <c:pt idx="22">
                  <c:v>0.32391999999999999</c:v>
                </c:pt>
                <c:pt idx="23">
                  <c:v>0.32031999999999999</c:v>
                </c:pt>
                <c:pt idx="24">
                  <c:v>0.31691000000000003</c:v>
                </c:pt>
                <c:pt idx="25">
                  <c:v>0.31369000000000002</c:v>
                </c:pt>
                <c:pt idx="26">
                  <c:v>0.30530000000000002</c:v>
                </c:pt>
                <c:pt idx="27">
                  <c:v>0.30453000000000002</c:v>
                </c:pt>
                <c:pt idx="28">
                  <c:v>0.30186000000000002</c:v>
                </c:pt>
                <c:pt idx="29">
                  <c:v>0.30653000000000002</c:v>
                </c:pt>
                <c:pt idx="30">
                  <c:v>0.30762</c:v>
                </c:pt>
                <c:pt idx="31">
                  <c:v>0.30795</c:v>
                </c:pt>
                <c:pt idx="32">
                  <c:v>0.30796000000000001</c:v>
                </c:pt>
                <c:pt idx="33">
                  <c:v>0.30864999999999998</c:v>
                </c:pt>
                <c:pt idx="34">
                  <c:v>0.30781999999999998</c:v>
                </c:pt>
                <c:pt idx="35">
                  <c:v>0.30751000000000001</c:v>
                </c:pt>
                <c:pt idx="36">
                  <c:v>0.30625999999999998</c:v>
                </c:pt>
                <c:pt idx="37">
                  <c:v>0.30488999999999999</c:v>
                </c:pt>
                <c:pt idx="38">
                  <c:v>0.30329</c:v>
                </c:pt>
                <c:pt idx="39">
                  <c:v>0.30108000000000001</c:v>
                </c:pt>
                <c:pt idx="40">
                  <c:v>0.29816999999999999</c:v>
                </c:pt>
                <c:pt idx="41">
                  <c:v>0.29508000000000001</c:v>
                </c:pt>
                <c:pt idx="42">
                  <c:v>0.29171000000000002</c:v>
                </c:pt>
                <c:pt idx="43">
                  <c:v>0.28858</c:v>
                </c:pt>
                <c:pt idx="44">
                  <c:v>0.28531000000000001</c:v>
                </c:pt>
                <c:pt idx="45">
                  <c:v>0.28223999999999999</c:v>
                </c:pt>
                <c:pt idx="46">
                  <c:v>0.27955999999999998</c:v>
                </c:pt>
                <c:pt idx="47">
                  <c:v>0.27712999999999999</c:v>
                </c:pt>
                <c:pt idx="48">
                  <c:v>0.27503</c:v>
                </c:pt>
                <c:pt idx="49">
                  <c:v>0.27340999999999999</c:v>
                </c:pt>
                <c:pt idx="50">
                  <c:v>0.27222000000000002</c:v>
                </c:pt>
                <c:pt idx="51">
                  <c:v>0.27143</c:v>
                </c:pt>
                <c:pt idx="52">
                  <c:v>0.27112000000000003</c:v>
                </c:pt>
                <c:pt idx="53">
                  <c:v>0.27137</c:v>
                </c:pt>
                <c:pt idx="54">
                  <c:v>0.27206000000000002</c:v>
                </c:pt>
                <c:pt idx="55">
                  <c:v>0.27328000000000002</c:v>
                </c:pt>
                <c:pt idx="56">
                  <c:v>0.27489000000000002</c:v>
                </c:pt>
                <c:pt idx="57">
                  <c:v>0.27688000000000001</c:v>
                </c:pt>
                <c:pt idx="58">
                  <c:v>0.27927999999999997</c:v>
                </c:pt>
                <c:pt idx="59">
                  <c:v>0.28200999999999998</c:v>
                </c:pt>
                <c:pt idx="60">
                  <c:v>0.28505000000000003</c:v>
                </c:pt>
                <c:pt idx="61">
                  <c:v>0.28844999999999998</c:v>
                </c:pt>
                <c:pt idx="62">
                  <c:v>0.29205999999999999</c:v>
                </c:pt>
                <c:pt idx="63">
                  <c:v>0.29581000000000002</c:v>
                </c:pt>
                <c:pt idx="64">
                  <c:v>0.29969000000000001</c:v>
                </c:pt>
                <c:pt idx="65">
                  <c:v>0.30371999999999999</c:v>
                </c:pt>
                <c:pt idx="66">
                  <c:v>0.30781999999999998</c:v>
                </c:pt>
                <c:pt idx="67">
                  <c:v>0.31190000000000001</c:v>
                </c:pt>
                <c:pt idx="68">
                  <c:v>0.31597999999999998</c:v>
                </c:pt>
                <c:pt idx="69">
                  <c:v>0.32</c:v>
                </c:pt>
                <c:pt idx="70">
                  <c:v>0.32372000000000001</c:v>
                </c:pt>
                <c:pt idx="71">
                  <c:v>0.32705000000000001</c:v>
                </c:pt>
                <c:pt idx="72">
                  <c:v>0.33</c:v>
                </c:pt>
                <c:pt idx="73">
                  <c:v>0.33237</c:v>
                </c:pt>
                <c:pt idx="74">
                  <c:v>0.33411999999999997</c:v>
                </c:pt>
                <c:pt idx="75">
                  <c:v>0.33534999999999998</c:v>
                </c:pt>
                <c:pt idx="76">
                  <c:v>0.33600999999999998</c:v>
                </c:pt>
                <c:pt idx="77">
                  <c:v>0.33599000000000001</c:v>
                </c:pt>
                <c:pt idx="78">
                  <c:v>0.33539000000000002</c:v>
                </c:pt>
                <c:pt idx="79">
                  <c:v>0.3342</c:v>
                </c:pt>
                <c:pt idx="80">
                  <c:v>0.33241999999999999</c:v>
                </c:pt>
                <c:pt idx="81">
                  <c:v>0.33006999999999997</c:v>
                </c:pt>
                <c:pt idx="82">
                  <c:v>0.32711000000000001</c:v>
                </c:pt>
                <c:pt idx="83">
                  <c:v>0.32355</c:v>
                </c:pt>
                <c:pt idx="84">
                  <c:v>0.31953999999999999</c:v>
                </c:pt>
                <c:pt idx="85">
                  <c:v>0.31492999999999999</c:v>
                </c:pt>
                <c:pt idx="86">
                  <c:v>0.30976999999999999</c:v>
                </c:pt>
                <c:pt idx="87">
                  <c:v>0.30418000000000001</c:v>
                </c:pt>
                <c:pt idx="88">
                  <c:v>0.29823</c:v>
                </c:pt>
                <c:pt idx="89">
                  <c:v>0.29198000000000002</c:v>
                </c:pt>
                <c:pt idx="90">
                  <c:v>0.28547</c:v>
                </c:pt>
                <c:pt idx="91">
                  <c:v>0.27866999999999997</c:v>
                </c:pt>
                <c:pt idx="92">
                  <c:v>0.27167000000000002</c:v>
                </c:pt>
                <c:pt idx="93">
                  <c:v>0.26452999999999999</c:v>
                </c:pt>
                <c:pt idx="94">
                  <c:v>0.25724999999999998</c:v>
                </c:pt>
                <c:pt idx="95">
                  <c:v>0.25107000000000002</c:v>
                </c:pt>
                <c:pt idx="96">
                  <c:v>0.24457000000000001</c:v>
                </c:pt>
                <c:pt idx="97">
                  <c:v>0.23694000000000001</c:v>
                </c:pt>
                <c:pt idx="98">
                  <c:v>0.23019000000000001</c:v>
                </c:pt>
                <c:pt idx="99">
                  <c:v>0.22306999999999999</c:v>
                </c:pt>
                <c:pt idx="100">
                  <c:v>0.21657999999999999</c:v>
                </c:pt>
                <c:pt idx="101">
                  <c:v>0.20916000000000001</c:v>
                </c:pt>
                <c:pt idx="102">
                  <c:v>0.20316999999999999</c:v>
                </c:pt>
                <c:pt idx="103">
                  <c:v>0.19614000000000001</c:v>
                </c:pt>
                <c:pt idx="104">
                  <c:v>0.1898</c:v>
                </c:pt>
                <c:pt idx="105">
                  <c:v>0.18310999999999999</c:v>
                </c:pt>
                <c:pt idx="106">
                  <c:v>0.17707000000000001</c:v>
                </c:pt>
                <c:pt idx="107">
                  <c:v>0.17122999999999999</c:v>
                </c:pt>
                <c:pt idx="108">
                  <c:v>0.16613</c:v>
                </c:pt>
                <c:pt idx="109">
                  <c:v>0.15945999999999999</c:v>
                </c:pt>
                <c:pt idx="110">
                  <c:v>0.15393000000000001</c:v>
                </c:pt>
                <c:pt idx="111">
                  <c:v>0.14792</c:v>
                </c:pt>
                <c:pt idx="112">
                  <c:v>0.14344000000000001</c:v>
                </c:pt>
                <c:pt idx="113">
                  <c:v>0.14021</c:v>
                </c:pt>
                <c:pt idx="114">
                  <c:v>0.13705000000000001</c:v>
                </c:pt>
                <c:pt idx="115">
                  <c:v>0.13325000000000001</c:v>
                </c:pt>
                <c:pt idx="116">
                  <c:v>0.13050999999999999</c:v>
                </c:pt>
                <c:pt idx="117">
                  <c:v>0.12809999999999999</c:v>
                </c:pt>
                <c:pt idx="118">
                  <c:v>0.12564</c:v>
                </c:pt>
                <c:pt idx="119">
                  <c:v>0.12338</c:v>
                </c:pt>
                <c:pt idx="120">
                  <c:v>0.12078999999999999</c:v>
                </c:pt>
                <c:pt idx="121">
                  <c:v>0.11856</c:v>
                </c:pt>
                <c:pt idx="122">
                  <c:v>0.11718000000000001</c:v>
                </c:pt>
                <c:pt idx="123">
                  <c:v>0.11579</c:v>
                </c:pt>
                <c:pt idx="124">
                  <c:v>0.11423999999999999</c:v>
                </c:pt>
                <c:pt idx="125">
                  <c:v>0.11382</c:v>
                </c:pt>
                <c:pt idx="126">
                  <c:v>0.11330999999999999</c:v>
                </c:pt>
                <c:pt idx="127">
                  <c:v>0.11246</c:v>
                </c:pt>
                <c:pt idx="128">
                  <c:v>0.11166</c:v>
                </c:pt>
                <c:pt idx="129">
                  <c:v>0.11133999999999999</c:v>
                </c:pt>
                <c:pt idx="130">
                  <c:v>0.11121</c:v>
                </c:pt>
                <c:pt idx="131">
                  <c:v>0.11126999999999999</c:v>
                </c:pt>
                <c:pt idx="132">
                  <c:v>0.11073</c:v>
                </c:pt>
                <c:pt idx="133">
                  <c:v>0.11031000000000001</c:v>
                </c:pt>
                <c:pt idx="134">
                  <c:v>0.11065</c:v>
                </c:pt>
                <c:pt idx="135">
                  <c:v>0.11068</c:v>
                </c:pt>
                <c:pt idx="136">
                  <c:v>0.11076</c:v>
                </c:pt>
                <c:pt idx="137">
                  <c:v>0.11046</c:v>
                </c:pt>
                <c:pt idx="138">
                  <c:v>0.1101</c:v>
                </c:pt>
                <c:pt idx="139">
                  <c:v>0.10969</c:v>
                </c:pt>
                <c:pt idx="140">
                  <c:v>0.10940999999999999</c:v>
                </c:pt>
                <c:pt idx="141">
                  <c:v>0.10892</c:v>
                </c:pt>
                <c:pt idx="142">
                  <c:v>0.10822</c:v>
                </c:pt>
                <c:pt idx="143">
                  <c:v>0.10731</c:v>
                </c:pt>
                <c:pt idx="144">
                  <c:v>0.10646</c:v>
                </c:pt>
                <c:pt idx="145">
                  <c:v>0.10546</c:v>
                </c:pt>
                <c:pt idx="146">
                  <c:v>0.10267999999999999</c:v>
                </c:pt>
                <c:pt idx="147">
                  <c:v>9.9729999999999999E-2</c:v>
                </c:pt>
                <c:pt idx="148">
                  <c:v>9.7559999999999994E-2</c:v>
                </c:pt>
                <c:pt idx="149">
                  <c:v>9.4009999999999996E-2</c:v>
                </c:pt>
                <c:pt idx="150">
                  <c:v>9.0539999999999995E-2</c:v>
                </c:pt>
                <c:pt idx="151">
                  <c:v>8.5949999999999999E-2</c:v>
                </c:pt>
                <c:pt idx="152">
                  <c:v>8.2350000000000007E-2</c:v>
                </c:pt>
                <c:pt idx="153">
                  <c:v>7.6960000000000001E-2</c:v>
                </c:pt>
                <c:pt idx="154">
                  <c:v>7.2510000000000005E-2</c:v>
                </c:pt>
                <c:pt idx="155">
                  <c:v>6.7360000000000003E-2</c:v>
                </c:pt>
                <c:pt idx="156">
                  <c:v>6.2839999999999993E-2</c:v>
                </c:pt>
                <c:pt idx="157">
                  <c:v>5.774E-2</c:v>
                </c:pt>
                <c:pt idx="158">
                  <c:v>5.2350000000000001E-2</c:v>
                </c:pt>
                <c:pt idx="159">
                  <c:v>4.6399999999999997E-2</c:v>
                </c:pt>
                <c:pt idx="160">
                  <c:v>4.2229999999999997E-2</c:v>
                </c:pt>
                <c:pt idx="161">
                  <c:v>3.7670000000000002E-2</c:v>
                </c:pt>
                <c:pt idx="162">
                  <c:v>3.422E-2</c:v>
                </c:pt>
                <c:pt idx="163">
                  <c:v>0.03</c:v>
                </c:pt>
                <c:pt idx="164">
                  <c:v>2.5010000000000001E-2</c:v>
                </c:pt>
                <c:pt idx="165">
                  <c:v>2.0209999999999999E-2</c:v>
                </c:pt>
                <c:pt idx="166">
                  <c:v>1.661E-2</c:v>
                </c:pt>
                <c:pt idx="167">
                  <c:v>1.2579999999999999E-2</c:v>
                </c:pt>
                <c:pt idx="168">
                  <c:v>8.7299999999999999E-3</c:v>
                </c:pt>
                <c:pt idx="169">
                  <c:v>5.2399999999999999E-3</c:v>
                </c:pt>
                <c:pt idx="170">
                  <c:v>1.97E-3</c:v>
                </c:pt>
                <c:pt idx="171">
                  <c:v>-4.5453099999999999E-4</c:v>
                </c:pt>
                <c:pt idx="172">
                  <c:v>-2.64E-3</c:v>
                </c:pt>
                <c:pt idx="173">
                  <c:v>-5.11E-3</c:v>
                </c:pt>
                <c:pt idx="174">
                  <c:v>-7.1599999999999997E-3</c:v>
                </c:pt>
                <c:pt idx="175">
                  <c:v>-8.5199999999999998E-3</c:v>
                </c:pt>
                <c:pt idx="176">
                  <c:v>-1.059E-2</c:v>
                </c:pt>
                <c:pt idx="177">
                  <c:v>-1.231E-2</c:v>
                </c:pt>
                <c:pt idx="178">
                  <c:v>-1.3339999999999999E-2</c:v>
                </c:pt>
                <c:pt idx="179">
                  <c:v>-1.3950000000000001E-2</c:v>
                </c:pt>
                <c:pt idx="180">
                  <c:v>-1.4619999999999999E-2</c:v>
                </c:pt>
                <c:pt idx="181">
                  <c:v>-1.523E-2</c:v>
                </c:pt>
                <c:pt idx="182">
                  <c:v>-1.5779999999999999E-2</c:v>
                </c:pt>
                <c:pt idx="183">
                  <c:v>-1.555E-2</c:v>
                </c:pt>
                <c:pt idx="184">
                  <c:v>-1.508E-2</c:v>
                </c:pt>
                <c:pt idx="185">
                  <c:v>-1.521E-2</c:v>
                </c:pt>
                <c:pt idx="186">
                  <c:v>-1.516E-2</c:v>
                </c:pt>
                <c:pt idx="187">
                  <c:v>-1.5180000000000001E-2</c:v>
                </c:pt>
                <c:pt idx="188">
                  <c:v>-1.4710000000000001E-2</c:v>
                </c:pt>
                <c:pt idx="189">
                  <c:v>-1.4160000000000001E-2</c:v>
                </c:pt>
                <c:pt idx="190">
                  <c:v>-1.357E-2</c:v>
                </c:pt>
                <c:pt idx="191">
                  <c:v>-1.3180000000000001E-2</c:v>
                </c:pt>
                <c:pt idx="192">
                  <c:v>-1.2749999999999999E-2</c:v>
                </c:pt>
                <c:pt idx="193">
                  <c:v>-1.2239999999999999E-2</c:v>
                </c:pt>
                <c:pt idx="194">
                  <c:v>-1.1650000000000001E-2</c:v>
                </c:pt>
                <c:pt idx="195">
                  <c:v>-1.128E-2</c:v>
                </c:pt>
                <c:pt idx="196">
                  <c:v>-1.093E-2</c:v>
                </c:pt>
                <c:pt idx="197">
                  <c:v>-1.0410000000000001E-2</c:v>
                </c:pt>
                <c:pt idx="198">
                  <c:v>-1.0109999999999999E-2</c:v>
                </c:pt>
                <c:pt idx="199">
                  <c:v>-9.9399999999999992E-3</c:v>
                </c:pt>
                <c:pt idx="200">
                  <c:v>-9.6600000000000002E-3</c:v>
                </c:pt>
                <c:pt idx="201">
                  <c:v>-9.3900000000000008E-3</c:v>
                </c:pt>
                <c:pt idx="202">
                  <c:v>-8.8800000000000007E-3</c:v>
                </c:pt>
                <c:pt idx="203">
                  <c:v>-8.6700000000000006E-3</c:v>
                </c:pt>
                <c:pt idx="204">
                  <c:v>-8.26E-3</c:v>
                </c:pt>
                <c:pt idx="205">
                  <c:v>-7.9399999999999991E-3</c:v>
                </c:pt>
                <c:pt idx="206">
                  <c:v>-7.5599999999999999E-3</c:v>
                </c:pt>
                <c:pt idx="207">
                  <c:v>-7.4200000000000004E-3</c:v>
                </c:pt>
                <c:pt idx="208">
                  <c:v>-7.3499999999999998E-3</c:v>
                </c:pt>
                <c:pt idx="209">
                  <c:v>-7.1399999999999996E-3</c:v>
                </c:pt>
                <c:pt idx="210">
                  <c:v>-7.0499999999999998E-3</c:v>
                </c:pt>
                <c:pt idx="211">
                  <c:v>-6.8700000000000002E-3</c:v>
                </c:pt>
                <c:pt idx="212">
                  <c:v>-6.7999999999999996E-3</c:v>
                </c:pt>
                <c:pt idx="213">
                  <c:v>-6.6499999999999997E-3</c:v>
                </c:pt>
                <c:pt idx="214">
                  <c:v>-6.4999999999999997E-3</c:v>
                </c:pt>
                <c:pt idx="215">
                  <c:v>-6.4400000000000004E-3</c:v>
                </c:pt>
                <c:pt idx="216">
                  <c:v>-6.3200000000000001E-3</c:v>
                </c:pt>
                <c:pt idx="217">
                  <c:v>-6.1799999999999997E-3</c:v>
                </c:pt>
                <c:pt idx="218">
                  <c:v>-6.1199999999999996E-3</c:v>
                </c:pt>
                <c:pt idx="219">
                  <c:v>-6.1999999999999998E-3</c:v>
                </c:pt>
                <c:pt idx="220">
                  <c:v>-6.13E-3</c:v>
                </c:pt>
                <c:pt idx="221">
                  <c:v>-6.0899999999999999E-3</c:v>
                </c:pt>
                <c:pt idx="222">
                  <c:v>-6.1000000000000004E-3</c:v>
                </c:pt>
                <c:pt idx="223">
                  <c:v>-6.0699999999999999E-3</c:v>
                </c:pt>
                <c:pt idx="224">
                  <c:v>-6.0899999999999999E-3</c:v>
                </c:pt>
                <c:pt idx="225">
                  <c:v>-6.13E-3</c:v>
                </c:pt>
                <c:pt idx="226">
                  <c:v>-6.1700000000000001E-3</c:v>
                </c:pt>
                <c:pt idx="227">
                  <c:v>-6.1999999999999998E-3</c:v>
                </c:pt>
                <c:pt idx="228">
                  <c:v>-6.2399999999999999E-3</c:v>
                </c:pt>
                <c:pt idx="229">
                  <c:v>-6.28E-3</c:v>
                </c:pt>
                <c:pt idx="230">
                  <c:v>-6.3200000000000001E-3</c:v>
                </c:pt>
                <c:pt idx="231">
                  <c:v>-6.4400000000000004E-3</c:v>
                </c:pt>
                <c:pt idx="232">
                  <c:v>-6.5300000000000002E-3</c:v>
                </c:pt>
                <c:pt idx="233">
                  <c:v>-6.6699999999999997E-3</c:v>
                </c:pt>
                <c:pt idx="234">
                  <c:v>-6.7999999999999996E-3</c:v>
                </c:pt>
                <c:pt idx="235">
                  <c:v>-6.9199999999999999E-3</c:v>
                </c:pt>
                <c:pt idx="236">
                  <c:v>-7.0299999999999998E-3</c:v>
                </c:pt>
                <c:pt idx="237">
                  <c:v>-7.1399999999999996E-3</c:v>
                </c:pt>
                <c:pt idx="238">
                  <c:v>-7.2399999999999999E-3</c:v>
                </c:pt>
                <c:pt idx="239">
                  <c:v>-7.3800000000000003E-3</c:v>
                </c:pt>
                <c:pt idx="240">
                  <c:v>-7.5100000000000002E-3</c:v>
                </c:pt>
                <c:pt idx="241">
                  <c:v>-7.6499999999999997E-3</c:v>
                </c:pt>
                <c:pt idx="242">
                  <c:v>-7.8200000000000006E-3</c:v>
                </c:pt>
                <c:pt idx="243">
                  <c:v>-7.9900000000000006E-3</c:v>
                </c:pt>
                <c:pt idx="244">
                  <c:v>-8.1700000000000002E-3</c:v>
                </c:pt>
                <c:pt idx="245">
                  <c:v>-8.3499999999999998E-3</c:v>
                </c:pt>
                <c:pt idx="246">
                  <c:v>-8.5299999999999994E-3</c:v>
                </c:pt>
                <c:pt idx="247">
                  <c:v>-8.7299999999999999E-3</c:v>
                </c:pt>
                <c:pt idx="248">
                  <c:v>-8.9599999999999992E-3</c:v>
                </c:pt>
                <c:pt idx="249">
                  <c:v>-9.1500000000000001E-3</c:v>
                </c:pt>
                <c:pt idx="250">
                  <c:v>-9.3799999999999994E-3</c:v>
                </c:pt>
                <c:pt idx="251">
                  <c:v>-9.58E-3</c:v>
                </c:pt>
                <c:pt idx="252">
                  <c:v>-9.7900000000000001E-3</c:v>
                </c:pt>
                <c:pt idx="253">
                  <c:v>-1.001E-2</c:v>
                </c:pt>
                <c:pt idx="254">
                  <c:v>-1.0200000000000001E-2</c:v>
                </c:pt>
                <c:pt idx="255">
                  <c:v>-1.04E-2</c:v>
                </c:pt>
                <c:pt idx="256">
                  <c:v>-1.06E-2</c:v>
                </c:pt>
                <c:pt idx="257">
                  <c:v>-1.0800000000000001E-2</c:v>
                </c:pt>
                <c:pt idx="258">
                  <c:v>-1.099E-2</c:v>
                </c:pt>
                <c:pt idx="259">
                  <c:v>-1.12E-2</c:v>
                </c:pt>
                <c:pt idx="260">
                  <c:v>-1.14E-2</c:v>
                </c:pt>
                <c:pt idx="261">
                  <c:v>-1.1599999999999999E-2</c:v>
                </c:pt>
                <c:pt idx="262">
                  <c:v>-1.18E-2</c:v>
                </c:pt>
                <c:pt idx="263">
                  <c:v>-1.201E-2</c:v>
                </c:pt>
                <c:pt idx="264">
                  <c:v>-1.2200000000000001E-2</c:v>
                </c:pt>
                <c:pt idx="265">
                  <c:v>-1.24E-2</c:v>
                </c:pt>
                <c:pt idx="266">
                  <c:v>-1.26E-2</c:v>
                </c:pt>
                <c:pt idx="267">
                  <c:v>-1.2789999999999999E-2</c:v>
                </c:pt>
                <c:pt idx="268">
                  <c:v>-1.2959999999999999E-2</c:v>
                </c:pt>
                <c:pt idx="269">
                  <c:v>-1.3140000000000001E-2</c:v>
                </c:pt>
                <c:pt idx="270">
                  <c:v>-1.3299999999999999E-2</c:v>
                </c:pt>
                <c:pt idx="271">
                  <c:v>-1.3469999999999999E-2</c:v>
                </c:pt>
                <c:pt idx="272">
                  <c:v>-1.362E-2</c:v>
                </c:pt>
                <c:pt idx="273">
                  <c:v>-1.379E-2</c:v>
                </c:pt>
                <c:pt idx="274">
                  <c:v>-1.3950000000000001E-2</c:v>
                </c:pt>
                <c:pt idx="275">
                  <c:v>-1.4109999999999999E-2</c:v>
                </c:pt>
                <c:pt idx="276">
                  <c:v>-1.426E-2</c:v>
                </c:pt>
                <c:pt idx="277">
                  <c:v>-1.4409999999999999E-2</c:v>
                </c:pt>
                <c:pt idx="278">
                  <c:v>-1.455E-2</c:v>
                </c:pt>
                <c:pt idx="279">
                  <c:v>-1.47E-2</c:v>
                </c:pt>
                <c:pt idx="280">
                  <c:v>-1.4829999999999999E-2</c:v>
                </c:pt>
                <c:pt idx="281">
                  <c:v>-1.4970000000000001E-2</c:v>
                </c:pt>
                <c:pt idx="282">
                  <c:v>-1.5100000000000001E-2</c:v>
                </c:pt>
                <c:pt idx="283">
                  <c:v>-1.523E-2</c:v>
                </c:pt>
                <c:pt idx="284">
                  <c:v>-1.536E-2</c:v>
                </c:pt>
                <c:pt idx="285">
                  <c:v>-1.5480000000000001E-2</c:v>
                </c:pt>
                <c:pt idx="286">
                  <c:v>-1.5599999999999999E-2</c:v>
                </c:pt>
                <c:pt idx="287">
                  <c:v>-1.5709999999999998E-2</c:v>
                </c:pt>
                <c:pt idx="288">
                  <c:v>-1.583E-2</c:v>
                </c:pt>
                <c:pt idx="289">
                  <c:v>-1.5939999999999999E-2</c:v>
                </c:pt>
                <c:pt idx="290">
                  <c:v>-1.6039999999999999E-2</c:v>
                </c:pt>
                <c:pt idx="291">
                  <c:v>-1.6150000000000001E-2</c:v>
                </c:pt>
                <c:pt idx="292">
                  <c:v>-1.6250000000000001E-2</c:v>
                </c:pt>
                <c:pt idx="293">
                  <c:v>-1.634E-2</c:v>
                </c:pt>
                <c:pt idx="294">
                  <c:v>-1.644E-2</c:v>
                </c:pt>
                <c:pt idx="295">
                  <c:v>-1.653E-2</c:v>
                </c:pt>
                <c:pt idx="296">
                  <c:v>-1.661E-2</c:v>
                </c:pt>
                <c:pt idx="297">
                  <c:v>-1.67E-2</c:v>
                </c:pt>
                <c:pt idx="298">
                  <c:v>-1.678E-2</c:v>
                </c:pt>
                <c:pt idx="299">
                  <c:v>-1.686E-2</c:v>
                </c:pt>
                <c:pt idx="300">
                  <c:v>-1.6930000000000001E-2</c:v>
                </c:pt>
              </c:numCache>
            </c:numRef>
          </c:yVal>
          <c:smooth val="1"/>
          <c:extLst>
            <c:ext xmlns:c16="http://schemas.microsoft.com/office/drawing/2014/chart" uri="{C3380CC4-5D6E-409C-BE32-E72D297353CC}">
              <c16:uniqueId val="{00000001-A3E3-47B3-828E-6C11B28E66C9}"/>
            </c:ext>
          </c:extLst>
        </c:ser>
        <c:ser>
          <c:idx val="7"/>
          <c:order val="2"/>
          <c:tx>
            <c:v>3c</c:v>
          </c:tx>
          <c:spPr>
            <a:ln w="31750" cap="rnd">
              <a:solidFill>
                <a:schemeClr val="accent6">
                  <a:lumMod val="50000"/>
                </a:schemeClr>
              </a:solidFill>
              <a:round/>
            </a:ln>
            <a:effectLst/>
          </c:spPr>
          <c:marker>
            <c:symbol val="none"/>
          </c:marker>
          <c:xVal>
            <c:numRef>
              <c:f>'D:\پایان نامه ارشد\اسپکتروسکوپی\uv\[erfan.xlsx]wittig-7'!$G$1:$G$393</c:f>
              <c:numCache>
                <c:formatCode>General</c:formatCode>
                <c:ptCount val="393"/>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pt idx="301">
                  <c:v>501</c:v>
                </c:pt>
                <c:pt idx="302">
                  <c:v>502</c:v>
                </c:pt>
                <c:pt idx="303">
                  <c:v>503</c:v>
                </c:pt>
                <c:pt idx="304">
                  <c:v>504</c:v>
                </c:pt>
                <c:pt idx="305">
                  <c:v>505</c:v>
                </c:pt>
                <c:pt idx="306">
                  <c:v>506</c:v>
                </c:pt>
                <c:pt idx="307">
                  <c:v>507</c:v>
                </c:pt>
                <c:pt idx="308">
                  <c:v>508</c:v>
                </c:pt>
                <c:pt idx="309">
                  <c:v>509</c:v>
                </c:pt>
                <c:pt idx="310">
                  <c:v>510</c:v>
                </c:pt>
                <c:pt idx="311">
                  <c:v>511</c:v>
                </c:pt>
                <c:pt idx="312">
                  <c:v>512</c:v>
                </c:pt>
                <c:pt idx="313">
                  <c:v>513</c:v>
                </c:pt>
                <c:pt idx="314">
                  <c:v>514</c:v>
                </c:pt>
                <c:pt idx="315">
                  <c:v>515</c:v>
                </c:pt>
                <c:pt idx="316">
                  <c:v>516</c:v>
                </c:pt>
                <c:pt idx="317">
                  <c:v>517</c:v>
                </c:pt>
                <c:pt idx="318">
                  <c:v>518</c:v>
                </c:pt>
                <c:pt idx="319">
                  <c:v>519</c:v>
                </c:pt>
                <c:pt idx="320">
                  <c:v>520</c:v>
                </c:pt>
                <c:pt idx="321">
                  <c:v>521</c:v>
                </c:pt>
                <c:pt idx="322">
                  <c:v>522</c:v>
                </c:pt>
                <c:pt idx="323">
                  <c:v>523</c:v>
                </c:pt>
                <c:pt idx="324">
                  <c:v>524</c:v>
                </c:pt>
                <c:pt idx="325">
                  <c:v>525</c:v>
                </c:pt>
                <c:pt idx="326">
                  <c:v>526</c:v>
                </c:pt>
                <c:pt idx="327">
                  <c:v>527</c:v>
                </c:pt>
                <c:pt idx="328">
                  <c:v>528</c:v>
                </c:pt>
                <c:pt idx="329">
                  <c:v>529</c:v>
                </c:pt>
                <c:pt idx="330">
                  <c:v>530</c:v>
                </c:pt>
                <c:pt idx="331">
                  <c:v>531</c:v>
                </c:pt>
                <c:pt idx="332">
                  <c:v>532</c:v>
                </c:pt>
                <c:pt idx="333">
                  <c:v>533</c:v>
                </c:pt>
                <c:pt idx="334">
                  <c:v>534</c:v>
                </c:pt>
                <c:pt idx="335">
                  <c:v>535</c:v>
                </c:pt>
                <c:pt idx="336">
                  <c:v>536</c:v>
                </c:pt>
                <c:pt idx="337">
                  <c:v>537</c:v>
                </c:pt>
                <c:pt idx="338">
                  <c:v>538</c:v>
                </c:pt>
                <c:pt idx="339">
                  <c:v>539</c:v>
                </c:pt>
                <c:pt idx="340">
                  <c:v>540</c:v>
                </c:pt>
                <c:pt idx="341">
                  <c:v>541</c:v>
                </c:pt>
                <c:pt idx="342">
                  <c:v>542</c:v>
                </c:pt>
                <c:pt idx="343">
                  <c:v>543</c:v>
                </c:pt>
                <c:pt idx="344">
                  <c:v>544</c:v>
                </c:pt>
                <c:pt idx="345">
                  <c:v>545</c:v>
                </c:pt>
                <c:pt idx="346">
                  <c:v>546</c:v>
                </c:pt>
                <c:pt idx="347">
                  <c:v>547</c:v>
                </c:pt>
                <c:pt idx="348">
                  <c:v>548</c:v>
                </c:pt>
                <c:pt idx="349">
                  <c:v>549</c:v>
                </c:pt>
                <c:pt idx="350">
                  <c:v>550</c:v>
                </c:pt>
                <c:pt idx="351">
                  <c:v>551</c:v>
                </c:pt>
                <c:pt idx="352">
                  <c:v>552</c:v>
                </c:pt>
                <c:pt idx="353">
                  <c:v>553</c:v>
                </c:pt>
                <c:pt idx="354">
                  <c:v>554</c:v>
                </c:pt>
                <c:pt idx="355">
                  <c:v>555</c:v>
                </c:pt>
                <c:pt idx="356">
                  <c:v>556</c:v>
                </c:pt>
                <c:pt idx="357">
                  <c:v>557</c:v>
                </c:pt>
                <c:pt idx="358">
                  <c:v>558</c:v>
                </c:pt>
                <c:pt idx="359">
                  <c:v>559</c:v>
                </c:pt>
                <c:pt idx="360">
                  <c:v>560</c:v>
                </c:pt>
                <c:pt idx="361">
                  <c:v>561</c:v>
                </c:pt>
                <c:pt idx="362">
                  <c:v>562</c:v>
                </c:pt>
                <c:pt idx="363">
                  <c:v>563</c:v>
                </c:pt>
                <c:pt idx="364">
                  <c:v>564</c:v>
                </c:pt>
                <c:pt idx="365">
                  <c:v>565</c:v>
                </c:pt>
                <c:pt idx="366">
                  <c:v>566</c:v>
                </c:pt>
                <c:pt idx="367">
                  <c:v>567</c:v>
                </c:pt>
                <c:pt idx="368">
                  <c:v>568</c:v>
                </c:pt>
                <c:pt idx="369">
                  <c:v>569</c:v>
                </c:pt>
                <c:pt idx="370">
                  <c:v>570</c:v>
                </c:pt>
                <c:pt idx="371">
                  <c:v>571</c:v>
                </c:pt>
                <c:pt idx="372">
                  <c:v>572</c:v>
                </c:pt>
                <c:pt idx="373">
                  <c:v>573</c:v>
                </c:pt>
                <c:pt idx="374">
                  <c:v>574</c:v>
                </c:pt>
                <c:pt idx="375">
                  <c:v>575</c:v>
                </c:pt>
                <c:pt idx="376">
                  <c:v>576</c:v>
                </c:pt>
                <c:pt idx="377">
                  <c:v>577</c:v>
                </c:pt>
                <c:pt idx="378">
                  <c:v>578</c:v>
                </c:pt>
                <c:pt idx="379">
                  <c:v>579</c:v>
                </c:pt>
                <c:pt idx="380">
                  <c:v>580</c:v>
                </c:pt>
                <c:pt idx="381">
                  <c:v>581</c:v>
                </c:pt>
                <c:pt idx="382">
                  <c:v>582</c:v>
                </c:pt>
                <c:pt idx="383">
                  <c:v>583</c:v>
                </c:pt>
                <c:pt idx="384">
                  <c:v>584</c:v>
                </c:pt>
                <c:pt idx="385">
                  <c:v>585</c:v>
                </c:pt>
                <c:pt idx="386">
                  <c:v>586</c:v>
                </c:pt>
                <c:pt idx="387">
                  <c:v>587</c:v>
                </c:pt>
                <c:pt idx="388">
                  <c:v>588</c:v>
                </c:pt>
                <c:pt idx="389">
                  <c:v>589</c:v>
                </c:pt>
                <c:pt idx="390">
                  <c:v>590</c:v>
                </c:pt>
                <c:pt idx="391">
                  <c:v>591</c:v>
                </c:pt>
                <c:pt idx="392">
                  <c:v>592</c:v>
                </c:pt>
              </c:numCache>
            </c:numRef>
          </c:xVal>
          <c:yVal>
            <c:numRef>
              <c:f>'D:\پایان نامه ارشد\اسپکتروسکوپی\uv\[erfan.xlsx]wittig-7'!$H$1:$H$393</c:f>
              <c:numCache>
                <c:formatCode>General</c:formatCode>
                <c:ptCount val="393"/>
                <c:pt idx="0">
                  <c:v>3.29149</c:v>
                </c:pt>
                <c:pt idx="1">
                  <c:v>2.80911</c:v>
                </c:pt>
                <c:pt idx="2">
                  <c:v>2.3684099999999999</c:v>
                </c:pt>
                <c:pt idx="3">
                  <c:v>1.9693799999999999</c:v>
                </c:pt>
                <c:pt idx="4">
                  <c:v>1.6120300000000001</c:v>
                </c:pt>
                <c:pt idx="5">
                  <c:v>1.29636</c:v>
                </c:pt>
                <c:pt idx="6">
                  <c:v>1.02237</c:v>
                </c:pt>
                <c:pt idx="7">
                  <c:v>0.79005000000000003</c:v>
                </c:pt>
                <c:pt idx="8">
                  <c:v>0.59941</c:v>
                </c:pt>
                <c:pt idx="9">
                  <c:v>0.45044000000000001</c:v>
                </c:pt>
                <c:pt idx="10">
                  <c:v>0.76954999999999996</c:v>
                </c:pt>
                <c:pt idx="11">
                  <c:v>0.68445999999999996</c:v>
                </c:pt>
                <c:pt idx="12">
                  <c:v>0.60346</c:v>
                </c:pt>
                <c:pt idx="13">
                  <c:v>0.51963999999999999</c:v>
                </c:pt>
                <c:pt idx="14">
                  <c:v>0.56135000000000002</c:v>
                </c:pt>
                <c:pt idx="15">
                  <c:v>0.54291</c:v>
                </c:pt>
                <c:pt idx="16">
                  <c:v>0.51529000000000003</c:v>
                </c:pt>
                <c:pt idx="17">
                  <c:v>0.49545</c:v>
                </c:pt>
                <c:pt idx="18">
                  <c:v>0.47736000000000001</c:v>
                </c:pt>
                <c:pt idx="19">
                  <c:v>0.46648000000000001</c:v>
                </c:pt>
                <c:pt idx="20">
                  <c:v>0.45805000000000001</c:v>
                </c:pt>
                <c:pt idx="21">
                  <c:v>0.45184000000000002</c:v>
                </c:pt>
                <c:pt idx="22">
                  <c:v>0.44777</c:v>
                </c:pt>
                <c:pt idx="23">
                  <c:v>0.44362000000000001</c:v>
                </c:pt>
                <c:pt idx="24">
                  <c:v>0.43980999999999998</c:v>
                </c:pt>
                <c:pt idx="25">
                  <c:v>0.43661</c:v>
                </c:pt>
                <c:pt idx="26">
                  <c:v>0.43443999999999999</c:v>
                </c:pt>
                <c:pt idx="27">
                  <c:v>0.43053000000000002</c:v>
                </c:pt>
                <c:pt idx="28">
                  <c:v>0.42686000000000002</c:v>
                </c:pt>
                <c:pt idx="29">
                  <c:v>0.42251</c:v>
                </c:pt>
                <c:pt idx="30">
                  <c:v>0.41848999999999997</c:v>
                </c:pt>
                <c:pt idx="31">
                  <c:v>0.41437000000000002</c:v>
                </c:pt>
                <c:pt idx="32">
                  <c:v>0.41021999999999997</c:v>
                </c:pt>
                <c:pt idx="33">
                  <c:v>0.40550999999999998</c:v>
                </c:pt>
                <c:pt idx="34">
                  <c:v>0.40083000000000002</c:v>
                </c:pt>
                <c:pt idx="35">
                  <c:v>0.39587</c:v>
                </c:pt>
                <c:pt idx="36">
                  <c:v>0.39072000000000001</c:v>
                </c:pt>
                <c:pt idx="37">
                  <c:v>0.38561000000000001</c:v>
                </c:pt>
                <c:pt idx="38">
                  <c:v>0.38018000000000002</c:v>
                </c:pt>
                <c:pt idx="39">
                  <c:v>0.37431999999999999</c:v>
                </c:pt>
                <c:pt idx="40">
                  <c:v>0.36858000000000002</c:v>
                </c:pt>
                <c:pt idx="41">
                  <c:v>0.36280000000000001</c:v>
                </c:pt>
                <c:pt idx="42">
                  <c:v>0.35714000000000001</c:v>
                </c:pt>
                <c:pt idx="43">
                  <c:v>0.35167999999999999</c:v>
                </c:pt>
                <c:pt idx="44">
                  <c:v>0.34627000000000002</c:v>
                </c:pt>
                <c:pt idx="45">
                  <c:v>0.34059</c:v>
                </c:pt>
                <c:pt idx="46">
                  <c:v>0.33489000000000002</c:v>
                </c:pt>
                <c:pt idx="47">
                  <c:v>0.33011000000000001</c:v>
                </c:pt>
                <c:pt idx="48">
                  <c:v>0.32583000000000001</c:v>
                </c:pt>
                <c:pt idx="49">
                  <c:v>0.32190000000000002</c:v>
                </c:pt>
                <c:pt idx="50">
                  <c:v>0.31863999999999998</c:v>
                </c:pt>
                <c:pt idx="51">
                  <c:v>0.31620999999999999</c:v>
                </c:pt>
                <c:pt idx="52">
                  <c:v>0.31456000000000001</c:v>
                </c:pt>
                <c:pt idx="53">
                  <c:v>0.31363999999999997</c:v>
                </c:pt>
                <c:pt idx="54">
                  <c:v>0.31357000000000002</c:v>
                </c:pt>
                <c:pt idx="55">
                  <c:v>0.31464999999999999</c:v>
                </c:pt>
                <c:pt idx="56">
                  <c:v>0.31641999999999998</c:v>
                </c:pt>
                <c:pt idx="57">
                  <c:v>0.31883</c:v>
                </c:pt>
                <c:pt idx="58">
                  <c:v>0.32185000000000002</c:v>
                </c:pt>
                <c:pt idx="59">
                  <c:v>0.32554</c:v>
                </c:pt>
                <c:pt idx="60">
                  <c:v>0.32988000000000001</c:v>
                </c:pt>
                <c:pt idx="61">
                  <c:v>0.33433000000000002</c:v>
                </c:pt>
                <c:pt idx="62">
                  <c:v>0.33867999999999998</c:v>
                </c:pt>
                <c:pt idx="63">
                  <c:v>0.34359000000000001</c:v>
                </c:pt>
                <c:pt idx="64">
                  <c:v>0.34841</c:v>
                </c:pt>
                <c:pt idx="65">
                  <c:v>0.35344999999999999</c:v>
                </c:pt>
                <c:pt idx="66">
                  <c:v>0.3584</c:v>
                </c:pt>
                <c:pt idx="67">
                  <c:v>0.36327999999999999</c:v>
                </c:pt>
                <c:pt idx="68">
                  <c:v>0.36810999999999999</c:v>
                </c:pt>
                <c:pt idx="69">
                  <c:v>0.37247999999999998</c:v>
                </c:pt>
                <c:pt idx="70">
                  <c:v>0.37642999999999999</c:v>
                </c:pt>
                <c:pt idx="71">
                  <c:v>0.37983</c:v>
                </c:pt>
                <c:pt idx="72">
                  <c:v>0.38302000000000003</c:v>
                </c:pt>
                <c:pt idx="73">
                  <c:v>0.38561000000000001</c:v>
                </c:pt>
                <c:pt idx="74">
                  <c:v>0.38764999999999999</c:v>
                </c:pt>
                <c:pt idx="75">
                  <c:v>0.38917000000000002</c:v>
                </c:pt>
                <c:pt idx="76">
                  <c:v>0.38983000000000001</c:v>
                </c:pt>
                <c:pt idx="77">
                  <c:v>0.38962999999999998</c:v>
                </c:pt>
                <c:pt idx="78">
                  <c:v>0.38873999999999997</c:v>
                </c:pt>
                <c:pt idx="79">
                  <c:v>0.38679999999999998</c:v>
                </c:pt>
                <c:pt idx="80">
                  <c:v>0.38424000000000003</c:v>
                </c:pt>
                <c:pt idx="81">
                  <c:v>0.38124999999999998</c:v>
                </c:pt>
                <c:pt idx="82">
                  <c:v>0.37719999999999998</c:v>
                </c:pt>
                <c:pt idx="83">
                  <c:v>0.37246000000000001</c:v>
                </c:pt>
                <c:pt idx="84">
                  <c:v>0.36704999999999999</c:v>
                </c:pt>
                <c:pt idx="85">
                  <c:v>0.36074000000000001</c:v>
                </c:pt>
                <c:pt idx="86">
                  <c:v>0.35352</c:v>
                </c:pt>
                <c:pt idx="87">
                  <c:v>0.34566999999999998</c:v>
                </c:pt>
                <c:pt idx="88">
                  <c:v>0.33745999999999998</c:v>
                </c:pt>
                <c:pt idx="89">
                  <c:v>0.32835999999999999</c:v>
                </c:pt>
                <c:pt idx="90">
                  <c:v>0.31863999999999998</c:v>
                </c:pt>
                <c:pt idx="91">
                  <c:v>0.30839</c:v>
                </c:pt>
                <c:pt idx="92">
                  <c:v>0.29782999999999998</c:v>
                </c:pt>
                <c:pt idx="93">
                  <c:v>0.28721000000000002</c:v>
                </c:pt>
                <c:pt idx="94">
                  <c:v>0.27625</c:v>
                </c:pt>
                <c:pt idx="95">
                  <c:v>0.26539000000000001</c:v>
                </c:pt>
                <c:pt idx="96">
                  <c:v>0.25477</c:v>
                </c:pt>
                <c:pt idx="97">
                  <c:v>0.24453</c:v>
                </c:pt>
                <c:pt idx="98">
                  <c:v>0.23477000000000001</c:v>
                </c:pt>
                <c:pt idx="99">
                  <c:v>0.22533</c:v>
                </c:pt>
                <c:pt idx="100">
                  <c:v>0.21656</c:v>
                </c:pt>
                <c:pt idx="101">
                  <c:v>0.20855000000000001</c:v>
                </c:pt>
                <c:pt idx="102">
                  <c:v>0.20086999999999999</c:v>
                </c:pt>
                <c:pt idx="103">
                  <c:v>0.19367999999999999</c:v>
                </c:pt>
                <c:pt idx="104">
                  <c:v>0.18694</c:v>
                </c:pt>
                <c:pt idx="105">
                  <c:v>0.18046000000000001</c:v>
                </c:pt>
                <c:pt idx="106">
                  <c:v>0.17398</c:v>
                </c:pt>
                <c:pt idx="107">
                  <c:v>0.16732</c:v>
                </c:pt>
                <c:pt idx="108">
                  <c:v>0.16092000000000001</c:v>
                </c:pt>
                <c:pt idx="109">
                  <c:v>0.15468000000000001</c:v>
                </c:pt>
                <c:pt idx="110">
                  <c:v>0.14857999999999999</c:v>
                </c:pt>
                <c:pt idx="111">
                  <c:v>0.14258000000000001</c:v>
                </c:pt>
                <c:pt idx="112">
                  <c:v>0.13671</c:v>
                </c:pt>
                <c:pt idx="113">
                  <c:v>0.13092999999999999</c:v>
                </c:pt>
                <c:pt idx="114">
                  <c:v>0.12534000000000001</c:v>
                </c:pt>
                <c:pt idx="115">
                  <c:v>0.12012</c:v>
                </c:pt>
                <c:pt idx="116">
                  <c:v>0.11525000000000001</c:v>
                </c:pt>
                <c:pt idx="117">
                  <c:v>0.11058</c:v>
                </c:pt>
                <c:pt idx="118">
                  <c:v>0.10652</c:v>
                </c:pt>
                <c:pt idx="119">
                  <c:v>0.10283</c:v>
                </c:pt>
                <c:pt idx="120">
                  <c:v>9.9110000000000004E-2</c:v>
                </c:pt>
                <c:pt idx="121">
                  <c:v>9.5589999999999994E-2</c:v>
                </c:pt>
                <c:pt idx="122">
                  <c:v>9.2219999999999996E-2</c:v>
                </c:pt>
                <c:pt idx="123">
                  <c:v>8.8900000000000007E-2</c:v>
                </c:pt>
                <c:pt idx="124">
                  <c:v>8.5750000000000007E-2</c:v>
                </c:pt>
                <c:pt idx="125">
                  <c:v>8.2790000000000002E-2</c:v>
                </c:pt>
                <c:pt idx="126">
                  <c:v>8.0019999999999994E-2</c:v>
                </c:pt>
                <c:pt idx="127">
                  <c:v>7.7329999999999996E-2</c:v>
                </c:pt>
                <c:pt idx="128">
                  <c:v>7.4789999999999995E-2</c:v>
                </c:pt>
                <c:pt idx="129">
                  <c:v>7.2309999999999999E-2</c:v>
                </c:pt>
                <c:pt idx="130">
                  <c:v>7.0059999999999997E-2</c:v>
                </c:pt>
                <c:pt idx="131">
                  <c:v>6.7949999999999997E-2</c:v>
                </c:pt>
                <c:pt idx="132">
                  <c:v>6.6009999999999999E-2</c:v>
                </c:pt>
                <c:pt idx="133">
                  <c:v>6.4180000000000001E-2</c:v>
                </c:pt>
                <c:pt idx="134">
                  <c:v>6.2489999999999997E-2</c:v>
                </c:pt>
                <c:pt idx="135">
                  <c:v>6.0830000000000002E-2</c:v>
                </c:pt>
                <c:pt idx="136">
                  <c:v>5.9270000000000003E-2</c:v>
                </c:pt>
                <c:pt idx="137">
                  <c:v>5.772E-2</c:v>
                </c:pt>
                <c:pt idx="138">
                  <c:v>5.6189999999999997E-2</c:v>
                </c:pt>
                <c:pt idx="139">
                  <c:v>5.4699999999999999E-2</c:v>
                </c:pt>
                <c:pt idx="140">
                  <c:v>5.3120000000000001E-2</c:v>
                </c:pt>
                <c:pt idx="141">
                  <c:v>5.1470000000000002E-2</c:v>
                </c:pt>
                <c:pt idx="142">
                  <c:v>4.981E-2</c:v>
                </c:pt>
                <c:pt idx="143">
                  <c:v>4.8090000000000001E-2</c:v>
                </c:pt>
                <c:pt idx="144">
                  <c:v>4.632E-2</c:v>
                </c:pt>
                <c:pt idx="145">
                  <c:v>4.4499999999999998E-2</c:v>
                </c:pt>
                <c:pt idx="146">
                  <c:v>4.2599999999999999E-2</c:v>
                </c:pt>
                <c:pt idx="147">
                  <c:v>4.0640000000000003E-2</c:v>
                </c:pt>
                <c:pt idx="148">
                  <c:v>3.8649999999999997E-2</c:v>
                </c:pt>
                <c:pt idx="149">
                  <c:v>3.6609999999999997E-2</c:v>
                </c:pt>
                <c:pt idx="150">
                  <c:v>3.4529999999999998E-2</c:v>
                </c:pt>
                <c:pt idx="151">
                  <c:v>3.2419999999999997E-2</c:v>
                </c:pt>
                <c:pt idx="152">
                  <c:v>3.0249999999999999E-2</c:v>
                </c:pt>
                <c:pt idx="153">
                  <c:v>2.8039999999999999E-2</c:v>
                </c:pt>
                <c:pt idx="154">
                  <c:v>2.5819999999999999E-2</c:v>
                </c:pt>
                <c:pt idx="155">
                  <c:v>2.359E-2</c:v>
                </c:pt>
                <c:pt idx="156">
                  <c:v>2.138E-2</c:v>
                </c:pt>
                <c:pt idx="157">
                  <c:v>1.9130000000000001E-2</c:v>
                </c:pt>
                <c:pt idx="158">
                  <c:v>1.6830000000000001E-2</c:v>
                </c:pt>
                <c:pt idx="159">
                  <c:v>1.457E-2</c:v>
                </c:pt>
                <c:pt idx="160">
                  <c:v>1.234E-2</c:v>
                </c:pt>
                <c:pt idx="161">
                  <c:v>1.0160000000000001E-2</c:v>
                </c:pt>
                <c:pt idx="162">
                  <c:v>7.9699999999999997E-3</c:v>
                </c:pt>
                <c:pt idx="163">
                  <c:v>5.7800000000000004E-3</c:v>
                </c:pt>
                <c:pt idx="164">
                  <c:v>3.5899999999999999E-3</c:v>
                </c:pt>
                <c:pt idx="165">
                  <c:v>1.47E-3</c:v>
                </c:pt>
                <c:pt idx="166">
                  <c:v>-6.1800099999999997E-4</c:v>
                </c:pt>
                <c:pt idx="167">
                  <c:v>-2.5999999999999999E-3</c:v>
                </c:pt>
                <c:pt idx="168">
                  <c:v>-4.4900000000000001E-3</c:v>
                </c:pt>
                <c:pt idx="169">
                  <c:v>-6.2500000000000003E-3</c:v>
                </c:pt>
                <c:pt idx="170">
                  <c:v>-7.8899999999999994E-3</c:v>
                </c:pt>
                <c:pt idx="171">
                  <c:v>-9.3600000000000003E-3</c:v>
                </c:pt>
                <c:pt idx="172">
                  <c:v>-1.065E-2</c:v>
                </c:pt>
                <c:pt idx="173">
                  <c:v>-1.18E-2</c:v>
                </c:pt>
                <c:pt idx="174">
                  <c:v>-1.278E-2</c:v>
                </c:pt>
                <c:pt idx="175">
                  <c:v>-1.362E-2</c:v>
                </c:pt>
                <c:pt idx="176">
                  <c:v>-1.4319999999999999E-2</c:v>
                </c:pt>
                <c:pt idx="177">
                  <c:v>-1.489E-2</c:v>
                </c:pt>
                <c:pt idx="178">
                  <c:v>-1.536E-2</c:v>
                </c:pt>
                <c:pt idx="179">
                  <c:v>-1.575E-2</c:v>
                </c:pt>
                <c:pt idx="180">
                  <c:v>-1.617E-2</c:v>
                </c:pt>
                <c:pt idx="181">
                  <c:v>-1.6590000000000001E-2</c:v>
                </c:pt>
                <c:pt idx="182">
                  <c:v>-1.7000000000000001E-2</c:v>
                </c:pt>
                <c:pt idx="183">
                  <c:v>-1.7409999999999998E-2</c:v>
                </c:pt>
                <c:pt idx="184">
                  <c:v>-1.7840000000000002E-2</c:v>
                </c:pt>
                <c:pt idx="185">
                  <c:v>-1.8270000000000002E-2</c:v>
                </c:pt>
                <c:pt idx="186">
                  <c:v>-1.8710000000000001E-2</c:v>
                </c:pt>
                <c:pt idx="187">
                  <c:v>-1.9120000000000002E-2</c:v>
                </c:pt>
                <c:pt idx="188">
                  <c:v>-1.9539999999999998E-2</c:v>
                </c:pt>
                <c:pt idx="189">
                  <c:v>-1.9949999999999999E-2</c:v>
                </c:pt>
                <c:pt idx="190">
                  <c:v>-2.0320000000000001E-2</c:v>
                </c:pt>
                <c:pt idx="191">
                  <c:v>-2.068E-2</c:v>
                </c:pt>
                <c:pt idx="192">
                  <c:v>-2.1000000000000001E-2</c:v>
                </c:pt>
                <c:pt idx="193">
                  <c:v>-2.128E-2</c:v>
                </c:pt>
                <c:pt idx="194">
                  <c:v>-2.1530000000000001E-2</c:v>
                </c:pt>
                <c:pt idx="195">
                  <c:v>-2.1739999999999999E-2</c:v>
                </c:pt>
                <c:pt idx="196">
                  <c:v>-2.1919999999999999E-2</c:v>
                </c:pt>
                <c:pt idx="197">
                  <c:v>-2.2069999999999999E-2</c:v>
                </c:pt>
                <c:pt idx="198">
                  <c:v>-2.2190000000000001E-2</c:v>
                </c:pt>
                <c:pt idx="199">
                  <c:v>-2.2290000000000001E-2</c:v>
                </c:pt>
                <c:pt idx="200">
                  <c:v>-2.2360000000000001E-2</c:v>
                </c:pt>
                <c:pt idx="201">
                  <c:v>-2.2409999999999999E-2</c:v>
                </c:pt>
                <c:pt idx="202">
                  <c:v>-2.2450000000000001E-2</c:v>
                </c:pt>
                <c:pt idx="203">
                  <c:v>-2.247E-2</c:v>
                </c:pt>
                <c:pt idx="204">
                  <c:v>-2.247E-2</c:v>
                </c:pt>
                <c:pt idx="205">
                  <c:v>-2.2460000000000001E-2</c:v>
                </c:pt>
                <c:pt idx="206">
                  <c:v>-2.2440000000000002E-2</c:v>
                </c:pt>
                <c:pt idx="207">
                  <c:v>-2.2409999999999999E-2</c:v>
                </c:pt>
                <c:pt idx="208">
                  <c:v>-2.2370000000000001E-2</c:v>
                </c:pt>
                <c:pt idx="209">
                  <c:v>-2.2329999999999999E-2</c:v>
                </c:pt>
                <c:pt idx="210">
                  <c:v>-2.2270000000000002E-2</c:v>
                </c:pt>
                <c:pt idx="211">
                  <c:v>-2.222E-2</c:v>
                </c:pt>
                <c:pt idx="212">
                  <c:v>-2.2169999999999999E-2</c:v>
                </c:pt>
                <c:pt idx="213">
                  <c:v>-2.2120000000000001E-2</c:v>
                </c:pt>
                <c:pt idx="214">
                  <c:v>-2.2069999999999999E-2</c:v>
                </c:pt>
                <c:pt idx="215">
                  <c:v>-2.2020000000000001E-2</c:v>
                </c:pt>
                <c:pt idx="216">
                  <c:v>-2.197E-2</c:v>
                </c:pt>
                <c:pt idx="217">
                  <c:v>-2.1930000000000002E-2</c:v>
                </c:pt>
                <c:pt idx="218">
                  <c:v>-2.189E-2</c:v>
                </c:pt>
                <c:pt idx="219">
                  <c:v>-2.1839999999999998E-2</c:v>
                </c:pt>
                <c:pt idx="220">
                  <c:v>-2.18E-2</c:v>
                </c:pt>
                <c:pt idx="221">
                  <c:v>-2.1770000000000001E-2</c:v>
                </c:pt>
                <c:pt idx="222">
                  <c:v>-2.1739999999999999E-2</c:v>
                </c:pt>
                <c:pt idx="223">
                  <c:v>-2.172E-2</c:v>
                </c:pt>
                <c:pt idx="224">
                  <c:v>-2.1700000000000001E-2</c:v>
                </c:pt>
                <c:pt idx="225">
                  <c:v>-2.1680000000000001E-2</c:v>
                </c:pt>
                <c:pt idx="226">
                  <c:v>-2.1649999999999999E-2</c:v>
                </c:pt>
                <c:pt idx="227">
                  <c:v>-2.164E-2</c:v>
                </c:pt>
                <c:pt idx="228">
                  <c:v>-2.162E-2</c:v>
                </c:pt>
                <c:pt idx="229">
                  <c:v>-2.1610000000000001E-2</c:v>
                </c:pt>
                <c:pt idx="230">
                  <c:v>-2.1600000000000001E-2</c:v>
                </c:pt>
                <c:pt idx="231">
                  <c:v>-2.1590000000000002E-2</c:v>
                </c:pt>
                <c:pt idx="232">
                  <c:v>-2.1569999999999999E-2</c:v>
                </c:pt>
                <c:pt idx="233">
                  <c:v>-2.155E-2</c:v>
                </c:pt>
                <c:pt idx="234">
                  <c:v>-2.154E-2</c:v>
                </c:pt>
                <c:pt idx="235">
                  <c:v>-2.1520000000000001E-2</c:v>
                </c:pt>
                <c:pt idx="236">
                  <c:v>-2.1499999999999998E-2</c:v>
                </c:pt>
                <c:pt idx="237">
                  <c:v>-2.1479999999999999E-2</c:v>
                </c:pt>
                <c:pt idx="238">
                  <c:v>-2.147E-2</c:v>
                </c:pt>
                <c:pt idx="239">
                  <c:v>-2.145E-2</c:v>
                </c:pt>
                <c:pt idx="240">
                  <c:v>-2.1430000000000001E-2</c:v>
                </c:pt>
                <c:pt idx="241">
                  <c:v>-2.1409999999999998E-2</c:v>
                </c:pt>
                <c:pt idx="242">
                  <c:v>-2.1389999999999999E-2</c:v>
                </c:pt>
                <c:pt idx="243">
                  <c:v>-2.137E-2</c:v>
                </c:pt>
                <c:pt idx="244">
                  <c:v>-2.1340000000000001E-2</c:v>
                </c:pt>
                <c:pt idx="245">
                  <c:v>-2.1309999999999999E-2</c:v>
                </c:pt>
                <c:pt idx="246">
                  <c:v>-2.128E-2</c:v>
                </c:pt>
                <c:pt idx="247">
                  <c:v>-2.1239999999999998E-2</c:v>
                </c:pt>
                <c:pt idx="248">
                  <c:v>-2.121E-2</c:v>
                </c:pt>
                <c:pt idx="249">
                  <c:v>-2.1180000000000001E-2</c:v>
                </c:pt>
                <c:pt idx="250">
                  <c:v>-2.1139999999999999E-2</c:v>
                </c:pt>
                <c:pt idx="251">
                  <c:v>-2.111E-2</c:v>
                </c:pt>
                <c:pt idx="252">
                  <c:v>-2.1069999999999998E-2</c:v>
                </c:pt>
                <c:pt idx="253">
                  <c:v>-2.104E-2</c:v>
                </c:pt>
                <c:pt idx="254">
                  <c:v>-2.0990000000000002E-2</c:v>
                </c:pt>
                <c:pt idx="255">
                  <c:v>-2.094E-2</c:v>
                </c:pt>
                <c:pt idx="256">
                  <c:v>-2.0899999999999998E-2</c:v>
                </c:pt>
                <c:pt idx="257">
                  <c:v>-2.085E-2</c:v>
                </c:pt>
                <c:pt idx="258">
                  <c:v>-2.0789999999999999E-2</c:v>
                </c:pt>
                <c:pt idx="259">
                  <c:v>-2.0740000000000001E-2</c:v>
                </c:pt>
                <c:pt idx="260">
                  <c:v>-2.069E-2</c:v>
                </c:pt>
                <c:pt idx="261">
                  <c:v>-2.0670000000000001E-2</c:v>
                </c:pt>
                <c:pt idx="262">
                  <c:v>-2.0619999999999999E-2</c:v>
                </c:pt>
                <c:pt idx="263">
                  <c:v>-2.0539999999999999E-2</c:v>
                </c:pt>
                <c:pt idx="264">
                  <c:v>-2.044E-2</c:v>
                </c:pt>
                <c:pt idx="265">
                  <c:v>-2.034E-2</c:v>
                </c:pt>
                <c:pt idx="266">
                  <c:v>-2.0219999999999998E-2</c:v>
                </c:pt>
                <c:pt idx="267">
                  <c:v>-2.01E-2</c:v>
                </c:pt>
                <c:pt idx="268">
                  <c:v>-1.9959999999999999E-2</c:v>
                </c:pt>
                <c:pt idx="269">
                  <c:v>-1.983E-2</c:v>
                </c:pt>
                <c:pt idx="270">
                  <c:v>-1.968E-2</c:v>
                </c:pt>
                <c:pt idx="271">
                  <c:v>-1.9529999999999999E-2</c:v>
                </c:pt>
                <c:pt idx="272">
                  <c:v>-1.9390000000000001E-2</c:v>
                </c:pt>
                <c:pt idx="273">
                  <c:v>-1.924E-2</c:v>
                </c:pt>
                <c:pt idx="274">
                  <c:v>-1.9109999999999999E-2</c:v>
                </c:pt>
                <c:pt idx="275">
                  <c:v>-1.9E-2</c:v>
                </c:pt>
                <c:pt idx="276">
                  <c:v>-1.89E-2</c:v>
                </c:pt>
                <c:pt idx="277">
                  <c:v>-1.881E-2</c:v>
                </c:pt>
                <c:pt idx="278">
                  <c:v>-1.8759999999999999E-2</c:v>
                </c:pt>
                <c:pt idx="279">
                  <c:v>-1.873E-2</c:v>
                </c:pt>
                <c:pt idx="280">
                  <c:v>-1.866E-2</c:v>
                </c:pt>
                <c:pt idx="281">
                  <c:v>-1.8589999999999999E-2</c:v>
                </c:pt>
                <c:pt idx="282">
                  <c:v>-1.8540000000000001E-2</c:v>
                </c:pt>
                <c:pt idx="283">
                  <c:v>-1.848E-2</c:v>
                </c:pt>
                <c:pt idx="284">
                  <c:v>-1.8429999999999998E-2</c:v>
                </c:pt>
                <c:pt idx="285">
                  <c:v>-1.8380000000000001E-2</c:v>
                </c:pt>
                <c:pt idx="286">
                  <c:v>-1.831E-2</c:v>
                </c:pt>
                <c:pt idx="287">
                  <c:v>-1.8259999999999998E-2</c:v>
                </c:pt>
                <c:pt idx="288">
                  <c:v>-1.821E-2</c:v>
                </c:pt>
                <c:pt idx="289">
                  <c:v>-1.814E-2</c:v>
                </c:pt>
                <c:pt idx="290">
                  <c:v>-1.8079999999999999E-2</c:v>
                </c:pt>
                <c:pt idx="291">
                  <c:v>-1.7999999999999999E-2</c:v>
                </c:pt>
                <c:pt idx="292">
                  <c:v>-1.789E-2</c:v>
                </c:pt>
                <c:pt idx="293">
                  <c:v>-1.7770000000000001E-2</c:v>
                </c:pt>
                <c:pt idx="294">
                  <c:v>-1.7670000000000002E-2</c:v>
                </c:pt>
                <c:pt idx="295">
                  <c:v>-1.7590000000000001E-2</c:v>
                </c:pt>
                <c:pt idx="296">
                  <c:v>-1.7569999999999999E-2</c:v>
                </c:pt>
                <c:pt idx="297">
                  <c:v>-1.755E-2</c:v>
                </c:pt>
                <c:pt idx="298">
                  <c:v>-1.7559999999999999E-2</c:v>
                </c:pt>
                <c:pt idx="299">
                  <c:v>-1.7600000000000001E-2</c:v>
                </c:pt>
                <c:pt idx="300">
                  <c:v>-1.7670000000000002E-2</c:v>
                </c:pt>
                <c:pt idx="301">
                  <c:v>-1.7760000000000001E-2</c:v>
                </c:pt>
                <c:pt idx="302">
                  <c:v>-1.788E-2</c:v>
                </c:pt>
                <c:pt idx="303">
                  <c:v>-1.7999999999999999E-2</c:v>
                </c:pt>
                <c:pt idx="304">
                  <c:v>-1.8089999999999998E-2</c:v>
                </c:pt>
                <c:pt idx="305">
                  <c:v>-1.813E-2</c:v>
                </c:pt>
                <c:pt idx="306">
                  <c:v>-1.8100000000000002E-2</c:v>
                </c:pt>
                <c:pt idx="307">
                  <c:v>-1.7999999999999999E-2</c:v>
                </c:pt>
                <c:pt idx="308">
                  <c:v>-1.7850000000000001E-2</c:v>
                </c:pt>
                <c:pt idx="309">
                  <c:v>-1.763E-2</c:v>
                </c:pt>
                <c:pt idx="310">
                  <c:v>-1.7350000000000001E-2</c:v>
                </c:pt>
                <c:pt idx="311">
                  <c:v>-1.7090000000000001E-2</c:v>
                </c:pt>
                <c:pt idx="312">
                  <c:v>-1.6830000000000001E-2</c:v>
                </c:pt>
                <c:pt idx="313">
                  <c:v>-1.6590000000000001E-2</c:v>
                </c:pt>
                <c:pt idx="314">
                  <c:v>-1.6410000000000001E-2</c:v>
                </c:pt>
                <c:pt idx="315">
                  <c:v>-1.627E-2</c:v>
                </c:pt>
                <c:pt idx="316">
                  <c:v>-1.6230000000000001E-2</c:v>
                </c:pt>
                <c:pt idx="317">
                  <c:v>-1.6250000000000001E-2</c:v>
                </c:pt>
                <c:pt idx="318">
                  <c:v>-1.6330000000000001E-2</c:v>
                </c:pt>
                <c:pt idx="319">
                  <c:v>-1.644E-2</c:v>
                </c:pt>
                <c:pt idx="320">
                  <c:v>-1.6590000000000001E-2</c:v>
                </c:pt>
                <c:pt idx="321">
                  <c:v>-1.67E-2</c:v>
                </c:pt>
                <c:pt idx="322">
                  <c:v>-1.678E-2</c:v>
                </c:pt>
                <c:pt idx="323">
                  <c:v>-1.6830000000000001E-2</c:v>
                </c:pt>
                <c:pt idx="324">
                  <c:v>-1.6840000000000001E-2</c:v>
                </c:pt>
                <c:pt idx="325">
                  <c:v>-1.6809999999999999E-2</c:v>
                </c:pt>
                <c:pt idx="326">
                  <c:v>-1.6740000000000001E-2</c:v>
                </c:pt>
                <c:pt idx="327">
                  <c:v>-1.6650000000000002E-2</c:v>
                </c:pt>
                <c:pt idx="328">
                  <c:v>-1.653E-2</c:v>
                </c:pt>
                <c:pt idx="329">
                  <c:v>-1.6379999999999999E-2</c:v>
                </c:pt>
                <c:pt idx="330">
                  <c:v>-1.6209999999999999E-2</c:v>
                </c:pt>
                <c:pt idx="331">
                  <c:v>-1.6039999999999999E-2</c:v>
                </c:pt>
                <c:pt idx="332">
                  <c:v>-1.5910000000000001E-2</c:v>
                </c:pt>
                <c:pt idx="333">
                  <c:v>-1.5800000000000002E-2</c:v>
                </c:pt>
                <c:pt idx="334">
                  <c:v>-1.5720000000000001E-2</c:v>
                </c:pt>
                <c:pt idx="335">
                  <c:v>-1.5630000000000002E-2</c:v>
                </c:pt>
                <c:pt idx="336">
                  <c:v>-1.554E-2</c:v>
                </c:pt>
                <c:pt idx="337">
                  <c:v>-1.5440000000000001E-2</c:v>
                </c:pt>
                <c:pt idx="338">
                  <c:v>-1.5350000000000001E-2</c:v>
                </c:pt>
                <c:pt idx="339">
                  <c:v>-1.5270000000000001E-2</c:v>
                </c:pt>
                <c:pt idx="340">
                  <c:v>-1.52E-2</c:v>
                </c:pt>
                <c:pt idx="341">
                  <c:v>-1.5140000000000001E-2</c:v>
                </c:pt>
                <c:pt idx="342">
                  <c:v>-1.507E-2</c:v>
                </c:pt>
                <c:pt idx="343">
                  <c:v>-1.4999999999999999E-2</c:v>
                </c:pt>
                <c:pt idx="344">
                  <c:v>-1.4930000000000001E-2</c:v>
                </c:pt>
                <c:pt idx="345">
                  <c:v>-1.487E-2</c:v>
                </c:pt>
                <c:pt idx="346">
                  <c:v>-1.481E-2</c:v>
                </c:pt>
                <c:pt idx="347">
                  <c:v>-1.4749999999999999E-2</c:v>
                </c:pt>
                <c:pt idx="348">
                  <c:v>-1.468E-2</c:v>
                </c:pt>
                <c:pt idx="349">
                  <c:v>-1.4630000000000001E-2</c:v>
                </c:pt>
                <c:pt idx="350">
                  <c:v>-1.4590000000000001E-2</c:v>
                </c:pt>
                <c:pt idx="351">
                  <c:v>-1.455E-2</c:v>
                </c:pt>
                <c:pt idx="352">
                  <c:v>-1.451E-2</c:v>
                </c:pt>
                <c:pt idx="353">
                  <c:v>-1.448E-2</c:v>
                </c:pt>
                <c:pt idx="354">
                  <c:v>-1.444E-2</c:v>
                </c:pt>
                <c:pt idx="355">
                  <c:v>-1.4409999999999999E-2</c:v>
                </c:pt>
                <c:pt idx="356">
                  <c:v>-1.439E-2</c:v>
                </c:pt>
                <c:pt idx="357">
                  <c:v>-1.436E-2</c:v>
                </c:pt>
                <c:pt idx="358">
                  <c:v>-1.4330000000000001E-2</c:v>
                </c:pt>
                <c:pt idx="359">
                  <c:v>-1.4330000000000001E-2</c:v>
                </c:pt>
                <c:pt idx="360">
                  <c:v>-1.43E-2</c:v>
                </c:pt>
                <c:pt idx="361">
                  <c:v>-1.427E-2</c:v>
                </c:pt>
                <c:pt idx="362">
                  <c:v>-1.423E-2</c:v>
                </c:pt>
                <c:pt idx="363">
                  <c:v>-1.418E-2</c:v>
                </c:pt>
                <c:pt idx="364">
                  <c:v>-1.414E-2</c:v>
                </c:pt>
                <c:pt idx="365">
                  <c:v>-1.41E-2</c:v>
                </c:pt>
                <c:pt idx="366">
                  <c:v>-1.4069999999999999E-2</c:v>
                </c:pt>
                <c:pt idx="367">
                  <c:v>-1.405E-2</c:v>
                </c:pt>
                <c:pt idx="368">
                  <c:v>-1.4019999999999999E-2</c:v>
                </c:pt>
                <c:pt idx="369">
                  <c:v>-1.4E-2</c:v>
                </c:pt>
                <c:pt idx="370">
                  <c:v>-1.401E-2</c:v>
                </c:pt>
                <c:pt idx="371">
                  <c:v>-1.4069999999999999E-2</c:v>
                </c:pt>
                <c:pt idx="372">
                  <c:v>-1.4149999999999999E-2</c:v>
                </c:pt>
                <c:pt idx="373">
                  <c:v>-1.4279999999999999E-2</c:v>
                </c:pt>
                <c:pt idx="374">
                  <c:v>-1.443E-2</c:v>
                </c:pt>
                <c:pt idx="375">
                  <c:v>-1.46E-2</c:v>
                </c:pt>
                <c:pt idx="376">
                  <c:v>-1.4789999999999999E-2</c:v>
                </c:pt>
                <c:pt idx="377">
                  <c:v>-1.502E-2</c:v>
                </c:pt>
                <c:pt idx="378">
                  <c:v>-1.5259999999999999E-2</c:v>
                </c:pt>
                <c:pt idx="379">
                  <c:v>-1.55E-2</c:v>
                </c:pt>
                <c:pt idx="380">
                  <c:v>-1.5730000000000001E-2</c:v>
                </c:pt>
                <c:pt idx="381">
                  <c:v>-1.5939999999999999E-2</c:v>
                </c:pt>
                <c:pt idx="382">
                  <c:v>-1.6140000000000002E-2</c:v>
                </c:pt>
                <c:pt idx="383">
                  <c:v>-1.6310000000000002E-2</c:v>
                </c:pt>
                <c:pt idx="384">
                  <c:v>-1.6389999999999998E-2</c:v>
                </c:pt>
                <c:pt idx="385">
                  <c:v>-1.6449999999999999E-2</c:v>
                </c:pt>
                <c:pt idx="386">
                  <c:v>-1.6459999999999999E-2</c:v>
                </c:pt>
                <c:pt idx="387">
                  <c:v>-1.6449999999999999E-2</c:v>
                </c:pt>
                <c:pt idx="388">
                  <c:v>-1.6400000000000001E-2</c:v>
                </c:pt>
                <c:pt idx="389">
                  <c:v>-1.6320000000000001E-2</c:v>
                </c:pt>
                <c:pt idx="390">
                  <c:v>-1.6209999999999999E-2</c:v>
                </c:pt>
                <c:pt idx="391">
                  <c:v>-1.6060000000000001E-2</c:v>
                </c:pt>
                <c:pt idx="392">
                  <c:v>-1.5879999999999998E-2</c:v>
                </c:pt>
              </c:numCache>
            </c:numRef>
          </c:yVal>
          <c:smooth val="1"/>
          <c:extLst>
            <c:ext xmlns:c16="http://schemas.microsoft.com/office/drawing/2014/chart" uri="{C3380CC4-5D6E-409C-BE32-E72D297353CC}">
              <c16:uniqueId val="{00000002-A3E3-47B3-828E-6C11B28E66C9}"/>
            </c:ext>
          </c:extLst>
        </c:ser>
        <c:ser>
          <c:idx val="8"/>
          <c:order val="3"/>
          <c:tx>
            <c:v>3d</c:v>
          </c:tx>
          <c:spPr>
            <a:ln w="31750" cap="rnd">
              <a:solidFill>
                <a:srgbClr val="2609FF"/>
              </a:solidFill>
              <a:round/>
            </a:ln>
            <a:effectLst/>
          </c:spPr>
          <c:marker>
            <c:symbol val="none"/>
          </c:marker>
          <c:xVal>
            <c:numRef>
              <c:f>'D:\پایان نامه ارشد\اسپکتروسکوپی\uv\[uv.xlsx]wittig-4--5'!$AY$1:$AY$323</c:f>
              <c:numCache>
                <c:formatCode>General</c:formatCode>
                <c:ptCount val="323"/>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'D:\پایان نامه ارشد\اسپکتروسکوپی\uv\[uv.xlsx]wittig-4--5'!$AZ$1:$AZ$323</c:f>
              <c:numCache>
                <c:formatCode>General</c:formatCode>
                <c:ptCount val="323"/>
                <c:pt idx="0">
                  <c:v>4.2017600000000002</c:v>
                </c:pt>
                <c:pt idx="1">
                  <c:v>3.9883000000000002</c:v>
                </c:pt>
                <c:pt idx="2">
                  <c:v>3.7808700000000002</c:v>
                </c:pt>
                <c:pt idx="3">
                  <c:v>3.57945</c:v>
                </c:pt>
                <c:pt idx="4">
                  <c:v>3.3840599999999998</c:v>
                </c:pt>
                <c:pt idx="5">
                  <c:v>3.19469</c:v>
                </c:pt>
                <c:pt idx="6">
                  <c:v>3.0113500000000002</c:v>
                </c:pt>
                <c:pt idx="7">
                  <c:v>2.8340299999999998</c:v>
                </c:pt>
                <c:pt idx="8">
                  <c:v>2.6627299999999998</c:v>
                </c:pt>
                <c:pt idx="9">
                  <c:v>2.4974599999999998</c:v>
                </c:pt>
                <c:pt idx="10">
                  <c:v>2.3382000000000001</c:v>
                </c:pt>
                <c:pt idx="11">
                  <c:v>2.1897000000000002</c:v>
                </c:pt>
                <c:pt idx="12">
                  <c:v>2.0470600000000001</c:v>
                </c:pt>
                <c:pt idx="13">
                  <c:v>1.90852</c:v>
                </c:pt>
                <c:pt idx="14">
                  <c:v>1.7701800000000001</c:v>
                </c:pt>
                <c:pt idx="15">
                  <c:v>1.63236</c:v>
                </c:pt>
                <c:pt idx="16">
                  <c:v>1.4970000000000001</c:v>
                </c:pt>
                <c:pt idx="17">
                  <c:v>1.3676999999999999</c:v>
                </c:pt>
                <c:pt idx="18">
                  <c:v>1.2449699999999999</c:v>
                </c:pt>
                <c:pt idx="19">
                  <c:v>1.13182</c:v>
                </c:pt>
                <c:pt idx="20">
                  <c:v>1.02766</c:v>
                </c:pt>
                <c:pt idx="21">
                  <c:v>0.93403000000000003</c:v>
                </c:pt>
                <c:pt idx="22">
                  <c:v>0.85272000000000003</c:v>
                </c:pt>
                <c:pt idx="23">
                  <c:v>0.78142</c:v>
                </c:pt>
                <c:pt idx="24">
                  <c:v>0.71970000000000001</c:v>
                </c:pt>
                <c:pt idx="25">
                  <c:v>0.66710000000000003</c:v>
                </c:pt>
                <c:pt idx="26">
                  <c:v>0.62282999999999999</c:v>
                </c:pt>
                <c:pt idx="27">
                  <c:v>0.58745000000000003</c:v>
                </c:pt>
                <c:pt idx="28">
                  <c:v>0.55984999999999996</c:v>
                </c:pt>
                <c:pt idx="29">
                  <c:v>0.53837000000000002</c:v>
                </c:pt>
                <c:pt idx="30">
                  <c:v>0.52085999999999999</c:v>
                </c:pt>
                <c:pt idx="31">
                  <c:v>0.50473999999999997</c:v>
                </c:pt>
                <c:pt idx="32">
                  <c:v>0.48705999999999999</c:v>
                </c:pt>
                <c:pt idx="33">
                  <c:v>0.46561999999999998</c:v>
                </c:pt>
                <c:pt idx="34">
                  <c:v>0.43919000000000002</c:v>
                </c:pt>
                <c:pt idx="35">
                  <c:v>0.41138999999999998</c:v>
                </c:pt>
                <c:pt idx="36">
                  <c:v>0.38451999999999997</c:v>
                </c:pt>
                <c:pt idx="37">
                  <c:v>0.36024</c:v>
                </c:pt>
                <c:pt idx="38">
                  <c:v>0.33783000000000002</c:v>
                </c:pt>
                <c:pt idx="39">
                  <c:v>0.31913000000000002</c:v>
                </c:pt>
                <c:pt idx="40">
                  <c:v>0.30281000000000002</c:v>
                </c:pt>
                <c:pt idx="41">
                  <c:v>0.29055999999999998</c:v>
                </c:pt>
                <c:pt idx="42">
                  <c:v>0.28177999999999997</c:v>
                </c:pt>
                <c:pt idx="43">
                  <c:v>0.27389999999999998</c:v>
                </c:pt>
                <c:pt idx="44">
                  <c:v>0.26798</c:v>
                </c:pt>
                <c:pt idx="45">
                  <c:v>0.26378000000000001</c:v>
                </c:pt>
                <c:pt idx="46">
                  <c:v>0.26096999999999998</c:v>
                </c:pt>
                <c:pt idx="47">
                  <c:v>0.25947999999999999</c:v>
                </c:pt>
                <c:pt idx="48">
                  <c:v>0.25913999999999998</c:v>
                </c:pt>
                <c:pt idx="49">
                  <c:v>0.25968999999999998</c:v>
                </c:pt>
                <c:pt idx="50">
                  <c:v>0.26099</c:v>
                </c:pt>
                <c:pt idx="51">
                  <c:v>0.26290999999999998</c:v>
                </c:pt>
                <c:pt idx="52">
                  <c:v>0.26534999999999997</c:v>
                </c:pt>
                <c:pt idx="53">
                  <c:v>0.26823999999999998</c:v>
                </c:pt>
                <c:pt idx="54">
                  <c:v>0.27155000000000001</c:v>
                </c:pt>
                <c:pt idx="55">
                  <c:v>0.27523999999999998</c:v>
                </c:pt>
                <c:pt idx="56">
                  <c:v>0.27928999999999998</c:v>
                </c:pt>
                <c:pt idx="57">
                  <c:v>0.28370000000000001</c:v>
                </c:pt>
                <c:pt idx="58">
                  <c:v>0.28844999999999998</c:v>
                </c:pt>
                <c:pt idx="59">
                  <c:v>0.29348000000000002</c:v>
                </c:pt>
                <c:pt idx="60">
                  <c:v>0.29871999999999999</c:v>
                </c:pt>
                <c:pt idx="61">
                  <c:v>0.30407000000000001</c:v>
                </c:pt>
                <c:pt idx="62">
                  <c:v>0.30943999999999999</c:v>
                </c:pt>
                <c:pt idx="63">
                  <c:v>0.31470999999999999</c:v>
                </c:pt>
                <c:pt idx="64">
                  <c:v>0.31978000000000001</c:v>
                </c:pt>
                <c:pt idx="65">
                  <c:v>0.32457000000000003</c:v>
                </c:pt>
                <c:pt idx="66">
                  <c:v>0.32899</c:v>
                </c:pt>
                <c:pt idx="67">
                  <c:v>0.33293</c:v>
                </c:pt>
                <c:pt idx="68">
                  <c:v>0.33633000000000002</c:v>
                </c:pt>
                <c:pt idx="69">
                  <c:v>0.33912999999999999</c:v>
                </c:pt>
                <c:pt idx="70">
                  <c:v>0.34127000000000002</c:v>
                </c:pt>
                <c:pt idx="71">
                  <c:v>0.34272000000000002</c:v>
                </c:pt>
                <c:pt idx="72">
                  <c:v>0.34345999999999999</c:v>
                </c:pt>
                <c:pt idx="73">
                  <c:v>0.34350000000000003</c:v>
                </c:pt>
                <c:pt idx="74">
                  <c:v>0.34288000000000002</c:v>
                </c:pt>
                <c:pt idx="75">
                  <c:v>0.34161999999999998</c:v>
                </c:pt>
                <c:pt idx="76">
                  <c:v>0.33978999999999998</c:v>
                </c:pt>
                <c:pt idx="77">
                  <c:v>0.33740999999999999</c:v>
                </c:pt>
                <c:pt idx="78">
                  <c:v>0.33451999999999998</c:v>
                </c:pt>
                <c:pt idx="79">
                  <c:v>0.33115</c:v>
                </c:pt>
                <c:pt idx="80">
                  <c:v>0.32730999999999999</c:v>
                </c:pt>
                <c:pt idx="81">
                  <c:v>0.32301000000000002</c:v>
                </c:pt>
                <c:pt idx="82">
                  <c:v>0.31825999999999999</c:v>
                </c:pt>
                <c:pt idx="83">
                  <c:v>0.31309999999999999</c:v>
                </c:pt>
                <c:pt idx="84">
                  <c:v>0.30758000000000002</c:v>
                </c:pt>
                <c:pt idx="85">
                  <c:v>0.30175999999999997</c:v>
                </c:pt>
                <c:pt idx="86">
                  <c:v>0.29566999999999999</c:v>
                </c:pt>
                <c:pt idx="87">
                  <c:v>0.28938000000000003</c:v>
                </c:pt>
                <c:pt idx="88">
                  <c:v>0.28294000000000002</c:v>
                </c:pt>
                <c:pt idx="89">
                  <c:v>0.27639999999999998</c:v>
                </c:pt>
                <c:pt idx="90">
                  <c:v>0.26980999999999999</c:v>
                </c:pt>
                <c:pt idx="91">
                  <c:v>0.26323000000000002</c:v>
                </c:pt>
                <c:pt idx="92">
                  <c:v>0.25668999999999997</c:v>
                </c:pt>
                <c:pt idx="93">
                  <c:v>0.25026999999999999</c:v>
                </c:pt>
                <c:pt idx="94">
                  <c:v>0.24404000000000001</c:v>
                </c:pt>
                <c:pt idx="95">
                  <c:v>0.23801</c:v>
                </c:pt>
                <c:pt idx="96">
                  <c:v>0.23224</c:v>
                </c:pt>
                <c:pt idx="97">
                  <c:v>0.22675999999999999</c:v>
                </c:pt>
                <c:pt idx="98">
                  <c:v>0.22159000000000001</c:v>
                </c:pt>
                <c:pt idx="99">
                  <c:v>0.21673999999999999</c:v>
                </c:pt>
                <c:pt idx="100">
                  <c:v>0.21221999999999999</c:v>
                </c:pt>
                <c:pt idx="101">
                  <c:v>0.20802000000000001</c:v>
                </c:pt>
                <c:pt idx="102">
                  <c:v>0.20416000000000001</c:v>
                </c:pt>
                <c:pt idx="103">
                  <c:v>0.20065</c:v>
                </c:pt>
                <c:pt idx="104">
                  <c:v>0.19746</c:v>
                </c:pt>
                <c:pt idx="105">
                  <c:v>0.19456999999999999</c:v>
                </c:pt>
                <c:pt idx="106">
                  <c:v>0.19192999999999999</c:v>
                </c:pt>
                <c:pt idx="107">
                  <c:v>0.1895</c:v>
                </c:pt>
                <c:pt idx="108">
                  <c:v>0.18720000000000001</c:v>
                </c:pt>
                <c:pt idx="109">
                  <c:v>0.18495</c:v>
                </c:pt>
                <c:pt idx="110">
                  <c:v>0.1827</c:v>
                </c:pt>
                <c:pt idx="111">
                  <c:v>0.18038999999999999</c:v>
                </c:pt>
                <c:pt idx="112">
                  <c:v>0.17799000000000001</c:v>
                </c:pt>
                <c:pt idx="113">
                  <c:v>0.17546999999999999</c:v>
                </c:pt>
                <c:pt idx="114">
                  <c:v>0.17283000000000001</c:v>
                </c:pt>
                <c:pt idx="115">
                  <c:v>0.17005000000000001</c:v>
                </c:pt>
                <c:pt idx="116">
                  <c:v>0.16714000000000001</c:v>
                </c:pt>
                <c:pt idx="117">
                  <c:v>0.16411000000000001</c:v>
                </c:pt>
                <c:pt idx="118">
                  <c:v>0.16097</c:v>
                </c:pt>
                <c:pt idx="119">
                  <c:v>0.15773999999999999</c:v>
                </c:pt>
                <c:pt idx="120">
                  <c:v>0.15443000000000001</c:v>
                </c:pt>
                <c:pt idx="121">
                  <c:v>0.15104999999999999</c:v>
                </c:pt>
                <c:pt idx="122">
                  <c:v>0.14763000000000001</c:v>
                </c:pt>
                <c:pt idx="123">
                  <c:v>0.14418</c:v>
                </c:pt>
                <c:pt idx="124">
                  <c:v>0.14071</c:v>
                </c:pt>
                <c:pt idx="125">
                  <c:v>0.13722000000000001</c:v>
                </c:pt>
                <c:pt idx="126">
                  <c:v>0.13374</c:v>
                </c:pt>
                <c:pt idx="127">
                  <c:v>0.13025999999999999</c:v>
                </c:pt>
                <c:pt idx="128">
                  <c:v>0.1268</c:v>
                </c:pt>
                <c:pt idx="129">
                  <c:v>0.12336999999999999</c:v>
                </c:pt>
                <c:pt idx="130">
                  <c:v>0.11996999999999999</c:v>
                </c:pt>
                <c:pt idx="131">
                  <c:v>0.11662</c:v>
                </c:pt>
                <c:pt idx="132">
                  <c:v>0.11333</c:v>
                </c:pt>
                <c:pt idx="133">
                  <c:v>0.11011</c:v>
                </c:pt>
                <c:pt idx="134">
                  <c:v>0.10693</c:v>
                </c:pt>
                <c:pt idx="135">
                  <c:v>0.10382</c:v>
                </c:pt>
                <c:pt idx="136">
                  <c:v>0.10076</c:v>
                </c:pt>
                <c:pt idx="137">
                  <c:v>9.7729999999999997E-2</c:v>
                </c:pt>
                <c:pt idx="138">
                  <c:v>9.4729999999999995E-2</c:v>
                </c:pt>
                <c:pt idx="139">
                  <c:v>9.1749999999999998E-2</c:v>
                </c:pt>
                <c:pt idx="140">
                  <c:v>8.8789999999999994E-2</c:v>
                </c:pt>
                <c:pt idx="141">
                  <c:v>8.5849999999999996E-2</c:v>
                </c:pt>
                <c:pt idx="142">
                  <c:v>8.294E-2</c:v>
                </c:pt>
                <c:pt idx="143">
                  <c:v>8.0049999999999996E-2</c:v>
                </c:pt>
                <c:pt idx="144">
                  <c:v>7.7200000000000005E-2</c:v>
                </c:pt>
                <c:pt idx="145">
                  <c:v>7.4389999999999998E-2</c:v>
                </c:pt>
                <c:pt idx="146">
                  <c:v>7.1620000000000003E-2</c:v>
                </c:pt>
                <c:pt idx="147">
                  <c:v>6.8900000000000003E-2</c:v>
                </c:pt>
                <c:pt idx="148">
                  <c:v>6.6239999999999993E-2</c:v>
                </c:pt>
                <c:pt idx="149">
                  <c:v>6.3630000000000006E-2</c:v>
                </c:pt>
                <c:pt idx="150">
                  <c:v>6.1069999999999999E-2</c:v>
                </c:pt>
                <c:pt idx="151">
                  <c:v>5.8569999999999997E-2</c:v>
                </c:pt>
                <c:pt idx="152">
                  <c:v>5.6120000000000003E-2</c:v>
                </c:pt>
                <c:pt idx="153">
                  <c:v>5.373E-2</c:v>
                </c:pt>
                <c:pt idx="154">
                  <c:v>5.1389999999999998E-2</c:v>
                </c:pt>
                <c:pt idx="155">
                  <c:v>4.9099999999999998E-2</c:v>
                </c:pt>
                <c:pt idx="156">
                  <c:v>4.6879999999999998E-2</c:v>
                </c:pt>
                <c:pt idx="157">
                  <c:v>4.4720000000000003E-2</c:v>
                </c:pt>
                <c:pt idx="158">
                  <c:v>4.2630000000000001E-2</c:v>
                </c:pt>
                <c:pt idx="159">
                  <c:v>4.061E-2</c:v>
                </c:pt>
                <c:pt idx="160">
                  <c:v>3.8670000000000003E-2</c:v>
                </c:pt>
                <c:pt idx="161">
                  <c:v>3.6830000000000002E-2</c:v>
                </c:pt>
                <c:pt idx="162">
                  <c:v>3.5069999999999997E-2</c:v>
                </c:pt>
                <c:pt idx="163">
                  <c:v>3.3419999999999998E-2</c:v>
                </c:pt>
                <c:pt idx="164">
                  <c:v>3.1870000000000002E-2</c:v>
                </c:pt>
                <c:pt idx="165">
                  <c:v>3.0429999999999999E-2</c:v>
                </c:pt>
                <c:pt idx="166">
                  <c:v>2.9100000000000001E-2</c:v>
                </c:pt>
                <c:pt idx="167">
                  <c:v>2.7879999999999999E-2</c:v>
                </c:pt>
                <c:pt idx="168">
                  <c:v>2.6780000000000002E-2</c:v>
                </c:pt>
                <c:pt idx="169">
                  <c:v>2.579E-2</c:v>
                </c:pt>
                <c:pt idx="170">
                  <c:v>2.4920000000000001E-2</c:v>
                </c:pt>
                <c:pt idx="171">
                  <c:v>2.4150000000000001E-2</c:v>
                </c:pt>
                <c:pt idx="172">
                  <c:v>2.349E-2</c:v>
                </c:pt>
                <c:pt idx="173">
                  <c:v>2.2939999999999999E-2</c:v>
                </c:pt>
                <c:pt idx="174">
                  <c:v>2.247E-2</c:v>
                </c:pt>
                <c:pt idx="175">
                  <c:v>2.2100000000000002E-2</c:v>
                </c:pt>
                <c:pt idx="176">
                  <c:v>2.18E-2</c:v>
                </c:pt>
                <c:pt idx="177">
                  <c:v>2.1579999999999998E-2</c:v>
                </c:pt>
                <c:pt idx="178">
                  <c:v>2.1409999999999998E-2</c:v>
                </c:pt>
                <c:pt idx="179">
                  <c:v>2.128E-2</c:v>
                </c:pt>
                <c:pt idx="180">
                  <c:v>2.1190000000000001E-2</c:v>
                </c:pt>
                <c:pt idx="181">
                  <c:v>2.112E-2</c:v>
                </c:pt>
                <c:pt idx="182">
                  <c:v>2.1049999999999999E-2</c:v>
                </c:pt>
                <c:pt idx="183">
                  <c:v>2.0990000000000002E-2</c:v>
                </c:pt>
                <c:pt idx="184">
                  <c:v>2.0930000000000001E-2</c:v>
                </c:pt>
                <c:pt idx="185">
                  <c:v>2.085E-2</c:v>
                </c:pt>
                <c:pt idx="186">
                  <c:v>2.0760000000000001E-2</c:v>
                </c:pt>
                <c:pt idx="187">
                  <c:v>2.0660000000000001E-2</c:v>
                </c:pt>
                <c:pt idx="188">
                  <c:v>2.0539999999999999E-2</c:v>
                </c:pt>
                <c:pt idx="189">
                  <c:v>2.0400000000000001E-2</c:v>
                </c:pt>
                <c:pt idx="190">
                  <c:v>2.026E-2</c:v>
                </c:pt>
                <c:pt idx="191">
                  <c:v>2.0109999999999999E-2</c:v>
                </c:pt>
                <c:pt idx="192">
                  <c:v>1.9959999999999999E-2</c:v>
                </c:pt>
                <c:pt idx="193">
                  <c:v>1.9820000000000001E-2</c:v>
                </c:pt>
                <c:pt idx="194">
                  <c:v>1.968E-2</c:v>
                </c:pt>
                <c:pt idx="195">
                  <c:v>1.9550000000000001E-2</c:v>
                </c:pt>
                <c:pt idx="196">
                  <c:v>1.9449999999999999E-2</c:v>
                </c:pt>
                <c:pt idx="197">
                  <c:v>1.9359999999999999E-2</c:v>
                </c:pt>
                <c:pt idx="198">
                  <c:v>1.9290000000000002E-2</c:v>
                </c:pt>
                <c:pt idx="199">
                  <c:v>1.9230000000000001E-2</c:v>
                </c:pt>
                <c:pt idx="200">
                  <c:v>1.9199999999999998E-2</c:v>
                </c:pt>
                <c:pt idx="201">
                  <c:v>1.9189999999999999E-2</c:v>
                </c:pt>
                <c:pt idx="202">
                  <c:v>1.9189999999999999E-2</c:v>
                </c:pt>
                <c:pt idx="203">
                  <c:v>1.9210000000000001E-2</c:v>
                </c:pt>
                <c:pt idx="204">
                  <c:v>1.9230000000000001E-2</c:v>
                </c:pt>
                <c:pt idx="205">
                  <c:v>1.9269999999999999E-2</c:v>
                </c:pt>
                <c:pt idx="206">
                  <c:v>1.9310000000000001E-2</c:v>
                </c:pt>
                <c:pt idx="207">
                  <c:v>1.9359999999999999E-2</c:v>
                </c:pt>
                <c:pt idx="208">
                  <c:v>1.9400000000000001E-2</c:v>
                </c:pt>
                <c:pt idx="209">
                  <c:v>1.9449999999999999E-2</c:v>
                </c:pt>
                <c:pt idx="210">
                  <c:v>1.95E-2</c:v>
                </c:pt>
                <c:pt idx="211">
                  <c:v>1.9550000000000001E-2</c:v>
                </c:pt>
                <c:pt idx="212">
                  <c:v>1.959E-2</c:v>
                </c:pt>
                <c:pt idx="213">
                  <c:v>1.9630000000000002E-2</c:v>
                </c:pt>
                <c:pt idx="214">
                  <c:v>1.967E-2</c:v>
                </c:pt>
                <c:pt idx="215">
                  <c:v>1.9699999999999999E-2</c:v>
                </c:pt>
                <c:pt idx="216">
                  <c:v>1.9730000000000001E-2</c:v>
                </c:pt>
                <c:pt idx="217">
                  <c:v>1.975E-2</c:v>
                </c:pt>
                <c:pt idx="218">
                  <c:v>1.976E-2</c:v>
                </c:pt>
                <c:pt idx="219">
                  <c:v>1.976E-2</c:v>
                </c:pt>
                <c:pt idx="220">
                  <c:v>1.976E-2</c:v>
                </c:pt>
                <c:pt idx="221">
                  <c:v>1.975E-2</c:v>
                </c:pt>
                <c:pt idx="222">
                  <c:v>1.9730000000000001E-2</c:v>
                </c:pt>
                <c:pt idx="223">
                  <c:v>1.9709999999999998E-2</c:v>
                </c:pt>
                <c:pt idx="224">
                  <c:v>1.968E-2</c:v>
                </c:pt>
                <c:pt idx="225">
                  <c:v>1.9640000000000001E-2</c:v>
                </c:pt>
                <c:pt idx="226">
                  <c:v>1.959E-2</c:v>
                </c:pt>
                <c:pt idx="227">
                  <c:v>1.9539999999999998E-2</c:v>
                </c:pt>
                <c:pt idx="228">
                  <c:v>1.949E-2</c:v>
                </c:pt>
                <c:pt idx="229">
                  <c:v>1.9429999999999999E-2</c:v>
                </c:pt>
                <c:pt idx="230">
                  <c:v>1.9369999999999998E-2</c:v>
                </c:pt>
                <c:pt idx="231">
                  <c:v>1.9300000000000001E-2</c:v>
                </c:pt>
                <c:pt idx="232">
                  <c:v>1.924E-2</c:v>
                </c:pt>
                <c:pt idx="233">
                  <c:v>1.916E-2</c:v>
                </c:pt>
                <c:pt idx="234">
                  <c:v>1.9089999999999999E-2</c:v>
                </c:pt>
                <c:pt idx="235">
                  <c:v>1.9009999999999999E-2</c:v>
                </c:pt>
                <c:pt idx="236">
                  <c:v>1.8929999999999999E-2</c:v>
                </c:pt>
                <c:pt idx="237">
                  <c:v>1.8849999999999999E-2</c:v>
                </c:pt>
                <c:pt idx="238">
                  <c:v>1.8759999999999999E-2</c:v>
                </c:pt>
                <c:pt idx="239">
                  <c:v>1.8679999999999999E-2</c:v>
                </c:pt>
                <c:pt idx="240">
                  <c:v>1.8589999999999999E-2</c:v>
                </c:pt>
                <c:pt idx="241">
                  <c:v>1.8499999999999999E-2</c:v>
                </c:pt>
                <c:pt idx="242">
                  <c:v>1.8409999999999999E-2</c:v>
                </c:pt>
                <c:pt idx="243">
                  <c:v>1.831E-2</c:v>
                </c:pt>
                <c:pt idx="244">
                  <c:v>1.822E-2</c:v>
                </c:pt>
                <c:pt idx="245">
                  <c:v>1.813E-2</c:v>
                </c:pt>
                <c:pt idx="246">
                  <c:v>1.8030000000000001E-2</c:v>
                </c:pt>
                <c:pt idx="247">
                  <c:v>1.7940000000000001E-2</c:v>
                </c:pt>
                <c:pt idx="248">
                  <c:v>1.7840000000000002E-2</c:v>
                </c:pt>
                <c:pt idx="249">
                  <c:v>1.7729999999999999E-2</c:v>
                </c:pt>
                <c:pt idx="250">
                  <c:v>1.763E-2</c:v>
                </c:pt>
                <c:pt idx="251">
                  <c:v>1.7520000000000001E-2</c:v>
                </c:pt>
                <c:pt idx="252">
                  <c:v>1.7399999999999999E-2</c:v>
                </c:pt>
                <c:pt idx="253">
                  <c:v>1.729E-2</c:v>
                </c:pt>
                <c:pt idx="254">
                  <c:v>1.7160000000000002E-2</c:v>
                </c:pt>
                <c:pt idx="255">
                  <c:v>1.704E-2</c:v>
                </c:pt>
                <c:pt idx="256">
                  <c:v>1.6910000000000001E-2</c:v>
                </c:pt>
                <c:pt idx="257">
                  <c:v>1.6789999999999999E-2</c:v>
                </c:pt>
                <c:pt idx="258">
                  <c:v>1.6660000000000001E-2</c:v>
                </c:pt>
                <c:pt idx="259">
                  <c:v>1.653E-2</c:v>
                </c:pt>
                <c:pt idx="260">
                  <c:v>1.6400000000000001E-2</c:v>
                </c:pt>
                <c:pt idx="261">
                  <c:v>1.627E-2</c:v>
                </c:pt>
                <c:pt idx="262">
                  <c:v>1.6140000000000002E-2</c:v>
                </c:pt>
                <c:pt idx="263">
                  <c:v>1.601E-2</c:v>
                </c:pt>
                <c:pt idx="264">
                  <c:v>1.5879999999999998E-2</c:v>
                </c:pt>
                <c:pt idx="265">
                  <c:v>1.576E-2</c:v>
                </c:pt>
                <c:pt idx="266">
                  <c:v>1.5630000000000002E-2</c:v>
                </c:pt>
                <c:pt idx="267">
                  <c:v>1.5509999999999999E-2</c:v>
                </c:pt>
                <c:pt idx="268">
                  <c:v>1.538E-2</c:v>
                </c:pt>
                <c:pt idx="269">
                  <c:v>1.5259999999999999E-2</c:v>
                </c:pt>
                <c:pt idx="270">
                  <c:v>1.5140000000000001E-2</c:v>
                </c:pt>
                <c:pt idx="271">
                  <c:v>1.502E-2</c:v>
                </c:pt>
                <c:pt idx="272">
                  <c:v>1.491E-2</c:v>
                </c:pt>
                <c:pt idx="273">
                  <c:v>1.4789999999999999E-2</c:v>
                </c:pt>
                <c:pt idx="274">
                  <c:v>1.468E-2</c:v>
                </c:pt>
                <c:pt idx="275">
                  <c:v>1.456E-2</c:v>
                </c:pt>
                <c:pt idx="276">
                  <c:v>1.4449999999999999E-2</c:v>
                </c:pt>
                <c:pt idx="277">
                  <c:v>1.4330000000000001E-2</c:v>
                </c:pt>
                <c:pt idx="278">
                  <c:v>1.421E-2</c:v>
                </c:pt>
                <c:pt idx="279">
                  <c:v>1.4080000000000001E-2</c:v>
                </c:pt>
                <c:pt idx="280">
                  <c:v>1.3950000000000001E-2</c:v>
                </c:pt>
                <c:pt idx="281">
                  <c:v>1.3820000000000001E-2</c:v>
                </c:pt>
                <c:pt idx="282">
                  <c:v>1.3690000000000001E-2</c:v>
                </c:pt>
                <c:pt idx="283">
                  <c:v>1.355E-2</c:v>
                </c:pt>
                <c:pt idx="284">
                  <c:v>1.342E-2</c:v>
                </c:pt>
                <c:pt idx="285">
                  <c:v>1.328E-2</c:v>
                </c:pt>
                <c:pt idx="286">
                  <c:v>1.3140000000000001E-2</c:v>
                </c:pt>
                <c:pt idx="287">
                  <c:v>1.2999999999999999E-2</c:v>
                </c:pt>
                <c:pt idx="288">
                  <c:v>1.2869999999999999E-2</c:v>
                </c:pt>
                <c:pt idx="289">
                  <c:v>1.273E-2</c:v>
                </c:pt>
                <c:pt idx="290">
                  <c:v>1.26E-2</c:v>
                </c:pt>
                <c:pt idx="291">
                  <c:v>1.2460000000000001E-2</c:v>
                </c:pt>
                <c:pt idx="292">
                  <c:v>1.2330000000000001E-2</c:v>
                </c:pt>
                <c:pt idx="293">
                  <c:v>1.2200000000000001E-2</c:v>
                </c:pt>
                <c:pt idx="294">
                  <c:v>1.206E-2</c:v>
                </c:pt>
                <c:pt idx="295">
                  <c:v>1.193E-2</c:v>
                </c:pt>
                <c:pt idx="296">
                  <c:v>1.18E-2</c:v>
                </c:pt>
                <c:pt idx="297">
                  <c:v>1.167E-2</c:v>
                </c:pt>
                <c:pt idx="298">
                  <c:v>1.153E-2</c:v>
                </c:pt>
                <c:pt idx="299">
                  <c:v>1.14E-2</c:v>
                </c:pt>
                <c:pt idx="300">
                  <c:v>1.1270000000000001E-2</c:v>
                </c:pt>
              </c:numCache>
            </c:numRef>
          </c:yVal>
          <c:smooth val="1"/>
          <c:extLst>
            <c:ext xmlns:c16="http://schemas.microsoft.com/office/drawing/2014/chart" uri="{C3380CC4-5D6E-409C-BE32-E72D297353CC}">
              <c16:uniqueId val="{00000003-A3E3-47B3-828E-6C11B28E66C9}"/>
            </c:ext>
          </c:extLst>
        </c:ser>
        <c:ser>
          <c:idx val="1"/>
          <c:order val="4"/>
          <c:tx>
            <c:v>3e</c:v>
          </c:tx>
          <c:spPr>
            <a:ln w="31750">
              <a:solidFill>
                <a:srgbClr val="FF3300"/>
              </a:solidFill>
            </a:ln>
          </c:spPr>
          <c:marker>
            <c:symbol val="none"/>
          </c:marker>
          <c:xVal>
            <c:numRef>
              <c:f>'D:\مقاله ارشد\طیف ها\uv 04.5.26\[uv jadid.xlsx]wittig3'!$F$31:$F$331</c:f>
              <c:numCache>
                <c:formatCode>General</c:formatCode>
                <c:ptCount val="3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'D:\مقاله ارشد\طیف ها\uv 04.5.26\[uv jadid.xlsx]wittig3'!$G$31:$G$331</c:f>
              <c:numCache>
                <c:formatCode>General</c:formatCode>
                <c:ptCount val="301"/>
                <c:pt idx="0">
                  <c:v>0.19658</c:v>
                </c:pt>
                <c:pt idx="1">
                  <c:v>0.19006999999999999</c:v>
                </c:pt>
                <c:pt idx="2">
                  <c:v>0.18373</c:v>
                </c:pt>
                <c:pt idx="3">
                  <c:v>0.17755000000000001</c:v>
                </c:pt>
                <c:pt idx="4">
                  <c:v>0.17152999999999999</c:v>
                </c:pt>
                <c:pt idx="5">
                  <c:v>0.16567000000000001</c:v>
                </c:pt>
                <c:pt idx="6">
                  <c:v>0.15997</c:v>
                </c:pt>
                <c:pt idx="7">
                  <c:v>0.15443000000000001</c:v>
                </c:pt>
                <c:pt idx="8">
                  <c:v>0.14904999999999999</c:v>
                </c:pt>
                <c:pt idx="9">
                  <c:v>0.14383000000000001</c:v>
                </c:pt>
                <c:pt idx="10">
                  <c:v>0.13877</c:v>
                </c:pt>
                <c:pt idx="11">
                  <c:v>0.13388</c:v>
                </c:pt>
                <c:pt idx="12">
                  <c:v>0.12914</c:v>
                </c:pt>
                <c:pt idx="13">
                  <c:v>0.12456</c:v>
                </c:pt>
                <c:pt idx="14">
                  <c:v>0.12015000000000001</c:v>
                </c:pt>
                <c:pt idx="15">
                  <c:v>0.11589000000000001</c:v>
                </c:pt>
                <c:pt idx="16">
                  <c:v>0.1118</c:v>
                </c:pt>
                <c:pt idx="17">
                  <c:v>0.10786999999999999</c:v>
                </c:pt>
                <c:pt idx="18">
                  <c:v>0.10409</c:v>
                </c:pt>
                <c:pt idx="19">
                  <c:v>0.10048</c:v>
                </c:pt>
                <c:pt idx="20">
                  <c:v>9.7030000000000005E-2</c:v>
                </c:pt>
                <c:pt idx="21">
                  <c:v>9.3740000000000004E-2</c:v>
                </c:pt>
                <c:pt idx="22">
                  <c:v>9.06E-2</c:v>
                </c:pt>
                <c:pt idx="23">
                  <c:v>8.763E-2</c:v>
                </c:pt>
                <c:pt idx="24">
                  <c:v>8.4820000000000007E-2</c:v>
                </c:pt>
                <c:pt idx="25">
                  <c:v>8.2170000000000007E-2</c:v>
                </c:pt>
                <c:pt idx="26">
                  <c:v>7.6280000000000001E-2</c:v>
                </c:pt>
                <c:pt idx="27">
                  <c:v>9.3179999999999999E-2</c:v>
                </c:pt>
                <c:pt idx="28">
                  <c:v>9.3160000000000007E-2</c:v>
                </c:pt>
                <c:pt idx="29">
                  <c:v>9.0929999999999997E-2</c:v>
                </c:pt>
                <c:pt idx="30">
                  <c:v>8.8660000000000003E-2</c:v>
                </c:pt>
                <c:pt idx="31">
                  <c:v>8.7790000000000007E-2</c:v>
                </c:pt>
                <c:pt idx="32">
                  <c:v>8.5739999999999997E-2</c:v>
                </c:pt>
                <c:pt idx="33">
                  <c:v>8.3589999999999998E-2</c:v>
                </c:pt>
                <c:pt idx="34">
                  <c:v>8.2180000000000003E-2</c:v>
                </c:pt>
                <c:pt idx="35">
                  <c:v>7.979E-2</c:v>
                </c:pt>
                <c:pt idx="36">
                  <c:v>7.7450000000000005E-2</c:v>
                </c:pt>
                <c:pt idx="37">
                  <c:v>7.5060000000000002E-2</c:v>
                </c:pt>
                <c:pt idx="38">
                  <c:v>7.2730000000000003E-2</c:v>
                </c:pt>
                <c:pt idx="39">
                  <c:v>7.0379999999999998E-2</c:v>
                </c:pt>
                <c:pt idx="40">
                  <c:v>6.7820000000000005E-2</c:v>
                </c:pt>
                <c:pt idx="41">
                  <c:v>6.5430000000000002E-2</c:v>
                </c:pt>
                <c:pt idx="42">
                  <c:v>6.3159999999999994E-2</c:v>
                </c:pt>
                <c:pt idx="43">
                  <c:v>6.1109999999999998E-2</c:v>
                </c:pt>
                <c:pt idx="44">
                  <c:v>5.9110000000000003E-2</c:v>
                </c:pt>
                <c:pt idx="45">
                  <c:v>5.722E-2</c:v>
                </c:pt>
                <c:pt idx="46">
                  <c:v>5.5509999999999997E-2</c:v>
                </c:pt>
                <c:pt idx="47">
                  <c:v>5.4080000000000003E-2</c:v>
                </c:pt>
                <c:pt idx="48">
                  <c:v>5.2880000000000003E-2</c:v>
                </c:pt>
                <c:pt idx="49">
                  <c:v>5.1860000000000003E-2</c:v>
                </c:pt>
                <c:pt idx="50">
                  <c:v>5.0979999999999998E-2</c:v>
                </c:pt>
                <c:pt idx="51">
                  <c:v>5.0349999999999999E-2</c:v>
                </c:pt>
                <c:pt idx="52">
                  <c:v>4.9970000000000001E-2</c:v>
                </c:pt>
                <c:pt idx="53">
                  <c:v>4.9779999999999998E-2</c:v>
                </c:pt>
                <c:pt idx="54">
                  <c:v>4.9829999999999999E-2</c:v>
                </c:pt>
                <c:pt idx="55">
                  <c:v>5.0130000000000001E-2</c:v>
                </c:pt>
                <c:pt idx="56">
                  <c:v>5.0650000000000001E-2</c:v>
                </c:pt>
                <c:pt idx="57">
                  <c:v>5.1330000000000001E-2</c:v>
                </c:pt>
                <c:pt idx="58">
                  <c:v>5.1999999999999998E-2</c:v>
                </c:pt>
                <c:pt idx="59">
                  <c:v>5.2769999999999997E-2</c:v>
                </c:pt>
                <c:pt idx="60">
                  <c:v>5.3699999999999998E-2</c:v>
                </c:pt>
                <c:pt idx="61">
                  <c:v>5.4670000000000003E-2</c:v>
                </c:pt>
                <c:pt idx="62">
                  <c:v>5.5660000000000001E-2</c:v>
                </c:pt>
                <c:pt idx="63">
                  <c:v>5.6710000000000003E-2</c:v>
                </c:pt>
                <c:pt idx="64">
                  <c:v>5.7849999999999999E-2</c:v>
                </c:pt>
                <c:pt idx="65">
                  <c:v>5.892E-2</c:v>
                </c:pt>
                <c:pt idx="66">
                  <c:v>5.994E-2</c:v>
                </c:pt>
                <c:pt idx="67">
                  <c:v>6.0929999999999998E-2</c:v>
                </c:pt>
                <c:pt idx="68">
                  <c:v>6.191E-2</c:v>
                </c:pt>
                <c:pt idx="69">
                  <c:v>6.275E-2</c:v>
                </c:pt>
                <c:pt idx="70">
                  <c:v>6.3519999999999993E-2</c:v>
                </c:pt>
                <c:pt idx="71">
                  <c:v>6.4250000000000002E-2</c:v>
                </c:pt>
                <c:pt idx="72">
                  <c:v>6.4850000000000005E-2</c:v>
                </c:pt>
                <c:pt idx="73">
                  <c:v>6.5329999999999999E-2</c:v>
                </c:pt>
                <c:pt idx="74">
                  <c:v>6.5729999999999997E-2</c:v>
                </c:pt>
                <c:pt idx="75">
                  <c:v>6.5920000000000006E-2</c:v>
                </c:pt>
                <c:pt idx="76">
                  <c:v>6.5939999999999999E-2</c:v>
                </c:pt>
                <c:pt idx="77">
                  <c:v>6.5850000000000006E-2</c:v>
                </c:pt>
                <c:pt idx="78">
                  <c:v>6.5619999999999998E-2</c:v>
                </c:pt>
                <c:pt idx="79">
                  <c:v>6.5259999999999999E-2</c:v>
                </c:pt>
                <c:pt idx="80">
                  <c:v>6.4780000000000004E-2</c:v>
                </c:pt>
                <c:pt idx="81">
                  <c:v>6.4180000000000001E-2</c:v>
                </c:pt>
                <c:pt idx="82">
                  <c:v>6.3519999999999993E-2</c:v>
                </c:pt>
                <c:pt idx="83">
                  <c:v>6.2729999999999994E-2</c:v>
                </c:pt>
                <c:pt idx="84">
                  <c:v>6.182E-2</c:v>
                </c:pt>
                <c:pt idx="85">
                  <c:v>6.0819999999999999E-2</c:v>
                </c:pt>
                <c:pt idx="86">
                  <c:v>5.969E-2</c:v>
                </c:pt>
                <c:pt idx="87">
                  <c:v>5.8479999999999997E-2</c:v>
                </c:pt>
                <c:pt idx="88">
                  <c:v>5.7250000000000002E-2</c:v>
                </c:pt>
                <c:pt idx="89">
                  <c:v>5.5969999999999999E-2</c:v>
                </c:pt>
                <c:pt idx="90">
                  <c:v>5.459E-2</c:v>
                </c:pt>
                <c:pt idx="91">
                  <c:v>5.3170000000000002E-2</c:v>
                </c:pt>
                <c:pt idx="92">
                  <c:v>5.1700000000000003E-2</c:v>
                </c:pt>
                <c:pt idx="93">
                  <c:v>5.0290000000000001E-2</c:v>
                </c:pt>
                <c:pt idx="94">
                  <c:v>4.8840000000000001E-2</c:v>
                </c:pt>
                <c:pt idx="95">
                  <c:v>4.7809999999999998E-2</c:v>
                </c:pt>
                <c:pt idx="96">
                  <c:v>4.6969999999999998E-2</c:v>
                </c:pt>
                <c:pt idx="97">
                  <c:v>4.5809999999999997E-2</c:v>
                </c:pt>
                <c:pt idx="98">
                  <c:v>4.5289999999999997E-2</c:v>
                </c:pt>
                <c:pt idx="99">
                  <c:v>4.3139999999999998E-2</c:v>
                </c:pt>
                <c:pt idx="100">
                  <c:v>4.1669999999999999E-2</c:v>
                </c:pt>
                <c:pt idx="101">
                  <c:v>4.0779999999999997E-2</c:v>
                </c:pt>
                <c:pt idx="102">
                  <c:v>3.9440000000000003E-2</c:v>
                </c:pt>
                <c:pt idx="103">
                  <c:v>3.7490000000000002E-2</c:v>
                </c:pt>
                <c:pt idx="104">
                  <c:v>3.5790000000000002E-2</c:v>
                </c:pt>
                <c:pt idx="105">
                  <c:v>3.3709999999999997E-2</c:v>
                </c:pt>
                <c:pt idx="106">
                  <c:v>3.2050000000000002E-2</c:v>
                </c:pt>
                <c:pt idx="107">
                  <c:v>2.9530000000000001E-2</c:v>
                </c:pt>
                <c:pt idx="108">
                  <c:v>2.7859999999999999E-2</c:v>
                </c:pt>
                <c:pt idx="109">
                  <c:v>2.6009999999999998E-2</c:v>
                </c:pt>
                <c:pt idx="110">
                  <c:v>2.4539999999999999E-2</c:v>
                </c:pt>
                <c:pt idx="111">
                  <c:v>2.248E-2</c:v>
                </c:pt>
                <c:pt idx="112">
                  <c:v>2.0459999999999999E-2</c:v>
                </c:pt>
                <c:pt idx="113">
                  <c:v>1.8280000000000001E-2</c:v>
                </c:pt>
                <c:pt idx="114">
                  <c:v>1.67E-2</c:v>
                </c:pt>
                <c:pt idx="115">
                  <c:v>1.418E-2</c:v>
                </c:pt>
                <c:pt idx="116">
                  <c:v>1.1950000000000001E-2</c:v>
                </c:pt>
                <c:pt idx="117">
                  <c:v>9.6399999999999993E-3</c:v>
                </c:pt>
                <c:pt idx="118">
                  <c:v>8.3899999999999999E-3</c:v>
                </c:pt>
                <c:pt idx="119">
                  <c:v>6.79E-3</c:v>
                </c:pt>
                <c:pt idx="120">
                  <c:v>5.0600000000000003E-3</c:v>
                </c:pt>
                <c:pt idx="121">
                  <c:v>3.3300000000000001E-3</c:v>
                </c:pt>
                <c:pt idx="122">
                  <c:v>1.0200000000000001E-3</c:v>
                </c:pt>
                <c:pt idx="123">
                  <c:v>-6.95332E-4</c:v>
                </c:pt>
                <c:pt idx="124">
                  <c:v>-2.7699999999999999E-3</c:v>
                </c:pt>
                <c:pt idx="125">
                  <c:v>-4.7099999999999998E-3</c:v>
                </c:pt>
                <c:pt idx="126">
                  <c:v>-6.8500000000000002E-3</c:v>
                </c:pt>
                <c:pt idx="127">
                  <c:v>-8.8500000000000002E-3</c:v>
                </c:pt>
                <c:pt idx="128">
                  <c:v>-1.11E-2</c:v>
                </c:pt>
                <c:pt idx="129">
                  <c:v>-1.2789999999999999E-2</c:v>
                </c:pt>
                <c:pt idx="130">
                  <c:v>-1.4069999999999999E-2</c:v>
                </c:pt>
                <c:pt idx="131">
                  <c:v>-1.5219999999999999E-2</c:v>
                </c:pt>
                <c:pt idx="132">
                  <c:v>-1.634E-2</c:v>
                </c:pt>
                <c:pt idx="133">
                  <c:v>-1.746E-2</c:v>
                </c:pt>
                <c:pt idx="134">
                  <c:v>-1.8679999999999999E-2</c:v>
                </c:pt>
                <c:pt idx="135">
                  <c:v>-2.0080000000000001E-2</c:v>
                </c:pt>
                <c:pt idx="136">
                  <c:v>-2.0990000000000002E-2</c:v>
                </c:pt>
                <c:pt idx="137">
                  <c:v>-2.1950000000000001E-2</c:v>
                </c:pt>
                <c:pt idx="138">
                  <c:v>-2.2880000000000001E-2</c:v>
                </c:pt>
                <c:pt idx="139">
                  <c:v>-2.3259999999999999E-2</c:v>
                </c:pt>
                <c:pt idx="140">
                  <c:v>-2.3539999999999998E-2</c:v>
                </c:pt>
                <c:pt idx="141">
                  <c:v>-2.3910000000000001E-2</c:v>
                </c:pt>
                <c:pt idx="142">
                  <c:v>-2.409E-2</c:v>
                </c:pt>
                <c:pt idx="143">
                  <c:v>-2.3990000000000001E-2</c:v>
                </c:pt>
                <c:pt idx="144">
                  <c:v>-2.3789999999999999E-2</c:v>
                </c:pt>
                <c:pt idx="145">
                  <c:v>-2.2919999999999999E-2</c:v>
                </c:pt>
                <c:pt idx="146">
                  <c:v>-2.2599999999999999E-2</c:v>
                </c:pt>
                <c:pt idx="147">
                  <c:v>-2.257E-2</c:v>
                </c:pt>
                <c:pt idx="148">
                  <c:v>-2.223E-2</c:v>
                </c:pt>
                <c:pt idx="149">
                  <c:v>-2.3310000000000001E-2</c:v>
                </c:pt>
                <c:pt idx="150">
                  <c:v>-2.2880000000000001E-2</c:v>
                </c:pt>
                <c:pt idx="151">
                  <c:v>-2.266E-2</c:v>
                </c:pt>
                <c:pt idx="152">
                  <c:v>-2.3189999999999999E-2</c:v>
                </c:pt>
                <c:pt idx="153">
                  <c:v>-2.3709999999999998E-2</c:v>
                </c:pt>
                <c:pt idx="154">
                  <c:v>-2.3599999999999999E-2</c:v>
                </c:pt>
                <c:pt idx="155">
                  <c:v>-2.3630000000000002E-2</c:v>
                </c:pt>
                <c:pt idx="156">
                  <c:v>-2.3470000000000001E-2</c:v>
                </c:pt>
                <c:pt idx="157">
                  <c:v>-2.3599999999999999E-2</c:v>
                </c:pt>
                <c:pt idx="158">
                  <c:v>-2.2720000000000001E-2</c:v>
                </c:pt>
                <c:pt idx="159">
                  <c:v>-2.2720000000000001E-2</c:v>
                </c:pt>
                <c:pt idx="160">
                  <c:v>-2.248E-2</c:v>
                </c:pt>
                <c:pt idx="161">
                  <c:v>-2.2800000000000001E-2</c:v>
                </c:pt>
                <c:pt idx="162">
                  <c:v>-2.265E-2</c:v>
                </c:pt>
                <c:pt idx="163">
                  <c:v>-2.2599999999999999E-2</c:v>
                </c:pt>
                <c:pt idx="164">
                  <c:v>-2.223E-2</c:v>
                </c:pt>
                <c:pt idx="165">
                  <c:v>-2.257E-2</c:v>
                </c:pt>
                <c:pt idx="166">
                  <c:v>-2.197E-2</c:v>
                </c:pt>
                <c:pt idx="167">
                  <c:v>-2.1360000000000001E-2</c:v>
                </c:pt>
                <c:pt idx="168">
                  <c:v>-2.0449999999999999E-2</c:v>
                </c:pt>
                <c:pt idx="169">
                  <c:v>-2.0660000000000001E-2</c:v>
                </c:pt>
                <c:pt idx="170">
                  <c:v>-2.0719999999999999E-2</c:v>
                </c:pt>
                <c:pt idx="171">
                  <c:v>-2.077E-2</c:v>
                </c:pt>
                <c:pt idx="172">
                  <c:v>-2.0889999999999999E-2</c:v>
                </c:pt>
                <c:pt idx="173">
                  <c:v>-2.0400000000000001E-2</c:v>
                </c:pt>
                <c:pt idx="174">
                  <c:v>-2.0449999999999999E-2</c:v>
                </c:pt>
                <c:pt idx="175">
                  <c:v>-2.0150000000000001E-2</c:v>
                </c:pt>
                <c:pt idx="176">
                  <c:v>-0.02</c:v>
                </c:pt>
                <c:pt idx="177">
                  <c:v>-1.9480000000000001E-2</c:v>
                </c:pt>
                <c:pt idx="178">
                  <c:v>-1.9E-2</c:v>
                </c:pt>
                <c:pt idx="179">
                  <c:v>-1.7999999999999999E-2</c:v>
                </c:pt>
                <c:pt idx="180">
                  <c:v>-1.7270000000000001E-2</c:v>
                </c:pt>
                <c:pt idx="181">
                  <c:v>-1.695E-2</c:v>
                </c:pt>
                <c:pt idx="182">
                  <c:v>-1.67E-2</c:v>
                </c:pt>
                <c:pt idx="183">
                  <c:v>-1.653E-2</c:v>
                </c:pt>
                <c:pt idx="184">
                  <c:v>-1.634E-2</c:v>
                </c:pt>
                <c:pt idx="185">
                  <c:v>-1.6E-2</c:v>
                </c:pt>
                <c:pt idx="186">
                  <c:v>-1.528E-2</c:v>
                </c:pt>
                <c:pt idx="187">
                  <c:v>-1.49E-2</c:v>
                </c:pt>
                <c:pt idx="188">
                  <c:v>-1.43E-2</c:v>
                </c:pt>
                <c:pt idx="189">
                  <c:v>-1.355E-2</c:v>
                </c:pt>
                <c:pt idx="190">
                  <c:v>-1.3140000000000001E-2</c:v>
                </c:pt>
                <c:pt idx="191">
                  <c:v>-1.277E-2</c:v>
                </c:pt>
                <c:pt idx="192">
                  <c:v>-1.209E-2</c:v>
                </c:pt>
                <c:pt idx="193">
                  <c:v>-1.1339999999999999E-2</c:v>
                </c:pt>
                <c:pt idx="194">
                  <c:v>-1.065E-2</c:v>
                </c:pt>
                <c:pt idx="195">
                  <c:v>-9.8700000000000003E-3</c:v>
                </c:pt>
                <c:pt idx="196">
                  <c:v>-9.6799999999999994E-3</c:v>
                </c:pt>
                <c:pt idx="197">
                  <c:v>-9.41E-3</c:v>
                </c:pt>
                <c:pt idx="198">
                  <c:v>-9.1900000000000003E-3</c:v>
                </c:pt>
                <c:pt idx="199">
                  <c:v>-9.2200000000000008E-3</c:v>
                </c:pt>
                <c:pt idx="200">
                  <c:v>-8.77E-3</c:v>
                </c:pt>
                <c:pt idx="201">
                  <c:v>-8.2000000000000007E-3</c:v>
                </c:pt>
                <c:pt idx="202">
                  <c:v>-8.0000000000000002E-3</c:v>
                </c:pt>
                <c:pt idx="203">
                  <c:v>-7.8100000000000001E-3</c:v>
                </c:pt>
                <c:pt idx="204">
                  <c:v>-7.43E-3</c:v>
                </c:pt>
                <c:pt idx="205">
                  <c:v>-7.1700000000000002E-3</c:v>
                </c:pt>
                <c:pt idx="206">
                  <c:v>-7.0600000000000003E-3</c:v>
                </c:pt>
                <c:pt idx="207">
                  <c:v>-6.8100000000000001E-3</c:v>
                </c:pt>
                <c:pt idx="208">
                  <c:v>-6.6499999999999997E-3</c:v>
                </c:pt>
                <c:pt idx="209">
                  <c:v>-6.6E-3</c:v>
                </c:pt>
                <c:pt idx="210">
                  <c:v>-6.4799999999999996E-3</c:v>
                </c:pt>
                <c:pt idx="211">
                  <c:v>-6.4700000000000001E-3</c:v>
                </c:pt>
                <c:pt idx="212">
                  <c:v>-6.4000000000000003E-3</c:v>
                </c:pt>
                <c:pt idx="213">
                  <c:v>-6.3499999999999997E-3</c:v>
                </c:pt>
                <c:pt idx="214">
                  <c:v>-6.2399999999999999E-3</c:v>
                </c:pt>
                <c:pt idx="215">
                  <c:v>-6.1999999999999998E-3</c:v>
                </c:pt>
                <c:pt idx="216">
                  <c:v>-6.1000000000000004E-3</c:v>
                </c:pt>
                <c:pt idx="217">
                  <c:v>-6.0099999999999997E-3</c:v>
                </c:pt>
                <c:pt idx="218">
                  <c:v>-6.0200000000000002E-3</c:v>
                </c:pt>
                <c:pt idx="219">
                  <c:v>-6.0400000000000002E-3</c:v>
                </c:pt>
                <c:pt idx="220">
                  <c:v>-6.0499999999999998E-3</c:v>
                </c:pt>
                <c:pt idx="221">
                  <c:v>-6.0699999999999999E-3</c:v>
                </c:pt>
                <c:pt idx="222">
                  <c:v>-6.0400000000000002E-3</c:v>
                </c:pt>
                <c:pt idx="223">
                  <c:v>-6.0200000000000002E-3</c:v>
                </c:pt>
                <c:pt idx="224">
                  <c:v>-6.0099999999999997E-3</c:v>
                </c:pt>
                <c:pt idx="225">
                  <c:v>-6.0299999999999998E-3</c:v>
                </c:pt>
                <c:pt idx="226">
                  <c:v>-6.0699999999999999E-3</c:v>
                </c:pt>
                <c:pt idx="227">
                  <c:v>-6.11E-3</c:v>
                </c:pt>
                <c:pt idx="228">
                  <c:v>-6.2100000000000002E-3</c:v>
                </c:pt>
                <c:pt idx="229">
                  <c:v>-6.2100000000000002E-3</c:v>
                </c:pt>
                <c:pt idx="230">
                  <c:v>-6.3200000000000001E-3</c:v>
                </c:pt>
                <c:pt idx="231">
                  <c:v>-6.4400000000000004E-3</c:v>
                </c:pt>
                <c:pt idx="232">
                  <c:v>-6.4999999999999997E-3</c:v>
                </c:pt>
                <c:pt idx="233">
                  <c:v>-6.6400000000000001E-3</c:v>
                </c:pt>
                <c:pt idx="234">
                  <c:v>-6.7200000000000003E-3</c:v>
                </c:pt>
                <c:pt idx="235">
                  <c:v>-6.8599999999999998E-3</c:v>
                </c:pt>
                <c:pt idx="236">
                  <c:v>-6.9699999999999996E-3</c:v>
                </c:pt>
                <c:pt idx="237">
                  <c:v>-7.11E-3</c:v>
                </c:pt>
                <c:pt idx="238">
                  <c:v>-7.2500000000000004E-3</c:v>
                </c:pt>
                <c:pt idx="239">
                  <c:v>-7.3899999999999999E-3</c:v>
                </c:pt>
                <c:pt idx="240">
                  <c:v>-7.4999999999999997E-3</c:v>
                </c:pt>
                <c:pt idx="241">
                  <c:v>-7.6499999999999997E-3</c:v>
                </c:pt>
                <c:pt idx="242">
                  <c:v>-7.7799999999999996E-3</c:v>
                </c:pt>
                <c:pt idx="243">
                  <c:v>-7.9500000000000005E-3</c:v>
                </c:pt>
                <c:pt idx="244">
                  <c:v>-8.1099999999999992E-3</c:v>
                </c:pt>
                <c:pt idx="245">
                  <c:v>-8.2799999999999992E-3</c:v>
                </c:pt>
                <c:pt idx="246">
                  <c:v>-8.4899999999999993E-3</c:v>
                </c:pt>
                <c:pt idx="247">
                  <c:v>-8.6700000000000006E-3</c:v>
                </c:pt>
                <c:pt idx="248">
                  <c:v>-8.8500000000000002E-3</c:v>
                </c:pt>
                <c:pt idx="249">
                  <c:v>-9.0399999999999994E-3</c:v>
                </c:pt>
                <c:pt idx="250">
                  <c:v>-9.2300000000000004E-3</c:v>
                </c:pt>
                <c:pt idx="251">
                  <c:v>-9.4000000000000004E-3</c:v>
                </c:pt>
                <c:pt idx="252">
                  <c:v>-9.5999999999999992E-3</c:v>
                </c:pt>
                <c:pt idx="253">
                  <c:v>-9.7900000000000001E-3</c:v>
                </c:pt>
                <c:pt idx="254">
                  <c:v>-9.9799999999999993E-3</c:v>
                </c:pt>
                <c:pt idx="255">
                  <c:v>-1.017E-2</c:v>
                </c:pt>
                <c:pt idx="256">
                  <c:v>-1.0370000000000001E-2</c:v>
                </c:pt>
                <c:pt idx="257">
                  <c:v>-1.057E-2</c:v>
                </c:pt>
                <c:pt idx="258">
                  <c:v>-1.0749999999999999E-2</c:v>
                </c:pt>
                <c:pt idx="259">
                  <c:v>-1.094E-2</c:v>
                </c:pt>
                <c:pt idx="260">
                  <c:v>-1.1140000000000001E-2</c:v>
                </c:pt>
                <c:pt idx="261">
                  <c:v>-1.133E-2</c:v>
                </c:pt>
                <c:pt idx="262">
                  <c:v>-1.1509999999999999E-2</c:v>
                </c:pt>
                <c:pt idx="263">
                  <c:v>-1.17E-2</c:v>
                </c:pt>
                <c:pt idx="264">
                  <c:v>-1.189E-2</c:v>
                </c:pt>
                <c:pt idx="265">
                  <c:v>-1.2070000000000001E-2</c:v>
                </c:pt>
                <c:pt idx="266">
                  <c:v>-1.225E-2</c:v>
                </c:pt>
                <c:pt idx="267">
                  <c:v>-1.243E-2</c:v>
                </c:pt>
                <c:pt idx="268">
                  <c:v>-1.261E-2</c:v>
                </c:pt>
                <c:pt idx="269">
                  <c:v>-1.278E-2</c:v>
                </c:pt>
                <c:pt idx="270">
                  <c:v>-1.294E-2</c:v>
                </c:pt>
                <c:pt idx="271">
                  <c:v>-1.3089999999999999E-2</c:v>
                </c:pt>
                <c:pt idx="272">
                  <c:v>-1.325E-2</c:v>
                </c:pt>
                <c:pt idx="273">
                  <c:v>-1.34E-2</c:v>
                </c:pt>
                <c:pt idx="274">
                  <c:v>-1.355E-2</c:v>
                </c:pt>
                <c:pt idx="275">
                  <c:v>-1.37E-2</c:v>
                </c:pt>
                <c:pt idx="276">
                  <c:v>-1.384E-2</c:v>
                </c:pt>
                <c:pt idx="277">
                  <c:v>-1.3990000000000001E-2</c:v>
                </c:pt>
                <c:pt idx="278">
                  <c:v>-1.413E-2</c:v>
                </c:pt>
                <c:pt idx="279">
                  <c:v>-1.427E-2</c:v>
                </c:pt>
                <c:pt idx="280">
                  <c:v>-1.44E-2</c:v>
                </c:pt>
                <c:pt idx="281">
                  <c:v>-1.4540000000000001E-2</c:v>
                </c:pt>
                <c:pt idx="282">
                  <c:v>-1.4670000000000001E-2</c:v>
                </c:pt>
                <c:pt idx="283">
                  <c:v>-1.4800000000000001E-2</c:v>
                </c:pt>
                <c:pt idx="284">
                  <c:v>-1.4930000000000001E-2</c:v>
                </c:pt>
                <c:pt idx="285">
                  <c:v>-1.5049999999999999E-2</c:v>
                </c:pt>
                <c:pt idx="286">
                  <c:v>-1.5169999999999999E-2</c:v>
                </c:pt>
                <c:pt idx="287">
                  <c:v>-1.529E-2</c:v>
                </c:pt>
                <c:pt idx="288">
                  <c:v>-1.541E-2</c:v>
                </c:pt>
                <c:pt idx="289">
                  <c:v>-1.5520000000000001E-2</c:v>
                </c:pt>
                <c:pt idx="290">
                  <c:v>-1.5630000000000002E-2</c:v>
                </c:pt>
                <c:pt idx="291">
                  <c:v>-1.5740000000000001E-2</c:v>
                </c:pt>
                <c:pt idx="292">
                  <c:v>-1.585E-2</c:v>
                </c:pt>
                <c:pt idx="293">
                  <c:v>-1.5949999999999999E-2</c:v>
                </c:pt>
                <c:pt idx="294">
                  <c:v>-1.6060000000000001E-2</c:v>
                </c:pt>
                <c:pt idx="295">
                  <c:v>-1.6160000000000001E-2</c:v>
                </c:pt>
                <c:pt idx="296">
                  <c:v>-1.6250000000000001E-2</c:v>
                </c:pt>
                <c:pt idx="297">
                  <c:v>-1.635E-2</c:v>
                </c:pt>
                <c:pt idx="298">
                  <c:v>-1.644E-2</c:v>
                </c:pt>
                <c:pt idx="299">
                  <c:v>-1.653E-2</c:v>
                </c:pt>
                <c:pt idx="300">
                  <c:v>-1.6619999999999999E-2</c:v>
                </c:pt>
              </c:numCache>
            </c:numRef>
          </c:yVal>
          <c:smooth val="1"/>
          <c:extLst>
            <c:ext xmlns:c16="http://schemas.microsoft.com/office/drawing/2014/chart" uri="{C3380CC4-5D6E-409C-BE32-E72D297353CC}">
              <c16:uniqueId val="{00000004-A3E3-47B3-828E-6C11B28E66C9}"/>
            </c:ext>
          </c:extLst>
        </c:ser>
        <c:ser>
          <c:idx val="2"/>
          <c:order val="5"/>
          <c:tx>
            <c:v>3f</c:v>
          </c:tx>
          <c:spPr>
            <a:ln w="31750" cap="rnd">
              <a:solidFill>
                <a:srgbClr val="2CFF09"/>
              </a:solidFill>
              <a:round/>
            </a:ln>
            <a:effectLst/>
          </c:spPr>
          <c:marker>
            <c:symbol val="none"/>
          </c:marker>
          <c:xVal>
            <c:numRef>
              <c:f>'D:\مقاله ارشد\طیف ها\uv 04.5.26\[uv jadid.xlsx]wittig9'!$E$34:$E$334</c:f>
              <c:numCache>
                <c:formatCode>General</c:formatCode>
                <c:ptCount val="3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'D:\مقاله ارشد\طیف ها\uv 04.5.26\[uv jadid.xlsx]wittig9'!$F$34:$F$334</c:f>
              <c:numCache>
                <c:formatCode>General</c:formatCode>
                <c:ptCount val="301"/>
                <c:pt idx="0">
                  <c:v>1.9674</c:v>
                </c:pt>
                <c:pt idx="1">
                  <c:v>1.8140700000000001</c:v>
                </c:pt>
                <c:pt idx="2">
                  <c:v>1.66713</c:v>
                </c:pt>
                <c:pt idx="3">
                  <c:v>1.52657</c:v>
                </c:pt>
                <c:pt idx="4">
                  <c:v>1.3924000000000001</c:v>
                </c:pt>
                <c:pt idx="5">
                  <c:v>1.2646200000000001</c:v>
                </c:pt>
                <c:pt idx="6">
                  <c:v>1.1432199999999999</c:v>
                </c:pt>
                <c:pt idx="7">
                  <c:v>1.0282199999999999</c:v>
                </c:pt>
                <c:pt idx="8">
                  <c:v>0.91959999999999997</c:v>
                </c:pt>
                <c:pt idx="9">
                  <c:v>0.81735999999999998</c:v>
                </c:pt>
                <c:pt idx="10">
                  <c:v>0.72152000000000005</c:v>
                </c:pt>
                <c:pt idx="11">
                  <c:v>0.63205999999999996</c:v>
                </c:pt>
                <c:pt idx="12">
                  <c:v>0.54898000000000002</c:v>
                </c:pt>
                <c:pt idx="13">
                  <c:v>0.4723</c:v>
                </c:pt>
                <c:pt idx="14">
                  <c:v>0.40200000000000002</c:v>
                </c:pt>
                <c:pt idx="15">
                  <c:v>0.33809</c:v>
                </c:pt>
                <c:pt idx="16">
                  <c:v>0.28055999999999998</c:v>
                </c:pt>
                <c:pt idx="17">
                  <c:v>0.22942000000000001</c:v>
                </c:pt>
                <c:pt idx="18">
                  <c:v>0.18467</c:v>
                </c:pt>
                <c:pt idx="19">
                  <c:v>0.14631</c:v>
                </c:pt>
                <c:pt idx="20">
                  <c:v>0.11433</c:v>
                </c:pt>
                <c:pt idx="21">
                  <c:v>0.31530000000000002</c:v>
                </c:pt>
                <c:pt idx="22">
                  <c:v>0.33196999999999999</c:v>
                </c:pt>
                <c:pt idx="23">
                  <c:v>0.33261000000000002</c:v>
                </c:pt>
                <c:pt idx="24">
                  <c:v>0.33839000000000002</c:v>
                </c:pt>
                <c:pt idx="25">
                  <c:v>0.34288999999999997</c:v>
                </c:pt>
                <c:pt idx="26">
                  <c:v>0.34503</c:v>
                </c:pt>
                <c:pt idx="27">
                  <c:v>0.34867999999999999</c:v>
                </c:pt>
                <c:pt idx="28">
                  <c:v>0.35313</c:v>
                </c:pt>
                <c:pt idx="29">
                  <c:v>0.35518</c:v>
                </c:pt>
                <c:pt idx="30">
                  <c:v>0.35721000000000003</c:v>
                </c:pt>
                <c:pt idx="31">
                  <c:v>0.3589</c:v>
                </c:pt>
                <c:pt idx="32">
                  <c:v>0.36009000000000002</c:v>
                </c:pt>
                <c:pt idx="33">
                  <c:v>0.35970999999999997</c:v>
                </c:pt>
                <c:pt idx="34">
                  <c:v>0.35852000000000001</c:v>
                </c:pt>
                <c:pt idx="35">
                  <c:v>0.35658000000000001</c:v>
                </c:pt>
                <c:pt idx="36">
                  <c:v>0.35387999999999997</c:v>
                </c:pt>
                <c:pt idx="37">
                  <c:v>0.35054000000000002</c:v>
                </c:pt>
                <c:pt idx="38">
                  <c:v>0.34672999999999998</c:v>
                </c:pt>
                <c:pt idx="39">
                  <c:v>0.34268999999999999</c:v>
                </c:pt>
                <c:pt idx="40">
                  <c:v>0.33833000000000002</c:v>
                </c:pt>
                <c:pt idx="41">
                  <c:v>0.33366000000000001</c:v>
                </c:pt>
                <c:pt idx="42">
                  <c:v>0.32895999999999997</c:v>
                </c:pt>
                <c:pt idx="43">
                  <c:v>0.32436999999999999</c:v>
                </c:pt>
                <c:pt idx="44">
                  <c:v>0.32001000000000002</c:v>
                </c:pt>
                <c:pt idx="45">
                  <c:v>0.31608000000000003</c:v>
                </c:pt>
                <c:pt idx="46">
                  <c:v>0.31247000000000003</c:v>
                </c:pt>
                <c:pt idx="47">
                  <c:v>0.30931999999999998</c:v>
                </c:pt>
                <c:pt idx="48">
                  <c:v>0.30653999999999998</c:v>
                </c:pt>
                <c:pt idx="49">
                  <c:v>0.30441000000000001</c:v>
                </c:pt>
                <c:pt idx="50">
                  <c:v>0.30274000000000001</c:v>
                </c:pt>
                <c:pt idx="51">
                  <c:v>0.30159999999999998</c:v>
                </c:pt>
                <c:pt idx="52">
                  <c:v>0.30113000000000001</c:v>
                </c:pt>
                <c:pt idx="53">
                  <c:v>0.30141000000000001</c:v>
                </c:pt>
                <c:pt idx="54">
                  <c:v>0.30225000000000002</c:v>
                </c:pt>
                <c:pt idx="55">
                  <c:v>0.30370999999999998</c:v>
                </c:pt>
                <c:pt idx="56">
                  <c:v>0.30589</c:v>
                </c:pt>
                <c:pt idx="57">
                  <c:v>0.30863000000000002</c:v>
                </c:pt>
                <c:pt idx="58">
                  <c:v>0.31220999999999999</c:v>
                </c:pt>
                <c:pt idx="59">
                  <c:v>0.31644</c:v>
                </c:pt>
                <c:pt idx="60">
                  <c:v>0.32117000000000001</c:v>
                </c:pt>
                <c:pt idx="61">
                  <c:v>0.32643</c:v>
                </c:pt>
                <c:pt idx="62">
                  <c:v>0.33216000000000001</c:v>
                </c:pt>
                <c:pt idx="63">
                  <c:v>0.33811000000000002</c:v>
                </c:pt>
                <c:pt idx="64">
                  <c:v>0.34442</c:v>
                </c:pt>
                <c:pt idx="65">
                  <c:v>0.35087000000000002</c:v>
                </c:pt>
                <c:pt idx="66">
                  <c:v>0.35730000000000001</c:v>
                </c:pt>
                <c:pt idx="67">
                  <c:v>0.36368</c:v>
                </c:pt>
                <c:pt idx="68">
                  <c:v>0.36975000000000002</c:v>
                </c:pt>
                <c:pt idx="69">
                  <c:v>0.37554999999999999</c:v>
                </c:pt>
                <c:pt idx="70">
                  <c:v>0.38112000000000001</c:v>
                </c:pt>
                <c:pt idx="71">
                  <c:v>0.38628000000000001</c:v>
                </c:pt>
                <c:pt idx="72">
                  <c:v>0.39096999999999998</c:v>
                </c:pt>
                <c:pt idx="73">
                  <c:v>0.39518999999999999</c:v>
                </c:pt>
                <c:pt idx="74">
                  <c:v>0.39890999999999999</c:v>
                </c:pt>
                <c:pt idx="75">
                  <c:v>0.40193000000000001</c:v>
                </c:pt>
                <c:pt idx="76">
                  <c:v>0.40403</c:v>
                </c:pt>
                <c:pt idx="77">
                  <c:v>0.40506999999999999</c:v>
                </c:pt>
                <c:pt idx="78">
                  <c:v>0.40511000000000003</c:v>
                </c:pt>
                <c:pt idx="79">
                  <c:v>0.4042</c:v>
                </c:pt>
                <c:pt idx="80">
                  <c:v>0.40228999999999998</c:v>
                </c:pt>
                <c:pt idx="81">
                  <c:v>0.39942</c:v>
                </c:pt>
                <c:pt idx="82">
                  <c:v>0.39567999999999998</c:v>
                </c:pt>
                <c:pt idx="83">
                  <c:v>0.39123000000000002</c:v>
                </c:pt>
                <c:pt idx="84">
                  <c:v>0.38601999999999997</c:v>
                </c:pt>
                <c:pt idx="85">
                  <c:v>0.38002999999999998</c:v>
                </c:pt>
                <c:pt idx="86">
                  <c:v>0.37333</c:v>
                </c:pt>
                <c:pt idx="87">
                  <c:v>0.36613000000000001</c:v>
                </c:pt>
                <c:pt idx="88">
                  <c:v>0.35854000000000003</c:v>
                </c:pt>
                <c:pt idx="89">
                  <c:v>0.35064000000000001</c:v>
                </c:pt>
                <c:pt idx="90">
                  <c:v>0.34222999999999998</c:v>
                </c:pt>
                <c:pt idx="91">
                  <c:v>0.33351999999999998</c:v>
                </c:pt>
                <c:pt idx="92">
                  <c:v>0.32462999999999997</c:v>
                </c:pt>
                <c:pt idx="93">
                  <c:v>0.31552999999999998</c:v>
                </c:pt>
                <c:pt idx="94">
                  <c:v>0.30631999999999998</c:v>
                </c:pt>
                <c:pt idx="95">
                  <c:v>0.29726000000000002</c:v>
                </c:pt>
                <c:pt idx="96">
                  <c:v>0.28822999999999999</c:v>
                </c:pt>
                <c:pt idx="97">
                  <c:v>0.27921000000000001</c:v>
                </c:pt>
                <c:pt idx="98">
                  <c:v>0.27059</c:v>
                </c:pt>
                <c:pt idx="99">
                  <c:v>0.26222000000000001</c:v>
                </c:pt>
                <c:pt idx="100">
                  <c:v>0.25588</c:v>
                </c:pt>
                <c:pt idx="101">
                  <c:v>0.24965999999999999</c:v>
                </c:pt>
                <c:pt idx="102">
                  <c:v>0.24238999999999999</c:v>
                </c:pt>
                <c:pt idx="103">
                  <c:v>0.23483999999999999</c:v>
                </c:pt>
                <c:pt idx="104">
                  <c:v>0.2273</c:v>
                </c:pt>
                <c:pt idx="105">
                  <c:v>0.22112999999999999</c:v>
                </c:pt>
                <c:pt idx="106">
                  <c:v>0.21515000000000001</c:v>
                </c:pt>
                <c:pt idx="107">
                  <c:v>0.2099</c:v>
                </c:pt>
                <c:pt idx="108">
                  <c:v>0.20296</c:v>
                </c:pt>
                <c:pt idx="109">
                  <c:v>0.19485</c:v>
                </c:pt>
                <c:pt idx="110">
                  <c:v>0.18976000000000001</c:v>
                </c:pt>
                <c:pt idx="111">
                  <c:v>0.18353</c:v>
                </c:pt>
                <c:pt idx="112">
                  <c:v>0.17824999999999999</c:v>
                </c:pt>
                <c:pt idx="113">
                  <c:v>0.17283999999999999</c:v>
                </c:pt>
                <c:pt idx="114">
                  <c:v>0.16839000000000001</c:v>
                </c:pt>
                <c:pt idx="115">
                  <c:v>0.16381000000000001</c:v>
                </c:pt>
                <c:pt idx="116">
                  <c:v>0.15876000000000001</c:v>
                </c:pt>
                <c:pt idx="117">
                  <c:v>0.15371000000000001</c:v>
                </c:pt>
                <c:pt idx="118">
                  <c:v>0.14907999999999999</c:v>
                </c:pt>
                <c:pt idx="119">
                  <c:v>0.14449999999999999</c:v>
                </c:pt>
                <c:pt idx="120">
                  <c:v>0.14015</c:v>
                </c:pt>
                <c:pt idx="121">
                  <c:v>0.13736999999999999</c:v>
                </c:pt>
                <c:pt idx="122">
                  <c:v>0.13408</c:v>
                </c:pt>
                <c:pt idx="123">
                  <c:v>0.13181000000000001</c:v>
                </c:pt>
                <c:pt idx="124">
                  <c:v>0.12919</c:v>
                </c:pt>
                <c:pt idx="125">
                  <c:v>0.12675</c:v>
                </c:pt>
                <c:pt idx="126">
                  <c:v>0.12531999999999999</c:v>
                </c:pt>
                <c:pt idx="127">
                  <c:v>0.12356</c:v>
                </c:pt>
                <c:pt idx="128">
                  <c:v>0.12245</c:v>
                </c:pt>
                <c:pt idx="129">
                  <c:v>0.12118</c:v>
                </c:pt>
                <c:pt idx="130">
                  <c:v>0.12023</c:v>
                </c:pt>
                <c:pt idx="131">
                  <c:v>0.12002</c:v>
                </c:pt>
                <c:pt idx="132">
                  <c:v>0.12018</c:v>
                </c:pt>
                <c:pt idx="133">
                  <c:v>0.12035999999999999</c:v>
                </c:pt>
                <c:pt idx="134">
                  <c:v>0.12056</c:v>
                </c:pt>
                <c:pt idx="135">
                  <c:v>0.12088</c:v>
                </c:pt>
                <c:pt idx="136">
                  <c:v>0.12121</c:v>
                </c:pt>
                <c:pt idx="137">
                  <c:v>0.12175999999999999</c:v>
                </c:pt>
                <c:pt idx="138">
                  <c:v>0.12263</c:v>
                </c:pt>
                <c:pt idx="139">
                  <c:v>0.1232</c:v>
                </c:pt>
                <c:pt idx="140">
                  <c:v>0.12411999999999999</c:v>
                </c:pt>
                <c:pt idx="141">
                  <c:v>0.12268</c:v>
                </c:pt>
                <c:pt idx="142">
                  <c:v>0.11983000000000001</c:v>
                </c:pt>
                <c:pt idx="143">
                  <c:v>0.11748</c:v>
                </c:pt>
                <c:pt idx="144">
                  <c:v>0.1158</c:v>
                </c:pt>
                <c:pt idx="145">
                  <c:v>0.1142</c:v>
                </c:pt>
                <c:pt idx="146">
                  <c:v>0.11093</c:v>
                </c:pt>
                <c:pt idx="147">
                  <c:v>0.10698000000000001</c:v>
                </c:pt>
                <c:pt idx="148">
                  <c:v>0.10159</c:v>
                </c:pt>
                <c:pt idx="149">
                  <c:v>9.7070000000000004E-2</c:v>
                </c:pt>
                <c:pt idx="150">
                  <c:v>9.4460000000000002E-2</c:v>
                </c:pt>
                <c:pt idx="151">
                  <c:v>8.9209999999999998E-2</c:v>
                </c:pt>
                <c:pt idx="152">
                  <c:v>8.4989999999999996E-2</c:v>
                </c:pt>
                <c:pt idx="153">
                  <c:v>7.9659999999999995E-2</c:v>
                </c:pt>
                <c:pt idx="154">
                  <c:v>7.5179999999999997E-2</c:v>
                </c:pt>
                <c:pt idx="155">
                  <c:v>6.9470000000000004E-2</c:v>
                </c:pt>
                <c:pt idx="156">
                  <c:v>6.3600000000000004E-2</c:v>
                </c:pt>
                <c:pt idx="157">
                  <c:v>5.7759999999999999E-2</c:v>
                </c:pt>
                <c:pt idx="158">
                  <c:v>5.2220000000000003E-2</c:v>
                </c:pt>
                <c:pt idx="159">
                  <c:v>4.6780000000000002E-2</c:v>
                </c:pt>
                <c:pt idx="160">
                  <c:v>4.1779999999999998E-2</c:v>
                </c:pt>
                <c:pt idx="161">
                  <c:v>3.7319999999999999E-2</c:v>
                </c:pt>
                <c:pt idx="162">
                  <c:v>3.1649999999999998E-2</c:v>
                </c:pt>
                <c:pt idx="163">
                  <c:v>2.7289999999999998E-2</c:v>
                </c:pt>
                <c:pt idx="164">
                  <c:v>2.2089999999999999E-2</c:v>
                </c:pt>
                <c:pt idx="165">
                  <c:v>1.7850000000000001E-2</c:v>
                </c:pt>
                <c:pt idx="166">
                  <c:v>1.392E-2</c:v>
                </c:pt>
                <c:pt idx="167">
                  <c:v>9.5399999999999999E-3</c:v>
                </c:pt>
                <c:pt idx="168">
                  <c:v>6.28E-3</c:v>
                </c:pt>
                <c:pt idx="169">
                  <c:v>2.8999999999999998E-3</c:v>
                </c:pt>
                <c:pt idx="170">
                  <c:v>2.7398199999999998E-4</c:v>
                </c:pt>
                <c:pt idx="171">
                  <c:v>-1.99E-3</c:v>
                </c:pt>
                <c:pt idx="172">
                  <c:v>-4.3400000000000001E-3</c:v>
                </c:pt>
                <c:pt idx="173">
                  <c:v>-6.8100000000000001E-3</c:v>
                </c:pt>
                <c:pt idx="174">
                  <c:v>-8.8000000000000005E-3</c:v>
                </c:pt>
                <c:pt idx="175">
                  <c:v>-1.0330000000000001E-2</c:v>
                </c:pt>
                <c:pt idx="176">
                  <c:v>-1.1780000000000001E-2</c:v>
                </c:pt>
                <c:pt idx="177">
                  <c:v>-1.291E-2</c:v>
                </c:pt>
                <c:pt idx="178">
                  <c:v>-1.387E-2</c:v>
                </c:pt>
                <c:pt idx="179">
                  <c:v>-1.4880000000000001E-2</c:v>
                </c:pt>
                <c:pt idx="180">
                  <c:v>-1.5389999999999999E-2</c:v>
                </c:pt>
                <c:pt idx="181">
                  <c:v>-1.6049999999999998E-2</c:v>
                </c:pt>
                <c:pt idx="182">
                  <c:v>-1.6580000000000001E-2</c:v>
                </c:pt>
                <c:pt idx="183">
                  <c:v>-1.6389999999999998E-2</c:v>
                </c:pt>
                <c:pt idx="184">
                  <c:v>-1.5769999999999999E-2</c:v>
                </c:pt>
                <c:pt idx="185">
                  <c:v>-1.5599999999999999E-2</c:v>
                </c:pt>
                <c:pt idx="186">
                  <c:v>-1.5469999999999999E-2</c:v>
                </c:pt>
                <c:pt idx="187">
                  <c:v>-1.515E-2</c:v>
                </c:pt>
                <c:pt idx="188">
                  <c:v>-1.4959999999999999E-2</c:v>
                </c:pt>
                <c:pt idx="189">
                  <c:v>-1.47E-2</c:v>
                </c:pt>
                <c:pt idx="190">
                  <c:v>-1.4080000000000001E-2</c:v>
                </c:pt>
                <c:pt idx="191">
                  <c:v>-1.3650000000000001E-2</c:v>
                </c:pt>
                <c:pt idx="192">
                  <c:v>-1.3270000000000001E-2</c:v>
                </c:pt>
                <c:pt idx="193">
                  <c:v>-1.289E-2</c:v>
                </c:pt>
                <c:pt idx="194">
                  <c:v>-1.21E-2</c:v>
                </c:pt>
                <c:pt idx="195">
                  <c:v>-1.1950000000000001E-2</c:v>
                </c:pt>
                <c:pt idx="196">
                  <c:v>-1.1679999999999999E-2</c:v>
                </c:pt>
                <c:pt idx="197">
                  <c:v>-1.155E-2</c:v>
                </c:pt>
                <c:pt idx="198">
                  <c:v>-1.108E-2</c:v>
                </c:pt>
                <c:pt idx="199">
                  <c:v>-1.072E-2</c:v>
                </c:pt>
                <c:pt idx="200">
                  <c:v>-1.0359999999999999E-2</c:v>
                </c:pt>
                <c:pt idx="201">
                  <c:v>-9.9699999999999997E-3</c:v>
                </c:pt>
                <c:pt idx="202">
                  <c:v>-9.6200000000000001E-3</c:v>
                </c:pt>
                <c:pt idx="203">
                  <c:v>-9.11E-3</c:v>
                </c:pt>
                <c:pt idx="204">
                  <c:v>-8.9999999999999993E-3</c:v>
                </c:pt>
                <c:pt idx="205">
                  <c:v>-8.6499999999999997E-3</c:v>
                </c:pt>
                <c:pt idx="206">
                  <c:v>-8.5299999999999994E-3</c:v>
                </c:pt>
                <c:pt idx="207">
                  <c:v>-8.3300000000000006E-3</c:v>
                </c:pt>
                <c:pt idx="208">
                  <c:v>-8.1099999999999992E-3</c:v>
                </c:pt>
                <c:pt idx="209">
                  <c:v>-8.0300000000000007E-3</c:v>
                </c:pt>
                <c:pt idx="210">
                  <c:v>-7.7999999999999996E-3</c:v>
                </c:pt>
                <c:pt idx="211">
                  <c:v>-7.6E-3</c:v>
                </c:pt>
                <c:pt idx="212">
                  <c:v>-7.4900000000000001E-3</c:v>
                </c:pt>
                <c:pt idx="213">
                  <c:v>-7.4000000000000003E-3</c:v>
                </c:pt>
                <c:pt idx="214">
                  <c:v>-7.1900000000000002E-3</c:v>
                </c:pt>
                <c:pt idx="215">
                  <c:v>-7.0800000000000004E-3</c:v>
                </c:pt>
                <c:pt idx="216">
                  <c:v>-7.0299999999999998E-3</c:v>
                </c:pt>
                <c:pt idx="217">
                  <c:v>-6.9300000000000004E-3</c:v>
                </c:pt>
                <c:pt idx="218">
                  <c:v>-6.8599999999999998E-3</c:v>
                </c:pt>
                <c:pt idx="219">
                  <c:v>-6.8599999999999998E-3</c:v>
                </c:pt>
                <c:pt idx="220">
                  <c:v>-6.8500000000000002E-3</c:v>
                </c:pt>
                <c:pt idx="221">
                  <c:v>-6.79E-3</c:v>
                </c:pt>
                <c:pt idx="222">
                  <c:v>-6.7799999999999996E-3</c:v>
                </c:pt>
                <c:pt idx="223">
                  <c:v>-6.7999999999999996E-3</c:v>
                </c:pt>
                <c:pt idx="224">
                  <c:v>-6.6899999999999998E-3</c:v>
                </c:pt>
                <c:pt idx="225">
                  <c:v>-6.7099999999999998E-3</c:v>
                </c:pt>
                <c:pt idx="226">
                  <c:v>-6.7299999999999999E-3</c:v>
                </c:pt>
                <c:pt idx="227">
                  <c:v>-6.7099999999999998E-3</c:v>
                </c:pt>
                <c:pt idx="228">
                  <c:v>-6.8199999999999997E-3</c:v>
                </c:pt>
                <c:pt idx="229">
                  <c:v>-6.8599999999999998E-3</c:v>
                </c:pt>
                <c:pt idx="230">
                  <c:v>-6.94E-3</c:v>
                </c:pt>
                <c:pt idx="231">
                  <c:v>-7.0099999999999997E-3</c:v>
                </c:pt>
                <c:pt idx="232">
                  <c:v>-7.0400000000000003E-3</c:v>
                </c:pt>
                <c:pt idx="233">
                  <c:v>-7.1300000000000001E-3</c:v>
                </c:pt>
                <c:pt idx="234">
                  <c:v>-7.2199999999999999E-3</c:v>
                </c:pt>
                <c:pt idx="235">
                  <c:v>-7.3099999999999997E-3</c:v>
                </c:pt>
                <c:pt idx="236">
                  <c:v>-7.3899999999999999E-3</c:v>
                </c:pt>
                <c:pt idx="237">
                  <c:v>-7.5199999999999998E-3</c:v>
                </c:pt>
                <c:pt idx="238">
                  <c:v>-7.6499999999999997E-3</c:v>
                </c:pt>
                <c:pt idx="239">
                  <c:v>-7.79E-3</c:v>
                </c:pt>
                <c:pt idx="240">
                  <c:v>-7.8899999999999994E-3</c:v>
                </c:pt>
                <c:pt idx="241">
                  <c:v>-8.0499999999999999E-3</c:v>
                </c:pt>
                <c:pt idx="242">
                  <c:v>-8.2000000000000007E-3</c:v>
                </c:pt>
                <c:pt idx="243">
                  <c:v>-8.3599999999999994E-3</c:v>
                </c:pt>
                <c:pt idx="244">
                  <c:v>-8.5000000000000006E-3</c:v>
                </c:pt>
                <c:pt idx="245">
                  <c:v>-8.6499999999999997E-3</c:v>
                </c:pt>
                <c:pt idx="246">
                  <c:v>-8.8100000000000001E-3</c:v>
                </c:pt>
                <c:pt idx="247">
                  <c:v>-8.9800000000000001E-3</c:v>
                </c:pt>
                <c:pt idx="248">
                  <c:v>-9.1800000000000007E-3</c:v>
                </c:pt>
                <c:pt idx="249">
                  <c:v>-9.3799999999999994E-3</c:v>
                </c:pt>
                <c:pt idx="250">
                  <c:v>-9.58E-3</c:v>
                </c:pt>
                <c:pt idx="251">
                  <c:v>-9.7900000000000001E-3</c:v>
                </c:pt>
                <c:pt idx="252">
                  <c:v>-9.9900000000000006E-3</c:v>
                </c:pt>
                <c:pt idx="253">
                  <c:v>-1.018E-2</c:v>
                </c:pt>
                <c:pt idx="254">
                  <c:v>-1.038E-2</c:v>
                </c:pt>
                <c:pt idx="255">
                  <c:v>-1.057E-2</c:v>
                </c:pt>
                <c:pt idx="256">
                  <c:v>-1.078E-2</c:v>
                </c:pt>
                <c:pt idx="257">
                  <c:v>-1.099E-2</c:v>
                </c:pt>
                <c:pt idx="258">
                  <c:v>-1.119E-2</c:v>
                </c:pt>
                <c:pt idx="259">
                  <c:v>-1.14E-2</c:v>
                </c:pt>
                <c:pt idx="260">
                  <c:v>-1.162E-2</c:v>
                </c:pt>
                <c:pt idx="261">
                  <c:v>-1.183E-2</c:v>
                </c:pt>
                <c:pt idx="262">
                  <c:v>-1.2030000000000001E-2</c:v>
                </c:pt>
                <c:pt idx="263">
                  <c:v>-1.222E-2</c:v>
                </c:pt>
                <c:pt idx="264">
                  <c:v>-1.2409999999999999E-2</c:v>
                </c:pt>
                <c:pt idx="265">
                  <c:v>-1.261E-2</c:v>
                </c:pt>
                <c:pt idx="266">
                  <c:v>-1.278E-2</c:v>
                </c:pt>
                <c:pt idx="267">
                  <c:v>-1.2959999999999999E-2</c:v>
                </c:pt>
                <c:pt idx="268">
                  <c:v>-1.3129999999999999E-2</c:v>
                </c:pt>
                <c:pt idx="269">
                  <c:v>-1.329E-2</c:v>
                </c:pt>
                <c:pt idx="270">
                  <c:v>-1.345E-2</c:v>
                </c:pt>
                <c:pt idx="271">
                  <c:v>-1.362E-2</c:v>
                </c:pt>
                <c:pt idx="272">
                  <c:v>-1.3780000000000001E-2</c:v>
                </c:pt>
                <c:pt idx="273">
                  <c:v>-1.393E-2</c:v>
                </c:pt>
                <c:pt idx="274">
                  <c:v>-1.409E-2</c:v>
                </c:pt>
                <c:pt idx="275">
                  <c:v>-1.4239999999999999E-2</c:v>
                </c:pt>
                <c:pt idx="276">
                  <c:v>-1.438E-2</c:v>
                </c:pt>
                <c:pt idx="277">
                  <c:v>-1.451E-2</c:v>
                </c:pt>
                <c:pt idx="278">
                  <c:v>-1.464E-2</c:v>
                </c:pt>
                <c:pt idx="279">
                  <c:v>-1.4760000000000001E-2</c:v>
                </c:pt>
                <c:pt idx="280">
                  <c:v>-1.4880000000000001E-2</c:v>
                </c:pt>
                <c:pt idx="281">
                  <c:v>-1.4999999999999999E-2</c:v>
                </c:pt>
                <c:pt idx="282">
                  <c:v>-1.5129999999999999E-2</c:v>
                </c:pt>
                <c:pt idx="283">
                  <c:v>-1.525E-2</c:v>
                </c:pt>
                <c:pt idx="284">
                  <c:v>-1.538E-2</c:v>
                </c:pt>
                <c:pt idx="285">
                  <c:v>-1.549E-2</c:v>
                </c:pt>
                <c:pt idx="286">
                  <c:v>-1.5610000000000001E-2</c:v>
                </c:pt>
                <c:pt idx="287">
                  <c:v>-1.5720000000000001E-2</c:v>
                </c:pt>
                <c:pt idx="288">
                  <c:v>-1.583E-2</c:v>
                </c:pt>
                <c:pt idx="289">
                  <c:v>-1.5939999999999999E-2</c:v>
                </c:pt>
                <c:pt idx="290">
                  <c:v>-1.6049999999999998E-2</c:v>
                </c:pt>
                <c:pt idx="291">
                  <c:v>-1.6150000000000001E-2</c:v>
                </c:pt>
                <c:pt idx="292">
                  <c:v>-1.6250000000000001E-2</c:v>
                </c:pt>
                <c:pt idx="293">
                  <c:v>-1.635E-2</c:v>
                </c:pt>
                <c:pt idx="294">
                  <c:v>-1.644E-2</c:v>
                </c:pt>
                <c:pt idx="295">
                  <c:v>-1.653E-2</c:v>
                </c:pt>
                <c:pt idx="296">
                  <c:v>-1.6619999999999999E-2</c:v>
                </c:pt>
                <c:pt idx="297">
                  <c:v>-1.6709999999999999E-2</c:v>
                </c:pt>
                <c:pt idx="298">
                  <c:v>-1.6789999999999999E-2</c:v>
                </c:pt>
                <c:pt idx="299">
                  <c:v>-1.687E-2</c:v>
                </c:pt>
                <c:pt idx="300">
                  <c:v>-1.695E-2</c:v>
                </c:pt>
              </c:numCache>
            </c:numRef>
          </c:yVal>
          <c:smooth val="1"/>
          <c:extLst>
            <c:ext xmlns:c16="http://schemas.microsoft.com/office/drawing/2014/chart" uri="{C3380CC4-5D6E-409C-BE32-E72D297353CC}">
              <c16:uniqueId val="{00000005-A3E3-47B3-828E-6C11B28E66C9}"/>
            </c:ext>
          </c:extLst>
        </c:ser>
        <c:ser>
          <c:idx val="3"/>
          <c:order val="6"/>
          <c:tx>
            <c:v>3g</c:v>
          </c:tx>
          <c:spPr>
            <a:ln w="31750" cap="rnd">
              <a:solidFill>
                <a:schemeClr val="accent1"/>
              </a:solidFill>
              <a:round/>
            </a:ln>
            <a:effectLst/>
          </c:spPr>
          <c:marker>
            <c:symbol val="none"/>
          </c:marker>
          <c:xVal>
            <c:numRef>
              <c:f>'D:\مقاله ارشد\طیف ها\uv 04.5.26\[uv jadid.xlsx]wittig2'!$L$23:$L$323</c:f>
              <c:numCache>
                <c:formatCode>General</c:formatCode>
                <c:ptCount val="3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'D:\مقاله ارشد\طیف ها\uv 04.5.26\[uv jadid.xlsx]wittig2'!$M$23:$M$323</c:f>
              <c:numCache>
                <c:formatCode>General</c:formatCode>
                <c:ptCount val="301"/>
                <c:pt idx="0">
                  <c:v>0.37503999999999998</c:v>
                </c:pt>
                <c:pt idx="1">
                  <c:v>0.36890000000000001</c:v>
                </c:pt>
                <c:pt idx="2">
                  <c:v>0.36287000000000003</c:v>
                </c:pt>
                <c:pt idx="3">
                  <c:v>0.35696</c:v>
                </c:pt>
                <c:pt idx="4">
                  <c:v>0.35116999999999998</c:v>
                </c:pt>
                <c:pt idx="5">
                  <c:v>0.34549000000000002</c:v>
                </c:pt>
                <c:pt idx="6">
                  <c:v>0.33992</c:v>
                </c:pt>
                <c:pt idx="7">
                  <c:v>0.33446999999999999</c:v>
                </c:pt>
                <c:pt idx="8">
                  <c:v>0.32912999999999998</c:v>
                </c:pt>
                <c:pt idx="9">
                  <c:v>0.32390999999999998</c:v>
                </c:pt>
                <c:pt idx="10">
                  <c:v>0.31879999999999997</c:v>
                </c:pt>
                <c:pt idx="11">
                  <c:v>0.31380999999999998</c:v>
                </c:pt>
                <c:pt idx="12">
                  <c:v>0.30892999999999998</c:v>
                </c:pt>
                <c:pt idx="13">
                  <c:v>0.30417</c:v>
                </c:pt>
                <c:pt idx="14">
                  <c:v>0.29953000000000002</c:v>
                </c:pt>
                <c:pt idx="15">
                  <c:v>0.29498999999999997</c:v>
                </c:pt>
                <c:pt idx="16">
                  <c:v>0.29058</c:v>
                </c:pt>
                <c:pt idx="17">
                  <c:v>0.28627000000000002</c:v>
                </c:pt>
                <c:pt idx="18">
                  <c:v>0.28209000000000001</c:v>
                </c:pt>
                <c:pt idx="19">
                  <c:v>0.27801999999999999</c:v>
                </c:pt>
                <c:pt idx="20">
                  <c:v>0.27406000000000003</c:v>
                </c:pt>
                <c:pt idx="21">
                  <c:v>0.27022000000000002</c:v>
                </c:pt>
                <c:pt idx="22">
                  <c:v>0.26649</c:v>
                </c:pt>
                <c:pt idx="23">
                  <c:v>0.26288</c:v>
                </c:pt>
                <c:pt idx="24">
                  <c:v>0.25938</c:v>
                </c:pt>
                <c:pt idx="25">
                  <c:v>0.25600000000000001</c:v>
                </c:pt>
                <c:pt idx="26">
                  <c:v>0.25273000000000001</c:v>
                </c:pt>
                <c:pt idx="27">
                  <c:v>0.24958</c:v>
                </c:pt>
                <c:pt idx="28">
                  <c:v>0.24654000000000001</c:v>
                </c:pt>
                <c:pt idx="29">
                  <c:v>0.24362</c:v>
                </c:pt>
                <c:pt idx="30">
                  <c:v>0.24081</c:v>
                </c:pt>
                <c:pt idx="31">
                  <c:v>0.23812</c:v>
                </c:pt>
                <c:pt idx="32">
                  <c:v>0.23554</c:v>
                </c:pt>
                <c:pt idx="33">
                  <c:v>0.23308000000000001</c:v>
                </c:pt>
                <c:pt idx="34">
                  <c:v>0.23072999999999999</c:v>
                </c:pt>
                <c:pt idx="35">
                  <c:v>0.22849</c:v>
                </c:pt>
                <c:pt idx="36">
                  <c:v>0.21584</c:v>
                </c:pt>
                <c:pt idx="37">
                  <c:v>0.22791</c:v>
                </c:pt>
                <c:pt idx="38">
                  <c:v>0.21909000000000001</c:v>
                </c:pt>
                <c:pt idx="39">
                  <c:v>0.22122</c:v>
                </c:pt>
                <c:pt idx="40">
                  <c:v>0.21865000000000001</c:v>
                </c:pt>
                <c:pt idx="41">
                  <c:v>0.21854999999999999</c:v>
                </c:pt>
                <c:pt idx="42">
                  <c:v>0.21661</c:v>
                </c:pt>
                <c:pt idx="43">
                  <c:v>0.21601999999999999</c:v>
                </c:pt>
                <c:pt idx="44">
                  <c:v>0.21506</c:v>
                </c:pt>
                <c:pt idx="45">
                  <c:v>0.21478</c:v>
                </c:pt>
                <c:pt idx="46">
                  <c:v>0.21418999999999999</c:v>
                </c:pt>
                <c:pt idx="47">
                  <c:v>0.21371000000000001</c:v>
                </c:pt>
                <c:pt idx="48">
                  <c:v>0.21326999999999999</c:v>
                </c:pt>
                <c:pt idx="49">
                  <c:v>0.21287</c:v>
                </c:pt>
                <c:pt idx="50">
                  <c:v>0.21240999999999999</c:v>
                </c:pt>
                <c:pt idx="51">
                  <c:v>0.21217</c:v>
                </c:pt>
                <c:pt idx="52">
                  <c:v>0.21196000000000001</c:v>
                </c:pt>
                <c:pt idx="53">
                  <c:v>0.21190999999999999</c:v>
                </c:pt>
                <c:pt idx="54">
                  <c:v>0.21193000000000001</c:v>
                </c:pt>
                <c:pt idx="55">
                  <c:v>0.2122</c:v>
                </c:pt>
                <c:pt idx="56">
                  <c:v>0.21259</c:v>
                </c:pt>
                <c:pt idx="57">
                  <c:v>0.21321999999999999</c:v>
                </c:pt>
                <c:pt idx="58">
                  <c:v>0.21404000000000001</c:v>
                </c:pt>
                <c:pt idx="59">
                  <c:v>0.21510000000000001</c:v>
                </c:pt>
                <c:pt idx="60">
                  <c:v>0.21629000000000001</c:v>
                </c:pt>
                <c:pt idx="61">
                  <c:v>0.21753</c:v>
                </c:pt>
                <c:pt idx="62">
                  <c:v>0.21895000000000001</c:v>
                </c:pt>
                <c:pt idx="63">
                  <c:v>0.22037999999999999</c:v>
                </c:pt>
                <c:pt idx="64">
                  <c:v>0.22187999999999999</c:v>
                </c:pt>
                <c:pt idx="65">
                  <c:v>0.22345999999999999</c:v>
                </c:pt>
                <c:pt idx="66">
                  <c:v>0.22500000000000001</c:v>
                </c:pt>
                <c:pt idx="67">
                  <c:v>0.22652</c:v>
                </c:pt>
                <c:pt idx="68">
                  <c:v>0.22803999999999999</c:v>
                </c:pt>
                <c:pt idx="69">
                  <c:v>0.22950000000000001</c:v>
                </c:pt>
                <c:pt idx="70">
                  <c:v>0.23082</c:v>
                </c:pt>
                <c:pt idx="71">
                  <c:v>0.23204</c:v>
                </c:pt>
                <c:pt idx="72">
                  <c:v>0.23316000000000001</c:v>
                </c:pt>
                <c:pt idx="73">
                  <c:v>0.23418</c:v>
                </c:pt>
                <c:pt idx="74">
                  <c:v>0.23505000000000001</c:v>
                </c:pt>
                <c:pt idx="75">
                  <c:v>0.23574999999999999</c:v>
                </c:pt>
                <c:pt idx="76">
                  <c:v>0.23621</c:v>
                </c:pt>
                <c:pt idx="77">
                  <c:v>0.23644000000000001</c:v>
                </c:pt>
                <c:pt idx="78">
                  <c:v>0.23644000000000001</c:v>
                </c:pt>
                <c:pt idx="79">
                  <c:v>0.23623</c:v>
                </c:pt>
                <c:pt idx="80">
                  <c:v>0.23577000000000001</c:v>
                </c:pt>
                <c:pt idx="81">
                  <c:v>0.23501</c:v>
                </c:pt>
                <c:pt idx="82">
                  <c:v>0.23394000000000001</c:v>
                </c:pt>
                <c:pt idx="83">
                  <c:v>0.23247000000000001</c:v>
                </c:pt>
                <c:pt idx="84">
                  <c:v>0.23074</c:v>
                </c:pt>
                <c:pt idx="85">
                  <c:v>0.22971</c:v>
                </c:pt>
                <c:pt idx="86">
                  <c:v>0.22753000000000001</c:v>
                </c:pt>
                <c:pt idx="87">
                  <c:v>0.22444</c:v>
                </c:pt>
                <c:pt idx="88">
                  <c:v>0.22295000000000001</c:v>
                </c:pt>
                <c:pt idx="89">
                  <c:v>0.22084999999999999</c:v>
                </c:pt>
                <c:pt idx="90">
                  <c:v>0.21737999999999999</c:v>
                </c:pt>
                <c:pt idx="91">
                  <c:v>0.21299000000000001</c:v>
                </c:pt>
                <c:pt idx="92">
                  <c:v>0.20979</c:v>
                </c:pt>
                <c:pt idx="93">
                  <c:v>0.20638000000000001</c:v>
                </c:pt>
                <c:pt idx="94">
                  <c:v>0.20272000000000001</c:v>
                </c:pt>
                <c:pt idx="95">
                  <c:v>0.19841</c:v>
                </c:pt>
                <c:pt idx="96">
                  <c:v>0.19369</c:v>
                </c:pt>
                <c:pt idx="97">
                  <c:v>0.1895</c:v>
                </c:pt>
                <c:pt idx="98">
                  <c:v>0.18507999999999999</c:v>
                </c:pt>
                <c:pt idx="99">
                  <c:v>0.17988000000000001</c:v>
                </c:pt>
                <c:pt idx="100">
                  <c:v>0.17493</c:v>
                </c:pt>
                <c:pt idx="101">
                  <c:v>0.17050999999999999</c:v>
                </c:pt>
                <c:pt idx="102">
                  <c:v>0.16619999999999999</c:v>
                </c:pt>
                <c:pt idx="103">
                  <c:v>0.16155</c:v>
                </c:pt>
                <c:pt idx="104">
                  <c:v>0.15670000000000001</c:v>
                </c:pt>
                <c:pt idx="105">
                  <c:v>0.15195</c:v>
                </c:pt>
                <c:pt idx="106">
                  <c:v>0.14721000000000001</c:v>
                </c:pt>
                <c:pt idx="107">
                  <c:v>0.14237</c:v>
                </c:pt>
                <c:pt idx="108">
                  <c:v>0.13804</c:v>
                </c:pt>
                <c:pt idx="109">
                  <c:v>0.13403999999999999</c:v>
                </c:pt>
                <c:pt idx="110">
                  <c:v>0.12975</c:v>
                </c:pt>
                <c:pt idx="111">
                  <c:v>0.12587000000000001</c:v>
                </c:pt>
                <c:pt idx="112">
                  <c:v>0.1222</c:v>
                </c:pt>
                <c:pt idx="113">
                  <c:v>0.11824999999999999</c:v>
                </c:pt>
                <c:pt idx="114">
                  <c:v>0.11443</c:v>
                </c:pt>
                <c:pt idx="115">
                  <c:v>0.11055</c:v>
                </c:pt>
                <c:pt idx="116">
                  <c:v>0.10711</c:v>
                </c:pt>
                <c:pt idx="117">
                  <c:v>0.10371</c:v>
                </c:pt>
                <c:pt idx="118">
                  <c:v>0.10059999999999999</c:v>
                </c:pt>
                <c:pt idx="119">
                  <c:v>9.7409999999999997E-2</c:v>
                </c:pt>
                <c:pt idx="120">
                  <c:v>9.425E-2</c:v>
                </c:pt>
                <c:pt idx="121">
                  <c:v>9.1439999999999994E-2</c:v>
                </c:pt>
                <c:pt idx="122">
                  <c:v>8.8669999999999999E-2</c:v>
                </c:pt>
                <c:pt idx="123">
                  <c:v>8.5709999999999995E-2</c:v>
                </c:pt>
                <c:pt idx="124">
                  <c:v>8.2699999999999996E-2</c:v>
                </c:pt>
                <c:pt idx="125">
                  <c:v>7.9719999999999999E-2</c:v>
                </c:pt>
                <c:pt idx="126">
                  <c:v>7.671E-2</c:v>
                </c:pt>
                <c:pt idx="127">
                  <c:v>7.3410000000000003E-2</c:v>
                </c:pt>
                <c:pt idx="128">
                  <c:v>7.0169999999999996E-2</c:v>
                </c:pt>
                <c:pt idx="129">
                  <c:v>6.7100000000000007E-2</c:v>
                </c:pt>
                <c:pt idx="130">
                  <c:v>6.3979999999999995E-2</c:v>
                </c:pt>
                <c:pt idx="131">
                  <c:v>6.0929999999999998E-2</c:v>
                </c:pt>
                <c:pt idx="132">
                  <c:v>5.774E-2</c:v>
                </c:pt>
                <c:pt idx="133">
                  <c:v>5.4649999999999997E-2</c:v>
                </c:pt>
                <c:pt idx="134">
                  <c:v>5.1630000000000002E-2</c:v>
                </c:pt>
                <c:pt idx="135">
                  <c:v>4.8750000000000002E-2</c:v>
                </c:pt>
                <c:pt idx="136">
                  <c:v>4.5859999999999998E-2</c:v>
                </c:pt>
                <c:pt idx="137">
                  <c:v>4.3020000000000003E-2</c:v>
                </c:pt>
                <c:pt idx="138">
                  <c:v>4.0149999999999998E-2</c:v>
                </c:pt>
                <c:pt idx="139">
                  <c:v>3.7170000000000002E-2</c:v>
                </c:pt>
                <c:pt idx="140">
                  <c:v>3.4320000000000003E-2</c:v>
                </c:pt>
                <c:pt idx="141">
                  <c:v>3.1530000000000002E-2</c:v>
                </c:pt>
                <c:pt idx="142">
                  <c:v>2.887E-2</c:v>
                </c:pt>
                <c:pt idx="143">
                  <c:v>2.6419999999999999E-2</c:v>
                </c:pt>
                <c:pt idx="144">
                  <c:v>2.3910000000000001E-2</c:v>
                </c:pt>
                <c:pt idx="145">
                  <c:v>2.1430000000000001E-2</c:v>
                </c:pt>
                <c:pt idx="146">
                  <c:v>1.8950000000000002E-2</c:v>
                </c:pt>
                <c:pt idx="147">
                  <c:v>1.6580000000000001E-2</c:v>
                </c:pt>
                <c:pt idx="148">
                  <c:v>1.447E-2</c:v>
                </c:pt>
                <c:pt idx="149">
                  <c:v>1.24E-2</c:v>
                </c:pt>
                <c:pt idx="150">
                  <c:v>1.0370000000000001E-2</c:v>
                </c:pt>
                <c:pt idx="151">
                  <c:v>8.5599999999999999E-3</c:v>
                </c:pt>
                <c:pt idx="152">
                  <c:v>6.8500000000000002E-3</c:v>
                </c:pt>
                <c:pt idx="153">
                  <c:v>5.2500000000000003E-3</c:v>
                </c:pt>
                <c:pt idx="154">
                  <c:v>3.9500000000000004E-3</c:v>
                </c:pt>
                <c:pt idx="155">
                  <c:v>2.5899999999999999E-3</c:v>
                </c:pt>
                <c:pt idx="156">
                  <c:v>2.94875E-4</c:v>
                </c:pt>
                <c:pt idx="157">
                  <c:v>-1.1800000000000001E-3</c:v>
                </c:pt>
                <c:pt idx="158">
                  <c:v>-1.7799999999999999E-3</c:v>
                </c:pt>
                <c:pt idx="159">
                  <c:v>-4.2700000000000004E-3</c:v>
                </c:pt>
                <c:pt idx="160">
                  <c:v>-6.6100000000000004E-3</c:v>
                </c:pt>
                <c:pt idx="161">
                  <c:v>-7.7999999999999996E-3</c:v>
                </c:pt>
                <c:pt idx="162">
                  <c:v>-8.0400000000000003E-3</c:v>
                </c:pt>
                <c:pt idx="163">
                  <c:v>-9.5099999999999994E-3</c:v>
                </c:pt>
                <c:pt idx="164">
                  <c:v>-1.1050000000000001E-2</c:v>
                </c:pt>
                <c:pt idx="165">
                  <c:v>-1.2540000000000001E-2</c:v>
                </c:pt>
                <c:pt idx="166">
                  <c:v>-1.3469999999999999E-2</c:v>
                </c:pt>
                <c:pt idx="167">
                  <c:v>-1.41E-2</c:v>
                </c:pt>
                <c:pt idx="168">
                  <c:v>-1.524E-2</c:v>
                </c:pt>
                <c:pt idx="169">
                  <c:v>-1.6150000000000001E-2</c:v>
                </c:pt>
                <c:pt idx="170">
                  <c:v>-1.6310000000000002E-2</c:v>
                </c:pt>
                <c:pt idx="171">
                  <c:v>-1.6459999999999999E-2</c:v>
                </c:pt>
                <c:pt idx="172">
                  <c:v>-1.7100000000000001E-2</c:v>
                </c:pt>
                <c:pt idx="173">
                  <c:v>-1.787E-2</c:v>
                </c:pt>
                <c:pt idx="174">
                  <c:v>-1.8259999999999998E-2</c:v>
                </c:pt>
                <c:pt idx="175">
                  <c:v>-1.8370000000000001E-2</c:v>
                </c:pt>
                <c:pt idx="176">
                  <c:v>-1.8440000000000002E-2</c:v>
                </c:pt>
                <c:pt idx="177">
                  <c:v>-1.8329999999999999E-2</c:v>
                </c:pt>
                <c:pt idx="178">
                  <c:v>-1.7909999999999999E-2</c:v>
                </c:pt>
                <c:pt idx="179">
                  <c:v>-1.779E-2</c:v>
                </c:pt>
                <c:pt idx="180">
                  <c:v>-1.7860000000000001E-2</c:v>
                </c:pt>
                <c:pt idx="181">
                  <c:v>-1.7479999999999999E-2</c:v>
                </c:pt>
                <c:pt idx="182">
                  <c:v>-1.736E-2</c:v>
                </c:pt>
                <c:pt idx="183">
                  <c:v>-1.737E-2</c:v>
                </c:pt>
                <c:pt idx="184">
                  <c:v>-1.7010000000000001E-2</c:v>
                </c:pt>
                <c:pt idx="185">
                  <c:v>-1.6580000000000001E-2</c:v>
                </c:pt>
                <c:pt idx="186">
                  <c:v>-1.5910000000000001E-2</c:v>
                </c:pt>
                <c:pt idx="187">
                  <c:v>-1.554E-2</c:v>
                </c:pt>
                <c:pt idx="188">
                  <c:v>-1.507E-2</c:v>
                </c:pt>
                <c:pt idx="189">
                  <c:v>-1.4829999999999999E-2</c:v>
                </c:pt>
                <c:pt idx="190">
                  <c:v>-1.448E-2</c:v>
                </c:pt>
                <c:pt idx="191">
                  <c:v>-1.405E-2</c:v>
                </c:pt>
                <c:pt idx="192">
                  <c:v>-1.3979999999999999E-2</c:v>
                </c:pt>
                <c:pt idx="193">
                  <c:v>-1.397E-2</c:v>
                </c:pt>
                <c:pt idx="194">
                  <c:v>-1.376E-2</c:v>
                </c:pt>
                <c:pt idx="195">
                  <c:v>-1.35E-2</c:v>
                </c:pt>
                <c:pt idx="196">
                  <c:v>-1.323E-2</c:v>
                </c:pt>
                <c:pt idx="197">
                  <c:v>-1.2930000000000001E-2</c:v>
                </c:pt>
                <c:pt idx="198">
                  <c:v>-1.226E-2</c:v>
                </c:pt>
                <c:pt idx="199">
                  <c:v>-1.1560000000000001E-2</c:v>
                </c:pt>
                <c:pt idx="200">
                  <c:v>-1.111E-2</c:v>
                </c:pt>
                <c:pt idx="201">
                  <c:v>-1.0659999999999999E-2</c:v>
                </c:pt>
                <c:pt idx="202">
                  <c:v>-1.03E-2</c:v>
                </c:pt>
                <c:pt idx="203">
                  <c:v>-9.7900000000000001E-3</c:v>
                </c:pt>
                <c:pt idx="204">
                  <c:v>-9.3799999999999994E-3</c:v>
                </c:pt>
                <c:pt idx="205">
                  <c:v>-9.0299999999999998E-3</c:v>
                </c:pt>
                <c:pt idx="206">
                  <c:v>-8.8100000000000001E-3</c:v>
                </c:pt>
                <c:pt idx="207">
                  <c:v>-8.6300000000000005E-3</c:v>
                </c:pt>
                <c:pt idx="208">
                  <c:v>-8.5199999999999998E-3</c:v>
                </c:pt>
                <c:pt idx="209">
                  <c:v>-8.3700000000000007E-3</c:v>
                </c:pt>
                <c:pt idx="210">
                  <c:v>-8.1099999999999992E-3</c:v>
                </c:pt>
                <c:pt idx="211">
                  <c:v>-7.9299999999999995E-3</c:v>
                </c:pt>
                <c:pt idx="212">
                  <c:v>-7.7099999999999998E-3</c:v>
                </c:pt>
                <c:pt idx="213">
                  <c:v>-7.5599999999999999E-3</c:v>
                </c:pt>
                <c:pt idx="214">
                  <c:v>-7.5599999999999999E-3</c:v>
                </c:pt>
                <c:pt idx="215">
                  <c:v>-7.4900000000000001E-3</c:v>
                </c:pt>
                <c:pt idx="216">
                  <c:v>-7.43E-3</c:v>
                </c:pt>
                <c:pt idx="217">
                  <c:v>-7.28E-3</c:v>
                </c:pt>
                <c:pt idx="218">
                  <c:v>-7.1000000000000004E-3</c:v>
                </c:pt>
                <c:pt idx="219">
                  <c:v>-7.0899999999999999E-3</c:v>
                </c:pt>
                <c:pt idx="220">
                  <c:v>-7.0299999999999998E-3</c:v>
                </c:pt>
                <c:pt idx="221">
                  <c:v>-6.9199999999999999E-3</c:v>
                </c:pt>
                <c:pt idx="222">
                  <c:v>-6.94E-3</c:v>
                </c:pt>
                <c:pt idx="223">
                  <c:v>-6.96E-3</c:v>
                </c:pt>
                <c:pt idx="224">
                  <c:v>-6.9499999999999996E-3</c:v>
                </c:pt>
                <c:pt idx="225">
                  <c:v>-7.0499999999999998E-3</c:v>
                </c:pt>
                <c:pt idx="226">
                  <c:v>-7.0499999999999998E-3</c:v>
                </c:pt>
                <c:pt idx="227">
                  <c:v>-7.0800000000000004E-3</c:v>
                </c:pt>
                <c:pt idx="228">
                  <c:v>-7.0899999999999999E-3</c:v>
                </c:pt>
                <c:pt idx="229">
                  <c:v>-7.1599999999999997E-3</c:v>
                </c:pt>
                <c:pt idx="230">
                  <c:v>-7.1999999999999998E-3</c:v>
                </c:pt>
                <c:pt idx="231">
                  <c:v>-7.1999999999999998E-3</c:v>
                </c:pt>
                <c:pt idx="232">
                  <c:v>-7.2199999999999999E-3</c:v>
                </c:pt>
                <c:pt idx="233">
                  <c:v>-7.2700000000000004E-3</c:v>
                </c:pt>
                <c:pt idx="234">
                  <c:v>-7.3299999999999997E-3</c:v>
                </c:pt>
                <c:pt idx="235">
                  <c:v>-7.3800000000000003E-3</c:v>
                </c:pt>
                <c:pt idx="236">
                  <c:v>-7.4599999999999996E-3</c:v>
                </c:pt>
                <c:pt idx="237">
                  <c:v>-7.5900000000000004E-3</c:v>
                </c:pt>
                <c:pt idx="238">
                  <c:v>-7.6299999999999996E-3</c:v>
                </c:pt>
                <c:pt idx="239">
                  <c:v>-7.7600000000000004E-3</c:v>
                </c:pt>
                <c:pt idx="240">
                  <c:v>-7.92E-3</c:v>
                </c:pt>
                <c:pt idx="241">
                  <c:v>-7.9799999999999992E-3</c:v>
                </c:pt>
                <c:pt idx="242">
                  <c:v>-8.1200000000000005E-3</c:v>
                </c:pt>
                <c:pt idx="243">
                  <c:v>-8.2500000000000004E-3</c:v>
                </c:pt>
                <c:pt idx="244">
                  <c:v>-8.3999999999999995E-3</c:v>
                </c:pt>
                <c:pt idx="245">
                  <c:v>-8.5500000000000003E-3</c:v>
                </c:pt>
                <c:pt idx="246">
                  <c:v>-8.7200000000000003E-3</c:v>
                </c:pt>
                <c:pt idx="247">
                  <c:v>-8.8500000000000002E-3</c:v>
                </c:pt>
                <c:pt idx="248">
                  <c:v>-9.0100000000000006E-3</c:v>
                </c:pt>
                <c:pt idx="249">
                  <c:v>-9.1699999999999993E-3</c:v>
                </c:pt>
                <c:pt idx="250">
                  <c:v>-9.3200000000000002E-3</c:v>
                </c:pt>
                <c:pt idx="251">
                  <c:v>-9.4800000000000006E-3</c:v>
                </c:pt>
                <c:pt idx="252">
                  <c:v>-9.6699999999999998E-3</c:v>
                </c:pt>
                <c:pt idx="253">
                  <c:v>-9.8600000000000007E-3</c:v>
                </c:pt>
                <c:pt idx="254">
                  <c:v>-1.004E-2</c:v>
                </c:pt>
                <c:pt idx="255">
                  <c:v>-1.022E-2</c:v>
                </c:pt>
                <c:pt idx="256">
                  <c:v>-1.04E-2</c:v>
                </c:pt>
                <c:pt idx="257">
                  <c:v>-1.059E-2</c:v>
                </c:pt>
                <c:pt idx="258">
                  <c:v>-1.077E-2</c:v>
                </c:pt>
                <c:pt idx="259">
                  <c:v>-1.0959999999999999E-2</c:v>
                </c:pt>
                <c:pt idx="260">
                  <c:v>-1.115E-2</c:v>
                </c:pt>
                <c:pt idx="261">
                  <c:v>-1.1310000000000001E-2</c:v>
                </c:pt>
                <c:pt idx="262">
                  <c:v>-1.1509999999999999E-2</c:v>
                </c:pt>
                <c:pt idx="263">
                  <c:v>-1.1690000000000001E-2</c:v>
                </c:pt>
                <c:pt idx="264">
                  <c:v>-1.187E-2</c:v>
                </c:pt>
                <c:pt idx="265">
                  <c:v>-1.205E-2</c:v>
                </c:pt>
                <c:pt idx="266">
                  <c:v>-1.221E-2</c:v>
                </c:pt>
                <c:pt idx="267">
                  <c:v>-1.2359999999999999E-2</c:v>
                </c:pt>
                <c:pt idx="268">
                  <c:v>-1.251E-2</c:v>
                </c:pt>
                <c:pt idx="269">
                  <c:v>-1.2670000000000001E-2</c:v>
                </c:pt>
                <c:pt idx="270">
                  <c:v>-1.282E-2</c:v>
                </c:pt>
                <c:pt idx="271">
                  <c:v>-1.2970000000000001E-2</c:v>
                </c:pt>
                <c:pt idx="272">
                  <c:v>-1.312E-2</c:v>
                </c:pt>
                <c:pt idx="273">
                  <c:v>-1.3270000000000001E-2</c:v>
                </c:pt>
                <c:pt idx="274">
                  <c:v>-1.342E-2</c:v>
                </c:pt>
                <c:pt idx="275">
                  <c:v>-1.357E-2</c:v>
                </c:pt>
                <c:pt idx="276">
                  <c:v>-1.372E-2</c:v>
                </c:pt>
                <c:pt idx="277">
                  <c:v>-1.387E-2</c:v>
                </c:pt>
                <c:pt idx="278">
                  <c:v>-1.4019999999999999E-2</c:v>
                </c:pt>
                <c:pt idx="279">
                  <c:v>-1.4160000000000001E-2</c:v>
                </c:pt>
                <c:pt idx="280">
                  <c:v>-1.431E-2</c:v>
                </c:pt>
                <c:pt idx="281">
                  <c:v>-1.4460000000000001E-2</c:v>
                </c:pt>
                <c:pt idx="282">
                  <c:v>-1.46E-2</c:v>
                </c:pt>
                <c:pt idx="283">
                  <c:v>-1.4749999999999999E-2</c:v>
                </c:pt>
                <c:pt idx="284">
                  <c:v>-1.489E-2</c:v>
                </c:pt>
                <c:pt idx="285">
                  <c:v>-1.503E-2</c:v>
                </c:pt>
                <c:pt idx="286">
                  <c:v>-1.5180000000000001E-2</c:v>
                </c:pt>
                <c:pt idx="287">
                  <c:v>-1.532E-2</c:v>
                </c:pt>
                <c:pt idx="288">
                  <c:v>-1.546E-2</c:v>
                </c:pt>
                <c:pt idx="289">
                  <c:v>-1.5599999999999999E-2</c:v>
                </c:pt>
                <c:pt idx="290">
                  <c:v>-1.5740000000000001E-2</c:v>
                </c:pt>
                <c:pt idx="291">
                  <c:v>-1.5879999999999998E-2</c:v>
                </c:pt>
                <c:pt idx="292">
                  <c:v>-1.602E-2</c:v>
                </c:pt>
                <c:pt idx="293">
                  <c:v>-1.6160000000000001E-2</c:v>
                </c:pt>
                <c:pt idx="294">
                  <c:v>-1.6299999999999999E-2</c:v>
                </c:pt>
                <c:pt idx="295">
                  <c:v>-1.643E-2</c:v>
                </c:pt>
                <c:pt idx="296">
                  <c:v>-1.6570000000000001E-2</c:v>
                </c:pt>
                <c:pt idx="297">
                  <c:v>-1.6709999999999999E-2</c:v>
                </c:pt>
                <c:pt idx="298">
                  <c:v>-1.6840000000000001E-2</c:v>
                </c:pt>
                <c:pt idx="299">
                  <c:v>-1.6979999999999999E-2</c:v>
                </c:pt>
                <c:pt idx="300">
                  <c:v>-1.711E-2</c:v>
                </c:pt>
              </c:numCache>
            </c:numRef>
          </c:yVal>
          <c:smooth val="1"/>
          <c:extLst>
            <c:ext xmlns:c16="http://schemas.microsoft.com/office/drawing/2014/chart" uri="{C3380CC4-5D6E-409C-BE32-E72D297353CC}">
              <c16:uniqueId val="{00000006-A3E3-47B3-828E-6C11B28E66C9}"/>
            </c:ext>
          </c:extLst>
        </c:ser>
        <c:ser>
          <c:idx val="0"/>
          <c:order val="7"/>
          <c:tx>
            <c:v>3h</c:v>
          </c:tx>
          <c:spPr>
            <a:ln w="31750" cap="rnd">
              <a:solidFill>
                <a:srgbClr val="FF09E2"/>
              </a:solidFill>
              <a:round/>
            </a:ln>
            <a:effectLst/>
          </c:spPr>
          <c:marker>
            <c:symbol val="none"/>
          </c:marker>
          <c:xVal>
            <c:numRef>
              <c:f>'D:\مقاله ارشد\طیف ها\uv 04.5.26\[uv jadid.xlsx]wittig4Me'!$G$39:$G$339</c:f>
              <c:numCache>
                <c:formatCode>General</c:formatCode>
                <c:ptCount val="3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'D:\مقاله ارشد\طیف ها\uv 04.5.26\[uv jadid.xlsx]wittig4Me'!$H$39:$H$339</c:f>
              <c:numCache>
                <c:formatCode>General</c:formatCode>
                <c:ptCount val="301"/>
                <c:pt idx="0">
                  <c:v>0.35115000000000002</c:v>
                </c:pt>
                <c:pt idx="1">
                  <c:v>0.34426000000000001</c:v>
                </c:pt>
                <c:pt idx="2">
                  <c:v>0.33751999999999999</c:v>
                </c:pt>
                <c:pt idx="3">
                  <c:v>0.33091999999999999</c:v>
                </c:pt>
                <c:pt idx="4">
                  <c:v>0.32446999999999998</c:v>
                </c:pt>
                <c:pt idx="5">
                  <c:v>0.31817000000000001</c:v>
                </c:pt>
                <c:pt idx="6">
                  <c:v>0.31201000000000001</c:v>
                </c:pt>
                <c:pt idx="7">
                  <c:v>0.30599999999999999</c:v>
                </c:pt>
                <c:pt idx="8">
                  <c:v>0.30013000000000001</c:v>
                </c:pt>
                <c:pt idx="9">
                  <c:v>0.29441000000000001</c:v>
                </c:pt>
                <c:pt idx="10">
                  <c:v>0.28883999999999999</c:v>
                </c:pt>
                <c:pt idx="11">
                  <c:v>0.28341</c:v>
                </c:pt>
                <c:pt idx="12">
                  <c:v>0.27812999999999999</c:v>
                </c:pt>
                <c:pt idx="13">
                  <c:v>0.27300000000000002</c:v>
                </c:pt>
                <c:pt idx="14">
                  <c:v>0.26801000000000003</c:v>
                </c:pt>
                <c:pt idx="15">
                  <c:v>0.26317000000000002</c:v>
                </c:pt>
                <c:pt idx="16">
                  <c:v>0.25846999999999998</c:v>
                </c:pt>
                <c:pt idx="17">
                  <c:v>0.25391999999999998</c:v>
                </c:pt>
                <c:pt idx="18">
                  <c:v>0.24951999999999999</c:v>
                </c:pt>
                <c:pt idx="19">
                  <c:v>0.24526000000000001</c:v>
                </c:pt>
                <c:pt idx="20">
                  <c:v>0.24115</c:v>
                </c:pt>
                <c:pt idx="21">
                  <c:v>0.23719000000000001</c:v>
                </c:pt>
                <c:pt idx="22">
                  <c:v>0.23336999999999999</c:v>
                </c:pt>
                <c:pt idx="23">
                  <c:v>0.22969000000000001</c:v>
                </c:pt>
                <c:pt idx="24">
                  <c:v>0.22617000000000001</c:v>
                </c:pt>
                <c:pt idx="25">
                  <c:v>0.22278999999999999</c:v>
                </c:pt>
                <c:pt idx="26">
                  <c:v>0.21956000000000001</c:v>
                </c:pt>
                <c:pt idx="27">
                  <c:v>0.21647</c:v>
                </c:pt>
                <c:pt idx="28">
                  <c:v>0.21353</c:v>
                </c:pt>
                <c:pt idx="29">
                  <c:v>0.21073</c:v>
                </c:pt>
                <c:pt idx="30">
                  <c:v>0.20807999999999999</c:v>
                </c:pt>
                <c:pt idx="31">
                  <c:v>0.20558000000000001</c:v>
                </c:pt>
                <c:pt idx="32">
                  <c:v>0.20322999999999999</c:v>
                </c:pt>
                <c:pt idx="33">
                  <c:v>0.20102</c:v>
                </c:pt>
                <c:pt idx="34">
                  <c:v>0.19894999999999999</c:v>
                </c:pt>
                <c:pt idx="35">
                  <c:v>0.19703999999999999</c:v>
                </c:pt>
                <c:pt idx="36">
                  <c:v>0.19525999999999999</c:v>
                </c:pt>
                <c:pt idx="37">
                  <c:v>0.19364000000000001</c:v>
                </c:pt>
                <c:pt idx="38">
                  <c:v>0.19216</c:v>
                </c:pt>
                <c:pt idx="39">
                  <c:v>0.19083</c:v>
                </c:pt>
                <c:pt idx="40">
                  <c:v>0.18964</c:v>
                </c:pt>
                <c:pt idx="41">
                  <c:v>0.18359</c:v>
                </c:pt>
                <c:pt idx="42">
                  <c:v>0.18196999999999999</c:v>
                </c:pt>
                <c:pt idx="43">
                  <c:v>0.18081</c:v>
                </c:pt>
                <c:pt idx="44">
                  <c:v>0.18021000000000001</c:v>
                </c:pt>
                <c:pt idx="45">
                  <c:v>0.17945</c:v>
                </c:pt>
                <c:pt idx="46">
                  <c:v>0.17893000000000001</c:v>
                </c:pt>
                <c:pt idx="47">
                  <c:v>0.1804</c:v>
                </c:pt>
                <c:pt idx="48">
                  <c:v>0.18156</c:v>
                </c:pt>
                <c:pt idx="49">
                  <c:v>0.18251000000000001</c:v>
                </c:pt>
                <c:pt idx="50">
                  <c:v>0.18386</c:v>
                </c:pt>
                <c:pt idx="51">
                  <c:v>0.18501000000000001</c:v>
                </c:pt>
                <c:pt idx="52">
                  <c:v>0.18626999999999999</c:v>
                </c:pt>
                <c:pt idx="53">
                  <c:v>0.18764</c:v>
                </c:pt>
                <c:pt idx="54">
                  <c:v>0.18945999999999999</c:v>
                </c:pt>
                <c:pt idx="55">
                  <c:v>0.19116</c:v>
                </c:pt>
                <c:pt idx="56">
                  <c:v>0.19281999999999999</c:v>
                </c:pt>
                <c:pt idx="57">
                  <c:v>0.19450000000000001</c:v>
                </c:pt>
                <c:pt idx="58">
                  <c:v>0.19636000000000001</c:v>
                </c:pt>
                <c:pt idx="59">
                  <c:v>0.19825999999999999</c:v>
                </c:pt>
                <c:pt idx="60">
                  <c:v>0.20039000000000001</c:v>
                </c:pt>
                <c:pt idx="61">
                  <c:v>0.20265</c:v>
                </c:pt>
                <c:pt idx="62">
                  <c:v>0.20494999999999999</c:v>
                </c:pt>
                <c:pt idx="63">
                  <c:v>0.20730999999999999</c:v>
                </c:pt>
                <c:pt idx="64">
                  <c:v>0.20979999999999999</c:v>
                </c:pt>
                <c:pt idx="65">
                  <c:v>0.21235999999999999</c:v>
                </c:pt>
                <c:pt idx="66">
                  <c:v>0.21501000000000001</c:v>
                </c:pt>
                <c:pt idx="67">
                  <c:v>0.2177</c:v>
                </c:pt>
                <c:pt idx="68">
                  <c:v>0.22037999999999999</c:v>
                </c:pt>
                <c:pt idx="69">
                  <c:v>0.22316</c:v>
                </c:pt>
                <c:pt idx="70">
                  <c:v>0.22592000000000001</c:v>
                </c:pt>
                <c:pt idx="71">
                  <c:v>0.2286</c:v>
                </c:pt>
                <c:pt idx="72">
                  <c:v>0.23119999999999999</c:v>
                </c:pt>
                <c:pt idx="73">
                  <c:v>0.23363999999999999</c:v>
                </c:pt>
                <c:pt idx="74">
                  <c:v>0.23597000000000001</c:v>
                </c:pt>
                <c:pt idx="75">
                  <c:v>0.23809</c:v>
                </c:pt>
                <c:pt idx="76">
                  <c:v>0.24010999999999999</c:v>
                </c:pt>
                <c:pt idx="77">
                  <c:v>0.24195</c:v>
                </c:pt>
                <c:pt idx="78">
                  <c:v>0.24365000000000001</c:v>
                </c:pt>
                <c:pt idx="79">
                  <c:v>0.24507000000000001</c:v>
                </c:pt>
                <c:pt idx="80">
                  <c:v>0.24693000000000001</c:v>
                </c:pt>
                <c:pt idx="81">
                  <c:v>0.2487</c:v>
                </c:pt>
                <c:pt idx="82">
                  <c:v>0.24912000000000001</c:v>
                </c:pt>
                <c:pt idx="83">
                  <c:v>0.25008999999999998</c:v>
                </c:pt>
                <c:pt idx="84">
                  <c:v>0.25058000000000002</c:v>
                </c:pt>
                <c:pt idx="85">
                  <c:v>0.25063000000000002</c:v>
                </c:pt>
                <c:pt idx="86">
                  <c:v>0.25024000000000002</c:v>
                </c:pt>
                <c:pt idx="87">
                  <c:v>0.24937000000000001</c:v>
                </c:pt>
                <c:pt idx="88">
                  <c:v>0.24776000000000001</c:v>
                </c:pt>
                <c:pt idx="89">
                  <c:v>0.24590999999999999</c:v>
                </c:pt>
                <c:pt idx="90">
                  <c:v>0.24409</c:v>
                </c:pt>
                <c:pt idx="91">
                  <c:v>0.24171000000000001</c:v>
                </c:pt>
                <c:pt idx="92">
                  <c:v>0.23821000000000001</c:v>
                </c:pt>
                <c:pt idx="93">
                  <c:v>0.23524</c:v>
                </c:pt>
                <c:pt idx="94">
                  <c:v>0.23122999999999999</c:v>
                </c:pt>
                <c:pt idx="95">
                  <c:v>0.22675999999999999</c:v>
                </c:pt>
                <c:pt idx="96">
                  <c:v>0.22181000000000001</c:v>
                </c:pt>
                <c:pt idx="97">
                  <c:v>0.21715999999999999</c:v>
                </c:pt>
                <c:pt idx="98">
                  <c:v>0.21179999999999999</c:v>
                </c:pt>
                <c:pt idx="99">
                  <c:v>0.20663000000000001</c:v>
                </c:pt>
                <c:pt idx="100">
                  <c:v>0.20097000000000001</c:v>
                </c:pt>
                <c:pt idx="101">
                  <c:v>0.19489000000000001</c:v>
                </c:pt>
                <c:pt idx="102">
                  <c:v>0.18881999999999999</c:v>
                </c:pt>
                <c:pt idx="103">
                  <c:v>0.18240999999999999</c:v>
                </c:pt>
                <c:pt idx="104">
                  <c:v>0.17607999999999999</c:v>
                </c:pt>
                <c:pt idx="105">
                  <c:v>0.16952999999999999</c:v>
                </c:pt>
                <c:pt idx="106">
                  <c:v>0.16309999999999999</c:v>
                </c:pt>
                <c:pt idx="107">
                  <c:v>0.15670000000000001</c:v>
                </c:pt>
                <c:pt idx="108">
                  <c:v>0.15018999999999999</c:v>
                </c:pt>
                <c:pt idx="109">
                  <c:v>0.14333000000000001</c:v>
                </c:pt>
                <c:pt idx="110">
                  <c:v>0.13677</c:v>
                </c:pt>
                <c:pt idx="111">
                  <c:v>0.13014999999999999</c:v>
                </c:pt>
                <c:pt idx="112">
                  <c:v>0.12425</c:v>
                </c:pt>
                <c:pt idx="113">
                  <c:v>0.11763</c:v>
                </c:pt>
                <c:pt idx="114">
                  <c:v>0.11099000000000001</c:v>
                </c:pt>
                <c:pt idx="115">
                  <c:v>0.10495</c:v>
                </c:pt>
                <c:pt idx="116">
                  <c:v>9.8720000000000002E-2</c:v>
                </c:pt>
                <c:pt idx="117">
                  <c:v>9.2740000000000003E-2</c:v>
                </c:pt>
                <c:pt idx="118">
                  <c:v>8.7069999999999995E-2</c:v>
                </c:pt>
                <c:pt idx="119">
                  <c:v>8.1500000000000003E-2</c:v>
                </c:pt>
                <c:pt idx="120">
                  <c:v>7.596E-2</c:v>
                </c:pt>
                <c:pt idx="121">
                  <c:v>7.0540000000000005E-2</c:v>
                </c:pt>
                <c:pt idx="122">
                  <c:v>6.54E-2</c:v>
                </c:pt>
                <c:pt idx="123">
                  <c:v>6.0109999999999997E-2</c:v>
                </c:pt>
                <c:pt idx="124">
                  <c:v>5.5129999999999998E-2</c:v>
                </c:pt>
                <c:pt idx="125">
                  <c:v>5.04E-2</c:v>
                </c:pt>
                <c:pt idx="126">
                  <c:v>4.5780000000000001E-2</c:v>
                </c:pt>
                <c:pt idx="127">
                  <c:v>4.1509999999999998E-2</c:v>
                </c:pt>
                <c:pt idx="128">
                  <c:v>3.7400000000000003E-2</c:v>
                </c:pt>
                <c:pt idx="129">
                  <c:v>3.3439999999999998E-2</c:v>
                </c:pt>
                <c:pt idx="130">
                  <c:v>2.9829999999999999E-2</c:v>
                </c:pt>
                <c:pt idx="131">
                  <c:v>2.6360000000000001E-2</c:v>
                </c:pt>
                <c:pt idx="132">
                  <c:v>2.3130000000000001E-2</c:v>
                </c:pt>
                <c:pt idx="133">
                  <c:v>1.9949999999999999E-2</c:v>
                </c:pt>
                <c:pt idx="134">
                  <c:v>1.711E-2</c:v>
                </c:pt>
                <c:pt idx="135">
                  <c:v>1.4460000000000001E-2</c:v>
                </c:pt>
                <c:pt idx="136">
                  <c:v>1.1990000000000001E-2</c:v>
                </c:pt>
                <c:pt idx="137">
                  <c:v>9.75E-3</c:v>
                </c:pt>
                <c:pt idx="138">
                  <c:v>7.8100000000000001E-3</c:v>
                </c:pt>
                <c:pt idx="139">
                  <c:v>6.0400000000000002E-3</c:v>
                </c:pt>
                <c:pt idx="140">
                  <c:v>4.3499999999999997E-3</c:v>
                </c:pt>
                <c:pt idx="141">
                  <c:v>2.8300000000000001E-3</c:v>
                </c:pt>
                <c:pt idx="142">
                  <c:v>1.56E-3</c:v>
                </c:pt>
                <c:pt idx="143">
                  <c:v>3.7805400000000001E-4</c:v>
                </c:pt>
                <c:pt idx="144">
                  <c:v>-5.2953400000000002E-4</c:v>
                </c:pt>
                <c:pt idx="145">
                  <c:v>-1.2199999999999999E-3</c:v>
                </c:pt>
                <c:pt idx="146">
                  <c:v>-1.7799999999999999E-3</c:v>
                </c:pt>
                <c:pt idx="147">
                  <c:v>-2.1700000000000001E-3</c:v>
                </c:pt>
                <c:pt idx="148">
                  <c:v>-2.5500000000000002E-3</c:v>
                </c:pt>
                <c:pt idx="149">
                  <c:v>-2.7599999999999999E-3</c:v>
                </c:pt>
                <c:pt idx="150">
                  <c:v>-2.97E-3</c:v>
                </c:pt>
                <c:pt idx="151">
                  <c:v>-3.0699999999999998E-3</c:v>
                </c:pt>
                <c:pt idx="152">
                  <c:v>-3.0100000000000001E-3</c:v>
                </c:pt>
                <c:pt idx="153">
                  <c:v>-2.8600000000000001E-3</c:v>
                </c:pt>
                <c:pt idx="154">
                  <c:v>-2.65E-3</c:v>
                </c:pt>
                <c:pt idx="155">
                  <c:v>-2.3800000000000002E-3</c:v>
                </c:pt>
                <c:pt idx="156">
                  <c:v>-1.92E-3</c:v>
                </c:pt>
                <c:pt idx="157">
                  <c:v>-1.5100000000000001E-3</c:v>
                </c:pt>
                <c:pt idx="158">
                  <c:v>-9.8108000000000006E-4</c:v>
                </c:pt>
                <c:pt idx="159">
                  <c:v>-4.5789300000000002E-4</c:v>
                </c:pt>
                <c:pt idx="160">
                  <c:v>1.7390099999999999E-4</c:v>
                </c:pt>
                <c:pt idx="161">
                  <c:v>1.20654E-4</c:v>
                </c:pt>
                <c:pt idx="162">
                  <c:v>-2.5760300000000002E-4</c:v>
                </c:pt>
                <c:pt idx="163">
                  <c:v>3.4608099999999998E-4</c:v>
                </c:pt>
                <c:pt idx="164">
                  <c:v>9.5729200000000005E-5</c:v>
                </c:pt>
                <c:pt idx="165">
                  <c:v>-1.06403E-4</c:v>
                </c:pt>
                <c:pt idx="166">
                  <c:v>-3.2787700000000002E-4</c:v>
                </c:pt>
                <c:pt idx="167">
                  <c:v>-5.3569200000000005E-4</c:v>
                </c:pt>
                <c:pt idx="168">
                  <c:v>-7.3538399999999995E-4</c:v>
                </c:pt>
                <c:pt idx="169">
                  <c:v>-6.35803E-4</c:v>
                </c:pt>
                <c:pt idx="170">
                  <c:v>-7.2898899999999998E-4</c:v>
                </c:pt>
                <c:pt idx="171">
                  <c:v>-1.3500000000000001E-3</c:v>
                </c:pt>
                <c:pt idx="172">
                  <c:v>-1.92E-3</c:v>
                </c:pt>
                <c:pt idx="173">
                  <c:v>-1.7600000000000001E-3</c:v>
                </c:pt>
                <c:pt idx="174">
                  <c:v>-2.5999999999999999E-3</c:v>
                </c:pt>
                <c:pt idx="175">
                  <c:v>-2.8400000000000001E-3</c:v>
                </c:pt>
                <c:pt idx="176">
                  <c:v>-2.97E-3</c:v>
                </c:pt>
                <c:pt idx="177">
                  <c:v>-2.8400000000000001E-3</c:v>
                </c:pt>
                <c:pt idx="178">
                  <c:v>-3.32E-3</c:v>
                </c:pt>
                <c:pt idx="179">
                  <c:v>-3.3800000000000002E-3</c:v>
                </c:pt>
                <c:pt idx="180">
                  <c:v>-3.8999999999999998E-3</c:v>
                </c:pt>
                <c:pt idx="181">
                  <c:v>-4.1900000000000001E-3</c:v>
                </c:pt>
                <c:pt idx="182">
                  <c:v>-4.2599999999999999E-3</c:v>
                </c:pt>
                <c:pt idx="183">
                  <c:v>-4.4900000000000001E-3</c:v>
                </c:pt>
                <c:pt idx="184">
                  <c:v>-4.47E-3</c:v>
                </c:pt>
                <c:pt idx="185">
                  <c:v>-4.5900000000000003E-3</c:v>
                </c:pt>
                <c:pt idx="186">
                  <c:v>-4.5700000000000003E-3</c:v>
                </c:pt>
                <c:pt idx="187">
                  <c:v>-4.7600000000000003E-3</c:v>
                </c:pt>
                <c:pt idx="188">
                  <c:v>-4.9899999999999996E-3</c:v>
                </c:pt>
                <c:pt idx="189">
                  <c:v>-5.1700000000000001E-3</c:v>
                </c:pt>
                <c:pt idx="190">
                  <c:v>-5.0099999999999997E-3</c:v>
                </c:pt>
                <c:pt idx="191">
                  <c:v>-5.0499999999999998E-3</c:v>
                </c:pt>
                <c:pt idx="192">
                  <c:v>-4.9699999999999996E-3</c:v>
                </c:pt>
                <c:pt idx="193">
                  <c:v>-5.64E-3</c:v>
                </c:pt>
                <c:pt idx="194">
                  <c:v>-5.5700000000000003E-3</c:v>
                </c:pt>
                <c:pt idx="195">
                  <c:v>-5.3200000000000001E-3</c:v>
                </c:pt>
                <c:pt idx="196">
                  <c:v>-5.5399999999999998E-3</c:v>
                </c:pt>
                <c:pt idx="197">
                  <c:v>-5.4900000000000001E-3</c:v>
                </c:pt>
                <c:pt idx="198">
                  <c:v>-5.5799999999999999E-3</c:v>
                </c:pt>
                <c:pt idx="199">
                  <c:v>-5.8999999999999999E-3</c:v>
                </c:pt>
                <c:pt idx="200">
                  <c:v>-6.1900000000000002E-3</c:v>
                </c:pt>
                <c:pt idx="201">
                  <c:v>-6.3299999999999997E-3</c:v>
                </c:pt>
                <c:pt idx="202">
                  <c:v>-6.45E-3</c:v>
                </c:pt>
                <c:pt idx="203">
                  <c:v>-6.7000000000000002E-3</c:v>
                </c:pt>
                <c:pt idx="204">
                  <c:v>-6.6E-3</c:v>
                </c:pt>
                <c:pt idx="205">
                  <c:v>-6.6E-3</c:v>
                </c:pt>
                <c:pt idx="206">
                  <c:v>-6.6299999999999996E-3</c:v>
                </c:pt>
                <c:pt idx="207">
                  <c:v>-6.5300000000000002E-3</c:v>
                </c:pt>
                <c:pt idx="208">
                  <c:v>-6.5500000000000003E-3</c:v>
                </c:pt>
                <c:pt idx="209">
                  <c:v>-6.5500000000000003E-3</c:v>
                </c:pt>
                <c:pt idx="210">
                  <c:v>-6.5100000000000002E-3</c:v>
                </c:pt>
                <c:pt idx="211">
                  <c:v>-6.5599999999999999E-3</c:v>
                </c:pt>
                <c:pt idx="212">
                  <c:v>-6.5399999999999998E-3</c:v>
                </c:pt>
                <c:pt idx="213">
                  <c:v>-6.5500000000000003E-3</c:v>
                </c:pt>
                <c:pt idx="214">
                  <c:v>-6.4000000000000003E-3</c:v>
                </c:pt>
                <c:pt idx="215">
                  <c:v>-6.3899999999999998E-3</c:v>
                </c:pt>
                <c:pt idx="216">
                  <c:v>-6.43E-3</c:v>
                </c:pt>
                <c:pt idx="217">
                  <c:v>-6.4400000000000004E-3</c:v>
                </c:pt>
                <c:pt idx="218">
                  <c:v>-6.4400000000000004E-3</c:v>
                </c:pt>
                <c:pt idx="219">
                  <c:v>-6.5100000000000002E-3</c:v>
                </c:pt>
                <c:pt idx="220">
                  <c:v>-6.5399999999999998E-3</c:v>
                </c:pt>
                <c:pt idx="221">
                  <c:v>-6.4700000000000001E-3</c:v>
                </c:pt>
                <c:pt idx="222">
                  <c:v>-6.4599999999999996E-3</c:v>
                </c:pt>
                <c:pt idx="223">
                  <c:v>-6.5199999999999998E-3</c:v>
                </c:pt>
                <c:pt idx="224">
                  <c:v>-6.4700000000000001E-3</c:v>
                </c:pt>
                <c:pt idx="225">
                  <c:v>-6.4700000000000001E-3</c:v>
                </c:pt>
                <c:pt idx="226">
                  <c:v>-6.5500000000000003E-3</c:v>
                </c:pt>
                <c:pt idx="227">
                  <c:v>-6.6299999999999996E-3</c:v>
                </c:pt>
                <c:pt idx="228">
                  <c:v>-6.7499999999999999E-3</c:v>
                </c:pt>
                <c:pt idx="229">
                  <c:v>-6.77E-3</c:v>
                </c:pt>
                <c:pt idx="230">
                  <c:v>-6.8300000000000001E-3</c:v>
                </c:pt>
                <c:pt idx="231">
                  <c:v>-6.8799999999999998E-3</c:v>
                </c:pt>
                <c:pt idx="232">
                  <c:v>-6.96E-3</c:v>
                </c:pt>
                <c:pt idx="233">
                  <c:v>-7.0600000000000003E-3</c:v>
                </c:pt>
                <c:pt idx="234">
                  <c:v>-7.1599999999999997E-3</c:v>
                </c:pt>
                <c:pt idx="235">
                  <c:v>-7.26E-3</c:v>
                </c:pt>
                <c:pt idx="236">
                  <c:v>-7.3499999999999998E-3</c:v>
                </c:pt>
                <c:pt idx="237">
                  <c:v>-7.4999999999999997E-3</c:v>
                </c:pt>
                <c:pt idx="238">
                  <c:v>-7.5900000000000004E-3</c:v>
                </c:pt>
                <c:pt idx="239">
                  <c:v>-7.7000000000000002E-3</c:v>
                </c:pt>
                <c:pt idx="240">
                  <c:v>-7.8300000000000002E-3</c:v>
                </c:pt>
                <c:pt idx="241">
                  <c:v>-7.9399999999999991E-3</c:v>
                </c:pt>
                <c:pt idx="242">
                  <c:v>-8.09E-3</c:v>
                </c:pt>
                <c:pt idx="243">
                  <c:v>-8.2500000000000004E-3</c:v>
                </c:pt>
                <c:pt idx="244">
                  <c:v>-8.3599999999999994E-3</c:v>
                </c:pt>
                <c:pt idx="245">
                  <c:v>-8.5000000000000006E-3</c:v>
                </c:pt>
                <c:pt idx="246">
                  <c:v>-8.6499999999999997E-3</c:v>
                </c:pt>
                <c:pt idx="247">
                  <c:v>-8.7799999999999996E-3</c:v>
                </c:pt>
                <c:pt idx="248">
                  <c:v>-8.9499999999999996E-3</c:v>
                </c:pt>
                <c:pt idx="249">
                  <c:v>-9.1000000000000004E-3</c:v>
                </c:pt>
                <c:pt idx="250">
                  <c:v>-9.2700000000000005E-3</c:v>
                </c:pt>
                <c:pt idx="251">
                  <c:v>-9.4400000000000005E-3</c:v>
                </c:pt>
                <c:pt idx="252">
                  <c:v>-9.6200000000000001E-3</c:v>
                </c:pt>
                <c:pt idx="253">
                  <c:v>-9.8099999999999993E-3</c:v>
                </c:pt>
                <c:pt idx="254">
                  <c:v>-0.01</c:v>
                </c:pt>
                <c:pt idx="255">
                  <c:v>-1.017E-2</c:v>
                </c:pt>
                <c:pt idx="256">
                  <c:v>-1.0330000000000001E-2</c:v>
                </c:pt>
                <c:pt idx="257">
                  <c:v>-1.0500000000000001E-2</c:v>
                </c:pt>
                <c:pt idx="258">
                  <c:v>-1.068E-2</c:v>
                </c:pt>
                <c:pt idx="259">
                  <c:v>-1.086E-2</c:v>
                </c:pt>
                <c:pt idx="260">
                  <c:v>-1.1039999999999999E-2</c:v>
                </c:pt>
                <c:pt idx="261">
                  <c:v>-1.119E-2</c:v>
                </c:pt>
                <c:pt idx="262">
                  <c:v>-1.1339999999999999E-2</c:v>
                </c:pt>
                <c:pt idx="263">
                  <c:v>-1.149E-2</c:v>
                </c:pt>
                <c:pt idx="264">
                  <c:v>-1.1639999999999999E-2</c:v>
                </c:pt>
                <c:pt idx="265">
                  <c:v>-1.18E-2</c:v>
                </c:pt>
                <c:pt idx="266">
                  <c:v>-1.1950000000000001E-2</c:v>
                </c:pt>
                <c:pt idx="267">
                  <c:v>-1.21E-2</c:v>
                </c:pt>
                <c:pt idx="268">
                  <c:v>-1.225E-2</c:v>
                </c:pt>
                <c:pt idx="269">
                  <c:v>-1.2409999999999999E-2</c:v>
                </c:pt>
                <c:pt idx="270">
                  <c:v>-1.256E-2</c:v>
                </c:pt>
                <c:pt idx="271">
                  <c:v>-1.2710000000000001E-2</c:v>
                </c:pt>
                <c:pt idx="272">
                  <c:v>-1.2869999999999999E-2</c:v>
                </c:pt>
                <c:pt idx="273">
                  <c:v>-1.302E-2</c:v>
                </c:pt>
                <c:pt idx="274">
                  <c:v>-1.3180000000000001E-2</c:v>
                </c:pt>
                <c:pt idx="275">
                  <c:v>-1.3339999999999999E-2</c:v>
                </c:pt>
                <c:pt idx="276">
                  <c:v>-1.349E-2</c:v>
                </c:pt>
                <c:pt idx="277">
                  <c:v>-1.3650000000000001E-2</c:v>
                </c:pt>
                <c:pt idx="278">
                  <c:v>-1.38E-2</c:v>
                </c:pt>
                <c:pt idx="279">
                  <c:v>-1.396E-2</c:v>
                </c:pt>
                <c:pt idx="280">
                  <c:v>-1.4120000000000001E-2</c:v>
                </c:pt>
                <c:pt idx="281">
                  <c:v>-1.4279999999999999E-2</c:v>
                </c:pt>
                <c:pt idx="282">
                  <c:v>-1.444E-2</c:v>
                </c:pt>
                <c:pt idx="283">
                  <c:v>-1.4590000000000001E-2</c:v>
                </c:pt>
                <c:pt idx="284">
                  <c:v>-1.4749999999999999E-2</c:v>
                </c:pt>
                <c:pt idx="285">
                  <c:v>-1.491E-2</c:v>
                </c:pt>
                <c:pt idx="286">
                  <c:v>-1.507E-2</c:v>
                </c:pt>
                <c:pt idx="287">
                  <c:v>-1.523E-2</c:v>
                </c:pt>
                <c:pt idx="288">
                  <c:v>-1.5389999999999999E-2</c:v>
                </c:pt>
                <c:pt idx="289">
                  <c:v>-1.5559999999999999E-2</c:v>
                </c:pt>
                <c:pt idx="290">
                  <c:v>-1.5720000000000001E-2</c:v>
                </c:pt>
                <c:pt idx="291">
                  <c:v>-1.5879999999999998E-2</c:v>
                </c:pt>
                <c:pt idx="292">
                  <c:v>-1.6039999999999999E-2</c:v>
                </c:pt>
                <c:pt idx="293">
                  <c:v>-1.6199999999999999E-2</c:v>
                </c:pt>
                <c:pt idx="294">
                  <c:v>-1.6369999999999999E-2</c:v>
                </c:pt>
                <c:pt idx="295">
                  <c:v>-1.653E-2</c:v>
                </c:pt>
                <c:pt idx="296">
                  <c:v>-1.669E-2</c:v>
                </c:pt>
                <c:pt idx="297">
                  <c:v>-1.686E-2</c:v>
                </c:pt>
                <c:pt idx="298">
                  <c:v>-1.702E-2</c:v>
                </c:pt>
                <c:pt idx="299">
                  <c:v>-1.719E-2</c:v>
                </c:pt>
                <c:pt idx="300">
                  <c:v>-1.7350000000000001E-2</c:v>
                </c:pt>
              </c:numCache>
            </c:numRef>
          </c:yVal>
          <c:smooth val="1"/>
          <c:extLst>
            <c:ext xmlns:c16="http://schemas.microsoft.com/office/drawing/2014/chart" uri="{C3380CC4-5D6E-409C-BE32-E72D297353CC}">
              <c16:uniqueId val="{00000007-A3E3-47B3-828E-6C11B28E66C9}"/>
            </c:ext>
          </c:extLst>
        </c:ser>
        <c:dLbls>
          <c:showLegendKey val="0"/>
          <c:showVal val="0"/>
          <c:showCatName val="0"/>
          <c:showSerName val="0"/>
          <c:showPercent val="0"/>
          <c:showBubbleSize val="0"/>
        </c:dLbls>
        <c:axId val="731737944"/>
        <c:axId val="731738304"/>
        <c:extLst/>
      </c:scatterChart>
      <c:valAx>
        <c:axId val="731737944"/>
        <c:scaling>
          <c:orientation val="minMax"/>
          <c:max val="370"/>
          <c:min val="240"/>
        </c:scaling>
        <c:delete val="0"/>
        <c:axPos val="b"/>
        <c:title>
          <c:tx>
            <c:rich>
              <a:bodyPr/>
              <a:lstStyle/>
              <a:p>
                <a:pPr>
                  <a:defRPr sz="1400">
                    <a:latin typeface="Times New Roman" panose="02020603050405020304" pitchFamily="18" charset="0"/>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Wavelength (nm)</a:t>
                </a:r>
              </a:p>
            </c:rich>
          </c:tx>
          <c:overlay val="0"/>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31738304"/>
        <c:crosses val="autoZero"/>
        <c:crossBetween val="midCat"/>
      </c:valAx>
      <c:valAx>
        <c:axId val="731738304"/>
        <c:scaling>
          <c:orientation val="minMax"/>
          <c:max val="0.5"/>
          <c:min val="0"/>
        </c:scaling>
        <c:delete val="0"/>
        <c:axPos val="l"/>
        <c:title>
          <c:tx>
            <c:rich>
              <a:bodyPr/>
              <a:lstStyle/>
              <a:p>
                <a:pPr>
                  <a:defRPr>
                    <a:latin typeface="Times New Roman" panose="02020603050405020304" pitchFamily="18" charset="0"/>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Absorbance</a:t>
                </a:r>
              </a:p>
            </c:rich>
          </c:tx>
          <c:overlay val="0"/>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31737944"/>
        <c:crosses val="autoZero"/>
        <c:crossBetween val="midCat"/>
      </c:valAx>
    </c:plotArea>
    <c:legend>
      <c:legendPos val="r"/>
      <c:layout>
        <c:manualLayout>
          <c:xMode val="edge"/>
          <c:yMode val="edge"/>
          <c:x val="0.8660227762589966"/>
          <c:y val="2.3355662631723274E-2"/>
          <c:w val="0.1287922424625515"/>
          <c:h val="0.51945017593749443"/>
        </c:manualLayout>
      </c:layout>
      <c:overlay val="1"/>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chart>
  <c:spPr>
    <a:ln>
      <a:solidFill>
        <a:schemeClr val="tx1"/>
      </a:solidFill>
    </a:ln>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4"/>
          <c:order val="0"/>
          <c:tx>
            <c:v>4a</c:v>
          </c:tx>
          <c:spPr>
            <a:ln w="31750">
              <a:solidFill>
                <a:srgbClr val="CC00CC"/>
              </a:solidFill>
            </a:ln>
          </c:spPr>
          <c:marker>
            <c:symbol val="none"/>
          </c:marker>
          <c:xVal>
            <c:numRef>
              <c:f>'D:\پایان نامه ارشد\اسپکتروسکوپی\uv\[uv.xlsx]sn2-ac--5'!$M$17:$M$317</c:f>
              <c:numCache>
                <c:formatCode>General</c:formatCode>
                <c:ptCount val="3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'D:\پایان نامه ارشد\اسپکتروسکوپی\uv\[uv.xlsx]sn2-ac--5'!$N$17:$N$317</c:f>
              <c:numCache>
                <c:formatCode>General</c:formatCode>
                <c:ptCount val="301"/>
                <c:pt idx="0">
                  <c:v>3.2548699999999999</c:v>
                </c:pt>
                <c:pt idx="1">
                  <c:v>3.0355099999999999</c:v>
                </c:pt>
                <c:pt idx="2">
                  <c:v>2.8232200000000001</c:v>
                </c:pt>
                <c:pt idx="3">
                  <c:v>2.6180099999999999</c:v>
                </c:pt>
                <c:pt idx="4">
                  <c:v>2.41987</c:v>
                </c:pt>
                <c:pt idx="5">
                  <c:v>2.2288100000000002</c:v>
                </c:pt>
                <c:pt idx="6">
                  <c:v>2.0448300000000001</c:v>
                </c:pt>
                <c:pt idx="7">
                  <c:v>1.86792</c:v>
                </c:pt>
                <c:pt idx="8">
                  <c:v>1.69808</c:v>
                </c:pt>
                <c:pt idx="9">
                  <c:v>1.53532</c:v>
                </c:pt>
                <c:pt idx="10">
                  <c:v>1.37964</c:v>
                </c:pt>
                <c:pt idx="11">
                  <c:v>1.2310300000000001</c:v>
                </c:pt>
                <c:pt idx="12">
                  <c:v>1.0894999999999999</c:v>
                </c:pt>
                <c:pt idx="13">
                  <c:v>0.95504</c:v>
                </c:pt>
                <c:pt idx="14">
                  <c:v>0.82765999999999995</c:v>
                </c:pt>
                <c:pt idx="15">
                  <c:v>0.70735000000000003</c:v>
                </c:pt>
                <c:pt idx="16">
                  <c:v>0.59411999999999998</c:v>
                </c:pt>
                <c:pt idx="17">
                  <c:v>0.48796</c:v>
                </c:pt>
                <c:pt idx="18">
                  <c:v>0.38888</c:v>
                </c:pt>
                <c:pt idx="19">
                  <c:v>0.29687999999999998</c:v>
                </c:pt>
                <c:pt idx="20">
                  <c:v>0.21195</c:v>
                </c:pt>
                <c:pt idx="21">
                  <c:v>0.13408999999999999</c:v>
                </c:pt>
                <c:pt idx="22">
                  <c:v>6.3320000000000001E-2</c:v>
                </c:pt>
                <c:pt idx="23">
                  <c:v>-3.87477E-4</c:v>
                </c:pt>
                <c:pt idx="24">
                  <c:v>-5.7009999999999998E-2</c:v>
                </c:pt>
                <c:pt idx="25">
                  <c:v>-0.10657</c:v>
                </c:pt>
                <c:pt idx="26">
                  <c:v>-3.8500000000000001E-3</c:v>
                </c:pt>
                <c:pt idx="27">
                  <c:v>0.13441</c:v>
                </c:pt>
                <c:pt idx="28">
                  <c:v>7.8329999999999997E-2</c:v>
                </c:pt>
                <c:pt idx="29">
                  <c:v>0.24906</c:v>
                </c:pt>
                <c:pt idx="30">
                  <c:v>0.23623</c:v>
                </c:pt>
                <c:pt idx="31">
                  <c:v>0.23044999999999999</c:v>
                </c:pt>
                <c:pt idx="32">
                  <c:v>0.23377999999999999</c:v>
                </c:pt>
                <c:pt idx="33">
                  <c:v>0.22858999999999999</c:v>
                </c:pt>
                <c:pt idx="34">
                  <c:v>0.2253</c:v>
                </c:pt>
                <c:pt idx="35">
                  <c:v>0.22345000000000001</c:v>
                </c:pt>
                <c:pt idx="36">
                  <c:v>0.22025</c:v>
                </c:pt>
                <c:pt idx="37">
                  <c:v>0.21679000000000001</c:v>
                </c:pt>
                <c:pt idx="38">
                  <c:v>0.21229000000000001</c:v>
                </c:pt>
                <c:pt idx="39">
                  <c:v>0.21009</c:v>
                </c:pt>
                <c:pt idx="40">
                  <c:v>0.20719000000000001</c:v>
                </c:pt>
                <c:pt idx="41">
                  <c:v>0.20485999999999999</c:v>
                </c:pt>
                <c:pt idx="42">
                  <c:v>0.20404</c:v>
                </c:pt>
                <c:pt idx="43">
                  <c:v>0.20182</c:v>
                </c:pt>
                <c:pt idx="44">
                  <c:v>0.19986999999999999</c:v>
                </c:pt>
                <c:pt idx="45">
                  <c:v>0.19816</c:v>
                </c:pt>
                <c:pt idx="46">
                  <c:v>0.19758000000000001</c:v>
                </c:pt>
                <c:pt idx="47">
                  <c:v>0.19664000000000001</c:v>
                </c:pt>
                <c:pt idx="48">
                  <c:v>0.19670000000000001</c:v>
                </c:pt>
                <c:pt idx="49">
                  <c:v>0.19719999999999999</c:v>
                </c:pt>
                <c:pt idx="50">
                  <c:v>0.19832</c:v>
                </c:pt>
                <c:pt idx="51">
                  <c:v>0.19971</c:v>
                </c:pt>
                <c:pt idx="52">
                  <c:v>0.20136999999999999</c:v>
                </c:pt>
                <c:pt idx="53">
                  <c:v>0.20355000000000001</c:v>
                </c:pt>
                <c:pt idx="54">
                  <c:v>0.20601</c:v>
                </c:pt>
                <c:pt idx="55">
                  <c:v>0.20906</c:v>
                </c:pt>
                <c:pt idx="56">
                  <c:v>0.21207999999999999</c:v>
                </c:pt>
                <c:pt idx="57">
                  <c:v>0.21526000000000001</c:v>
                </c:pt>
                <c:pt idx="58">
                  <c:v>0.21836</c:v>
                </c:pt>
                <c:pt idx="59">
                  <c:v>0.22173000000000001</c:v>
                </c:pt>
                <c:pt idx="60">
                  <c:v>0.22528999999999999</c:v>
                </c:pt>
                <c:pt idx="61">
                  <c:v>0.22855</c:v>
                </c:pt>
                <c:pt idx="62">
                  <c:v>0.23172000000000001</c:v>
                </c:pt>
                <c:pt idx="63">
                  <c:v>0.23497999999999999</c:v>
                </c:pt>
                <c:pt idx="64">
                  <c:v>0.23843</c:v>
                </c:pt>
                <c:pt idx="65">
                  <c:v>0.24174000000000001</c:v>
                </c:pt>
                <c:pt idx="66">
                  <c:v>0.24517</c:v>
                </c:pt>
                <c:pt idx="67">
                  <c:v>0.24865000000000001</c:v>
                </c:pt>
                <c:pt idx="68">
                  <c:v>0.25228</c:v>
                </c:pt>
                <c:pt idx="69">
                  <c:v>0.25566</c:v>
                </c:pt>
                <c:pt idx="70">
                  <c:v>0.25857999999999998</c:v>
                </c:pt>
                <c:pt idx="71">
                  <c:v>0.26124999999999998</c:v>
                </c:pt>
                <c:pt idx="72">
                  <c:v>0.26373000000000002</c:v>
                </c:pt>
                <c:pt idx="73">
                  <c:v>0.26540000000000002</c:v>
                </c:pt>
                <c:pt idx="74">
                  <c:v>0.26666000000000001</c:v>
                </c:pt>
                <c:pt idx="75">
                  <c:v>0.26743</c:v>
                </c:pt>
                <c:pt idx="76">
                  <c:v>0.26773000000000002</c:v>
                </c:pt>
                <c:pt idx="77">
                  <c:v>0.26723999999999998</c:v>
                </c:pt>
                <c:pt idx="78">
                  <c:v>0.26629000000000003</c:v>
                </c:pt>
                <c:pt idx="79">
                  <c:v>0.26484000000000002</c:v>
                </c:pt>
                <c:pt idx="80">
                  <c:v>0.26300000000000001</c:v>
                </c:pt>
                <c:pt idx="81">
                  <c:v>0.26062999999999997</c:v>
                </c:pt>
                <c:pt idx="82">
                  <c:v>0.25779000000000002</c:v>
                </c:pt>
                <c:pt idx="83">
                  <c:v>0.25438</c:v>
                </c:pt>
                <c:pt idx="84">
                  <c:v>0.25054999999999999</c:v>
                </c:pt>
                <c:pt idx="85">
                  <c:v>0.24629000000000001</c:v>
                </c:pt>
                <c:pt idx="86">
                  <c:v>0.24177000000000001</c:v>
                </c:pt>
                <c:pt idx="87">
                  <c:v>0.23688000000000001</c:v>
                </c:pt>
                <c:pt idx="88">
                  <c:v>0.23172000000000001</c:v>
                </c:pt>
                <c:pt idx="89">
                  <c:v>0.22649</c:v>
                </c:pt>
                <c:pt idx="90">
                  <c:v>0.22070999999999999</c:v>
                </c:pt>
                <c:pt idx="91">
                  <c:v>0.21473</c:v>
                </c:pt>
                <c:pt idx="92">
                  <c:v>0.20924999999999999</c:v>
                </c:pt>
                <c:pt idx="93">
                  <c:v>0.20338999999999999</c:v>
                </c:pt>
                <c:pt idx="94">
                  <c:v>0.19727</c:v>
                </c:pt>
                <c:pt idx="95">
                  <c:v>0.191</c:v>
                </c:pt>
                <c:pt idx="96">
                  <c:v>0.18489</c:v>
                </c:pt>
                <c:pt idx="97">
                  <c:v>0.1787</c:v>
                </c:pt>
                <c:pt idx="98">
                  <c:v>0.17272000000000001</c:v>
                </c:pt>
                <c:pt idx="99">
                  <c:v>0.16686000000000001</c:v>
                </c:pt>
                <c:pt idx="100">
                  <c:v>0.16120999999999999</c:v>
                </c:pt>
                <c:pt idx="101">
                  <c:v>0.15562999999999999</c:v>
                </c:pt>
                <c:pt idx="102">
                  <c:v>0.15032999999999999</c:v>
                </c:pt>
                <c:pt idx="103">
                  <c:v>0.14557999999999999</c:v>
                </c:pt>
                <c:pt idx="104">
                  <c:v>0.14083000000000001</c:v>
                </c:pt>
                <c:pt idx="105">
                  <c:v>0.13611999999999999</c:v>
                </c:pt>
                <c:pt idx="106">
                  <c:v>0.13158</c:v>
                </c:pt>
                <c:pt idx="107">
                  <c:v>0.12722</c:v>
                </c:pt>
                <c:pt idx="108">
                  <c:v>0.12316000000000001</c:v>
                </c:pt>
                <c:pt idx="109">
                  <c:v>0.1195</c:v>
                </c:pt>
                <c:pt idx="110">
                  <c:v>0.11595</c:v>
                </c:pt>
                <c:pt idx="111">
                  <c:v>0.11247</c:v>
                </c:pt>
                <c:pt idx="112">
                  <c:v>0.10946</c:v>
                </c:pt>
                <c:pt idx="113">
                  <c:v>0.10678</c:v>
                </c:pt>
                <c:pt idx="114">
                  <c:v>0.10415000000000001</c:v>
                </c:pt>
                <c:pt idx="115">
                  <c:v>0.10163</c:v>
                </c:pt>
                <c:pt idx="116">
                  <c:v>9.9110000000000004E-2</c:v>
                </c:pt>
                <c:pt idx="117">
                  <c:v>9.6699999999999994E-2</c:v>
                </c:pt>
                <c:pt idx="118">
                  <c:v>9.4259999999999997E-2</c:v>
                </c:pt>
                <c:pt idx="119">
                  <c:v>9.1649999999999995E-2</c:v>
                </c:pt>
                <c:pt idx="120">
                  <c:v>8.9099999999999999E-2</c:v>
                </c:pt>
                <c:pt idx="121">
                  <c:v>8.6749999999999994E-2</c:v>
                </c:pt>
                <c:pt idx="122">
                  <c:v>8.4290000000000004E-2</c:v>
                </c:pt>
                <c:pt idx="123">
                  <c:v>8.1729999999999997E-2</c:v>
                </c:pt>
                <c:pt idx="124">
                  <c:v>7.9339999999999994E-2</c:v>
                </c:pt>
                <c:pt idx="125">
                  <c:v>7.6929999999999998E-2</c:v>
                </c:pt>
                <c:pt idx="126">
                  <c:v>7.4490000000000001E-2</c:v>
                </c:pt>
                <c:pt idx="127">
                  <c:v>7.2050000000000003E-2</c:v>
                </c:pt>
                <c:pt idx="128">
                  <c:v>6.9819999999999993E-2</c:v>
                </c:pt>
                <c:pt idx="129">
                  <c:v>6.7470000000000002E-2</c:v>
                </c:pt>
                <c:pt idx="130">
                  <c:v>6.5159999999999996E-2</c:v>
                </c:pt>
                <c:pt idx="131">
                  <c:v>6.2920000000000004E-2</c:v>
                </c:pt>
                <c:pt idx="132">
                  <c:v>6.071E-2</c:v>
                </c:pt>
                <c:pt idx="133">
                  <c:v>5.8400000000000001E-2</c:v>
                </c:pt>
                <c:pt idx="134">
                  <c:v>5.6149999999999999E-2</c:v>
                </c:pt>
                <c:pt idx="135">
                  <c:v>5.3969999999999997E-2</c:v>
                </c:pt>
                <c:pt idx="136">
                  <c:v>5.1909999999999998E-2</c:v>
                </c:pt>
                <c:pt idx="137">
                  <c:v>4.972E-2</c:v>
                </c:pt>
                <c:pt idx="138">
                  <c:v>4.7550000000000002E-2</c:v>
                </c:pt>
                <c:pt idx="139">
                  <c:v>4.5449999999999997E-2</c:v>
                </c:pt>
                <c:pt idx="140">
                  <c:v>4.3229999999999998E-2</c:v>
                </c:pt>
                <c:pt idx="141">
                  <c:v>4.138E-2</c:v>
                </c:pt>
                <c:pt idx="142">
                  <c:v>3.9660000000000001E-2</c:v>
                </c:pt>
                <c:pt idx="143">
                  <c:v>3.7479999999999999E-2</c:v>
                </c:pt>
                <c:pt idx="144">
                  <c:v>3.5439999999999999E-2</c:v>
                </c:pt>
                <c:pt idx="145">
                  <c:v>3.3480000000000003E-2</c:v>
                </c:pt>
                <c:pt idx="146">
                  <c:v>3.1800000000000002E-2</c:v>
                </c:pt>
                <c:pt idx="147">
                  <c:v>3.014E-2</c:v>
                </c:pt>
                <c:pt idx="148">
                  <c:v>2.8580000000000001E-2</c:v>
                </c:pt>
                <c:pt idx="149">
                  <c:v>2.707E-2</c:v>
                </c:pt>
                <c:pt idx="150">
                  <c:v>2.563E-2</c:v>
                </c:pt>
                <c:pt idx="151">
                  <c:v>2.427E-2</c:v>
                </c:pt>
                <c:pt idx="152">
                  <c:v>2.2960000000000001E-2</c:v>
                </c:pt>
                <c:pt idx="153">
                  <c:v>2.172E-2</c:v>
                </c:pt>
                <c:pt idx="154">
                  <c:v>2.0580000000000001E-2</c:v>
                </c:pt>
                <c:pt idx="155">
                  <c:v>1.951E-2</c:v>
                </c:pt>
                <c:pt idx="156">
                  <c:v>1.8530000000000001E-2</c:v>
                </c:pt>
                <c:pt idx="157">
                  <c:v>1.7610000000000001E-2</c:v>
                </c:pt>
                <c:pt idx="158">
                  <c:v>1.677E-2</c:v>
                </c:pt>
                <c:pt idx="159">
                  <c:v>1.602E-2</c:v>
                </c:pt>
                <c:pt idx="160">
                  <c:v>1.537E-2</c:v>
                </c:pt>
                <c:pt idx="161">
                  <c:v>1.478E-2</c:v>
                </c:pt>
                <c:pt idx="162">
                  <c:v>1.422E-2</c:v>
                </c:pt>
                <c:pt idx="163">
                  <c:v>1.372E-2</c:v>
                </c:pt>
                <c:pt idx="164">
                  <c:v>1.3299999999999999E-2</c:v>
                </c:pt>
                <c:pt idx="165">
                  <c:v>1.2930000000000001E-2</c:v>
                </c:pt>
                <c:pt idx="166">
                  <c:v>1.2630000000000001E-2</c:v>
                </c:pt>
                <c:pt idx="167">
                  <c:v>1.238E-2</c:v>
                </c:pt>
                <c:pt idx="168">
                  <c:v>1.218E-2</c:v>
                </c:pt>
                <c:pt idx="169">
                  <c:v>1.206E-2</c:v>
                </c:pt>
                <c:pt idx="170">
                  <c:v>1.196E-2</c:v>
                </c:pt>
                <c:pt idx="171">
                  <c:v>1.193E-2</c:v>
                </c:pt>
                <c:pt idx="172">
                  <c:v>1.1939999999999999E-2</c:v>
                </c:pt>
                <c:pt idx="173">
                  <c:v>1.196E-2</c:v>
                </c:pt>
                <c:pt idx="174">
                  <c:v>1.2E-2</c:v>
                </c:pt>
                <c:pt idx="175">
                  <c:v>1.206E-2</c:v>
                </c:pt>
                <c:pt idx="176">
                  <c:v>1.2160000000000001E-2</c:v>
                </c:pt>
                <c:pt idx="177">
                  <c:v>1.223E-2</c:v>
                </c:pt>
                <c:pt idx="178">
                  <c:v>1.2330000000000001E-2</c:v>
                </c:pt>
                <c:pt idx="179">
                  <c:v>1.2449999999999999E-2</c:v>
                </c:pt>
                <c:pt idx="180">
                  <c:v>1.257E-2</c:v>
                </c:pt>
                <c:pt idx="181">
                  <c:v>1.2699999999999999E-2</c:v>
                </c:pt>
                <c:pt idx="182">
                  <c:v>1.2829999999999999E-2</c:v>
                </c:pt>
                <c:pt idx="183">
                  <c:v>1.2959999999999999E-2</c:v>
                </c:pt>
                <c:pt idx="184">
                  <c:v>1.311E-2</c:v>
                </c:pt>
                <c:pt idx="185">
                  <c:v>1.3259999999999999E-2</c:v>
                </c:pt>
                <c:pt idx="186">
                  <c:v>1.341E-2</c:v>
                </c:pt>
                <c:pt idx="187">
                  <c:v>1.355E-2</c:v>
                </c:pt>
                <c:pt idx="188">
                  <c:v>1.371E-2</c:v>
                </c:pt>
                <c:pt idx="189">
                  <c:v>1.3860000000000001E-2</c:v>
                </c:pt>
                <c:pt idx="190">
                  <c:v>1.4E-2</c:v>
                </c:pt>
                <c:pt idx="191">
                  <c:v>1.413E-2</c:v>
                </c:pt>
                <c:pt idx="192">
                  <c:v>1.426E-2</c:v>
                </c:pt>
                <c:pt idx="193">
                  <c:v>1.439E-2</c:v>
                </c:pt>
                <c:pt idx="194">
                  <c:v>1.4500000000000001E-2</c:v>
                </c:pt>
                <c:pt idx="195">
                  <c:v>1.46E-2</c:v>
                </c:pt>
                <c:pt idx="196">
                  <c:v>1.47E-2</c:v>
                </c:pt>
                <c:pt idx="197">
                  <c:v>1.4789999999999999E-2</c:v>
                </c:pt>
                <c:pt idx="198">
                  <c:v>1.487E-2</c:v>
                </c:pt>
                <c:pt idx="199">
                  <c:v>1.4970000000000001E-2</c:v>
                </c:pt>
                <c:pt idx="200">
                  <c:v>1.506E-2</c:v>
                </c:pt>
                <c:pt idx="201">
                  <c:v>1.515E-2</c:v>
                </c:pt>
                <c:pt idx="202">
                  <c:v>1.525E-2</c:v>
                </c:pt>
                <c:pt idx="203">
                  <c:v>1.533E-2</c:v>
                </c:pt>
                <c:pt idx="204">
                  <c:v>1.545E-2</c:v>
                </c:pt>
                <c:pt idx="205">
                  <c:v>1.555E-2</c:v>
                </c:pt>
                <c:pt idx="206">
                  <c:v>1.567E-2</c:v>
                </c:pt>
                <c:pt idx="207">
                  <c:v>1.5810000000000001E-2</c:v>
                </c:pt>
                <c:pt idx="208">
                  <c:v>1.5959999999999998E-2</c:v>
                </c:pt>
                <c:pt idx="209">
                  <c:v>1.61E-2</c:v>
                </c:pt>
                <c:pt idx="210">
                  <c:v>1.626E-2</c:v>
                </c:pt>
                <c:pt idx="211">
                  <c:v>1.643E-2</c:v>
                </c:pt>
                <c:pt idx="212">
                  <c:v>1.66E-2</c:v>
                </c:pt>
                <c:pt idx="213">
                  <c:v>1.6760000000000001E-2</c:v>
                </c:pt>
                <c:pt idx="214">
                  <c:v>1.6920000000000001E-2</c:v>
                </c:pt>
                <c:pt idx="215">
                  <c:v>1.7059999999999999E-2</c:v>
                </c:pt>
                <c:pt idx="216">
                  <c:v>1.7219999999999999E-2</c:v>
                </c:pt>
                <c:pt idx="217">
                  <c:v>1.736E-2</c:v>
                </c:pt>
                <c:pt idx="218">
                  <c:v>1.7500000000000002E-2</c:v>
                </c:pt>
                <c:pt idx="219">
                  <c:v>1.7639999999999999E-2</c:v>
                </c:pt>
                <c:pt idx="220">
                  <c:v>1.7760000000000001E-2</c:v>
                </c:pt>
                <c:pt idx="221">
                  <c:v>1.788E-2</c:v>
                </c:pt>
                <c:pt idx="222">
                  <c:v>1.7989999999999999E-2</c:v>
                </c:pt>
                <c:pt idx="223">
                  <c:v>1.8089999999999998E-2</c:v>
                </c:pt>
                <c:pt idx="224">
                  <c:v>1.8190000000000001E-2</c:v>
                </c:pt>
                <c:pt idx="225">
                  <c:v>1.8270000000000002E-2</c:v>
                </c:pt>
                <c:pt idx="226">
                  <c:v>1.8360000000000001E-2</c:v>
                </c:pt>
                <c:pt idx="227">
                  <c:v>1.8450000000000001E-2</c:v>
                </c:pt>
                <c:pt idx="228">
                  <c:v>1.8509999999999999E-2</c:v>
                </c:pt>
                <c:pt idx="229">
                  <c:v>1.856E-2</c:v>
                </c:pt>
                <c:pt idx="230">
                  <c:v>1.8610000000000002E-2</c:v>
                </c:pt>
                <c:pt idx="231">
                  <c:v>1.865E-2</c:v>
                </c:pt>
                <c:pt idx="232">
                  <c:v>1.8679999999999999E-2</c:v>
                </c:pt>
                <c:pt idx="233">
                  <c:v>1.8700000000000001E-2</c:v>
                </c:pt>
                <c:pt idx="234">
                  <c:v>1.873E-2</c:v>
                </c:pt>
                <c:pt idx="235">
                  <c:v>1.8749999999999999E-2</c:v>
                </c:pt>
                <c:pt idx="236">
                  <c:v>1.8759999999999999E-2</c:v>
                </c:pt>
                <c:pt idx="237">
                  <c:v>1.8769999999999998E-2</c:v>
                </c:pt>
                <c:pt idx="238">
                  <c:v>1.8769999999999998E-2</c:v>
                </c:pt>
                <c:pt idx="239">
                  <c:v>1.8769999999999998E-2</c:v>
                </c:pt>
                <c:pt idx="240">
                  <c:v>1.8759999999999999E-2</c:v>
                </c:pt>
                <c:pt idx="241">
                  <c:v>1.8749999999999999E-2</c:v>
                </c:pt>
                <c:pt idx="242">
                  <c:v>1.873E-2</c:v>
                </c:pt>
                <c:pt idx="243">
                  <c:v>1.8700000000000001E-2</c:v>
                </c:pt>
                <c:pt idx="244">
                  <c:v>1.866E-2</c:v>
                </c:pt>
                <c:pt idx="245">
                  <c:v>1.8610000000000002E-2</c:v>
                </c:pt>
                <c:pt idx="246">
                  <c:v>1.856E-2</c:v>
                </c:pt>
                <c:pt idx="247">
                  <c:v>1.8499999999999999E-2</c:v>
                </c:pt>
                <c:pt idx="248">
                  <c:v>1.8440000000000002E-2</c:v>
                </c:pt>
                <c:pt idx="249">
                  <c:v>1.8380000000000001E-2</c:v>
                </c:pt>
                <c:pt idx="250">
                  <c:v>1.831E-2</c:v>
                </c:pt>
                <c:pt idx="251">
                  <c:v>1.823E-2</c:v>
                </c:pt>
                <c:pt idx="252">
                  <c:v>1.8149999999999999E-2</c:v>
                </c:pt>
                <c:pt idx="253">
                  <c:v>1.8079999999999999E-2</c:v>
                </c:pt>
                <c:pt idx="254">
                  <c:v>1.7989999999999999E-2</c:v>
                </c:pt>
                <c:pt idx="255">
                  <c:v>1.7899999999999999E-2</c:v>
                </c:pt>
                <c:pt idx="256">
                  <c:v>1.7819999999999999E-2</c:v>
                </c:pt>
                <c:pt idx="257">
                  <c:v>1.7739999999999999E-2</c:v>
                </c:pt>
                <c:pt idx="258">
                  <c:v>1.7649999999999999E-2</c:v>
                </c:pt>
                <c:pt idx="259">
                  <c:v>1.7559999999999999E-2</c:v>
                </c:pt>
                <c:pt idx="260">
                  <c:v>1.746E-2</c:v>
                </c:pt>
                <c:pt idx="261">
                  <c:v>1.737E-2</c:v>
                </c:pt>
                <c:pt idx="262">
                  <c:v>1.7270000000000001E-2</c:v>
                </c:pt>
                <c:pt idx="263">
                  <c:v>1.7180000000000001E-2</c:v>
                </c:pt>
                <c:pt idx="264">
                  <c:v>1.7069999999999998E-2</c:v>
                </c:pt>
                <c:pt idx="265">
                  <c:v>1.6969999999999999E-2</c:v>
                </c:pt>
                <c:pt idx="266">
                  <c:v>1.686E-2</c:v>
                </c:pt>
                <c:pt idx="267">
                  <c:v>1.6760000000000001E-2</c:v>
                </c:pt>
                <c:pt idx="268">
                  <c:v>1.6660000000000001E-2</c:v>
                </c:pt>
                <c:pt idx="269">
                  <c:v>1.6549999999999999E-2</c:v>
                </c:pt>
                <c:pt idx="270">
                  <c:v>1.6449999999999999E-2</c:v>
                </c:pt>
                <c:pt idx="271">
                  <c:v>1.6330000000000001E-2</c:v>
                </c:pt>
                <c:pt idx="272">
                  <c:v>1.6219999999999998E-2</c:v>
                </c:pt>
                <c:pt idx="273">
                  <c:v>1.61E-2</c:v>
                </c:pt>
                <c:pt idx="274">
                  <c:v>1.5980000000000001E-2</c:v>
                </c:pt>
                <c:pt idx="275">
                  <c:v>1.5869999999999999E-2</c:v>
                </c:pt>
                <c:pt idx="276">
                  <c:v>1.575E-2</c:v>
                </c:pt>
                <c:pt idx="277">
                  <c:v>1.5640000000000001E-2</c:v>
                </c:pt>
                <c:pt idx="278">
                  <c:v>1.5520000000000001E-2</c:v>
                </c:pt>
                <c:pt idx="279">
                  <c:v>1.541E-2</c:v>
                </c:pt>
                <c:pt idx="280">
                  <c:v>1.529E-2</c:v>
                </c:pt>
                <c:pt idx="281">
                  <c:v>1.5169999999999999E-2</c:v>
                </c:pt>
                <c:pt idx="282">
                  <c:v>1.5049999999999999E-2</c:v>
                </c:pt>
                <c:pt idx="283">
                  <c:v>1.4930000000000001E-2</c:v>
                </c:pt>
                <c:pt idx="284">
                  <c:v>1.4800000000000001E-2</c:v>
                </c:pt>
                <c:pt idx="285">
                  <c:v>1.468E-2</c:v>
                </c:pt>
                <c:pt idx="286">
                  <c:v>1.455E-2</c:v>
                </c:pt>
                <c:pt idx="287">
                  <c:v>1.443E-2</c:v>
                </c:pt>
                <c:pt idx="288">
                  <c:v>1.43E-2</c:v>
                </c:pt>
                <c:pt idx="289">
                  <c:v>1.417E-2</c:v>
                </c:pt>
                <c:pt idx="290">
                  <c:v>1.404E-2</c:v>
                </c:pt>
                <c:pt idx="291">
                  <c:v>1.391E-2</c:v>
                </c:pt>
                <c:pt idx="292">
                  <c:v>1.3780000000000001E-2</c:v>
                </c:pt>
                <c:pt idx="293">
                  <c:v>1.3650000000000001E-2</c:v>
                </c:pt>
                <c:pt idx="294">
                  <c:v>1.3509999999999999E-2</c:v>
                </c:pt>
                <c:pt idx="295">
                  <c:v>1.338E-2</c:v>
                </c:pt>
                <c:pt idx="296">
                  <c:v>1.324E-2</c:v>
                </c:pt>
                <c:pt idx="297">
                  <c:v>1.3100000000000001E-2</c:v>
                </c:pt>
                <c:pt idx="298">
                  <c:v>1.2959999999999999E-2</c:v>
                </c:pt>
                <c:pt idx="299">
                  <c:v>1.282E-2</c:v>
                </c:pt>
                <c:pt idx="300">
                  <c:v>1.268E-2</c:v>
                </c:pt>
              </c:numCache>
            </c:numRef>
          </c:yVal>
          <c:smooth val="1"/>
          <c:extLst>
            <c:ext xmlns:c16="http://schemas.microsoft.com/office/drawing/2014/chart" uri="{C3380CC4-5D6E-409C-BE32-E72D297353CC}">
              <c16:uniqueId val="{00000000-38CC-4321-B720-EE21BA33F740}"/>
            </c:ext>
          </c:extLst>
        </c:ser>
        <c:ser>
          <c:idx val="5"/>
          <c:order val="1"/>
          <c:tx>
            <c:v>4b</c:v>
          </c:tx>
          <c:spPr>
            <a:ln w="31750" cap="rnd">
              <a:solidFill>
                <a:srgbClr val="2CFF09"/>
              </a:solidFill>
              <a:round/>
            </a:ln>
            <a:effectLst/>
          </c:spPr>
          <c:marker>
            <c:symbol val="none"/>
          </c:marker>
          <c:xVal>
            <c:numRef>
              <c:f>'D:\پایان نامه ارشد\اسپکتروسکوپی\uv\[uv.xlsx]sn2-5--5'!$L$1:$L$301</c:f>
              <c:numCache>
                <c:formatCode>General</c:formatCode>
                <c:ptCount val="3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'D:\پایان نامه ارشد\اسپکتروسکوپی\uv\[uv.xlsx]sn2-5--5'!$M$1:$M$301</c:f>
              <c:numCache>
                <c:formatCode>General</c:formatCode>
                <c:ptCount val="301"/>
                <c:pt idx="0">
                  <c:v>1.99925</c:v>
                </c:pt>
                <c:pt idx="1">
                  <c:v>1.82084</c:v>
                </c:pt>
                <c:pt idx="2">
                  <c:v>1.65106</c:v>
                </c:pt>
                <c:pt idx="3">
                  <c:v>1.4899100000000001</c:v>
                </c:pt>
                <c:pt idx="4">
                  <c:v>1.3373999999999999</c:v>
                </c:pt>
                <c:pt idx="5">
                  <c:v>1.1935100000000001</c:v>
                </c:pt>
                <c:pt idx="6">
                  <c:v>1.05826</c:v>
                </c:pt>
                <c:pt idx="7">
                  <c:v>0.93164000000000002</c:v>
                </c:pt>
                <c:pt idx="8">
                  <c:v>0.81364000000000003</c:v>
                </c:pt>
                <c:pt idx="9">
                  <c:v>0.70428000000000002</c:v>
                </c:pt>
                <c:pt idx="10">
                  <c:v>0.60355000000000003</c:v>
                </c:pt>
                <c:pt idx="11">
                  <c:v>0.51144999999999996</c:v>
                </c:pt>
                <c:pt idx="12">
                  <c:v>0.42798000000000003</c:v>
                </c:pt>
                <c:pt idx="13">
                  <c:v>0.35314000000000001</c:v>
                </c:pt>
                <c:pt idx="14">
                  <c:v>0.28693999999999997</c:v>
                </c:pt>
                <c:pt idx="15">
                  <c:v>0.22936000000000001</c:v>
                </c:pt>
                <c:pt idx="16">
                  <c:v>0.18040999999999999</c:v>
                </c:pt>
                <c:pt idx="17">
                  <c:v>0.1401</c:v>
                </c:pt>
                <c:pt idx="18">
                  <c:v>0.37565999999999999</c:v>
                </c:pt>
                <c:pt idx="19">
                  <c:v>0.37148999999999999</c:v>
                </c:pt>
                <c:pt idx="20">
                  <c:v>0.37831999999999999</c:v>
                </c:pt>
                <c:pt idx="21">
                  <c:v>0.34877999999999998</c:v>
                </c:pt>
                <c:pt idx="22">
                  <c:v>0.34536</c:v>
                </c:pt>
                <c:pt idx="23">
                  <c:v>0.35006999999999999</c:v>
                </c:pt>
                <c:pt idx="24">
                  <c:v>0.34608</c:v>
                </c:pt>
                <c:pt idx="25">
                  <c:v>0.34449999999999997</c:v>
                </c:pt>
                <c:pt idx="26">
                  <c:v>0.34189999999999998</c:v>
                </c:pt>
                <c:pt idx="27">
                  <c:v>0.34189999999999998</c:v>
                </c:pt>
                <c:pt idx="28">
                  <c:v>0.33993000000000001</c:v>
                </c:pt>
                <c:pt idx="29">
                  <c:v>0.33961999999999998</c:v>
                </c:pt>
                <c:pt idx="30">
                  <c:v>0.34039000000000003</c:v>
                </c:pt>
                <c:pt idx="31">
                  <c:v>0.34005000000000002</c:v>
                </c:pt>
                <c:pt idx="32">
                  <c:v>0.34149000000000002</c:v>
                </c:pt>
                <c:pt idx="33">
                  <c:v>0.34076000000000001</c:v>
                </c:pt>
                <c:pt idx="34">
                  <c:v>0.33906999999999998</c:v>
                </c:pt>
                <c:pt idx="35">
                  <c:v>0.33689999999999998</c:v>
                </c:pt>
                <c:pt idx="36">
                  <c:v>0.33540999999999999</c:v>
                </c:pt>
                <c:pt idx="37">
                  <c:v>0.33346999999999999</c:v>
                </c:pt>
                <c:pt idx="38">
                  <c:v>0.33193</c:v>
                </c:pt>
                <c:pt idx="39">
                  <c:v>0.32812000000000002</c:v>
                </c:pt>
                <c:pt idx="40">
                  <c:v>0.32606000000000002</c:v>
                </c:pt>
                <c:pt idx="41">
                  <c:v>0.32174999999999998</c:v>
                </c:pt>
                <c:pt idx="42">
                  <c:v>0.31956000000000001</c:v>
                </c:pt>
                <c:pt idx="43">
                  <c:v>0.31719999999999998</c:v>
                </c:pt>
                <c:pt idx="44">
                  <c:v>0.31435999999999997</c:v>
                </c:pt>
                <c:pt idx="45">
                  <c:v>0.31117</c:v>
                </c:pt>
                <c:pt idx="46">
                  <c:v>0.30791000000000002</c:v>
                </c:pt>
                <c:pt idx="47">
                  <c:v>0.30564999999999998</c:v>
                </c:pt>
                <c:pt idx="48">
                  <c:v>0.30348999999999998</c:v>
                </c:pt>
                <c:pt idx="49">
                  <c:v>0.30213000000000001</c:v>
                </c:pt>
                <c:pt idx="50">
                  <c:v>0.30068</c:v>
                </c:pt>
                <c:pt idx="51">
                  <c:v>0.30029</c:v>
                </c:pt>
                <c:pt idx="52">
                  <c:v>0.3</c:v>
                </c:pt>
                <c:pt idx="53">
                  <c:v>0.30035000000000001</c:v>
                </c:pt>
                <c:pt idx="54">
                  <c:v>0.30137000000000003</c:v>
                </c:pt>
                <c:pt idx="55">
                  <c:v>0.30318000000000001</c:v>
                </c:pt>
                <c:pt idx="56">
                  <c:v>0.30558000000000002</c:v>
                </c:pt>
                <c:pt idx="57">
                  <c:v>0.30839</c:v>
                </c:pt>
                <c:pt idx="58">
                  <c:v>0.31225000000000003</c:v>
                </c:pt>
                <c:pt idx="59">
                  <c:v>0.31672</c:v>
                </c:pt>
                <c:pt idx="60">
                  <c:v>0.32236999999999999</c:v>
                </c:pt>
                <c:pt idx="61">
                  <c:v>0.32878000000000002</c:v>
                </c:pt>
                <c:pt idx="62">
                  <c:v>0.33538000000000001</c:v>
                </c:pt>
                <c:pt idx="63">
                  <c:v>0.34250999999999998</c:v>
                </c:pt>
                <c:pt idx="64">
                  <c:v>0.34956999999999999</c:v>
                </c:pt>
                <c:pt idx="65">
                  <c:v>0.35681000000000002</c:v>
                </c:pt>
                <c:pt idx="66">
                  <c:v>0.36387999999999998</c:v>
                </c:pt>
                <c:pt idx="67">
                  <c:v>0.37036999999999998</c:v>
                </c:pt>
                <c:pt idx="68">
                  <c:v>0.37656000000000001</c:v>
                </c:pt>
                <c:pt idx="69">
                  <c:v>0.38252999999999998</c:v>
                </c:pt>
                <c:pt idx="70">
                  <c:v>0.38797999999999999</c:v>
                </c:pt>
                <c:pt idx="71">
                  <c:v>0.39308999999999999</c:v>
                </c:pt>
                <c:pt idx="72">
                  <c:v>0.39773999999999998</c:v>
                </c:pt>
                <c:pt idx="73">
                  <c:v>0.40171000000000001</c:v>
                </c:pt>
                <c:pt idx="74">
                  <c:v>0.40489999999999998</c:v>
                </c:pt>
                <c:pt idx="75">
                  <c:v>0.40720000000000001</c:v>
                </c:pt>
                <c:pt idx="76">
                  <c:v>0.40949999999999998</c:v>
                </c:pt>
                <c:pt idx="77">
                  <c:v>0.41120000000000001</c:v>
                </c:pt>
                <c:pt idx="78">
                  <c:v>0.41094999999999998</c:v>
                </c:pt>
                <c:pt idx="79">
                  <c:v>0.40973999999999999</c:v>
                </c:pt>
                <c:pt idx="80">
                  <c:v>0.40833999999999998</c:v>
                </c:pt>
                <c:pt idx="81">
                  <c:v>0.40604000000000001</c:v>
                </c:pt>
                <c:pt idx="82">
                  <c:v>0.40267999999999998</c:v>
                </c:pt>
                <c:pt idx="83">
                  <c:v>0.39850999999999998</c:v>
                </c:pt>
                <c:pt idx="84">
                  <c:v>0.39302999999999999</c:v>
                </c:pt>
                <c:pt idx="85">
                  <c:v>0.38657999999999998</c:v>
                </c:pt>
                <c:pt idx="86">
                  <c:v>0.37952000000000002</c:v>
                </c:pt>
                <c:pt idx="87">
                  <c:v>0.37197000000000002</c:v>
                </c:pt>
                <c:pt idx="88">
                  <c:v>0.36420999999999998</c:v>
                </c:pt>
                <c:pt idx="89">
                  <c:v>0.35572999999999999</c:v>
                </c:pt>
                <c:pt idx="90">
                  <c:v>0.34733999999999998</c:v>
                </c:pt>
                <c:pt idx="91">
                  <c:v>0.33890999999999999</c:v>
                </c:pt>
                <c:pt idx="92">
                  <c:v>0.33011000000000001</c:v>
                </c:pt>
                <c:pt idx="93">
                  <c:v>0.32161000000000001</c:v>
                </c:pt>
                <c:pt idx="94">
                  <c:v>0.31308000000000002</c:v>
                </c:pt>
                <c:pt idx="95">
                  <c:v>0.30442999999999998</c:v>
                </c:pt>
                <c:pt idx="96">
                  <c:v>0.29544999999999999</c:v>
                </c:pt>
                <c:pt idx="97">
                  <c:v>0.28655999999999998</c:v>
                </c:pt>
                <c:pt idx="98">
                  <c:v>0.27775</c:v>
                </c:pt>
                <c:pt idx="99">
                  <c:v>0.26930999999999999</c:v>
                </c:pt>
                <c:pt idx="100">
                  <c:v>0.26088</c:v>
                </c:pt>
                <c:pt idx="101">
                  <c:v>0.25246000000000002</c:v>
                </c:pt>
                <c:pt idx="102">
                  <c:v>0.24482000000000001</c:v>
                </c:pt>
                <c:pt idx="103">
                  <c:v>0.23794000000000001</c:v>
                </c:pt>
                <c:pt idx="104">
                  <c:v>0.23144000000000001</c:v>
                </c:pt>
                <c:pt idx="105">
                  <c:v>0.22528999999999999</c:v>
                </c:pt>
                <c:pt idx="106">
                  <c:v>0.21940999999999999</c:v>
                </c:pt>
                <c:pt idx="107">
                  <c:v>0.21365000000000001</c:v>
                </c:pt>
                <c:pt idx="108">
                  <c:v>0.20809</c:v>
                </c:pt>
                <c:pt idx="109">
                  <c:v>0.2029</c:v>
                </c:pt>
                <c:pt idx="110">
                  <c:v>0.19814999999999999</c:v>
                </c:pt>
                <c:pt idx="111">
                  <c:v>0.19295000000000001</c:v>
                </c:pt>
                <c:pt idx="112">
                  <c:v>0.18723999999999999</c:v>
                </c:pt>
                <c:pt idx="113">
                  <c:v>0.18196999999999999</c:v>
                </c:pt>
                <c:pt idx="114">
                  <c:v>0.17657</c:v>
                </c:pt>
                <c:pt idx="115">
                  <c:v>0.17101</c:v>
                </c:pt>
                <c:pt idx="116">
                  <c:v>0.16553999999999999</c:v>
                </c:pt>
                <c:pt idx="117">
                  <c:v>0.16008</c:v>
                </c:pt>
                <c:pt idx="118">
                  <c:v>0.15440000000000001</c:v>
                </c:pt>
                <c:pt idx="119">
                  <c:v>0.14898</c:v>
                </c:pt>
                <c:pt idx="120">
                  <c:v>0.14382</c:v>
                </c:pt>
                <c:pt idx="121">
                  <c:v>0.13861000000000001</c:v>
                </c:pt>
                <c:pt idx="122">
                  <c:v>0.13367000000000001</c:v>
                </c:pt>
                <c:pt idx="123">
                  <c:v>0.12875</c:v>
                </c:pt>
                <c:pt idx="124">
                  <c:v>0.12416000000000001</c:v>
                </c:pt>
                <c:pt idx="125">
                  <c:v>0.11922000000000001</c:v>
                </c:pt>
                <c:pt idx="126">
                  <c:v>0.11385000000000001</c:v>
                </c:pt>
                <c:pt idx="127">
                  <c:v>0.10893</c:v>
                </c:pt>
                <c:pt idx="128">
                  <c:v>0.10399</c:v>
                </c:pt>
                <c:pt idx="129">
                  <c:v>9.9360000000000004E-2</c:v>
                </c:pt>
                <c:pt idx="130">
                  <c:v>9.443E-2</c:v>
                </c:pt>
                <c:pt idx="131">
                  <c:v>8.992E-2</c:v>
                </c:pt>
                <c:pt idx="132">
                  <c:v>8.5690000000000002E-2</c:v>
                </c:pt>
                <c:pt idx="133">
                  <c:v>8.1589999999999996E-2</c:v>
                </c:pt>
                <c:pt idx="134">
                  <c:v>7.775E-2</c:v>
                </c:pt>
                <c:pt idx="135">
                  <c:v>7.3840000000000003E-2</c:v>
                </c:pt>
                <c:pt idx="136">
                  <c:v>7.0309999999999997E-2</c:v>
                </c:pt>
                <c:pt idx="137">
                  <c:v>6.7150000000000001E-2</c:v>
                </c:pt>
                <c:pt idx="138">
                  <c:v>6.3839999999999994E-2</c:v>
                </c:pt>
                <c:pt idx="139">
                  <c:v>6.055E-2</c:v>
                </c:pt>
                <c:pt idx="140">
                  <c:v>5.7450000000000001E-2</c:v>
                </c:pt>
                <c:pt idx="141">
                  <c:v>5.4379999999999998E-2</c:v>
                </c:pt>
                <c:pt idx="142">
                  <c:v>5.1409999999999997E-2</c:v>
                </c:pt>
                <c:pt idx="143">
                  <c:v>4.8660000000000002E-2</c:v>
                </c:pt>
                <c:pt idx="144">
                  <c:v>4.5969999999999997E-2</c:v>
                </c:pt>
                <c:pt idx="145">
                  <c:v>4.3450000000000003E-2</c:v>
                </c:pt>
                <c:pt idx="146">
                  <c:v>4.0989999999999999E-2</c:v>
                </c:pt>
                <c:pt idx="147">
                  <c:v>3.8609999999999998E-2</c:v>
                </c:pt>
                <c:pt idx="148">
                  <c:v>3.6360000000000003E-2</c:v>
                </c:pt>
                <c:pt idx="149">
                  <c:v>3.4290000000000001E-2</c:v>
                </c:pt>
                <c:pt idx="150">
                  <c:v>3.236E-2</c:v>
                </c:pt>
                <c:pt idx="151">
                  <c:v>3.0470000000000001E-2</c:v>
                </c:pt>
                <c:pt idx="152">
                  <c:v>2.8719999999999999E-2</c:v>
                </c:pt>
                <c:pt idx="153">
                  <c:v>2.7089999999999999E-2</c:v>
                </c:pt>
                <c:pt idx="154">
                  <c:v>2.546E-2</c:v>
                </c:pt>
                <c:pt idx="155">
                  <c:v>2.3879999999999998E-2</c:v>
                </c:pt>
                <c:pt idx="156">
                  <c:v>2.2409999999999999E-2</c:v>
                </c:pt>
                <c:pt idx="157">
                  <c:v>2.102E-2</c:v>
                </c:pt>
                <c:pt idx="158">
                  <c:v>1.9720000000000001E-2</c:v>
                </c:pt>
                <c:pt idx="159">
                  <c:v>1.8550000000000001E-2</c:v>
                </c:pt>
                <c:pt idx="160">
                  <c:v>1.7469999999999999E-2</c:v>
                </c:pt>
                <c:pt idx="161">
                  <c:v>1.6469999999999999E-2</c:v>
                </c:pt>
                <c:pt idx="162">
                  <c:v>1.559E-2</c:v>
                </c:pt>
                <c:pt idx="163">
                  <c:v>1.481E-2</c:v>
                </c:pt>
                <c:pt idx="164">
                  <c:v>1.413E-2</c:v>
                </c:pt>
                <c:pt idx="165">
                  <c:v>1.357E-2</c:v>
                </c:pt>
                <c:pt idx="166">
                  <c:v>1.311E-2</c:v>
                </c:pt>
                <c:pt idx="167">
                  <c:v>1.274E-2</c:v>
                </c:pt>
                <c:pt idx="168">
                  <c:v>1.2500000000000001E-2</c:v>
                </c:pt>
                <c:pt idx="169">
                  <c:v>1.225E-2</c:v>
                </c:pt>
                <c:pt idx="170">
                  <c:v>1.204E-2</c:v>
                </c:pt>
                <c:pt idx="171">
                  <c:v>1.1939999999999999E-2</c:v>
                </c:pt>
                <c:pt idx="172">
                  <c:v>1.188E-2</c:v>
                </c:pt>
                <c:pt idx="173">
                  <c:v>1.188E-2</c:v>
                </c:pt>
                <c:pt idx="174">
                  <c:v>1.1900000000000001E-2</c:v>
                </c:pt>
                <c:pt idx="175">
                  <c:v>1.196E-2</c:v>
                </c:pt>
                <c:pt idx="176">
                  <c:v>1.208E-2</c:v>
                </c:pt>
                <c:pt idx="177">
                  <c:v>1.222E-2</c:v>
                </c:pt>
                <c:pt idx="178">
                  <c:v>1.2359999999999999E-2</c:v>
                </c:pt>
                <c:pt idx="179">
                  <c:v>1.2529999999999999E-2</c:v>
                </c:pt>
                <c:pt idx="180">
                  <c:v>1.2699999999999999E-2</c:v>
                </c:pt>
                <c:pt idx="181">
                  <c:v>1.2880000000000001E-2</c:v>
                </c:pt>
                <c:pt idx="182">
                  <c:v>1.3050000000000001E-2</c:v>
                </c:pt>
                <c:pt idx="183">
                  <c:v>1.321E-2</c:v>
                </c:pt>
                <c:pt idx="184">
                  <c:v>1.3339999999999999E-2</c:v>
                </c:pt>
                <c:pt idx="185">
                  <c:v>1.346E-2</c:v>
                </c:pt>
                <c:pt idx="186">
                  <c:v>1.355E-2</c:v>
                </c:pt>
                <c:pt idx="187">
                  <c:v>1.363E-2</c:v>
                </c:pt>
                <c:pt idx="188">
                  <c:v>1.3679999999999999E-2</c:v>
                </c:pt>
                <c:pt idx="189">
                  <c:v>1.3729999999999999E-2</c:v>
                </c:pt>
                <c:pt idx="190">
                  <c:v>1.376E-2</c:v>
                </c:pt>
                <c:pt idx="191">
                  <c:v>1.3780000000000001E-2</c:v>
                </c:pt>
                <c:pt idx="192">
                  <c:v>1.38E-2</c:v>
                </c:pt>
                <c:pt idx="193">
                  <c:v>1.3809999999999999E-2</c:v>
                </c:pt>
                <c:pt idx="194">
                  <c:v>1.3809999999999999E-2</c:v>
                </c:pt>
                <c:pt idx="195">
                  <c:v>1.3809999999999999E-2</c:v>
                </c:pt>
                <c:pt idx="196">
                  <c:v>1.383E-2</c:v>
                </c:pt>
                <c:pt idx="197">
                  <c:v>1.3849999999999999E-2</c:v>
                </c:pt>
                <c:pt idx="198">
                  <c:v>1.391E-2</c:v>
                </c:pt>
                <c:pt idx="199">
                  <c:v>1.397E-2</c:v>
                </c:pt>
                <c:pt idx="200">
                  <c:v>1.4069999999999999E-2</c:v>
                </c:pt>
                <c:pt idx="201">
                  <c:v>1.417E-2</c:v>
                </c:pt>
                <c:pt idx="202">
                  <c:v>1.4290000000000001E-2</c:v>
                </c:pt>
                <c:pt idx="203">
                  <c:v>1.443E-2</c:v>
                </c:pt>
                <c:pt idx="204">
                  <c:v>1.46E-2</c:v>
                </c:pt>
                <c:pt idx="205">
                  <c:v>1.477E-2</c:v>
                </c:pt>
                <c:pt idx="206">
                  <c:v>1.4930000000000001E-2</c:v>
                </c:pt>
                <c:pt idx="207">
                  <c:v>1.511E-2</c:v>
                </c:pt>
                <c:pt idx="208">
                  <c:v>1.5270000000000001E-2</c:v>
                </c:pt>
                <c:pt idx="209">
                  <c:v>1.545E-2</c:v>
                </c:pt>
                <c:pt idx="210">
                  <c:v>1.562E-2</c:v>
                </c:pt>
                <c:pt idx="211">
                  <c:v>1.5789999999999998E-2</c:v>
                </c:pt>
                <c:pt idx="212">
                  <c:v>1.5959999999999998E-2</c:v>
                </c:pt>
                <c:pt idx="213">
                  <c:v>1.6129999999999999E-2</c:v>
                </c:pt>
                <c:pt idx="214">
                  <c:v>1.6310000000000002E-2</c:v>
                </c:pt>
                <c:pt idx="215">
                  <c:v>1.6469999999999999E-2</c:v>
                </c:pt>
                <c:pt idx="216">
                  <c:v>1.6619999999999999E-2</c:v>
                </c:pt>
                <c:pt idx="217">
                  <c:v>1.677E-2</c:v>
                </c:pt>
                <c:pt idx="218">
                  <c:v>1.6910000000000001E-2</c:v>
                </c:pt>
                <c:pt idx="219">
                  <c:v>1.7049999999999999E-2</c:v>
                </c:pt>
                <c:pt idx="220">
                  <c:v>1.7160000000000002E-2</c:v>
                </c:pt>
                <c:pt idx="221">
                  <c:v>1.728E-2</c:v>
                </c:pt>
                <c:pt idx="222">
                  <c:v>1.738E-2</c:v>
                </c:pt>
                <c:pt idx="223">
                  <c:v>1.7469999999999999E-2</c:v>
                </c:pt>
                <c:pt idx="224">
                  <c:v>1.7569999999999999E-2</c:v>
                </c:pt>
                <c:pt idx="225">
                  <c:v>1.7649999999999999E-2</c:v>
                </c:pt>
                <c:pt idx="226">
                  <c:v>1.771E-2</c:v>
                </c:pt>
                <c:pt idx="227">
                  <c:v>1.7770000000000001E-2</c:v>
                </c:pt>
                <c:pt idx="228">
                  <c:v>1.7840000000000002E-2</c:v>
                </c:pt>
                <c:pt idx="229">
                  <c:v>1.789E-2</c:v>
                </c:pt>
                <c:pt idx="230">
                  <c:v>1.7950000000000001E-2</c:v>
                </c:pt>
                <c:pt idx="231">
                  <c:v>1.7999999999999999E-2</c:v>
                </c:pt>
                <c:pt idx="232">
                  <c:v>1.804E-2</c:v>
                </c:pt>
                <c:pt idx="233">
                  <c:v>1.8069999999999999E-2</c:v>
                </c:pt>
                <c:pt idx="234">
                  <c:v>1.8110000000000001E-2</c:v>
                </c:pt>
                <c:pt idx="235">
                  <c:v>1.814E-2</c:v>
                </c:pt>
                <c:pt idx="236">
                  <c:v>1.8149999999999999E-2</c:v>
                </c:pt>
                <c:pt idx="237">
                  <c:v>1.8159999999999999E-2</c:v>
                </c:pt>
                <c:pt idx="238">
                  <c:v>1.8149999999999999E-2</c:v>
                </c:pt>
                <c:pt idx="239">
                  <c:v>1.814E-2</c:v>
                </c:pt>
                <c:pt idx="240">
                  <c:v>1.8120000000000001E-2</c:v>
                </c:pt>
                <c:pt idx="241">
                  <c:v>1.8100000000000002E-2</c:v>
                </c:pt>
                <c:pt idx="242">
                  <c:v>1.8069999999999999E-2</c:v>
                </c:pt>
                <c:pt idx="243">
                  <c:v>1.804E-2</c:v>
                </c:pt>
                <c:pt idx="244">
                  <c:v>1.7999999999999999E-2</c:v>
                </c:pt>
                <c:pt idx="245">
                  <c:v>1.796E-2</c:v>
                </c:pt>
                <c:pt idx="246">
                  <c:v>1.7930000000000001E-2</c:v>
                </c:pt>
                <c:pt idx="247">
                  <c:v>1.789E-2</c:v>
                </c:pt>
                <c:pt idx="248">
                  <c:v>1.7860000000000001E-2</c:v>
                </c:pt>
                <c:pt idx="249">
                  <c:v>1.78E-2</c:v>
                </c:pt>
                <c:pt idx="250">
                  <c:v>1.7739999999999999E-2</c:v>
                </c:pt>
                <c:pt idx="251">
                  <c:v>1.7670000000000002E-2</c:v>
                </c:pt>
                <c:pt idx="252">
                  <c:v>1.7600000000000001E-2</c:v>
                </c:pt>
                <c:pt idx="253">
                  <c:v>1.7510000000000001E-2</c:v>
                </c:pt>
                <c:pt idx="254">
                  <c:v>1.7409999999999998E-2</c:v>
                </c:pt>
                <c:pt idx="255">
                  <c:v>1.7319999999999999E-2</c:v>
                </c:pt>
                <c:pt idx="256">
                  <c:v>1.721E-2</c:v>
                </c:pt>
                <c:pt idx="257">
                  <c:v>1.711E-2</c:v>
                </c:pt>
                <c:pt idx="258">
                  <c:v>1.6990000000000002E-2</c:v>
                </c:pt>
                <c:pt idx="259">
                  <c:v>1.6899999999999998E-2</c:v>
                </c:pt>
                <c:pt idx="260">
                  <c:v>1.6799999999999999E-2</c:v>
                </c:pt>
                <c:pt idx="261">
                  <c:v>1.67E-2</c:v>
                </c:pt>
                <c:pt idx="262">
                  <c:v>1.6619999999999999E-2</c:v>
                </c:pt>
                <c:pt idx="263">
                  <c:v>1.653E-2</c:v>
                </c:pt>
                <c:pt idx="264">
                  <c:v>1.644E-2</c:v>
                </c:pt>
                <c:pt idx="265">
                  <c:v>1.634E-2</c:v>
                </c:pt>
                <c:pt idx="266">
                  <c:v>1.6240000000000001E-2</c:v>
                </c:pt>
                <c:pt idx="267">
                  <c:v>1.6129999999999999E-2</c:v>
                </c:pt>
                <c:pt idx="268">
                  <c:v>1.602E-2</c:v>
                </c:pt>
                <c:pt idx="269">
                  <c:v>1.592E-2</c:v>
                </c:pt>
                <c:pt idx="270">
                  <c:v>1.5820000000000001E-2</c:v>
                </c:pt>
                <c:pt idx="271">
                  <c:v>1.5709999999999998E-2</c:v>
                </c:pt>
                <c:pt idx="272">
                  <c:v>1.5599999999999999E-2</c:v>
                </c:pt>
                <c:pt idx="273">
                  <c:v>1.55E-2</c:v>
                </c:pt>
                <c:pt idx="274">
                  <c:v>1.5389999999999999E-2</c:v>
                </c:pt>
                <c:pt idx="275">
                  <c:v>1.5299999999999999E-2</c:v>
                </c:pt>
                <c:pt idx="276">
                  <c:v>1.519E-2</c:v>
                </c:pt>
                <c:pt idx="277">
                  <c:v>1.5089999999999999E-2</c:v>
                </c:pt>
                <c:pt idx="278">
                  <c:v>1.499E-2</c:v>
                </c:pt>
                <c:pt idx="279">
                  <c:v>1.4880000000000001E-2</c:v>
                </c:pt>
                <c:pt idx="280">
                  <c:v>1.477E-2</c:v>
                </c:pt>
                <c:pt idx="281">
                  <c:v>1.465E-2</c:v>
                </c:pt>
                <c:pt idx="282">
                  <c:v>1.452E-2</c:v>
                </c:pt>
                <c:pt idx="283">
                  <c:v>1.439E-2</c:v>
                </c:pt>
                <c:pt idx="284">
                  <c:v>1.427E-2</c:v>
                </c:pt>
                <c:pt idx="285">
                  <c:v>1.414E-2</c:v>
                </c:pt>
                <c:pt idx="286">
                  <c:v>1.4019999999999999E-2</c:v>
                </c:pt>
                <c:pt idx="287">
                  <c:v>1.389E-2</c:v>
                </c:pt>
                <c:pt idx="288">
                  <c:v>1.376E-2</c:v>
                </c:pt>
                <c:pt idx="289">
                  <c:v>1.362E-2</c:v>
                </c:pt>
                <c:pt idx="290">
                  <c:v>1.349E-2</c:v>
                </c:pt>
                <c:pt idx="291">
                  <c:v>1.3350000000000001E-2</c:v>
                </c:pt>
                <c:pt idx="292">
                  <c:v>1.321E-2</c:v>
                </c:pt>
                <c:pt idx="293">
                  <c:v>1.307E-2</c:v>
                </c:pt>
                <c:pt idx="294">
                  <c:v>1.2930000000000001E-2</c:v>
                </c:pt>
                <c:pt idx="295">
                  <c:v>1.278E-2</c:v>
                </c:pt>
                <c:pt idx="296">
                  <c:v>1.264E-2</c:v>
                </c:pt>
                <c:pt idx="297">
                  <c:v>1.2489999999999999E-2</c:v>
                </c:pt>
                <c:pt idx="298">
                  <c:v>1.234E-2</c:v>
                </c:pt>
                <c:pt idx="299">
                  <c:v>1.218E-2</c:v>
                </c:pt>
                <c:pt idx="300">
                  <c:v>1.2030000000000001E-2</c:v>
                </c:pt>
              </c:numCache>
            </c:numRef>
          </c:yVal>
          <c:smooth val="1"/>
          <c:extLst>
            <c:ext xmlns:c16="http://schemas.microsoft.com/office/drawing/2014/chart" uri="{C3380CC4-5D6E-409C-BE32-E72D297353CC}">
              <c16:uniqueId val="{00000001-38CC-4321-B720-EE21BA33F740}"/>
            </c:ext>
          </c:extLst>
        </c:ser>
        <c:ser>
          <c:idx val="6"/>
          <c:order val="2"/>
          <c:tx>
            <c:v>4c</c:v>
          </c:tx>
          <c:spPr>
            <a:ln w="31750" cap="rnd">
              <a:solidFill>
                <a:srgbClr val="FF0066"/>
              </a:solidFill>
              <a:round/>
            </a:ln>
            <a:effectLst/>
          </c:spPr>
          <c:marker>
            <c:symbol val="none"/>
          </c:marker>
          <c:xVal>
            <c:numRef>
              <c:f>'D:\پایان نامه ارشد\اسپکتروسکوپی\uv\sn2-7 دوباره\[sn2-7-jadidi.xlsx]sn2-7-jadidi'!$P$1:$P$206</c:f>
              <c:numCache>
                <c:formatCode>General</c:formatCode>
                <c:ptCount val="206"/>
                <c:pt idx="0">
                  <c:v>190</c:v>
                </c:pt>
                <c:pt idx="1">
                  <c:v>192</c:v>
                </c:pt>
                <c:pt idx="2">
                  <c:v>194</c:v>
                </c:pt>
                <c:pt idx="3">
                  <c:v>196</c:v>
                </c:pt>
                <c:pt idx="4">
                  <c:v>198</c:v>
                </c:pt>
                <c:pt idx="5">
                  <c:v>200</c:v>
                </c:pt>
                <c:pt idx="6">
                  <c:v>202</c:v>
                </c:pt>
                <c:pt idx="7">
                  <c:v>204</c:v>
                </c:pt>
                <c:pt idx="8">
                  <c:v>206</c:v>
                </c:pt>
                <c:pt idx="9">
                  <c:v>208</c:v>
                </c:pt>
                <c:pt idx="10">
                  <c:v>210</c:v>
                </c:pt>
                <c:pt idx="11">
                  <c:v>212</c:v>
                </c:pt>
                <c:pt idx="12">
                  <c:v>214</c:v>
                </c:pt>
                <c:pt idx="13">
                  <c:v>216</c:v>
                </c:pt>
                <c:pt idx="14">
                  <c:v>218</c:v>
                </c:pt>
                <c:pt idx="15">
                  <c:v>220</c:v>
                </c:pt>
                <c:pt idx="16">
                  <c:v>222</c:v>
                </c:pt>
                <c:pt idx="17">
                  <c:v>224</c:v>
                </c:pt>
                <c:pt idx="18">
                  <c:v>226</c:v>
                </c:pt>
                <c:pt idx="19">
                  <c:v>228</c:v>
                </c:pt>
                <c:pt idx="20">
                  <c:v>230</c:v>
                </c:pt>
                <c:pt idx="21">
                  <c:v>232</c:v>
                </c:pt>
                <c:pt idx="22">
                  <c:v>234</c:v>
                </c:pt>
                <c:pt idx="23">
                  <c:v>236</c:v>
                </c:pt>
                <c:pt idx="24">
                  <c:v>238</c:v>
                </c:pt>
                <c:pt idx="25">
                  <c:v>240</c:v>
                </c:pt>
                <c:pt idx="26">
                  <c:v>242</c:v>
                </c:pt>
                <c:pt idx="27">
                  <c:v>244</c:v>
                </c:pt>
                <c:pt idx="28">
                  <c:v>246</c:v>
                </c:pt>
                <c:pt idx="29">
                  <c:v>248</c:v>
                </c:pt>
                <c:pt idx="30">
                  <c:v>250</c:v>
                </c:pt>
                <c:pt idx="31">
                  <c:v>252</c:v>
                </c:pt>
                <c:pt idx="32">
                  <c:v>254</c:v>
                </c:pt>
                <c:pt idx="33">
                  <c:v>256</c:v>
                </c:pt>
                <c:pt idx="34">
                  <c:v>258</c:v>
                </c:pt>
                <c:pt idx="35">
                  <c:v>260</c:v>
                </c:pt>
                <c:pt idx="36">
                  <c:v>262</c:v>
                </c:pt>
                <c:pt idx="37">
                  <c:v>264</c:v>
                </c:pt>
                <c:pt idx="38">
                  <c:v>266</c:v>
                </c:pt>
                <c:pt idx="39">
                  <c:v>268</c:v>
                </c:pt>
                <c:pt idx="40">
                  <c:v>270</c:v>
                </c:pt>
                <c:pt idx="41">
                  <c:v>272</c:v>
                </c:pt>
                <c:pt idx="42">
                  <c:v>274</c:v>
                </c:pt>
                <c:pt idx="43">
                  <c:v>276</c:v>
                </c:pt>
                <c:pt idx="44">
                  <c:v>278</c:v>
                </c:pt>
                <c:pt idx="45">
                  <c:v>280</c:v>
                </c:pt>
                <c:pt idx="46">
                  <c:v>282</c:v>
                </c:pt>
                <c:pt idx="47">
                  <c:v>284</c:v>
                </c:pt>
                <c:pt idx="48">
                  <c:v>286</c:v>
                </c:pt>
                <c:pt idx="49">
                  <c:v>288</c:v>
                </c:pt>
                <c:pt idx="50">
                  <c:v>290</c:v>
                </c:pt>
                <c:pt idx="51">
                  <c:v>292</c:v>
                </c:pt>
                <c:pt idx="52">
                  <c:v>294</c:v>
                </c:pt>
                <c:pt idx="53">
                  <c:v>296</c:v>
                </c:pt>
                <c:pt idx="54">
                  <c:v>298</c:v>
                </c:pt>
                <c:pt idx="55">
                  <c:v>300</c:v>
                </c:pt>
                <c:pt idx="56">
                  <c:v>302</c:v>
                </c:pt>
                <c:pt idx="57">
                  <c:v>304</c:v>
                </c:pt>
                <c:pt idx="58">
                  <c:v>306</c:v>
                </c:pt>
                <c:pt idx="59">
                  <c:v>308</c:v>
                </c:pt>
                <c:pt idx="60">
                  <c:v>310</c:v>
                </c:pt>
                <c:pt idx="61">
                  <c:v>312</c:v>
                </c:pt>
                <c:pt idx="62">
                  <c:v>314</c:v>
                </c:pt>
                <c:pt idx="63">
                  <c:v>316</c:v>
                </c:pt>
                <c:pt idx="64">
                  <c:v>318</c:v>
                </c:pt>
                <c:pt idx="65">
                  <c:v>320</c:v>
                </c:pt>
                <c:pt idx="66">
                  <c:v>322</c:v>
                </c:pt>
                <c:pt idx="67">
                  <c:v>324</c:v>
                </c:pt>
                <c:pt idx="68">
                  <c:v>326</c:v>
                </c:pt>
                <c:pt idx="69">
                  <c:v>328</c:v>
                </c:pt>
                <c:pt idx="70">
                  <c:v>330</c:v>
                </c:pt>
                <c:pt idx="71">
                  <c:v>332</c:v>
                </c:pt>
                <c:pt idx="72">
                  <c:v>334</c:v>
                </c:pt>
                <c:pt idx="73">
                  <c:v>336</c:v>
                </c:pt>
                <c:pt idx="74">
                  <c:v>338</c:v>
                </c:pt>
                <c:pt idx="75">
                  <c:v>340</c:v>
                </c:pt>
                <c:pt idx="76">
                  <c:v>342</c:v>
                </c:pt>
                <c:pt idx="77">
                  <c:v>344</c:v>
                </c:pt>
                <c:pt idx="78">
                  <c:v>346</c:v>
                </c:pt>
                <c:pt idx="79">
                  <c:v>348</c:v>
                </c:pt>
                <c:pt idx="80">
                  <c:v>350</c:v>
                </c:pt>
                <c:pt idx="81">
                  <c:v>352</c:v>
                </c:pt>
                <c:pt idx="82">
                  <c:v>354</c:v>
                </c:pt>
                <c:pt idx="83">
                  <c:v>356</c:v>
                </c:pt>
                <c:pt idx="84">
                  <c:v>358</c:v>
                </c:pt>
                <c:pt idx="85">
                  <c:v>360</c:v>
                </c:pt>
                <c:pt idx="86">
                  <c:v>362</c:v>
                </c:pt>
                <c:pt idx="87">
                  <c:v>364</c:v>
                </c:pt>
                <c:pt idx="88">
                  <c:v>366</c:v>
                </c:pt>
                <c:pt idx="89">
                  <c:v>368</c:v>
                </c:pt>
                <c:pt idx="90">
                  <c:v>370</c:v>
                </c:pt>
                <c:pt idx="91">
                  <c:v>372</c:v>
                </c:pt>
                <c:pt idx="92">
                  <c:v>374</c:v>
                </c:pt>
                <c:pt idx="93">
                  <c:v>376</c:v>
                </c:pt>
                <c:pt idx="94">
                  <c:v>378</c:v>
                </c:pt>
                <c:pt idx="95">
                  <c:v>380</c:v>
                </c:pt>
                <c:pt idx="96">
                  <c:v>382</c:v>
                </c:pt>
                <c:pt idx="97">
                  <c:v>384</c:v>
                </c:pt>
                <c:pt idx="98">
                  <c:v>386</c:v>
                </c:pt>
                <c:pt idx="99">
                  <c:v>388</c:v>
                </c:pt>
                <c:pt idx="100">
                  <c:v>390</c:v>
                </c:pt>
                <c:pt idx="101">
                  <c:v>392</c:v>
                </c:pt>
                <c:pt idx="102">
                  <c:v>394</c:v>
                </c:pt>
                <c:pt idx="103">
                  <c:v>396</c:v>
                </c:pt>
                <c:pt idx="104">
                  <c:v>398</c:v>
                </c:pt>
                <c:pt idx="105">
                  <c:v>400</c:v>
                </c:pt>
                <c:pt idx="106">
                  <c:v>402</c:v>
                </c:pt>
                <c:pt idx="107">
                  <c:v>404</c:v>
                </c:pt>
                <c:pt idx="108">
                  <c:v>406</c:v>
                </c:pt>
                <c:pt idx="109">
                  <c:v>408</c:v>
                </c:pt>
                <c:pt idx="110">
                  <c:v>410</c:v>
                </c:pt>
                <c:pt idx="111">
                  <c:v>412</c:v>
                </c:pt>
                <c:pt idx="112">
                  <c:v>414</c:v>
                </c:pt>
                <c:pt idx="113">
                  <c:v>416</c:v>
                </c:pt>
                <c:pt idx="114">
                  <c:v>418</c:v>
                </c:pt>
                <c:pt idx="115">
                  <c:v>420</c:v>
                </c:pt>
                <c:pt idx="116">
                  <c:v>422</c:v>
                </c:pt>
                <c:pt idx="117">
                  <c:v>424</c:v>
                </c:pt>
                <c:pt idx="118">
                  <c:v>426</c:v>
                </c:pt>
                <c:pt idx="119">
                  <c:v>428</c:v>
                </c:pt>
                <c:pt idx="120">
                  <c:v>430</c:v>
                </c:pt>
                <c:pt idx="121">
                  <c:v>432</c:v>
                </c:pt>
                <c:pt idx="122">
                  <c:v>434</c:v>
                </c:pt>
                <c:pt idx="123">
                  <c:v>436</c:v>
                </c:pt>
                <c:pt idx="124">
                  <c:v>438</c:v>
                </c:pt>
                <c:pt idx="125">
                  <c:v>440</c:v>
                </c:pt>
                <c:pt idx="126">
                  <c:v>442</c:v>
                </c:pt>
                <c:pt idx="127">
                  <c:v>444</c:v>
                </c:pt>
                <c:pt idx="128">
                  <c:v>446</c:v>
                </c:pt>
                <c:pt idx="129">
                  <c:v>448</c:v>
                </c:pt>
                <c:pt idx="130">
                  <c:v>450</c:v>
                </c:pt>
                <c:pt idx="131">
                  <c:v>452</c:v>
                </c:pt>
                <c:pt idx="132">
                  <c:v>454</c:v>
                </c:pt>
                <c:pt idx="133">
                  <c:v>456</c:v>
                </c:pt>
                <c:pt idx="134">
                  <c:v>458</c:v>
                </c:pt>
                <c:pt idx="135">
                  <c:v>460</c:v>
                </c:pt>
                <c:pt idx="136">
                  <c:v>462</c:v>
                </c:pt>
                <c:pt idx="137">
                  <c:v>464</c:v>
                </c:pt>
                <c:pt idx="138">
                  <c:v>466</c:v>
                </c:pt>
                <c:pt idx="139">
                  <c:v>468</c:v>
                </c:pt>
                <c:pt idx="140">
                  <c:v>470</c:v>
                </c:pt>
                <c:pt idx="141">
                  <c:v>472</c:v>
                </c:pt>
                <c:pt idx="142">
                  <c:v>474</c:v>
                </c:pt>
                <c:pt idx="143">
                  <c:v>476</c:v>
                </c:pt>
                <c:pt idx="144">
                  <c:v>478</c:v>
                </c:pt>
                <c:pt idx="145">
                  <c:v>480</c:v>
                </c:pt>
                <c:pt idx="146">
                  <c:v>482</c:v>
                </c:pt>
                <c:pt idx="147">
                  <c:v>484</c:v>
                </c:pt>
                <c:pt idx="148">
                  <c:v>486</c:v>
                </c:pt>
                <c:pt idx="149">
                  <c:v>488</c:v>
                </c:pt>
                <c:pt idx="150">
                  <c:v>490</c:v>
                </c:pt>
                <c:pt idx="151">
                  <c:v>492</c:v>
                </c:pt>
                <c:pt idx="152">
                  <c:v>494</c:v>
                </c:pt>
                <c:pt idx="153">
                  <c:v>496</c:v>
                </c:pt>
                <c:pt idx="154">
                  <c:v>498</c:v>
                </c:pt>
                <c:pt idx="155">
                  <c:v>500</c:v>
                </c:pt>
                <c:pt idx="156">
                  <c:v>502</c:v>
                </c:pt>
                <c:pt idx="157">
                  <c:v>504</c:v>
                </c:pt>
                <c:pt idx="158">
                  <c:v>506</c:v>
                </c:pt>
                <c:pt idx="159">
                  <c:v>508</c:v>
                </c:pt>
                <c:pt idx="160">
                  <c:v>510</c:v>
                </c:pt>
                <c:pt idx="161">
                  <c:v>512</c:v>
                </c:pt>
                <c:pt idx="162">
                  <c:v>514</c:v>
                </c:pt>
                <c:pt idx="163">
                  <c:v>516</c:v>
                </c:pt>
                <c:pt idx="164">
                  <c:v>518</c:v>
                </c:pt>
                <c:pt idx="165">
                  <c:v>520</c:v>
                </c:pt>
                <c:pt idx="166">
                  <c:v>522</c:v>
                </c:pt>
                <c:pt idx="167">
                  <c:v>524</c:v>
                </c:pt>
                <c:pt idx="168">
                  <c:v>526</c:v>
                </c:pt>
                <c:pt idx="169">
                  <c:v>528</c:v>
                </c:pt>
                <c:pt idx="170">
                  <c:v>530</c:v>
                </c:pt>
                <c:pt idx="171">
                  <c:v>532</c:v>
                </c:pt>
                <c:pt idx="172">
                  <c:v>534</c:v>
                </c:pt>
                <c:pt idx="173">
                  <c:v>536</c:v>
                </c:pt>
                <c:pt idx="174">
                  <c:v>538</c:v>
                </c:pt>
                <c:pt idx="175">
                  <c:v>540</c:v>
                </c:pt>
                <c:pt idx="176">
                  <c:v>542</c:v>
                </c:pt>
                <c:pt idx="177">
                  <c:v>544</c:v>
                </c:pt>
                <c:pt idx="178">
                  <c:v>546</c:v>
                </c:pt>
                <c:pt idx="179">
                  <c:v>548</c:v>
                </c:pt>
                <c:pt idx="180">
                  <c:v>550</c:v>
                </c:pt>
                <c:pt idx="181">
                  <c:v>552</c:v>
                </c:pt>
                <c:pt idx="182">
                  <c:v>554</c:v>
                </c:pt>
                <c:pt idx="183">
                  <c:v>556</c:v>
                </c:pt>
                <c:pt idx="184">
                  <c:v>558</c:v>
                </c:pt>
                <c:pt idx="185">
                  <c:v>560</c:v>
                </c:pt>
                <c:pt idx="186">
                  <c:v>562</c:v>
                </c:pt>
                <c:pt idx="187">
                  <c:v>564</c:v>
                </c:pt>
                <c:pt idx="188">
                  <c:v>566</c:v>
                </c:pt>
                <c:pt idx="189">
                  <c:v>568</c:v>
                </c:pt>
                <c:pt idx="190">
                  <c:v>570</c:v>
                </c:pt>
                <c:pt idx="191">
                  <c:v>572</c:v>
                </c:pt>
                <c:pt idx="192">
                  <c:v>574</c:v>
                </c:pt>
                <c:pt idx="193">
                  <c:v>576</c:v>
                </c:pt>
                <c:pt idx="194">
                  <c:v>578</c:v>
                </c:pt>
                <c:pt idx="195">
                  <c:v>580</c:v>
                </c:pt>
                <c:pt idx="196">
                  <c:v>582</c:v>
                </c:pt>
                <c:pt idx="197">
                  <c:v>584</c:v>
                </c:pt>
                <c:pt idx="198">
                  <c:v>586</c:v>
                </c:pt>
                <c:pt idx="199">
                  <c:v>588</c:v>
                </c:pt>
                <c:pt idx="200">
                  <c:v>590</c:v>
                </c:pt>
                <c:pt idx="201">
                  <c:v>592</c:v>
                </c:pt>
                <c:pt idx="202">
                  <c:v>594</c:v>
                </c:pt>
                <c:pt idx="203">
                  <c:v>596</c:v>
                </c:pt>
                <c:pt idx="204">
                  <c:v>598</c:v>
                </c:pt>
                <c:pt idx="205">
                  <c:v>600</c:v>
                </c:pt>
              </c:numCache>
            </c:numRef>
          </c:xVal>
          <c:yVal>
            <c:numRef>
              <c:f>'D:\پایان نامه ارشد\اسپکتروسکوپی\uv\sn2-7 دوباره\[sn2-7-jadidi.xlsx]sn2-7-jadidi'!$Q$1:$Q$206</c:f>
              <c:numCache>
                <c:formatCode>General</c:formatCode>
                <c:ptCount val="206"/>
                <c:pt idx="0">
                  <c:v>0.99243999999999999</c:v>
                </c:pt>
                <c:pt idx="1">
                  <c:v>1.2657099999999999</c:v>
                </c:pt>
                <c:pt idx="2">
                  <c:v>1.50484</c:v>
                </c:pt>
                <c:pt idx="3">
                  <c:v>1.70984</c:v>
                </c:pt>
                <c:pt idx="4">
                  <c:v>1.8807</c:v>
                </c:pt>
                <c:pt idx="5">
                  <c:v>2.01742</c:v>
                </c:pt>
                <c:pt idx="6">
                  <c:v>2.1200100000000002</c:v>
                </c:pt>
                <c:pt idx="7">
                  <c:v>2.1884600000000001</c:v>
                </c:pt>
                <c:pt idx="8">
                  <c:v>2.2227700000000001</c:v>
                </c:pt>
                <c:pt idx="9">
                  <c:v>2.22295</c:v>
                </c:pt>
                <c:pt idx="10">
                  <c:v>2.1889799999999999</c:v>
                </c:pt>
                <c:pt idx="11">
                  <c:v>1.95489</c:v>
                </c:pt>
                <c:pt idx="12">
                  <c:v>1.6818900000000001</c:v>
                </c:pt>
                <c:pt idx="13">
                  <c:v>1.9303300000000001</c:v>
                </c:pt>
                <c:pt idx="14">
                  <c:v>1.7587299999999999</c:v>
                </c:pt>
                <c:pt idx="15">
                  <c:v>1.4229499999999999</c:v>
                </c:pt>
                <c:pt idx="16">
                  <c:v>1.1045499999999999</c:v>
                </c:pt>
                <c:pt idx="17">
                  <c:v>0.71160999999999996</c:v>
                </c:pt>
                <c:pt idx="18">
                  <c:v>0.32601000000000002</c:v>
                </c:pt>
                <c:pt idx="19">
                  <c:v>0.43564999999999998</c:v>
                </c:pt>
                <c:pt idx="20">
                  <c:v>0.72894000000000003</c:v>
                </c:pt>
                <c:pt idx="21">
                  <c:v>0.70916999999999997</c:v>
                </c:pt>
                <c:pt idx="22">
                  <c:v>0.68171000000000004</c:v>
                </c:pt>
                <c:pt idx="23">
                  <c:v>0.66300000000000003</c:v>
                </c:pt>
                <c:pt idx="24">
                  <c:v>0.64031000000000005</c:v>
                </c:pt>
                <c:pt idx="25">
                  <c:v>0.61280000000000001</c:v>
                </c:pt>
                <c:pt idx="26">
                  <c:v>0.58506000000000002</c:v>
                </c:pt>
                <c:pt idx="27">
                  <c:v>0.55693000000000004</c:v>
                </c:pt>
                <c:pt idx="28">
                  <c:v>0.52898999999999996</c:v>
                </c:pt>
                <c:pt idx="29">
                  <c:v>0.503</c:v>
                </c:pt>
                <c:pt idx="30">
                  <c:v>0.48026999999999997</c:v>
                </c:pt>
                <c:pt idx="31">
                  <c:v>0.46228999999999998</c:v>
                </c:pt>
                <c:pt idx="32">
                  <c:v>0.44903999999999999</c:v>
                </c:pt>
                <c:pt idx="33">
                  <c:v>0.44212000000000001</c:v>
                </c:pt>
                <c:pt idx="34">
                  <c:v>0.44180000000000003</c:v>
                </c:pt>
                <c:pt idx="35">
                  <c:v>0.44777</c:v>
                </c:pt>
                <c:pt idx="36">
                  <c:v>0.45959</c:v>
                </c:pt>
                <c:pt idx="37">
                  <c:v>0.47570000000000001</c:v>
                </c:pt>
                <c:pt idx="38">
                  <c:v>0.49423</c:v>
                </c:pt>
                <c:pt idx="39">
                  <c:v>0.51078999999999997</c:v>
                </c:pt>
                <c:pt idx="40">
                  <c:v>0.52617999999999998</c:v>
                </c:pt>
                <c:pt idx="41">
                  <c:v>0.53939999999999999</c:v>
                </c:pt>
                <c:pt idx="42">
                  <c:v>0.54932000000000003</c:v>
                </c:pt>
                <c:pt idx="43">
                  <c:v>0.55581000000000003</c:v>
                </c:pt>
                <c:pt idx="44">
                  <c:v>0.55781999999999998</c:v>
                </c:pt>
                <c:pt idx="45">
                  <c:v>0.55586999999999998</c:v>
                </c:pt>
                <c:pt idx="46">
                  <c:v>0.54891000000000001</c:v>
                </c:pt>
                <c:pt idx="47">
                  <c:v>0.53700000000000003</c:v>
                </c:pt>
                <c:pt idx="48">
                  <c:v>0.52056999999999998</c:v>
                </c:pt>
                <c:pt idx="49">
                  <c:v>0.50097999999999998</c:v>
                </c:pt>
                <c:pt idx="50">
                  <c:v>0.47878999999999999</c:v>
                </c:pt>
                <c:pt idx="51">
                  <c:v>0.45501000000000003</c:v>
                </c:pt>
                <c:pt idx="52">
                  <c:v>0.42946000000000001</c:v>
                </c:pt>
                <c:pt idx="53">
                  <c:v>0.40397</c:v>
                </c:pt>
                <c:pt idx="54">
                  <c:v>0.37875999999999999</c:v>
                </c:pt>
                <c:pt idx="55">
                  <c:v>0.35563</c:v>
                </c:pt>
                <c:pt idx="56">
                  <c:v>0.33326</c:v>
                </c:pt>
                <c:pt idx="57">
                  <c:v>0.31220999999999999</c:v>
                </c:pt>
                <c:pt idx="58">
                  <c:v>0.29260000000000003</c:v>
                </c:pt>
                <c:pt idx="59">
                  <c:v>0.27464</c:v>
                </c:pt>
                <c:pt idx="60">
                  <c:v>0.25863000000000003</c:v>
                </c:pt>
                <c:pt idx="61">
                  <c:v>0.24415999999999999</c:v>
                </c:pt>
                <c:pt idx="62">
                  <c:v>0.23039000000000001</c:v>
                </c:pt>
                <c:pt idx="63">
                  <c:v>0.21767</c:v>
                </c:pt>
                <c:pt idx="64">
                  <c:v>0.20491999999999999</c:v>
                </c:pt>
                <c:pt idx="65">
                  <c:v>0.19259999999999999</c:v>
                </c:pt>
                <c:pt idx="66">
                  <c:v>0.17982000000000001</c:v>
                </c:pt>
                <c:pt idx="67">
                  <c:v>0.16708999999999999</c:v>
                </c:pt>
                <c:pt idx="68">
                  <c:v>0.15456</c:v>
                </c:pt>
                <c:pt idx="69">
                  <c:v>0.14277999999999999</c:v>
                </c:pt>
                <c:pt idx="70">
                  <c:v>0.13155</c:v>
                </c:pt>
                <c:pt idx="71">
                  <c:v>0.12096999999999999</c:v>
                </c:pt>
                <c:pt idx="72">
                  <c:v>0.11061</c:v>
                </c:pt>
                <c:pt idx="73">
                  <c:v>0.10153</c:v>
                </c:pt>
                <c:pt idx="74">
                  <c:v>9.3179999999999999E-2</c:v>
                </c:pt>
                <c:pt idx="75">
                  <c:v>8.5949999999999999E-2</c:v>
                </c:pt>
                <c:pt idx="76">
                  <c:v>7.8539999999999999E-2</c:v>
                </c:pt>
                <c:pt idx="77">
                  <c:v>7.1669999999999998E-2</c:v>
                </c:pt>
                <c:pt idx="78">
                  <c:v>6.5350000000000005E-2</c:v>
                </c:pt>
                <c:pt idx="79">
                  <c:v>5.9520000000000003E-2</c:v>
                </c:pt>
                <c:pt idx="80">
                  <c:v>5.4210000000000001E-2</c:v>
                </c:pt>
                <c:pt idx="81">
                  <c:v>4.9299999999999997E-2</c:v>
                </c:pt>
                <c:pt idx="82">
                  <c:v>4.4760000000000001E-2</c:v>
                </c:pt>
                <c:pt idx="83">
                  <c:v>4.0649999999999999E-2</c:v>
                </c:pt>
                <c:pt idx="84">
                  <c:v>3.6940000000000001E-2</c:v>
                </c:pt>
                <c:pt idx="85">
                  <c:v>3.3619999999999997E-2</c:v>
                </c:pt>
                <c:pt idx="86">
                  <c:v>3.0769999999999999E-2</c:v>
                </c:pt>
                <c:pt idx="87">
                  <c:v>2.836E-2</c:v>
                </c:pt>
                <c:pt idx="88">
                  <c:v>2.6380000000000001E-2</c:v>
                </c:pt>
                <c:pt idx="89">
                  <c:v>2.478E-2</c:v>
                </c:pt>
                <c:pt idx="90">
                  <c:v>2.3480000000000001E-2</c:v>
                </c:pt>
                <c:pt idx="91">
                  <c:v>2.249E-2</c:v>
                </c:pt>
                <c:pt idx="92">
                  <c:v>2.171E-2</c:v>
                </c:pt>
                <c:pt idx="93">
                  <c:v>2.112E-2</c:v>
                </c:pt>
                <c:pt idx="94">
                  <c:v>2.0670000000000001E-2</c:v>
                </c:pt>
                <c:pt idx="95">
                  <c:v>2.0299999999999999E-2</c:v>
                </c:pt>
                <c:pt idx="96">
                  <c:v>2.0029999999999999E-2</c:v>
                </c:pt>
                <c:pt idx="97">
                  <c:v>1.9810000000000001E-2</c:v>
                </c:pt>
                <c:pt idx="98">
                  <c:v>1.9599999999999999E-2</c:v>
                </c:pt>
                <c:pt idx="99">
                  <c:v>1.9369999999999998E-2</c:v>
                </c:pt>
                <c:pt idx="100">
                  <c:v>1.9109999999999999E-2</c:v>
                </c:pt>
                <c:pt idx="101">
                  <c:v>1.8769999999999998E-2</c:v>
                </c:pt>
                <c:pt idx="102">
                  <c:v>1.8409999999999999E-2</c:v>
                </c:pt>
                <c:pt idx="103">
                  <c:v>1.804E-2</c:v>
                </c:pt>
                <c:pt idx="104">
                  <c:v>1.771E-2</c:v>
                </c:pt>
                <c:pt idx="105">
                  <c:v>1.745E-2</c:v>
                </c:pt>
                <c:pt idx="106">
                  <c:v>1.7260000000000001E-2</c:v>
                </c:pt>
                <c:pt idx="107">
                  <c:v>1.7149999999999999E-2</c:v>
                </c:pt>
                <c:pt idx="108">
                  <c:v>1.711E-2</c:v>
                </c:pt>
                <c:pt idx="109">
                  <c:v>1.7129999999999999E-2</c:v>
                </c:pt>
                <c:pt idx="110">
                  <c:v>1.719E-2</c:v>
                </c:pt>
                <c:pt idx="111">
                  <c:v>1.7260000000000001E-2</c:v>
                </c:pt>
                <c:pt idx="112">
                  <c:v>1.7330000000000002E-2</c:v>
                </c:pt>
                <c:pt idx="113">
                  <c:v>1.7389999999999999E-2</c:v>
                </c:pt>
                <c:pt idx="114">
                  <c:v>1.7430000000000001E-2</c:v>
                </c:pt>
                <c:pt idx="115">
                  <c:v>1.7440000000000001E-2</c:v>
                </c:pt>
                <c:pt idx="116">
                  <c:v>1.7440000000000001E-2</c:v>
                </c:pt>
                <c:pt idx="117">
                  <c:v>1.7409999999999998E-2</c:v>
                </c:pt>
                <c:pt idx="118">
                  <c:v>1.7350000000000001E-2</c:v>
                </c:pt>
                <c:pt idx="119">
                  <c:v>1.7270000000000001E-2</c:v>
                </c:pt>
                <c:pt idx="120">
                  <c:v>1.7160000000000002E-2</c:v>
                </c:pt>
                <c:pt idx="121">
                  <c:v>1.704E-2</c:v>
                </c:pt>
                <c:pt idx="122">
                  <c:v>1.6910000000000001E-2</c:v>
                </c:pt>
                <c:pt idx="123">
                  <c:v>1.678E-2</c:v>
                </c:pt>
                <c:pt idx="124">
                  <c:v>1.6629999999999999E-2</c:v>
                </c:pt>
                <c:pt idx="125">
                  <c:v>1.6480000000000002E-2</c:v>
                </c:pt>
                <c:pt idx="126">
                  <c:v>1.6299999999999999E-2</c:v>
                </c:pt>
                <c:pt idx="127">
                  <c:v>1.6129999999999999E-2</c:v>
                </c:pt>
                <c:pt idx="128">
                  <c:v>1.5970000000000002E-2</c:v>
                </c:pt>
                <c:pt idx="129">
                  <c:v>1.5810000000000001E-2</c:v>
                </c:pt>
                <c:pt idx="130">
                  <c:v>1.5570000000000001E-2</c:v>
                </c:pt>
                <c:pt idx="131">
                  <c:v>1.538E-2</c:v>
                </c:pt>
                <c:pt idx="132">
                  <c:v>1.5219999999999999E-2</c:v>
                </c:pt>
                <c:pt idx="133">
                  <c:v>1.5100000000000001E-2</c:v>
                </c:pt>
                <c:pt idx="134">
                  <c:v>1.502E-2</c:v>
                </c:pt>
                <c:pt idx="135">
                  <c:v>1.4970000000000001E-2</c:v>
                </c:pt>
                <c:pt idx="136">
                  <c:v>1.495E-2</c:v>
                </c:pt>
                <c:pt idx="137">
                  <c:v>1.494E-2</c:v>
                </c:pt>
                <c:pt idx="138">
                  <c:v>1.4959999999999999E-2</c:v>
                </c:pt>
                <c:pt idx="139">
                  <c:v>1.4999999999999999E-2</c:v>
                </c:pt>
                <c:pt idx="140">
                  <c:v>1.5049999999999999E-2</c:v>
                </c:pt>
                <c:pt idx="141">
                  <c:v>1.5100000000000001E-2</c:v>
                </c:pt>
                <c:pt idx="142">
                  <c:v>1.515E-2</c:v>
                </c:pt>
                <c:pt idx="143">
                  <c:v>1.52E-2</c:v>
                </c:pt>
                <c:pt idx="144">
                  <c:v>1.5219999999999999E-2</c:v>
                </c:pt>
                <c:pt idx="145">
                  <c:v>1.5219999999999999E-2</c:v>
                </c:pt>
                <c:pt idx="146">
                  <c:v>1.5259999999999999E-2</c:v>
                </c:pt>
                <c:pt idx="147">
                  <c:v>1.528E-2</c:v>
                </c:pt>
                <c:pt idx="148">
                  <c:v>1.524E-2</c:v>
                </c:pt>
                <c:pt idx="149">
                  <c:v>1.512E-2</c:v>
                </c:pt>
                <c:pt idx="150">
                  <c:v>1.49E-2</c:v>
                </c:pt>
                <c:pt idx="151">
                  <c:v>1.4619999999999999E-2</c:v>
                </c:pt>
                <c:pt idx="152">
                  <c:v>1.431E-2</c:v>
                </c:pt>
                <c:pt idx="153">
                  <c:v>1.404E-2</c:v>
                </c:pt>
                <c:pt idx="154">
                  <c:v>1.383E-2</c:v>
                </c:pt>
                <c:pt idx="155">
                  <c:v>1.366E-2</c:v>
                </c:pt>
                <c:pt idx="156">
                  <c:v>1.358E-2</c:v>
                </c:pt>
                <c:pt idx="157">
                  <c:v>1.3520000000000001E-2</c:v>
                </c:pt>
                <c:pt idx="158">
                  <c:v>1.3429999999999999E-2</c:v>
                </c:pt>
                <c:pt idx="159">
                  <c:v>1.3350000000000001E-2</c:v>
                </c:pt>
                <c:pt idx="160">
                  <c:v>1.328E-2</c:v>
                </c:pt>
                <c:pt idx="161">
                  <c:v>1.321E-2</c:v>
                </c:pt>
                <c:pt idx="162">
                  <c:v>1.316E-2</c:v>
                </c:pt>
                <c:pt idx="163">
                  <c:v>1.3129999999999999E-2</c:v>
                </c:pt>
                <c:pt idx="164">
                  <c:v>1.312E-2</c:v>
                </c:pt>
                <c:pt idx="165">
                  <c:v>1.316E-2</c:v>
                </c:pt>
                <c:pt idx="166">
                  <c:v>1.325E-2</c:v>
                </c:pt>
                <c:pt idx="167">
                  <c:v>1.329E-2</c:v>
                </c:pt>
                <c:pt idx="168">
                  <c:v>1.329E-2</c:v>
                </c:pt>
                <c:pt idx="169">
                  <c:v>1.325E-2</c:v>
                </c:pt>
                <c:pt idx="170">
                  <c:v>1.315E-2</c:v>
                </c:pt>
                <c:pt idx="171">
                  <c:v>1.303E-2</c:v>
                </c:pt>
                <c:pt idx="172">
                  <c:v>1.3010000000000001E-2</c:v>
                </c:pt>
                <c:pt idx="173">
                  <c:v>1.306E-2</c:v>
                </c:pt>
                <c:pt idx="174">
                  <c:v>1.316E-2</c:v>
                </c:pt>
                <c:pt idx="175">
                  <c:v>1.328E-2</c:v>
                </c:pt>
                <c:pt idx="176">
                  <c:v>1.341E-2</c:v>
                </c:pt>
                <c:pt idx="177">
                  <c:v>1.349E-2</c:v>
                </c:pt>
                <c:pt idx="178">
                  <c:v>1.353E-2</c:v>
                </c:pt>
                <c:pt idx="179">
                  <c:v>1.357E-2</c:v>
                </c:pt>
                <c:pt idx="180">
                  <c:v>1.3610000000000001E-2</c:v>
                </c:pt>
                <c:pt idx="181">
                  <c:v>1.3639999999999999E-2</c:v>
                </c:pt>
                <c:pt idx="182">
                  <c:v>1.367E-2</c:v>
                </c:pt>
                <c:pt idx="183">
                  <c:v>1.371E-2</c:v>
                </c:pt>
                <c:pt idx="184">
                  <c:v>1.3769999999999999E-2</c:v>
                </c:pt>
                <c:pt idx="185">
                  <c:v>1.3809999999999999E-2</c:v>
                </c:pt>
                <c:pt idx="186">
                  <c:v>1.3820000000000001E-2</c:v>
                </c:pt>
                <c:pt idx="187">
                  <c:v>1.38E-2</c:v>
                </c:pt>
                <c:pt idx="188">
                  <c:v>1.371E-2</c:v>
                </c:pt>
                <c:pt idx="189">
                  <c:v>1.355E-2</c:v>
                </c:pt>
                <c:pt idx="190">
                  <c:v>1.333E-2</c:v>
                </c:pt>
                <c:pt idx="191">
                  <c:v>1.306E-2</c:v>
                </c:pt>
                <c:pt idx="192">
                  <c:v>1.2760000000000001E-2</c:v>
                </c:pt>
                <c:pt idx="193">
                  <c:v>1.2449999999999999E-2</c:v>
                </c:pt>
                <c:pt idx="194">
                  <c:v>1.2160000000000001E-2</c:v>
                </c:pt>
                <c:pt idx="195">
                  <c:v>1.1900000000000001E-2</c:v>
                </c:pt>
                <c:pt idx="196">
                  <c:v>1.1860000000000001E-2</c:v>
                </c:pt>
                <c:pt idx="197">
                  <c:v>1.1860000000000001E-2</c:v>
                </c:pt>
                <c:pt idx="198">
                  <c:v>1.191E-2</c:v>
                </c:pt>
                <c:pt idx="199">
                  <c:v>1.2E-2</c:v>
                </c:pt>
                <c:pt idx="200">
                  <c:v>1.214E-2</c:v>
                </c:pt>
                <c:pt idx="201">
                  <c:v>1.2330000000000001E-2</c:v>
                </c:pt>
                <c:pt idx="202">
                  <c:v>1.256E-2</c:v>
                </c:pt>
                <c:pt idx="203">
                  <c:v>1.2840000000000001E-2</c:v>
                </c:pt>
                <c:pt idx="204">
                  <c:v>1.316E-2</c:v>
                </c:pt>
                <c:pt idx="205">
                  <c:v>1.353E-2</c:v>
                </c:pt>
              </c:numCache>
            </c:numRef>
          </c:yVal>
          <c:smooth val="1"/>
          <c:extLst>
            <c:ext xmlns:c16="http://schemas.microsoft.com/office/drawing/2014/chart" uri="{C3380CC4-5D6E-409C-BE32-E72D297353CC}">
              <c16:uniqueId val="{00000002-38CC-4321-B720-EE21BA33F740}"/>
            </c:ext>
          </c:extLst>
        </c:ser>
        <c:ser>
          <c:idx val="7"/>
          <c:order val="3"/>
          <c:tx>
            <c:v>4d</c:v>
          </c:tx>
          <c:spPr>
            <a:ln w="31750">
              <a:solidFill>
                <a:srgbClr val="FF6600"/>
              </a:solidFill>
            </a:ln>
          </c:spPr>
          <c:marker>
            <c:symbol val="none"/>
          </c:marker>
          <c:xVal>
            <c:numRef>
              <c:f>'D:\پایان نامه ارشد\اسپکتروسکوپی\uv\[uv.xlsx]sn2-4--5'!$AJ$1:$AJ$323</c:f>
              <c:numCache>
                <c:formatCode>General</c:formatCode>
                <c:ptCount val="323"/>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'D:\پایان نامه ارشد\اسپکتروسکوپی\uv\[uv.xlsx]sn2-4--5'!$AK$1:$AK$323</c:f>
              <c:numCache>
                <c:formatCode>General</c:formatCode>
                <c:ptCount val="323"/>
                <c:pt idx="0">
                  <c:v>1.1045499999999999</c:v>
                </c:pt>
                <c:pt idx="1">
                  <c:v>1.07267</c:v>
                </c:pt>
                <c:pt idx="2">
                  <c:v>1.04145</c:v>
                </c:pt>
                <c:pt idx="3">
                  <c:v>1.0108999999999999</c:v>
                </c:pt>
                <c:pt idx="4">
                  <c:v>0.98102</c:v>
                </c:pt>
                <c:pt idx="5">
                  <c:v>0.95179999999999998</c:v>
                </c:pt>
                <c:pt idx="6">
                  <c:v>0.92325000000000002</c:v>
                </c:pt>
                <c:pt idx="7">
                  <c:v>0.89537</c:v>
                </c:pt>
                <c:pt idx="8">
                  <c:v>0.86814999999999998</c:v>
                </c:pt>
                <c:pt idx="9">
                  <c:v>0.84160000000000001</c:v>
                </c:pt>
                <c:pt idx="10">
                  <c:v>0.81572</c:v>
                </c:pt>
                <c:pt idx="11">
                  <c:v>0.79049999999999998</c:v>
                </c:pt>
                <c:pt idx="12">
                  <c:v>0.76595000000000002</c:v>
                </c:pt>
                <c:pt idx="13">
                  <c:v>0.74206000000000005</c:v>
                </c:pt>
                <c:pt idx="14">
                  <c:v>0.71884999999999999</c:v>
                </c:pt>
                <c:pt idx="15">
                  <c:v>0.69630000000000003</c:v>
                </c:pt>
                <c:pt idx="16">
                  <c:v>0.67440999999999995</c:v>
                </c:pt>
                <c:pt idx="17">
                  <c:v>0.65319000000000005</c:v>
                </c:pt>
                <c:pt idx="18">
                  <c:v>0.63263999999999998</c:v>
                </c:pt>
                <c:pt idx="19">
                  <c:v>0.61275999999999997</c:v>
                </c:pt>
                <c:pt idx="20">
                  <c:v>0.59353999999999996</c:v>
                </c:pt>
                <c:pt idx="21">
                  <c:v>0.57499</c:v>
                </c:pt>
                <c:pt idx="22">
                  <c:v>0.55710000000000004</c:v>
                </c:pt>
                <c:pt idx="23">
                  <c:v>0.53988000000000003</c:v>
                </c:pt>
                <c:pt idx="24">
                  <c:v>0.52332999999999996</c:v>
                </c:pt>
                <c:pt idx="25">
                  <c:v>0.50744</c:v>
                </c:pt>
                <c:pt idx="26">
                  <c:v>0.49223</c:v>
                </c:pt>
                <c:pt idx="27">
                  <c:v>0.47766999999999998</c:v>
                </c:pt>
                <c:pt idx="28">
                  <c:v>0.46378999999999998</c:v>
                </c:pt>
                <c:pt idx="29">
                  <c:v>0.45057000000000003</c:v>
                </c:pt>
                <c:pt idx="30">
                  <c:v>0.43801000000000001</c:v>
                </c:pt>
                <c:pt idx="31">
                  <c:v>0.4264</c:v>
                </c:pt>
                <c:pt idx="32">
                  <c:v>0.41549999999999998</c:v>
                </c:pt>
                <c:pt idx="33">
                  <c:v>0.40531</c:v>
                </c:pt>
                <c:pt idx="34">
                  <c:v>0.39584000000000003</c:v>
                </c:pt>
                <c:pt idx="35">
                  <c:v>0.38707999999999998</c:v>
                </c:pt>
                <c:pt idx="36">
                  <c:v>0.37902999999999998</c:v>
                </c:pt>
                <c:pt idx="37">
                  <c:v>0.37168000000000001</c:v>
                </c:pt>
                <c:pt idx="38">
                  <c:v>0.36503999999999998</c:v>
                </c:pt>
                <c:pt idx="39">
                  <c:v>0.35909000000000002</c:v>
                </c:pt>
                <c:pt idx="40">
                  <c:v>0.35382000000000002</c:v>
                </c:pt>
                <c:pt idx="41">
                  <c:v>0.34922999999999998</c:v>
                </c:pt>
                <c:pt idx="42">
                  <c:v>0.34531000000000001</c:v>
                </c:pt>
                <c:pt idx="43">
                  <c:v>0.34201999999999999</c:v>
                </c:pt>
                <c:pt idx="44">
                  <c:v>0.33935999999999999</c:v>
                </c:pt>
                <c:pt idx="45">
                  <c:v>0.33731</c:v>
                </c:pt>
                <c:pt idx="46">
                  <c:v>0.33584000000000003</c:v>
                </c:pt>
                <c:pt idx="47">
                  <c:v>0.33492</c:v>
                </c:pt>
                <c:pt idx="48">
                  <c:v>0.33452999999999999</c:v>
                </c:pt>
                <c:pt idx="49">
                  <c:v>0.33463999999999999</c:v>
                </c:pt>
                <c:pt idx="50">
                  <c:v>0.33521000000000001</c:v>
                </c:pt>
                <c:pt idx="51">
                  <c:v>0.33622000000000002</c:v>
                </c:pt>
                <c:pt idx="52">
                  <c:v>0.33761000000000002</c:v>
                </c:pt>
                <c:pt idx="53">
                  <c:v>0.33937</c:v>
                </c:pt>
                <c:pt idx="54">
                  <c:v>0.34143000000000001</c:v>
                </c:pt>
                <c:pt idx="55">
                  <c:v>0.34377000000000002</c:v>
                </c:pt>
                <c:pt idx="56">
                  <c:v>0.34634999999999999</c:v>
                </c:pt>
                <c:pt idx="57">
                  <c:v>0.34910999999999998</c:v>
                </c:pt>
                <c:pt idx="58">
                  <c:v>0.35202</c:v>
                </c:pt>
                <c:pt idx="59">
                  <c:v>0.35504000000000002</c:v>
                </c:pt>
                <c:pt idx="60">
                  <c:v>0.35810999999999998</c:v>
                </c:pt>
                <c:pt idx="61">
                  <c:v>0.36120000000000002</c:v>
                </c:pt>
                <c:pt idx="62">
                  <c:v>0.36392999999999998</c:v>
                </c:pt>
                <c:pt idx="63">
                  <c:v>0.36629</c:v>
                </c:pt>
                <c:pt idx="64">
                  <c:v>0.36825000000000002</c:v>
                </c:pt>
                <c:pt idx="65">
                  <c:v>0.36981000000000003</c:v>
                </c:pt>
                <c:pt idx="66">
                  <c:v>0.37097999999999998</c:v>
                </c:pt>
                <c:pt idx="67">
                  <c:v>0.37178</c:v>
                </c:pt>
                <c:pt idx="68">
                  <c:v>0.37224000000000002</c:v>
                </c:pt>
                <c:pt idx="69">
                  <c:v>0.37240000000000001</c:v>
                </c:pt>
                <c:pt idx="70">
                  <c:v>0.37230999999999997</c:v>
                </c:pt>
                <c:pt idx="71">
                  <c:v>0.37202000000000002</c:v>
                </c:pt>
                <c:pt idx="72">
                  <c:v>0.37159999999999999</c:v>
                </c:pt>
                <c:pt idx="73">
                  <c:v>0.37104999999999999</c:v>
                </c:pt>
                <c:pt idx="74">
                  <c:v>0.37035000000000001</c:v>
                </c:pt>
                <c:pt idx="75">
                  <c:v>0.36941000000000002</c:v>
                </c:pt>
                <c:pt idx="76">
                  <c:v>0.36820000000000003</c:v>
                </c:pt>
                <c:pt idx="77">
                  <c:v>0.36662</c:v>
                </c:pt>
                <c:pt idx="78">
                  <c:v>0.36448999999999998</c:v>
                </c:pt>
                <c:pt idx="79">
                  <c:v>0.36198999999999998</c:v>
                </c:pt>
                <c:pt idx="80">
                  <c:v>0.35914000000000001</c:v>
                </c:pt>
                <c:pt idx="81">
                  <c:v>0.35593999999999998</c:v>
                </c:pt>
                <c:pt idx="82">
                  <c:v>0.35238999999999998</c:v>
                </c:pt>
                <c:pt idx="83">
                  <c:v>0.34853000000000001</c:v>
                </c:pt>
                <c:pt idx="84">
                  <c:v>0.34434999999999999</c:v>
                </c:pt>
                <c:pt idx="85">
                  <c:v>0.33988000000000002</c:v>
                </c:pt>
                <c:pt idx="86">
                  <c:v>0.33515</c:v>
                </c:pt>
                <c:pt idx="87">
                  <c:v>0.33016000000000001</c:v>
                </c:pt>
                <c:pt idx="88">
                  <c:v>0.32496000000000003</c:v>
                </c:pt>
                <c:pt idx="89">
                  <c:v>0.31956000000000001</c:v>
                </c:pt>
                <c:pt idx="90">
                  <c:v>0.314</c:v>
                </c:pt>
                <c:pt idx="91">
                  <c:v>0.30829000000000001</c:v>
                </c:pt>
                <c:pt idx="92">
                  <c:v>0.30248000000000003</c:v>
                </c:pt>
                <c:pt idx="93">
                  <c:v>0.29659000000000002</c:v>
                </c:pt>
                <c:pt idx="94">
                  <c:v>0.29064000000000001</c:v>
                </c:pt>
                <c:pt idx="95">
                  <c:v>0.28466000000000002</c:v>
                </c:pt>
                <c:pt idx="96">
                  <c:v>0.27867999999999998</c:v>
                </c:pt>
                <c:pt idx="97">
                  <c:v>0.27271000000000001</c:v>
                </c:pt>
                <c:pt idx="98">
                  <c:v>0.26678000000000002</c:v>
                </c:pt>
                <c:pt idx="99">
                  <c:v>0.26090000000000002</c:v>
                </c:pt>
                <c:pt idx="100">
                  <c:v>0.25508999999999998</c:v>
                </c:pt>
                <c:pt idx="101">
                  <c:v>0.24936</c:v>
                </c:pt>
                <c:pt idx="102">
                  <c:v>0.24371999999999999</c:v>
                </c:pt>
                <c:pt idx="103">
                  <c:v>0.23818</c:v>
                </c:pt>
                <c:pt idx="104">
                  <c:v>0.23274</c:v>
                </c:pt>
                <c:pt idx="105">
                  <c:v>0.22741</c:v>
                </c:pt>
                <c:pt idx="106">
                  <c:v>0.22219</c:v>
                </c:pt>
                <c:pt idx="107">
                  <c:v>0.21708</c:v>
                </c:pt>
                <c:pt idx="108">
                  <c:v>0.21207999999999999</c:v>
                </c:pt>
                <c:pt idx="109">
                  <c:v>0.20718</c:v>
                </c:pt>
                <c:pt idx="110">
                  <c:v>0.20238999999999999</c:v>
                </c:pt>
                <c:pt idx="111">
                  <c:v>0.19769</c:v>
                </c:pt>
                <c:pt idx="112">
                  <c:v>0.19308</c:v>
                </c:pt>
                <c:pt idx="113">
                  <c:v>0.18855</c:v>
                </c:pt>
                <c:pt idx="114">
                  <c:v>0.18409</c:v>
                </c:pt>
                <c:pt idx="115">
                  <c:v>0.17971000000000001</c:v>
                </c:pt>
                <c:pt idx="116">
                  <c:v>0.17538000000000001</c:v>
                </c:pt>
                <c:pt idx="117">
                  <c:v>0.1711</c:v>
                </c:pt>
                <c:pt idx="118">
                  <c:v>0.16686999999999999</c:v>
                </c:pt>
                <c:pt idx="119">
                  <c:v>0.16267999999999999</c:v>
                </c:pt>
                <c:pt idx="120">
                  <c:v>0.15851000000000001</c:v>
                </c:pt>
                <c:pt idx="121">
                  <c:v>0.15437000000000001</c:v>
                </c:pt>
                <c:pt idx="122">
                  <c:v>0.15026</c:v>
                </c:pt>
                <c:pt idx="123">
                  <c:v>0.14616000000000001</c:v>
                </c:pt>
                <c:pt idx="124">
                  <c:v>0.14207</c:v>
                </c:pt>
                <c:pt idx="125">
                  <c:v>0.13800000000000001</c:v>
                </c:pt>
                <c:pt idx="126">
                  <c:v>0.13394</c:v>
                </c:pt>
                <c:pt idx="127">
                  <c:v>0.12988</c:v>
                </c:pt>
                <c:pt idx="128">
                  <c:v>0.12583</c:v>
                </c:pt>
                <c:pt idx="129">
                  <c:v>0.12179</c:v>
                </c:pt>
                <c:pt idx="130">
                  <c:v>0.11776</c:v>
                </c:pt>
                <c:pt idx="131">
                  <c:v>0.11375</c:v>
                </c:pt>
                <c:pt idx="132">
                  <c:v>0.10975</c:v>
                </c:pt>
                <c:pt idx="133">
                  <c:v>0.10577</c:v>
                </c:pt>
                <c:pt idx="134">
                  <c:v>0.10181999999999999</c:v>
                </c:pt>
                <c:pt idx="135">
                  <c:v>9.7900000000000001E-2</c:v>
                </c:pt>
                <c:pt idx="136">
                  <c:v>9.4020000000000006E-2</c:v>
                </c:pt>
                <c:pt idx="137">
                  <c:v>9.0179999999999996E-2</c:v>
                </c:pt>
                <c:pt idx="138">
                  <c:v>8.6389999999999995E-2</c:v>
                </c:pt>
                <c:pt idx="139">
                  <c:v>8.2659999999999997E-2</c:v>
                </c:pt>
                <c:pt idx="140">
                  <c:v>7.8990000000000005E-2</c:v>
                </c:pt>
                <c:pt idx="141">
                  <c:v>7.5389999999999999E-2</c:v>
                </c:pt>
                <c:pt idx="142">
                  <c:v>7.1870000000000003E-2</c:v>
                </c:pt>
                <c:pt idx="143">
                  <c:v>6.8430000000000005E-2</c:v>
                </c:pt>
                <c:pt idx="144">
                  <c:v>6.5079999999999999E-2</c:v>
                </c:pt>
                <c:pt idx="145">
                  <c:v>6.1830000000000003E-2</c:v>
                </c:pt>
                <c:pt idx="146">
                  <c:v>5.8689999999999999E-2</c:v>
                </c:pt>
                <c:pt idx="147">
                  <c:v>5.5649999999999998E-2</c:v>
                </c:pt>
                <c:pt idx="148">
                  <c:v>5.2729999999999999E-2</c:v>
                </c:pt>
                <c:pt idx="149">
                  <c:v>4.9939999999999998E-2</c:v>
                </c:pt>
                <c:pt idx="150">
                  <c:v>4.727E-2</c:v>
                </c:pt>
                <c:pt idx="151">
                  <c:v>4.4740000000000002E-2</c:v>
                </c:pt>
                <c:pt idx="152">
                  <c:v>4.2340000000000003E-2</c:v>
                </c:pt>
                <c:pt idx="153">
                  <c:v>4.0079999999999998E-2</c:v>
                </c:pt>
                <c:pt idx="154">
                  <c:v>3.7949999999999998E-2</c:v>
                </c:pt>
                <c:pt idx="155">
                  <c:v>3.5970000000000002E-2</c:v>
                </c:pt>
                <c:pt idx="156">
                  <c:v>3.4110000000000001E-2</c:v>
                </c:pt>
                <c:pt idx="157">
                  <c:v>3.2399999999999998E-2</c:v>
                </c:pt>
                <c:pt idx="158">
                  <c:v>3.0810000000000001E-2</c:v>
                </c:pt>
                <c:pt idx="159">
                  <c:v>2.9340000000000001E-2</c:v>
                </c:pt>
                <c:pt idx="160">
                  <c:v>2.8000000000000001E-2</c:v>
                </c:pt>
                <c:pt idx="161">
                  <c:v>2.6780000000000002E-2</c:v>
                </c:pt>
                <c:pt idx="162">
                  <c:v>2.5659999999999999E-2</c:v>
                </c:pt>
                <c:pt idx="163">
                  <c:v>2.4649999999999998E-2</c:v>
                </c:pt>
                <c:pt idx="164">
                  <c:v>2.3740000000000001E-2</c:v>
                </c:pt>
                <c:pt idx="165">
                  <c:v>2.2919999999999999E-2</c:v>
                </c:pt>
                <c:pt idx="166">
                  <c:v>2.2190000000000001E-2</c:v>
                </c:pt>
                <c:pt idx="167">
                  <c:v>2.154E-2</c:v>
                </c:pt>
                <c:pt idx="168">
                  <c:v>2.0969999999999999E-2</c:v>
                </c:pt>
                <c:pt idx="169">
                  <c:v>2.0469999999999999E-2</c:v>
                </c:pt>
                <c:pt idx="170">
                  <c:v>2.0029999999999999E-2</c:v>
                </c:pt>
                <c:pt idx="171">
                  <c:v>1.9650000000000001E-2</c:v>
                </c:pt>
                <c:pt idx="172">
                  <c:v>1.933E-2</c:v>
                </c:pt>
                <c:pt idx="173">
                  <c:v>1.9060000000000001E-2</c:v>
                </c:pt>
                <c:pt idx="174">
                  <c:v>1.8839999999999999E-2</c:v>
                </c:pt>
                <c:pt idx="175">
                  <c:v>1.865E-2</c:v>
                </c:pt>
                <c:pt idx="176">
                  <c:v>1.8499999999999999E-2</c:v>
                </c:pt>
                <c:pt idx="177">
                  <c:v>1.839E-2</c:v>
                </c:pt>
                <c:pt idx="178">
                  <c:v>1.8290000000000001E-2</c:v>
                </c:pt>
                <c:pt idx="179">
                  <c:v>1.823E-2</c:v>
                </c:pt>
                <c:pt idx="180">
                  <c:v>1.8180000000000002E-2</c:v>
                </c:pt>
                <c:pt idx="181">
                  <c:v>1.8149999999999999E-2</c:v>
                </c:pt>
                <c:pt idx="182">
                  <c:v>1.814E-2</c:v>
                </c:pt>
                <c:pt idx="183">
                  <c:v>1.814E-2</c:v>
                </c:pt>
                <c:pt idx="184">
                  <c:v>1.8149999999999999E-2</c:v>
                </c:pt>
                <c:pt idx="185">
                  <c:v>1.8159999999999999E-2</c:v>
                </c:pt>
                <c:pt idx="186">
                  <c:v>1.8180000000000002E-2</c:v>
                </c:pt>
                <c:pt idx="187">
                  <c:v>1.821E-2</c:v>
                </c:pt>
                <c:pt idx="188">
                  <c:v>1.823E-2</c:v>
                </c:pt>
                <c:pt idx="189">
                  <c:v>1.8259999999999998E-2</c:v>
                </c:pt>
                <c:pt idx="190">
                  <c:v>1.8290000000000001E-2</c:v>
                </c:pt>
                <c:pt idx="191">
                  <c:v>1.8319999999999999E-2</c:v>
                </c:pt>
                <c:pt idx="192">
                  <c:v>1.8350000000000002E-2</c:v>
                </c:pt>
                <c:pt idx="193">
                  <c:v>1.839E-2</c:v>
                </c:pt>
                <c:pt idx="194">
                  <c:v>1.8419999999999999E-2</c:v>
                </c:pt>
                <c:pt idx="195">
                  <c:v>1.8460000000000001E-2</c:v>
                </c:pt>
                <c:pt idx="196">
                  <c:v>1.8489999999999999E-2</c:v>
                </c:pt>
                <c:pt idx="197">
                  <c:v>1.8530000000000001E-2</c:v>
                </c:pt>
                <c:pt idx="198">
                  <c:v>1.856E-2</c:v>
                </c:pt>
                <c:pt idx="199">
                  <c:v>1.8599999999999998E-2</c:v>
                </c:pt>
                <c:pt idx="200">
                  <c:v>1.864E-2</c:v>
                </c:pt>
                <c:pt idx="201">
                  <c:v>1.8679999999999999E-2</c:v>
                </c:pt>
                <c:pt idx="202">
                  <c:v>1.8720000000000001E-2</c:v>
                </c:pt>
                <c:pt idx="203">
                  <c:v>1.8759999999999999E-2</c:v>
                </c:pt>
                <c:pt idx="204">
                  <c:v>1.8790000000000001E-2</c:v>
                </c:pt>
                <c:pt idx="205">
                  <c:v>1.8839999999999999E-2</c:v>
                </c:pt>
                <c:pt idx="206">
                  <c:v>1.8880000000000001E-2</c:v>
                </c:pt>
                <c:pt idx="207">
                  <c:v>1.8919999999999999E-2</c:v>
                </c:pt>
                <c:pt idx="208">
                  <c:v>1.8960000000000001E-2</c:v>
                </c:pt>
                <c:pt idx="209">
                  <c:v>1.9E-2</c:v>
                </c:pt>
                <c:pt idx="210">
                  <c:v>1.9050000000000001E-2</c:v>
                </c:pt>
                <c:pt idx="211">
                  <c:v>1.9089999999999999E-2</c:v>
                </c:pt>
                <c:pt idx="212">
                  <c:v>1.9140000000000001E-2</c:v>
                </c:pt>
                <c:pt idx="213">
                  <c:v>1.9179999999999999E-2</c:v>
                </c:pt>
                <c:pt idx="214">
                  <c:v>1.9230000000000001E-2</c:v>
                </c:pt>
                <c:pt idx="215">
                  <c:v>1.9269999999999999E-2</c:v>
                </c:pt>
                <c:pt idx="216">
                  <c:v>1.932E-2</c:v>
                </c:pt>
                <c:pt idx="217">
                  <c:v>1.9359999999999999E-2</c:v>
                </c:pt>
                <c:pt idx="218">
                  <c:v>1.9400000000000001E-2</c:v>
                </c:pt>
                <c:pt idx="219">
                  <c:v>1.9439999999999999E-2</c:v>
                </c:pt>
                <c:pt idx="220">
                  <c:v>1.9480000000000001E-2</c:v>
                </c:pt>
                <c:pt idx="221">
                  <c:v>1.9519999999999999E-2</c:v>
                </c:pt>
                <c:pt idx="222">
                  <c:v>1.9560000000000001E-2</c:v>
                </c:pt>
                <c:pt idx="223">
                  <c:v>1.959E-2</c:v>
                </c:pt>
                <c:pt idx="224">
                  <c:v>1.9619999999999999E-2</c:v>
                </c:pt>
                <c:pt idx="225">
                  <c:v>1.9650000000000001E-2</c:v>
                </c:pt>
                <c:pt idx="226">
                  <c:v>1.968E-2</c:v>
                </c:pt>
                <c:pt idx="227">
                  <c:v>1.9699999999999999E-2</c:v>
                </c:pt>
                <c:pt idx="228">
                  <c:v>1.9720000000000001E-2</c:v>
                </c:pt>
                <c:pt idx="229">
                  <c:v>1.9740000000000001E-2</c:v>
                </c:pt>
                <c:pt idx="230">
                  <c:v>1.975E-2</c:v>
                </c:pt>
                <c:pt idx="231">
                  <c:v>1.975E-2</c:v>
                </c:pt>
                <c:pt idx="232">
                  <c:v>1.976E-2</c:v>
                </c:pt>
                <c:pt idx="233">
                  <c:v>1.975E-2</c:v>
                </c:pt>
                <c:pt idx="234">
                  <c:v>1.975E-2</c:v>
                </c:pt>
                <c:pt idx="235">
                  <c:v>1.9730000000000001E-2</c:v>
                </c:pt>
                <c:pt idx="236">
                  <c:v>1.9720000000000001E-2</c:v>
                </c:pt>
                <c:pt idx="237">
                  <c:v>1.9689999999999999E-2</c:v>
                </c:pt>
                <c:pt idx="238">
                  <c:v>1.966E-2</c:v>
                </c:pt>
                <c:pt idx="239">
                  <c:v>1.9630000000000002E-2</c:v>
                </c:pt>
                <c:pt idx="240">
                  <c:v>1.959E-2</c:v>
                </c:pt>
                <c:pt idx="241">
                  <c:v>1.9539999999999998E-2</c:v>
                </c:pt>
                <c:pt idx="242">
                  <c:v>1.949E-2</c:v>
                </c:pt>
                <c:pt idx="243">
                  <c:v>1.9429999999999999E-2</c:v>
                </c:pt>
                <c:pt idx="244">
                  <c:v>1.9369999999999998E-2</c:v>
                </c:pt>
                <c:pt idx="245">
                  <c:v>1.9310000000000001E-2</c:v>
                </c:pt>
                <c:pt idx="246">
                  <c:v>1.924E-2</c:v>
                </c:pt>
                <c:pt idx="247">
                  <c:v>1.917E-2</c:v>
                </c:pt>
                <c:pt idx="248">
                  <c:v>1.9089999999999999E-2</c:v>
                </c:pt>
                <c:pt idx="249">
                  <c:v>1.9009999999999999E-2</c:v>
                </c:pt>
                <c:pt idx="250">
                  <c:v>1.8929999999999999E-2</c:v>
                </c:pt>
                <c:pt idx="251">
                  <c:v>1.8849999999999999E-2</c:v>
                </c:pt>
                <c:pt idx="252">
                  <c:v>1.8759999999999999E-2</c:v>
                </c:pt>
                <c:pt idx="253">
                  <c:v>1.8669999999999999E-2</c:v>
                </c:pt>
                <c:pt idx="254">
                  <c:v>1.8579999999999999E-2</c:v>
                </c:pt>
                <c:pt idx="255">
                  <c:v>1.848E-2</c:v>
                </c:pt>
                <c:pt idx="256">
                  <c:v>1.839E-2</c:v>
                </c:pt>
                <c:pt idx="257">
                  <c:v>1.8290000000000001E-2</c:v>
                </c:pt>
                <c:pt idx="258">
                  <c:v>1.8190000000000001E-2</c:v>
                </c:pt>
                <c:pt idx="259">
                  <c:v>1.8089999999999998E-2</c:v>
                </c:pt>
                <c:pt idx="260">
                  <c:v>1.7989999999999999E-2</c:v>
                </c:pt>
                <c:pt idx="261">
                  <c:v>1.788E-2</c:v>
                </c:pt>
                <c:pt idx="262">
                  <c:v>1.7780000000000001E-2</c:v>
                </c:pt>
                <c:pt idx="263">
                  <c:v>1.7670000000000002E-2</c:v>
                </c:pt>
                <c:pt idx="264">
                  <c:v>1.7569999999999999E-2</c:v>
                </c:pt>
                <c:pt idx="265">
                  <c:v>1.746E-2</c:v>
                </c:pt>
                <c:pt idx="266">
                  <c:v>1.7350000000000001E-2</c:v>
                </c:pt>
                <c:pt idx="267">
                  <c:v>1.7239999999999998E-2</c:v>
                </c:pt>
                <c:pt idx="268">
                  <c:v>1.7129999999999999E-2</c:v>
                </c:pt>
                <c:pt idx="269">
                  <c:v>1.702E-2</c:v>
                </c:pt>
                <c:pt idx="270">
                  <c:v>1.6899999999999998E-2</c:v>
                </c:pt>
                <c:pt idx="271">
                  <c:v>1.6789999999999999E-2</c:v>
                </c:pt>
                <c:pt idx="272">
                  <c:v>1.668E-2</c:v>
                </c:pt>
                <c:pt idx="273">
                  <c:v>1.6559999999999998E-2</c:v>
                </c:pt>
                <c:pt idx="274">
                  <c:v>1.644E-2</c:v>
                </c:pt>
                <c:pt idx="275">
                  <c:v>1.6320000000000001E-2</c:v>
                </c:pt>
                <c:pt idx="276">
                  <c:v>1.6199999999999999E-2</c:v>
                </c:pt>
                <c:pt idx="277">
                  <c:v>1.6080000000000001E-2</c:v>
                </c:pt>
                <c:pt idx="278">
                  <c:v>1.5959999999999998E-2</c:v>
                </c:pt>
                <c:pt idx="279">
                  <c:v>1.583E-2</c:v>
                </c:pt>
                <c:pt idx="280">
                  <c:v>1.5709999999999998E-2</c:v>
                </c:pt>
                <c:pt idx="281">
                  <c:v>1.558E-2</c:v>
                </c:pt>
                <c:pt idx="282">
                  <c:v>1.545E-2</c:v>
                </c:pt>
                <c:pt idx="283">
                  <c:v>1.532E-2</c:v>
                </c:pt>
                <c:pt idx="284">
                  <c:v>1.519E-2</c:v>
                </c:pt>
                <c:pt idx="285">
                  <c:v>1.506E-2</c:v>
                </c:pt>
                <c:pt idx="286">
                  <c:v>1.4919999999999999E-2</c:v>
                </c:pt>
                <c:pt idx="287">
                  <c:v>1.4789999999999999E-2</c:v>
                </c:pt>
                <c:pt idx="288">
                  <c:v>1.465E-2</c:v>
                </c:pt>
                <c:pt idx="289">
                  <c:v>1.451E-2</c:v>
                </c:pt>
                <c:pt idx="290">
                  <c:v>1.4370000000000001E-2</c:v>
                </c:pt>
                <c:pt idx="291">
                  <c:v>1.423E-2</c:v>
                </c:pt>
                <c:pt idx="292">
                  <c:v>1.409E-2</c:v>
                </c:pt>
                <c:pt idx="293">
                  <c:v>1.3939999999999999E-2</c:v>
                </c:pt>
                <c:pt idx="294">
                  <c:v>1.38E-2</c:v>
                </c:pt>
                <c:pt idx="295">
                  <c:v>1.3650000000000001E-2</c:v>
                </c:pt>
                <c:pt idx="296">
                  <c:v>1.35E-2</c:v>
                </c:pt>
                <c:pt idx="297">
                  <c:v>1.3350000000000001E-2</c:v>
                </c:pt>
                <c:pt idx="298">
                  <c:v>1.32E-2</c:v>
                </c:pt>
                <c:pt idx="299">
                  <c:v>1.3050000000000001E-2</c:v>
                </c:pt>
                <c:pt idx="300">
                  <c:v>1.29E-2</c:v>
                </c:pt>
              </c:numCache>
            </c:numRef>
          </c:yVal>
          <c:smooth val="1"/>
          <c:extLst>
            <c:ext xmlns:c16="http://schemas.microsoft.com/office/drawing/2014/chart" uri="{C3380CC4-5D6E-409C-BE32-E72D297353CC}">
              <c16:uniqueId val="{00000003-38CC-4321-B720-EE21BA33F740}"/>
            </c:ext>
          </c:extLst>
        </c:ser>
        <c:ser>
          <c:idx val="1"/>
          <c:order val="4"/>
          <c:tx>
            <c:v>4e</c:v>
          </c:tx>
          <c:spPr>
            <a:ln w="31750">
              <a:solidFill>
                <a:srgbClr val="2609FF"/>
              </a:solidFill>
            </a:ln>
          </c:spPr>
          <c:marker>
            <c:symbol val="none"/>
          </c:marker>
          <c:xVal>
            <c:numRef>
              <c:f>'D:\پایان نامه ارشد\اسپکتروسکوپی\uv\[uv.xlsx]sn2-3--5'!$M$1:$M$323</c:f>
              <c:numCache>
                <c:formatCode>General</c:formatCode>
                <c:ptCount val="323"/>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'D:\پایان نامه ارشد\اسپکتروسکوپی\uv\[uv.xlsx]sn2-3--5'!$N$1:$N$323</c:f>
              <c:numCache>
                <c:formatCode>General</c:formatCode>
                <c:ptCount val="323"/>
                <c:pt idx="0">
                  <c:v>7.0873799999999996</c:v>
                </c:pt>
                <c:pt idx="1">
                  <c:v>6.5194299999999998</c:v>
                </c:pt>
                <c:pt idx="2">
                  <c:v>5.9754300000000002</c:v>
                </c:pt>
                <c:pt idx="3">
                  <c:v>5.4553900000000004</c:v>
                </c:pt>
                <c:pt idx="4">
                  <c:v>4.9592999999999998</c:v>
                </c:pt>
                <c:pt idx="5">
                  <c:v>4.4871600000000003</c:v>
                </c:pt>
                <c:pt idx="6">
                  <c:v>4.0389699999999999</c:v>
                </c:pt>
                <c:pt idx="7">
                  <c:v>3.6147300000000002</c:v>
                </c:pt>
                <c:pt idx="8">
                  <c:v>3.2144499999999998</c:v>
                </c:pt>
                <c:pt idx="9">
                  <c:v>2.83812</c:v>
                </c:pt>
                <c:pt idx="10">
                  <c:v>2.4857499999999999</c:v>
                </c:pt>
                <c:pt idx="11">
                  <c:v>2.1573199999999999</c:v>
                </c:pt>
                <c:pt idx="12">
                  <c:v>1.8528500000000001</c:v>
                </c:pt>
                <c:pt idx="13">
                  <c:v>1.5723400000000001</c:v>
                </c:pt>
                <c:pt idx="14">
                  <c:v>1.3157700000000001</c:v>
                </c:pt>
                <c:pt idx="15">
                  <c:v>1.0831599999999999</c:v>
                </c:pt>
                <c:pt idx="16">
                  <c:v>0.87450000000000006</c:v>
                </c:pt>
                <c:pt idx="17">
                  <c:v>0.68979999999999997</c:v>
                </c:pt>
                <c:pt idx="18">
                  <c:v>0.56025999999999998</c:v>
                </c:pt>
                <c:pt idx="19">
                  <c:v>0.48100999999999999</c:v>
                </c:pt>
                <c:pt idx="20">
                  <c:v>0.16081000000000001</c:v>
                </c:pt>
                <c:pt idx="21">
                  <c:v>0.11738999999999999</c:v>
                </c:pt>
                <c:pt idx="22">
                  <c:v>0.13267999999999999</c:v>
                </c:pt>
                <c:pt idx="23">
                  <c:v>0.21182000000000001</c:v>
                </c:pt>
                <c:pt idx="24">
                  <c:v>0.35881999999999997</c:v>
                </c:pt>
                <c:pt idx="25">
                  <c:v>0.57854000000000005</c:v>
                </c:pt>
                <c:pt idx="26">
                  <c:v>0.55537999999999998</c:v>
                </c:pt>
                <c:pt idx="27">
                  <c:v>0.54979</c:v>
                </c:pt>
                <c:pt idx="28">
                  <c:v>0.54249000000000003</c:v>
                </c:pt>
                <c:pt idx="29">
                  <c:v>0.53561999999999999</c:v>
                </c:pt>
                <c:pt idx="30">
                  <c:v>0.52903</c:v>
                </c:pt>
                <c:pt idx="31">
                  <c:v>0.52009000000000005</c:v>
                </c:pt>
                <c:pt idx="32">
                  <c:v>0.51349</c:v>
                </c:pt>
                <c:pt idx="33">
                  <c:v>0.50814000000000004</c:v>
                </c:pt>
                <c:pt idx="34">
                  <c:v>0.50290000000000001</c:v>
                </c:pt>
                <c:pt idx="35">
                  <c:v>0.49626999999999999</c:v>
                </c:pt>
                <c:pt idx="36">
                  <c:v>0.48781000000000002</c:v>
                </c:pt>
                <c:pt idx="37">
                  <c:v>0.47871999999999998</c:v>
                </c:pt>
                <c:pt idx="38">
                  <c:v>0.47115000000000001</c:v>
                </c:pt>
                <c:pt idx="39">
                  <c:v>0.46400999999999998</c:v>
                </c:pt>
                <c:pt idx="40">
                  <c:v>0.45773000000000003</c:v>
                </c:pt>
                <c:pt idx="41">
                  <c:v>0.44990000000000002</c:v>
                </c:pt>
                <c:pt idx="42">
                  <c:v>0.44333</c:v>
                </c:pt>
                <c:pt idx="43">
                  <c:v>0.43619999999999998</c:v>
                </c:pt>
                <c:pt idx="44">
                  <c:v>0.43147999999999997</c:v>
                </c:pt>
                <c:pt idx="45">
                  <c:v>0.42531000000000002</c:v>
                </c:pt>
                <c:pt idx="46">
                  <c:v>0.41993000000000003</c:v>
                </c:pt>
                <c:pt idx="47">
                  <c:v>0.41528999999999999</c:v>
                </c:pt>
                <c:pt idx="48">
                  <c:v>0.41091</c:v>
                </c:pt>
                <c:pt idx="49">
                  <c:v>0.40743000000000001</c:v>
                </c:pt>
                <c:pt idx="50">
                  <c:v>0.40447</c:v>
                </c:pt>
                <c:pt idx="51">
                  <c:v>0.40153</c:v>
                </c:pt>
                <c:pt idx="52">
                  <c:v>0.39989999999999998</c:v>
                </c:pt>
                <c:pt idx="53">
                  <c:v>0.39962999999999999</c:v>
                </c:pt>
                <c:pt idx="54">
                  <c:v>0.39940999999999999</c:v>
                </c:pt>
                <c:pt idx="55">
                  <c:v>0.4</c:v>
                </c:pt>
                <c:pt idx="56">
                  <c:v>0.40089000000000002</c:v>
                </c:pt>
                <c:pt idx="57">
                  <c:v>0.40287000000000001</c:v>
                </c:pt>
                <c:pt idx="58">
                  <c:v>0.40538000000000002</c:v>
                </c:pt>
                <c:pt idx="59">
                  <c:v>0.40855999999999998</c:v>
                </c:pt>
                <c:pt idx="60">
                  <c:v>0.41263</c:v>
                </c:pt>
                <c:pt idx="61">
                  <c:v>0.41709000000000002</c:v>
                </c:pt>
                <c:pt idx="62">
                  <c:v>0.42218</c:v>
                </c:pt>
                <c:pt idx="63">
                  <c:v>0.42858000000000002</c:v>
                </c:pt>
                <c:pt idx="64">
                  <c:v>0.43431999999999998</c:v>
                </c:pt>
                <c:pt idx="65">
                  <c:v>0.44026999999999999</c:v>
                </c:pt>
                <c:pt idx="66">
                  <c:v>0.44652999999999998</c:v>
                </c:pt>
                <c:pt idx="67">
                  <c:v>0.45207000000000003</c:v>
                </c:pt>
                <c:pt idx="68">
                  <c:v>0.45726</c:v>
                </c:pt>
                <c:pt idx="69">
                  <c:v>0.46206000000000003</c:v>
                </c:pt>
                <c:pt idx="70">
                  <c:v>0.46672999999999998</c:v>
                </c:pt>
                <c:pt idx="71">
                  <c:v>0.47132000000000002</c:v>
                </c:pt>
                <c:pt idx="72">
                  <c:v>0.47558</c:v>
                </c:pt>
                <c:pt idx="73">
                  <c:v>0.47970000000000002</c:v>
                </c:pt>
                <c:pt idx="74">
                  <c:v>0.48325000000000001</c:v>
                </c:pt>
                <c:pt idx="75">
                  <c:v>0.48601</c:v>
                </c:pt>
                <c:pt idx="76">
                  <c:v>0.48862</c:v>
                </c:pt>
                <c:pt idx="77">
                  <c:v>0.4904</c:v>
                </c:pt>
                <c:pt idx="78">
                  <c:v>0.49130000000000001</c:v>
                </c:pt>
                <c:pt idx="79">
                  <c:v>0.49098999999999998</c:v>
                </c:pt>
                <c:pt idx="80">
                  <c:v>0.48980000000000001</c:v>
                </c:pt>
                <c:pt idx="81">
                  <c:v>0.48786000000000002</c:v>
                </c:pt>
                <c:pt idx="82">
                  <c:v>0.48476000000000002</c:v>
                </c:pt>
                <c:pt idx="83">
                  <c:v>0.48082000000000003</c:v>
                </c:pt>
                <c:pt idx="84">
                  <c:v>0.47616000000000003</c:v>
                </c:pt>
                <c:pt idx="85">
                  <c:v>0.47045999999999999</c:v>
                </c:pt>
                <c:pt idx="86">
                  <c:v>0.46367999999999998</c:v>
                </c:pt>
                <c:pt idx="87">
                  <c:v>0.45594000000000001</c:v>
                </c:pt>
                <c:pt idx="88">
                  <c:v>0.44753999999999999</c:v>
                </c:pt>
                <c:pt idx="89">
                  <c:v>0.43887999999999999</c:v>
                </c:pt>
                <c:pt idx="90">
                  <c:v>0.42932999999999999</c:v>
                </c:pt>
                <c:pt idx="91">
                  <c:v>0.41977999999999999</c:v>
                </c:pt>
                <c:pt idx="92">
                  <c:v>0.40960000000000002</c:v>
                </c:pt>
                <c:pt idx="93">
                  <c:v>0.39890999999999999</c:v>
                </c:pt>
                <c:pt idx="94">
                  <c:v>0.38918999999999998</c:v>
                </c:pt>
                <c:pt idx="95">
                  <c:v>0.37883</c:v>
                </c:pt>
                <c:pt idx="96">
                  <c:v>0.36948999999999999</c:v>
                </c:pt>
                <c:pt idx="97">
                  <c:v>0.36051</c:v>
                </c:pt>
                <c:pt idx="98">
                  <c:v>0.35034999999999999</c:v>
                </c:pt>
                <c:pt idx="99">
                  <c:v>0.34094000000000002</c:v>
                </c:pt>
                <c:pt idx="100">
                  <c:v>0.33149000000000001</c:v>
                </c:pt>
                <c:pt idx="101">
                  <c:v>0.32191999999999998</c:v>
                </c:pt>
                <c:pt idx="102">
                  <c:v>0.31297999999999998</c:v>
                </c:pt>
                <c:pt idx="103">
                  <c:v>0.30508000000000002</c:v>
                </c:pt>
                <c:pt idx="104">
                  <c:v>0.29803000000000002</c:v>
                </c:pt>
                <c:pt idx="105">
                  <c:v>0.29113</c:v>
                </c:pt>
                <c:pt idx="106">
                  <c:v>0.28453000000000001</c:v>
                </c:pt>
                <c:pt idx="107">
                  <c:v>0.27839999999999998</c:v>
                </c:pt>
                <c:pt idx="108">
                  <c:v>0.2722</c:v>
                </c:pt>
                <c:pt idx="109">
                  <c:v>0.26641999999999999</c:v>
                </c:pt>
                <c:pt idx="110">
                  <c:v>0.26075999999999999</c:v>
                </c:pt>
                <c:pt idx="111">
                  <c:v>0.25457999999999997</c:v>
                </c:pt>
                <c:pt idx="112">
                  <c:v>0.2485</c:v>
                </c:pt>
                <c:pt idx="113">
                  <c:v>0.24224999999999999</c:v>
                </c:pt>
                <c:pt idx="114">
                  <c:v>0.23613999999999999</c:v>
                </c:pt>
                <c:pt idx="115">
                  <c:v>0.22975999999999999</c:v>
                </c:pt>
                <c:pt idx="116">
                  <c:v>0.22337000000000001</c:v>
                </c:pt>
                <c:pt idx="117">
                  <c:v>0.21751000000000001</c:v>
                </c:pt>
                <c:pt idx="118">
                  <c:v>0.21156</c:v>
                </c:pt>
                <c:pt idx="119">
                  <c:v>0.20530999999999999</c:v>
                </c:pt>
                <c:pt idx="120">
                  <c:v>0.19927</c:v>
                </c:pt>
                <c:pt idx="121">
                  <c:v>0.19370000000000001</c:v>
                </c:pt>
                <c:pt idx="122">
                  <c:v>0.18809000000000001</c:v>
                </c:pt>
                <c:pt idx="123">
                  <c:v>0.18245</c:v>
                </c:pt>
                <c:pt idx="124">
                  <c:v>0.17696000000000001</c:v>
                </c:pt>
                <c:pt idx="125">
                  <c:v>0.17172000000000001</c:v>
                </c:pt>
                <c:pt idx="126">
                  <c:v>0.16622000000000001</c:v>
                </c:pt>
                <c:pt idx="127">
                  <c:v>0.16109000000000001</c:v>
                </c:pt>
                <c:pt idx="128">
                  <c:v>0.15642</c:v>
                </c:pt>
                <c:pt idx="129">
                  <c:v>0.15126000000000001</c:v>
                </c:pt>
                <c:pt idx="130">
                  <c:v>0.14701</c:v>
                </c:pt>
                <c:pt idx="131">
                  <c:v>0.1424</c:v>
                </c:pt>
                <c:pt idx="132">
                  <c:v>0.13747999999999999</c:v>
                </c:pt>
                <c:pt idx="133">
                  <c:v>0.13316</c:v>
                </c:pt>
                <c:pt idx="134">
                  <c:v>0.12897</c:v>
                </c:pt>
                <c:pt idx="135">
                  <c:v>0.12520999999999999</c:v>
                </c:pt>
                <c:pt idx="136">
                  <c:v>0.12168</c:v>
                </c:pt>
                <c:pt idx="137">
                  <c:v>0.11815000000000001</c:v>
                </c:pt>
                <c:pt idx="138">
                  <c:v>0.11430999999999999</c:v>
                </c:pt>
                <c:pt idx="139">
                  <c:v>0.11051</c:v>
                </c:pt>
                <c:pt idx="140">
                  <c:v>0.10685</c:v>
                </c:pt>
                <c:pt idx="141">
                  <c:v>0.10317</c:v>
                </c:pt>
                <c:pt idx="142">
                  <c:v>9.9599999999999994E-2</c:v>
                </c:pt>
                <c:pt idx="143">
                  <c:v>9.6100000000000005E-2</c:v>
                </c:pt>
                <c:pt idx="144">
                  <c:v>9.2689999999999995E-2</c:v>
                </c:pt>
                <c:pt idx="145">
                  <c:v>8.9340000000000003E-2</c:v>
                </c:pt>
                <c:pt idx="146">
                  <c:v>8.616E-2</c:v>
                </c:pt>
                <c:pt idx="147">
                  <c:v>8.3080000000000001E-2</c:v>
                </c:pt>
                <c:pt idx="148">
                  <c:v>8.0170000000000005E-2</c:v>
                </c:pt>
                <c:pt idx="149">
                  <c:v>7.732E-2</c:v>
                </c:pt>
                <c:pt idx="150">
                  <c:v>7.4639999999999998E-2</c:v>
                </c:pt>
                <c:pt idx="151">
                  <c:v>7.2069999999999995E-2</c:v>
                </c:pt>
                <c:pt idx="152">
                  <c:v>6.9699999999999998E-2</c:v>
                </c:pt>
                <c:pt idx="153">
                  <c:v>6.7479999999999998E-2</c:v>
                </c:pt>
                <c:pt idx="154">
                  <c:v>6.5259999999999999E-2</c:v>
                </c:pt>
                <c:pt idx="155">
                  <c:v>6.3119999999999996E-2</c:v>
                </c:pt>
                <c:pt idx="156">
                  <c:v>6.1100000000000002E-2</c:v>
                </c:pt>
                <c:pt idx="157">
                  <c:v>5.9220000000000002E-2</c:v>
                </c:pt>
                <c:pt idx="158">
                  <c:v>5.7459999999999997E-2</c:v>
                </c:pt>
                <c:pt idx="159">
                  <c:v>5.5800000000000002E-2</c:v>
                </c:pt>
                <c:pt idx="160">
                  <c:v>5.4300000000000001E-2</c:v>
                </c:pt>
                <c:pt idx="161">
                  <c:v>5.2909999999999999E-2</c:v>
                </c:pt>
                <c:pt idx="162">
                  <c:v>5.1670000000000001E-2</c:v>
                </c:pt>
                <c:pt idx="163">
                  <c:v>5.0569999999999997E-2</c:v>
                </c:pt>
                <c:pt idx="164">
                  <c:v>4.9619999999999997E-2</c:v>
                </c:pt>
                <c:pt idx="165">
                  <c:v>4.8800000000000003E-2</c:v>
                </c:pt>
                <c:pt idx="166">
                  <c:v>4.8099999999999997E-2</c:v>
                </c:pt>
                <c:pt idx="167">
                  <c:v>4.7509999999999997E-2</c:v>
                </c:pt>
                <c:pt idx="168">
                  <c:v>4.7059999999999998E-2</c:v>
                </c:pt>
                <c:pt idx="169">
                  <c:v>4.6629999999999998E-2</c:v>
                </c:pt>
                <c:pt idx="170">
                  <c:v>4.623E-2</c:v>
                </c:pt>
                <c:pt idx="171">
                  <c:v>4.5909999999999999E-2</c:v>
                </c:pt>
                <c:pt idx="172">
                  <c:v>4.5670000000000002E-2</c:v>
                </c:pt>
                <c:pt idx="173">
                  <c:v>4.5449999999999997E-2</c:v>
                </c:pt>
                <c:pt idx="174">
                  <c:v>4.5310000000000003E-2</c:v>
                </c:pt>
                <c:pt idx="175">
                  <c:v>4.5170000000000002E-2</c:v>
                </c:pt>
                <c:pt idx="176">
                  <c:v>4.5060000000000003E-2</c:v>
                </c:pt>
                <c:pt idx="177">
                  <c:v>4.5010000000000001E-2</c:v>
                </c:pt>
                <c:pt idx="178">
                  <c:v>4.4970000000000003E-2</c:v>
                </c:pt>
                <c:pt idx="179">
                  <c:v>4.4929999999999998E-2</c:v>
                </c:pt>
                <c:pt idx="180">
                  <c:v>4.4920000000000002E-2</c:v>
                </c:pt>
                <c:pt idx="181">
                  <c:v>4.4920000000000002E-2</c:v>
                </c:pt>
                <c:pt idx="182">
                  <c:v>4.4880000000000003E-2</c:v>
                </c:pt>
                <c:pt idx="183">
                  <c:v>4.4830000000000002E-2</c:v>
                </c:pt>
                <c:pt idx="184">
                  <c:v>4.4769999999999997E-2</c:v>
                </c:pt>
                <c:pt idx="185">
                  <c:v>4.4670000000000001E-2</c:v>
                </c:pt>
                <c:pt idx="186">
                  <c:v>4.4549999999999999E-2</c:v>
                </c:pt>
                <c:pt idx="187">
                  <c:v>4.4400000000000002E-2</c:v>
                </c:pt>
                <c:pt idx="188">
                  <c:v>4.419E-2</c:v>
                </c:pt>
                <c:pt idx="189">
                  <c:v>4.3970000000000002E-2</c:v>
                </c:pt>
                <c:pt idx="190">
                  <c:v>4.3709999999999999E-2</c:v>
                </c:pt>
                <c:pt idx="191">
                  <c:v>4.3439999999999999E-2</c:v>
                </c:pt>
                <c:pt idx="192">
                  <c:v>4.3150000000000001E-2</c:v>
                </c:pt>
                <c:pt idx="193">
                  <c:v>4.2860000000000002E-2</c:v>
                </c:pt>
                <c:pt idx="194">
                  <c:v>4.2590000000000003E-2</c:v>
                </c:pt>
                <c:pt idx="195">
                  <c:v>4.2299999999999997E-2</c:v>
                </c:pt>
                <c:pt idx="196">
                  <c:v>4.2009999999999999E-2</c:v>
                </c:pt>
                <c:pt idx="197">
                  <c:v>4.1750000000000002E-2</c:v>
                </c:pt>
                <c:pt idx="198">
                  <c:v>4.1489999999999999E-2</c:v>
                </c:pt>
                <c:pt idx="199">
                  <c:v>4.1259999999999998E-2</c:v>
                </c:pt>
                <c:pt idx="200">
                  <c:v>4.104E-2</c:v>
                </c:pt>
                <c:pt idx="201">
                  <c:v>4.0820000000000002E-2</c:v>
                </c:pt>
                <c:pt idx="202">
                  <c:v>4.0660000000000002E-2</c:v>
                </c:pt>
                <c:pt idx="203">
                  <c:v>4.0480000000000002E-2</c:v>
                </c:pt>
                <c:pt idx="204">
                  <c:v>4.0320000000000002E-2</c:v>
                </c:pt>
                <c:pt idx="205">
                  <c:v>4.0169999999999997E-2</c:v>
                </c:pt>
                <c:pt idx="206">
                  <c:v>0.04</c:v>
                </c:pt>
                <c:pt idx="207">
                  <c:v>3.984E-2</c:v>
                </c:pt>
                <c:pt idx="208">
                  <c:v>3.9690000000000003E-2</c:v>
                </c:pt>
                <c:pt idx="209">
                  <c:v>3.9539999999999999E-2</c:v>
                </c:pt>
                <c:pt idx="210">
                  <c:v>3.9390000000000001E-2</c:v>
                </c:pt>
                <c:pt idx="211">
                  <c:v>3.925E-2</c:v>
                </c:pt>
                <c:pt idx="212">
                  <c:v>3.9120000000000002E-2</c:v>
                </c:pt>
                <c:pt idx="213">
                  <c:v>3.8969999999999998E-2</c:v>
                </c:pt>
                <c:pt idx="214">
                  <c:v>3.884E-2</c:v>
                </c:pt>
                <c:pt idx="215">
                  <c:v>3.8710000000000001E-2</c:v>
                </c:pt>
                <c:pt idx="216">
                  <c:v>3.8559999999999997E-2</c:v>
                </c:pt>
                <c:pt idx="217">
                  <c:v>3.8420000000000003E-2</c:v>
                </c:pt>
                <c:pt idx="218">
                  <c:v>3.8280000000000002E-2</c:v>
                </c:pt>
                <c:pt idx="219">
                  <c:v>3.8120000000000001E-2</c:v>
                </c:pt>
                <c:pt idx="220">
                  <c:v>3.7960000000000001E-2</c:v>
                </c:pt>
                <c:pt idx="221">
                  <c:v>3.7789999999999997E-2</c:v>
                </c:pt>
                <c:pt idx="222">
                  <c:v>3.7609999999999998E-2</c:v>
                </c:pt>
                <c:pt idx="223">
                  <c:v>3.7429999999999998E-2</c:v>
                </c:pt>
                <c:pt idx="224">
                  <c:v>3.7249999999999998E-2</c:v>
                </c:pt>
                <c:pt idx="225">
                  <c:v>3.705E-2</c:v>
                </c:pt>
                <c:pt idx="226">
                  <c:v>3.6850000000000001E-2</c:v>
                </c:pt>
                <c:pt idx="227">
                  <c:v>3.6650000000000002E-2</c:v>
                </c:pt>
                <c:pt idx="228">
                  <c:v>3.6459999999999999E-2</c:v>
                </c:pt>
                <c:pt idx="229">
                  <c:v>3.6260000000000001E-2</c:v>
                </c:pt>
                <c:pt idx="230">
                  <c:v>3.6060000000000002E-2</c:v>
                </c:pt>
                <c:pt idx="231">
                  <c:v>3.5869999999999999E-2</c:v>
                </c:pt>
                <c:pt idx="232">
                  <c:v>3.5680000000000003E-2</c:v>
                </c:pt>
                <c:pt idx="233">
                  <c:v>3.5490000000000001E-2</c:v>
                </c:pt>
                <c:pt idx="234">
                  <c:v>3.5290000000000002E-2</c:v>
                </c:pt>
                <c:pt idx="235">
                  <c:v>3.508E-2</c:v>
                </c:pt>
                <c:pt idx="236">
                  <c:v>3.4869999999999998E-2</c:v>
                </c:pt>
                <c:pt idx="237">
                  <c:v>3.465E-2</c:v>
                </c:pt>
                <c:pt idx="238">
                  <c:v>3.4439999999999998E-2</c:v>
                </c:pt>
                <c:pt idx="239">
                  <c:v>3.4209999999999997E-2</c:v>
                </c:pt>
                <c:pt idx="240">
                  <c:v>3.397E-2</c:v>
                </c:pt>
                <c:pt idx="241">
                  <c:v>3.3750000000000002E-2</c:v>
                </c:pt>
                <c:pt idx="242">
                  <c:v>3.3520000000000001E-2</c:v>
                </c:pt>
                <c:pt idx="243">
                  <c:v>3.3300000000000003E-2</c:v>
                </c:pt>
                <c:pt idx="244">
                  <c:v>3.3079999999999998E-2</c:v>
                </c:pt>
                <c:pt idx="245">
                  <c:v>3.286E-2</c:v>
                </c:pt>
                <c:pt idx="246">
                  <c:v>3.2660000000000002E-2</c:v>
                </c:pt>
                <c:pt idx="247">
                  <c:v>3.2460000000000003E-2</c:v>
                </c:pt>
                <c:pt idx="248">
                  <c:v>3.2250000000000001E-2</c:v>
                </c:pt>
                <c:pt idx="249">
                  <c:v>3.2039999999999999E-2</c:v>
                </c:pt>
                <c:pt idx="250">
                  <c:v>3.1829999999999997E-2</c:v>
                </c:pt>
                <c:pt idx="251">
                  <c:v>3.1620000000000002E-2</c:v>
                </c:pt>
                <c:pt idx="252">
                  <c:v>3.1399999999999997E-2</c:v>
                </c:pt>
                <c:pt idx="253">
                  <c:v>3.116E-2</c:v>
                </c:pt>
                <c:pt idx="254">
                  <c:v>3.092E-2</c:v>
                </c:pt>
                <c:pt idx="255">
                  <c:v>3.0689999999999999E-2</c:v>
                </c:pt>
                <c:pt idx="256">
                  <c:v>3.0460000000000001E-2</c:v>
                </c:pt>
                <c:pt idx="257">
                  <c:v>3.022E-2</c:v>
                </c:pt>
                <c:pt idx="258">
                  <c:v>0.03</c:v>
                </c:pt>
                <c:pt idx="259">
                  <c:v>2.9770000000000001E-2</c:v>
                </c:pt>
                <c:pt idx="260">
                  <c:v>2.9559999999999999E-2</c:v>
                </c:pt>
                <c:pt idx="261">
                  <c:v>2.9350000000000001E-2</c:v>
                </c:pt>
                <c:pt idx="262">
                  <c:v>2.9149999999999999E-2</c:v>
                </c:pt>
                <c:pt idx="263">
                  <c:v>2.894E-2</c:v>
                </c:pt>
                <c:pt idx="264">
                  <c:v>2.8760000000000001E-2</c:v>
                </c:pt>
                <c:pt idx="265">
                  <c:v>2.8559999999999999E-2</c:v>
                </c:pt>
                <c:pt idx="266">
                  <c:v>2.835E-2</c:v>
                </c:pt>
                <c:pt idx="267">
                  <c:v>2.8150000000000001E-2</c:v>
                </c:pt>
                <c:pt idx="268">
                  <c:v>2.7949999999999999E-2</c:v>
                </c:pt>
                <c:pt idx="269">
                  <c:v>2.775E-2</c:v>
                </c:pt>
                <c:pt idx="270">
                  <c:v>2.7560000000000001E-2</c:v>
                </c:pt>
                <c:pt idx="271">
                  <c:v>2.7359999999999999E-2</c:v>
                </c:pt>
                <c:pt idx="272">
                  <c:v>2.717E-2</c:v>
                </c:pt>
                <c:pt idx="273">
                  <c:v>2.6980000000000001E-2</c:v>
                </c:pt>
                <c:pt idx="274">
                  <c:v>2.6790000000000001E-2</c:v>
                </c:pt>
                <c:pt idx="275">
                  <c:v>2.6599999999999999E-2</c:v>
                </c:pt>
                <c:pt idx="276">
                  <c:v>2.6429999999999999E-2</c:v>
                </c:pt>
                <c:pt idx="277">
                  <c:v>2.6249999999999999E-2</c:v>
                </c:pt>
                <c:pt idx="278">
                  <c:v>2.6079999999999999E-2</c:v>
                </c:pt>
                <c:pt idx="279">
                  <c:v>2.589E-2</c:v>
                </c:pt>
                <c:pt idx="280">
                  <c:v>2.571E-2</c:v>
                </c:pt>
                <c:pt idx="281">
                  <c:v>2.5510000000000001E-2</c:v>
                </c:pt>
                <c:pt idx="282">
                  <c:v>2.5309999999999999E-2</c:v>
                </c:pt>
                <c:pt idx="283">
                  <c:v>2.5100000000000001E-2</c:v>
                </c:pt>
                <c:pt idx="284">
                  <c:v>2.4889999999999999E-2</c:v>
                </c:pt>
                <c:pt idx="285">
                  <c:v>2.4680000000000001E-2</c:v>
                </c:pt>
                <c:pt idx="286">
                  <c:v>2.4459999999999999E-2</c:v>
                </c:pt>
                <c:pt idx="287">
                  <c:v>2.4240000000000001E-2</c:v>
                </c:pt>
                <c:pt idx="288">
                  <c:v>2.401E-2</c:v>
                </c:pt>
                <c:pt idx="289">
                  <c:v>2.3789999999999999E-2</c:v>
                </c:pt>
                <c:pt idx="290">
                  <c:v>2.3550000000000001E-2</c:v>
                </c:pt>
                <c:pt idx="291">
                  <c:v>2.332E-2</c:v>
                </c:pt>
                <c:pt idx="292">
                  <c:v>2.308E-2</c:v>
                </c:pt>
                <c:pt idx="293">
                  <c:v>2.2839999999999999E-2</c:v>
                </c:pt>
                <c:pt idx="294">
                  <c:v>2.2599999999999999E-2</c:v>
                </c:pt>
                <c:pt idx="295">
                  <c:v>2.2349999999999998E-2</c:v>
                </c:pt>
                <c:pt idx="296">
                  <c:v>2.2100000000000002E-2</c:v>
                </c:pt>
                <c:pt idx="297">
                  <c:v>2.1839999999999998E-2</c:v>
                </c:pt>
                <c:pt idx="298">
                  <c:v>2.1590000000000002E-2</c:v>
                </c:pt>
                <c:pt idx="299">
                  <c:v>2.1319999999999999E-2</c:v>
                </c:pt>
                <c:pt idx="300">
                  <c:v>2.1059999999999999E-2</c:v>
                </c:pt>
              </c:numCache>
            </c:numRef>
          </c:yVal>
          <c:smooth val="1"/>
          <c:extLst>
            <c:ext xmlns:c16="http://schemas.microsoft.com/office/drawing/2014/chart" uri="{C3380CC4-5D6E-409C-BE32-E72D297353CC}">
              <c16:uniqueId val="{00000004-38CC-4321-B720-EE21BA33F740}"/>
            </c:ext>
          </c:extLst>
        </c:ser>
        <c:ser>
          <c:idx val="2"/>
          <c:order val="5"/>
          <c:tx>
            <c:v>4f</c:v>
          </c:tx>
          <c:spPr>
            <a:ln w="31750" cap="rnd">
              <a:solidFill>
                <a:srgbClr val="00B0F0"/>
              </a:solidFill>
              <a:round/>
            </a:ln>
            <a:effectLst/>
          </c:spPr>
          <c:marker>
            <c:symbol val="none"/>
          </c:marker>
          <c:xVal>
            <c:numRef>
              <c:f>'D:\پایان نامه ارشد\اسپکتروسکوپی\uv\[uv.xlsx]sn2-9--5'!$L$7:$L$323</c:f>
              <c:numCache>
                <c:formatCode>General</c:formatCode>
                <c:ptCount val="317"/>
                <c:pt idx="0">
                  <c:v>203</c:v>
                </c:pt>
                <c:pt idx="1">
                  <c:v>204</c:v>
                </c:pt>
                <c:pt idx="2">
                  <c:v>205</c:v>
                </c:pt>
                <c:pt idx="3">
                  <c:v>206</c:v>
                </c:pt>
                <c:pt idx="4">
                  <c:v>207</c:v>
                </c:pt>
                <c:pt idx="5">
                  <c:v>208</c:v>
                </c:pt>
                <c:pt idx="6">
                  <c:v>209</c:v>
                </c:pt>
                <c:pt idx="7">
                  <c:v>210</c:v>
                </c:pt>
                <c:pt idx="8">
                  <c:v>211</c:v>
                </c:pt>
                <c:pt idx="9">
                  <c:v>212</c:v>
                </c:pt>
                <c:pt idx="10">
                  <c:v>213</c:v>
                </c:pt>
                <c:pt idx="11">
                  <c:v>214</c:v>
                </c:pt>
                <c:pt idx="12">
                  <c:v>215</c:v>
                </c:pt>
                <c:pt idx="13">
                  <c:v>216</c:v>
                </c:pt>
                <c:pt idx="14">
                  <c:v>217</c:v>
                </c:pt>
                <c:pt idx="15">
                  <c:v>218</c:v>
                </c:pt>
                <c:pt idx="16">
                  <c:v>219</c:v>
                </c:pt>
                <c:pt idx="17">
                  <c:v>220</c:v>
                </c:pt>
                <c:pt idx="18">
                  <c:v>221</c:v>
                </c:pt>
                <c:pt idx="19">
                  <c:v>222</c:v>
                </c:pt>
                <c:pt idx="20">
                  <c:v>223</c:v>
                </c:pt>
                <c:pt idx="21">
                  <c:v>224</c:v>
                </c:pt>
                <c:pt idx="22">
                  <c:v>225</c:v>
                </c:pt>
                <c:pt idx="23">
                  <c:v>226</c:v>
                </c:pt>
                <c:pt idx="24">
                  <c:v>227</c:v>
                </c:pt>
                <c:pt idx="25">
                  <c:v>228</c:v>
                </c:pt>
                <c:pt idx="26">
                  <c:v>229</c:v>
                </c:pt>
                <c:pt idx="27">
                  <c:v>230</c:v>
                </c:pt>
                <c:pt idx="28">
                  <c:v>231</c:v>
                </c:pt>
                <c:pt idx="29">
                  <c:v>232</c:v>
                </c:pt>
                <c:pt idx="30">
                  <c:v>233</c:v>
                </c:pt>
                <c:pt idx="31">
                  <c:v>234</c:v>
                </c:pt>
                <c:pt idx="32">
                  <c:v>235</c:v>
                </c:pt>
                <c:pt idx="33">
                  <c:v>236</c:v>
                </c:pt>
                <c:pt idx="34">
                  <c:v>237</c:v>
                </c:pt>
                <c:pt idx="35">
                  <c:v>238</c:v>
                </c:pt>
                <c:pt idx="36">
                  <c:v>239</c:v>
                </c:pt>
                <c:pt idx="37">
                  <c:v>240</c:v>
                </c:pt>
                <c:pt idx="38">
                  <c:v>241</c:v>
                </c:pt>
                <c:pt idx="39">
                  <c:v>242</c:v>
                </c:pt>
                <c:pt idx="40">
                  <c:v>243</c:v>
                </c:pt>
                <c:pt idx="41">
                  <c:v>244</c:v>
                </c:pt>
                <c:pt idx="42">
                  <c:v>245</c:v>
                </c:pt>
                <c:pt idx="43">
                  <c:v>246</c:v>
                </c:pt>
                <c:pt idx="44">
                  <c:v>247</c:v>
                </c:pt>
                <c:pt idx="45">
                  <c:v>248</c:v>
                </c:pt>
                <c:pt idx="46">
                  <c:v>249</c:v>
                </c:pt>
                <c:pt idx="47">
                  <c:v>250</c:v>
                </c:pt>
                <c:pt idx="48">
                  <c:v>251</c:v>
                </c:pt>
                <c:pt idx="49">
                  <c:v>252</c:v>
                </c:pt>
                <c:pt idx="50">
                  <c:v>253</c:v>
                </c:pt>
                <c:pt idx="51">
                  <c:v>254</c:v>
                </c:pt>
                <c:pt idx="52">
                  <c:v>255</c:v>
                </c:pt>
                <c:pt idx="53">
                  <c:v>256</c:v>
                </c:pt>
                <c:pt idx="54">
                  <c:v>257</c:v>
                </c:pt>
                <c:pt idx="55">
                  <c:v>258</c:v>
                </c:pt>
                <c:pt idx="56">
                  <c:v>259</c:v>
                </c:pt>
                <c:pt idx="57">
                  <c:v>260</c:v>
                </c:pt>
                <c:pt idx="58">
                  <c:v>261</c:v>
                </c:pt>
                <c:pt idx="59">
                  <c:v>262</c:v>
                </c:pt>
                <c:pt idx="60">
                  <c:v>263</c:v>
                </c:pt>
                <c:pt idx="61">
                  <c:v>264</c:v>
                </c:pt>
                <c:pt idx="62">
                  <c:v>265</c:v>
                </c:pt>
                <c:pt idx="63">
                  <c:v>266</c:v>
                </c:pt>
                <c:pt idx="64">
                  <c:v>267</c:v>
                </c:pt>
                <c:pt idx="65">
                  <c:v>268</c:v>
                </c:pt>
                <c:pt idx="66">
                  <c:v>269</c:v>
                </c:pt>
                <c:pt idx="67">
                  <c:v>270</c:v>
                </c:pt>
                <c:pt idx="68">
                  <c:v>271</c:v>
                </c:pt>
                <c:pt idx="69">
                  <c:v>272</c:v>
                </c:pt>
                <c:pt idx="70">
                  <c:v>273</c:v>
                </c:pt>
                <c:pt idx="71">
                  <c:v>274</c:v>
                </c:pt>
                <c:pt idx="72">
                  <c:v>275</c:v>
                </c:pt>
                <c:pt idx="73">
                  <c:v>276</c:v>
                </c:pt>
                <c:pt idx="74">
                  <c:v>277</c:v>
                </c:pt>
                <c:pt idx="75">
                  <c:v>278</c:v>
                </c:pt>
                <c:pt idx="76">
                  <c:v>279</c:v>
                </c:pt>
                <c:pt idx="77">
                  <c:v>280</c:v>
                </c:pt>
                <c:pt idx="78">
                  <c:v>281</c:v>
                </c:pt>
                <c:pt idx="79">
                  <c:v>282</c:v>
                </c:pt>
                <c:pt idx="80">
                  <c:v>283</c:v>
                </c:pt>
                <c:pt idx="81">
                  <c:v>284</c:v>
                </c:pt>
                <c:pt idx="82">
                  <c:v>285</c:v>
                </c:pt>
                <c:pt idx="83">
                  <c:v>286</c:v>
                </c:pt>
                <c:pt idx="84">
                  <c:v>287</c:v>
                </c:pt>
                <c:pt idx="85">
                  <c:v>288</c:v>
                </c:pt>
                <c:pt idx="86">
                  <c:v>289</c:v>
                </c:pt>
                <c:pt idx="87">
                  <c:v>290</c:v>
                </c:pt>
                <c:pt idx="88">
                  <c:v>291</c:v>
                </c:pt>
                <c:pt idx="89">
                  <c:v>292</c:v>
                </c:pt>
                <c:pt idx="90">
                  <c:v>293</c:v>
                </c:pt>
                <c:pt idx="91">
                  <c:v>294</c:v>
                </c:pt>
                <c:pt idx="92">
                  <c:v>295</c:v>
                </c:pt>
                <c:pt idx="93">
                  <c:v>296</c:v>
                </c:pt>
                <c:pt idx="94">
                  <c:v>297</c:v>
                </c:pt>
                <c:pt idx="95">
                  <c:v>298</c:v>
                </c:pt>
                <c:pt idx="96">
                  <c:v>299</c:v>
                </c:pt>
                <c:pt idx="97">
                  <c:v>300</c:v>
                </c:pt>
                <c:pt idx="98">
                  <c:v>301</c:v>
                </c:pt>
                <c:pt idx="99">
                  <c:v>302</c:v>
                </c:pt>
                <c:pt idx="100">
                  <c:v>303</c:v>
                </c:pt>
                <c:pt idx="101">
                  <c:v>304</c:v>
                </c:pt>
                <c:pt idx="102">
                  <c:v>305</c:v>
                </c:pt>
                <c:pt idx="103">
                  <c:v>306</c:v>
                </c:pt>
                <c:pt idx="104">
                  <c:v>307</c:v>
                </c:pt>
                <c:pt idx="105">
                  <c:v>308</c:v>
                </c:pt>
                <c:pt idx="106">
                  <c:v>309</c:v>
                </c:pt>
                <c:pt idx="107">
                  <c:v>310</c:v>
                </c:pt>
                <c:pt idx="108">
                  <c:v>311</c:v>
                </c:pt>
                <c:pt idx="109">
                  <c:v>312</c:v>
                </c:pt>
                <c:pt idx="110">
                  <c:v>313</c:v>
                </c:pt>
                <c:pt idx="111">
                  <c:v>314</c:v>
                </c:pt>
                <c:pt idx="112">
                  <c:v>315</c:v>
                </c:pt>
                <c:pt idx="113">
                  <c:v>316</c:v>
                </c:pt>
                <c:pt idx="114">
                  <c:v>317</c:v>
                </c:pt>
                <c:pt idx="115">
                  <c:v>318</c:v>
                </c:pt>
                <c:pt idx="116">
                  <c:v>319</c:v>
                </c:pt>
                <c:pt idx="117">
                  <c:v>320</c:v>
                </c:pt>
                <c:pt idx="118">
                  <c:v>321</c:v>
                </c:pt>
                <c:pt idx="119">
                  <c:v>322</c:v>
                </c:pt>
                <c:pt idx="120">
                  <c:v>323</c:v>
                </c:pt>
                <c:pt idx="121">
                  <c:v>324</c:v>
                </c:pt>
                <c:pt idx="122">
                  <c:v>325</c:v>
                </c:pt>
                <c:pt idx="123">
                  <c:v>326</c:v>
                </c:pt>
                <c:pt idx="124">
                  <c:v>327</c:v>
                </c:pt>
                <c:pt idx="125">
                  <c:v>328</c:v>
                </c:pt>
                <c:pt idx="126">
                  <c:v>329</c:v>
                </c:pt>
                <c:pt idx="127">
                  <c:v>330</c:v>
                </c:pt>
                <c:pt idx="128">
                  <c:v>331</c:v>
                </c:pt>
                <c:pt idx="129">
                  <c:v>332</c:v>
                </c:pt>
                <c:pt idx="130">
                  <c:v>333</c:v>
                </c:pt>
                <c:pt idx="131">
                  <c:v>334</c:v>
                </c:pt>
                <c:pt idx="132">
                  <c:v>335</c:v>
                </c:pt>
                <c:pt idx="133">
                  <c:v>336</c:v>
                </c:pt>
                <c:pt idx="134">
                  <c:v>337</c:v>
                </c:pt>
                <c:pt idx="135">
                  <c:v>338</c:v>
                </c:pt>
                <c:pt idx="136">
                  <c:v>339</c:v>
                </c:pt>
                <c:pt idx="137">
                  <c:v>340</c:v>
                </c:pt>
                <c:pt idx="138">
                  <c:v>341</c:v>
                </c:pt>
                <c:pt idx="139">
                  <c:v>342</c:v>
                </c:pt>
                <c:pt idx="140">
                  <c:v>343</c:v>
                </c:pt>
                <c:pt idx="141">
                  <c:v>344</c:v>
                </c:pt>
                <c:pt idx="142">
                  <c:v>345</c:v>
                </c:pt>
                <c:pt idx="143">
                  <c:v>346</c:v>
                </c:pt>
                <c:pt idx="144">
                  <c:v>347</c:v>
                </c:pt>
                <c:pt idx="145">
                  <c:v>348</c:v>
                </c:pt>
                <c:pt idx="146">
                  <c:v>349</c:v>
                </c:pt>
                <c:pt idx="147">
                  <c:v>350</c:v>
                </c:pt>
                <c:pt idx="148">
                  <c:v>351</c:v>
                </c:pt>
                <c:pt idx="149">
                  <c:v>352</c:v>
                </c:pt>
                <c:pt idx="150">
                  <c:v>353</c:v>
                </c:pt>
                <c:pt idx="151">
                  <c:v>354</c:v>
                </c:pt>
                <c:pt idx="152">
                  <c:v>355</c:v>
                </c:pt>
                <c:pt idx="153">
                  <c:v>356</c:v>
                </c:pt>
                <c:pt idx="154">
                  <c:v>357</c:v>
                </c:pt>
                <c:pt idx="155">
                  <c:v>358</c:v>
                </c:pt>
                <c:pt idx="156">
                  <c:v>359</c:v>
                </c:pt>
                <c:pt idx="157">
                  <c:v>360</c:v>
                </c:pt>
                <c:pt idx="158">
                  <c:v>361</c:v>
                </c:pt>
                <c:pt idx="159">
                  <c:v>362</c:v>
                </c:pt>
                <c:pt idx="160">
                  <c:v>363</c:v>
                </c:pt>
                <c:pt idx="161">
                  <c:v>364</c:v>
                </c:pt>
                <c:pt idx="162">
                  <c:v>365</c:v>
                </c:pt>
                <c:pt idx="163">
                  <c:v>366</c:v>
                </c:pt>
                <c:pt idx="164">
                  <c:v>367</c:v>
                </c:pt>
                <c:pt idx="165">
                  <c:v>368</c:v>
                </c:pt>
                <c:pt idx="166">
                  <c:v>369</c:v>
                </c:pt>
                <c:pt idx="167">
                  <c:v>370</c:v>
                </c:pt>
                <c:pt idx="168">
                  <c:v>371</c:v>
                </c:pt>
                <c:pt idx="169">
                  <c:v>372</c:v>
                </c:pt>
                <c:pt idx="170">
                  <c:v>373</c:v>
                </c:pt>
                <c:pt idx="171">
                  <c:v>374</c:v>
                </c:pt>
                <c:pt idx="172">
                  <c:v>375</c:v>
                </c:pt>
                <c:pt idx="173">
                  <c:v>376</c:v>
                </c:pt>
                <c:pt idx="174">
                  <c:v>377</c:v>
                </c:pt>
                <c:pt idx="175">
                  <c:v>378</c:v>
                </c:pt>
                <c:pt idx="176">
                  <c:v>379</c:v>
                </c:pt>
                <c:pt idx="177">
                  <c:v>380</c:v>
                </c:pt>
                <c:pt idx="178">
                  <c:v>381</c:v>
                </c:pt>
                <c:pt idx="179">
                  <c:v>382</c:v>
                </c:pt>
                <c:pt idx="180">
                  <c:v>383</c:v>
                </c:pt>
                <c:pt idx="181">
                  <c:v>384</c:v>
                </c:pt>
                <c:pt idx="182">
                  <c:v>385</c:v>
                </c:pt>
                <c:pt idx="183">
                  <c:v>386</c:v>
                </c:pt>
                <c:pt idx="184">
                  <c:v>387</c:v>
                </c:pt>
                <c:pt idx="185">
                  <c:v>388</c:v>
                </c:pt>
                <c:pt idx="186">
                  <c:v>389</c:v>
                </c:pt>
                <c:pt idx="187">
                  <c:v>390</c:v>
                </c:pt>
                <c:pt idx="188">
                  <c:v>391</c:v>
                </c:pt>
                <c:pt idx="189">
                  <c:v>392</c:v>
                </c:pt>
                <c:pt idx="190">
                  <c:v>393</c:v>
                </c:pt>
                <c:pt idx="191">
                  <c:v>394</c:v>
                </c:pt>
                <c:pt idx="192">
                  <c:v>395</c:v>
                </c:pt>
                <c:pt idx="193">
                  <c:v>396</c:v>
                </c:pt>
                <c:pt idx="194">
                  <c:v>397</c:v>
                </c:pt>
                <c:pt idx="195">
                  <c:v>398</c:v>
                </c:pt>
                <c:pt idx="196">
                  <c:v>399</c:v>
                </c:pt>
                <c:pt idx="197">
                  <c:v>400</c:v>
                </c:pt>
                <c:pt idx="198">
                  <c:v>401</c:v>
                </c:pt>
                <c:pt idx="199">
                  <c:v>402</c:v>
                </c:pt>
                <c:pt idx="200">
                  <c:v>403</c:v>
                </c:pt>
                <c:pt idx="201">
                  <c:v>404</c:v>
                </c:pt>
                <c:pt idx="202">
                  <c:v>405</c:v>
                </c:pt>
                <c:pt idx="203">
                  <c:v>406</c:v>
                </c:pt>
                <c:pt idx="204">
                  <c:v>407</c:v>
                </c:pt>
                <c:pt idx="205">
                  <c:v>408</c:v>
                </c:pt>
                <c:pt idx="206">
                  <c:v>409</c:v>
                </c:pt>
                <c:pt idx="207">
                  <c:v>410</c:v>
                </c:pt>
                <c:pt idx="208">
                  <c:v>411</c:v>
                </c:pt>
                <c:pt idx="209">
                  <c:v>412</c:v>
                </c:pt>
                <c:pt idx="210">
                  <c:v>413</c:v>
                </c:pt>
                <c:pt idx="211">
                  <c:v>414</c:v>
                </c:pt>
                <c:pt idx="212">
                  <c:v>415</c:v>
                </c:pt>
                <c:pt idx="213">
                  <c:v>416</c:v>
                </c:pt>
                <c:pt idx="214">
                  <c:v>417</c:v>
                </c:pt>
                <c:pt idx="215">
                  <c:v>418</c:v>
                </c:pt>
                <c:pt idx="216">
                  <c:v>419</c:v>
                </c:pt>
                <c:pt idx="217">
                  <c:v>420</c:v>
                </c:pt>
                <c:pt idx="218">
                  <c:v>421</c:v>
                </c:pt>
                <c:pt idx="219">
                  <c:v>422</c:v>
                </c:pt>
                <c:pt idx="220">
                  <c:v>423</c:v>
                </c:pt>
                <c:pt idx="221">
                  <c:v>424</c:v>
                </c:pt>
                <c:pt idx="222">
                  <c:v>425</c:v>
                </c:pt>
                <c:pt idx="223">
                  <c:v>426</c:v>
                </c:pt>
                <c:pt idx="224">
                  <c:v>427</c:v>
                </c:pt>
                <c:pt idx="225">
                  <c:v>428</c:v>
                </c:pt>
                <c:pt idx="226">
                  <c:v>429</c:v>
                </c:pt>
                <c:pt idx="227">
                  <c:v>430</c:v>
                </c:pt>
                <c:pt idx="228">
                  <c:v>431</c:v>
                </c:pt>
                <c:pt idx="229">
                  <c:v>432</c:v>
                </c:pt>
                <c:pt idx="230">
                  <c:v>433</c:v>
                </c:pt>
                <c:pt idx="231">
                  <c:v>434</c:v>
                </c:pt>
                <c:pt idx="232">
                  <c:v>435</c:v>
                </c:pt>
                <c:pt idx="233">
                  <c:v>436</c:v>
                </c:pt>
                <c:pt idx="234">
                  <c:v>437</c:v>
                </c:pt>
                <c:pt idx="235">
                  <c:v>438</c:v>
                </c:pt>
                <c:pt idx="236">
                  <c:v>439</c:v>
                </c:pt>
                <c:pt idx="237">
                  <c:v>440</c:v>
                </c:pt>
                <c:pt idx="238">
                  <c:v>441</c:v>
                </c:pt>
                <c:pt idx="239">
                  <c:v>442</c:v>
                </c:pt>
                <c:pt idx="240">
                  <c:v>443</c:v>
                </c:pt>
                <c:pt idx="241">
                  <c:v>444</c:v>
                </c:pt>
                <c:pt idx="242">
                  <c:v>445</c:v>
                </c:pt>
                <c:pt idx="243">
                  <c:v>446</c:v>
                </c:pt>
                <c:pt idx="244">
                  <c:v>447</c:v>
                </c:pt>
                <c:pt idx="245">
                  <c:v>448</c:v>
                </c:pt>
                <c:pt idx="246">
                  <c:v>449</c:v>
                </c:pt>
                <c:pt idx="247">
                  <c:v>450</c:v>
                </c:pt>
                <c:pt idx="248">
                  <c:v>451</c:v>
                </c:pt>
                <c:pt idx="249">
                  <c:v>452</c:v>
                </c:pt>
                <c:pt idx="250">
                  <c:v>453</c:v>
                </c:pt>
                <c:pt idx="251">
                  <c:v>454</c:v>
                </c:pt>
                <c:pt idx="252">
                  <c:v>455</c:v>
                </c:pt>
                <c:pt idx="253">
                  <c:v>456</c:v>
                </c:pt>
                <c:pt idx="254">
                  <c:v>457</c:v>
                </c:pt>
                <c:pt idx="255">
                  <c:v>458</c:v>
                </c:pt>
                <c:pt idx="256">
                  <c:v>459</c:v>
                </c:pt>
                <c:pt idx="257">
                  <c:v>460</c:v>
                </c:pt>
                <c:pt idx="258">
                  <c:v>461</c:v>
                </c:pt>
                <c:pt idx="259">
                  <c:v>462</c:v>
                </c:pt>
                <c:pt idx="260">
                  <c:v>463</c:v>
                </c:pt>
                <c:pt idx="261">
                  <c:v>464</c:v>
                </c:pt>
                <c:pt idx="262">
                  <c:v>465</c:v>
                </c:pt>
                <c:pt idx="263">
                  <c:v>466</c:v>
                </c:pt>
                <c:pt idx="264">
                  <c:v>467</c:v>
                </c:pt>
                <c:pt idx="265">
                  <c:v>468</c:v>
                </c:pt>
                <c:pt idx="266">
                  <c:v>469</c:v>
                </c:pt>
                <c:pt idx="267">
                  <c:v>470</c:v>
                </c:pt>
                <c:pt idx="268">
                  <c:v>471</c:v>
                </c:pt>
                <c:pt idx="269">
                  <c:v>472</c:v>
                </c:pt>
                <c:pt idx="270">
                  <c:v>473</c:v>
                </c:pt>
                <c:pt idx="271">
                  <c:v>474</c:v>
                </c:pt>
                <c:pt idx="272">
                  <c:v>475</c:v>
                </c:pt>
                <c:pt idx="273">
                  <c:v>476</c:v>
                </c:pt>
                <c:pt idx="274">
                  <c:v>477</c:v>
                </c:pt>
                <c:pt idx="275">
                  <c:v>478</c:v>
                </c:pt>
                <c:pt idx="276">
                  <c:v>479</c:v>
                </c:pt>
                <c:pt idx="277">
                  <c:v>480</c:v>
                </c:pt>
                <c:pt idx="278">
                  <c:v>481</c:v>
                </c:pt>
                <c:pt idx="279">
                  <c:v>482</c:v>
                </c:pt>
                <c:pt idx="280">
                  <c:v>483</c:v>
                </c:pt>
                <c:pt idx="281">
                  <c:v>484</c:v>
                </c:pt>
                <c:pt idx="282">
                  <c:v>485</c:v>
                </c:pt>
                <c:pt idx="283">
                  <c:v>486</c:v>
                </c:pt>
                <c:pt idx="284">
                  <c:v>487</c:v>
                </c:pt>
                <c:pt idx="285">
                  <c:v>488</c:v>
                </c:pt>
                <c:pt idx="286">
                  <c:v>489</c:v>
                </c:pt>
                <c:pt idx="287">
                  <c:v>490</c:v>
                </c:pt>
                <c:pt idx="288">
                  <c:v>491</c:v>
                </c:pt>
                <c:pt idx="289">
                  <c:v>492</c:v>
                </c:pt>
                <c:pt idx="290">
                  <c:v>493</c:v>
                </c:pt>
                <c:pt idx="291">
                  <c:v>494</c:v>
                </c:pt>
                <c:pt idx="292">
                  <c:v>495</c:v>
                </c:pt>
                <c:pt idx="293">
                  <c:v>496</c:v>
                </c:pt>
                <c:pt idx="294">
                  <c:v>497</c:v>
                </c:pt>
                <c:pt idx="295">
                  <c:v>498</c:v>
                </c:pt>
                <c:pt idx="296">
                  <c:v>499</c:v>
                </c:pt>
                <c:pt idx="297">
                  <c:v>500</c:v>
                </c:pt>
                <c:pt idx="298">
                  <c:v>501</c:v>
                </c:pt>
                <c:pt idx="299">
                  <c:v>502</c:v>
                </c:pt>
                <c:pt idx="300">
                  <c:v>503</c:v>
                </c:pt>
              </c:numCache>
            </c:numRef>
          </c:xVal>
          <c:yVal>
            <c:numRef>
              <c:f>'D:\پایان نامه ارشد\اسپکتروسکوپی\uv\[uv.xlsx]sn2-9--5'!$N$7:$N$323</c:f>
              <c:numCache>
                <c:formatCode>General</c:formatCode>
                <c:ptCount val="317"/>
                <c:pt idx="0">
                  <c:v>7.0873799999999996</c:v>
                </c:pt>
                <c:pt idx="1">
                  <c:v>6.5194299999999998</c:v>
                </c:pt>
                <c:pt idx="2">
                  <c:v>5.9754300000000002</c:v>
                </c:pt>
                <c:pt idx="3">
                  <c:v>5.4553900000000004</c:v>
                </c:pt>
                <c:pt idx="4">
                  <c:v>4.9592999999999998</c:v>
                </c:pt>
                <c:pt idx="5">
                  <c:v>4.4871600000000003</c:v>
                </c:pt>
                <c:pt idx="6">
                  <c:v>4.0389699999999999</c:v>
                </c:pt>
                <c:pt idx="7">
                  <c:v>3.6147300000000002</c:v>
                </c:pt>
                <c:pt idx="8">
                  <c:v>3.2144499999999998</c:v>
                </c:pt>
                <c:pt idx="9">
                  <c:v>2.83812</c:v>
                </c:pt>
                <c:pt idx="10">
                  <c:v>2.4857499999999999</c:v>
                </c:pt>
                <c:pt idx="11">
                  <c:v>2.1551200000000001</c:v>
                </c:pt>
                <c:pt idx="12">
                  <c:v>1.84622</c:v>
                </c:pt>
                <c:pt idx="13">
                  <c:v>1.5808500000000001</c:v>
                </c:pt>
                <c:pt idx="14">
                  <c:v>1.32816</c:v>
                </c:pt>
                <c:pt idx="15">
                  <c:v>1.08945</c:v>
                </c:pt>
                <c:pt idx="16">
                  <c:v>0.86726999999999999</c:v>
                </c:pt>
                <c:pt idx="17">
                  <c:v>0.66554999999999997</c:v>
                </c:pt>
                <c:pt idx="18">
                  <c:v>0.48931999999999998</c:v>
                </c:pt>
                <c:pt idx="19">
                  <c:v>0.36730000000000002</c:v>
                </c:pt>
                <c:pt idx="20">
                  <c:v>0.29221000000000003</c:v>
                </c:pt>
                <c:pt idx="21">
                  <c:v>0.25824000000000003</c:v>
                </c:pt>
                <c:pt idx="22">
                  <c:v>0.25844</c:v>
                </c:pt>
                <c:pt idx="23">
                  <c:v>0.28531000000000001</c:v>
                </c:pt>
                <c:pt idx="24">
                  <c:v>0.33109</c:v>
                </c:pt>
                <c:pt idx="25">
                  <c:v>0.38739000000000001</c:v>
                </c:pt>
                <c:pt idx="26">
                  <c:v>0.45034999999999997</c:v>
                </c:pt>
                <c:pt idx="27">
                  <c:v>0.51826000000000005</c:v>
                </c:pt>
                <c:pt idx="28">
                  <c:v>0.55191999999999997</c:v>
                </c:pt>
                <c:pt idx="29">
                  <c:v>0.56455999999999995</c:v>
                </c:pt>
                <c:pt idx="30">
                  <c:v>0.55747999999999998</c:v>
                </c:pt>
                <c:pt idx="31">
                  <c:v>0.53669999999999995</c:v>
                </c:pt>
                <c:pt idx="32">
                  <c:v>0.5141</c:v>
                </c:pt>
                <c:pt idx="33">
                  <c:v>0.50822999999999996</c:v>
                </c:pt>
                <c:pt idx="34">
                  <c:v>0.50114999999999998</c:v>
                </c:pt>
                <c:pt idx="35">
                  <c:v>0.49404999999999999</c:v>
                </c:pt>
                <c:pt idx="36">
                  <c:v>0.48687000000000002</c:v>
                </c:pt>
                <c:pt idx="37">
                  <c:v>0.47949000000000003</c:v>
                </c:pt>
                <c:pt idx="38">
                  <c:v>0.47221000000000002</c:v>
                </c:pt>
                <c:pt idx="39">
                  <c:v>0.46471000000000001</c:v>
                </c:pt>
                <c:pt idx="40">
                  <c:v>0.4572</c:v>
                </c:pt>
                <c:pt idx="41">
                  <c:v>0.44996000000000003</c:v>
                </c:pt>
                <c:pt idx="42">
                  <c:v>0.44316</c:v>
                </c:pt>
                <c:pt idx="43">
                  <c:v>0.43685000000000002</c:v>
                </c:pt>
                <c:pt idx="44">
                  <c:v>0.43096000000000001</c:v>
                </c:pt>
                <c:pt idx="45">
                  <c:v>0.42529</c:v>
                </c:pt>
                <c:pt idx="46">
                  <c:v>0.41997000000000001</c:v>
                </c:pt>
                <c:pt idx="47">
                  <c:v>0.41515999999999997</c:v>
                </c:pt>
                <c:pt idx="48">
                  <c:v>0.41099999999999998</c:v>
                </c:pt>
                <c:pt idx="49">
                  <c:v>0.40739999999999998</c:v>
                </c:pt>
                <c:pt idx="50">
                  <c:v>0.40442</c:v>
                </c:pt>
                <c:pt idx="51">
                  <c:v>0.40200999999999998</c:v>
                </c:pt>
                <c:pt idx="52">
                  <c:v>0.40042</c:v>
                </c:pt>
                <c:pt idx="53">
                  <c:v>0.39949000000000001</c:v>
                </c:pt>
                <c:pt idx="54">
                  <c:v>0.39927000000000001</c:v>
                </c:pt>
                <c:pt idx="55">
                  <c:v>0.39978000000000002</c:v>
                </c:pt>
                <c:pt idx="56">
                  <c:v>0.40094000000000002</c:v>
                </c:pt>
                <c:pt idx="57">
                  <c:v>0.40288000000000002</c:v>
                </c:pt>
                <c:pt idx="58">
                  <c:v>0.40559000000000001</c:v>
                </c:pt>
                <c:pt idx="59">
                  <c:v>0.40892000000000001</c:v>
                </c:pt>
                <c:pt idx="60">
                  <c:v>0.41292000000000001</c:v>
                </c:pt>
                <c:pt idx="61">
                  <c:v>0.41759000000000002</c:v>
                </c:pt>
                <c:pt idx="62">
                  <c:v>0.42279</c:v>
                </c:pt>
                <c:pt idx="63">
                  <c:v>0.42837999999999998</c:v>
                </c:pt>
                <c:pt idx="64">
                  <c:v>0.43415999999999999</c:v>
                </c:pt>
                <c:pt idx="65">
                  <c:v>0.44002999999999998</c:v>
                </c:pt>
                <c:pt idx="66">
                  <c:v>0.44585000000000002</c:v>
                </c:pt>
                <c:pt idx="67">
                  <c:v>0.45152999999999999</c:v>
                </c:pt>
                <c:pt idx="68">
                  <c:v>0.45701999999999998</c:v>
                </c:pt>
                <c:pt idx="69">
                  <c:v>0.4622</c:v>
                </c:pt>
                <c:pt idx="70">
                  <c:v>0.46703</c:v>
                </c:pt>
                <c:pt idx="71">
                  <c:v>0.47161999999999998</c:v>
                </c:pt>
                <c:pt idx="72">
                  <c:v>0.47588000000000003</c:v>
                </c:pt>
                <c:pt idx="73">
                  <c:v>0.47976000000000002</c:v>
                </c:pt>
                <c:pt idx="74">
                  <c:v>0.48322999999999999</c:v>
                </c:pt>
                <c:pt idx="75">
                  <c:v>0.48619000000000001</c:v>
                </c:pt>
                <c:pt idx="76">
                  <c:v>0.48853000000000002</c:v>
                </c:pt>
                <c:pt idx="77">
                  <c:v>0.49009999999999998</c:v>
                </c:pt>
                <c:pt idx="78">
                  <c:v>0.49086000000000002</c:v>
                </c:pt>
                <c:pt idx="79">
                  <c:v>0.49075999999999997</c:v>
                </c:pt>
                <c:pt idx="80">
                  <c:v>0.48974000000000001</c:v>
                </c:pt>
                <c:pt idx="81">
                  <c:v>0.48776999999999998</c:v>
                </c:pt>
                <c:pt idx="82">
                  <c:v>0.48479</c:v>
                </c:pt>
                <c:pt idx="83">
                  <c:v>0.48081000000000002</c:v>
                </c:pt>
                <c:pt idx="84">
                  <c:v>0.47587000000000002</c:v>
                </c:pt>
                <c:pt idx="85">
                  <c:v>0.47003</c:v>
                </c:pt>
                <c:pt idx="86">
                  <c:v>0.46339000000000002</c:v>
                </c:pt>
                <c:pt idx="87">
                  <c:v>0.45585999999999999</c:v>
                </c:pt>
                <c:pt idx="88">
                  <c:v>0.44762999999999997</c:v>
                </c:pt>
                <c:pt idx="89">
                  <c:v>0.43872</c:v>
                </c:pt>
                <c:pt idx="90">
                  <c:v>0.42926999999999998</c:v>
                </c:pt>
                <c:pt idx="91">
                  <c:v>0.41954000000000002</c:v>
                </c:pt>
                <c:pt idx="92">
                  <c:v>0.40960999999999997</c:v>
                </c:pt>
                <c:pt idx="93">
                  <c:v>0.39959</c:v>
                </c:pt>
                <c:pt idx="94">
                  <c:v>0.38958999999999999</c:v>
                </c:pt>
                <c:pt idx="95">
                  <c:v>0.37958999999999998</c:v>
                </c:pt>
                <c:pt idx="96">
                  <c:v>0.36958999999999997</c:v>
                </c:pt>
                <c:pt idx="97">
                  <c:v>0.35969000000000001</c:v>
                </c:pt>
                <c:pt idx="98">
                  <c:v>0.34993999999999997</c:v>
                </c:pt>
                <c:pt idx="99">
                  <c:v>0.34048</c:v>
                </c:pt>
                <c:pt idx="100">
                  <c:v>0.33128999999999997</c:v>
                </c:pt>
                <c:pt idx="101">
                  <c:v>0.32240999999999997</c:v>
                </c:pt>
                <c:pt idx="102">
                  <c:v>0.31392999999999999</c:v>
                </c:pt>
                <c:pt idx="103">
                  <c:v>0.30581000000000003</c:v>
                </c:pt>
                <c:pt idx="104">
                  <c:v>0.29821999999999999</c:v>
                </c:pt>
                <c:pt idx="105">
                  <c:v>0.29119</c:v>
                </c:pt>
                <c:pt idx="106">
                  <c:v>0.28455000000000003</c:v>
                </c:pt>
                <c:pt idx="107">
                  <c:v>0.27826000000000001</c:v>
                </c:pt>
                <c:pt idx="108">
                  <c:v>0.27223000000000003</c:v>
                </c:pt>
                <c:pt idx="109">
                  <c:v>0.26629999999999998</c:v>
                </c:pt>
                <c:pt idx="110">
                  <c:v>0.26030999999999999</c:v>
                </c:pt>
                <c:pt idx="111">
                  <c:v>0.25429000000000002</c:v>
                </c:pt>
                <c:pt idx="112">
                  <c:v>0.24826999999999999</c:v>
                </c:pt>
                <c:pt idx="113">
                  <c:v>0.24218999999999999</c:v>
                </c:pt>
                <c:pt idx="114">
                  <c:v>0.23602999999999999</c:v>
                </c:pt>
                <c:pt idx="115">
                  <c:v>0.22983999999999999</c:v>
                </c:pt>
                <c:pt idx="116">
                  <c:v>0.22363</c:v>
                </c:pt>
                <c:pt idx="117">
                  <c:v>0.21747</c:v>
                </c:pt>
                <c:pt idx="118">
                  <c:v>0.21138999999999999</c:v>
                </c:pt>
                <c:pt idx="119">
                  <c:v>0.2054</c:v>
                </c:pt>
                <c:pt idx="120">
                  <c:v>0.19950999999999999</c:v>
                </c:pt>
                <c:pt idx="121">
                  <c:v>0.19369</c:v>
                </c:pt>
                <c:pt idx="122">
                  <c:v>0.18801999999999999</c:v>
                </c:pt>
                <c:pt idx="123">
                  <c:v>0.18240999999999999</c:v>
                </c:pt>
                <c:pt idx="124">
                  <c:v>0.17691000000000001</c:v>
                </c:pt>
                <c:pt idx="125">
                  <c:v>0.1716</c:v>
                </c:pt>
                <c:pt idx="126">
                  <c:v>0.16641</c:v>
                </c:pt>
                <c:pt idx="127">
                  <c:v>0.16131999999999999</c:v>
                </c:pt>
                <c:pt idx="128">
                  <c:v>0.15629000000000001</c:v>
                </c:pt>
                <c:pt idx="129">
                  <c:v>0.15139</c:v>
                </c:pt>
                <c:pt idx="130">
                  <c:v>0.14665</c:v>
                </c:pt>
                <c:pt idx="131">
                  <c:v>0.14208999999999999</c:v>
                </c:pt>
                <c:pt idx="132">
                  <c:v>0.13769999999999999</c:v>
                </c:pt>
                <c:pt idx="133">
                  <c:v>0.13347999999999999</c:v>
                </c:pt>
                <c:pt idx="134">
                  <c:v>0.12938</c:v>
                </c:pt>
                <c:pt idx="135">
                  <c:v>0.12540000000000001</c:v>
                </c:pt>
                <c:pt idx="136">
                  <c:v>0.12154</c:v>
                </c:pt>
                <c:pt idx="137">
                  <c:v>0.11774</c:v>
                </c:pt>
                <c:pt idx="138">
                  <c:v>0.11405999999999999</c:v>
                </c:pt>
                <c:pt idx="139">
                  <c:v>0.11044</c:v>
                </c:pt>
                <c:pt idx="140">
                  <c:v>0.10682</c:v>
                </c:pt>
                <c:pt idx="141">
                  <c:v>0.10322000000000001</c:v>
                </c:pt>
                <c:pt idx="142">
                  <c:v>9.9640000000000006E-2</c:v>
                </c:pt>
                <c:pt idx="143">
                  <c:v>9.6110000000000001E-2</c:v>
                </c:pt>
                <c:pt idx="144">
                  <c:v>9.2679999999999998E-2</c:v>
                </c:pt>
                <c:pt idx="145">
                  <c:v>8.9380000000000001E-2</c:v>
                </c:pt>
                <c:pt idx="146">
                  <c:v>8.6180000000000007E-2</c:v>
                </c:pt>
                <c:pt idx="147">
                  <c:v>8.3110000000000003E-2</c:v>
                </c:pt>
                <c:pt idx="148">
                  <c:v>8.0170000000000005E-2</c:v>
                </c:pt>
                <c:pt idx="149">
                  <c:v>7.7359999999999998E-2</c:v>
                </c:pt>
                <c:pt idx="150">
                  <c:v>7.4679999999999996E-2</c:v>
                </c:pt>
                <c:pt idx="151">
                  <c:v>7.213E-2</c:v>
                </c:pt>
                <c:pt idx="152">
                  <c:v>6.9709999999999994E-2</c:v>
                </c:pt>
                <c:pt idx="153">
                  <c:v>6.7390000000000005E-2</c:v>
                </c:pt>
                <c:pt idx="154">
                  <c:v>6.5180000000000002E-2</c:v>
                </c:pt>
                <c:pt idx="155">
                  <c:v>6.3089999999999993E-2</c:v>
                </c:pt>
                <c:pt idx="156">
                  <c:v>6.1109999999999998E-2</c:v>
                </c:pt>
                <c:pt idx="157">
                  <c:v>5.9229999999999998E-2</c:v>
                </c:pt>
                <c:pt idx="158">
                  <c:v>5.747E-2</c:v>
                </c:pt>
                <c:pt idx="159">
                  <c:v>5.5820000000000002E-2</c:v>
                </c:pt>
                <c:pt idx="160">
                  <c:v>5.4309999999999997E-2</c:v>
                </c:pt>
                <c:pt idx="161">
                  <c:v>5.2929999999999998E-2</c:v>
                </c:pt>
                <c:pt idx="162">
                  <c:v>5.1700000000000003E-2</c:v>
                </c:pt>
                <c:pt idx="163">
                  <c:v>5.0610000000000002E-2</c:v>
                </c:pt>
                <c:pt idx="164">
                  <c:v>4.9660000000000003E-2</c:v>
                </c:pt>
                <c:pt idx="165">
                  <c:v>4.8829999999999998E-2</c:v>
                </c:pt>
                <c:pt idx="166">
                  <c:v>4.8120000000000003E-2</c:v>
                </c:pt>
                <c:pt idx="167">
                  <c:v>4.752E-2</c:v>
                </c:pt>
                <c:pt idx="168">
                  <c:v>4.7010000000000003E-2</c:v>
                </c:pt>
                <c:pt idx="169">
                  <c:v>4.6580000000000003E-2</c:v>
                </c:pt>
                <c:pt idx="170">
                  <c:v>4.6219999999999997E-2</c:v>
                </c:pt>
                <c:pt idx="171">
                  <c:v>4.5920000000000002E-2</c:v>
                </c:pt>
                <c:pt idx="172">
                  <c:v>4.5670000000000002E-2</c:v>
                </c:pt>
                <c:pt idx="173">
                  <c:v>4.546E-2</c:v>
                </c:pt>
                <c:pt idx="174">
                  <c:v>4.53E-2</c:v>
                </c:pt>
                <c:pt idx="175">
                  <c:v>4.5170000000000002E-2</c:v>
                </c:pt>
                <c:pt idx="176">
                  <c:v>4.5080000000000002E-2</c:v>
                </c:pt>
                <c:pt idx="177">
                  <c:v>4.5010000000000001E-2</c:v>
                </c:pt>
                <c:pt idx="178">
                  <c:v>4.4970000000000003E-2</c:v>
                </c:pt>
                <c:pt idx="179">
                  <c:v>4.4940000000000001E-2</c:v>
                </c:pt>
                <c:pt idx="180">
                  <c:v>4.4920000000000002E-2</c:v>
                </c:pt>
                <c:pt idx="181">
                  <c:v>4.4900000000000002E-2</c:v>
                </c:pt>
                <c:pt idx="182">
                  <c:v>4.487E-2</c:v>
                </c:pt>
                <c:pt idx="183">
                  <c:v>4.4819999999999999E-2</c:v>
                </c:pt>
                <c:pt idx="184">
                  <c:v>4.4749999999999998E-2</c:v>
                </c:pt>
                <c:pt idx="185">
                  <c:v>4.4659999999999998E-2</c:v>
                </c:pt>
                <c:pt idx="186">
                  <c:v>4.453E-2</c:v>
                </c:pt>
                <c:pt idx="187">
                  <c:v>4.437E-2</c:v>
                </c:pt>
                <c:pt idx="188">
                  <c:v>4.4170000000000001E-2</c:v>
                </c:pt>
                <c:pt idx="189">
                  <c:v>4.3950000000000003E-2</c:v>
                </c:pt>
                <c:pt idx="190">
                  <c:v>4.3709999999999999E-2</c:v>
                </c:pt>
                <c:pt idx="191">
                  <c:v>4.3439999999999999E-2</c:v>
                </c:pt>
                <c:pt idx="192">
                  <c:v>4.3159999999999997E-2</c:v>
                </c:pt>
                <c:pt idx="193">
                  <c:v>4.2869999999999998E-2</c:v>
                </c:pt>
                <c:pt idx="194">
                  <c:v>4.258E-2</c:v>
                </c:pt>
                <c:pt idx="195">
                  <c:v>4.2299999999999997E-2</c:v>
                </c:pt>
                <c:pt idx="196">
                  <c:v>4.2020000000000002E-2</c:v>
                </c:pt>
                <c:pt idx="197">
                  <c:v>4.1750000000000002E-2</c:v>
                </c:pt>
                <c:pt idx="198">
                  <c:v>4.1500000000000002E-2</c:v>
                </c:pt>
                <c:pt idx="199">
                  <c:v>4.1270000000000001E-2</c:v>
                </c:pt>
                <c:pt idx="200">
                  <c:v>4.1050000000000003E-2</c:v>
                </c:pt>
                <c:pt idx="201">
                  <c:v>4.0840000000000001E-2</c:v>
                </c:pt>
                <c:pt idx="202">
                  <c:v>4.0660000000000002E-2</c:v>
                </c:pt>
                <c:pt idx="203">
                  <c:v>4.0480000000000002E-2</c:v>
                </c:pt>
                <c:pt idx="204">
                  <c:v>4.0309999999999999E-2</c:v>
                </c:pt>
                <c:pt idx="205">
                  <c:v>4.0149999999999998E-2</c:v>
                </c:pt>
                <c:pt idx="206">
                  <c:v>3.9989999999999998E-2</c:v>
                </c:pt>
                <c:pt idx="207">
                  <c:v>3.984E-2</c:v>
                </c:pt>
                <c:pt idx="208">
                  <c:v>3.9690000000000003E-2</c:v>
                </c:pt>
                <c:pt idx="209">
                  <c:v>3.9539999999999999E-2</c:v>
                </c:pt>
                <c:pt idx="210">
                  <c:v>3.9399999999999998E-2</c:v>
                </c:pt>
                <c:pt idx="211">
                  <c:v>3.9260000000000003E-2</c:v>
                </c:pt>
                <c:pt idx="212">
                  <c:v>3.9120000000000002E-2</c:v>
                </c:pt>
                <c:pt idx="213">
                  <c:v>3.8980000000000001E-2</c:v>
                </c:pt>
                <c:pt idx="214">
                  <c:v>3.884E-2</c:v>
                </c:pt>
                <c:pt idx="215">
                  <c:v>3.8699999999999998E-2</c:v>
                </c:pt>
                <c:pt idx="216">
                  <c:v>3.8559999999999997E-2</c:v>
                </c:pt>
                <c:pt idx="217">
                  <c:v>3.8420000000000003E-2</c:v>
                </c:pt>
                <c:pt idx="218">
                  <c:v>3.8269999999999998E-2</c:v>
                </c:pt>
                <c:pt idx="219">
                  <c:v>3.8109999999999998E-2</c:v>
                </c:pt>
                <c:pt idx="220">
                  <c:v>3.7949999999999998E-2</c:v>
                </c:pt>
                <c:pt idx="221">
                  <c:v>3.7780000000000001E-2</c:v>
                </c:pt>
                <c:pt idx="222">
                  <c:v>3.7609999999999998E-2</c:v>
                </c:pt>
                <c:pt idx="223">
                  <c:v>3.7429999999999998E-2</c:v>
                </c:pt>
                <c:pt idx="224">
                  <c:v>3.7240000000000002E-2</c:v>
                </c:pt>
                <c:pt idx="225">
                  <c:v>3.705E-2</c:v>
                </c:pt>
                <c:pt idx="226">
                  <c:v>3.6850000000000001E-2</c:v>
                </c:pt>
                <c:pt idx="227">
                  <c:v>3.6659999999999998E-2</c:v>
                </c:pt>
                <c:pt idx="228">
                  <c:v>3.6459999999999999E-2</c:v>
                </c:pt>
                <c:pt idx="229">
                  <c:v>3.6269999999999997E-2</c:v>
                </c:pt>
                <c:pt idx="230">
                  <c:v>3.6069999999999998E-2</c:v>
                </c:pt>
                <c:pt idx="231">
                  <c:v>3.5880000000000002E-2</c:v>
                </c:pt>
                <c:pt idx="232">
                  <c:v>3.5680000000000003E-2</c:v>
                </c:pt>
                <c:pt idx="233">
                  <c:v>3.5479999999999998E-2</c:v>
                </c:pt>
                <c:pt idx="234">
                  <c:v>3.5279999999999999E-2</c:v>
                </c:pt>
                <c:pt idx="235">
                  <c:v>3.508E-2</c:v>
                </c:pt>
                <c:pt idx="236">
                  <c:v>3.4869999999999998E-2</c:v>
                </c:pt>
                <c:pt idx="237">
                  <c:v>3.465E-2</c:v>
                </c:pt>
                <c:pt idx="238">
                  <c:v>3.4430000000000002E-2</c:v>
                </c:pt>
                <c:pt idx="239">
                  <c:v>3.4200000000000001E-2</c:v>
                </c:pt>
                <c:pt idx="240">
                  <c:v>3.3980000000000003E-2</c:v>
                </c:pt>
                <c:pt idx="241">
                  <c:v>3.3750000000000002E-2</c:v>
                </c:pt>
                <c:pt idx="242">
                  <c:v>3.3529999999999997E-2</c:v>
                </c:pt>
                <c:pt idx="243">
                  <c:v>3.3300000000000003E-2</c:v>
                </c:pt>
                <c:pt idx="244">
                  <c:v>3.3090000000000001E-2</c:v>
                </c:pt>
                <c:pt idx="245">
                  <c:v>3.2870000000000003E-2</c:v>
                </c:pt>
                <c:pt idx="246">
                  <c:v>3.2660000000000002E-2</c:v>
                </c:pt>
                <c:pt idx="247">
                  <c:v>3.2460000000000003E-2</c:v>
                </c:pt>
                <c:pt idx="248">
                  <c:v>3.2250000000000001E-2</c:v>
                </c:pt>
                <c:pt idx="249">
                  <c:v>3.2039999999999999E-2</c:v>
                </c:pt>
                <c:pt idx="250">
                  <c:v>3.1829999999999997E-2</c:v>
                </c:pt>
                <c:pt idx="251">
                  <c:v>3.1609999999999999E-2</c:v>
                </c:pt>
                <c:pt idx="252">
                  <c:v>3.1379999999999998E-2</c:v>
                </c:pt>
                <c:pt idx="253">
                  <c:v>3.116E-2</c:v>
                </c:pt>
                <c:pt idx="254">
                  <c:v>3.0929999999999999E-2</c:v>
                </c:pt>
                <c:pt idx="255">
                  <c:v>3.0689999999999999E-2</c:v>
                </c:pt>
                <c:pt idx="256">
                  <c:v>3.0460000000000001E-2</c:v>
                </c:pt>
                <c:pt idx="257">
                  <c:v>3.023E-2</c:v>
                </c:pt>
                <c:pt idx="258">
                  <c:v>0.03</c:v>
                </c:pt>
                <c:pt idx="259">
                  <c:v>2.9780000000000001E-2</c:v>
                </c:pt>
                <c:pt idx="260">
                  <c:v>2.9569999999999999E-2</c:v>
                </c:pt>
                <c:pt idx="261">
                  <c:v>2.9360000000000001E-2</c:v>
                </c:pt>
                <c:pt idx="262">
                  <c:v>2.9149999999999999E-2</c:v>
                </c:pt>
                <c:pt idx="263">
                  <c:v>2.895E-2</c:v>
                </c:pt>
                <c:pt idx="264">
                  <c:v>2.8750000000000001E-2</c:v>
                </c:pt>
                <c:pt idx="265">
                  <c:v>2.8549999999999999E-2</c:v>
                </c:pt>
                <c:pt idx="266">
                  <c:v>2.835E-2</c:v>
                </c:pt>
                <c:pt idx="267">
                  <c:v>2.8150000000000001E-2</c:v>
                </c:pt>
                <c:pt idx="268">
                  <c:v>2.7949999999999999E-2</c:v>
                </c:pt>
                <c:pt idx="269">
                  <c:v>2.775E-2</c:v>
                </c:pt>
                <c:pt idx="270">
                  <c:v>2.7560000000000001E-2</c:v>
                </c:pt>
                <c:pt idx="271">
                  <c:v>2.7359999999999999E-2</c:v>
                </c:pt>
                <c:pt idx="272">
                  <c:v>2.717E-2</c:v>
                </c:pt>
                <c:pt idx="273">
                  <c:v>2.6980000000000001E-2</c:v>
                </c:pt>
                <c:pt idx="274">
                  <c:v>2.6800000000000001E-2</c:v>
                </c:pt>
                <c:pt idx="275">
                  <c:v>2.6620000000000001E-2</c:v>
                </c:pt>
                <c:pt idx="276">
                  <c:v>2.6429999999999999E-2</c:v>
                </c:pt>
                <c:pt idx="277">
                  <c:v>2.6249999999999999E-2</c:v>
                </c:pt>
                <c:pt idx="278">
                  <c:v>2.6069999999999999E-2</c:v>
                </c:pt>
                <c:pt idx="279">
                  <c:v>2.589E-2</c:v>
                </c:pt>
                <c:pt idx="280">
                  <c:v>2.5700000000000001E-2</c:v>
                </c:pt>
                <c:pt idx="281">
                  <c:v>2.5499999999999998E-2</c:v>
                </c:pt>
                <c:pt idx="282">
                  <c:v>2.5309999999999999E-2</c:v>
                </c:pt>
                <c:pt idx="283">
                  <c:v>2.5100000000000001E-2</c:v>
                </c:pt>
                <c:pt idx="284">
                  <c:v>2.4889999999999999E-2</c:v>
                </c:pt>
                <c:pt idx="285">
                  <c:v>2.4680000000000001E-2</c:v>
                </c:pt>
                <c:pt idx="286">
                  <c:v>2.4459999999999999E-2</c:v>
                </c:pt>
                <c:pt idx="287">
                  <c:v>2.4240000000000001E-2</c:v>
                </c:pt>
                <c:pt idx="288">
                  <c:v>2.401E-2</c:v>
                </c:pt>
                <c:pt idx="289">
                  <c:v>2.3789999999999999E-2</c:v>
                </c:pt>
                <c:pt idx="290">
                  <c:v>2.3550000000000001E-2</c:v>
                </c:pt>
                <c:pt idx="291">
                  <c:v>2.332E-2</c:v>
                </c:pt>
                <c:pt idx="292">
                  <c:v>2.308E-2</c:v>
                </c:pt>
                <c:pt idx="293">
                  <c:v>2.2839999999999999E-2</c:v>
                </c:pt>
                <c:pt idx="294">
                  <c:v>2.2599999999999999E-2</c:v>
                </c:pt>
                <c:pt idx="295">
                  <c:v>2.2349999999999998E-2</c:v>
                </c:pt>
                <c:pt idx="296">
                  <c:v>2.2100000000000002E-2</c:v>
                </c:pt>
                <c:pt idx="297">
                  <c:v>2.1839999999999998E-2</c:v>
                </c:pt>
                <c:pt idx="298">
                  <c:v>2.1590000000000002E-2</c:v>
                </c:pt>
                <c:pt idx="299">
                  <c:v>2.1319999999999999E-2</c:v>
                </c:pt>
                <c:pt idx="300">
                  <c:v>2.1059999999999999E-2</c:v>
                </c:pt>
              </c:numCache>
            </c:numRef>
          </c:yVal>
          <c:smooth val="1"/>
          <c:extLst>
            <c:ext xmlns:c16="http://schemas.microsoft.com/office/drawing/2014/chart" uri="{C3380CC4-5D6E-409C-BE32-E72D297353CC}">
              <c16:uniqueId val="{00000005-38CC-4321-B720-EE21BA33F740}"/>
            </c:ext>
          </c:extLst>
        </c:ser>
        <c:ser>
          <c:idx val="3"/>
          <c:order val="6"/>
          <c:tx>
            <c:v>4g</c:v>
          </c:tx>
          <c:spPr>
            <a:ln w="31750" cap="rnd">
              <a:solidFill>
                <a:srgbClr val="00B050"/>
              </a:solidFill>
              <a:round/>
            </a:ln>
            <a:effectLst/>
          </c:spPr>
          <c:marker>
            <c:symbol val="none"/>
          </c:marker>
          <c:xVal>
            <c:numRef>
              <c:f>'D:\پایان نامه ارشد\اسپکتروسکوپی\uv\[uv.xlsx]sn2-2--5'!$O$1:$O$423</c:f>
              <c:numCache>
                <c:formatCode>General</c:formatCode>
                <c:ptCount val="423"/>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pt idx="301">
                  <c:v>501</c:v>
                </c:pt>
                <c:pt idx="302">
                  <c:v>502</c:v>
                </c:pt>
                <c:pt idx="303">
                  <c:v>503</c:v>
                </c:pt>
                <c:pt idx="304">
                  <c:v>504</c:v>
                </c:pt>
                <c:pt idx="305">
                  <c:v>505</c:v>
                </c:pt>
                <c:pt idx="306">
                  <c:v>506</c:v>
                </c:pt>
                <c:pt idx="307">
                  <c:v>507</c:v>
                </c:pt>
                <c:pt idx="308">
                  <c:v>508</c:v>
                </c:pt>
                <c:pt idx="309">
                  <c:v>509</c:v>
                </c:pt>
                <c:pt idx="310">
                  <c:v>510</c:v>
                </c:pt>
                <c:pt idx="311">
                  <c:v>511</c:v>
                </c:pt>
                <c:pt idx="312">
                  <c:v>512</c:v>
                </c:pt>
                <c:pt idx="313">
                  <c:v>513</c:v>
                </c:pt>
                <c:pt idx="314">
                  <c:v>514</c:v>
                </c:pt>
                <c:pt idx="315">
                  <c:v>515</c:v>
                </c:pt>
                <c:pt idx="316">
                  <c:v>516</c:v>
                </c:pt>
                <c:pt idx="317">
                  <c:v>517</c:v>
                </c:pt>
                <c:pt idx="318">
                  <c:v>518</c:v>
                </c:pt>
                <c:pt idx="319">
                  <c:v>519</c:v>
                </c:pt>
                <c:pt idx="320">
                  <c:v>520</c:v>
                </c:pt>
                <c:pt idx="321">
                  <c:v>521</c:v>
                </c:pt>
                <c:pt idx="322">
                  <c:v>522</c:v>
                </c:pt>
                <c:pt idx="323">
                  <c:v>523</c:v>
                </c:pt>
                <c:pt idx="324">
                  <c:v>524</c:v>
                </c:pt>
                <c:pt idx="325">
                  <c:v>525</c:v>
                </c:pt>
                <c:pt idx="326">
                  <c:v>526</c:v>
                </c:pt>
                <c:pt idx="327">
                  <c:v>527</c:v>
                </c:pt>
                <c:pt idx="328">
                  <c:v>528</c:v>
                </c:pt>
                <c:pt idx="329">
                  <c:v>529</c:v>
                </c:pt>
                <c:pt idx="330">
                  <c:v>530</c:v>
                </c:pt>
                <c:pt idx="331">
                  <c:v>531</c:v>
                </c:pt>
                <c:pt idx="332">
                  <c:v>532</c:v>
                </c:pt>
                <c:pt idx="333">
                  <c:v>533</c:v>
                </c:pt>
                <c:pt idx="334">
                  <c:v>534</c:v>
                </c:pt>
                <c:pt idx="335">
                  <c:v>535</c:v>
                </c:pt>
                <c:pt idx="336">
                  <c:v>536</c:v>
                </c:pt>
                <c:pt idx="337">
                  <c:v>537</c:v>
                </c:pt>
                <c:pt idx="338">
                  <c:v>538</c:v>
                </c:pt>
                <c:pt idx="339">
                  <c:v>539</c:v>
                </c:pt>
                <c:pt idx="340">
                  <c:v>540</c:v>
                </c:pt>
                <c:pt idx="341">
                  <c:v>541</c:v>
                </c:pt>
                <c:pt idx="342">
                  <c:v>542</c:v>
                </c:pt>
                <c:pt idx="343">
                  <c:v>543</c:v>
                </c:pt>
                <c:pt idx="344">
                  <c:v>544</c:v>
                </c:pt>
                <c:pt idx="345">
                  <c:v>545</c:v>
                </c:pt>
                <c:pt idx="346">
                  <c:v>546</c:v>
                </c:pt>
                <c:pt idx="347">
                  <c:v>547</c:v>
                </c:pt>
                <c:pt idx="348">
                  <c:v>548</c:v>
                </c:pt>
                <c:pt idx="349">
                  <c:v>549</c:v>
                </c:pt>
                <c:pt idx="350">
                  <c:v>550</c:v>
                </c:pt>
                <c:pt idx="351">
                  <c:v>551</c:v>
                </c:pt>
                <c:pt idx="352">
                  <c:v>552</c:v>
                </c:pt>
                <c:pt idx="353">
                  <c:v>553</c:v>
                </c:pt>
                <c:pt idx="354">
                  <c:v>554</c:v>
                </c:pt>
                <c:pt idx="355">
                  <c:v>555</c:v>
                </c:pt>
                <c:pt idx="356">
                  <c:v>556</c:v>
                </c:pt>
                <c:pt idx="357">
                  <c:v>557</c:v>
                </c:pt>
                <c:pt idx="358">
                  <c:v>558</c:v>
                </c:pt>
                <c:pt idx="359">
                  <c:v>559</c:v>
                </c:pt>
                <c:pt idx="360">
                  <c:v>560</c:v>
                </c:pt>
                <c:pt idx="361">
                  <c:v>561</c:v>
                </c:pt>
                <c:pt idx="362">
                  <c:v>562</c:v>
                </c:pt>
                <c:pt idx="363">
                  <c:v>563</c:v>
                </c:pt>
                <c:pt idx="364">
                  <c:v>564</c:v>
                </c:pt>
                <c:pt idx="365">
                  <c:v>565</c:v>
                </c:pt>
                <c:pt idx="366">
                  <c:v>566</c:v>
                </c:pt>
                <c:pt idx="367">
                  <c:v>567</c:v>
                </c:pt>
                <c:pt idx="368">
                  <c:v>568</c:v>
                </c:pt>
                <c:pt idx="369">
                  <c:v>569</c:v>
                </c:pt>
                <c:pt idx="370">
                  <c:v>570</c:v>
                </c:pt>
                <c:pt idx="371">
                  <c:v>571</c:v>
                </c:pt>
                <c:pt idx="372">
                  <c:v>572</c:v>
                </c:pt>
                <c:pt idx="373">
                  <c:v>573</c:v>
                </c:pt>
                <c:pt idx="374">
                  <c:v>574</c:v>
                </c:pt>
                <c:pt idx="375">
                  <c:v>575</c:v>
                </c:pt>
                <c:pt idx="376">
                  <c:v>576</c:v>
                </c:pt>
                <c:pt idx="377">
                  <c:v>577</c:v>
                </c:pt>
                <c:pt idx="378">
                  <c:v>578</c:v>
                </c:pt>
                <c:pt idx="379">
                  <c:v>579</c:v>
                </c:pt>
                <c:pt idx="380">
                  <c:v>580</c:v>
                </c:pt>
                <c:pt idx="381">
                  <c:v>581</c:v>
                </c:pt>
                <c:pt idx="382">
                  <c:v>582</c:v>
                </c:pt>
                <c:pt idx="383">
                  <c:v>583</c:v>
                </c:pt>
                <c:pt idx="384">
                  <c:v>584</c:v>
                </c:pt>
                <c:pt idx="385">
                  <c:v>585</c:v>
                </c:pt>
                <c:pt idx="386">
                  <c:v>586</c:v>
                </c:pt>
                <c:pt idx="387">
                  <c:v>587</c:v>
                </c:pt>
                <c:pt idx="388">
                  <c:v>588</c:v>
                </c:pt>
                <c:pt idx="389">
                  <c:v>589</c:v>
                </c:pt>
                <c:pt idx="390">
                  <c:v>590</c:v>
                </c:pt>
                <c:pt idx="391">
                  <c:v>591</c:v>
                </c:pt>
                <c:pt idx="392">
                  <c:v>592</c:v>
                </c:pt>
                <c:pt idx="393">
                  <c:v>593</c:v>
                </c:pt>
                <c:pt idx="394">
                  <c:v>594</c:v>
                </c:pt>
                <c:pt idx="395">
                  <c:v>595</c:v>
                </c:pt>
                <c:pt idx="396">
                  <c:v>596</c:v>
                </c:pt>
                <c:pt idx="397">
                  <c:v>597</c:v>
                </c:pt>
                <c:pt idx="398">
                  <c:v>598</c:v>
                </c:pt>
                <c:pt idx="399">
                  <c:v>599</c:v>
                </c:pt>
                <c:pt idx="400">
                  <c:v>600</c:v>
                </c:pt>
              </c:numCache>
            </c:numRef>
          </c:xVal>
          <c:yVal>
            <c:numRef>
              <c:f>'D:\پایان نامه ارشد\اسپکتروسکوپی\uv\[uv.xlsx]sn2-2--5'!$P$1:$P$423</c:f>
              <c:numCache>
                <c:formatCode>General</c:formatCode>
                <c:ptCount val="423"/>
                <c:pt idx="0">
                  <c:v>1.2894600000000001</c:v>
                </c:pt>
                <c:pt idx="1">
                  <c:v>1.2258899999999999</c:v>
                </c:pt>
                <c:pt idx="2">
                  <c:v>1.1640299999999999</c:v>
                </c:pt>
                <c:pt idx="3">
                  <c:v>1.10389</c:v>
                </c:pt>
                <c:pt idx="4">
                  <c:v>1.0454699999999999</c:v>
                </c:pt>
                <c:pt idx="5">
                  <c:v>0.98875999999999997</c:v>
                </c:pt>
                <c:pt idx="6">
                  <c:v>0.93376999999999999</c:v>
                </c:pt>
                <c:pt idx="7">
                  <c:v>0.88049999999999995</c:v>
                </c:pt>
                <c:pt idx="8">
                  <c:v>0.82894000000000001</c:v>
                </c:pt>
                <c:pt idx="9">
                  <c:v>0.77910000000000001</c:v>
                </c:pt>
                <c:pt idx="10">
                  <c:v>0.73097999999999996</c:v>
                </c:pt>
                <c:pt idx="11">
                  <c:v>0.68457000000000001</c:v>
                </c:pt>
                <c:pt idx="12">
                  <c:v>0.63988</c:v>
                </c:pt>
                <c:pt idx="13">
                  <c:v>0.59689999999999999</c:v>
                </c:pt>
                <c:pt idx="14">
                  <c:v>0.55564000000000002</c:v>
                </c:pt>
                <c:pt idx="15">
                  <c:v>0.5161</c:v>
                </c:pt>
                <c:pt idx="16">
                  <c:v>0.47827999999999998</c:v>
                </c:pt>
                <c:pt idx="17">
                  <c:v>0.44217000000000001</c:v>
                </c:pt>
                <c:pt idx="18">
                  <c:v>0.40777000000000002</c:v>
                </c:pt>
                <c:pt idx="19">
                  <c:v>0.37509999999999999</c:v>
                </c:pt>
                <c:pt idx="20">
                  <c:v>0.34414</c:v>
                </c:pt>
                <c:pt idx="21">
                  <c:v>0.31489</c:v>
                </c:pt>
                <c:pt idx="22">
                  <c:v>0.28737000000000001</c:v>
                </c:pt>
                <c:pt idx="23">
                  <c:v>0.26156000000000001</c:v>
                </c:pt>
                <c:pt idx="24">
                  <c:v>0.23746</c:v>
                </c:pt>
                <c:pt idx="25">
                  <c:v>0.21507999999999999</c:v>
                </c:pt>
                <c:pt idx="26">
                  <c:v>0.19442000000000001</c:v>
                </c:pt>
                <c:pt idx="27">
                  <c:v>0.17548</c:v>
                </c:pt>
                <c:pt idx="28">
                  <c:v>0.15825</c:v>
                </c:pt>
                <c:pt idx="29">
                  <c:v>0.14274000000000001</c:v>
                </c:pt>
                <c:pt idx="30">
                  <c:v>0.12894</c:v>
                </c:pt>
                <c:pt idx="31">
                  <c:v>0.27606000000000003</c:v>
                </c:pt>
                <c:pt idx="32">
                  <c:v>0.25641000000000003</c:v>
                </c:pt>
                <c:pt idx="33">
                  <c:v>0.21617</c:v>
                </c:pt>
                <c:pt idx="34">
                  <c:v>0.25592999999999999</c:v>
                </c:pt>
                <c:pt idx="35">
                  <c:v>0.26068999999999998</c:v>
                </c:pt>
                <c:pt idx="36">
                  <c:v>0.25766</c:v>
                </c:pt>
                <c:pt idx="37">
                  <c:v>0.25381999999999999</c:v>
                </c:pt>
                <c:pt idx="38">
                  <c:v>0.25411</c:v>
                </c:pt>
                <c:pt idx="39">
                  <c:v>0.25498999999999999</c:v>
                </c:pt>
                <c:pt idx="40">
                  <c:v>0.25252999999999998</c:v>
                </c:pt>
                <c:pt idx="41">
                  <c:v>0.25252999999999998</c:v>
                </c:pt>
                <c:pt idx="42">
                  <c:v>0.25248999999999999</c:v>
                </c:pt>
                <c:pt idx="43">
                  <c:v>0.25168000000000001</c:v>
                </c:pt>
                <c:pt idx="44">
                  <c:v>0.25084000000000001</c:v>
                </c:pt>
                <c:pt idx="45">
                  <c:v>0.24958</c:v>
                </c:pt>
                <c:pt idx="46">
                  <c:v>0.24970999999999999</c:v>
                </c:pt>
                <c:pt idx="47">
                  <c:v>0.24857000000000001</c:v>
                </c:pt>
                <c:pt idx="48">
                  <c:v>0.24829000000000001</c:v>
                </c:pt>
                <c:pt idx="49">
                  <c:v>0.24764</c:v>
                </c:pt>
                <c:pt idx="50">
                  <c:v>0.24743999999999999</c:v>
                </c:pt>
                <c:pt idx="51">
                  <c:v>0.24858</c:v>
                </c:pt>
                <c:pt idx="52">
                  <c:v>0.24853</c:v>
                </c:pt>
                <c:pt idx="53">
                  <c:v>0.24929000000000001</c:v>
                </c:pt>
                <c:pt idx="54">
                  <c:v>0.24997</c:v>
                </c:pt>
                <c:pt idx="55">
                  <c:v>0.25102000000000002</c:v>
                </c:pt>
                <c:pt idx="56">
                  <c:v>0.25223000000000001</c:v>
                </c:pt>
                <c:pt idx="57">
                  <c:v>0.25351000000000001</c:v>
                </c:pt>
                <c:pt idx="58">
                  <c:v>0.25524000000000002</c:v>
                </c:pt>
                <c:pt idx="59">
                  <c:v>0.2571</c:v>
                </c:pt>
                <c:pt idx="60">
                  <c:v>0.25901000000000002</c:v>
                </c:pt>
                <c:pt idx="61">
                  <c:v>0.26112999999999997</c:v>
                </c:pt>
                <c:pt idx="62">
                  <c:v>0.26336999999999999</c:v>
                </c:pt>
                <c:pt idx="63">
                  <c:v>0.26583000000000001</c:v>
                </c:pt>
                <c:pt idx="64">
                  <c:v>0.26857999999999999</c:v>
                </c:pt>
                <c:pt idx="65">
                  <c:v>0.2712</c:v>
                </c:pt>
                <c:pt idx="66">
                  <c:v>0.27399000000000001</c:v>
                </c:pt>
                <c:pt idx="67">
                  <c:v>0.27661999999999998</c:v>
                </c:pt>
                <c:pt idx="68">
                  <c:v>0.27926000000000001</c:v>
                </c:pt>
                <c:pt idx="69">
                  <c:v>0.28181</c:v>
                </c:pt>
                <c:pt idx="70">
                  <c:v>0.28420000000000001</c:v>
                </c:pt>
                <c:pt idx="71">
                  <c:v>0.28642000000000001</c:v>
                </c:pt>
                <c:pt idx="72">
                  <c:v>0.28836000000000001</c:v>
                </c:pt>
                <c:pt idx="73">
                  <c:v>0.29003000000000001</c:v>
                </c:pt>
                <c:pt idx="74">
                  <c:v>0.29154000000000002</c:v>
                </c:pt>
                <c:pt idx="75">
                  <c:v>0.29283999999999999</c:v>
                </c:pt>
                <c:pt idx="76">
                  <c:v>0.29343999999999998</c:v>
                </c:pt>
                <c:pt idx="77">
                  <c:v>0.29385</c:v>
                </c:pt>
                <c:pt idx="78">
                  <c:v>0.29394999999999999</c:v>
                </c:pt>
                <c:pt idx="79">
                  <c:v>0.29341</c:v>
                </c:pt>
                <c:pt idx="80">
                  <c:v>0.29252</c:v>
                </c:pt>
                <c:pt idx="81">
                  <c:v>0.29109000000000002</c:v>
                </c:pt>
                <c:pt idx="82">
                  <c:v>0.28954000000000002</c:v>
                </c:pt>
                <c:pt idx="83">
                  <c:v>0.28749000000000002</c:v>
                </c:pt>
                <c:pt idx="84">
                  <c:v>0.28494000000000003</c:v>
                </c:pt>
                <c:pt idx="85">
                  <c:v>0.28188999999999997</c:v>
                </c:pt>
                <c:pt idx="86">
                  <c:v>0.27893000000000001</c:v>
                </c:pt>
                <c:pt idx="87">
                  <c:v>0.27562999999999999</c:v>
                </c:pt>
                <c:pt idx="88">
                  <c:v>0.27202999999999999</c:v>
                </c:pt>
                <c:pt idx="89">
                  <c:v>0.26806000000000002</c:v>
                </c:pt>
                <c:pt idx="90">
                  <c:v>0.26390999999999998</c:v>
                </c:pt>
                <c:pt idx="91">
                  <c:v>0.25963000000000003</c:v>
                </c:pt>
                <c:pt idx="92">
                  <c:v>0.25519999999999998</c:v>
                </c:pt>
                <c:pt idx="93">
                  <c:v>0.25063999999999997</c:v>
                </c:pt>
                <c:pt idx="94">
                  <c:v>0.24604999999999999</c:v>
                </c:pt>
                <c:pt idx="95">
                  <c:v>0.24149999999999999</c:v>
                </c:pt>
                <c:pt idx="96">
                  <c:v>0.23669000000000001</c:v>
                </c:pt>
                <c:pt idx="97">
                  <c:v>0.23196</c:v>
                </c:pt>
                <c:pt idx="98">
                  <c:v>0.22722000000000001</c:v>
                </c:pt>
                <c:pt idx="99">
                  <c:v>0.22255</c:v>
                </c:pt>
                <c:pt idx="100">
                  <c:v>0.21784999999999999</c:v>
                </c:pt>
                <c:pt idx="101">
                  <c:v>0.21304999999999999</c:v>
                </c:pt>
                <c:pt idx="102">
                  <c:v>0.20841000000000001</c:v>
                </c:pt>
                <c:pt idx="103">
                  <c:v>0.20361000000000001</c:v>
                </c:pt>
                <c:pt idx="104">
                  <c:v>0.19897999999999999</c:v>
                </c:pt>
                <c:pt idx="105">
                  <c:v>0.19450000000000001</c:v>
                </c:pt>
                <c:pt idx="106">
                  <c:v>0.18989</c:v>
                </c:pt>
                <c:pt idx="107">
                  <c:v>0.18570999999999999</c:v>
                </c:pt>
                <c:pt idx="108">
                  <c:v>0.18190000000000001</c:v>
                </c:pt>
                <c:pt idx="109">
                  <c:v>0.17806</c:v>
                </c:pt>
                <c:pt idx="110">
                  <c:v>0.17430000000000001</c:v>
                </c:pt>
                <c:pt idx="111">
                  <c:v>0.17041999999999999</c:v>
                </c:pt>
                <c:pt idx="112">
                  <c:v>0.16641</c:v>
                </c:pt>
                <c:pt idx="113">
                  <c:v>0.16256999999999999</c:v>
                </c:pt>
                <c:pt idx="114">
                  <c:v>0.15864</c:v>
                </c:pt>
                <c:pt idx="115">
                  <c:v>0.15478</c:v>
                </c:pt>
                <c:pt idx="116">
                  <c:v>0.15115999999999999</c:v>
                </c:pt>
                <c:pt idx="117">
                  <c:v>0.14745</c:v>
                </c:pt>
                <c:pt idx="118">
                  <c:v>0.14368</c:v>
                </c:pt>
                <c:pt idx="119">
                  <c:v>0.14013</c:v>
                </c:pt>
                <c:pt idx="120">
                  <c:v>0.13661999999999999</c:v>
                </c:pt>
                <c:pt idx="121">
                  <c:v>0.13305</c:v>
                </c:pt>
                <c:pt idx="122">
                  <c:v>0.12941</c:v>
                </c:pt>
                <c:pt idx="123">
                  <c:v>0.12587999999999999</c:v>
                </c:pt>
                <c:pt idx="124">
                  <c:v>0.12218</c:v>
                </c:pt>
                <c:pt idx="125">
                  <c:v>0.11816</c:v>
                </c:pt>
                <c:pt idx="126">
                  <c:v>0.11414000000000001</c:v>
                </c:pt>
                <c:pt idx="127">
                  <c:v>0.11014</c:v>
                </c:pt>
                <c:pt idx="128">
                  <c:v>0.10598</c:v>
                </c:pt>
                <c:pt idx="129">
                  <c:v>0.10169</c:v>
                </c:pt>
                <c:pt idx="130">
                  <c:v>9.7479999999999997E-2</c:v>
                </c:pt>
                <c:pt idx="131">
                  <c:v>9.3229999999999993E-2</c:v>
                </c:pt>
                <c:pt idx="132">
                  <c:v>8.8950000000000001E-2</c:v>
                </c:pt>
                <c:pt idx="133">
                  <c:v>8.4779999999999994E-2</c:v>
                </c:pt>
                <c:pt idx="134">
                  <c:v>8.0790000000000001E-2</c:v>
                </c:pt>
                <c:pt idx="135">
                  <c:v>7.6730000000000007E-2</c:v>
                </c:pt>
                <c:pt idx="136">
                  <c:v>7.2700000000000001E-2</c:v>
                </c:pt>
                <c:pt idx="137">
                  <c:v>6.8930000000000005E-2</c:v>
                </c:pt>
                <c:pt idx="138">
                  <c:v>6.5140000000000003E-2</c:v>
                </c:pt>
                <c:pt idx="139">
                  <c:v>6.1350000000000002E-2</c:v>
                </c:pt>
                <c:pt idx="140">
                  <c:v>5.7660000000000003E-2</c:v>
                </c:pt>
                <c:pt idx="141">
                  <c:v>5.4120000000000001E-2</c:v>
                </c:pt>
                <c:pt idx="142">
                  <c:v>5.0909999999999997E-2</c:v>
                </c:pt>
                <c:pt idx="143">
                  <c:v>4.7570000000000001E-2</c:v>
                </c:pt>
                <c:pt idx="144">
                  <c:v>4.4389999999999999E-2</c:v>
                </c:pt>
                <c:pt idx="145">
                  <c:v>4.1450000000000001E-2</c:v>
                </c:pt>
                <c:pt idx="146">
                  <c:v>3.8859999999999999E-2</c:v>
                </c:pt>
                <c:pt idx="147">
                  <c:v>3.6080000000000001E-2</c:v>
                </c:pt>
                <c:pt idx="148">
                  <c:v>3.3529999999999997E-2</c:v>
                </c:pt>
                <c:pt idx="149">
                  <c:v>3.1179999999999999E-2</c:v>
                </c:pt>
                <c:pt idx="150">
                  <c:v>2.9049999999999999E-2</c:v>
                </c:pt>
                <c:pt idx="151">
                  <c:v>2.6960000000000001E-2</c:v>
                </c:pt>
                <c:pt idx="152">
                  <c:v>2.5010000000000001E-2</c:v>
                </c:pt>
                <c:pt idx="153">
                  <c:v>2.3210000000000001E-2</c:v>
                </c:pt>
                <c:pt idx="154">
                  <c:v>2.155E-2</c:v>
                </c:pt>
                <c:pt idx="155">
                  <c:v>2.0039999999999999E-2</c:v>
                </c:pt>
                <c:pt idx="156">
                  <c:v>1.8679999999999999E-2</c:v>
                </c:pt>
                <c:pt idx="157">
                  <c:v>1.745E-2</c:v>
                </c:pt>
                <c:pt idx="158">
                  <c:v>1.6330000000000001E-2</c:v>
                </c:pt>
                <c:pt idx="159">
                  <c:v>1.5350000000000001E-2</c:v>
                </c:pt>
                <c:pt idx="160">
                  <c:v>1.451E-2</c:v>
                </c:pt>
                <c:pt idx="161">
                  <c:v>1.3769999999999999E-2</c:v>
                </c:pt>
                <c:pt idx="162">
                  <c:v>1.312E-2</c:v>
                </c:pt>
                <c:pt idx="163">
                  <c:v>1.26E-2</c:v>
                </c:pt>
                <c:pt idx="164">
                  <c:v>1.2160000000000001E-2</c:v>
                </c:pt>
                <c:pt idx="165">
                  <c:v>1.18E-2</c:v>
                </c:pt>
                <c:pt idx="166">
                  <c:v>1.157E-2</c:v>
                </c:pt>
                <c:pt idx="167">
                  <c:v>1.1310000000000001E-2</c:v>
                </c:pt>
                <c:pt idx="168">
                  <c:v>1.106E-2</c:v>
                </c:pt>
                <c:pt idx="169">
                  <c:v>1.09E-2</c:v>
                </c:pt>
                <c:pt idx="170">
                  <c:v>1.0789999999999999E-2</c:v>
                </c:pt>
                <c:pt idx="171">
                  <c:v>1.0699999999999999E-2</c:v>
                </c:pt>
                <c:pt idx="172">
                  <c:v>1.0659999999999999E-2</c:v>
                </c:pt>
                <c:pt idx="173">
                  <c:v>1.0659999999999999E-2</c:v>
                </c:pt>
                <c:pt idx="174">
                  <c:v>1.068E-2</c:v>
                </c:pt>
                <c:pt idx="175">
                  <c:v>1.073E-2</c:v>
                </c:pt>
                <c:pt idx="176">
                  <c:v>1.082E-2</c:v>
                </c:pt>
                <c:pt idx="177">
                  <c:v>1.091E-2</c:v>
                </c:pt>
                <c:pt idx="178">
                  <c:v>1.102E-2</c:v>
                </c:pt>
                <c:pt idx="179">
                  <c:v>1.115E-2</c:v>
                </c:pt>
                <c:pt idx="180">
                  <c:v>1.1299999999999999E-2</c:v>
                </c:pt>
                <c:pt idx="181">
                  <c:v>1.1469999999999999E-2</c:v>
                </c:pt>
                <c:pt idx="182">
                  <c:v>1.1610000000000001E-2</c:v>
                </c:pt>
                <c:pt idx="183">
                  <c:v>1.175E-2</c:v>
                </c:pt>
                <c:pt idx="184">
                  <c:v>1.1900000000000001E-2</c:v>
                </c:pt>
                <c:pt idx="185">
                  <c:v>1.204E-2</c:v>
                </c:pt>
                <c:pt idx="186">
                  <c:v>1.2189999999999999E-2</c:v>
                </c:pt>
                <c:pt idx="187">
                  <c:v>1.2359999999999999E-2</c:v>
                </c:pt>
                <c:pt idx="188">
                  <c:v>1.252E-2</c:v>
                </c:pt>
                <c:pt idx="189">
                  <c:v>1.268E-2</c:v>
                </c:pt>
                <c:pt idx="190">
                  <c:v>1.2829999999999999E-2</c:v>
                </c:pt>
                <c:pt idx="191">
                  <c:v>1.2999999999999999E-2</c:v>
                </c:pt>
                <c:pt idx="192">
                  <c:v>1.315E-2</c:v>
                </c:pt>
                <c:pt idx="193">
                  <c:v>1.332E-2</c:v>
                </c:pt>
                <c:pt idx="194">
                  <c:v>1.3480000000000001E-2</c:v>
                </c:pt>
                <c:pt idx="195">
                  <c:v>1.363E-2</c:v>
                </c:pt>
                <c:pt idx="196">
                  <c:v>1.3769999999999999E-2</c:v>
                </c:pt>
                <c:pt idx="197">
                  <c:v>1.3899999999999999E-2</c:v>
                </c:pt>
                <c:pt idx="198">
                  <c:v>1.4030000000000001E-2</c:v>
                </c:pt>
                <c:pt idx="199">
                  <c:v>1.4149999999999999E-2</c:v>
                </c:pt>
                <c:pt idx="200">
                  <c:v>1.4250000000000001E-2</c:v>
                </c:pt>
                <c:pt idx="201">
                  <c:v>1.4370000000000001E-2</c:v>
                </c:pt>
                <c:pt idx="202">
                  <c:v>1.447E-2</c:v>
                </c:pt>
                <c:pt idx="203">
                  <c:v>1.456E-2</c:v>
                </c:pt>
                <c:pt idx="204">
                  <c:v>1.4670000000000001E-2</c:v>
                </c:pt>
                <c:pt idx="205">
                  <c:v>1.478E-2</c:v>
                </c:pt>
                <c:pt idx="206">
                  <c:v>1.4880000000000001E-2</c:v>
                </c:pt>
                <c:pt idx="207">
                  <c:v>1.498E-2</c:v>
                </c:pt>
                <c:pt idx="208">
                  <c:v>1.5100000000000001E-2</c:v>
                </c:pt>
                <c:pt idx="209">
                  <c:v>1.521E-2</c:v>
                </c:pt>
                <c:pt idx="210">
                  <c:v>1.532E-2</c:v>
                </c:pt>
                <c:pt idx="211">
                  <c:v>1.5440000000000001E-2</c:v>
                </c:pt>
                <c:pt idx="212">
                  <c:v>1.5570000000000001E-2</c:v>
                </c:pt>
                <c:pt idx="213">
                  <c:v>1.5699999999999999E-2</c:v>
                </c:pt>
                <c:pt idx="214">
                  <c:v>1.584E-2</c:v>
                </c:pt>
                <c:pt idx="215">
                  <c:v>1.5980000000000001E-2</c:v>
                </c:pt>
                <c:pt idx="216">
                  <c:v>1.6129999999999999E-2</c:v>
                </c:pt>
                <c:pt idx="217">
                  <c:v>1.6279999999999999E-2</c:v>
                </c:pt>
                <c:pt idx="218">
                  <c:v>1.6420000000000001E-2</c:v>
                </c:pt>
                <c:pt idx="219">
                  <c:v>1.6570000000000001E-2</c:v>
                </c:pt>
                <c:pt idx="220">
                  <c:v>1.67E-2</c:v>
                </c:pt>
                <c:pt idx="221">
                  <c:v>1.6830000000000001E-2</c:v>
                </c:pt>
                <c:pt idx="222">
                  <c:v>1.695E-2</c:v>
                </c:pt>
                <c:pt idx="223">
                  <c:v>1.7069999999999998E-2</c:v>
                </c:pt>
                <c:pt idx="224">
                  <c:v>1.7170000000000001E-2</c:v>
                </c:pt>
                <c:pt idx="225">
                  <c:v>1.7270000000000001E-2</c:v>
                </c:pt>
                <c:pt idx="226">
                  <c:v>1.736E-2</c:v>
                </c:pt>
                <c:pt idx="227">
                  <c:v>1.7440000000000001E-2</c:v>
                </c:pt>
                <c:pt idx="228">
                  <c:v>1.7510000000000001E-2</c:v>
                </c:pt>
                <c:pt idx="229">
                  <c:v>1.7569999999999999E-2</c:v>
                </c:pt>
                <c:pt idx="230">
                  <c:v>1.763E-2</c:v>
                </c:pt>
                <c:pt idx="231">
                  <c:v>1.7670000000000002E-2</c:v>
                </c:pt>
                <c:pt idx="232">
                  <c:v>1.772E-2</c:v>
                </c:pt>
                <c:pt idx="233">
                  <c:v>1.7760000000000001E-2</c:v>
                </c:pt>
                <c:pt idx="234">
                  <c:v>1.7780000000000001E-2</c:v>
                </c:pt>
                <c:pt idx="235">
                  <c:v>1.78E-2</c:v>
                </c:pt>
                <c:pt idx="236">
                  <c:v>1.7819999999999999E-2</c:v>
                </c:pt>
                <c:pt idx="237">
                  <c:v>1.7829999999999999E-2</c:v>
                </c:pt>
                <c:pt idx="238">
                  <c:v>1.7829999999999999E-2</c:v>
                </c:pt>
                <c:pt idx="239">
                  <c:v>1.7819999999999999E-2</c:v>
                </c:pt>
                <c:pt idx="240">
                  <c:v>1.779E-2</c:v>
                </c:pt>
                <c:pt idx="241">
                  <c:v>1.7749999999999998E-2</c:v>
                </c:pt>
                <c:pt idx="242">
                  <c:v>1.772E-2</c:v>
                </c:pt>
                <c:pt idx="243">
                  <c:v>1.7680000000000001E-2</c:v>
                </c:pt>
                <c:pt idx="244">
                  <c:v>1.7639999999999999E-2</c:v>
                </c:pt>
                <c:pt idx="245">
                  <c:v>1.7590000000000001E-2</c:v>
                </c:pt>
                <c:pt idx="246">
                  <c:v>1.753E-2</c:v>
                </c:pt>
                <c:pt idx="247">
                  <c:v>1.7489999999999999E-2</c:v>
                </c:pt>
                <c:pt idx="248">
                  <c:v>1.7430000000000001E-2</c:v>
                </c:pt>
                <c:pt idx="249">
                  <c:v>1.737E-2</c:v>
                </c:pt>
                <c:pt idx="250">
                  <c:v>1.7299999999999999E-2</c:v>
                </c:pt>
                <c:pt idx="251">
                  <c:v>1.7239999999999998E-2</c:v>
                </c:pt>
                <c:pt idx="252">
                  <c:v>1.7180000000000001E-2</c:v>
                </c:pt>
                <c:pt idx="253">
                  <c:v>1.712E-2</c:v>
                </c:pt>
                <c:pt idx="254">
                  <c:v>1.7049999999999999E-2</c:v>
                </c:pt>
                <c:pt idx="255">
                  <c:v>1.6969999999999999E-2</c:v>
                </c:pt>
                <c:pt idx="256">
                  <c:v>1.6889999999999999E-2</c:v>
                </c:pt>
                <c:pt idx="257">
                  <c:v>1.6820000000000002E-2</c:v>
                </c:pt>
                <c:pt idx="258">
                  <c:v>1.6740000000000001E-2</c:v>
                </c:pt>
                <c:pt idx="259">
                  <c:v>1.6660000000000001E-2</c:v>
                </c:pt>
                <c:pt idx="260">
                  <c:v>1.6580000000000001E-2</c:v>
                </c:pt>
                <c:pt idx="261">
                  <c:v>1.6500000000000001E-2</c:v>
                </c:pt>
                <c:pt idx="262">
                  <c:v>1.6410000000000001E-2</c:v>
                </c:pt>
                <c:pt idx="263">
                  <c:v>1.6320000000000001E-2</c:v>
                </c:pt>
                <c:pt idx="264">
                  <c:v>1.6230000000000001E-2</c:v>
                </c:pt>
                <c:pt idx="265">
                  <c:v>1.6140000000000002E-2</c:v>
                </c:pt>
                <c:pt idx="266">
                  <c:v>1.6029999999999999E-2</c:v>
                </c:pt>
                <c:pt idx="267">
                  <c:v>1.593E-2</c:v>
                </c:pt>
                <c:pt idx="268">
                  <c:v>1.583E-2</c:v>
                </c:pt>
                <c:pt idx="269">
                  <c:v>1.5720000000000001E-2</c:v>
                </c:pt>
                <c:pt idx="270">
                  <c:v>1.5610000000000001E-2</c:v>
                </c:pt>
                <c:pt idx="271">
                  <c:v>1.5520000000000001E-2</c:v>
                </c:pt>
                <c:pt idx="272">
                  <c:v>1.5440000000000001E-2</c:v>
                </c:pt>
                <c:pt idx="273">
                  <c:v>1.5350000000000001E-2</c:v>
                </c:pt>
                <c:pt idx="274">
                  <c:v>1.5259999999999999E-2</c:v>
                </c:pt>
                <c:pt idx="275">
                  <c:v>1.5169999999999999E-2</c:v>
                </c:pt>
                <c:pt idx="276">
                  <c:v>1.5089999999999999E-2</c:v>
                </c:pt>
                <c:pt idx="277">
                  <c:v>1.499E-2</c:v>
                </c:pt>
                <c:pt idx="278">
                  <c:v>1.4880000000000001E-2</c:v>
                </c:pt>
                <c:pt idx="279">
                  <c:v>1.4760000000000001E-2</c:v>
                </c:pt>
                <c:pt idx="280">
                  <c:v>1.464E-2</c:v>
                </c:pt>
                <c:pt idx="281">
                  <c:v>1.4500000000000001E-2</c:v>
                </c:pt>
                <c:pt idx="282">
                  <c:v>1.434E-2</c:v>
                </c:pt>
                <c:pt idx="283">
                  <c:v>1.418E-2</c:v>
                </c:pt>
                <c:pt idx="284">
                  <c:v>1.4019999999999999E-2</c:v>
                </c:pt>
                <c:pt idx="285">
                  <c:v>1.3860000000000001E-2</c:v>
                </c:pt>
                <c:pt idx="286">
                  <c:v>1.37E-2</c:v>
                </c:pt>
                <c:pt idx="287">
                  <c:v>1.3559999999999999E-2</c:v>
                </c:pt>
                <c:pt idx="288">
                  <c:v>1.342E-2</c:v>
                </c:pt>
                <c:pt idx="289">
                  <c:v>1.328E-2</c:v>
                </c:pt>
                <c:pt idx="290">
                  <c:v>1.3129999999999999E-2</c:v>
                </c:pt>
                <c:pt idx="291">
                  <c:v>1.299E-2</c:v>
                </c:pt>
                <c:pt idx="292">
                  <c:v>1.286E-2</c:v>
                </c:pt>
                <c:pt idx="293">
                  <c:v>1.273E-2</c:v>
                </c:pt>
                <c:pt idx="294">
                  <c:v>1.2579999999999999E-2</c:v>
                </c:pt>
                <c:pt idx="295">
                  <c:v>1.243E-2</c:v>
                </c:pt>
                <c:pt idx="296">
                  <c:v>1.227E-2</c:v>
                </c:pt>
                <c:pt idx="297">
                  <c:v>1.2120000000000001E-2</c:v>
                </c:pt>
                <c:pt idx="298">
                  <c:v>1.196E-2</c:v>
                </c:pt>
                <c:pt idx="299">
                  <c:v>1.179E-2</c:v>
                </c:pt>
                <c:pt idx="300">
                  <c:v>1.163E-2</c:v>
                </c:pt>
                <c:pt idx="301">
                  <c:v>1.1469999999999999E-2</c:v>
                </c:pt>
                <c:pt idx="302">
                  <c:v>1.132E-2</c:v>
                </c:pt>
                <c:pt idx="303">
                  <c:v>1.116E-2</c:v>
                </c:pt>
                <c:pt idx="304">
                  <c:v>1.0999999999999999E-2</c:v>
                </c:pt>
                <c:pt idx="305">
                  <c:v>1.0840000000000001E-2</c:v>
                </c:pt>
                <c:pt idx="306">
                  <c:v>1.069E-2</c:v>
                </c:pt>
                <c:pt idx="307">
                  <c:v>1.0540000000000001E-2</c:v>
                </c:pt>
                <c:pt idx="308">
                  <c:v>1.039E-2</c:v>
                </c:pt>
                <c:pt idx="309">
                  <c:v>1.0240000000000001E-2</c:v>
                </c:pt>
                <c:pt idx="310">
                  <c:v>1.01E-2</c:v>
                </c:pt>
                <c:pt idx="311">
                  <c:v>9.9600000000000001E-3</c:v>
                </c:pt>
                <c:pt idx="312">
                  <c:v>9.8200000000000006E-3</c:v>
                </c:pt>
                <c:pt idx="313">
                  <c:v>9.6799999999999994E-3</c:v>
                </c:pt>
                <c:pt idx="314">
                  <c:v>9.5499999999999995E-3</c:v>
                </c:pt>
                <c:pt idx="315">
                  <c:v>9.4199999999999996E-3</c:v>
                </c:pt>
                <c:pt idx="316">
                  <c:v>9.2899999999999996E-3</c:v>
                </c:pt>
                <c:pt idx="317">
                  <c:v>9.1699999999999993E-3</c:v>
                </c:pt>
                <c:pt idx="318">
                  <c:v>9.0600000000000003E-3</c:v>
                </c:pt>
                <c:pt idx="319">
                  <c:v>8.9499999999999996E-3</c:v>
                </c:pt>
                <c:pt idx="320">
                  <c:v>8.8500000000000002E-3</c:v>
                </c:pt>
                <c:pt idx="321">
                  <c:v>8.7399999999999995E-3</c:v>
                </c:pt>
                <c:pt idx="322">
                  <c:v>8.6400000000000001E-3</c:v>
                </c:pt>
                <c:pt idx="323">
                  <c:v>8.5400000000000007E-3</c:v>
                </c:pt>
                <c:pt idx="324">
                  <c:v>8.4600000000000005E-3</c:v>
                </c:pt>
                <c:pt idx="325">
                  <c:v>8.3599999999999994E-3</c:v>
                </c:pt>
                <c:pt idx="326">
                  <c:v>8.2799999999999992E-3</c:v>
                </c:pt>
                <c:pt idx="327">
                  <c:v>8.2000000000000007E-3</c:v>
                </c:pt>
                <c:pt idx="328">
                  <c:v>8.1399999999999997E-3</c:v>
                </c:pt>
                <c:pt idx="329">
                  <c:v>8.0700000000000008E-3</c:v>
                </c:pt>
                <c:pt idx="330">
                  <c:v>8.0099999999999998E-3</c:v>
                </c:pt>
                <c:pt idx="331">
                  <c:v>7.9500000000000005E-3</c:v>
                </c:pt>
                <c:pt idx="332">
                  <c:v>7.8899999999999994E-3</c:v>
                </c:pt>
                <c:pt idx="333">
                  <c:v>7.8100000000000001E-3</c:v>
                </c:pt>
                <c:pt idx="334">
                  <c:v>7.7299999999999999E-3</c:v>
                </c:pt>
                <c:pt idx="335">
                  <c:v>7.6499999999999997E-3</c:v>
                </c:pt>
                <c:pt idx="336">
                  <c:v>7.5799999999999999E-3</c:v>
                </c:pt>
                <c:pt idx="337">
                  <c:v>7.4799999999999997E-3</c:v>
                </c:pt>
                <c:pt idx="338">
                  <c:v>7.3899999999999999E-3</c:v>
                </c:pt>
                <c:pt idx="339">
                  <c:v>7.3000000000000001E-3</c:v>
                </c:pt>
                <c:pt idx="340">
                  <c:v>7.1999999999999998E-3</c:v>
                </c:pt>
                <c:pt idx="341">
                  <c:v>7.11E-3</c:v>
                </c:pt>
                <c:pt idx="342">
                  <c:v>7.0400000000000003E-3</c:v>
                </c:pt>
                <c:pt idx="343">
                  <c:v>6.9899999999999997E-3</c:v>
                </c:pt>
                <c:pt idx="344">
                  <c:v>6.94E-3</c:v>
                </c:pt>
                <c:pt idx="345">
                  <c:v>6.8999999999999999E-3</c:v>
                </c:pt>
                <c:pt idx="346">
                  <c:v>6.8700000000000002E-3</c:v>
                </c:pt>
                <c:pt idx="347">
                  <c:v>6.8500000000000002E-3</c:v>
                </c:pt>
                <c:pt idx="348">
                  <c:v>6.8199999999999997E-3</c:v>
                </c:pt>
                <c:pt idx="349">
                  <c:v>6.79E-3</c:v>
                </c:pt>
                <c:pt idx="350">
                  <c:v>6.7600000000000004E-3</c:v>
                </c:pt>
                <c:pt idx="351">
                  <c:v>6.7400000000000003E-3</c:v>
                </c:pt>
                <c:pt idx="352">
                  <c:v>6.7000000000000002E-3</c:v>
                </c:pt>
                <c:pt idx="353">
                  <c:v>6.6499999999999997E-3</c:v>
                </c:pt>
                <c:pt idx="354">
                  <c:v>6.6E-3</c:v>
                </c:pt>
                <c:pt idx="355">
                  <c:v>6.5399999999999998E-3</c:v>
                </c:pt>
                <c:pt idx="356">
                  <c:v>6.4700000000000001E-3</c:v>
                </c:pt>
                <c:pt idx="357">
                  <c:v>6.3899999999999998E-3</c:v>
                </c:pt>
                <c:pt idx="358">
                  <c:v>6.3E-3</c:v>
                </c:pt>
                <c:pt idx="359">
                  <c:v>6.1999999999999998E-3</c:v>
                </c:pt>
                <c:pt idx="360">
                  <c:v>6.0899999999999999E-3</c:v>
                </c:pt>
                <c:pt idx="361">
                  <c:v>5.9699999999999996E-3</c:v>
                </c:pt>
                <c:pt idx="362">
                  <c:v>5.8399999999999997E-3</c:v>
                </c:pt>
                <c:pt idx="363">
                  <c:v>5.7099999999999998E-3</c:v>
                </c:pt>
                <c:pt idx="364">
                  <c:v>5.5799999999999999E-3</c:v>
                </c:pt>
                <c:pt idx="365">
                  <c:v>5.4400000000000004E-3</c:v>
                </c:pt>
                <c:pt idx="366">
                  <c:v>5.2900000000000004E-3</c:v>
                </c:pt>
                <c:pt idx="367">
                  <c:v>5.1399999999999996E-3</c:v>
                </c:pt>
                <c:pt idx="368">
                  <c:v>5.0000000000000001E-3</c:v>
                </c:pt>
                <c:pt idx="369">
                  <c:v>4.8599999999999997E-3</c:v>
                </c:pt>
                <c:pt idx="370">
                  <c:v>4.7200000000000002E-3</c:v>
                </c:pt>
                <c:pt idx="371">
                  <c:v>4.64E-3</c:v>
                </c:pt>
                <c:pt idx="372">
                  <c:v>4.5599999999999998E-3</c:v>
                </c:pt>
                <c:pt idx="373">
                  <c:v>4.4900000000000001E-3</c:v>
                </c:pt>
                <c:pt idx="374">
                  <c:v>4.4200000000000003E-3</c:v>
                </c:pt>
                <c:pt idx="375">
                  <c:v>4.3499999999999997E-3</c:v>
                </c:pt>
                <c:pt idx="376">
                  <c:v>4.28E-3</c:v>
                </c:pt>
                <c:pt idx="377">
                  <c:v>4.2100000000000002E-3</c:v>
                </c:pt>
                <c:pt idx="378">
                  <c:v>4.1399999999999996E-3</c:v>
                </c:pt>
                <c:pt idx="379">
                  <c:v>4.0800000000000003E-3</c:v>
                </c:pt>
                <c:pt idx="380">
                  <c:v>4.0200000000000001E-3</c:v>
                </c:pt>
                <c:pt idx="381">
                  <c:v>3.96E-3</c:v>
                </c:pt>
                <c:pt idx="382">
                  <c:v>3.8999999999999998E-3</c:v>
                </c:pt>
                <c:pt idx="383">
                  <c:v>3.8500000000000001E-3</c:v>
                </c:pt>
                <c:pt idx="384">
                  <c:v>3.8E-3</c:v>
                </c:pt>
                <c:pt idx="385">
                  <c:v>3.7499999999999999E-3</c:v>
                </c:pt>
                <c:pt idx="386">
                  <c:v>3.7000000000000002E-3</c:v>
                </c:pt>
                <c:pt idx="387">
                  <c:v>3.65E-3</c:v>
                </c:pt>
                <c:pt idx="388">
                  <c:v>3.5999999999999999E-3</c:v>
                </c:pt>
                <c:pt idx="389">
                  <c:v>3.5599999999999998E-3</c:v>
                </c:pt>
                <c:pt idx="390">
                  <c:v>3.5200000000000001E-3</c:v>
                </c:pt>
                <c:pt idx="391">
                  <c:v>3.48E-3</c:v>
                </c:pt>
                <c:pt idx="392">
                  <c:v>3.4399999999999999E-3</c:v>
                </c:pt>
                <c:pt idx="393">
                  <c:v>3.4099999999999998E-3</c:v>
                </c:pt>
                <c:pt idx="394">
                  <c:v>3.3700000000000002E-3</c:v>
                </c:pt>
                <c:pt idx="395">
                  <c:v>3.3400000000000001E-3</c:v>
                </c:pt>
                <c:pt idx="396">
                  <c:v>3.31E-3</c:v>
                </c:pt>
                <c:pt idx="397">
                  <c:v>3.29E-3</c:v>
                </c:pt>
                <c:pt idx="398">
                  <c:v>3.2599999999999999E-3</c:v>
                </c:pt>
                <c:pt idx="399">
                  <c:v>3.2399999999999998E-3</c:v>
                </c:pt>
                <c:pt idx="400">
                  <c:v>3.2200000000000002E-3</c:v>
                </c:pt>
              </c:numCache>
            </c:numRef>
          </c:yVal>
          <c:smooth val="1"/>
          <c:extLst>
            <c:ext xmlns:c16="http://schemas.microsoft.com/office/drawing/2014/chart" uri="{C3380CC4-5D6E-409C-BE32-E72D297353CC}">
              <c16:uniqueId val="{00000006-38CC-4321-B720-EE21BA33F740}"/>
            </c:ext>
          </c:extLst>
        </c:ser>
        <c:ser>
          <c:idx val="0"/>
          <c:order val="7"/>
          <c:tx>
            <c:v>4h</c:v>
          </c:tx>
          <c:spPr>
            <a:ln w="31750" cap="rnd">
              <a:solidFill>
                <a:srgbClr val="C00000"/>
              </a:solidFill>
              <a:round/>
            </a:ln>
            <a:effectLst/>
          </c:spPr>
          <c:marker>
            <c:symbol val="none"/>
          </c:marker>
          <c:xVal>
            <c:numRef>
              <c:f>'D:\پایان نامه ارشد\اسپکتروسکوپی\uv\[uv.xlsx]sn-2-4-me--5'!$M$10:$M$310</c:f>
              <c:numCache>
                <c:formatCode>General</c:formatCode>
                <c:ptCount val="3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'D:\پایان نامه ارشد\اسپکتروسکوپی\uv\[uv.xlsx]sn-2-4-me--5'!$N$10:$N$310</c:f>
              <c:numCache>
                <c:formatCode>General</c:formatCode>
                <c:ptCount val="301"/>
                <c:pt idx="0">
                  <c:v>1.6183700000000001</c:v>
                </c:pt>
                <c:pt idx="1">
                  <c:v>1.49024</c:v>
                </c:pt>
                <c:pt idx="2">
                  <c:v>1.36781</c:v>
                </c:pt>
                <c:pt idx="3">
                  <c:v>1.2510699999999999</c:v>
                </c:pt>
                <c:pt idx="4">
                  <c:v>1.14002</c:v>
                </c:pt>
                <c:pt idx="5">
                  <c:v>1.0346599999999999</c:v>
                </c:pt>
                <c:pt idx="6">
                  <c:v>0.93498999999999999</c:v>
                </c:pt>
                <c:pt idx="7">
                  <c:v>0.84101999999999999</c:v>
                </c:pt>
                <c:pt idx="8">
                  <c:v>0.75273000000000001</c:v>
                </c:pt>
                <c:pt idx="9">
                  <c:v>0.67013999999999996</c:v>
                </c:pt>
                <c:pt idx="10">
                  <c:v>0.59325000000000006</c:v>
                </c:pt>
                <c:pt idx="11">
                  <c:v>0.52203999999999995</c:v>
                </c:pt>
                <c:pt idx="12">
                  <c:v>0.45652999999999999</c:v>
                </c:pt>
                <c:pt idx="13">
                  <c:v>0.39671000000000001</c:v>
                </c:pt>
                <c:pt idx="14">
                  <c:v>0.34258</c:v>
                </c:pt>
                <c:pt idx="15">
                  <c:v>0.29414000000000001</c:v>
                </c:pt>
                <c:pt idx="16">
                  <c:v>0.25140000000000001</c:v>
                </c:pt>
                <c:pt idx="17">
                  <c:v>0.21434</c:v>
                </c:pt>
                <c:pt idx="18">
                  <c:v>0.15795000000000001</c:v>
                </c:pt>
                <c:pt idx="19">
                  <c:v>6.3909999999999995E-2</c:v>
                </c:pt>
                <c:pt idx="20">
                  <c:v>0.30270000000000002</c:v>
                </c:pt>
                <c:pt idx="21">
                  <c:v>0.29191</c:v>
                </c:pt>
                <c:pt idx="22">
                  <c:v>0.27979999999999999</c:v>
                </c:pt>
                <c:pt idx="23">
                  <c:v>0.26683000000000001</c:v>
                </c:pt>
                <c:pt idx="24">
                  <c:v>0.25907999999999998</c:v>
                </c:pt>
                <c:pt idx="25">
                  <c:v>0.25316</c:v>
                </c:pt>
                <c:pt idx="26">
                  <c:v>0.25123000000000001</c:v>
                </c:pt>
                <c:pt idx="27">
                  <c:v>0.24215999999999999</c:v>
                </c:pt>
                <c:pt idx="28">
                  <c:v>0.24060000000000001</c:v>
                </c:pt>
                <c:pt idx="29">
                  <c:v>0.23880000000000001</c:v>
                </c:pt>
                <c:pt idx="30">
                  <c:v>0.23721999999999999</c:v>
                </c:pt>
                <c:pt idx="31">
                  <c:v>0.23529</c:v>
                </c:pt>
                <c:pt idx="32">
                  <c:v>0.23130000000000001</c:v>
                </c:pt>
                <c:pt idx="33">
                  <c:v>0.23035</c:v>
                </c:pt>
                <c:pt idx="34">
                  <c:v>0.22839000000000001</c:v>
                </c:pt>
                <c:pt idx="35">
                  <c:v>0.2268</c:v>
                </c:pt>
                <c:pt idx="36">
                  <c:v>0.2263</c:v>
                </c:pt>
                <c:pt idx="37">
                  <c:v>0.22459999999999999</c:v>
                </c:pt>
                <c:pt idx="38">
                  <c:v>0.22470000000000001</c:v>
                </c:pt>
                <c:pt idx="39">
                  <c:v>0.2223</c:v>
                </c:pt>
                <c:pt idx="40">
                  <c:v>0.22094</c:v>
                </c:pt>
                <c:pt idx="41">
                  <c:v>0.21967</c:v>
                </c:pt>
                <c:pt idx="42">
                  <c:v>0.21870999999999999</c:v>
                </c:pt>
                <c:pt idx="43">
                  <c:v>0.21734999999999999</c:v>
                </c:pt>
                <c:pt idx="44">
                  <c:v>0.21572</c:v>
                </c:pt>
                <c:pt idx="45">
                  <c:v>0.21439</c:v>
                </c:pt>
                <c:pt idx="46">
                  <c:v>0.21299999999999999</c:v>
                </c:pt>
                <c:pt idx="47">
                  <c:v>0.21167</c:v>
                </c:pt>
                <c:pt idx="48">
                  <c:v>0.21037</c:v>
                </c:pt>
                <c:pt idx="49">
                  <c:v>0.20910000000000001</c:v>
                </c:pt>
                <c:pt idx="50">
                  <c:v>0.20860999999999999</c:v>
                </c:pt>
                <c:pt idx="51">
                  <c:v>0.20807999999999999</c:v>
                </c:pt>
                <c:pt idx="52">
                  <c:v>0.20754</c:v>
                </c:pt>
                <c:pt idx="53">
                  <c:v>0.20723</c:v>
                </c:pt>
                <c:pt idx="54">
                  <c:v>0.20795</c:v>
                </c:pt>
                <c:pt idx="55">
                  <c:v>0.20866999999999999</c:v>
                </c:pt>
                <c:pt idx="56">
                  <c:v>0.21010000000000001</c:v>
                </c:pt>
                <c:pt idx="57">
                  <c:v>0.21268999999999999</c:v>
                </c:pt>
                <c:pt idx="58">
                  <c:v>0.21593999999999999</c:v>
                </c:pt>
                <c:pt idx="59">
                  <c:v>0.21972</c:v>
                </c:pt>
                <c:pt idx="60">
                  <c:v>0.22378000000000001</c:v>
                </c:pt>
                <c:pt idx="61">
                  <c:v>0.22872999999999999</c:v>
                </c:pt>
                <c:pt idx="62">
                  <c:v>0.23408000000000001</c:v>
                </c:pt>
                <c:pt idx="63">
                  <c:v>0.24002000000000001</c:v>
                </c:pt>
                <c:pt idx="64">
                  <c:v>0.24682999999999999</c:v>
                </c:pt>
                <c:pt idx="65">
                  <c:v>0.25325999999999999</c:v>
                </c:pt>
                <c:pt idx="66">
                  <c:v>0.26012999999999997</c:v>
                </c:pt>
                <c:pt idx="67">
                  <c:v>0.26708999999999999</c:v>
                </c:pt>
                <c:pt idx="68">
                  <c:v>0.2737</c:v>
                </c:pt>
                <c:pt idx="69">
                  <c:v>0.27993000000000001</c:v>
                </c:pt>
                <c:pt idx="70">
                  <c:v>0.28613</c:v>
                </c:pt>
                <c:pt idx="71">
                  <c:v>0.29222999999999999</c:v>
                </c:pt>
                <c:pt idx="72">
                  <c:v>0.29804999999999998</c:v>
                </c:pt>
                <c:pt idx="73">
                  <c:v>0.30367</c:v>
                </c:pt>
                <c:pt idx="74">
                  <c:v>0.30859999999999999</c:v>
                </c:pt>
                <c:pt idx="75">
                  <c:v>0.31298999999999999</c:v>
                </c:pt>
                <c:pt idx="76">
                  <c:v>0.31741000000000003</c:v>
                </c:pt>
                <c:pt idx="77">
                  <c:v>0.32113999999999998</c:v>
                </c:pt>
                <c:pt idx="78">
                  <c:v>0.32430999999999999</c:v>
                </c:pt>
                <c:pt idx="79">
                  <c:v>0.32712000000000002</c:v>
                </c:pt>
                <c:pt idx="80">
                  <c:v>0.3296</c:v>
                </c:pt>
                <c:pt idx="81">
                  <c:v>0.33159</c:v>
                </c:pt>
                <c:pt idx="82">
                  <c:v>0.33266000000000001</c:v>
                </c:pt>
                <c:pt idx="83">
                  <c:v>0.33356000000000002</c:v>
                </c:pt>
                <c:pt idx="84">
                  <c:v>0.33400000000000002</c:v>
                </c:pt>
                <c:pt idx="85">
                  <c:v>0.33361000000000002</c:v>
                </c:pt>
                <c:pt idx="86">
                  <c:v>0.33294000000000001</c:v>
                </c:pt>
                <c:pt idx="87">
                  <c:v>0.33204</c:v>
                </c:pt>
                <c:pt idx="88">
                  <c:v>0.33040999999999998</c:v>
                </c:pt>
                <c:pt idx="89">
                  <c:v>0.32766000000000001</c:v>
                </c:pt>
                <c:pt idx="90">
                  <c:v>0.32500000000000001</c:v>
                </c:pt>
                <c:pt idx="91">
                  <c:v>0.32229999999999998</c:v>
                </c:pt>
                <c:pt idx="92">
                  <c:v>0.31928000000000001</c:v>
                </c:pt>
                <c:pt idx="93">
                  <c:v>0.31508999999999998</c:v>
                </c:pt>
                <c:pt idx="94">
                  <c:v>0.31072</c:v>
                </c:pt>
                <c:pt idx="95">
                  <c:v>0.30625000000000002</c:v>
                </c:pt>
                <c:pt idx="96">
                  <c:v>0.30136000000000002</c:v>
                </c:pt>
                <c:pt idx="97">
                  <c:v>0.29593000000000003</c:v>
                </c:pt>
                <c:pt idx="98">
                  <c:v>0.29035</c:v>
                </c:pt>
                <c:pt idx="99">
                  <c:v>0.28456999999999999</c:v>
                </c:pt>
                <c:pt idx="100">
                  <c:v>0.27823999999999999</c:v>
                </c:pt>
                <c:pt idx="101">
                  <c:v>0.27183000000000002</c:v>
                </c:pt>
                <c:pt idx="102">
                  <c:v>0.26479999999999998</c:v>
                </c:pt>
                <c:pt idx="103">
                  <c:v>0.25779999999999997</c:v>
                </c:pt>
                <c:pt idx="104">
                  <c:v>0.25063999999999997</c:v>
                </c:pt>
                <c:pt idx="105">
                  <c:v>0.24340999999999999</c:v>
                </c:pt>
                <c:pt idx="106">
                  <c:v>0.23580000000000001</c:v>
                </c:pt>
                <c:pt idx="107">
                  <c:v>0.22800000000000001</c:v>
                </c:pt>
                <c:pt idx="108">
                  <c:v>0.22003</c:v>
                </c:pt>
                <c:pt idx="109">
                  <c:v>0.21239</c:v>
                </c:pt>
                <c:pt idx="110">
                  <c:v>0.20482</c:v>
                </c:pt>
                <c:pt idx="111">
                  <c:v>0.19671</c:v>
                </c:pt>
                <c:pt idx="112">
                  <c:v>0.18884999999999999</c:v>
                </c:pt>
                <c:pt idx="113">
                  <c:v>0.18096999999999999</c:v>
                </c:pt>
                <c:pt idx="114">
                  <c:v>0.17277000000000001</c:v>
                </c:pt>
                <c:pt idx="115">
                  <c:v>0.16481999999999999</c:v>
                </c:pt>
                <c:pt idx="116">
                  <c:v>0.15681</c:v>
                </c:pt>
                <c:pt idx="117">
                  <c:v>0.14913999999999999</c:v>
                </c:pt>
                <c:pt idx="118">
                  <c:v>0.14169000000000001</c:v>
                </c:pt>
                <c:pt idx="119">
                  <c:v>0.13461000000000001</c:v>
                </c:pt>
                <c:pt idx="120">
                  <c:v>0.12775</c:v>
                </c:pt>
                <c:pt idx="121">
                  <c:v>0.12084</c:v>
                </c:pt>
                <c:pt idx="122">
                  <c:v>0.11401</c:v>
                </c:pt>
                <c:pt idx="123">
                  <c:v>0.10771</c:v>
                </c:pt>
                <c:pt idx="124">
                  <c:v>0.10216</c:v>
                </c:pt>
                <c:pt idx="125">
                  <c:v>9.6890000000000004E-2</c:v>
                </c:pt>
                <c:pt idx="126">
                  <c:v>9.1869999999999993E-2</c:v>
                </c:pt>
                <c:pt idx="127">
                  <c:v>8.6629999999999999E-2</c:v>
                </c:pt>
                <c:pt idx="128">
                  <c:v>8.2119999999999999E-2</c:v>
                </c:pt>
                <c:pt idx="129">
                  <c:v>7.7660000000000007E-2</c:v>
                </c:pt>
                <c:pt idx="130">
                  <c:v>7.3660000000000003E-2</c:v>
                </c:pt>
                <c:pt idx="131">
                  <c:v>6.9970000000000004E-2</c:v>
                </c:pt>
                <c:pt idx="132">
                  <c:v>6.6970000000000002E-2</c:v>
                </c:pt>
                <c:pt idx="133">
                  <c:v>6.411E-2</c:v>
                </c:pt>
                <c:pt idx="134">
                  <c:v>6.1170000000000002E-2</c:v>
                </c:pt>
                <c:pt idx="135">
                  <c:v>5.8909999999999997E-2</c:v>
                </c:pt>
                <c:pt idx="136">
                  <c:v>5.638E-2</c:v>
                </c:pt>
                <c:pt idx="137">
                  <c:v>5.4370000000000002E-2</c:v>
                </c:pt>
                <c:pt idx="138">
                  <c:v>5.2429999999999997E-2</c:v>
                </c:pt>
                <c:pt idx="139">
                  <c:v>5.076E-2</c:v>
                </c:pt>
                <c:pt idx="140">
                  <c:v>4.9209999999999997E-2</c:v>
                </c:pt>
                <c:pt idx="141">
                  <c:v>4.7829999999999998E-2</c:v>
                </c:pt>
                <c:pt idx="142">
                  <c:v>4.6580000000000003E-2</c:v>
                </c:pt>
                <c:pt idx="143">
                  <c:v>4.5429999999999998E-2</c:v>
                </c:pt>
                <c:pt idx="144">
                  <c:v>4.4409999999999998E-2</c:v>
                </c:pt>
                <c:pt idx="145">
                  <c:v>4.3540000000000002E-2</c:v>
                </c:pt>
                <c:pt idx="146">
                  <c:v>4.2709999999999998E-2</c:v>
                </c:pt>
                <c:pt idx="147">
                  <c:v>4.197E-2</c:v>
                </c:pt>
                <c:pt idx="148">
                  <c:v>4.1250000000000002E-2</c:v>
                </c:pt>
                <c:pt idx="149">
                  <c:v>4.0579999999999998E-2</c:v>
                </c:pt>
                <c:pt idx="150">
                  <c:v>3.9980000000000002E-2</c:v>
                </c:pt>
                <c:pt idx="151">
                  <c:v>3.9370000000000002E-2</c:v>
                </c:pt>
                <c:pt idx="152">
                  <c:v>3.8769999999999999E-2</c:v>
                </c:pt>
                <c:pt idx="153">
                  <c:v>3.8199999999999998E-2</c:v>
                </c:pt>
                <c:pt idx="154">
                  <c:v>3.7510000000000002E-2</c:v>
                </c:pt>
                <c:pt idx="155">
                  <c:v>3.6790000000000003E-2</c:v>
                </c:pt>
                <c:pt idx="156">
                  <c:v>3.6040000000000003E-2</c:v>
                </c:pt>
                <c:pt idx="157">
                  <c:v>3.524E-2</c:v>
                </c:pt>
                <c:pt idx="158">
                  <c:v>3.4450000000000001E-2</c:v>
                </c:pt>
                <c:pt idx="159">
                  <c:v>3.3610000000000001E-2</c:v>
                </c:pt>
                <c:pt idx="160">
                  <c:v>3.2770000000000001E-2</c:v>
                </c:pt>
                <c:pt idx="161">
                  <c:v>3.1910000000000001E-2</c:v>
                </c:pt>
                <c:pt idx="162">
                  <c:v>3.107E-2</c:v>
                </c:pt>
                <c:pt idx="163">
                  <c:v>3.022E-2</c:v>
                </c:pt>
                <c:pt idx="164">
                  <c:v>2.9409999999999999E-2</c:v>
                </c:pt>
                <c:pt idx="165">
                  <c:v>2.8580000000000001E-2</c:v>
                </c:pt>
                <c:pt idx="166">
                  <c:v>2.7799999999999998E-2</c:v>
                </c:pt>
                <c:pt idx="167">
                  <c:v>2.7050000000000001E-2</c:v>
                </c:pt>
                <c:pt idx="168">
                  <c:v>2.6360000000000001E-2</c:v>
                </c:pt>
                <c:pt idx="169">
                  <c:v>2.5680000000000001E-2</c:v>
                </c:pt>
                <c:pt idx="170">
                  <c:v>2.503E-2</c:v>
                </c:pt>
                <c:pt idx="171">
                  <c:v>2.4420000000000001E-2</c:v>
                </c:pt>
                <c:pt idx="172">
                  <c:v>2.3859999999999999E-2</c:v>
                </c:pt>
                <c:pt idx="173">
                  <c:v>2.333E-2</c:v>
                </c:pt>
                <c:pt idx="174">
                  <c:v>2.2839999999999999E-2</c:v>
                </c:pt>
                <c:pt idx="175">
                  <c:v>2.2370000000000001E-2</c:v>
                </c:pt>
                <c:pt idx="176">
                  <c:v>2.1919999999999999E-2</c:v>
                </c:pt>
                <c:pt idx="177">
                  <c:v>2.1510000000000001E-2</c:v>
                </c:pt>
                <c:pt idx="178">
                  <c:v>2.112E-2</c:v>
                </c:pt>
                <c:pt idx="179">
                  <c:v>2.0760000000000001E-2</c:v>
                </c:pt>
                <c:pt idx="180">
                  <c:v>2.043E-2</c:v>
                </c:pt>
                <c:pt idx="181">
                  <c:v>2.0119999999999999E-2</c:v>
                </c:pt>
                <c:pt idx="182">
                  <c:v>1.983E-2</c:v>
                </c:pt>
                <c:pt idx="183">
                  <c:v>1.9560000000000001E-2</c:v>
                </c:pt>
                <c:pt idx="184">
                  <c:v>1.9290000000000002E-2</c:v>
                </c:pt>
                <c:pt idx="185">
                  <c:v>1.9019999999999999E-2</c:v>
                </c:pt>
                <c:pt idx="186">
                  <c:v>1.873E-2</c:v>
                </c:pt>
                <c:pt idx="187">
                  <c:v>1.847E-2</c:v>
                </c:pt>
                <c:pt idx="188">
                  <c:v>1.8159999999999999E-2</c:v>
                </c:pt>
                <c:pt idx="189">
                  <c:v>1.787E-2</c:v>
                </c:pt>
                <c:pt idx="190">
                  <c:v>1.7579999999999998E-2</c:v>
                </c:pt>
                <c:pt idx="191">
                  <c:v>1.7299999999999999E-2</c:v>
                </c:pt>
                <c:pt idx="192">
                  <c:v>1.704E-2</c:v>
                </c:pt>
                <c:pt idx="193">
                  <c:v>1.6799999999999999E-2</c:v>
                </c:pt>
                <c:pt idx="194">
                  <c:v>1.66E-2</c:v>
                </c:pt>
                <c:pt idx="195">
                  <c:v>1.6400000000000001E-2</c:v>
                </c:pt>
                <c:pt idx="196">
                  <c:v>1.6240000000000001E-2</c:v>
                </c:pt>
                <c:pt idx="197">
                  <c:v>1.609E-2</c:v>
                </c:pt>
                <c:pt idx="198">
                  <c:v>1.6E-2</c:v>
                </c:pt>
                <c:pt idx="199">
                  <c:v>1.5939999999999999E-2</c:v>
                </c:pt>
                <c:pt idx="200">
                  <c:v>1.5900000000000001E-2</c:v>
                </c:pt>
                <c:pt idx="201">
                  <c:v>1.5890000000000001E-2</c:v>
                </c:pt>
                <c:pt idx="202">
                  <c:v>1.5910000000000001E-2</c:v>
                </c:pt>
                <c:pt idx="203">
                  <c:v>1.5959999999999998E-2</c:v>
                </c:pt>
                <c:pt idx="204">
                  <c:v>1.6039999999999999E-2</c:v>
                </c:pt>
                <c:pt idx="205">
                  <c:v>1.6129999999999999E-2</c:v>
                </c:pt>
                <c:pt idx="206">
                  <c:v>1.6230000000000001E-2</c:v>
                </c:pt>
                <c:pt idx="207">
                  <c:v>1.634E-2</c:v>
                </c:pt>
                <c:pt idx="208">
                  <c:v>1.6469999999999999E-2</c:v>
                </c:pt>
                <c:pt idx="209">
                  <c:v>1.6590000000000001E-2</c:v>
                </c:pt>
                <c:pt idx="210">
                  <c:v>1.6719999999999999E-2</c:v>
                </c:pt>
                <c:pt idx="211">
                  <c:v>1.6840000000000001E-2</c:v>
                </c:pt>
                <c:pt idx="212">
                  <c:v>1.6979999999999999E-2</c:v>
                </c:pt>
                <c:pt idx="213">
                  <c:v>1.711E-2</c:v>
                </c:pt>
                <c:pt idx="214">
                  <c:v>1.7250000000000001E-2</c:v>
                </c:pt>
                <c:pt idx="215">
                  <c:v>1.738E-2</c:v>
                </c:pt>
                <c:pt idx="216">
                  <c:v>1.7510000000000001E-2</c:v>
                </c:pt>
                <c:pt idx="217">
                  <c:v>1.762E-2</c:v>
                </c:pt>
                <c:pt idx="218">
                  <c:v>1.7729999999999999E-2</c:v>
                </c:pt>
                <c:pt idx="219">
                  <c:v>1.7829999999999999E-2</c:v>
                </c:pt>
                <c:pt idx="220">
                  <c:v>1.7930000000000001E-2</c:v>
                </c:pt>
                <c:pt idx="221">
                  <c:v>1.8030000000000001E-2</c:v>
                </c:pt>
                <c:pt idx="222">
                  <c:v>1.8110000000000001E-2</c:v>
                </c:pt>
                <c:pt idx="223">
                  <c:v>1.8190000000000001E-2</c:v>
                </c:pt>
                <c:pt idx="224">
                  <c:v>1.8259999999999998E-2</c:v>
                </c:pt>
                <c:pt idx="225">
                  <c:v>1.8319999999999999E-2</c:v>
                </c:pt>
                <c:pt idx="226">
                  <c:v>1.8380000000000001E-2</c:v>
                </c:pt>
                <c:pt idx="227">
                  <c:v>1.8419999999999999E-2</c:v>
                </c:pt>
                <c:pt idx="228">
                  <c:v>1.8460000000000001E-2</c:v>
                </c:pt>
                <c:pt idx="229">
                  <c:v>1.8489999999999999E-2</c:v>
                </c:pt>
                <c:pt idx="230">
                  <c:v>1.8509999999999999E-2</c:v>
                </c:pt>
                <c:pt idx="231">
                  <c:v>1.8550000000000001E-2</c:v>
                </c:pt>
                <c:pt idx="232">
                  <c:v>1.857E-2</c:v>
                </c:pt>
                <c:pt idx="233">
                  <c:v>1.8579999999999999E-2</c:v>
                </c:pt>
                <c:pt idx="234">
                  <c:v>1.8589999999999999E-2</c:v>
                </c:pt>
                <c:pt idx="235">
                  <c:v>1.8589999999999999E-2</c:v>
                </c:pt>
                <c:pt idx="236">
                  <c:v>1.857E-2</c:v>
                </c:pt>
                <c:pt idx="237">
                  <c:v>1.8579999999999999E-2</c:v>
                </c:pt>
                <c:pt idx="238">
                  <c:v>1.857E-2</c:v>
                </c:pt>
                <c:pt idx="239">
                  <c:v>1.8550000000000001E-2</c:v>
                </c:pt>
                <c:pt idx="240">
                  <c:v>1.8519999999999998E-2</c:v>
                </c:pt>
                <c:pt idx="241">
                  <c:v>1.8489999999999999E-2</c:v>
                </c:pt>
                <c:pt idx="242">
                  <c:v>1.8450000000000001E-2</c:v>
                </c:pt>
                <c:pt idx="243">
                  <c:v>1.84E-2</c:v>
                </c:pt>
                <c:pt idx="244">
                  <c:v>1.8360000000000001E-2</c:v>
                </c:pt>
                <c:pt idx="245">
                  <c:v>1.831E-2</c:v>
                </c:pt>
                <c:pt idx="246">
                  <c:v>1.8270000000000002E-2</c:v>
                </c:pt>
                <c:pt idx="247">
                  <c:v>1.823E-2</c:v>
                </c:pt>
                <c:pt idx="248">
                  <c:v>1.8180000000000002E-2</c:v>
                </c:pt>
                <c:pt idx="249">
                  <c:v>1.8110000000000001E-2</c:v>
                </c:pt>
                <c:pt idx="250">
                  <c:v>1.804E-2</c:v>
                </c:pt>
                <c:pt idx="251">
                  <c:v>1.7979999999999999E-2</c:v>
                </c:pt>
                <c:pt idx="252">
                  <c:v>1.7899999999999999E-2</c:v>
                </c:pt>
                <c:pt idx="253">
                  <c:v>1.779E-2</c:v>
                </c:pt>
                <c:pt idx="254">
                  <c:v>1.7690000000000001E-2</c:v>
                </c:pt>
                <c:pt idx="255">
                  <c:v>1.7579999999999998E-2</c:v>
                </c:pt>
                <c:pt idx="256">
                  <c:v>1.7489999999999999E-2</c:v>
                </c:pt>
                <c:pt idx="257">
                  <c:v>1.7389999999999999E-2</c:v>
                </c:pt>
                <c:pt idx="258">
                  <c:v>1.728E-2</c:v>
                </c:pt>
                <c:pt idx="259">
                  <c:v>1.7160000000000002E-2</c:v>
                </c:pt>
                <c:pt idx="260">
                  <c:v>1.7059999999999999E-2</c:v>
                </c:pt>
                <c:pt idx="261">
                  <c:v>1.6969999999999999E-2</c:v>
                </c:pt>
                <c:pt idx="262">
                  <c:v>1.687E-2</c:v>
                </c:pt>
                <c:pt idx="263">
                  <c:v>1.678E-2</c:v>
                </c:pt>
                <c:pt idx="264">
                  <c:v>1.669E-2</c:v>
                </c:pt>
                <c:pt idx="265">
                  <c:v>1.6580000000000001E-2</c:v>
                </c:pt>
                <c:pt idx="266">
                  <c:v>1.6469999999999999E-2</c:v>
                </c:pt>
                <c:pt idx="267">
                  <c:v>1.636E-2</c:v>
                </c:pt>
                <c:pt idx="268">
                  <c:v>1.626E-2</c:v>
                </c:pt>
                <c:pt idx="269">
                  <c:v>1.6160000000000001E-2</c:v>
                </c:pt>
                <c:pt idx="270">
                  <c:v>1.6049999999999998E-2</c:v>
                </c:pt>
                <c:pt idx="271">
                  <c:v>1.593E-2</c:v>
                </c:pt>
                <c:pt idx="272">
                  <c:v>1.5820000000000001E-2</c:v>
                </c:pt>
                <c:pt idx="273">
                  <c:v>1.5709999999999998E-2</c:v>
                </c:pt>
                <c:pt idx="274">
                  <c:v>1.5610000000000001E-2</c:v>
                </c:pt>
                <c:pt idx="275">
                  <c:v>1.55E-2</c:v>
                </c:pt>
                <c:pt idx="276">
                  <c:v>1.5389999999999999E-2</c:v>
                </c:pt>
                <c:pt idx="277">
                  <c:v>1.528E-2</c:v>
                </c:pt>
                <c:pt idx="278">
                  <c:v>1.5169999999999999E-2</c:v>
                </c:pt>
                <c:pt idx="279">
                  <c:v>1.506E-2</c:v>
                </c:pt>
                <c:pt idx="280">
                  <c:v>1.494E-2</c:v>
                </c:pt>
                <c:pt idx="281">
                  <c:v>1.481E-2</c:v>
                </c:pt>
                <c:pt idx="282">
                  <c:v>1.4670000000000001E-2</c:v>
                </c:pt>
                <c:pt idx="283">
                  <c:v>1.453E-2</c:v>
                </c:pt>
                <c:pt idx="284">
                  <c:v>1.44E-2</c:v>
                </c:pt>
                <c:pt idx="285">
                  <c:v>1.427E-2</c:v>
                </c:pt>
                <c:pt idx="286">
                  <c:v>1.413E-2</c:v>
                </c:pt>
                <c:pt idx="287">
                  <c:v>1.3990000000000001E-2</c:v>
                </c:pt>
                <c:pt idx="288">
                  <c:v>1.384E-2</c:v>
                </c:pt>
                <c:pt idx="289">
                  <c:v>1.37E-2</c:v>
                </c:pt>
                <c:pt idx="290">
                  <c:v>1.355E-2</c:v>
                </c:pt>
                <c:pt idx="291">
                  <c:v>1.34E-2</c:v>
                </c:pt>
                <c:pt idx="292">
                  <c:v>1.325E-2</c:v>
                </c:pt>
                <c:pt idx="293">
                  <c:v>1.3089999999999999E-2</c:v>
                </c:pt>
                <c:pt idx="294">
                  <c:v>1.294E-2</c:v>
                </c:pt>
                <c:pt idx="295">
                  <c:v>1.278E-2</c:v>
                </c:pt>
                <c:pt idx="296">
                  <c:v>1.261E-2</c:v>
                </c:pt>
                <c:pt idx="297">
                  <c:v>1.2449999999999999E-2</c:v>
                </c:pt>
                <c:pt idx="298">
                  <c:v>1.2279999999999999E-2</c:v>
                </c:pt>
                <c:pt idx="299">
                  <c:v>1.2109999999999999E-2</c:v>
                </c:pt>
                <c:pt idx="300">
                  <c:v>1.1939999999999999E-2</c:v>
                </c:pt>
              </c:numCache>
            </c:numRef>
          </c:yVal>
          <c:smooth val="1"/>
          <c:extLst>
            <c:ext xmlns:c16="http://schemas.microsoft.com/office/drawing/2014/chart" uri="{C3380CC4-5D6E-409C-BE32-E72D297353CC}">
              <c16:uniqueId val="{00000007-38CC-4321-B720-EE21BA33F740}"/>
            </c:ext>
          </c:extLst>
        </c:ser>
        <c:dLbls>
          <c:showLegendKey val="0"/>
          <c:showVal val="0"/>
          <c:showCatName val="0"/>
          <c:showSerName val="0"/>
          <c:showPercent val="0"/>
          <c:showBubbleSize val="0"/>
        </c:dLbls>
        <c:axId val="757681976"/>
        <c:axId val="757687016"/>
      </c:scatterChart>
      <c:valAx>
        <c:axId val="757681976"/>
        <c:scaling>
          <c:orientation val="minMax"/>
          <c:max val="370"/>
          <c:min val="240"/>
        </c:scaling>
        <c:delete val="0"/>
        <c:axPos val="b"/>
        <c:title>
          <c:tx>
            <c:rich>
              <a:bodyPr/>
              <a:lstStyle/>
              <a:p>
                <a:pPr>
                  <a:defRPr sz="1400">
                    <a:latin typeface="Times New Roman" panose="02020603050405020304" pitchFamily="18" charset="0"/>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Wavelength (nm)</a:t>
                </a:r>
              </a:p>
            </c:rich>
          </c:tx>
          <c:overlay val="0"/>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57687016"/>
        <c:crosses val="autoZero"/>
        <c:crossBetween val="midCat"/>
      </c:valAx>
      <c:valAx>
        <c:axId val="757687016"/>
        <c:scaling>
          <c:orientation val="minMax"/>
          <c:max val="0.60000000000000009"/>
          <c:min val="0"/>
        </c:scaling>
        <c:delete val="0"/>
        <c:axPos val="l"/>
        <c:title>
          <c:tx>
            <c:rich>
              <a:bodyPr/>
              <a:lstStyle/>
              <a:p>
                <a:pPr>
                  <a:defRPr/>
                </a:pPr>
                <a:r>
                  <a:rPr lang="en-US" sz="1400">
                    <a:latin typeface="Times New Roman" panose="02020603050405020304" pitchFamily="18" charset="0"/>
                    <a:cs typeface="Times New Roman" panose="02020603050405020304" pitchFamily="18" charset="0"/>
                  </a:rPr>
                  <a:t>Absorbance</a:t>
                </a:r>
              </a:p>
            </c:rich>
          </c:tx>
          <c:overlay val="0"/>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57681976"/>
        <c:crosses val="autoZero"/>
        <c:crossBetween val="midCat"/>
      </c:valAx>
    </c:plotArea>
    <c:legend>
      <c:legendPos val="r"/>
      <c:layout>
        <c:manualLayout>
          <c:xMode val="edge"/>
          <c:yMode val="edge"/>
          <c:x val="0.86772571286227629"/>
          <c:y val="3.2036707090445808E-2"/>
          <c:w val="0.12440285992938321"/>
          <c:h val="0.3948940086998029"/>
        </c:manualLayout>
      </c:layout>
      <c:overlay val="1"/>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chart>
  <c:spPr>
    <a:solidFill>
      <a:schemeClr val="bg1"/>
    </a:solidFill>
    <a:ln w="9525" cap="flat" cmpd="sng" algn="ctr">
      <a:solidFill>
        <a:schemeClr val="tx1"/>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4"/>
          <c:order val="0"/>
          <c:tx>
            <c:v>5a</c:v>
          </c:tx>
          <c:spPr>
            <a:ln w="31750">
              <a:solidFill>
                <a:srgbClr val="00B050"/>
              </a:solidFill>
            </a:ln>
          </c:spPr>
          <c:marker>
            <c:symbol val="none"/>
          </c:marker>
          <c:xVal>
            <c:numRef>
              <c:f>'D:\مقاله ارشد\طیف ها\uv 04.5.26\[uv jadid.xlsx]CYCAc'!$N$23:$N$323</c:f>
              <c:numCache>
                <c:formatCode>General</c:formatCode>
                <c:ptCount val="3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'D:\مقاله ارشد\طیف ها\uv 04.5.26\[uv jadid.xlsx]CYCAc'!$O$23:$O$323</c:f>
              <c:numCache>
                <c:formatCode>General</c:formatCode>
                <c:ptCount val="301"/>
                <c:pt idx="0">
                  <c:v>2.05444</c:v>
                </c:pt>
                <c:pt idx="1">
                  <c:v>1.9501599999999999</c:v>
                </c:pt>
                <c:pt idx="2">
                  <c:v>1.84944</c:v>
                </c:pt>
                <c:pt idx="3">
                  <c:v>1.7522500000000001</c:v>
                </c:pt>
                <c:pt idx="4">
                  <c:v>1.65862</c:v>
                </c:pt>
                <c:pt idx="5">
                  <c:v>1.56853</c:v>
                </c:pt>
                <c:pt idx="6">
                  <c:v>1.4819800000000001</c:v>
                </c:pt>
                <c:pt idx="7">
                  <c:v>1.3989799999999999</c:v>
                </c:pt>
                <c:pt idx="8">
                  <c:v>1.3195300000000001</c:v>
                </c:pt>
                <c:pt idx="9">
                  <c:v>1.2436199999999999</c:v>
                </c:pt>
                <c:pt idx="10">
                  <c:v>1.17126</c:v>
                </c:pt>
                <c:pt idx="11">
                  <c:v>1.1024400000000001</c:v>
                </c:pt>
                <c:pt idx="12">
                  <c:v>1.0371699999999999</c:v>
                </c:pt>
                <c:pt idx="13">
                  <c:v>0.97543999999999997</c:v>
                </c:pt>
                <c:pt idx="14">
                  <c:v>0.91725999999999996</c:v>
                </c:pt>
                <c:pt idx="15">
                  <c:v>0.86263000000000001</c:v>
                </c:pt>
                <c:pt idx="16">
                  <c:v>0.81154000000000004</c:v>
                </c:pt>
                <c:pt idx="17">
                  <c:v>0.76398999999999995</c:v>
                </c:pt>
                <c:pt idx="18">
                  <c:v>0.71999000000000002</c:v>
                </c:pt>
                <c:pt idx="19">
                  <c:v>0.67954000000000003</c:v>
                </c:pt>
                <c:pt idx="20">
                  <c:v>0.64263000000000003</c:v>
                </c:pt>
                <c:pt idx="21">
                  <c:v>0.50402000000000002</c:v>
                </c:pt>
                <c:pt idx="22">
                  <c:v>0.66410999999999998</c:v>
                </c:pt>
                <c:pt idx="23">
                  <c:v>0.61355999999999999</c:v>
                </c:pt>
                <c:pt idx="24">
                  <c:v>0.59769000000000005</c:v>
                </c:pt>
                <c:pt idx="25">
                  <c:v>0.61182999999999998</c:v>
                </c:pt>
                <c:pt idx="26">
                  <c:v>0.58592</c:v>
                </c:pt>
                <c:pt idx="27">
                  <c:v>0.57357000000000002</c:v>
                </c:pt>
                <c:pt idx="28">
                  <c:v>0.56040000000000001</c:v>
                </c:pt>
                <c:pt idx="29">
                  <c:v>0.55400000000000005</c:v>
                </c:pt>
                <c:pt idx="30">
                  <c:v>0.54845999999999995</c:v>
                </c:pt>
                <c:pt idx="31">
                  <c:v>0.53876999999999997</c:v>
                </c:pt>
                <c:pt idx="32">
                  <c:v>0.53247</c:v>
                </c:pt>
                <c:pt idx="33">
                  <c:v>0.52349999999999997</c:v>
                </c:pt>
                <c:pt idx="34">
                  <c:v>0.51810999999999996</c:v>
                </c:pt>
                <c:pt idx="35">
                  <c:v>0.51175000000000004</c:v>
                </c:pt>
                <c:pt idx="36">
                  <c:v>0.50446999999999997</c:v>
                </c:pt>
                <c:pt idx="37">
                  <c:v>0.49558000000000002</c:v>
                </c:pt>
                <c:pt idx="38">
                  <c:v>0.48714000000000002</c:v>
                </c:pt>
                <c:pt idx="39">
                  <c:v>0.47836000000000001</c:v>
                </c:pt>
                <c:pt idx="40">
                  <c:v>0.46988999999999997</c:v>
                </c:pt>
                <c:pt idx="41">
                  <c:v>0.46121000000000001</c:v>
                </c:pt>
                <c:pt idx="42">
                  <c:v>0.45291999999999999</c:v>
                </c:pt>
                <c:pt idx="43">
                  <c:v>0.44479000000000002</c:v>
                </c:pt>
                <c:pt idx="44">
                  <c:v>0.43708999999999998</c:v>
                </c:pt>
                <c:pt idx="45">
                  <c:v>0.43025000000000002</c:v>
                </c:pt>
                <c:pt idx="46">
                  <c:v>0.42362</c:v>
                </c:pt>
                <c:pt idx="47">
                  <c:v>0.41750999999999999</c:v>
                </c:pt>
                <c:pt idx="48">
                  <c:v>0.41205999999999998</c:v>
                </c:pt>
                <c:pt idx="49">
                  <c:v>0.40716000000000002</c:v>
                </c:pt>
                <c:pt idx="50">
                  <c:v>0.40322000000000002</c:v>
                </c:pt>
                <c:pt idx="51">
                  <c:v>0.39987</c:v>
                </c:pt>
                <c:pt idx="52">
                  <c:v>0.39705000000000001</c:v>
                </c:pt>
                <c:pt idx="53">
                  <c:v>0.39517999999999998</c:v>
                </c:pt>
                <c:pt idx="54">
                  <c:v>0.39366000000000001</c:v>
                </c:pt>
                <c:pt idx="55">
                  <c:v>0.39295000000000002</c:v>
                </c:pt>
                <c:pt idx="56">
                  <c:v>0.39301000000000003</c:v>
                </c:pt>
                <c:pt idx="57">
                  <c:v>0.39362999999999998</c:v>
                </c:pt>
                <c:pt idx="58">
                  <c:v>0.39509</c:v>
                </c:pt>
                <c:pt idx="59">
                  <c:v>0.39727000000000001</c:v>
                </c:pt>
                <c:pt idx="60">
                  <c:v>0.40012999999999999</c:v>
                </c:pt>
                <c:pt idx="61">
                  <c:v>0.40361000000000002</c:v>
                </c:pt>
                <c:pt idx="62">
                  <c:v>0.40764</c:v>
                </c:pt>
                <c:pt idx="63">
                  <c:v>0.41220000000000001</c:v>
                </c:pt>
                <c:pt idx="64">
                  <c:v>0.41715999999999998</c:v>
                </c:pt>
                <c:pt idx="65">
                  <c:v>0.42254000000000003</c:v>
                </c:pt>
                <c:pt idx="66">
                  <c:v>0.42838999999999999</c:v>
                </c:pt>
                <c:pt idx="67">
                  <c:v>0.43441000000000002</c:v>
                </c:pt>
                <c:pt idx="68">
                  <c:v>0.44046999999999997</c:v>
                </c:pt>
                <c:pt idx="69">
                  <c:v>0.44674999999999998</c:v>
                </c:pt>
                <c:pt idx="70">
                  <c:v>0.4531</c:v>
                </c:pt>
                <c:pt idx="71">
                  <c:v>0.45945999999999998</c:v>
                </c:pt>
                <c:pt idx="72">
                  <c:v>0.46589000000000003</c:v>
                </c:pt>
                <c:pt idx="73">
                  <c:v>0.47249000000000002</c:v>
                </c:pt>
                <c:pt idx="74">
                  <c:v>0.47889999999999999</c:v>
                </c:pt>
                <c:pt idx="75">
                  <c:v>0.48499999999999999</c:v>
                </c:pt>
                <c:pt idx="76">
                  <c:v>0.49069000000000002</c:v>
                </c:pt>
                <c:pt idx="77">
                  <c:v>0.49592999999999998</c:v>
                </c:pt>
                <c:pt idx="78">
                  <c:v>0.50068000000000001</c:v>
                </c:pt>
                <c:pt idx="79">
                  <c:v>0.50473999999999997</c:v>
                </c:pt>
                <c:pt idx="80">
                  <c:v>0.50812999999999997</c:v>
                </c:pt>
                <c:pt idx="81">
                  <c:v>0.51068000000000002</c:v>
                </c:pt>
                <c:pt idx="82">
                  <c:v>0.51241999999999999</c:v>
                </c:pt>
                <c:pt idx="83">
                  <c:v>0.51332</c:v>
                </c:pt>
                <c:pt idx="84">
                  <c:v>0.51339999999999997</c:v>
                </c:pt>
                <c:pt idx="85">
                  <c:v>0.51239999999999997</c:v>
                </c:pt>
                <c:pt idx="86">
                  <c:v>0.51049</c:v>
                </c:pt>
                <c:pt idx="87">
                  <c:v>0.50761000000000001</c:v>
                </c:pt>
                <c:pt idx="88">
                  <c:v>0.50397000000000003</c:v>
                </c:pt>
                <c:pt idx="89">
                  <c:v>0.49957000000000001</c:v>
                </c:pt>
                <c:pt idx="90">
                  <c:v>0.49419000000000002</c:v>
                </c:pt>
                <c:pt idx="91">
                  <c:v>0.48776999999999998</c:v>
                </c:pt>
                <c:pt idx="92">
                  <c:v>0.48048000000000002</c:v>
                </c:pt>
                <c:pt idx="93">
                  <c:v>0.47214</c:v>
                </c:pt>
                <c:pt idx="94">
                  <c:v>0.46283000000000002</c:v>
                </c:pt>
                <c:pt idx="95">
                  <c:v>0.45276</c:v>
                </c:pt>
                <c:pt idx="96">
                  <c:v>0.44192999999999999</c:v>
                </c:pt>
                <c:pt idx="97">
                  <c:v>0.43046000000000001</c:v>
                </c:pt>
                <c:pt idx="98">
                  <c:v>0.41847000000000001</c:v>
                </c:pt>
                <c:pt idx="99">
                  <c:v>0.40600999999999998</c:v>
                </c:pt>
                <c:pt idx="100">
                  <c:v>0.39466000000000001</c:v>
                </c:pt>
                <c:pt idx="101">
                  <c:v>0.38371</c:v>
                </c:pt>
                <c:pt idx="102">
                  <c:v>0.36942000000000003</c:v>
                </c:pt>
                <c:pt idx="103">
                  <c:v>0.35610000000000003</c:v>
                </c:pt>
                <c:pt idx="104">
                  <c:v>0.34266000000000002</c:v>
                </c:pt>
                <c:pt idx="105">
                  <c:v>0.32912999999999998</c:v>
                </c:pt>
                <c:pt idx="106">
                  <c:v>0.31397000000000003</c:v>
                </c:pt>
                <c:pt idx="107">
                  <c:v>0.29722999999999999</c:v>
                </c:pt>
                <c:pt idx="108">
                  <c:v>0.28282000000000002</c:v>
                </c:pt>
                <c:pt idx="109">
                  <c:v>0.27013999999999999</c:v>
                </c:pt>
                <c:pt idx="110">
                  <c:v>0.25562000000000001</c:v>
                </c:pt>
                <c:pt idx="111">
                  <c:v>0.24210000000000001</c:v>
                </c:pt>
                <c:pt idx="112">
                  <c:v>0.22772999999999999</c:v>
                </c:pt>
                <c:pt idx="113">
                  <c:v>0.21461</c:v>
                </c:pt>
                <c:pt idx="114">
                  <c:v>0.20166999999999999</c:v>
                </c:pt>
                <c:pt idx="115">
                  <c:v>0.18839</c:v>
                </c:pt>
                <c:pt idx="116">
                  <c:v>0.17629</c:v>
                </c:pt>
                <c:pt idx="117">
                  <c:v>0.16328999999999999</c:v>
                </c:pt>
                <c:pt idx="118">
                  <c:v>0.15198</c:v>
                </c:pt>
                <c:pt idx="119">
                  <c:v>0.14097999999999999</c:v>
                </c:pt>
                <c:pt idx="120">
                  <c:v>0.13103000000000001</c:v>
                </c:pt>
                <c:pt idx="121">
                  <c:v>0.12156</c:v>
                </c:pt>
                <c:pt idx="122">
                  <c:v>0.11316</c:v>
                </c:pt>
                <c:pt idx="123">
                  <c:v>0.1045</c:v>
                </c:pt>
                <c:pt idx="124">
                  <c:v>9.6449999999999994E-2</c:v>
                </c:pt>
                <c:pt idx="125">
                  <c:v>8.931E-2</c:v>
                </c:pt>
                <c:pt idx="126">
                  <c:v>8.4019999999999997E-2</c:v>
                </c:pt>
                <c:pt idx="127">
                  <c:v>7.9399999999999998E-2</c:v>
                </c:pt>
                <c:pt idx="128">
                  <c:v>7.5429999999999997E-2</c:v>
                </c:pt>
                <c:pt idx="129">
                  <c:v>7.1620000000000003E-2</c:v>
                </c:pt>
                <c:pt idx="130">
                  <c:v>6.8900000000000003E-2</c:v>
                </c:pt>
                <c:pt idx="131">
                  <c:v>6.6629999999999995E-2</c:v>
                </c:pt>
                <c:pt idx="132">
                  <c:v>6.386E-2</c:v>
                </c:pt>
                <c:pt idx="133">
                  <c:v>6.1620000000000001E-2</c:v>
                </c:pt>
                <c:pt idx="134">
                  <c:v>5.9880000000000003E-2</c:v>
                </c:pt>
                <c:pt idx="135">
                  <c:v>5.8790000000000002E-2</c:v>
                </c:pt>
                <c:pt idx="136">
                  <c:v>5.8389999999999997E-2</c:v>
                </c:pt>
                <c:pt idx="137">
                  <c:v>5.833E-2</c:v>
                </c:pt>
                <c:pt idx="138">
                  <c:v>5.8749999999999997E-2</c:v>
                </c:pt>
                <c:pt idx="139">
                  <c:v>5.9859999999999997E-2</c:v>
                </c:pt>
                <c:pt idx="140">
                  <c:v>6.157E-2</c:v>
                </c:pt>
                <c:pt idx="141">
                  <c:v>6.13E-2</c:v>
                </c:pt>
                <c:pt idx="142">
                  <c:v>5.8999999999999997E-2</c:v>
                </c:pt>
                <c:pt idx="143">
                  <c:v>5.9630000000000002E-2</c:v>
                </c:pt>
                <c:pt idx="144">
                  <c:v>5.9290000000000002E-2</c:v>
                </c:pt>
                <c:pt idx="145">
                  <c:v>5.8020000000000002E-2</c:v>
                </c:pt>
                <c:pt idx="146">
                  <c:v>5.5559999999999998E-2</c:v>
                </c:pt>
                <c:pt idx="147">
                  <c:v>5.4300000000000001E-2</c:v>
                </c:pt>
                <c:pt idx="148">
                  <c:v>5.466E-2</c:v>
                </c:pt>
                <c:pt idx="149">
                  <c:v>5.3080000000000002E-2</c:v>
                </c:pt>
                <c:pt idx="150">
                  <c:v>4.9450000000000001E-2</c:v>
                </c:pt>
                <c:pt idx="151">
                  <c:v>4.6820000000000001E-2</c:v>
                </c:pt>
                <c:pt idx="152">
                  <c:v>4.3779999999999999E-2</c:v>
                </c:pt>
                <c:pt idx="153">
                  <c:v>4.1529999999999997E-2</c:v>
                </c:pt>
                <c:pt idx="154">
                  <c:v>3.8240000000000003E-2</c:v>
                </c:pt>
                <c:pt idx="155">
                  <c:v>3.4360000000000002E-2</c:v>
                </c:pt>
                <c:pt idx="156">
                  <c:v>3.141E-2</c:v>
                </c:pt>
                <c:pt idx="157">
                  <c:v>2.7470000000000001E-2</c:v>
                </c:pt>
                <c:pt idx="158">
                  <c:v>2.512E-2</c:v>
                </c:pt>
                <c:pt idx="159">
                  <c:v>2.1700000000000001E-2</c:v>
                </c:pt>
                <c:pt idx="160">
                  <c:v>1.8780000000000002E-2</c:v>
                </c:pt>
                <c:pt idx="161">
                  <c:v>1.512E-2</c:v>
                </c:pt>
                <c:pt idx="162">
                  <c:v>1.213E-2</c:v>
                </c:pt>
                <c:pt idx="163">
                  <c:v>8.6599999999999993E-3</c:v>
                </c:pt>
                <c:pt idx="164">
                  <c:v>6.2300000000000003E-3</c:v>
                </c:pt>
                <c:pt idx="165">
                  <c:v>4.1999999999999997E-3</c:v>
                </c:pt>
                <c:pt idx="166">
                  <c:v>2.4299999999999999E-3</c:v>
                </c:pt>
                <c:pt idx="167">
                  <c:v>1.29002E-4</c:v>
                </c:pt>
                <c:pt idx="168">
                  <c:v>-2.0699999999999998E-3</c:v>
                </c:pt>
                <c:pt idx="169">
                  <c:v>-4.13E-3</c:v>
                </c:pt>
                <c:pt idx="170">
                  <c:v>-5.3600000000000002E-3</c:v>
                </c:pt>
                <c:pt idx="171">
                  <c:v>-7.4599999999999996E-3</c:v>
                </c:pt>
                <c:pt idx="172">
                  <c:v>-9.6399999999999993E-3</c:v>
                </c:pt>
                <c:pt idx="173">
                  <c:v>-1.074E-2</c:v>
                </c:pt>
                <c:pt idx="174">
                  <c:v>-1.1480000000000001E-2</c:v>
                </c:pt>
                <c:pt idx="175">
                  <c:v>-1.183E-2</c:v>
                </c:pt>
                <c:pt idx="176">
                  <c:v>-1.201E-2</c:v>
                </c:pt>
                <c:pt idx="177">
                  <c:v>-1.2120000000000001E-2</c:v>
                </c:pt>
                <c:pt idx="178">
                  <c:v>-1.201E-2</c:v>
                </c:pt>
                <c:pt idx="179">
                  <c:v>-1.1809999999999999E-2</c:v>
                </c:pt>
                <c:pt idx="180">
                  <c:v>-1.17E-2</c:v>
                </c:pt>
                <c:pt idx="181">
                  <c:v>-1.1860000000000001E-2</c:v>
                </c:pt>
                <c:pt idx="182">
                  <c:v>-1.191E-2</c:v>
                </c:pt>
                <c:pt idx="183">
                  <c:v>-1.1509999999999999E-2</c:v>
                </c:pt>
                <c:pt idx="184">
                  <c:v>-1.12E-2</c:v>
                </c:pt>
                <c:pt idx="185">
                  <c:v>-1.149E-2</c:v>
                </c:pt>
                <c:pt idx="186">
                  <c:v>-1.18E-2</c:v>
                </c:pt>
                <c:pt idx="187">
                  <c:v>-1.166E-2</c:v>
                </c:pt>
                <c:pt idx="188">
                  <c:v>-1.154E-2</c:v>
                </c:pt>
                <c:pt idx="189">
                  <c:v>-1.1299999999999999E-2</c:v>
                </c:pt>
                <c:pt idx="190">
                  <c:v>-1.102E-2</c:v>
                </c:pt>
                <c:pt idx="191">
                  <c:v>-1.081E-2</c:v>
                </c:pt>
                <c:pt idx="192">
                  <c:v>-1.013E-2</c:v>
                </c:pt>
                <c:pt idx="193">
                  <c:v>-1.0030000000000001E-2</c:v>
                </c:pt>
                <c:pt idx="194">
                  <c:v>-9.6799999999999994E-3</c:v>
                </c:pt>
                <c:pt idx="195">
                  <c:v>-9.3600000000000003E-3</c:v>
                </c:pt>
                <c:pt idx="196">
                  <c:v>-8.8100000000000001E-3</c:v>
                </c:pt>
                <c:pt idx="197">
                  <c:v>-8.6099999999999996E-3</c:v>
                </c:pt>
                <c:pt idx="198">
                  <c:v>-8.26E-3</c:v>
                </c:pt>
                <c:pt idx="199">
                  <c:v>-8.0599999999999995E-3</c:v>
                </c:pt>
                <c:pt idx="200">
                  <c:v>-7.6800000000000002E-3</c:v>
                </c:pt>
                <c:pt idx="201">
                  <c:v>-7.4999999999999997E-3</c:v>
                </c:pt>
                <c:pt idx="202">
                  <c:v>-6.94E-3</c:v>
                </c:pt>
                <c:pt idx="203">
                  <c:v>-6.8399999999999997E-3</c:v>
                </c:pt>
                <c:pt idx="204">
                  <c:v>-6.7600000000000004E-3</c:v>
                </c:pt>
                <c:pt idx="205">
                  <c:v>-6.6499999999999997E-3</c:v>
                </c:pt>
                <c:pt idx="206">
                  <c:v>-6.4200000000000004E-3</c:v>
                </c:pt>
                <c:pt idx="207">
                  <c:v>-6.1199999999999996E-3</c:v>
                </c:pt>
                <c:pt idx="208">
                  <c:v>-6.0200000000000002E-3</c:v>
                </c:pt>
                <c:pt idx="209">
                  <c:v>-5.8900000000000003E-3</c:v>
                </c:pt>
                <c:pt idx="210">
                  <c:v>-5.6800000000000002E-3</c:v>
                </c:pt>
                <c:pt idx="211">
                  <c:v>-5.7000000000000002E-3</c:v>
                </c:pt>
                <c:pt idx="212">
                  <c:v>-5.5300000000000002E-3</c:v>
                </c:pt>
                <c:pt idx="213">
                  <c:v>-5.3899999999999998E-3</c:v>
                </c:pt>
                <c:pt idx="214">
                  <c:v>-5.2500000000000003E-3</c:v>
                </c:pt>
                <c:pt idx="215">
                  <c:v>-5.2300000000000003E-3</c:v>
                </c:pt>
                <c:pt idx="216">
                  <c:v>-5.1799999999999997E-3</c:v>
                </c:pt>
                <c:pt idx="217">
                  <c:v>-5.11E-3</c:v>
                </c:pt>
                <c:pt idx="218">
                  <c:v>-5.0699999999999999E-3</c:v>
                </c:pt>
                <c:pt idx="219">
                  <c:v>-5.0299999999999997E-3</c:v>
                </c:pt>
                <c:pt idx="220">
                  <c:v>-4.9899999999999996E-3</c:v>
                </c:pt>
                <c:pt idx="221">
                  <c:v>-5.0200000000000002E-3</c:v>
                </c:pt>
                <c:pt idx="222">
                  <c:v>-5.13E-3</c:v>
                </c:pt>
                <c:pt idx="223">
                  <c:v>-5.13E-3</c:v>
                </c:pt>
                <c:pt idx="224">
                  <c:v>-5.0699999999999999E-3</c:v>
                </c:pt>
                <c:pt idx="225">
                  <c:v>-5.1799999999999997E-3</c:v>
                </c:pt>
                <c:pt idx="226">
                  <c:v>-5.2599999999999999E-3</c:v>
                </c:pt>
                <c:pt idx="227">
                  <c:v>-5.3E-3</c:v>
                </c:pt>
                <c:pt idx="228">
                  <c:v>-5.3499999999999997E-3</c:v>
                </c:pt>
                <c:pt idx="229">
                  <c:v>-5.4900000000000001E-3</c:v>
                </c:pt>
                <c:pt idx="230">
                  <c:v>-5.5599999999999998E-3</c:v>
                </c:pt>
                <c:pt idx="231">
                  <c:v>-5.6299999999999996E-3</c:v>
                </c:pt>
                <c:pt idx="232">
                  <c:v>-5.7000000000000002E-3</c:v>
                </c:pt>
                <c:pt idx="233">
                  <c:v>-5.7999999999999996E-3</c:v>
                </c:pt>
                <c:pt idx="234">
                  <c:v>-5.8900000000000003E-3</c:v>
                </c:pt>
                <c:pt idx="235">
                  <c:v>-6.0099999999999997E-3</c:v>
                </c:pt>
                <c:pt idx="236">
                  <c:v>-6.1700000000000001E-3</c:v>
                </c:pt>
                <c:pt idx="237">
                  <c:v>-6.2899999999999996E-3</c:v>
                </c:pt>
                <c:pt idx="238">
                  <c:v>-6.4200000000000004E-3</c:v>
                </c:pt>
                <c:pt idx="239">
                  <c:v>-6.5599999999999999E-3</c:v>
                </c:pt>
                <c:pt idx="240">
                  <c:v>-6.7400000000000003E-3</c:v>
                </c:pt>
                <c:pt idx="241">
                  <c:v>-6.8999999999999999E-3</c:v>
                </c:pt>
                <c:pt idx="242">
                  <c:v>-7.0499999999999998E-3</c:v>
                </c:pt>
                <c:pt idx="243">
                  <c:v>-7.1999999999999998E-3</c:v>
                </c:pt>
                <c:pt idx="244">
                  <c:v>-7.3800000000000003E-3</c:v>
                </c:pt>
                <c:pt idx="245">
                  <c:v>-7.5399999999999998E-3</c:v>
                </c:pt>
                <c:pt idx="246">
                  <c:v>-7.7099999999999998E-3</c:v>
                </c:pt>
                <c:pt idx="247">
                  <c:v>-7.9000000000000008E-3</c:v>
                </c:pt>
                <c:pt idx="248">
                  <c:v>-8.1300000000000001E-3</c:v>
                </c:pt>
                <c:pt idx="249">
                  <c:v>-8.3199999999999993E-3</c:v>
                </c:pt>
                <c:pt idx="250">
                  <c:v>-8.5299999999999994E-3</c:v>
                </c:pt>
                <c:pt idx="251">
                  <c:v>-8.7500000000000008E-3</c:v>
                </c:pt>
                <c:pt idx="252">
                  <c:v>-8.9899999999999997E-3</c:v>
                </c:pt>
                <c:pt idx="253">
                  <c:v>-9.1900000000000003E-3</c:v>
                </c:pt>
                <c:pt idx="254">
                  <c:v>-9.4199999999999996E-3</c:v>
                </c:pt>
                <c:pt idx="255">
                  <c:v>-9.6299999999999997E-3</c:v>
                </c:pt>
                <c:pt idx="256">
                  <c:v>-9.8399999999999998E-3</c:v>
                </c:pt>
                <c:pt idx="257">
                  <c:v>-1.005E-2</c:v>
                </c:pt>
                <c:pt idx="258">
                  <c:v>-1.025E-2</c:v>
                </c:pt>
                <c:pt idx="259">
                  <c:v>-1.047E-2</c:v>
                </c:pt>
                <c:pt idx="260">
                  <c:v>-1.0659999999999999E-2</c:v>
                </c:pt>
                <c:pt idx="261">
                  <c:v>-1.086E-2</c:v>
                </c:pt>
                <c:pt idx="262">
                  <c:v>-1.1039999999999999E-2</c:v>
                </c:pt>
                <c:pt idx="263">
                  <c:v>-1.1209999999999999E-2</c:v>
                </c:pt>
                <c:pt idx="264">
                  <c:v>-1.1390000000000001E-2</c:v>
                </c:pt>
                <c:pt idx="265">
                  <c:v>-1.1560000000000001E-2</c:v>
                </c:pt>
                <c:pt idx="266">
                  <c:v>-1.1730000000000001E-2</c:v>
                </c:pt>
                <c:pt idx="267">
                  <c:v>-1.188E-2</c:v>
                </c:pt>
                <c:pt idx="268">
                  <c:v>-1.205E-2</c:v>
                </c:pt>
                <c:pt idx="269">
                  <c:v>-1.2200000000000001E-2</c:v>
                </c:pt>
                <c:pt idx="270">
                  <c:v>-1.234E-2</c:v>
                </c:pt>
                <c:pt idx="271">
                  <c:v>-1.248E-2</c:v>
                </c:pt>
                <c:pt idx="272">
                  <c:v>-1.264E-2</c:v>
                </c:pt>
                <c:pt idx="273">
                  <c:v>-1.2789999999999999E-2</c:v>
                </c:pt>
                <c:pt idx="274">
                  <c:v>-1.2930000000000001E-2</c:v>
                </c:pt>
                <c:pt idx="275">
                  <c:v>-1.308E-2</c:v>
                </c:pt>
                <c:pt idx="276">
                  <c:v>-1.3220000000000001E-2</c:v>
                </c:pt>
                <c:pt idx="277">
                  <c:v>-1.3350000000000001E-2</c:v>
                </c:pt>
                <c:pt idx="278">
                  <c:v>-1.3469999999999999E-2</c:v>
                </c:pt>
                <c:pt idx="279">
                  <c:v>-1.359E-2</c:v>
                </c:pt>
                <c:pt idx="280">
                  <c:v>-1.3690000000000001E-2</c:v>
                </c:pt>
                <c:pt idx="281">
                  <c:v>-1.3820000000000001E-2</c:v>
                </c:pt>
                <c:pt idx="282">
                  <c:v>-1.3939999999999999E-2</c:v>
                </c:pt>
                <c:pt idx="283">
                  <c:v>-1.406E-2</c:v>
                </c:pt>
                <c:pt idx="284">
                  <c:v>-1.417E-2</c:v>
                </c:pt>
                <c:pt idx="285">
                  <c:v>-1.4290000000000001E-2</c:v>
                </c:pt>
                <c:pt idx="286">
                  <c:v>-1.44E-2</c:v>
                </c:pt>
                <c:pt idx="287">
                  <c:v>-1.452E-2</c:v>
                </c:pt>
                <c:pt idx="288">
                  <c:v>-1.4630000000000001E-2</c:v>
                </c:pt>
                <c:pt idx="289">
                  <c:v>-1.473E-2</c:v>
                </c:pt>
                <c:pt idx="290">
                  <c:v>-1.4840000000000001E-2</c:v>
                </c:pt>
                <c:pt idx="291">
                  <c:v>-1.494E-2</c:v>
                </c:pt>
                <c:pt idx="292">
                  <c:v>-1.5049999999999999E-2</c:v>
                </c:pt>
                <c:pt idx="293">
                  <c:v>-1.515E-2</c:v>
                </c:pt>
                <c:pt idx="294">
                  <c:v>-1.524E-2</c:v>
                </c:pt>
                <c:pt idx="295">
                  <c:v>-1.5339999999999999E-2</c:v>
                </c:pt>
                <c:pt idx="296">
                  <c:v>-1.5440000000000001E-2</c:v>
                </c:pt>
                <c:pt idx="297">
                  <c:v>-1.553E-2</c:v>
                </c:pt>
                <c:pt idx="298">
                  <c:v>-1.562E-2</c:v>
                </c:pt>
                <c:pt idx="299">
                  <c:v>-1.5709999999999998E-2</c:v>
                </c:pt>
                <c:pt idx="300">
                  <c:v>-1.5789999999999998E-2</c:v>
                </c:pt>
              </c:numCache>
            </c:numRef>
          </c:yVal>
          <c:smooth val="1"/>
          <c:extLst>
            <c:ext xmlns:c16="http://schemas.microsoft.com/office/drawing/2014/chart" uri="{C3380CC4-5D6E-409C-BE32-E72D297353CC}">
              <c16:uniqueId val="{00000000-BEEC-4C43-9BF6-F387AA4F9B41}"/>
            </c:ext>
          </c:extLst>
        </c:ser>
        <c:ser>
          <c:idx val="5"/>
          <c:order val="1"/>
          <c:tx>
            <c:v>5b</c:v>
          </c:tx>
          <c:spPr>
            <a:ln w="31750" cap="rnd">
              <a:solidFill>
                <a:srgbClr val="FF0000"/>
              </a:solidFill>
              <a:round/>
            </a:ln>
            <a:effectLst/>
          </c:spPr>
          <c:marker>
            <c:symbol val="none"/>
          </c:marker>
          <c:xVal>
            <c:numRef>
              <c:f>'D:\مقاله ارشد\طیف ها\uv 04.5.26\[cyc-5 (5b).xlsx]Sheet1'!$P$1:$P$601</c:f>
              <c:numCache>
                <c:formatCode>General</c:formatCode>
                <c:ptCount val="6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pt idx="301">
                  <c:v>501</c:v>
                </c:pt>
                <c:pt idx="302">
                  <c:v>502</c:v>
                </c:pt>
                <c:pt idx="303">
                  <c:v>503</c:v>
                </c:pt>
                <c:pt idx="304">
                  <c:v>504</c:v>
                </c:pt>
                <c:pt idx="305">
                  <c:v>505</c:v>
                </c:pt>
                <c:pt idx="306">
                  <c:v>506</c:v>
                </c:pt>
                <c:pt idx="307">
                  <c:v>507</c:v>
                </c:pt>
                <c:pt idx="308">
                  <c:v>508</c:v>
                </c:pt>
                <c:pt idx="309">
                  <c:v>509</c:v>
                </c:pt>
                <c:pt idx="310">
                  <c:v>510</c:v>
                </c:pt>
                <c:pt idx="311">
                  <c:v>511</c:v>
                </c:pt>
                <c:pt idx="312">
                  <c:v>512</c:v>
                </c:pt>
                <c:pt idx="313">
                  <c:v>513</c:v>
                </c:pt>
                <c:pt idx="314">
                  <c:v>514</c:v>
                </c:pt>
                <c:pt idx="315">
                  <c:v>515</c:v>
                </c:pt>
                <c:pt idx="316">
                  <c:v>516</c:v>
                </c:pt>
                <c:pt idx="317">
                  <c:v>517</c:v>
                </c:pt>
                <c:pt idx="318">
                  <c:v>518</c:v>
                </c:pt>
                <c:pt idx="319">
                  <c:v>519</c:v>
                </c:pt>
                <c:pt idx="320">
                  <c:v>520</c:v>
                </c:pt>
                <c:pt idx="321">
                  <c:v>521</c:v>
                </c:pt>
                <c:pt idx="322">
                  <c:v>522</c:v>
                </c:pt>
                <c:pt idx="323">
                  <c:v>523</c:v>
                </c:pt>
                <c:pt idx="324">
                  <c:v>524</c:v>
                </c:pt>
                <c:pt idx="325">
                  <c:v>525</c:v>
                </c:pt>
                <c:pt idx="326">
                  <c:v>526</c:v>
                </c:pt>
                <c:pt idx="327">
                  <c:v>527</c:v>
                </c:pt>
                <c:pt idx="328">
                  <c:v>528</c:v>
                </c:pt>
                <c:pt idx="329">
                  <c:v>529</c:v>
                </c:pt>
                <c:pt idx="330">
                  <c:v>530</c:v>
                </c:pt>
                <c:pt idx="331">
                  <c:v>531</c:v>
                </c:pt>
                <c:pt idx="332">
                  <c:v>532</c:v>
                </c:pt>
                <c:pt idx="333">
                  <c:v>533</c:v>
                </c:pt>
                <c:pt idx="334">
                  <c:v>534</c:v>
                </c:pt>
                <c:pt idx="335">
                  <c:v>535</c:v>
                </c:pt>
                <c:pt idx="336">
                  <c:v>536</c:v>
                </c:pt>
                <c:pt idx="337">
                  <c:v>537</c:v>
                </c:pt>
                <c:pt idx="338">
                  <c:v>538</c:v>
                </c:pt>
                <c:pt idx="339">
                  <c:v>539</c:v>
                </c:pt>
                <c:pt idx="340">
                  <c:v>540</c:v>
                </c:pt>
                <c:pt idx="341">
                  <c:v>541</c:v>
                </c:pt>
                <c:pt idx="342">
                  <c:v>542</c:v>
                </c:pt>
                <c:pt idx="343">
                  <c:v>543</c:v>
                </c:pt>
                <c:pt idx="344">
                  <c:v>544</c:v>
                </c:pt>
                <c:pt idx="345">
                  <c:v>545</c:v>
                </c:pt>
                <c:pt idx="346">
                  <c:v>546</c:v>
                </c:pt>
                <c:pt idx="347">
                  <c:v>547</c:v>
                </c:pt>
                <c:pt idx="348">
                  <c:v>548</c:v>
                </c:pt>
                <c:pt idx="349">
                  <c:v>549</c:v>
                </c:pt>
                <c:pt idx="350">
                  <c:v>550</c:v>
                </c:pt>
                <c:pt idx="351">
                  <c:v>551</c:v>
                </c:pt>
                <c:pt idx="352">
                  <c:v>552</c:v>
                </c:pt>
                <c:pt idx="353">
                  <c:v>553</c:v>
                </c:pt>
                <c:pt idx="354">
                  <c:v>554</c:v>
                </c:pt>
                <c:pt idx="355">
                  <c:v>555</c:v>
                </c:pt>
                <c:pt idx="356">
                  <c:v>556</c:v>
                </c:pt>
                <c:pt idx="357">
                  <c:v>557</c:v>
                </c:pt>
                <c:pt idx="358">
                  <c:v>558</c:v>
                </c:pt>
                <c:pt idx="359">
                  <c:v>559</c:v>
                </c:pt>
                <c:pt idx="360">
                  <c:v>560</c:v>
                </c:pt>
                <c:pt idx="361">
                  <c:v>561</c:v>
                </c:pt>
                <c:pt idx="362">
                  <c:v>562</c:v>
                </c:pt>
                <c:pt idx="363">
                  <c:v>563</c:v>
                </c:pt>
                <c:pt idx="364">
                  <c:v>564</c:v>
                </c:pt>
                <c:pt idx="365">
                  <c:v>565</c:v>
                </c:pt>
                <c:pt idx="366">
                  <c:v>566</c:v>
                </c:pt>
                <c:pt idx="367">
                  <c:v>567</c:v>
                </c:pt>
                <c:pt idx="368">
                  <c:v>568</c:v>
                </c:pt>
                <c:pt idx="369">
                  <c:v>569</c:v>
                </c:pt>
                <c:pt idx="370">
                  <c:v>570</c:v>
                </c:pt>
                <c:pt idx="371">
                  <c:v>571</c:v>
                </c:pt>
                <c:pt idx="372">
                  <c:v>572</c:v>
                </c:pt>
                <c:pt idx="373">
                  <c:v>573</c:v>
                </c:pt>
                <c:pt idx="374">
                  <c:v>574</c:v>
                </c:pt>
                <c:pt idx="375">
                  <c:v>575</c:v>
                </c:pt>
                <c:pt idx="376">
                  <c:v>576</c:v>
                </c:pt>
                <c:pt idx="377">
                  <c:v>577</c:v>
                </c:pt>
                <c:pt idx="378">
                  <c:v>578</c:v>
                </c:pt>
                <c:pt idx="379">
                  <c:v>579</c:v>
                </c:pt>
                <c:pt idx="380">
                  <c:v>580</c:v>
                </c:pt>
                <c:pt idx="381">
                  <c:v>581</c:v>
                </c:pt>
                <c:pt idx="382">
                  <c:v>582</c:v>
                </c:pt>
                <c:pt idx="383">
                  <c:v>583</c:v>
                </c:pt>
                <c:pt idx="384">
                  <c:v>584</c:v>
                </c:pt>
                <c:pt idx="385">
                  <c:v>585</c:v>
                </c:pt>
                <c:pt idx="386">
                  <c:v>586</c:v>
                </c:pt>
                <c:pt idx="387">
                  <c:v>587</c:v>
                </c:pt>
                <c:pt idx="388">
                  <c:v>588</c:v>
                </c:pt>
                <c:pt idx="389">
                  <c:v>589</c:v>
                </c:pt>
                <c:pt idx="390">
                  <c:v>590</c:v>
                </c:pt>
                <c:pt idx="391">
                  <c:v>591</c:v>
                </c:pt>
                <c:pt idx="392">
                  <c:v>592</c:v>
                </c:pt>
                <c:pt idx="393">
                  <c:v>593</c:v>
                </c:pt>
                <c:pt idx="394">
                  <c:v>594</c:v>
                </c:pt>
                <c:pt idx="395">
                  <c:v>595</c:v>
                </c:pt>
                <c:pt idx="396">
                  <c:v>596</c:v>
                </c:pt>
                <c:pt idx="397">
                  <c:v>597</c:v>
                </c:pt>
                <c:pt idx="398">
                  <c:v>598</c:v>
                </c:pt>
                <c:pt idx="399">
                  <c:v>599</c:v>
                </c:pt>
                <c:pt idx="400">
                  <c:v>600</c:v>
                </c:pt>
                <c:pt idx="401">
                  <c:v>601</c:v>
                </c:pt>
                <c:pt idx="402">
                  <c:v>602</c:v>
                </c:pt>
                <c:pt idx="403">
                  <c:v>603</c:v>
                </c:pt>
                <c:pt idx="404">
                  <c:v>604</c:v>
                </c:pt>
                <c:pt idx="405">
                  <c:v>605</c:v>
                </c:pt>
                <c:pt idx="406">
                  <c:v>606</c:v>
                </c:pt>
                <c:pt idx="407">
                  <c:v>607</c:v>
                </c:pt>
                <c:pt idx="408">
                  <c:v>608</c:v>
                </c:pt>
                <c:pt idx="409">
                  <c:v>609</c:v>
                </c:pt>
                <c:pt idx="410">
                  <c:v>610</c:v>
                </c:pt>
                <c:pt idx="411">
                  <c:v>611</c:v>
                </c:pt>
                <c:pt idx="412">
                  <c:v>612</c:v>
                </c:pt>
                <c:pt idx="413">
                  <c:v>613</c:v>
                </c:pt>
                <c:pt idx="414">
                  <c:v>614</c:v>
                </c:pt>
                <c:pt idx="415">
                  <c:v>615</c:v>
                </c:pt>
                <c:pt idx="416">
                  <c:v>616</c:v>
                </c:pt>
                <c:pt idx="417">
                  <c:v>617</c:v>
                </c:pt>
                <c:pt idx="418">
                  <c:v>618</c:v>
                </c:pt>
                <c:pt idx="419">
                  <c:v>619</c:v>
                </c:pt>
                <c:pt idx="420">
                  <c:v>620</c:v>
                </c:pt>
                <c:pt idx="421">
                  <c:v>621</c:v>
                </c:pt>
                <c:pt idx="422">
                  <c:v>622</c:v>
                </c:pt>
                <c:pt idx="423">
                  <c:v>623</c:v>
                </c:pt>
                <c:pt idx="424">
                  <c:v>624</c:v>
                </c:pt>
                <c:pt idx="425">
                  <c:v>625</c:v>
                </c:pt>
                <c:pt idx="426">
                  <c:v>626</c:v>
                </c:pt>
                <c:pt idx="427">
                  <c:v>627</c:v>
                </c:pt>
                <c:pt idx="428">
                  <c:v>628</c:v>
                </c:pt>
                <c:pt idx="429">
                  <c:v>629</c:v>
                </c:pt>
                <c:pt idx="430">
                  <c:v>630</c:v>
                </c:pt>
                <c:pt idx="431">
                  <c:v>631</c:v>
                </c:pt>
                <c:pt idx="432">
                  <c:v>632</c:v>
                </c:pt>
                <c:pt idx="433">
                  <c:v>633</c:v>
                </c:pt>
                <c:pt idx="434">
                  <c:v>634</c:v>
                </c:pt>
                <c:pt idx="435">
                  <c:v>635</c:v>
                </c:pt>
                <c:pt idx="436">
                  <c:v>636</c:v>
                </c:pt>
                <c:pt idx="437">
                  <c:v>637</c:v>
                </c:pt>
                <c:pt idx="438">
                  <c:v>638</c:v>
                </c:pt>
                <c:pt idx="439">
                  <c:v>639</c:v>
                </c:pt>
                <c:pt idx="440">
                  <c:v>640</c:v>
                </c:pt>
                <c:pt idx="441">
                  <c:v>641</c:v>
                </c:pt>
                <c:pt idx="442">
                  <c:v>642</c:v>
                </c:pt>
                <c:pt idx="443">
                  <c:v>643</c:v>
                </c:pt>
                <c:pt idx="444">
                  <c:v>644</c:v>
                </c:pt>
                <c:pt idx="445">
                  <c:v>645</c:v>
                </c:pt>
                <c:pt idx="446">
                  <c:v>646</c:v>
                </c:pt>
                <c:pt idx="447">
                  <c:v>647</c:v>
                </c:pt>
                <c:pt idx="448">
                  <c:v>648</c:v>
                </c:pt>
                <c:pt idx="449">
                  <c:v>649</c:v>
                </c:pt>
                <c:pt idx="450">
                  <c:v>650</c:v>
                </c:pt>
                <c:pt idx="451">
                  <c:v>651</c:v>
                </c:pt>
                <c:pt idx="452">
                  <c:v>652</c:v>
                </c:pt>
                <c:pt idx="453">
                  <c:v>653</c:v>
                </c:pt>
                <c:pt idx="454">
                  <c:v>654</c:v>
                </c:pt>
                <c:pt idx="455">
                  <c:v>655</c:v>
                </c:pt>
                <c:pt idx="456">
                  <c:v>656</c:v>
                </c:pt>
                <c:pt idx="457">
                  <c:v>657</c:v>
                </c:pt>
                <c:pt idx="458">
                  <c:v>658</c:v>
                </c:pt>
                <c:pt idx="459">
                  <c:v>659</c:v>
                </c:pt>
                <c:pt idx="460">
                  <c:v>660</c:v>
                </c:pt>
                <c:pt idx="461">
                  <c:v>661</c:v>
                </c:pt>
                <c:pt idx="462">
                  <c:v>662</c:v>
                </c:pt>
                <c:pt idx="463">
                  <c:v>663</c:v>
                </c:pt>
                <c:pt idx="464">
                  <c:v>664</c:v>
                </c:pt>
                <c:pt idx="465">
                  <c:v>665</c:v>
                </c:pt>
                <c:pt idx="466">
                  <c:v>666</c:v>
                </c:pt>
                <c:pt idx="467">
                  <c:v>667</c:v>
                </c:pt>
                <c:pt idx="468">
                  <c:v>668</c:v>
                </c:pt>
                <c:pt idx="469">
                  <c:v>669</c:v>
                </c:pt>
                <c:pt idx="470">
                  <c:v>670</c:v>
                </c:pt>
                <c:pt idx="471">
                  <c:v>671</c:v>
                </c:pt>
                <c:pt idx="472">
                  <c:v>672</c:v>
                </c:pt>
                <c:pt idx="473">
                  <c:v>673</c:v>
                </c:pt>
                <c:pt idx="474">
                  <c:v>674</c:v>
                </c:pt>
                <c:pt idx="475">
                  <c:v>675</c:v>
                </c:pt>
                <c:pt idx="476">
                  <c:v>676</c:v>
                </c:pt>
                <c:pt idx="477">
                  <c:v>677</c:v>
                </c:pt>
                <c:pt idx="478">
                  <c:v>678</c:v>
                </c:pt>
                <c:pt idx="479">
                  <c:v>679</c:v>
                </c:pt>
                <c:pt idx="480">
                  <c:v>680</c:v>
                </c:pt>
                <c:pt idx="481">
                  <c:v>681</c:v>
                </c:pt>
                <c:pt idx="482">
                  <c:v>682</c:v>
                </c:pt>
                <c:pt idx="483">
                  <c:v>683</c:v>
                </c:pt>
                <c:pt idx="484">
                  <c:v>684</c:v>
                </c:pt>
                <c:pt idx="485">
                  <c:v>685</c:v>
                </c:pt>
                <c:pt idx="486">
                  <c:v>686</c:v>
                </c:pt>
                <c:pt idx="487">
                  <c:v>687</c:v>
                </c:pt>
                <c:pt idx="488">
                  <c:v>688</c:v>
                </c:pt>
                <c:pt idx="489">
                  <c:v>689</c:v>
                </c:pt>
                <c:pt idx="490">
                  <c:v>690</c:v>
                </c:pt>
                <c:pt idx="491">
                  <c:v>691</c:v>
                </c:pt>
                <c:pt idx="492">
                  <c:v>692</c:v>
                </c:pt>
                <c:pt idx="493">
                  <c:v>693</c:v>
                </c:pt>
                <c:pt idx="494">
                  <c:v>694</c:v>
                </c:pt>
                <c:pt idx="495">
                  <c:v>695</c:v>
                </c:pt>
                <c:pt idx="496">
                  <c:v>696</c:v>
                </c:pt>
                <c:pt idx="497">
                  <c:v>697</c:v>
                </c:pt>
                <c:pt idx="498">
                  <c:v>698</c:v>
                </c:pt>
                <c:pt idx="499">
                  <c:v>699</c:v>
                </c:pt>
                <c:pt idx="500">
                  <c:v>700</c:v>
                </c:pt>
                <c:pt idx="501">
                  <c:v>701</c:v>
                </c:pt>
                <c:pt idx="502">
                  <c:v>702</c:v>
                </c:pt>
                <c:pt idx="503">
                  <c:v>703</c:v>
                </c:pt>
                <c:pt idx="504">
                  <c:v>704</c:v>
                </c:pt>
                <c:pt idx="505">
                  <c:v>705</c:v>
                </c:pt>
                <c:pt idx="506">
                  <c:v>706</c:v>
                </c:pt>
                <c:pt idx="507">
                  <c:v>707</c:v>
                </c:pt>
                <c:pt idx="508">
                  <c:v>708</c:v>
                </c:pt>
                <c:pt idx="509">
                  <c:v>709</c:v>
                </c:pt>
                <c:pt idx="510">
                  <c:v>710</c:v>
                </c:pt>
                <c:pt idx="511">
                  <c:v>711</c:v>
                </c:pt>
                <c:pt idx="512">
                  <c:v>712</c:v>
                </c:pt>
                <c:pt idx="513">
                  <c:v>713</c:v>
                </c:pt>
                <c:pt idx="514">
                  <c:v>714</c:v>
                </c:pt>
                <c:pt idx="515">
                  <c:v>715</c:v>
                </c:pt>
                <c:pt idx="516">
                  <c:v>716</c:v>
                </c:pt>
                <c:pt idx="517">
                  <c:v>717</c:v>
                </c:pt>
                <c:pt idx="518">
                  <c:v>718</c:v>
                </c:pt>
                <c:pt idx="519">
                  <c:v>719</c:v>
                </c:pt>
                <c:pt idx="520">
                  <c:v>720</c:v>
                </c:pt>
                <c:pt idx="521">
                  <c:v>721</c:v>
                </c:pt>
                <c:pt idx="522">
                  <c:v>722</c:v>
                </c:pt>
                <c:pt idx="523">
                  <c:v>723</c:v>
                </c:pt>
                <c:pt idx="524">
                  <c:v>724</c:v>
                </c:pt>
                <c:pt idx="525">
                  <c:v>725</c:v>
                </c:pt>
                <c:pt idx="526">
                  <c:v>726</c:v>
                </c:pt>
                <c:pt idx="527">
                  <c:v>727</c:v>
                </c:pt>
                <c:pt idx="528">
                  <c:v>728</c:v>
                </c:pt>
                <c:pt idx="529">
                  <c:v>729</c:v>
                </c:pt>
                <c:pt idx="530">
                  <c:v>730</c:v>
                </c:pt>
                <c:pt idx="531">
                  <c:v>731</c:v>
                </c:pt>
                <c:pt idx="532">
                  <c:v>732</c:v>
                </c:pt>
                <c:pt idx="533">
                  <c:v>733</c:v>
                </c:pt>
                <c:pt idx="534">
                  <c:v>734</c:v>
                </c:pt>
                <c:pt idx="535">
                  <c:v>735</c:v>
                </c:pt>
                <c:pt idx="536">
                  <c:v>736</c:v>
                </c:pt>
                <c:pt idx="537">
                  <c:v>737</c:v>
                </c:pt>
                <c:pt idx="538">
                  <c:v>738</c:v>
                </c:pt>
                <c:pt idx="539">
                  <c:v>739</c:v>
                </c:pt>
                <c:pt idx="540">
                  <c:v>740</c:v>
                </c:pt>
                <c:pt idx="541">
                  <c:v>741</c:v>
                </c:pt>
                <c:pt idx="542">
                  <c:v>742</c:v>
                </c:pt>
                <c:pt idx="543">
                  <c:v>743</c:v>
                </c:pt>
                <c:pt idx="544">
                  <c:v>744</c:v>
                </c:pt>
                <c:pt idx="545">
                  <c:v>745</c:v>
                </c:pt>
                <c:pt idx="546">
                  <c:v>746</c:v>
                </c:pt>
                <c:pt idx="547">
                  <c:v>747</c:v>
                </c:pt>
                <c:pt idx="548">
                  <c:v>748</c:v>
                </c:pt>
                <c:pt idx="549">
                  <c:v>749</c:v>
                </c:pt>
                <c:pt idx="550">
                  <c:v>750</c:v>
                </c:pt>
                <c:pt idx="551">
                  <c:v>751</c:v>
                </c:pt>
                <c:pt idx="552">
                  <c:v>752</c:v>
                </c:pt>
                <c:pt idx="553">
                  <c:v>753</c:v>
                </c:pt>
                <c:pt idx="554">
                  <c:v>754</c:v>
                </c:pt>
                <c:pt idx="555">
                  <c:v>755</c:v>
                </c:pt>
                <c:pt idx="556">
                  <c:v>756</c:v>
                </c:pt>
                <c:pt idx="557">
                  <c:v>757</c:v>
                </c:pt>
                <c:pt idx="558">
                  <c:v>758</c:v>
                </c:pt>
                <c:pt idx="559">
                  <c:v>759</c:v>
                </c:pt>
                <c:pt idx="560">
                  <c:v>760</c:v>
                </c:pt>
                <c:pt idx="561">
                  <c:v>761</c:v>
                </c:pt>
                <c:pt idx="562">
                  <c:v>762</c:v>
                </c:pt>
                <c:pt idx="563">
                  <c:v>763</c:v>
                </c:pt>
                <c:pt idx="564">
                  <c:v>764</c:v>
                </c:pt>
                <c:pt idx="565">
                  <c:v>765</c:v>
                </c:pt>
                <c:pt idx="566">
                  <c:v>766</c:v>
                </c:pt>
                <c:pt idx="567">
                  <c:v>767</c:v>
                </c:pt>
                <c:pt idx="568">
                  <c:v>768</c:v>
                </c:pt>
                <c:pt idx="569">
                  <c:v>769</c:v>
                </c:pt>
                <c:pt idx="570">
                  <c:v>770</c:v>
                </c:pt>
                <c:pt idx="571">
                  <c:v>771</c:v>
                </c:pt>
                <c:pt idx="572">
                  <c:v>772</c:v>
                </c:pt>
                <c:pt idx="573">
                  <c:v>773</c:v>
                </c:pt>
                <c:pt idx="574">
                  <c:v>774</c:v>
                </c:pt>
                <c:pt idx="575">
                  <c:v>775</c:v>
                </c:pt>
                <c:pt idx="576">
                  <c:v>776</c:v>
                </c:pt>
                <c:pt idx="577">
                  <c:v>777</c:v>
                </c:pt>
                <c:pt idx="578">
                  <c:v>778</c:v>
                </c:pt>
                <c:pt idx="579">
                  <c:v>779</c:v>
                </c:pt>
                <c:pt idx="580">
                  <c:v>780</c:v>
                </c:pt>
                <c:pt idx="581">
                  <c:v>781</c:v>
                </c:pt>
                <c:pt idx="582">
                  <c:v>782</c:v>
                </c:pt>
                <c:pt idx="583">
                  <c:v>783</c:v>
                </c:pt>
                <c:pt idx="584">
                  <c:v>784</c:v>
                </c:pt>
                <c:pt idx="585">
                  <c:v>785</c:v>
                </c:pt>
                <c:pt idx="586">
                  <c:v>786</c:v>
                </c:pt>
                <c:pt idx="587">
                  <c:v>787</c:v>
                </c:pt>
                <c:pt idx="588">
                  <c:v>788</c:v>
                </c:pt>
                <c:pt idx="589">
                  <c:v>789</c:v>
                </c:pt>
                <c:pt idx="590">
                  <c:v>790</c:v>
                </c:pt>
                <c:pt idx="591">
                  <c:v>791</c:v>
                </c:pt>
                <c:pt idx="592">
                  <c:v>792</c:v>
                </c:pt>
                <c:pt idx="593">
                  <c:v>793</c:v>
                </c:pt>
                <c:pt idx="594">
                  <c:v>794</c:v>
                </c:pt>
                <c:pt idx="595">
                  <c:v>795</c:v>
                </c:pt>
                <c:pt idx="596">
                  <c:v>796</c:v>
                </c:pt>
                <c:pt idx="597">
                  <c:v>797</c:v>
                </c:pt>
                <c:pt idx="598">
                  <c:v>798</c:v>
                </c:pt>
                <c:pt idx="599">
                  <c:v>799</c:v>
                </c:pt>
                <c:pt idx="600">
                  <c:v>800</c:v>
                </c:pt>
              </c:numCache>
            </c:numRef>
          </c:xVal>
          <c:yVal>
            <c:numRef>
              <c:f>'D:\مقاله ارشد\طیف ها\uv 04.5.26\[cyc-5 (5b).xlsx]Sheet1'!$Q$1:$Q$601</c:f>
              <c:numCache>
                <c:formatCode>General</c:formatCode>
                <c:ptCount val="601"/>
                <c:pt idx="0">
                  <c:v>2.1374</c:v>
                </c:pt>
                <c:pt idx="1">
                  <c:v>2.0635400000000002</c:v>
                </c:pt>
                <c:pt idx="2">
                  <c:v>1.99109</c:v>
                </c:pt>
                <c:pt idx="3">
                  <c:v>1.92005</c:v>
                </c:pt>
                <c:pt idx="4">
                  <c:v>1.8504</c:v>
                </c:pt>
                <c:pt idx="5">
                  <c:v>1.78216</c:v>
                </c:pt>
                <c:pt idx="6">
                  <c:v>1.71533</c:v>
                </c:pt>
                <c:pt idx="7">
                  <c:v>1.6498900000000001</c:v>
                </c:pt>
                <c:pt idx="8">
                  <c:v>1.58586</c:v>
                </c:pt>
                <c:pt idx="9">
                  <c:v>1.5232399999999999</c:v>
                </c:pt>
                <c:pt idx="10">
                  <c:v>1.46201</c:v>
                </c:pt>
                <c:pt idx="11">
                  <c:v>1.40219</c:v>
                </c:pt>
                <c:pt idx="12">
                  <c:v>1.3437699999999999</c:v>
                </c:pt>
                <c:pt idx="13">
                  <c:v>1.2867599999999999</c:v>
                </c:pt>
                <c:pt idx="14">
                  <c:v>1.23115</c:v>
                </c:pt>
                <c:pt idx="15">
                  <c:v>1.1769400000000001</c:v>
                </c:pt>
                <c:pt idx="16">
                  <c:v>1.1241399999999999</c:v>
                </c:pt>
                <c:pt idx="17">
                  <c:v>1.07274</c:v>
                </c:pt>
                <c:pt idx="18">
                  <c:v>1.02274</c:v>
                </c:pt>
                <c:pt idx="19">
                  <c:v>0.97414000000000001</c:v>
                </c:pt>
                <c:pt idx="20">
                  <c:v>0.92695000000000005</c:v>
                </c:pt>
                <c:pt idx="21">
                  <c:v>0.88116000000000005</c:v>
                </c:pt>
                <c:pt idx="22">
                  <c:v>0.83677999999999997</c:v>
                </c:pt>
                <c:pt idx="23">
                  <c:v>0.79379999999999995</c:v>
                </c:pt>
                <c:pt idx="24">
                  <c:v>0.75222</c:v>
                </c:pt>
                <c:pt idx="25">
                  <c:v>0.71204000000000001</c:v>
                </c:pt>
                <c:pt idx="26">
                  <c:v>0.67327000000000004</c:v>
                </c:pt>
                <c:pt idx="27">
                  <c:v>0.63590000000000002</c:v>
                </c:pt>
                <c:pt idx="28">
                  <c:v>0.59994000000000003</c:v>
                </c:pt>
                <c:pt idx="29">
                  <c:v>0.56537000000000004</c:v>
                </c:pt>
                <c:pt idx="30">
                  <c:v>0.53222000000000003</c:v>
                </c:pt>
                <c:pt idx="31">
                  <c:v>0.50046000000000002</c:v>
                </c:pt>
                <c:pt idx="32">
                  <c:v>0.47010999999999997</c:v>
                </c:pt>
                <c:pt idx="33">
                  <c:v>0.44116</c:v>
                </c:pt>
                <c:pt idx="34">
                  <c:v>0.41360999999999998</c:v>
                </c:pt>
                <c:pt idx="35">
                  <c:v>0.38746999999999998</c:v>
                </c:pt>
                <c:pt idx="36">
                  <c:v>0.36273</c:v>
                </c:pt>
                <c:pt idx="37">
                  <c:v>0.33939000000000002</c:v>
                </c:pt>
                <c:pt idx="38">
                  <c:v>0.31746000000000002</c:v>
                </c:pt>
                <c:pt idx="39">
                  <c:v>0.29693000000000003</c:v>
                </c:pt>
                <c:pt idx="40">
                  <c:v>0.27779999999999999</c:v>
                </c:pt>
                <c:pt idx="41">
                  <c:v>0.27522000000000002</c:v>
                </c:pt>
                <c:pt idx="42">
                  <c:v>0.27382000000000001</c:v>
                </c:pt>
                <c:pt idx="43">
                  <c:v>0.27349000000000001</c:v>
                </c:pt>
                <c:pt idx="44">
                  <c:v>0.27411000000000002</c:v>
                </c:pt>
                <c:pt idx="45">
                  <c:v>0.27557999999999999</c:v>
                </c:pt>
                <c:pt idx="46">
                  <c:v>0.27778999999999998</c:v>
                </c:pt>
                <c:pt idx="47">
                  <c:v>0.28061999999999998</c:v>
                </c:pt>
                <c:pt idx="48">
                  <c:v>0.28399000000000002</c:v>
                </c:pt>
                <c:pt idx="49">
                  <c:v>0.2878</c:v>
                </c:pt>
                <c:pt idx="50">
                  <c:v>0.29193999999999998</c:v>
                </c:pt>
                <c:pt idx="51">
                  <c:v>0.29631999999999997</c:v>
                </c:pt>
                <c:pt idx="52">
                  <c:v>0.30086000000000002</c:v>
                </c:pt>
                <c:pt idx="53">
                  <c:v>0.30547000000000002</c:v>
                </c:pt>
                <c:pt idx="54">
                  <c:v>0.31006</c:v>
                </c:pt>
                <c:pt idx="55">
                  <c:v>0.31453999999999999</c:v>
                </c:pt>
                <c:pt idx="56">
                  <c:v>0.31883</c:v>
                </c:pt>
                <c:pt idx="57">
                  <c:v>0.32285999999999998</c:v>
                </c:pt>
                <c:pt idx="58">
                  <c:v>0.32655000000000001</c:v>
                </c:pt>
                <c:pt idx="59">
                  <c:v>0.32984999999999998</c:v>
                </c:pt>
                <c:pt idx="60">
                  <c:v>0.33267000000000002</c:v>
                </c:pt>
                <c:pt idx="61">
                  <c:v>0.33498</c:v>
                </c:pt>
                <c:pt idx="62">
                  <c:v>0.33671000000000001</c:v>
                </c:pt>
                <c:pt idx="63">
                  <c:v>0.33781</c:v>
                </c:pt>
                <c:pt idx="64">
                  <c:v>0.33823999999999999</c:v>
                </c:pt>
                <c:pt idx="65">
                  <c:v>0.33794999999999997</c:v>
                </c:pt>
                <c:pt idx="66">
                  <c:v>0.33690999999999999</c:v>
                </c:pt>
                <c:pt idx="67">
                  <c:v>0.34040999999999999</c:v>
                </c:pt>
                <c:pt idx="68">
                  <c:v>0.34439999999999998</c:v>
                </c:pt>
                <c:pt idx="69">
                  <c:v>0.34887000000000001</c:v>
                </c:pt>
                <c:pt idx="70">
                  <c:v>0.35278999999999999</c:v>
                </c:pt>
                <c:pt idx="71">
                  <c:v>0.35659000000000002</c:v>
                </c:pt>
                <c:pt idx="72">
                  <c:v>0.35976000000000002</c:v>
                </c:pt>
                <c:pt idx="73">
                  <c:v>0.36331999999999998</c:v>
                </c:pt>
                <c:pt idx="74">
                  <c:v>0.36664000000000002</c:v>
                </c:pt>
                <c:pt idx="75">
                  <c:v>0.36986999999999998</c:v>
                </c:pt>
                <c:pt idx="76">
                  <c:v>0.37297000000000002</c:v>
                </c:pt>
                <c:pt idx="77">
                  <c:v>0.37587999999999999</c:v>
                </c:pt>
                <c:pt idx="78">
                  <c:v>0.37848999999999999</c:v>
                </c:pt>
                <c:pt idx="79">
                  <c:v>0.38086999999999999</c:v>
                </c:pt>
                <c:pt idx="80">
                  <c:v>0.38301000000000002</c:v>
                </c:pt>
                <c:pt idx="81">
                  <c:v>0.38485999999999998</c:v>
                </c:pt>
                <c:pt idx="82">
                  <c:v>0.38635000000000003</c:v>
                </c:pt>
                <c:pt idx="83">
                  <c:v>0.38746999999999998</c:v>
                </c:pt>
                <c:pt idx="84">
                  <c:v>0.38819999999999999</c:v>
                </c:pt>
                <c:pt idx="85">
                  <c:v>0.38851999999999998</c:v>
                </c:pt>
                <c:pt idx="86">
                  <c:v>0.38836999999999999</c:v>
                </c:pt>
                <c:pt idx="87">
                  <c:v>0.38777</c:v>
                </c:pt>
                <c:pt idx="88">
                  <c:v>0.38669999999999999</c:v>
                </c:pt>
                <c:pt idx="89">
                  <c:v>0.38512999999999997</c:v>
                </c:pt>
                <c:pt idx="90">
                  <c:v>0.38306000000000001</c:v>
                </c:pt>
                <c:pt idx="91">
                  <c:v>0.38051000000000001</c:v>
                </c:pt>
                <c:pt idx="92">
                  <c:v>0.37745000000000001</c:v>
                </c:pt>
                <c:pt idx="93">
                  <c:v>0.37386999999999998</c:v>
                </c:pt>
                <c:pt idx="94">
                  <c:v>0.36979000000000001</c:v>
                </c:pt>
                <c:pt idx="95">
                  <c:v>0.36521999999999999</c:v>
                </c:pt>
                <c:pt idx="96">
                  <c:v>0.36015000000000003</c:v>
                </c:pt>
                <c:pt idx="97">
                  <c:v>0.35463</c:v>
                </c:pt>
                <c:pt idx="98">
                  <c:v>0.34866000000000003</c:v>
                </c:pt>
                <c:pt idx="99">
                  <c:v>0.34225</c:v>
                </c:pt>
                <c:pt idx="100">
                  <c:v>0.33542</c:v>
                </c:pt>
                <c:pt idx="101">
                  <c:v>0.32817000000000002</c:v>
                </c:pt>
                <c:pt idx="102">
                  <c:v>0.32053999999999999</c:v>
                </c:pt>
                <c:pt idx="103">
                  <c:v>0.31253999999999998</c:v>
                </c:pt>
                <c:pt idx="104">
                  <c:v>0.30419000000000002</c:v>
                </c:pt>
                <c:pt idx="105">
                  <c:v>0.29552</c:v>
                </c:pt>
                <c:pt idx="106">
                  <c:v>0.28655999999999998</c:v>
                </c:pt>
                <c:pt idx="107">
                  <c:v>0.27734999999999999</c:v>
                </c:pt>
                <c:pt idx="108">
                  <c:v>0.26794000000000001</c:v>
                </c:pt>
                <c:pt idx="109">
                  <c:v>0.25835000000000002</c:v>
                </c:pt>
                <c:pt idx="110">
                  <c:v>0.24862999999999999</c:v>
                </c:pt>
                <c:pt idx="111">
                  <c:v>0.23880000000000001</c:v>
                </c:pt>
                <c:pt idx="112">
                  <c:v>0.22891</c:v>
                </c:pt>
                <c:pt idx="113">
                  <c:v>0.21898999999999999</c:v>
                </c:pt>
                <c:pt idx="114">
                  <c:v>0.20906</c:v>
                </c:pt>
                <c:pt idx="115">
                  <c:v>0.19917000000000001</c:v>
                </c:pt>
                <c:pt idx="116">
                  <c:v>0.18933</c:v>
                </c:pt>
                <c:pt idx="117">
                  <c:v>0.17957000000000001</c:v>
                </c:pt>
                <c:pt idx="118">
                  <c:v>0.16994999999999999</c:v>
                </c:pt>
                <c:pt idx="119">
                  <c:v>0.16045000000000001</c:v>
                </c:pt>
                <c:pt idx="120">
                  <c:v>0.15110999999999999</c:v>
                </c:pt>
                <c:pt idx="121">
                  <c:v>0.14197000000000001</c:v>
                </c:pt>
                <c:pt idx="122">
                  <c:v>0.13303000000000001</c:v>
                </c:pt>
                <c:pt idx="123">
                  <c:v>0.12431</c:v>
                </c:pt>
                <c:pt idx="124">
                  <c:v>0.11584999999999999</c:v>
                </c:pt>
                <c:pt idx="125">
                  <c:v>0.10765</c:v>
                </c:pt>
                <c:pt idx="126">
                  <c:v>9.9729999999999999E-2</c:v>
                </c:pt>
                <c:pt idx="127">
                  <c:v>9.2119999999999994E-2</c:v>
                </c:pt>
                <c:pt idx="128">
                  <c:v>8.4830000000000003E-2</c:v>
                </c:pt>
                <c:pt idx="129">
                  <c:v>7.7859999999999999E-2</c:v>
                </c:pt>
                <c:pt idx="130">
                  <c:v>7.1230000000000002E-2</c:v>
                </c:pt>
                <c:pt idx="131">
                  <c:v>6.4939999999999998E-2</c:v>
                </c:pt>
                <c:pt idx="132">
                  <c:v>5.8990000000000001E-2</c:v>
                </c:pt>
                <c:pt idx="133">
                  <c:v>5.3400000000000003E-2</c:v>
                </c:pt>
                <c:pt idx="134">
                  <c:v>4.8140000000000002E-2</c:v>
                </c:pt>
                <c:pt idx="135">
                  <c:v>4.3220000000000001E-2</c:v>
                </c:pt>
                <c:pt idx="136">
                  <c:v>3.8640000000000001E-2</c:v>
                </c:pt>
                <c:pt idx="137">
                  <c:v>3.4389999999999997E-2</c:v>
                </c:pt>
                <c:pt idx="138">
                  <c:v>3.048E-2</c:v>
                </c:pt>
                <c:pt idx="139">
                  <c:v>2.69E-2</c:v>
                </c:pt>
                <c:pt idx="140">
                  <c:v>2.3630000000000002E-2</c:v>
                </c:pt>
                <c:pt idx="141">
                  <c:v>2.0660000000000001E-2</c:v>
                </c:pt>
                <c:pt idx="142">
                  <c:v>1.797E-2</c:v>
                </c:pt>
                <c:pt idx="143">
                  <c:v>1.5559999999999999E-2</c:v>
                </c:pt>
                <c:pt idx="144">
                  <c:v>1.342E-2</c:v>
                </c:pt>
                <c:pt idx="145">
                  <c:v>1.153E-2</c:v>
                </c:pt>
                <c:pt idx="146">
                  <c:v>9.9000000000000008E-3</c:v>
                </c:pt>
                <c:pt idx="147">
                  <c:v>8.4899999999999993E-3</c:v>
                </c:pt>
                <c:pt idx="148">
                  <c:v>7.3000000000000001E-3</c:v>
                </c:pt>
                <c:pt idx="149">
                  <c:v>6.3099999999999996E-3</c:v>
                </c:pt>
                <c:pt idx="150">
                  <c:v>5.4900000000000001E-3</c:v>
                </c:pt>
                <c:pt idx="151">
                  <c:v>4.8500000000000001E-3</c:v>
                </c:pt>
                <c:pt idx="152">
                  <c:v>4.3600000000000002E-3</c:v>
                </c:pt>
                <c:pt idx="153">
                  <c:v>4.0099999999999997E-3</c:v>
                </c:pt>
                <c:pt idx="154">
                  <c:v>3.8E-3</c:v>
                </c:pt>
                <c:pt idx="155">
                  <c:v>3.7000000000000002E-3</c:v>
                </c:pt>
                <c:pt idx="156">
                  <c:v>3.7100000000000002E-3</c:v>
                </c:pt>
                <c:pt idx="157">
                  <c:v>3.82E-3</c:v>
                </c:pt>
                <c:pt idx="158">
                  <c:v>4.0099999999999997E-3</c:v>
                </c:pt>
                <c:pt idx="159">
                  <c:v>4.2700000000000004E-3</c:v>
                </c:pt>
                <c:pt idx="160">
                  <c:v>4.5999999999999999E-3</c:v>
                </c:pt>
                <c:pt idx="161">
                  <c:v>4.9699999999999996E-3</c:v>
                </c:pt>
                <c:pt idx="162">
                  <c:v>5.3800000000000002E-3</c:v>
                </c:pt>
                <c:pt idx="163">
                  <c:v>5.8199999999999997E-3</c:v>
                </c:pt>
                <c:pt idx="164">
                  <c:v>6.2899999999999996E-3</c:v>
                </c:pt>
                <c:pt idx="165">
                  <c:v>6.77E-3</c:v>
                </c:pt>
                <c:pt idx="166">
                  <c:v>7.26E-3</c:v>
                </c:pt>
                <c:pt idx="167">
                  <c:v>7.7400000000000004E-3</c:v>
                </c:pt>
                <c:pt idx="168">
                  <c:v>8.2199999999999999E-3</c:v>
                </c:pt>
                <c:pt idx="169">
                  <c:v>8.6800000000000002E-3</c:v>
                </c:pt>
                <c:pt idx="170">
                  <c:v>9.1299999999999992E-3</c:v>
                </c:pt>
                <c:pt idx="171">
                  <c:v>9.5600000000000008E-3</c:v>
                </c:pt>
                <c:pt idx="172">
                  <c:v>9.9799999999999993E-3</c:v>
                </c:pt>
                <c:pt idx="173">
                  <c:v>1.0370000000000001E-2</c:v>
                </c:pt>
                <c:pt idx="174">
                  <c:v>1.076E-2</c:v>
                </c:pt>
                <c:pt idx="175">
                  <c:v>1.1129999999999999E-2</c:v>
                </c:pt>
                <c:pt idx="176">
                  <c:v>1.149E-2</c:v>
                </c:pt>
                <c:pt idx="177">
                  <c:v>1.183E-2</c:v>
                </c:pt>
                <c:pt idx="178">
                  <c:v>1.2149999999999999E-2</c:v>
                </c:pt>
                <c:pt idx="179">
                  <c:v>1.2460000000000001E-2</c:v>
                </c:pt>
                <c:pt idx="180">
                  <c:v>1.274E-2</c:v>
                </c:pt>
                <c:pt idx="181">
                  <c:v>1.302E-2</c:v>
                </c:pt>
                <c:pt idx="182">
                  <c:v>1.329E-2</c:v>
                </c:pt>
                <c:pt idx="183">
                  <c:v>1.353E-2</c:v>
                </c:pt>
                <c:pt idx="184">
                  <c:v>1.3769999999999999E-2</c:v>
                </c:pt>
                <c:pt idx="185">
                  <c:v>1.4E-2</c:v>
                </c:pt>
                <c:pt idx="186">
                  <c:v>1.423E-2</c:v>
                </c:pt>
                <c:pt idx="187">
                  <c:v>1.4449999999999999E-2</c:v>
                </c:pt>
                <c:pt idx="188">
                  <c:v>1.4670000000000001E-2</c:v>
                </c:pt>
                <c:pt idx="189">
                  <c:v>1.489E-2</c:v>
                </c:pt>
                <c:pt idx="190">
                  <c:v>1.5100000000000001E-2</c:v>
                </c:pt>
                <c:pt idx="191">
                  <c:v>1.5310000000000001E-2</c:v>
                </c:pt>
                <c:pt idx="192">
                  <c:v>1.5509999999999999E-2</c:v>
                </c:pt>
                <c:pt idx="193">
                  <c:v>1.5709999999999998E-2</c:v>
                </c:pt>
                <c:pt idx="194">
                  <c:v>1.5910000000000001E-2</c:v>
                </c:pt>
                <c:pt idx="195">
                  <c:v>1.6109999999999999E-2</c:v>
                </c:pt>
                <c:pt idx="196">
                  <c:v>1.6310000000000002E-2</c:v>
                </c:pt>
                <c:pt idx="197">
                  <c:v>1.6500000000000001E-2</c:v>
                </c:pt>
                <c:pt idx="198">
                  <c:v>1.669E-2</c:v>
                </c:pt>
                <c:pt idx="199">
                  <c:v>1.687E-2</c:v>
                </c:pt>
                <c:pt idx="200">
                  <c:v>1.7059999999999999E-2</c:v>
                </c:pt>
                <c:pt idx="201">
                  <c:v>1.7239999999999998E-2</c:v>
                </c:pt>
                <c:pt idx="202">
                  <c:v>1.7420000000000001E-2</c:v>
                </c:pt>
                <c:pt idx="203">
                  <c:v>1.7590000000000001E-2</c:v>
                </c:pt>
                <c:pt idx="204">
                  <c:v>1.7760000000000001E-2</c:v>
                </c:pt>
                <c:pt idx="205">
                  <c:v>1.7930000000000001E-2</c:v>
                </c:pt>
                <c:pt idx="206">
                  <c:v>1.8100000000000002E-2</c:v>
                </c:pt>
                <c:pt idx="207">
                  <c:v>1.8259999999999998E-2</c:v>
                </c:pt>
                <c:pt idx="208">
                  <c:v>1.8419999999999999E-2</c:v>
                </c:pt>
                <c:pt idx="209">
                  <c:v>1.857E-2</c:v>
                </c:pt>
                <c:pt idx="210">
                  <c:v>1.873E-2</c:v>
                </c:pt>
                <c:pt idx="211">
                  <c:v>1.8870000000000001E-2</c:v>
                </c:pt>
                <c:pt idx="212">
                  <c:v>1.9019999999999999E-2</c:v>
                </c:pt>
                <c:pt idx="213">
                  <c:v>1.915E-2</c:v>
                </c:pt>
                <c:pt idx="214">
                  <c:v>1.9290000000000002E-2</c:v>
                </c:pt>
                <c:pt idx="215">
                  <c:v>1.942E-2</c:v>
                </c:pt>
                <c:pt idx="216">
                  <c:v>1.9539999999999998E-2</c:v>
                </c:pt>
                <c:pt idx="217">
                  <c:v>1.966E-2</c:v>
                </c:pt>
                <c:pt idx="218">
                  <c:v>1.9779999999999999E-2</c:v>
                </c:pt>
                <c:pt idx="219">
                  <c:v>1.9890000000000001E-2</c:v>
                </c:pt>
                <c:pt idx="220">
                  <c:v>1.9990000000000001E-2</c:v>
                </c:pt>
                <c:pt idx="221">
                  <c:v>2.009E-2</c:v>
                </c:pt>
                <c:pt idx="222">
                  <c:v>2.019E-2</c:v>
                </c:pt>
                <c:pt idx="223">
                  <c:v>2.0279999999999999E-2</c:v>
                </c:pt>
                <c:pt idx="224">
                  <c:v>2.036E-2</c:v>
                </c:pt>
                <c:pt idx="225">
                  <c:v>2.044E-2</c:v>
                </c:pt>
                <c:pt idx="226">
                  <c:v>2.051E-2</c:v>
                </c:pt>
                <c:pt idx="227">
                  <c:v>2.0580000000000001E-2</c:v>
                </c:pt>
                <c:pt idx="228">
                  <c:v>2.0639999999999999E-2</c:v>
                </c:pt>
                <c:pt idx="229">
                  <c:v>2.07E-2</c:v>
                </c:pt>
                <c:pt idx="230">
                  <c:v>2.0760000000000001E-2</c:v>
                </c:pt>
                <c:pt idx="231">
                  <c:v>2.0799999999999999E-2</c:v>
                </c:pt>
                <c:pt idx="232">
                  <c:v>2.085E-2</c:v>
                </c:pt>
                <c:pt idx="233">
                  <c:v>2.0879999999999999E-2</c:v>
                </c:pt>
                <c:pt idx="234">
                  <c:v>2.0910000000000002E-2</c:v>
                </c:pt>
                <c:pt idx="235">
                  <c:v>2.094E-2</c:v>
                </c:pt>
                <c:pt idx="236">
                  <c:v>2.0959999999999999E-2</c:v>
                </c:pt>
                <c:pt idx="237">
                  <c:v>2.0969999999999999E-2</c:v>
                </c:pt>
                <c:pt idx="238">
                  <c:v>2.0979999999999999E-2</c:v>
                </c:pt>
                <c:pt idx="239">
                  <c:v>2.0979999999999999E-2</c:v>
                </c:pt>
                <c:pt idx="240">
                  <c:v>2.0969999999999999E-2</c:v>
                </c:pt>
                <c:pt idx="241">
                  <c:v>2.0959999999999999E-2</c:v>
                </c:pt>
                <c:pt idx="242">
                  <c:v>2.0930000000000001E-2</c:v>
                </c:pt>
                <c:pt idx="243">
                  <c:v>2.0910000000000002E-2</c:v>
                </c:pt>
                <c:pt idx="244">
                  <c:v>2.087E-2</c:v>
                </c:pt>
                <c:pt idx="245">
                  <c:v>2.0830000000000001E-2</c:v>
                </c:pt>
                <c:pt idx="246">
                  <c:v>2.0789999999999999E-2</c:v>
                </c:pt>
                <c:pt idx="247">
                  <c:v>2.0740000000000001E-2</c:v>
                </c:pt>
                <c:pt idx="248">
                  <c:v>2.068E-2</c:v>
                </c:pt>
                <c:pt idx="249">
                  <c:v>2.0629999999999999E-2</c:v>
                </c:pt>
                <c:pt idx="250">
                  <c:v>2.0559999999999998E-2</c:v>
                </c:pt>
                <c:pt idx="251">
                  <c:v>2.0500000000000001E-2</c:v>
                </c:pt>
                <c:pt idx="252">
                  <c:v>2.043E-2</c:v>
                </c:pt>
                <c:pt idx="253">
                  <c:v>2.036E-2</c:v>
                </c:pt>
                <c:pt idx="254">
                  <c:v>2.0289999999999999E-2</c:v>
                </c:pt>
                <c:pt idx="255">
                  <c:v>2.0209999999999999E-2</c:v>
                </c:pt>
                <c:pt idx="256">
                  <c:v>2.0129999999999999E-2</c:v>
                </c:pt>
                <c:pt idx="257">
                  <c:v>2.0039999999999999E-2</c:v>
                </c:pt>
                <c:pt idx="258">
                  <c:v>1.9959999999999999E-2</c:v>
                </c:pt>
                <c:pt idx="259">
                  <c:v>1.9859999999999999E-2</c:v>
                </c:pt>
                <c:pt idx="260">
                  <c:v>1.9769999999999999E-2</c:v>
                </c:pt>
                <c:pt idx="261">
                  <c:v>1.967E-2</c:v>
                </c:pt>
                <c:pt idx="262">
                  <c:v>1.9560000000000001E-2</c:v>
                </c:pt>
                <c:pt idx="263">
                  <c:v>1.9460000000000002E-2</c:v>
                </c:pt>
                <c:pt idx="264">
                  <c:v>1.9349999999999999E-2</c:v>
                </c:pt>
                <c:pt idx="265">
                  <c:v>1.924E-2</c:v>
                </c:pt>
                <c:pt idx="266">
                  <c:v>1.9120000000000002E-2</c:v>
                </c:pt>
                <c:pt idx="267">
                  <c:v>1.9009999999999999E-2</c:v>
                </c:pt>
                <c:pt idx="268">
                  <c:v>1.8890000000000001E-2</c:v>
                </c:pt>
                <c:pt idx="269">
                  <c:v>1.8769999999999998E-2</c:v>
                </c:pt>
                <c:pt idx="270">
                  <c:v>1.864E-2</c:v>
                </c:pt>
                <c:pt idx="271">
                  <c:v>1.8519999999999998E-2</c:v>
                </c:pt>
                <c:pt idx="272">
                  <c:v>1.839E-2</c:v>
                </c:pt>
                <c:pt idx="273">
                  <c:v>1.8259999999999998E-2</c:v>
                </c:pt>
                <c:pt idx="274">
                  <c:v>1.8120000000000001E-2</c:v>
                </c:pt>
                <c:pt idx="275">
                  <c:v>1.7979999999999999E-2</c:v>
                </c:pt>
                <c:pt idx="276">
                  <c:v>1.7840000000000002E-2</c:v>
                </c:pt>
                <c:pt idx="277">
                  <c:v>1.77E-2</c:v>
                </c:pt>
                <c:pt idx="278">
                  <c:v>1.7559999999999999E-2</c:v>
                </c:pt>
                <c:pt idx="279">
                  <c:v>1.7409999999999998E-2</c:v>
                </c:pt>
                <c:pt idx="280">
                  <c:v>1.7260000000000001E-2</c:v>
                </c:pt>
                <c:pt idx="281">
                  <c:v>1.7100000000000001E-2</c:v>
                </c:pt>
                <c:pt idx="282">
                  <c:v>1.695E-2</c:v>
                </c:pt>
                <c:pt idx="283">
                  <c:v>1.6789999999999999E-2</c:v>
                </c:pt>
                <c:pt idx="284">
                  <c:v>1.6629999999999999E-2</c:v>
                </c:pt>
                <c:pt idx="285">
                  <c:v>1.6459999999999999E-2</c:v>
                </c:pt>
                <c:pt idx="286">
                  <c:v>1.6299999999999999E-2</c:v>
                </c:pt>
                <c:pt idx="287">
                  <c:v>1.6129999999999999E-2</c:v>
                </c:pt>
                <c:pt idx="288">
                  <c:v>1.5949999999999999E-2</c:v>
                </c:pt>
                <c:pt idx="289">
                  <c:v>1.5779999999999999E-2</c:v>
                </c:pt>
                <c:pt idx="290">
                  <c:v>1.5599999999999999E-2</c:v>
                </c:pt>
                <c:pt idx="291">
                  <c:v>1.542E-2</c:v>
                </c:pt>
                <c:pt idx="292">
                  <c:v>1.524E-2</c:v>
                </c:pt>
                <c:pt idx="293">
                  <c:v>1.506E-2</c:v>
                </c:pt>
                <c:pt idx="294">
                  <c:v>1.4880000000000001E-2</c:v>
                </c:pt>
                <c:pt idx="295">
                  <c:v>1.47E-2</c:v>
                </c:pt>
                <c:pt idx="296">
                  <c:v>1.452E-2</c:v>
                </c:pt>
                <c:pt idx="297">
                  <c:v>1.434E-2</c:v>
                </c:pt>
                <c:pt idx="298">
                  <c:v>1.4160000000000001E-2</c:v>
                </c:pt>
                <c:pt idx="299">
                  <c:v>1.3979999999999999E-2</c:v>
                </c:pt>
                <c:pt idx="300">
                  <c:v>1.38E-2</c:v>
                </c:pt>
                <c:pt idx="301">
                  <c:v>1.3610000000000001E-2</c:v>
                </c:pt>
                <c:pt idx="302">
                  <c:v>1.3429999999999999E-2</c:v>
                </c:pt>
                <c:pt idx="303">
                  <c:v>1.325E-2</c:v>
                </c:pt>
                <c:pt idx="304">
                  <c:v>1.307E-2</c:v>
                </c:pt>
                <c:pt idx="305">
                  <c:v>1.289E-2</c:v>
                </c:pt>
                <c:pt idx="306">
                  <c:v>1.2710000000000001E-2</c:v>
                </c:pt>
                <c:pt idx="307">
                  <c:v>1.2529999999999999E-2</c:v>
                </c:pt>
                <c:pt idx="308">
                  <c:v>1.2359999999999999E-2</c:v>
                </c:pt>
                <c:pt idx="309">
                  <c:v>1.2189999999999999E-2</c:v>
                </c:pt>
                <c:pt idx="310">
                  <c:v>1.2030000000000001E-2</c:v>
                </c:pt>
                <c:pt idx="311">
                  <c:v>1.1860000000000001E-2</c:v>
                </c:pt>
                <c:pt idx="312">
                  <c:v>1.17E-2</c:v>
                </c:pt>
                <c:pt idx="313">
                  <c:v>1.155E-2</c:v>
                </c:pt>
                <c:pt idx="314">
                  <c:v>1.14E-2</c:v>
                </c:pt>
                <c:pt idx="315">
                  <c:v>1.125E-2</c:v>
                </c:pt>
                <c:pt idx="316">
                  <c:v>1.111E-2</c:v>
                </c:pt>
                <c:pt idx="317">
                  <c:v>1.0970000000000001E-2</c:v>
                </c:pt>
                <c:pt idx="318">
                  <c:v>1.0829999999999999E-2</c:v>
                </c:pt>
                <c:pt idx="319">
                  <c:v>1.0710000000000001E-2</c:v>
                </c:pt>
                <c:pt idx="320">
                  <c:v>1.0580000000000001E-2</c:v>
                </c:pt>
                <c:pt idx="321">
                  <c:v>1.047E-2</c:v>
                </c:pt>
                <c:pt idx="322">
                  <c:v>1.0359999999999999E-2</c:v>
                </c:pt>
                <c:pt idx="323">
                  <c:v>1.026E-2</c:v>
                </c:pt>
                <c:pt idx="324">
                  <c:v>1.0160000000000001E-2</c:v>
                </c:pt>
                <c:pt idx="325">
                  <c:v>1.0070000000000001E-2</c:v>
                </c:pt>
                <c:pt idx="326">
                  <c:v>9.9799999999999993E-3</c:v>
                </c:pt>
                <c:pt idx="327">
                  <c:v>9.9000000000000008E-3</c:v>
                </c:pt>
                <c:pt idx="328">
                  <c:v>9.8300000000000002E-3</c:v>
                </c:pt>
                <c:pt idx="329">
                  <c:v>9.7599999999999996E-3</c:v>
                </c:pt>
                <c:pt idx="330">
                  <c:v>9.6900000000000007E-3</c:v>
                </c:pt>
                <c:pt idx="331">
                  <c:v>9.6200000000000001E-3</c:v>
                </c:pt>
                <c:pt idx="332">
                  <c:v>9.5600000000000008E-3</c:v>
                </c:pt>
                <c:pt idx="333">
                  <c:v>9.4999999999999998E-3</c:v>
                </c:pt>
                <c:pt idx="334">
                  <c:v>9.4400000000000005E-3</c:v>
                </c:pt>
                <c:pt idx="335">
                  <c:v>9.3799999999999994E-3</c:v>
                </c:pt>
                <c:pt idx="336">
                  <c:v>9.3200000000000002E-3</c:v>
                </c:pt>
                <c:pt idx="337">
                  <c:v>9.2599999999999991E-3</c:v>
                </c:pt>
                <c:pt idx="338">
                  <c:v>9.1999999999999998E-3</c:v>
                </c:pt>
                <c:pt idx="339">
                  <c:v>9.1400000000000006E-3</c:v>
                </c:pt>
                <c:pt idx="340">
                  <c:v>9.0900000000000009E-3</c:v>
                </c:pt>
                <c:pt idx="341">
                  <c:v>9.0299999999999998E-3</c:v>
                </c:pt>
                <c:pt idx="342">
                  <c:v>8.9700000000000005E-3</c:v>
                </c:pt>
                <c:pt idx="343">
                  <c:v>8.9099999999999995E-3</c:v>
                </c:pt>
                <c:pt idx="344">
                  <c:v>8.8400000000000006E-3</c:v>
                </c:pt>
                <c:pt idx="345">
                  <c:v>8.7799999999999996E-3</c:v>
                </c:pt>
                <c:pt idx="346">
                  <c:v>8.7100000000000007E-3</c:v>
                </c:pt>
                <c:pt idx="347">
                  <c:v>8.6400000000000001E-3</c:v>
                </c:pt>
                <c:pt idx="348">
                  <c:v>8.5599999999999999E-3</c:v>
                </c:pt>
                <c:pt idx="349">
                  <c:v>8.4899999999999993E-3</c:v>
                </c:pt>
                <c:pt idx="350">
                  <c:v>8.3999999999999995E-3</c:v>
                </c:pt>
                <c:pt idx="351">
                  <c:v>8.3099999999999997E-3</c:v>
                </c:pt>
                <c:pt idx="352">
                  <c:v>8.2199999999999999E-3</c:v>
                </c:pt>
                <c:pt idx="353">
                  <c:v>8.1300000000000001E-3</c:v>
                </c:pt>
                <c:pt idx="354">
                  <c:v>8.0300000000000007E-3</c:v>
                </c:pt>
                <c:pt idx="355">
                  <c:v>7.92E-3</c:v>
                </c:pt>
                <c:pt idx="356">
                  <c:v>7.8100000000000001E-3</c:v>
                </c:pt>
                <c:pt idx="357">
                  <c:v>7.7000000000000002E-3</c:v>
                </c:pt>
                <c:pt idx="358">
                  <c:v>7.5799999999999999E-3</c:v>
                </c:pt>
                <c:pt idx="359">
                  <c:v>7.4599999999999996E-3</c:v>
                </c:pt>
                <c:pt idx="360">
                  <c:v>7.3400000000000002E-3</c:v>
                </c:pt>
                <c:pt idx="361">
                  <c:v>7.2100000000000003E-3</c:v>
                </c:pt>
                <c:pt idx="362">
                  <c:v>7.0800000000000004E-3</c:v>
                </c:pt>
                <c:pt idx="363">
                  <c:v>6.9499999999999996E-3</c:v>
                </c:pt>
                <c:pt idx="364">
                  <c:v>6.8300000000000001E-3</c:v>
                </c:pt>
                <c:pt idx="365">
                  <c:v>6.7000000000000002E-3</c:v>
                </c:pt>
                <c:pt idx="366">
                  <c:v>6.5799999999999999E-3</c:v>
                </c:pt>
                <c:pt idx="367">
                  <c:v>6.4599999999999996E-3</c:v>
                </c:pt>
                <c:pt idx="368">
                  <c:v>6.3400000000000001E-3</c:v>
                </c:pt>
                <c:pt idx="369">
                  <c:v>6.2300000000000003E-3</c:v>
                </c:pt>
                <c:pt idx="370">
                  <c:v>6.13E-3</c:v>
                </c:pt>
                <c:pt idx="371">
                  <c:v>6.0299999999999998E-3</c:v>
                </c:pt>
                <c:pt idx="372">
                  <c:v>5.9300000000000004E-3</c:v>
                </c:pt>
                <c:pt idx="373">
                  <c:v>5.8500000000000002E-3</c:v>
                </c:pt>
                <c:pt idx="374">
                  <c:v>5.77E-3</c:v>
                </c:pt>
                <c:pt idx="375">
                  <c:v>5.7000000000000002E-3</c:v>
                </c:pt>
                <c:pt idx="376">
                  <c:v>5.64E-3</c:v>
                </c:pt>
                <c:pt idx="377">
                  <c:v>5.5900000000000004E-3</c:v>
                </c:pt>
                <c:pt idx="378">
                  <c:v>5.5399999999999998E-3</c:v>
                </c:pt>
                <c:pt idx="379">
                  <c:v>5.4999999999999997E-3</c:v>
                </c:pt>
                <c:pt idx="380">
                  <c:v>5.4799999999999996E-3</c:v>
                </c:pt>
                <c:pt idx="381">
                  <c:v>5.4599999999999996E-3</c:v>
                </c:pt>
                <c:pt idx="382">
                  <c:v>5.4599999999999996E-3</c:v>
                </c:pt>
                <c:pt idx="383">
                  <c:v>5.4599999999999996E-3</c:v>
                </c:pt>
                <c:pt idx="384">
                  <c:v>5.4799999999999996E-3</c:v>
                </c:pt>
                <c:pt idx="385">
                  <c:v>5.4999999999999997E-3</c:v>
                </c:pt>
                <c:pt idx="386">
                  <c:v>5.5399999999999998E-3</c:v>
                </c:pt>
                <c:pt idx="387">
                  <c:v>5.5799999999999999E-3</c:v>
                </c:pt>
                <c:pt idx="388">
                  <c:v>5.64E-3</c:v>
                </c:pt>
                <c:pt idx="389">
                  <c:v>5.7000000000000002E-3</c:v>
                </c:pt>
                <c:pt idx="390">
                  <c:v>5.7800000000000004E-3</c:v>
                </c:pt>
                <c:pt idx="391">
                  <c:v>5.8599999999999998E-3</c:v>
                </c:pt>
                <c:pt idx="392">
                  <c:v>5.96E-3</c:v>
                </c:pt>
                <c:pt idx="393">
                  <c:v>6.0600000000000003E-3</c:v>
                </c:pt>
                <c:pt idx="394">
                  <c:v>6.1700000000000001E-3</c:v>
                </c:pt>
                <c:pt idx="395">
                  <c:v>6.2899999999999996E-3</c:v>
                </c:pt>
                <c:pt idx="396">
                  <c:v>6.4099999999999999E-3</c:v>
                </c:pt>
                <c:pt idx="397">
                  <c:v>6.5500000000000003E-3</c:v>
                </c:pt>
                <c:pt idx="398">
                  <c:v>6.6899999999999998E-3</c:v>
                </c:pt>
                <c:pt idx="399">
                  <c:v>6.8300000000000001E-3</c:v>
                </c:pt>
                <c:pt idx="400">
                  <c:v>6.9899999999999997E-3</c:v>
                </c:pt>
                <c:pt idx="401">
                  <c:v>7.1399999999999996E-3</c:v>
                </c:pt>
                <c:pt idx="402">
                  <c:v>7.3099999999999997E-3</c:v>
                </c:pt>
                <c:pt idx="403">
                  <c:v>7.4700000000000001E-3</c:v>
                </c:pt>
                <c:pt idx="404">
                  <c:v>7.6400000000000001E-3</c:v>
                </c:pt>
                <c:pt idx="405">
                  <c:v>7.8100000000000001E-3</c:v>
                </c:pt>
                <c:pt idx="406">
                  <c:v>7.9799999999999992E-3</c:v>
                </c:pt>
                <c:pt idx="407">
                  <c:v>8.1499999999999993E-3</c:v>
                </c:pt>
                <c:pt idx="408">
                  <c:v>8.3300000000000006E-3</c:v>
                </c:pt>
                <c:pt idx="409">
                  <c:v>8.5000000000000006E-3</c:v>
                </c:pt>
                <c:pt idx="410">
                  <c:v>8.6700000000000006E-3</c:v>
                </c:pt>
                <c:pt idx="411">
                  <c:v>8.8400000000000006E-3</c:v>
                </c:pt>
                <c:pt idx="412">
                  <c:v>8.9999999999999993E-3</c:v>
                </c:pt>
                <c:pt idx="413">
                  <c:v>9.1699999999999993E-3</c:v>
                </c:pt>
                <c:pt idx="414">
                  <c:v>9.3299999999999998E-3</c:v>
                </c:pt>
                <c:pt idx="415">
                  <c:v>9.4800000000000006E-3</c:v>
                </c:pt>
                <c:pt idx="416">
                  <c:v>9.6299999999999997E-3</c:v>
                </c:pt>
                <c:pt idx="417">
                  <c:v>9.7699999999999992E-3</c:v>
                </c:pt>
                <c:pt idx="418">
                  <c:v>9.9100000000000004E-3</c:v>
                </c:pt>
                <c:pt idx="419">
                  <c:v>1.005E-2</c:v>
                </c:pt>
                <c:pt idx="420">
                  <c:v>1.017E-2</c:v>
                </c:pt>
                <c:pt idx="421">
                  <c:v>1.03E-2</c:v>
                </c:pt>
                <c:pt idx="422">
                  <c:v>1.0410000000000001E-2</c:v>
                </c:pt>
                <c:pt idx="423">
                  <c:v>1.052E-2</c:v>
                </c:pt>
                <c:pt idx="424">
                  <c:v>1.0619999999999999E-2</c:v>
                </c:pt>
                <c:pt idx="425">
                  <c:v>1.0710000000000001E-2</c:v>
                </c:pt>
                <c:pt idx="426">
                  <c:v>1.0800000000000001E-2</c:v>
                </c:pt>
                <c:pt idx="427">
                  <c:v>1.0880000000000001E-2</c:v>
                </c:pt>
                <c:pt idx="428">
                  <c:v>1.0959999999999999E-2</c:v>
                </c:pt>
                <c:pt idx="429">
                  <c:v>1.103E-2</c:v>
                </c:pt>
                <c:pt idx="430">
                  <c:v>1.1089999999999999E-2</c:v>
                </c:pt>
                <c:pt idx="431">
                  <c:v>1.115E-2</c:v>
                </c:pt>
                <c:pt idx="432">
                  <c:v>1.12E-2</c:v>
                </c:pt>
                <c:pt idx="433">
                  <c:v>1.124E-2</c:v>
                </c:pt>
                <c:pt idx="434">
                  <c:v>1.128E-2</c:v>
                </c:pt>
                <c:pt idx="435">
                  <c:v>1.132E-2</c:v>
                </c:pt>
                <c:pt idx="436">
                  <c:v>1.136E-2</c:v>
                </c:pt>
                <c:pt idx="437">
                  <c:v>1.14E-2</c:v>
                </c:pt>
                <c:pt idx="438">
                  <c:v>1.1429999999999999E-2</c:v>
                </c:pt>
                <c:pt idx="439">
                  <c:v>1.146E-2</c:v>
                </c:pt>
                <c:pt idx="440">
                  <c:v>1.149E-2</c:v>
                </c:pt>
                <c:pt idx="441">
                  <c:v>1.1520000000000001E-2</c:v>
                </c:pt>
                <c:pt idx="442">
                  <c:v>1.154E-2</c:v>
                </c:pt>
                <c:pt idx="443">
                  <c:v>1.1560000000000001E-2</c:v>
                </c:pt>
                <c:pt idx="444">
                  <c:v>1.159E-2</c:v>
                </c:pt>
                <c:pt idx="445">
                  <c:v>1.1610000000000001E-2</c:v>
                </c:pt>
                <c:pt idx="446">
                  <c:v>1.163E-2</c:v>
                </c:pt>
                <c:pt idx="447">
                  <c:v>1.1650000000000001E-2</c:v>
                </c:pt>
                <c:pt idx="448">
                  <c:v>1.167E-2</c:v>
                </c:pt>
                <c:pt idx="449">
                  <c:v>1.1690000000000001E-2</c:v>
                </c:pt>
                <c:pt idx="450">
                  <c:v>1.171E-2</c:v>
                </c:pt>
                <c:pt idx="451">
                  <c:v>1.1730000000000001E-2</c:v>
                </c:pt>
                <c:pt idx="452">
                  <c:v>1.174E-2</c:v>
                </c:pt>
                <c:pt idx="453">
                  <c:v>1.176E-2</c:v>
                </c:pt>
                <c:pt idx="454">
                  <c:v>1.1780000000000001E-2</c:v>
                </c:pt>
                <c:pt idx="455">
                  <c:v>1.18E-2</c:v>
                </c:pt>
                <c:pt idx="456">
                  <c:v>1.1809999999999999E-2</c:v>
                </c:pt>
                <c:pt idx="457">
                  <c:v>1.183E-2</c:v>
                </c:pt>
                <c:pt idx="458">
                  <c:v>1.1849999999999999E-2</c:v>
                </c:pt>
                <c:pt idx="459">
                  <c:v>1.1860000000000001E-2</c:v>
                </c:pt>
                <c:pt idx="460">
                  <c:v>1.188E-2</c:v>
                </c:pt>
                <c:pt idx="461">
                  <c:v>1.1900000000000001E-2</c:v>
                </c:pt>
                <c:pt idx="462">
                  <c:v>1.191E-2</c:v>
                </c:pt>
                <c:pt idx="463">
                  <c:v>1.193E-2</c:v>
                </c:pt>
                <c:pt idx="464">
                  <c:v>1.1950000000000001E-2</c:v>
                </c:pt>
                <c:pt idx="465">
                  <c:v>1.196E-2</c:v>
                </c:pt>
                <c:pt idx="466">
                  <c:v>1.1979999999999999E-2</c:v>
                </c:pt>
                <c:pt idx="467">
                  <c:v>1.2E-2</c:v>
                </c:pt>
                <c:pt idx="468">
                  <c:v>1.2019999999999999E-2</c:v>
                </c:pt>
                <c:pt idx="469">
                  <c:v>1.204E-2</c:v>
                </c:pt>
                <c:pt idx="470">
                  <c:v>1.206E-2</c:v>
                </c:pt>
                <c:pt idx="471">
                  <c:v>1.208E-2</c:v>
                </c:pt>
                <c:pt idx="472">
                  <c:v>1.21E-2</c:v>
                </c:pt>
                <c:pt idx="473">
                  <c:v>1.2120000000000001E-2</c:v>
                </c:pt>
                <c:pt idx="474">
                  <c:v>1.2149999999999999E-2</c:v>
                </c:pt>
                <c:pt idx="475">
                  <c:v>1.217E-2</c:v>
                </c:pt>
                <c:pt idx="476">
                  <c:v>1.2200000000000001E-2</c:v>
                </c:pt>
                <c:pt idx="477">
                  <c:v>1.222E-2</c:v>
                </c:pt>
                <c:pt idx="478">
                  <c:v>1.225E-2</c:v>
                </c:pt>
                <c:pt idx="479">
                  <c:v>1.2279999999999999E-2</c:v>
                </c:pt>
                <c:pt idx="480">
                  <c:v>1.231E-2</c:v>
                </c:pt>
                <c:pt idx="481">
                  <c:v>1.234E-2</c:v>
                </c:pt>
                <c:pt idx="482">
                  <c:v>1.2370000000000001E-2</c:v>
                </c:pt>
                <c:pt idx="483">
                  <c:v>1.2409999999999999E-2</c:v>
                </c:pt>
                <c:pt idx="484">
                  <c:v>1.244E-2</c:v>
                </c:pt>
                <c:pt idx="485">
                  <c:v>1.248E-2</c:v>
                </c:pt>
                <c:pt idx="486">
                  <c:v>1.251E-2</c:v>
                </c:pt>
                <c:pt idx="487">
                  <c:v>1.2540000000000001E-2</c:v>
                </c:pt>
                <c:pt idx="488">
                  <c:v>1.257E-2</c:v>
                </c:pt>
                <c:pt idx="489">
                  <c:v>1.259E-2</c:v>
                </c:pt>
                <c:pt idx="490">
                  <c:v>1.2619999999999999E-2</c:v>
                </c:pt>
                <c:pt idx="491">
                  <c:v>1.264E-2</c:v>
                </c:pt>
                <c:pt idx="492">
                  <c:v>1.265E-2</c:v>
                </c:pt>
                <c:pt idx="493">
                  <c:v>1.2670000000000001E-2</c:v>
                </c:pt>
                <c:pt idx="494">
                  <c:v>1.268E-2</c:v>
                </c:pt>
                <c:pt idx="495">
                  <c:v>1.269E-2</c:v>
                </c:pt>
                <c:pt idx="496">
                  <c:v>1.269E-2</c:v>
                </c:pt>
                <c:pt idx="497">
                  <c:v>1.269E-2</c:v>
                </c:pt>
                <c:pt idx="498">
                  <c:v>1.269E-2</c:v>
                </c:pt>
                <c:pt idx="499">
                  <c:v>1.268E-2</c:v>
                </c:pt>
                <c:pt idx="500">
                  <c:v>1.2670000000000001E-2</c:v>
                </c:pt>
                <c:pt idx="501">
                  <c:v>1.265E-2</c:v>
                </c:pt>
                <c:pt idx="502">
                  <c:v>1.2630000000000001E-2</c:v>
                </c:pt>
                <c:pt idx="503">
                  <c:v>1.261E-2</c:v>
                </c:pt>
                <c:pt idx="504">
                  <c:v>1.2579999999999999E-2</c:v>
                </c:pt>
                <c:pt idx="505">
                  <c:v>1.2540000000000001E-2</c:v>
                </c:pt>
                <c:pt idx="506">
                  <c:v>1.251E-2</c:v>
                </c:pt>
                <c:pt idx="507">
                  <c:v>1.247E-2</c:v>
                </c:pt>
                <c:pt idx="508">
                  <c:v>1.242E-2</c:v>
                </c:pt>
                <c:pt idx="509">
                  <c:v>1.2370000000000001E-2</c:v>
                </c:pt>
                <c:pt idx="510">
                  <c:v>1.231E-2</c:v>
                </c:pt>
                <c:pt idx="511">
                  <c:v>1.225E-2</c:v>
                </c:pt>
                <c:pt idx="512">
                  <c:v>1.218E-2</c:v>
                </c:pt>
                <c:pt idx="513">
                  <c:v>1.2109999999999999E-2</c:v>
                </c:pt>
                <c:pt idx="514">
                  <c:v>1.204E-2</c:v>
                </c:pt>
                <c:pt idx="515">
                  <c:v>1.196E-2</c:v>
                </c:pt>
                <c:pt idx="516">
                  <c:v>1.187E-2</c:v>
                </c:pt>
                <c:pt idx="517">
                  <c:v>1.1769999999999999E-2</c:v>
                </c:pt>
                <c:pt idx="518">
                  <c:v>1.167E-2</c:v>
                </c:pt>
                <c:pt idx="519">
                  <c:v>1.155E-2</c:v>
                </c:pt>
                <c:pt idx="520">
                  <c:v>1.1429999999999999E-2</c:v>
                </c:pt>
                <c:pt idx="521">
                  <c:v>1.1310000000000001E-2</c:v>
                </c:pt>
                <c:pt idx="522">
                  <c:v>1.1180000000000001E-2</c:v>
                </c:pt>
                <c:pt idx="523">
                  <c:v>1.1039999999999999E-2</c:v>
                </c:pt>
                <c:pt idx="524">
                  <c:v>1.09E-2</c:v>
                </c:pt>
                <c:pt idx="525">
                  <c:v>1.0749999999999999E-2</c:v>
                </c:pt>
                <c:pt idx="526">
                  <c:v>1.06E-2</c:v>
                </c:pt>
                <c:pt idx="527">
                  <c:v>1.0449999999999999E-2</c:v>
                </c:pt>
                <c:pt idx="528">
                  <c:v>1.0290000000000001E-2</c:v>
                </c:pt>
                <c:pt idx="529">
                  <c:v>1.013E-2</c:v>
                </c:pt>
                <c:pt idx="530">
                  <c:v>9.9699999999999997E-3</c:v>
                </c:pt>
                <c:pt idx="531">
                  <c:v>9.8099999999999993E-3</c:v>
                </c:pt>
                <c:pt idx="532">
                  <c:v>9.6399999999999993E-3</c:v>
                </c:pt>
                <c:pt idx="533">
                  <c:v>9.4699999999999993E-3</c:v>
                </c:pt>
                <c:pt idx="534">
                  <c:v>9.3100000000000006E-3</c:v>
                </c:pt>
                <c:pt idx="535">
                  <c:v>9.1400000000000006E-3</c:v>
                </c:pt>
                <c:pt idx="536">
                  <c:v>8.9800000000000001E-3</c:v>
                </c:pt>
                <c:pt idx="537">
                  <c:v>8.8100000000000001E-3</c:v>
                </c:pt>
                <c:pt idx="538">
                  <c:v>8.6499999999999997E-3</c:v>
                </c:pt>
                <c:pt idx="539">
                  <c:v>8.4899999999999993E-3</c:v>
                </c:pt>
                <c:pt idx="540">
                  <c:v>8.3400000000000002E-3</c:v>
                </c:pt>
                <c:pt idx="541">
                  <c:v>8.1799999999999998E-3</c:v>
                </c:pt>
                <c:pt idx="542">
                  <c:v>8.0400000000000003E-3</c:v>
                </c:pt>
                <c:pt idx="543">
                  <c:v>7.8899999999999994E-3</c:v>
                </c:pt>
                <c:pt idx="544">
                  <c:v>7.7499999999999999E-3</c:v>
                </c:pt>
                <c:pt idx="545">
                  <c:v>7.6099999999999996E-3</c:v>
                </c:pt>
                <c:pt idx="546">
                  <c:v>7.4799999999999997E-3</c:v>
                </c:pt>
                <c:pt idx="547">
                  <c:v>7.3600000000000002E-3</c:v>
                </c:pt>
                <c:pt idx="548">
                  <c:v>7.2399999999999999E-3</c:v>
                </c:pt>
                <c:pt idx="549">
                  <c:v>7.1199999999999996E-3</c:v>
                </c:pt>
                <c:pt idx="550">
                  <c:v>7.0099999999999997E-3</c:v>
                </c:pt>
                <c:pt idx="551">
                  <c:v>6.9100000000000003E-3</c:v>
                </c:pt>
                <c:pt idx="552">
                  <c:v>6.8100000000000001E-3</c:v>
                </c:pt>
                <c:pt idx="553">
                  <c:v>6.7200000000000003E-3</c:v>
                </c:pt>
                <c:pt idx="554">
                  <c:v>6.6400000000000001E-3</c:v>
                </c:pt>
                <c:pt idx="555">
                  <c:v>6.5599999999999999E-3</c:v>
                </c:pt>
                <c:pt idx="556">
                  <c:v>6.4799999999999996E-3</c:v>
                </c:pt>
                <c:pt idx="557">
                  <c:v>6.4200000000000004E-3</c:v>
                </c:pt>
                <c:pt idx="558">
                  <c:v>6.3499999999999997E-3</c:v>
                </c:pt>
                <c:pt idx="559">
                  <c:v>6.2899999999999996E-3</c:v>
                </c:pt>
                <c:pt idx="560">
                  <c:v>6.2399999999999999E-3</c:v>
                </c:pt>
                <c:pt idx="561">
                  <c:v>6.1599999999999997E-3</c:v>
                </c:pt>
                <c:pt idx="562">
                  <c:v>6.0899999999999999E-3</c:v>
                </c:pt>
                <c:pt idx="563">
                  <c:v>6.0200000000000002E-3</c:v>
                </c:pt>
                <c:pt idx="564">
                  <c:v>5.9500000000000004E-3</c:v>
                </c:pt>
                <c:pt idx="565">
                  <c:v>5.8799999999999998E-3</c:v>
                </c:pt>
                <c:pt idx="566">
                  <c:v>5.8199999999999997E-3</c:v>
                </c:pt>
                <c:pt idx="567">
                  <c:v>5.7600000000000004E-3</c:v>
                </c:pt>
                <c:pt idx="568">
                  <c:v>5.7000000000000002E-3</c:v>
                </c:pt>
                <c:pt idx="569">
                  <c:v>5.64E-3</c:v>
                </c:pt>
                <c:pt idx="570">
                  <c:v>5.5900000000000004E-3</c:v>
                </c:pt>
                <c:pt idx="571">
                  <c:v>5.5399999999999998E-3</c:v>
                </c:pt>
                <c:pt idx="572">
                  <c:v>5.4900000000000001E-3</c:v>
                </c:pt>
                <c:pt idx="573">
                  <c:v>5.45E-3</c:v>
                </c:pt>
                <c:pt idx="574">
                  <c:v>5.4000000000000003E-3</c:v>
                </c:pt>
                <c:pt idx="575">
                  <c:v>5.3600000000000002E-3</c:v>
                </c:pt>
                <c:pt idx="576">
                  <c:v>5.3200000000000001E-3</c:v>
                </c:pt>
                <c:pt idx="577">
                  <c:v>5.2900000000000004E-3</c:v>
                </c:pt>
                <c:pt idx="578">
                  <c:v>5.2500000000000003E-3</c:v>
                </c:pt>
                <c:pt idx="579">
                  <c:v>5.2199999999999998E-3</c:v>
                </c:pt>
                <c:pt idx="580">
                  <c:v>5.1900000000000002E-3</c:v>
                </c:pt>
                <c:pt idx="581">
                  <c:v>5.1599999999999997E-3</c:v>
                </c:pt>
                <c:pt idx="582">
                  <c:v>5.1399999999999996E-3</c:v>
                </c:pt>
                <c:pt idx="583">
                  <c:v>5.1200000000000004E-3</c:v>
                </c:pt>
                <c:pt idx="584">
                  <c:v>5.1000000000000004E-3</c:v>
                </c:pt>
                <c:pt idx="585">
                  <c:v>5.0800000000000003E-3</c:v>
                </c:pt>
                <c:pt idx="586">
                  <c:v>5.0699999999999999E-3</c:v>
                </c:pt>
                <c:pt idx="587">
                  <c:v>5.0600000000000003E-3</c:v>
                </c:pt>
                <c:pt idx="588">
                  <c:v>5.0499999999999998E-3</c:v>
                </c:pt>
                <c:pt idx="589">
                  <c:v>5.0400000000000002E-3</c:v>
                </c:pt>
                <c:pt idx="590">
                  <c:v>5.0299999999999997E-3</c:v>
                </c:pt>
                <c:pt idx="591">
                  <c:v>5.0299999999999997E-3</c:v>
                </c:pt>
                <c:pt idx="592">
                  <c:v>5.0299999999999997E-3</c:v>
                </c:pt>
                <c:pt idx="593">
                  <c:v>5.0400000000000002E-3</c:v>
                </c:pt>
                <c:pt idx="594">
                  <c:v>5.0400000000000002E-3</c:v>
                </c:pt>
                <c:pt idx="595">
                  <c:v>5.0499999999999998E-3</c:v>
                </c:pt>
                <c:pt idx="596">
                  <c:v>5.0600000000000003E-3</c:v>
                </c:pt>
                <c:pt idx="597">
                  <c:v>5.0699999999999999E-3</c:v>
                </c:pt>
                <c:pt idx="598">
                  <c:v>5.0899999999999999E-3</c:v>
                </c:pt>
                <c:pt idx="599">
                  <c:v>5.1000000000000004E-3</c:v>
                </c:pt>
                <c:pt idx="600">
                  <c:v>5.1200000000000004E-3</c:v>
                </c:pt>
              </c:numCache>
            </c:numRef>
          </c:yVal>
          <c:smooth val="1"/>
          <c:extLst>
            <c:ext xmlns:c16="http://schemas.microsoft.com/office/drawing/2014/chart" uri="{C3380CC4-5D6E-409C-BE32-E72D297353CC}">
              <c16:uniqueId val="{00000001-BEEC-4C43-9BF6-F387AA4F9B41}"/>
            </c:ext>
          </c:extLst>
        </c:ser>
        <c:ser>
          <c:idx val="6"/>
          <c:order val="2"/>
          <c:tx>
            <c:v>5c</c:v>
          </c:tx>
          <c:spPr>
            <a:ln w="31750" cap="rnd">
              <a:solidFill>
                <a:srgbClr val="0000FF"/>
              </a:solidFill>
              <a:round/>
            </a:ln>
            <a:effectLst/>
          </c:spPr>
          <c:marker>
            <c:symbol val="none"/>
          </c:marker>
          <c:xVal>
            <c:numRef>
              <c:f>'D:\پایان نامه ارشد\اسپکتروسکوپی\uv\[uv.xlsx]cyc-7--5'!$AA$1:$AA$601</c:f>
              <c:numCache>
                <c:formatCode>General</c:formatCode>
                <c:ptCount val="6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pt idx="301">
                  <c:v>501</c:v>
                </c:pt>
                <c:pt idx="302">
                  <c:v>502</c:v>
                </c:pt>
                <c:pt idx="303">
                  <c:v>503</c:v>
                </c:pt>
                <c:pt idx="304">
                  <c:v>504</c:v>
                </c:pt>
                <c:pt idx="305">
                  <c:v>505</c:v>
                </c:pt>
                <c:pt idx="306">
                  <c:v>506</c:v>
                </c:pt>
                <c:pt idx="307">
                  <c:v>507</c:v>
                </c:pt>
                <c:pt idx="308">
                  <c:v>508</c:v>
                </c:pt>
                <c:pt idx="309">
                  <c:v>509</c:v>
                </c:pt>
                <c:pt idx="310">
                  <c:v>510</c:v>
                </c:pt>
                <c:pt idx="311">
                  <c:v>511</c:v>
                </c:pt>
                <c:pt idx="312">
                  <c:v>512</c:v>
                </c:pt>
                <c:pt idx="313">
                  <c:v>513</c:v>
                </c:pt>
                <c:pt idx="314">
                  <c:v>514</c:v>
                </c:pt>
                <c:pt idx="315">
                  <c:v>515</c:v>
                </c:pt>
                <c:pt idx="316">
                  <c:v>516</c:v>
                </c:pt>
                <c:pt idx="317">
                  <c:v>517</c:v>
                </c:pt>
                <c:pt idx="318">
                  <c:v>518</c:v>
                </c:pt>
                <c:pt idx="319">
                  <c:v>519</c:v>
                </c:pt>
                <c:pt idx="320">
                  <c:v>520</c:v>
                </c:pt>
                <c:pt idx="321">
                  <c:v>521</c:v>
                </c:pt>
                <c:pt idx="322">
                  <c:v>522</c:v>
                </c:pt>
                <c:pt idx="323">
                  <c:v>523</c:v>
                </c:pt>
                <c:pt idx="324">
                  <c:v>524</c:v>
                </c:pt>
                <c:pt idx="325">
                  <c:v>525</c:v>
                </c:pt>
                <c:pt idx="326">
                  <c:v>526</c:v>
                </c:pt>
                <c:pt idx="327">
                  <c:v>527</c:v>
                </c:pt>
                <c:pt idx="328">
                  <c:v>528</c:v>
                </c:pt>
                <c:pt idx="329">
                  <c:v>529</c:v>
                </c:pt>
                <c:pt idx="330">
                  <c:v>530</c:v>
                </c:pt>
                <c:pt idx="331">
                  <c:v>531</c:v>
                </c:pt>
                <c:pt idx="332">
                  <c:v>532</c:v>
                </c:pt>
                <c:pt idx="333">
                  <c:v>533</c:v>
                </c:pt>
                <c:pt idx="334">
                  <c:v>534</c:v>
                </c:pt>
                <c:pt idx="335">
                  <c:v>535</c:v>
                </c:pt>
                <c:pt idx="336">
                  <c:v>536</c:v>
                </c:pt>
                <c:pt idx="337">
                  <c:v>537</c:v>
                </c:pt>
                <c:pt idx="338">
                  <c:v>538</c:v>
                </c:pt>
                <c:pt idx="339">
                  <c:v>539</c:v>
                </c:pt>
                <c:pt idx="340">
                  <c:v>540</c:v>
                </c:pt>
                <c:pt idx="341">
                  <c:v>541</c:v>
                </c:pt>
                <c:pt idx="342">
                  <c:v>542</c:v>
                </c:pt>
                <c:pt idx="343">
                  <c:v>543</c:v>
                </c:pt>
                <c:pt idx="344">
                  <c:v>544</c:v>
                </c:pt>
                <c:pt idx="345">
                  <c:v>545</c:v>
                </c:pt>
                <c:pt idx="346">
                  <c:v>546</c:v>
                </c:pt>
                <c:pt idx="347">
                  <c:v>547</c:v>
                </c:pt>
                <c:pt idx="348">
                  <c:v>548</c:v>
                </c:pt>
                <c:pt idx="349">
                  <c:v>549</c:v>
                </c:pt>
                <c:pt idx="350">
                  <c:v>550</c:v>
                </c:pt>
                <c:pt idx="351">
                  <c:v>551</c:v>
                </c:pt>
                <c:pt idx="352">
                  <c:v>552</c:v>
                </c:pt>
                <c:pt idx="353">
                  <c:v>553</c:v>
                </c:pt>
                <c:pt idx="354">
                  <c:v>554</c:v>
                </c:pt>
                <c:pt idx="355">
                  <c:v>555</c:v>
                </c:pt>
                <c:pt idx="356">
                  <c:v>556</c:v>
                </c:pt>
                <c:pt idx="357">
                  <c:v>557</c:v>
                </c:pt>
                <c:pt idx="358">
                  <c:v>558</c:v>
                </c:pt>
                <c:pt idx="359">
                  <c:v>559</c:v>
                </c:pt>
                <c:pt idx="360">
                  <c:v>560</c:v>
                </c:pt>
                <c:pt idx="361">
                  <c:v>561</c:v>
                </c:pt>
                <c:pt idx="362">
                  <c:v>562</c:v>
                </c:pt>
                <c:pt idx="363">
                  <c:v>563</c:v>
                </c:pt>
                <c:pt idx="364">
                  <c:v>564</c:v>
                </c:pt>
                <c:pt idx="365">
                  <c:v>565</c:v>
                </c:pt>
                <c:pt idx="366">
                  <c:v>566</c:v>
                </c:pt>
                <c:pt idx="367">
                  <c:v>567</c:v>
                </c:pt>
                <c:pt idx="368">
                  <c:v>568</c:v>
                </c:pt>
                <c:pt idx="369">
                  <c:v>569</c:v>
                </c:pt>
                <c:pt idx="370">
                  <c:v>570</c:v>
                </c:pt>
                <c:pt idx="371">
                  <c:v>571</c:v>
                </c:pt>
                <c:pt idx="372">
                  <c:v>572</c:v>
                </c:pt>
                <c:pt idx="373">
                  <c:v>573</c:v>
                </c:pt>
                <c:pt idx="374">
                  <c:v>574</c:v>
                </c:pt>
                <c:pt idx="375">
                  <c:v>575</c:v>
                </c:pt>
                <c:pt idx="376">
                  <c:v>576</c:v>
                </c:pt>
                <c:pt idx="377">
                  <c:v>577</c:v>
                </c:pt>
                <c:pt idx="378">
                  <c:v>578</c:v>
                </c:pt>
                <c:pt idx="379">
                  <c:v>579</c:v>
                </c:pt>
                <c:pt idx="380">
                  <c:v>580</c:v>
                </c:pt>
                <c:pt idx="381">
                  <c:v>581</c:v>
                </c:pt>
                <c:pt idx="382">
                  <c:v>582</c:v>
                </c:pt>
                <c:pt idx="383">
                  <c:v>583</c:v>
                </c:pt>
                <c:pt idx="384">
                  <c:v>584</c:v>
                </c:pt>
                <c:pt idx="385">
                  <c:v>585</c:v>
                </c:pt>
                <c:pt idx="386">
                  <c:v>586</c:v>
                </c:pt>
                <c:pt idx="387">
                  <c:v>587</c:v>
                </c:pt>
                <c:pt idx="388">
                  <c:v>588</c:v>
                </c:pt>
                <c:pt idx="389">
                  <c:v>589</c:v>
                </c:pt>
                <c:pt idx="390">
                  <c:v>590</c:v>
                </c:pt>
                <c:pt idx="391">
                  <c:v>591</c:v>
                </c:pt>
                <c:pt idx="392">
                  <c:v>592</c:v>
                </c:pt>
                <c:pt idx="393">
                  <c:v>593</c:v>
                </c:pt>
                <c:pt idx="394">
                  <c:v>594</c:v>
                </c:pt>
                <c:pt idx="395">
                  <c:v>595</c:v>
                </c:pt>
                <c:pt idx="396">
                  <c:v>596</c:v>
                </c:pt>
                <c:pt idx="397">
                  <c:v>597</c:v>
                </c:pt>
                <c:pt idx="398">
                  <c:v>598</c:v>
                </c:pt>
                <c:pt idx="399">
                  <c:v>599</c:v>
                </c:pt>
                <c:pt idx="400">
                  <c:v>600</c:v>
                </c:pt>
                <c:pt idx="401">
                  <c:v>601</c:v>
                </c:pt>
                <c:pt idx="402">
                  <c:v>602</c:v>
                </c:pt>
                <c:pt idx="403">
                  <c:v>603</c:v>
                </c:pt>
                <c:pt idx="404">
                  <c:v>604</c:v>
                </c:pt>
                <c:pt idx="405">
                  <c:v>605</c:v>
                </c:pt>
                <c:pt idx="406">
                  <c:v>606</c:v>
                </c:pt>
                <c:pt idx="407">
                  <c:v>607</c:v>
                </c:pt>
                <c:pt idx="408">
                  <c:v>608</c:v>
                </c:pt>
                <c:pt idx="409">
                  <c:v>609</c:v>
                </c:pt>
                <c:pt idx="410">
                  <c:v>610</c:v>
                </c:pt>
                <c:pt idx="411">
                  <c:v>611</c:v>
                </c:pt>
                <c:pt idx="412">
                  <c:v>612</c:v>
                </c:pt>
                <c:pt idx="413">
                  <c:v>613</c:v>
                </c:pt>
                <c:pt idx="414">
                  <c:v>614</c:v>
                </c:pt>
                <c:pt idx="415">
                  <c:v>615</c:v>
                </c:pt>
                <c:pt idx="416">
                  <c:v>616</c:v>
                </c:pt>
                <c:pt idx="417">
                  <c:v>617</c:v>
                </c:pt>
                <c:pt idx="418">
                  <c:v>618</c:v>
                </c:pt>
                <c:pt idx="419">
                  <c:v>619</c:v>
                </c:pt>
                <c:pt idx="420">
                  <c:v>620</c:v>
                </c:pt>
                <c:pt idx="421">
                  <c:v>621</c:v>
                </c:pt>
                <c:pt idx="422">
                  <c:v>622</c:v>
                </c:pt>
                <c:pt idx="423">
                  <c:v>623</c:v>
                </c:pt>
                <c:pt idx="424">
                  <c:v>624</c:v>
                </c:pt>
                <c:pt idx="425">
                  <c:v>625</c:v>
                </c:pt>
                <c:pt idx="426">
                  <c:v>626</c:v>
                </c:pt>
                <c:pt idx="427">
                  <c:v>627</c:v>
                </c:pt>
                <c:pt idx="428">
                  <c:v>628</c:v>
                </c:pt>
                <c:pt idx="429">
                  <c:v>629</c:v>
                </c:pt>
                <c:pt idx="430">
                  <c:v>630</c:v>
                </c:pt>
                <c:pt idx="431">
                  <c:v>631</c:v>
                </c:pt>
                <c:pt idx="432">
                  <c:v>632</c:v>
                </c:pt>
                <c:pt idx="433">
                  <c:v>633</c:v>
                </c:pt>
                <c:pt idx="434">
                  <c:v>634</c:v>
                </c:pt>
                <c:pt idx="435">
                  <c:v>635</c:v>
                </c:pt>
                <c:pt idx="436">
                  <c:v>636</c:v>
                </c:pt>
                <c:pt idx="437">
                  <c:v>637</c:v>
                </c:pt>
                <c:pt idx="438">
                  <c:v>638</c:v>
                </c:pt>
                <c:pt idx="439">
                  <c:v>639</c:v>
                </c:pt>
                <c:pt idx="440">
                  <c:v>640</c:v>
                </c:pt>
                <c:pt idx="441">
                  <c:v>641</c:v>
                </c:pt>
                <c:pt idx="442">
                  <c:v>642</c:v>
                </c:pt>
                <c:pt idx="443">
                  <c:v>643</c:v>
                </c:pt>
                <c:pt idx="444">
                  <c:v>644</c:v>
                </c:pt>
                <c:pt idx="445">
                  <c:v>645</c:v>
                </c:pt>
                <c:pt idx="446">
                  <c:v>646</c:v>
                </c:pt>
                <c:pt idx="447">
                  <c:v>647</c:v>
                </c:pt>
                <c:pt idx="448">
                  <c:v>648</c:v>
                </c:pt>
                <c:pt idx="449">
                  <c:v>649</c:v>
                </c:pt>
                <c:pt idx="450">
                  <c:v>650</c:v>
                </c:pt>
                <c:pt idx="451">
                  <c:v>651</c:v>
                </c:pt>
                <c:pt idx="452">
                  <c:v>652</c:v>
                </c:pt>
                <c:pt idx="453">
                  <c:v>653</c:v>
                </c:pt>
                <c:pt idx="454">
                  <c:v>654</c:v>
                </c:pt>
                <c:pt idx="455">
                  <c:v>655</c:v>
                </c:pt>
                <c:pt idx="456">
                  <c:v>656</c:v>
                </c:pt>
                <c:pt idx="457">
                  <c:v>657</c:v>
                </c:pt>
                <c:pt idx="458">
                  <c:v>658</c:v>
                </c:pt>
                <c:pt idx="459">
                  <c:v>659</c:v>
                </c:pt>
                <c:pt idx="460">
                  <c:v>660</c:v>
                </c:pt>
                <c:pt idx="461">
                  <c:v>661</c:v>
                </c:pt>
                <c:pt idx="462">
                  <c:v>662</c:v>
                </c:pt>
                <c:pt idx="463">
                  <c:v>663</c:v>
                </c:pt>
                <c:pt idx="464">
                  <c:v>664</c:v>
                </c:pt>
                <c:pt idx="465">
                  <c:v>665</c:v>
                </c:pt>
                <c:pt idx="466">
                  <c:v>666</c:v>
                </c:pt>
                <c:pt idx="467">
                  <c:v>667</c:v>
                </c:pt>
                <c:pt idx="468">
                  <c:v>668</c:v>
                </c:pt>
                <c:pt idx="469">
                  <c:v>669</c:v>
                </c:pt>
                <c:pt idx="470">
                  <c:v>670</c:v>
                </c:pt>
                <c:pt idx="471">
                  <c:v>671</c:v>
                </c:pt>
                <c:pt idx="472">
                  <c:v>672</c:v>
                </c:pt>
                <c:pt idx="473">
                  <c:v>673</c:v>
                </c:pt>
                <c:pt idx="474">
                  <c:v>674</c:v>
                </c:pt>
                <c:pt idx="475">
                  <c:v>675</c:v>
                </c:pt>
                <c:pt idx="476">
                  <c:v>676</c:v>
                </c:pt>
                <c:pt idx="477">
                  <c:v>677</c:v>
                </c:pt>
                <c:pt idx="478">
                  <c:v>678</c:v>
                </c:pt>
                <c:pt idx="479">
                  <c:v>679</c:v>
                </c:pt>
                <c:pt idx="480">
                  <c:v>680</c:v>
                </c:pt>
                <c:pt idx="481">
                  <c:v>681</c:v>
                </c:pt>
                <c:pt idx="482">
                  <c:v>682</c:v>
                </c:pt>
                <c:pt idx="483">
                  <c:v>683</c:v>
                </c:pt>
                <c:pt idx="484">
                  <c:v>684</c:v>
                </c:pt>
                <c:pt idx="485">
                  <c:v>685</c:v>
                </c:pt>
                <c:pt idx="486">
                  <c:v>686</c:v>
                </c:pt>
                <c:pt idx="487">
                  <c:v>687</c:v>
                </c:pt>
                <c:pt idx="488">
                  <c:v>688</c:v>
                </c:pt>
                <c:pt idx="489">
                  <c:v>689</c:v>
                </c:pt>
                <c:pt idx="490">
                  <c:v>690</c:v>
                </c:pt>
                <c:pt idx="491">
                  <c:v>691</c:v>
                </c:pt>
                <c:pt idx="492">
                  <c:v>692</c:v>
                </c:pt>
                <c:pt idx="493">
                  <c:v>693</c:v>
                </c:pt>
                <c:pt idx="494">
                  <c:v>694</c:v>
                </c:pt>
                <c:pt idx="495">
                  <c:v>695</c:v>
                </c:pt>
                <c:pt idx="496">
                  <c:v>696</c:v>
                </c:pt>
                <c:pt idx="497">
                  <c:v>697</c:v>
                </c:pt>
                <c:pt idx="498">
                  <c:v>698</c:v>
                </c:pt>
                <c:pt idx="499">
                  <c:v>699</c:v>
                </c:pt>
                <c:pt idx="500">
                  <c:v>700</c:v>
                </c:pt>
                <c:pt idx="501">
                  <c:v>701</c:v>
                </c:pt>
                <c:pt idx="502">
                  <c:v>702</c:v>
                </c:pt>
                <c:pt idx="503">
                  <c:v>703</c:v>
                </c:pt>
                <c:pt idx="504">
                  <c:v>704</c:v>
                </c:pt>
                <c:pt idx="505">
                  <c:v>705</c:v>
                </c:pt>
                <c:pt idx="506">
                  <c:v>706</c:v>
                </c:pt>
                <c:pt idx="507">
                  <c:v>707</c:v>
                </c:pt>
                <c:pt idx="508">
                  <c:v>708</c:v>
                </c:pt>
                <c:pt idx="509">
                  <c:v>709</c:v>
                </c:pt>
                <c:pt idx="510">
                  <c:v>710</c:v>
                </c:pt>
                <c:pt idx="511">
                  <c:v>711</c:v>
                </c:pt>
                <c:pt idx="512">
                  <c:v>712</c:v>
                </c:pt>
                <c:pt idx="513">
                  <c:v>713</c:v>
                </c:pt>
                <c:pt idx="514">
                  <c:v>714</c:v>
                </c:pt>
                <c:pt idx="515">
                  <c:v>715</c:v>
                </c:pt>
                <c:pt idx="516">
                  <c:v>716</c:v>
                </c:pt>
                <c:pt idx="517">
                  <c:v>717</c:v>
                </c:pt>
                <c:pt idx="518">
                  <c:v>718</c:v>
                </c:pt>
                <c:pt idx="519">
                  <c:v>719</c:v>
                </c:pt>
                <c:pt idx="520">
                  <c:v>720</c:v>
                </c:pt>
                <c:pt idx="521">
                  <c:v>721</c:v>
                </c:pt>
                <c:pt idx="522">
                  <c:v>722</c:v>
                </c:pt>
                <c:pt idx="523">
                  <c:v>723</c:v>
                </c:pt>
                <c:pt idx="524">
                  <c:v>724</c:v>
                </c:pt>
                <c:pt idx="525">
                  <c:v>725</c:v>
                </c:pt>
                <c:pt idx="526">
                  <c:v>726</c:v>
                </c:pt>
                <c:pt idx="527">
                  <c:v>727</c:v>
                </c:pt>
                <c:pt idx="528">
                  <c:v>728</c:v>
                </c:pt>
                <c:pt idx="529">
                  <c:v>729</c:v>
                </c:pt>
                <c:pt idx="530">
                  <c:v>730</c:v>
                </c:pt>
                <c:pt idx="531">
                  <c:v>731</c:v>
                </c:pt>
                <c:pt idx="532">
                  <c:v>732</c:v>
                </c:pt>
                <c:pt idx="533">
                  <c:v>733</c:v>
                </c:pt>
                <c:pt idx="534">
                  <c:v>734</c:v>
                </c:pt>
                <c:pt idx="535">
                  <c:v>735</c:v>
                </c:pt>
                <c:pt idx="536">
                  <c:v>736</c:v>
                </c:pt>
                <c:pt idx="537">
                  <c:v>737</c:v>
                </c:pt>
                <c:pt idx="538">
                  <c:v>738</c:v>
                </c:pt>
                <c:pt idx="539">
                  <c:v>739</c:v>
                </c:pt>
                <c:pt idx="540">
                  <c:v>740</c:v>
                </c:pt>
                <c:pt idx="541">
                  <c:v>741</c:v>
                </c:pt>
                <c:pt idx="542">
                  <c:v>742</c:v>
                </c:pt>
                <c:pt idx="543">
                  <c:v>743</c:v>
                </c:pt>
                <c:pt idx="544">
                  <c:v>744</c:v>
                </c:pt>
                <c:pt idx="545">
                  <c:v>745</c:v>
                </c:pt>
                <c:pt idx="546">
                  <c:v>746</c:v>
                </c:pt>
                <c:pt idx="547">
                  <c:v>747</c:v>
                </c:pt>
                <c:pt idx="548">
                  <c:v>748</c:v>
                </c:pt>
                <c:pt idx="549">
                  <c:v>749</c:v>
                </c:pt>
                <c:pt idx="550">
                  <c:v>750</c:v>
                </c:pt>
                <c:pt idx="551">
                  <c:v>751</c:v>
                </c:pt>
                <c:pt idx="552">
                  <c:v>752</c:v>
                </c:pt>
                <c:pt idx="553">
                  <c:v>753</c:v>
                </c:pt>
                <c:pt idx="554">
                  <c:v>754</c:v>
                </c:pt>
                <c:pt idx="555">
                  <c:v>755</c:v>
                </c:pt>
                <c:pt idx="556">
                  <c:v>756</c:v>
                </c:pt>
                <c:pt idx="557">
                  <c:v>757</c:v>
                </c:pt>
                <c:pt idx="558">
                  <c:v>758</c:v>
                </c:pt>
                <c:pt idx="559">
                  <c:v>759</c:v>
                </c:pt>
                <c:pt idx="560">
                  <c:v>760</c:v>
                </c:pt>
                <c:pt idx="561">
                  <c:v>761</c:v>
                </c:pt>
                <c:pt idx="562">
                  <c:v>762</c:v>
                </c:pt>
                <c:pt idx="563">
                  <c:v>763</c:v>
                </c:pt>
                <c:pt idx="564">
                  <c:v>764</c:v>
                </c:pt>
                <c:pt idx="565">
                  <c:v>765</c:v>
                </c:pt>
                <c:pt idx="566">
                  <c:v>766</c:v>
                </c:pt>
                <c:pt idx="567">
                  <c:v>767</c:v>
                </c:pt>
                <c:pt idx="568">
                  <c:v>768</c:v>
                </c:pt>
                <c:pt idx="569">
                  <c:v>769</c:v>
                </c:pt>
                <c:pt idx="570">
                  <c:v>770</c:v>
                </c:pt>
                <c:pt idx="571">
                  <c:v>771</c:v>
                </c:pt>
                <c:pt idx="572">
                  <c:v>772</c:v>
                </c:pt>
                <c:pt idx="573">
                  <c:v>773</c:v>
                </c:pt>
                <c:pt idx="574">
                  <c:v>774</c:v>
                </c:pt>
                <c:pt idx="575">
                  <c:v>775</c:v>
                </c:pt>
                <c:pt idx="576">
                  <c:v>776</c:v>
                </c:pt>
                <c:pt idx="577">
                  <c:v>777</c:v>
                </c:pt>
                <c:pt idx="578">
                  <c:v>778</c:v>
                </c:pt>
                <c:pt idx="579">
                  <c:v>779</c:v>
                </c:pt>
                <c:pt idx="580">
                  <c:v>780</c:v>
                </c:pt>
                <c:pt idx="581">
                  <c:v>781</c:v>
                </c:pt>
                <c:pt idx="582">
                  <c:v>782</c:v>
                </c:pt>
                <c:pt idx="583">
                  <c:v>783</c:v>
                </c:pt>
                <c:pt idx="584">
                  <c:v>784</c:v>
                </c:pt>
                <c:pt idx="585">
                  <c:v>785</c:v>
                </c:pt>
                <c:pt idx="586">
                  <c:v>786</c:v>
                </c:pt>
                <c:pt idx="587">
                  <c:v>787</c:v>
                </c:pt>
                <c:pt idx="588">
                  <c:v>788</c:v>
                </c:pt>
                <c:pt idx="589">
                  <c:v>789</c:v>
                </c:pt>
                <c:pt idx="590">
                  <c:v>790</c:v>
                </c:pt>
                <c:pt idx="591">
                  <c:v>791</c:v>
                </c:pt>
                <c:pt idx="592">
                  <c:v>792</c:v>
                </c:pt>
                <c:pt idx="593">
                  <c:v>793</c:v>
                </c:pt>
                <c:pt idx="594">
                  <c:v>794</c:v>
                </c:pt>
                <c:pt idx="595">
                  <c:v>795</c:v>
                </c:pt>
                <c:pt idx="596">
                  <c:v>796</c:v>
                </c:pt>
                <c:pt idx="597">
                  <c:v>797</c:v>
                </c:pt>
                <c:pt idx="598">
                  <c:v>798</c:v>
                </c:pt>
                <c:pt idx="599">
                  <c:v>799</c:v>
                </c:pt>
                <c:pt idx="600">
                  <c:v>800</c:v>
                </c:pt>
              </c:numCache>
            </c:numRef>
          </c:xVal>
          <c:yVal>
            <c:numRef>
              <c:f>'D:\پایان نامه ارشد\اسپکتروسکوپی\uv\[uv.xlsx]cyc-7--5'!$AB$1:$AB$601</c:f>
              <c:numCache>
                <c:formatCode>General</c:formatCode>
                <c:ptCount val="601"/>
                <c:pt idx="0">
                  <c:v>6.42401</c:v>
                </c:pt>
                <c:pt idx="1">
                  <c:v>5.6598300000000004</c:v>
                </c:pt>
                <c:pt idx="2">
                  <c:v>4.9432099999999997</c:v>
                </c:pt>
                <c:pt idx="3">
                  <c:v>4.2741400000000001</c:v>
                </c:pt>
                <c:pt idx="4">
                  <c:v>3.6526200000000002</c:v>
                </c:pt>
                <c:pt idx="5">
                  <c:v>3.0786600000000002</c:v>
                </c:pt>
                <c:pt idx="6">
                  <c:v>2.5522499999999999</c:v>
                </c:pt>
                <c:pt idx="7">
                  <c:v>2.0733899999999998</c:v>
                </c:pt>
                <c:pt idx="8">
                  <c:v>1.64208</c:v>
                </c:pt>
                <c:pt idx="9">
                  <c:v>1.2583299999999999</c:v>
                </c:pt>
                <c:pt idx="10">
                  <c:v>0.92213000000000001</c:v>
                </c:pt>
                <c:pt idx="11">
                  <c:v>0.63349</c:v>
                </c:pt>
                <c:pt idx="12">
                  <c:v>0.39240000000000003</c:v>
                </c:pt>
                <c:pt idx="13">
                  <c:v>0.34432000000000001</c:v>
                </c:pt>
                <c:pt idx="14">
                  <c:v>0.3296</c:v>
                </c:pt>
                <c:pt idx="15">
                  <c:v>0.33766000000000002</c:v>
                </c:pt>
                <c:pt idx="16">
                  <c:v>0.35871999999999998</c:v>
                </c:pt>
                <c:pt idx="17">
                  <c:v>0.38413999999999998</c:v>
                </c:pt>
                <c:pt idx="18">
                  <c:v>0.40672999999999998</c:v>
                </c:pt>
                <c:pt idx="19">
                  <c:v>0.42059000000000002</c:v>
                </c:pt>
                <c:pt idx="20">
                  <c:v>0.42180000000000001</c:v>
                </c:pt>
                <c:pt idx="21">
                  <c:v>0.40731000000000001</c:v>
                </c:pt>
                <c:pt idx="22">
                  <c:v>0.38682</c:v>
                </c:pt>
                <c:pt idx="23">
                  <c:v>0.37922</c:v>
                </c:pt>
                <c:pt idx="24">
                  <c:v>0.34699999999999998</c:v>
                </c:pt>
                <c:pt idx="25">
                  <c:v>0.34018999999999999</c:v>
                </c:pt>
                <c:pt idx="26">
                  <c:v>0.33274999999999999</c:v>
                </c:pt>
                <c:pt idx="27">
                  <c:v>0.32506000000000002</c:v>
                </c:pt>
                <c:pt idx="28">
                  <c:v>0.32107000000000002</c:v>
                </c:pt>
                <c:pt idx="29">
                  <c:v>0.31713000000000002</c:v>
                </c:pt>
                <c:pt idx="30">
                  <c:v>0.31413999999999997</c:v>
                </c:pt>
                <c:pt idx="31">
                  <c:v>0.31265999999999999</c:v>
                </c:pt>
                <c:pt idx="32">
                  <c:v>0.31145</c:v>
                </c:pt>
                <c:pt idx="33">
                  <c:v>0.31059999999999999</c:v>
                </c:pt>
                <c:pt idx="34">
                  <c:v>0.31018000000000001</c:v>
                </c:pt>
                <c:pt idx="35">
                  <c:v>0.31004999999999999</c:v>
                </c:pt>
                <c:pt idx="36">
                  <c:v>0.31073000000000001</c:v>
                </c:pt>
                <c:pt idx="37">
                  <c:v>0.31176999999999999</c:v>
                </c:pt>
                <c:pt idx="38">
                  <c:v>0.31258000000000002</c:v>
                </c:pt>
                <c:pt idx="39">
                  <c:v>0.31318000000000001</c:v>
                </c:pt>
                <c:pt idx="40">
                  <c:v>0.31330999999999998</c:v>
                </c:pt>
                <c:pt idx="41">
                  <c:v>0.31286000000000003</c:v>
                </c:pt>
                <c:pt idx="42">
                  <c:v>0.31178</c:v>
                </c:pt>
                <c:pt idx="43">
                  <c:v>0.30989</c:v>
                </c:pt>
                <c:pt idx="44">
                  <c:v>0.30731000000000003</c:v>
                </c:pt>
                <c:pt idx="45">
                  <c:v>0.30408000000000002</c:v>
                </c:pt>
                <c:pt idx="46">
                  <c:v>0.30026000000000003</c:v>
                </c:pt>
                <c:pt idx="47">
                  <c:v>0.29587000000000002</c:v>
                </c:pt>
                <c:pt idx="48">
                  <c:v>0.29121000000000002</c:v>
                </c:pt>
                <c:pt idx="49">
                  <c:v>0.28639999999999999</c:v>
                </c:pt>
                <c:pt idx="50">
                  <c:v>0.28155999999999998</c:v>
                </c:pt>
                <c:pt idx="51">
                  <c:v>0.27693000000000001</c:v>
                </c:pt>
                <c:pt idx="52">
                  <c:v>0.27272999999999997</c:v>
                </c:pt>
                <c:pt idx="53">
                  <c:v>0.26923000000000002</c:v>
                </c:pt>
                <c:pt idx="54">
                  <c:v>0.26646999999999998</c:v>
                </c:pt>
                <c:pt idx="55">
                  <c:v>0.26452999999999999</c:v>
                </c:pt>
                <c:pt idx="56">
                  <c:v>0.26349</c:v>
                </c:pt>
                <c:pt idx="57">
                  <c:v>0.26329999999999998</c:v>
                </c:pt>
                <c:pt idx="58">
                  <c:v>0.26394000000000001</c:v>
                </c:pt>
                <c:pt idx="59">
                  <c:v>0.26530999999999999</c:v>
                </c:pt>
                <c:pt idx="60">
                  <c:v>0.26723000000000002</c:v>
                </c:pt>
                <c:pt idx="61">
                  <c:v>0.26961000000000002</c:v>
                </c:pt>
                <c:pt idx="62">
                  <c:v>0.27245999999999998</c:v>
                </c:pt>
                <c:pt idx="63">
                  <c:v>0.2757</c:v>
                </c:pt>
                <c:pt idx="64">
                  <c:v>0.27921000000000001</c:v>
                </c:pt>
                <c:pt idx="65">
                  <c:v>0.28301999999999999</c:v>
                </c:pt>
                <c:pt idx="66">
                  <c:v>0.28717999999999999</c:v>
                </c:pt>
                <c:pt idx="67">
                  <c:v>0.29167999999999999</c:v>
                </c:pt>
                <c:pt idx="68">
                  <c:v>0.2964</c:v>
                </c:pt>
                <c:pt idx="69">
                  <c:v>0.30134</c:v>
                </c:pt>
                <c:pt idx="70">
                  <c:v>0.30653999999999998</c:v>
                </c:pt>
                <c:pt idx="71">
                  <c:v>0.31202000000000002</c:v>
                </c:pt>
                <c:pt idx="72">
                  <c:v>0.31780000000000003</c:v>
                </c:pt>
                <c:pt idx="73">
                  <c:v>0.32374999999999998</c:v>
                </c:pt>
                <c:pt idx="74">
                  <c:v>0.32972000000000001</c:v>
                </c:pt>
                <c:pt idx="75">
                  <c:v>0.33572999999999997</c:v>
                </c:pt>
                <c:pt idx="76">
                  <c:v>0.34175</c:v>
                </c:pt>
                <c:pt idx="77">
                  <c:v>0.34766999999999998</c:v>
                </c:pt>
                <c:pt idx="78">
                  <c:v>0.35336000000000001</c:v>
                </c:pt>
                <c:pt idx="79">
                  <c:v>0.35881999999999997</c:v>
                </c:pt>
                <c:pt idx="80">
                  <c:v>0.36395</c:v>
                </c:pt>
                <c:pt idx="81">
                  <c:v>0.36862</c:v>
                </c:pt>
                <c:pt idx="82">
                  <c:v>0.37268000000000001</c:v>
                </c:pt>
                <c:pt idx="83">
                  <c:v>0.37602999999999998</c:v>
                </c:pt>
                <c:pt idx="84">
                  <c:v>0.37869999999999998</c:v>
                </c:pt>
                <c:pt idx="85">
                  <c:v>0.38070999999999999</c:v>
                </c:pt>
                <c:pt idx="86">
                  <c:v>0.38207999999999998</c:v>
                </c:pt>
                <c:pt idx="87">
                  <c:v>0.38279999999999997</c:v>
                </c:pt>
                <c:pt idx="88">
                  <c:v>0.38281999999999999</c:v>
                </c:pt>
                <c:pt idx="89">
                  <c:v>0.38220999999999999</c:v>
                </c:pt>
                <c:pt idx="90">
                  <c:v>0.38096999999999998</c:v>
                </c:pt>
                <c:pt idx="91">
                  <c:v>0.37913000000000002</c:v>
                </c:pt>
                <c:pt idx="92">
                  <c:v>0.37670999999999999</c:v>
                </c:pt>
                <c:pt idx="93">
                  <c:v>0.37375999999999998</c:v>
                </c:pt>
                <c:pt idx="94">
                  <c:v>0.37029000000000001</c:v>
                </c:pt>
                <c:pt idx="95">
                  <c:v>0.36631999999999998</c:v>
                </c:pt>
                <c:pt idx="96">
                  <c:v>0.36181000000000002</c:v>
                </c:pt>
                <c:pt idx="97">
                  <c:v>0.35670000000000002</c:v>
                </c:pt>
                <c:pt idx="98">
                  <c:v>0.35093999999999997</c:v>
                </c:pt>
                <c:pt idx="99">
                  <c:v>0.34455999999999998</c:v>
                </c:pt>
                <c:pt idx="100">
                  <c:v>0.33761000000000002</c:v>
                </c:pt>
                <c:pt idx="101">
                  <c:v>0.33001999999999998</c:v>
                </c:pt>
                <c:pt idx="102">
                  <c:v>0.32179000000000002</c:v>
                </c:pt>
                <c:pt idx="103">
                  <c:v>0.31296000000000002</c:v>
                </c:pt>
                <c:pt idx="104">
                  <c:v>0.30359999999999998</c:v>
                </c:pt>
                <c:pt idx="105">
                  <c:v>0.29376999999999998</c:v>
                </c:pt>
                <c:pt idx="106">
                  <c:v>0.28349000000000002</c:v>
                </c:pt>
                <c:pt idx="107">
                  <c:v>0.27293000000000001</c:v>
                </c:pt>
                <c:pt idx="108">
                  <c:v>0.26218000000000002</c:v>
                </c:pt>
                <c:pt idx="109">
                  <c:v>0.25130999999999998</c:v>
                </c:pt>
                <c:pt idx="110">
                  <c:v>0.24032999999999999</c:v>
                </c:pt>
                <c:pt idx="111">
                  <c:v>0.22919999999999999</c:v>
                </c:pt>
                <c:pt idx="112">
                  <c:v>0.21789</c:v>
                </c:pt>
                <c:pt idx="113">
                  <c:v>0.20655999999999999</c:v>
                </c:pt>
                <c:pt idx="114">
                  <c:v>0.19531000000000001</c:v>
                </c:pt>
                <c:pt idx="115">
                  <c:v>0.18418000000000001</c:v>
                </c:pt>
                <c:pt idx="116">
                  <c:v>0.17327000000000001</c:v>
                </c:pt>
                <c:pt idx="117">
                  <c:v>0.16259000000000001</c:v>
                </c:pt>
                <c:pt idx="118">
                  <c:v>0.1522</c:v>
                </c:pt>
                <c:pt idx="119">
                  <c:v>0.14215</c:v>
                </c:pt>
                <c:pt idx="120">
                  <c:v>0.13242000000000001</c:v>
                </c:pt>
                <c:pt idx="121">
                  <c:v>0.12304</c:v>
                </c:pt>
                <c:pt idx="122">
                  <c:v>0.11395</c:v>
                </c:pt>
                <c:pt idx="123">
                  <c:v>0.10521</c:v>
                </c:pt>
                <c:pt idx="124">
                  <c:v>9.6860000000000002E-2</c:v>
                </c:pt>
                <c:pt idx="125">
                  <c:v>8.8849999999999998E-2</c:v>
                </c:pt>
                <c:pt idx="126">
                  <c:v>8.1250000000000003E-2</c:v>
                </c:pt>
                <c:pt idx="127">
                  <c:v>7.4139999999999998E-2</c:v>
                </c:pt>
                <c:pt idx="128">
                  <c:v>6.7580000000000001E-2</c:v>
                </c:pt>
                <c:pt idx="129">
                  <c:v>6.1539999999999997E-2</c:v>
                </c:pt>
                <c:pt idx="130">
                  <c:v>5.5989999999999998E-2</c:v>
                </c:pt>
                <c:pt idx="131">
                  <c:v>5.0959999999999998E-2</c:v>
                </c:pt>
                <c:pt idx="132">
                  <c:v>4.6429999999999999E-2</c:v>
                </c:pt>
                <c:pt idx="133">
                  <c:v>4.2369999999999998E-2</c:v>
                </c:pt>
                <c:pt idx="134">
                  <c:v>3.8679999999999999E-2</c:v>
                </c:pt>
                <c:pt idx="135">
                  <c:v>3.5319999999999997E-2</c:v>
                </c:pt>
                <c:pt idx="136">
                  <c:v>3.2280000000000003E-2</c:v>
                </c:pt>
                <c:pt idx="137">
                  <c:v>2.9610000000000001E-2</c:v>
                </c:pt>
                <c:pt idx="138">
                  <c:v>2.7300000000000001E-2</c:v>
                </c:pt>
                <c:pt idx="139">
                  <c:v>2.5270000000000001E-2</c:v>
                </c:pt>
                <c:pt idx="140">
                  <c:v>2.3550000000000001E-2</c:v>
                </c:pt>
                <c:pt idx="141">
                  <c:v>2.2089999999999999E-2</c:v>
                </c:pt>
                <c:pt idx="142">
                  <c:v>2.087E-2</c:v>
                </c:pt>
                <c:pt idx="143">
                  <c:v>1.985E-2</c:v>
                </c:pt>
                <c:pt idx="144">
                  <c:v>1.9E-2</c:v>
                </c:pt>
                <c:pt idx="145">
                  <c:v>1.8290000000000001E-2</c:v>
                </c:pt>
                <c:pt idx="146">
                  <c:v>1.7680000000000001E-2</c:v>
                </c:pt>
                <c:pt idx="147">
                  <c:v>1.7129999999999999E-2</c:v>
                </c:pt>
                <c:pt idx="148">
                  <c:v>1.6639999999999999E-2</c:v>
                </c:pt>
                <c:pt idx="149">
                  <c:v>1.619E-2</c:v>
                </c:pt>
                <c:pt idx="150">
                  <c:v>1.5769999999999999E-2</c:v>
                </c:pt>
                <c:pt idx="151">
                  <c:v>1.537E-2</c:v>
                </c:pt>
                <c:pt idx="152">
                  <c:v>1.4970000000000001E-2</c:v>
                </c:pt>
                <c:pt idx="153">
                  <c:v>1.4579999999999999E-2</c:v>
                </c:pt>
                <c:pt idx="154">
                  <c:v>1.418E-2</c:v>
                </c:pt>
                <c:pt idx="155">
                  <c:v>1.379E-2</c:v>
                </c:pt>
                <c:pt idx="156">
                  <c:v>1.341E-2</c:v>
                </c:pt>
                <c:pt idx="157">
                  <c:v>1.3050000000000001E-2</c:v>
                </c:pt>
                <c:pt idx="158">
                  <c:v>1.2699999999999999E-2</c:v>
                </c:pt>
                <c:pt idx="159">
                  <c:v>1.2359999999999999E-2</c:v>
                </c:pt>
                <c:pt idx="160">
                  <c:v>1.204E-2</c:v>
                </c:pt>
                <c:pt idx="161">
                  <c:v>1.174E-2</c:v>
                </c:pt>
                <c:pt idx="162">
                  <c:v>1.1469999999999999E-2</c:v>
                </c:pt>
                <c:pt idx="163">
                  <c:v>1.124E-2</c:v>
                </c:pt>
                <c:pt idx="164">
                  <c:v>1.1050000000000001E-2</c:v>
                </c:pt>
                <c:pt idx="165">
                  <c:v>1.09E-2</c:v>
                </c:pt>
                <c:pt idx="166">
                  <c:v>1.0789999999999999E-2</c:v>
                </c:pt>
                <c:pt idx="167">
                  <c:v>1.072E-2</c:v>
                </c:pt>
                <c:pt idx="168">
                  <c:v>1.0710000000000001E-2</c:v>
                </c:pt>
                <c:pt idx="169">
                  <c:v>1.0749999999999999E-2</c:v>
                </c:pt>
                <c:pt idx="170">
                  <c:v>1.0840000000000001E-2</c:v>
                </c:pt>
                <c:pt idx="171">
                  <c:v>1.099E-2</c:v>
                </c:pt>
                <c:pt idx="172">
                  <c:v>1.119E-2</c:v>
                </c:pt>
                <c:pt idx="173">
                  <c:v>1.1440000000000001E-2</c:v>
                </c:pt>
                <c:pt idx="174">
                  <c:v>1.1730000000000001E-2</c:v>
                </c:pt>
                <c:pt idx="175">
                  <c:v>1.204E-2</c:v>
                </c:pt>
                <c:pt idx="176">
                  <c:v>1.2370000000000001E-2</c:v>
                </c:pt>
                <c:pt idx="177">
                  <c:v>1.269E-2</c:v>
                </c:pt>
                <c:pt idx="178">
                  <c:v>1.2999999999999999E-2</c:v>
                </c:pt>
                <c:pt idx="179">
                  <c:v>1.3299999999999999E-2</c:v>
                </c:pt>
                <c:pt idx="180">
                  <c:v>1.3559999999999999E-2</c:v>
                </c:pt>
                <c:pt idx="181">
                  <c:v>1.379E-2</c:v>
                </c:pt>
                <c:pt idx="182">
                  <c:v>1.3979999999999999E-2</c:v>
                </c:pt>
                <c:pt idx="183">
                  <c:v>1.413E-2</c:v>
                </c:pt>
                <c:pt idx="184">
                  <c:v>1.4239999999999999E-2</c:v>
                </c:pt>
                <c:pt idx="185">
                  <c:v>1.431E-2</c:v>
                </c:pt>
                <c:pt idx="186">
                  <c:v>1.436E-2</c:v>
                </c:pt>
                <c:pt idx="187">
                  <c:v>1.4370000000000001E-2</c:v>
                </c:pt>
                <c:pt idx="188">
                  <c:v>1.4370000000000001E-2</c:v>
                </c:pt>
                <c:pt idx="189">
                  <c:v>1.435E-2</c:v>
                </c:pt>
                <c:pt idx="190">
                  <c:v>1.4319999999999999E-2</c:v>
                </c:pt>
                <c:pt idx="191">
                  <c:v>1.4290000000000001E-2</c:v>
                </c:pt>
                <c:pt idx="192">
                  <c:v>1.4279999999999999E-2</c:v>
                </c:pt>
                <c:pt idx="193">
                  <c:v>1.4290000000000001E-2</c:v>
                </c:pt>
                <c:pt idx="194">
                  <c:v>1.4319999999999999E-2</c:v>
                </c:pt>
                <c:pt idx="195">
                  <c:v>1.438E-2</c:v>
                </c:pt>
                <c:pt idx="196">
                  <c:v>1.447E-2</c:v>
                </c:pt>
                <c:pt idx="197">
                  <c:v>1.4579999999999999E-2</c:v>
                </c:pt>
                <c:pt idx="198">
                  <c:v>1.472E-2</c:v>
                </c:pt>
                <c:pt idx="199">
                  <c:v>1.4880000000000001E-2</c:v>
                </c:pt>
                <c:pt idx="200">
                  <c:v>1.5049999999999999E-2</c:v>
                </c:pt>
                <c:pt idx="201">
                  <c:v>1.524E-2</c:v>
                </c:pt>
                <c:pt idx="202">
                  <c:v>1.5429999999999999E-2</c:v>
                </c:pt>
                <c:pt idx="203">
                  <c:v>1.5630000000000002E-2</c:v>
                </c:pt>
                <c:pt idx="204">
                  <c:v>1.583E-2</c:v>
                </c:pt>
                <c:pt idx="205">
                  <c:v>1.6029999999999999E-2</c:v>
                </c:pt>
                <c:pt idx="206">
                  <c:v>1.6230000000000001E-2</c:v>
                </c:pt>
                <c:pt idx="207">
                  <c:v>1.6410000000000001E-2</c:v>
                </c:pt>
                <c:pt idx="208">
                  <c:v>1.6580000000000001E-2</c:v>
                </c:pt>
                <c:pt idx="209">
                  <c:v>1.6740000000000001E-2</c:v>
                </c:pt>
                <c:pt idx="210">
                  <c:v>1.6889999999999999E-2</c:v>
                </c:pt>
                <c:pt idx="211">
                  <c:v>1.703E-2</c:v>
                </c:pt>
                <c:pt idx="212">
                  <c:v>1.7149999999999999E-2</c:v>
                </c:pt>
                <c:pt idx="213">
                  <c:v>1.728E-2</c:v>
                </c:pt>
                <c:pt idx="214">
                  <c:v>1.7399999999999999E-2</c:v>
                </c:pt>
                <c:pt idx="215">
                  <c:v>1.7510000000000001E-2</c:v>
                </c:pt>
                <c:pt idx="216">
                  <c:v>1.763E-2</c:v>
                </c:pt>
                <c:pt idx="217">
                  <c:v>1.7749999999999998E-2</c:v>
                </c:pt>
                <c:pt idx="218">
                  <c:v>1.7860000000000001E-2</c:v>
                </c:pt>
                <c:pt idx="219">
                  <c:v>1.797E-2</c:v>
                </c:pt>
                <c:pt idx="220">
                  <c:v>1.806E-2</c:v>
                </c:pt>
                <c:pt idx="221">
                  <c:v>1.8149999999999999E-2</c:v>
                </c:pt>
                <c:pt idx="222">
                  <c:v>1.823E-2</c:v>
                </c:pt>
                <c:pt idx="223">
                  <c:v>1.83E-2</c:v>
                </c:pt>
                <c:pt idx="224">
                  <c:v>1.8360000000000001E-2</c:v>
                </c:pt>
                <c:pt idx="225">
                  <c:v>1.8409999999999999E-2</c:v>
                </c:pt>
                <c:pt idx="226">
                  <c:v>1.8460000000000001E-2</c:v>
                </c:pt>
                <c:pt idx="227">
                  <c:v>1.8489999999999999E-2</c:v>
                </c:pt>
                <c:pt idx="228">
                  <c:v>1.8519999999999998E-2</c:v>
                </c:pt>
                <c:pt idx="229">
                  <c:v>1.8540000000000001E-2</c:v>
                </c:pt>
                <c:pt idx="230">
                  <c:v>1.856E-2</c:v>
                </c:pt>
                <c:pt idx="231">
                  <c:v>1.857E-2</c:v>
                </c:pt>
                <c:pt idx="232">
                  <c:v>1.8579999999999999E-2</c:v>
                </c:pt>
                <c:pt idx="233">
                  <c:v>1.8589999999999999E-2</c:v>
                </c:pt>
                <c:pt idx="234">
                  <c:v>1.8599999999999998E-2</c:v>
                </c:pt>
                <c:pt idx="235">
                  <c:v>1.8610000000000002E-2</c:v>
                </c:pt>
                <c:pt idx="236">
                  <c:v>1.8610000000000002E-2</c:v>
                </c:pt>
                <c:pt idx="237">
                  <c:v>1.8610000000000002E-2</c:v>
                </c:pt>
                <c:pt idx="238">
                  <c:v>1.8610000000000002E-2</c:v>
                </c:pt>
                <c:pt idx="239">
                  <c:v>1.8599999999999998E-2</c:v>
                </c:pt>
                <c:pt idx="240">
                  <c:v>1.8589999999999999E-2</c:v>
                </c:pt>
                <c:pt idx="241">
                  <c:v>1.857E-2</c:v>
                </c:pt>
                <c:pt idx="242">
                  <c:v>1.8540000000000001E-2</c:v>
                </c:pt>
                <c:pt idx="243">
                  <c:v>1.8509999999999999E-2</c:v>
                </c:pt>
                <c:pt idx="244">
                  <c:v>1.847E-2</c:v>
                </c:pt>
                <c:pt idx="245">
                  <c:v>1.8419999999999999E-2</c:v>
                </c:pt>
                <c:pt idx="246">
                  <c:v>1.8370000000000001E-2</c:v>
                </c:pt>
                <c:pt idx="247">
                  <c:v>1.8319999999999999E-2</c:v>
                </c:pt>
                <c:pt idx="248">
                  <c:v>1.8259999999999998E-2</c:v>
                </c:pt>
                <c:pt idx="249">
                  <c:v>1.8190000000000001E-2</c:v>
                </c:pt>
                <c:pt idx="250">
                  <c:v>1.8120000000000001E-2</c:v>
                </c:pt>
                <c:pt idx="251">
                  <c:v>1.805E-2</c:v>
                </c:pt>
                <c:pt idx="252">
                  <c:v>1.797E-2</c:v>
                </c:pt>
                <c:pt idx="253">
                  <c:v>1.7899999999999999E-2</c:v>
                </c:pt>
                <c:pt idx="254">
                  <c:v>1.7819999999999999E-2</c:v>
                </c:pt>
                <c:pt idx="255">
                  <c:v>1.7729999999999999E-2</c:v>
                </c:pt>
                <c:pt idx="256">
                  <c:v>1.7639999999999999E-2</c:v>
                </c:pt>
                <c:pt idx="257">
                  <c:v>1.754E-2</c:v>
                </c:pt>
                <c:pt idx="258">
                  <c:v>1.7440000000000001E-2</c:v>
                </c:pt>
                <c:pt idx="259">
                  <c:v>1.7340000000000001E-2</c:v>
                </c:pt>
                <c:pt idx="260">
                  <c:v>1.7229999999999999E-2</c:v>
                </c:pt>
                <c:pt idx="261">
                  <c:v>1.712E-2</c:v>
                </c:pt>
                <c:pt idx="262">
                  <c:v>1.7010000000000001E-2</c:v>
                </c:pt>
                <c:pt idx="263">
                  <c:v>1.6899999999999998E-2</c:v>
                </c:pt>
                <c:pt idx="264">
                  <c:v>1.6789999999999999E-2</c:v>
                </c:pt>
                <c:pt idx="265">
                  <c:v>1.668E-2</c:v>
                </c:pt>
                <c:pt idx="266">
                  <c:v>1.6580000000000001E-2</c:v>
                </c:pt>
                <c:pt idx="267">
                  <c:v>1.6469999999999999E-2</c:v>
                </c:pt>
                <c:pt idx="268">
                  <c:v>1.6369999999999999E-2</c:v>
                </c:pt>
                <c:pt idx="269">
                  <c:v>1.6279999999999999E-2</c:v>
                </c:pt>
                <c:pt idx="270">
                  <c:v>1.619E-2</c:v>
                </c:pt>
                <c:pt idx="271">
                  <c:v>1.61E-2</c:v>
                </c:pt>
                <c:pt idx="272">
                  <c:v>1.601E-2</c:v>
                </c:pt>
                <c:pt idx="273">
                  <c:v>1.593E-2</c:v>
                </c:pt>
                <c:pt idx="274">
                  <c:v>1.584E-2</c:v>
                </c:pt>
                <c:pt idx="275">
                  <c:v>1.576E-2</c:v>
                </c:pt>
                <c:pt idx="276">
                  <c:v>1.566E-2</c:v>
                </c:pt>
                <c:pt idx="277">
                  <c:v>1.5559999999999999E-2</c:v>
                </c:pt>
                <c:pt idx="278">
                  <c:v>1.5440000000000001E-2</c:v>
                </c:pt>
                <c:pt idx="279">
                  <c:v>1.5310000000000001E-2</c:v>
                </c:pt>
                <c:pt idx="280">
                  <c:v>1.5169999999999999E-2</c:v>
                </c:pt>
                <c:pt idx="281">
                  <c:v>1.5010000000000001E-2</c:v>
                </c:pt>
                <c:pt idx="282">
                  <c:v>1.485E-2</c:v>
                </c:pt>
                <c:pt idx="283">
                  <c:v>1.469E-2</c:v>
                </c:pt>
                <c:pt idx="284">
                  <c:v>1.452E-2</c:v>
                </c:pt>
                <c:pt idx="285">
                  <c:v>1.436E-2</c:v>
                </c:pt>
                <c:pt idx="286">
                  <c:v>1.4200000000000001E-2</c:v>
                </c:pt>
                <c:pt idx="287">
                  <c:v>1.404E-2</c:v>
                </c:pt>
                <c:pt idx="288">
                  <c:v>1.389E-2</c:v>
                </c:pt>
                <c:pt idx="289">
                  <c:v>1.374E-2</c:v>
                </c:pt>
                <c:pt idx="290">
                  <c:v>1.359E-2</c:v>
                </c:pt>
                <c:pt idx="291">
                  <c:v>1.3440000000000001E-2</c:v>
                </c:pt>
                <c:pt idx="292">
                  <c:v>1.329E-2</c:v>
                </c:pt>
                <c:pt idx="293">
                  <c:v>1.3140000000000001E-2</c:v>
                </c:pt>
                <c:pt idx="294">
                  <c:v>1.2970000000000001E-2</c:v>
                </c:pt>
                <c:pt idx="295">
                  <c:v>1.2800000000000001E-2</c:v>
                </c:pt>
                <c:pt idx="296">
                  <c:v>1.26E-2</c:v>
                </c:pt>
                <c:pt idx="297">
                  <c:v>1.239E-2</c:v>
                </c:pt>
                <c:pt idx="298">
                  <c:v>1.2160000000000001E-2</c:v>
                </c:pt>
                <c:pt idx="299">
                  <c:v>1.193E-2</c:v>
                </c:pt>
                <c:pt idx="300">
                  <c:v>1.17E-2</c:v>
                </c:pt>
                <c:pt idx="301">
                  <c:v>1.1469999999999999E-2</c:v>
                </c:pt>
                <c:pt idx="302">
                  <c:v>1.1259999999999999E-2</c:v>
                </c:pt>
                <c:pt idx="303">
                  <c:v>1.1050000000000001E-2</c:v>
                </c:pt>
                <c:pt idx="304">
                  <c:v>1.0880000000000001E-2</c:v>
                </c:pt>
                <c:pt idx="305">
                  <c:v>1.073E-2</c:v>
                </c:pt>
                <c:pt idx="306">
                  <c:v>1.061E-2</c:v>
                </c:pt>
                <c:pt idx="307">
                  <c:v>1.0529999999999999E-2</c:v>
                </c:pt>
                <c:pt idx="308">
                  <c:v>1.0460000000000001E-2</c:v>
                </c:pt>
                <c:pt idx="309">
                  <c:v>1.042E-2</c:v>
                </c:pt>
                <c:pt idx="310">
                  <c:v>1.038E-2</c:v>
                </c:pt>
                <c:pt idx="311">
                  <c:v>1.034E-2</c:v>
                </c:pt>
                <c:pt idx="312">
                  <c:v>1.03E-2</c:v>
                </c:pt>
                <c:pt idx="313">
                  <c:v>1.025E-2</c:v>
                </c:pt>
                <c:pt idx="314">
                  <c:v>1.018E-2</c:v>
                </c:pt>
                <c:pt idx="315">
                  <c:v>1.01E-2</c:v>
                </c:pt>
                <c:pt idx="316">
                  <c:v>9.9900000000000006E-3</c:v>
                </c:pt>
                <c:pt idx="317">
                  <c:v>9.8499999999999994E-3</c:v>
                </c:pt>
                <c:pt idx="318">
                  <c:v>9.6799999999999994E-3</c:v>
                </c:pt>
                <c:pt idx="319">
                  <c:v>9.4900000000000002E-3</c:v>
                </c:pt>
                <c:pt idx="320">
                  <c:v>9.2800000000000001E-3</c:v>
                </c:pt>
                <c:pt idx="321">
                  <c:v>9.0600000000000003E-3</c:v>
                </c:pt>
                <c:pt idx="322">
                  <c:v>8.8500000000000002E-3</c:v>
                </c:pt>
                <c:pt idx="323">
                  <c:v>8.6499999999999997E-3</c:v>
                </c:pt>
                <c:pt idx="324">
                  <c:v>8.4600000000000005E-3</c:v>
                </c:pt>
                <c:pt idx="325">
                  <c:v>8.3000000000000001E-3</c:v>
                </c:pt>
                <c:pt idx="326">
                  <c:v>8.1700000000000002E-3</c:v>
                </c:pt>
                <c:pt idx="327">
                  <c:v>8.0700000000000008E-3</c:v>
                </c:pt>
                <c:pt idx="328">
                  <c:v>8.0000000000000002E-3</c:v>
                </c:pt>
                <c:pt idx="329">
                  <c:v>7.9699999999999997E-3</c:v>
                </c:pt>
                <c:pt idx="330">
                  <c:v>7.9500000000000005E-3</c:v>
                </c:pt>
                <c:pt idx="331">
                  <c:v>7.9399999999999991E-3</c:v>
                </c:pt>
                <c:pt idx="332">
                  <c:v>7.9399999999999991E-3</c:v>
                </c:pt>
                <c:pt idx="333">
                  <c:v>7.9500000000000005E-3</c:v>
                </c:pt>
                <c:pt idx="334">
                  <c:v>7.9500000000000005E-3</c:v>
                </c:pt>
                <c:pt idx="335">
                  <c:v>7.9399999999999991E-3</c:v>
                </c:pt>
                <c:pt idx="336">
                  <c:v>7.9399999999999991E-3</c:v>
                </c:pt>
                <c:pt idx="337">
                  <c:v>7.92E-3</c:v>
                </c:pt>
                <c:pt idx="338">
                  <c:v>7.9000000000000008E-3</c:v>
                </c:pt>
                <c:pt idx="339">
                  <c:v>7.8600000000000007E-3</c:v>
                </c:pt>
                <c:pt idx="340">
                  <c:v>7.8100000000000001E-3</c:v>
                </c:pt>
                <c:pt idx="341">
                  <c:v>7.7600000000000004E-3</c:v>
                </c:pt>
                <c:pt idx="342">
                  <c:v>7.6899999999999998E-3</c:v>
                </c:pt>
                <c:pt idx="343">
                  <c:v>7.62E-3</c:v>
                </c:pt>
                <c:pt idx="344">
                  <c:v>7.5399999999999998E-3</c:v>
                </c:pt>
                <c:pt idx="345">
                  <c:v>7.4599999999999996E-3</c:v>
                </c:pt>
                <c:pt idx="346">
                  <c:v>7.3699999999999998E-3</c:v>
                </c:pt>
                <c:pt idx="347">
                  <c:v>7.28E-3</c:v>
                </c:pt>
                <c:pt idx="348">
                  <c:v>7.1900000000000002E-3</c:v>
                </c:pt>
                <c:pt idx="349">
                  <c:v>7.11E-3</c:v>
                </c:pt>
                <c:pt idx="350">
                  <c:v>7.0200000000000002E-3</c:v>
                </c:pt>
                <c:pt idx="351">
                  <c:v>6.94E-3</c:v>
                </c:pt>
                <c:pt idx="352">
                  <c:v>6.8500000000000002E-3</c:v>
                </c:pt>
                <c:pt idx="353">
                  <c:v>6.7600000000000004E-3</c:v>
                </c:pt>
                <c:pt idx="354">
                  <c:v>6.6800000000000002E-3</c:v>
                </c:pt>
                <c:pt idx="355">
                  <c:v>6.6E-3</c:v>
                </c:pt>
                <c:pt idx="356">
                  <c:v>6.5300000000000002E-3</c:v>
                </c:pt>
                <c:pt idx="357">
                  <c:v>6.4599999999999996E-3</c:v>
                </c:pt>
                <c:pt idx="358">
                  <c:v>6.3899999999999998E-3</c:v>
                </c:pt>
                <c:pt idx="359">
                  <c:v>6.3299999999999997E-3</c:v>
                </c:pt>
                <c:pt idx="360">
                  <c:v>6.28E-3</c:v>
                </c:pt>
                <c:pt idx="361">
                  <c:v>6.2300000000000003E-3</c:v>
                </c:pt>
                <c:pt idx="362">
                  <c:v>6.1900000000000002E-3</c:v>
                </c:pt>
                <c:pt idx="363">
                  <c:v>6.1500000000000001E-3</c:v>
                </c:pt>
                <c:pt idx="364">
                  <c:v>6.11E-3</c:v>
                </c:pt>
                <c:pt idx="365">
                  <c:v>6.0699999999999999E-3</c:v>
                </c:pt>
                <c:pt idx="366">
                  <c:v>6.0200000000000002E-3</c:v>
                </c:pt>
                <c:pt idx="367">
                  <c:v>5.9699999999999996E-3</c:v>
                </c:pt>
                <c:pt idx="368">
                  <c:v>5.8999999999999999E-3</c:v>
                </c:pt>
                <c:pt idx="369">
                  <c:v>5.8199999999999997E-3</c:v>
                </c:pt>
                <c:pt idx="370">
                  <c:v>5.7299999999999999E-3</c:v>
                </c:pt>
                <c:pt idx="371">
                  <c:v>5.6100000000000004E-3</c:v>
                </c:pt>
                <c:pt idx="372">
                  <c:v>5.47E-3</c:v>
                </c:pt>
                <c:pt idx="373">
                  <c:v>5.3099999999999996E-3</c:v>
                </c:pt>
                <c:pt idx="374">
                  <c:v>5.13E-3</c:v>
                </c:pt>
                <c:pt idx="375">
                  <c:v>4.9199999999999999E-3</c:v>
                </c:pt>
                <c:pt idx="376">
                  <c:v>4.7000000000000002E-3</c:v>
                </c:pt>
                <c:pt idx="377">
                  <c:v>4.4600000000000004E-3</c:v>
                </c:pt>
                <c:pt idx="378">
                  <c:v>4.2199999999999998E-3</c:v>
                </c:pt>
                <c:pt idx="379">
                  <c:v>3.98E-3</c:v>
                </c:pt>
                <c:pt idx="380">
                  <c:v>3.7399999999999998E-3</c:v>
                </c:pt>
                <c:pt idx="381">
                  <c:v>3.5200000000000001E-3</c:v>
                </c:pt>
                <c:pt idx="382">
                  <c:v>3.32E-3</c:v>
                </c:pt>
                <c:pt idx="383">
                  <c:v>3.15E-3</c:v>
                </c:pt>
                <c:pt idx="384">
                  <c:v>3.0200000000000001E-3</c:v>
                </c:pt>
                <c:pt idx="385">
                  <c:v>2.9299999999999999E-3</c:v>
                </c:pt>
                <c:pt idx="386">
                  <c:v>2.8800000000000002E-3</c:v>
                </c:pt>
                <c:pt idx="387">
                  <c:v>2.8700000000000002E-3</c:v>
                </c:pt>
                <c:pt idx="388">
                  <c:v>2.9099999999999998E-3</c:v>
                </c:pt>
                <c:pt idx="389">
                  <c:v>3.0000000000000001E-3</c:v>
                </c:pt>
                <c:pt idx="390">
                  <c:v>3.1199999999999999E-3</c:v>
                </c:pt>
                <c:pt idx="391">
                  <c:v>3.2699999999999999E-3</c:v>
                </c:pt>
                <c:pt idx="392">
                  <c:v>3.4499999999999999E-3</c:v>
                </c:pt>
                <c:pt idx="393">
                  <c:v>3.65E-3</c:v>
                </c:pt>
                <c:pt idx="394">
                  <c:v>3.8600000000000001E-3</c:v>
                </c:pt>
                <c:pt idx="395">
                  <c:v>4.0800000000000003E-3</c:v>
                </c:pt>
                <c:pt idx="396">
                  <c:v>4.3E-3</c:v>
                </c:pt>
                <c:pt idx="397">
                  <c:v>4.5199999999999997E-3</c:v>
                </c:pt>
                <c:pt idx="398">
                  <c:v>4.7400000000000003E-3</c:v>
                </c:pt>
                <c:pt idx="399">
                  <c:v>4.9500000000000004E-3</c:v>
                </c:pt>
                <c:pt idx="400">
                  <c:v>5.1599999999999997E-3</c:v>
                </c:pt>
                <c:pt idx="401">
                  <c:v>5.3600000000000002E-3</c:v>
                </c:pt>
                <c:pt idx="402">
                  <c:v>5.5599999999999998E-3</c:v>
                </c:pt>
                <c:pt idx="403">
                  <c:v>5.7400000000000003E-3</c:v>
                </c:pt>
                <c:pt idx="404">
                  <c:v>5.9300000000000004E-3</c:v>
                </c:pt>
                <c:pt idx="405">
                  <c:v>6.1000000000000004E-3</c:v>
                </c:pt>
                <c:pt idx="406">
                  <c:v>6.2700000000000004E-3</c:v>
                </c:pt>
                <c:pt idx="407">
                  <c:v>6.43E-3</c:v>
                </c:pt>
                <c:pt idx="408">
                  <c:v>6.5900000000000004E-3</c:v>
                </c:pt>
                <c:pt idx="409">
                  <c:v>6.7400000000000003E-3</c:v>
                </c:pt>
                <c:pt idx="410">
                  <c:v>6.8900000000000003E-3</c:v>
                </c:pt>
                <c:pt idx="411">
                  <c:v>7.0400000000000003E-3</c:v>
                </c:pt>
                <c:pt idx="412">
                  <c:v>7.1799999999999998E-3</c:v>
                </c:pt>
                <c:pt idx="413">
                  <c:v>7.3099999999999997E-3</c:v>
                </c:pt>
                <c:pt idx="414">
                  <c:v>7.4400000000000004E-3</c:v>
                </c:pt>
                <c:pt idx="415">
                  <c:v>7.5500000000000003E-3</c:v>
                </c:pt>
                <c:pt idx="416">
                  <c:v>7.6499999999999997E-3</c:v>
                </c:pt>
                <c:pt idx="417">
                  <c:v>7.7299999999999999E-3</c:v>
                </c:pt>
                <c:pt idx="418">
                  <c:v>7.79E-3</c:v>
                </c:pt>
                <c:pt idx="419">
                  <c:v>7.8399999999999997E-3</c:v>
                </c:pt>
                <c:pt idx="420">
                  <c:v>7.8700000000000003E-3</c:v>
                </c:pt>
                <c:pt idx="421">
                  <c:v>7.8899999999999994E-3</c:v>
                </c:pt>
                <c:pt idx="422">
                  <c:v>7.9000000000000008E-3</c:v>
                </c:pt>
                <c:pt idx="423">
                  <c:v>7.8899999999999994E-3</c:v>
                </c:pt>
                <c:pt idx="424">
                  <c:v>7.8799999999999999E-3</c:v>
                </c:pt>
                <c:pt idx="425">
                  <c:v>7.8600000000000007E-3</c:v>
                </c:pt>
                <c:pt idx="426">
                  <c:v>7.8399999999999997E-3</c:v>
                </c:pt>
                <c:pt idx="427">
                  <c:v>7.8100000000000001E-3</c:v>
                </c:pt>
                <c:pt idx="428">
                  <c:v>7.7799999999999996E-3</c:v>
                </c:pt>
                <c:pt idx="429">
                  <c:v>7.7499999999999999E-3</c:v>
                </c:pt>
                <c:pt idx="430">
                  <c:v>7.7299999999999999E-3</c:v>
                </c:pt>
                <c:pt idx="431">
                  <c:v>7.7099999999999998E-3</c:v>
                </c:pt>
                <c:pt idx="432">
                  <c:v>7.6899999999999998E-3</c:v>
                </c:pt>
                <c:pt idx="433">
                  <c:v>7.6800000000000002E-3</c:v>
                </c:pt>
                <c:pt idx="434">
                  <c:v>7.6699999999999997E-3</c:v>
                </c:pt>
                <c:pt idx="435">
                  <c:v>7.6699999999999997E-3</c:v>
                </c:pt>
                <c:pt idx="436">
                  <c:v>7.6800000000000002E-3</c:v>
                </c:pt>
                <c:pt idx="437">
                  <c:v>7.7000000000000002E-3</c:v>
                </c:pt>
                <c:pt idx="438">
                  <c:v>7.7200000000000003E-3</c:v>
                </c:pt>
                <c:pt idx="439">
                  <c:v>7.7499999999999999E-3</c:v>
                </c:pt>
                <c:pt idx="440">
                  <c:v>7.79E-3</c:v>
                </c:pt>
                <c:pt idx="441">
                  <c:v>7.8300000000000002E-3</c:v>
                </c:pt>
                <c:pt idx="442">
                  <c:v>7.8700000000000003E-3</c:v>
                </c:pt>
                <c:pt idx="443">
                  <c:v>7.9100000000000004E-3</c:v>
                </c:pt>
                <c:pt idx="444">
                  <c:v>7.9500000000000005E-3</c:v>
                </c:pt>
                <c:pt idx="445">
                  <c:v>8.0000000000000002E-3</c:v>
                </c:pt>
                <c:pt idx="446">
                  <c:v>8.0400000000000003E-3</c:v>
                </c:pt>
                <c:pt idx="447">
                  <c:v>8.09E-3</c:v>
                </c:pt>
                <c:pt idx="448">
                  <c:v>8.1300000000000001E-3</c:v>
                </c:pt>
                <c:pt idx="449">
                  <c:v>8.1700000000000002E-3</c:v>
                </c:pt>
                <c:pt idx="450">
                  <c:v>8.2100000000000003E-3</c:v>
                </c:pt>
                <c:pt idx="451">
                  <c:v>8.2400000000000008E-3</c:v>
                </c:pt>
                <c:pt idx="452">
                  <c:v>8.2699999999999996E-3</c:v>
                </c:pt>
                <c:pt idx="453">
                  <c:v>8.3000000000000001E-3</c:v>
                </c:pt>
                <c:pt idx="454">
                  <c:v>8.3199999999999993E-3</c:v>
                </c:pt>
                <c:pt idx="455">
                  <c:v>8.3499999999999998E-3</c:v>
                </c:pt>
                <c:pt idx="456">
                  <c:v>8.3700000000000007E-3</c:v>
                </c:pt>
                <c:pt idx="457">
                  <c:v>8.3899999999999999E-3</c:v>
                </c:pt>
                <c:pt idx="458">
                  <c:v>8.4200000000000004E-3</c:v>
                </c:pt>
                <c:pt idx="459">
                  <c:v>8.4399999999999996E-3</c:v>
                </c:pt>
                <c:pt idx="460">
                  <c:v>8.4600000000000005E-3</c:v>
                </c:pt>
                <c:pt idx="461">
                  <c:v>8.4899999999999993E-3</c:v>
                </c:pt>
                <c:pt idx="462">
                  <c:v>8.5199999999999998E-3</c:v>
                </c:pt>
                <c:pt idx="463">
                  <c:v>8.5500000000000003E-3</c:v>
                </c:pt>
                <c:pt idx="464">
                  <c:v>8.5800000000000008E-3</c:v>
                </c:pt>
                <c:pt idx="465">
                  <c:v>8.6099999999999996E-3</c:v>
                </c:pt>
                <c:pt idx="466">
                  <c:v>8.6400000000000001E-3</c:v>
                </c:pt>
                <c:pt idx="467">
                  <c:v>8.6700000000000006E-3</c:v>
                </c:pt>
                <c:pt idx="468">
                  <c:v>8.6999999999999994E-3</c:v>
                </c:pt>
                <c:pt idx="469">
                  <c:v>8.7100000000000007E-3</c:v>
                </c:pt>
                <c:pt idx="470">
                  <c:v>8.7200000000000003E-3</c:v>
                </c:pt>
                <c:pt idx="471">
                  <c:v>8.7200000000000003E-3</c:v>
                </c:pt>
                <c:pt idx="472">
                  <c:v>8.7100000000000007E-3</c:v>
                </c:pt>
                <c:pt idx="473">
                  <c:v>8.6899999999999998E-3</c:v>
                </c:pt>
                <c:pt idx="474">
                  <c:v>8.6700000000000006E-3</c:v>
                </c:pt>
                <c:pt idx="475">
                  <c:v>8.6499999999999997E-3</c:v>
                </c:pt>
                <c:pt idx="476">
                  <c:v>8.6199999999999992E-3</c:v>
                </c:pt>
                <c:pt idx="477">
                  <c:v>8.5900000000000004E-3</c:v>
                </c:pt>
                <c:pt idx="478">
                  <c:v>8.5599999999999999E-3</c:v>
                </c:pt>
                <c:pt idx="479">
                  <c:v>8.5299999999999994E-3</c:v>
                </c:pt>
                <c:pt idx="480">
                  <c:v>8.5000000000000006E-3</c:v>
                </c:pt>
                <c:pt idx="481">
                  <c:v>8.4799999999999997E-3</c:v>
                </c:pt>
                <c:pt idx="482">
                  <c:v>8.4499999999999992E-3</c:v>
                </c:pt>
                <c:pt idx="483">
                  <c:v>8.3999999999999995E-3</c:v>
                </c:pt>
                <c:pt idx="484">
                  <c:v>8.3300000000000006E-3</c:v>
                </c:pt>
                <c:pt idx="485">
                  <c:v>8.2400000000000008E-3</c:v>
                </c:pt>
                <c:pt idx="486">
                  <c:v>8.1300000000000001E-3</c:v>
                </c:pt>
                <c:pt idx="487">
                  <c:v>8.0099999999999998E-3</c:v>
                </c:pt>
                <c:pt idx="488">
                  <c:v>7.9000000000000008E-3</c:v>
                </c:pt>
                <c:pt idx="489">
                  <c:v>7.7999999999999996E-3</c:v>
                </c:pt>
                <c:pt idx="490">
                  <c:v>7.7299999999999999E-3</c:v>
                </c:pt>
                <c:pt idx="491">
                  <c:v>7.6800000000000002E-3</c:v>
                </c:pt>
                <c:pt idx="492">
                  <c:v>7.6800000000000002E-3</c:v>
                </c:pt>
                <c:pt idx="493">
                  <c:v>7.7299999999999999E-3</c:v>
                </c:pt>
                <c:pt idx="494">
                  <c:v>7.8300000000000002E-3</c:v>
                </c:pt>
                <c:pt idx="495">
                  <c:v>7.9900000000000006E-3</c:v>
                </c:pt>
                <c:pt idx="496">
                  <c:v>8.1700000000000002E-3</c:v>
                </c:pt>
                <c:pt idx="497">
                  <c:v>8.3800000000000003E-3</c:v>
                </c:pt>
                <c:pt idx="498">
                  <c:v>8.6E-3</c:v>
                </c:pt>
                <c:pt idx="499">
                  <c:v>8.8299999999999993E-3</c:v>
                </c:pt>
                <c:pt idx="500">
                  <c:v>9.0500000000000008E-3</c:v>
                </c:pt>
                <c:pt idx="501">
                  <c:v>9.2599999999999991E-3</c:v>
                </c:pt>
                <c:pt idx="502">
                  <c:v>9.4599999999999997E-3</c:v>
                </c:pt>
                <c:pt idx="503">
                  <c:v>9.6299999999999997E-3</c:v>
                </c:pt>
                <c:pt idx="504">
                  <c:v>9.7699999999999992E-3</c:v>
                </c:pt>
                <c:pt idx="505">
                  <c:v>9.8799999999999999E-3</c:v>
                </c:pt>
                <c:pt idx="506">
                  <c:v>9.92E-3</c:v>
                </c:pt>
                <c:pt idx="507">
                  <c:v>9.8899999999999995E-3</c:v>
                </c:pt>
                <c:pt idx="508">
                  <c:v>9.8099999999999993E-3</c:v>
                </c:pt>
                <c:pt idx="509">
                  <c:v>9.6799999999999994E-3</c:v>
                </c:pt>
                <c:pt idx="510">
                  <c:v>9.5200000000000007E-3</c:v>
                </c:pt>
                <c:pt idx="511">
                  <c:v>9.3200000000000002E-3</c:v>
                </c:pt>
                <c:pt idx="512">
                  <c:v>9.11E-3</c:v>
                </c:pt>
                <c:pt idx="513">
                  <c:v>8.8999999999999999E-3</c:v>
                </c:pt>
                <c:pt idx="514">
                  <c:v>8.6899999999999998E-3</c:v>
                </c:pt>
                <c:pt idx="515">
                  <c:v>8.5000000000000006E-3</c:v>
                </c:pt>
                <c:pt idx="516">
                  <c:v>8.3300000000000006E-3</c:v>
                </c:pt>
                <c:pt idx="517">
                  <c:v>8.1799999999999998E-3</c:v>
                </c:pt>
                <c:pt idx="518">
                  <c:v>8.0499999999999999E-3</c:v>
                </c:pt>
                <c:pt idx="519">
                  <c:v>7.92E-3</c:v>
                </c:pt>
                <c:pt idx="520">
                  <c:v>7.79E-3</c:v>
                </c:pt>
                <c:pt idx="521">
                  <c:v>7.6499999999999997E-3</c:v>
                </c:pt>
                <c:pt idx="522">
                  <c:v>7.5199999999999998E-3</c:v>
                </c:pt>
                <c:pt idx="523">
                  <c:v>7.3899999999999999E-3</c:v>
                </c:pt>
                <c:pt idx="524">
                  <c:v>7.26E-3</c:v>
                </c:pt>
                <c:pt idx="525">
                  <c:v>7.1300000000000001E-3</c:v>
                </c:pt>
                <c:pt idx="526">
                  <c:v>7.0000000000000001E-3</c:v>
                </c:pt>
                <c:pt idx="527">
                  <c:v>6.8599999999999998E-3</c:v>
                </c:pt>
                <c:pt idx="528">
                  <c:v>6.7299999999999999E-3</c:v>
                </c:pt>
                <c:pt idx="529">
                  <c:v>6.6E-3</c:v>
                </c:pt>
                <c:pt idx="530">
                  <c:v>6.4700000000000001E-3</c:v>
                </c:pt>
                <c:pt idx="531">
                  <c:v>6.3400000000000001E-3</c:v>
                </c:pt>
                <c:pt idx="532">
                  <c:v>6.2199999999999998E-3</c:v>
                </c:pt>
                <c:pt idx="533">
                  <c:v>6.11E-3</c:v>
                </c:pt>
                <c:pt idx="534">
                  <c:v>5.9899999999999997E-3</c:v>
                </c:pt>
                <c:pt idx="535">
                  <c:v>5.8900000000000003E-3</c:v>
                </c:pt>
                <c:pt idx="536">
                  <c:v>5.7800000000000004E-3</c:v>
                </c:pt>
                <c:pt idx="537">
                  <c:v>5.6899999999999997E-3</c:v>
                </c:pt>
                <c:pt idx="538">
                  <c:v>5.5900000000000004E-3</c:v>
                </c:pt>
                <c:pt idx="539">
                  <c:v>5.4999999999999997E-3</c:v>
                </c:pt>
                <c:pt idx="540">
                  <c:v>5.4099999999999999E-3</c:v>
                </c:pt>
                <c:pt idx="541">
                  <c:v>5.3299999999999997E-3</c:v>
                </c:pt>
                <c:pt idx="542">
                  <c:v>5.2500000000000003E-3</c:v>
                </c:pt>
                <c:pt idx="543">
                  <c:v>5.1799999999999997E-3</c:v>
                </c:pt>
                <c:pt idx="544">
                  <c:v>5.11E-3</c:v>
                </c:pt>
                <c:pt idx="545">
                  <c:v>5.0400000000000002E-3</c:v>
                </c:pt>
                <c:pt idx="546">
                  <c:v>4.9699999999999996E-3</c:v>
                </c:pt>
                <c:pt idx="547">
                  <c:v>4.8999999999999998E-3</c:v>
                </c:pt>
                <c:pt idx="548">
                  <c:v>4.8300000000000001E-3</c:v>
                </c:pt>
                <c:pt idx="549">
                  <c:v>4.7600000000000003E-3</c:v>
                </c:pt>
                <c:pt idx="550">
                  <c:v>4.7000000000000002E-3</c:v>
                </c:pt>
                <c:pt idx="551">
                  <c:v>4.64E-3</c:v>
                </c:pt>
                <c:pt idx="552">
                  <c:v>4.5900000000000003E-3</c:v>
                </c:pt>
                <c:pt idx="553">
                  <c:v>4.5500000000000002E-3</c:v>
                </c:pt>
                <c:pt idx="554">
                  <c:v>4.5199999999999997E-3</c:v>
                </c:pt>
                <c:pt idx="555">
                  <c:v>4.5100000000000001E-3</c:v>
                </c:pt>
                <c:pt idx="556">
                  <c:v>4.4999999999999997E-3</c:v>
                </c:pt>
                <c:pt idx="557">
                  <c:v>4.4900000000000001E-3</c:v>
                </c:pt>
                <c:pt idx="558">
                  <c:v>4.4900000000000001E-3</c:v>
                </c:pt>
                <c:pt idx="559">
                  <c:v>4.4900000000000001E-3</c:v>
                </c:pt>
                <c:pt idx="560">
                  <c:v>4.4799999999999996E-3</c:v>
                </c:pt>
                <c:pt idx="561">
                  <c:v>4.47E-3</c:v>
                </c:pt>
                <c:pt idx="562">
                  <c:v>4.4400000000000004E-3</c:v>
                </c:pt>
                <c:pt idx="563">
                  <c:v>4.4200000000000003E-3</c:v>
                </c:pt>
                <c:pt idx="564">
                  <c:v>4.3899999999999998E-3</c:v>
                </c:pt>
                <c:pt idx="565">
                  <c:v>4.3600000000000002E-3</c:v>
                </c:pt>
                <c:pt idx="566">
                  <c:v>4.3200000000000001E-3</c:v>
                </c:pt>
                <c:pt idx="567">
                  <c:v>4.28E-3</c:v>
                </c:pt>
                <c:pt idx="568">
                  <c:v>4.2500000000000003E-3</c:v>
                </c:pt>
                <c:pt idx="569">
                  <c:v>4.2100000000000002E-3</c:v>
                </c:pt>
                <c:pt idx="570">
                  <c:v>4.1799999999999997E-3</c:v>
                </c:pt>
                <c:pt idx="571">
                  <c:v>4.15E-3</c:v>
                </c:pt>
                <c:pt idx="572">
                  <c:v>4.1099999999999999E-3</c:v>
                </c:pt>
                <c:pt idx="573">
                  <c:v>4.0699999999999998E-3</c:v>
                </c:pt>
                <c:pt idx="574">
                  <c:v>4.0299999999999997E-3</c:v>
                </c:pt>
                <c:pt idx="575">
                  <c:v>3.98E-3</c:v>
                </c:pt>
                <c:pt idx="576">
                  <c:v>3.9300000000000003E-3</c:v>
                </c:pt>
                <c:pt idx="577">
                  <c:v>3.8899999999999998E-3</c:v>
                </c:pt>
                <c:pt idx="578">
                  <c:v>3.8500000000000001E-3</c:v>
                </c:pt>
                <c:pt idx="579">
                  <c:v>3.81E-3</c:v>
                </c:pt>
                <c:pt idx="580">
                  <c:v>3.7699999999999999E-3</c:v>
                </c:pt>
                <c:pt idx="581">
                  <c:v>3.7299999999999998E-3</c:v>
                </c:pt>
                <c:pt idx="582">
                  <c:v>3.7000000000000002E-3</c:v>
                </c:pt>
                <c:pt idx="583">
                  <c:v>3.6800000000000001E-3</c:v>
                </c:pt>
                <c:pt idx="584">
                  <c:v>3.6600000000000001E-3</c:v>
                </c:pt>
                <c:pt idx="585">
                  <c:v>3.64E-3</c:v>
                </c:pt>
                <c:pt idx="586">
                  <c:v>3.64E-3</c:v>
                </c:pt>
                <c:pt idx="587">
                  <c:v>3.64E-3</c:v>
                </c:pt>
                <c:pt idx="588">
                  <c:v>3.65E-3</c:v>
                </c:pt>
                <c:pt idx="589">
                  <c:v>3.64E-3</c:v>
                </c:pt>
                <c:pt idx="590">
                  <c:v>3.62E-3</c:v>
                </c:pt>
                <c:pt idx="591">
                  <c:v>3.6099999999999999E-3</c:v>
                </c:pt>
                <c:pt idx="592">
                  <c:v>3.5999999999999999E-3</c:v>
                </c:pt>
                <c:pt idx="593">
                  <c:v>3.5899999999999999E-3</c:v>
                </c:pt>
                <c:pt idx="594">
                  <c:v>3.5799999999999998E-3</c:v>
                </c:pt>
                <c:pt idx="595">
                  <c:v>3.5799999999999998E-3</c:v>
                </c:pt>
                <c:pt idx="596">
                  <c:v>3.5699999999999998E-3</c:v>
                </c:pt>
                <c:pt idx="597">
                  <c:v>3.5699999999999998E-3</c:v>
                </c:pt>
                <c:pt idx="598">
                  <c:v>3.5599999999999998E-3</c:v>
                </c:pt>
                <c:pt idx="599">
                  <c:v>3.5599999999999998E-3</c:v>
                </c:pt>
                <c:pt idx="600">
                  <c:v>3.5599999999999998E-3</c:v>
                </c:pt>
              </c:numCache>
            </c:numRef>
          </c:yVal>
          <c:smooth val="1"/>
          <c:extLst>
            <c:ext xmlns:c16="http://schemas.microsoft.com/office/drawing/2014/chart" uri="{C3380CC4-5D6E-409C-BE32-E72D297353CC}">
              <c16:uniqueId val="{00000002-BEEC-4C43-9BF6-F387AA4F9B41}"/>
            </c:ext>
          </c:extLst>
        </c:ser>
        <c:ser>
          <c:idx val="7"/>
          <c:order val="3"/>
          <c:tx>
            <c:v>5d</c:v>
          </c:tx>
          <c:spPr>
            <a:ln w="31750" cap="rnd">
              <a:solidFill>
                <a:srgbClr val="FFC000"/>
              </a:solidFill>
              <a:round/>
            </a:ln>
            <a:effectLst/>
          </c:spPr>
          <c:marker>
            <c:symbol val="none"/>
          </c:marker>
          <c:xVal>
            <c:numRef>
              <c:f>'D:\پایان نامه ارشد\اسپکتروسکوپی\uv\[uv.xlsx]cyc-4--5'!$U$13:$U$613</c:f>
              <c:numCache>
                <c:formatCode>General</c:formatCode>
                <c:ptCount val="6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pt idx="301">
                  <c:v>501</c:v>
                </c:pt>
                <c:pt idx="302">
                  <c:v>502</c:v>
                </c:pt>
                <c:pt idx="303">
                  <c:v>503</c:v>
                </c:pt>
                <c:pt idx="304">
                  <c:v>504</c:v>
                </c:pt>
                <c:pt idx="305">
                  <c:v>505</c:v>
                </c:pt>
                <c:pt idx="306">
                  <c:v>506</c:v>
                </c:pt>
                <c:pt idx="307">
                  <c:v>507</c:v>
                </c:pt>
                <c:pt idx="308">
                  <c:v>508</c:v>
                </c:pt>
                <c:pt idx="309">
                  <c:v>509</c:v>
                </c:pt>
                <c:pt idx="310">
                  <c:v>510</c:v>
                </c:pt>
                <c:pt idx="311">
                  <c:v>511</c:v>
                </c:pt>
                <c:pt idx="312">
                  <c:v>512</c:v>
                </c:pt>
                <c:pt idx="313">
                  <c:v>513</c:v>
                </c:pt>
                <c:pt idx="314">
                  <c:v>514</c:v>
                </c:pt>
                <c:pt idx="315">
                  <c:v>515</c:v>
                </c:pt>
                <c:pt idx="316">
                  <c:v>516</c:v>
                </c:pt>
                <c:pt idx="317">
                  <c:v>517</c:v>
                </c:pt>
                <c:pt idx="318">
                  <c:v>518</c:v>
                </c:pt>
                <c:pt idx="319">
                  <c:v>519</c:v>
                </c:pt>
                <c:pt idx="320">
                  <c:v>520</c:v>
                </c:pt>
                <c:pt idx="321">
                  <c:v>521</c:v>
                </c:pt>
                <c:pt idx="322">
                  <c:v>522</c:v>
                </c:pt>
                <c:pt idx="323">
                  <c:v>523</c:v>
                </c:pt>
                <c:pt idx="324">
                  <c:v>524</c:v>
                </c:pt>
                <c:pt idx="325">
                  <c:v>525</c:v>
                </c:pt>
                <c:pt idx="326">
                  <c:v>526</c:v>
                </c:pt>
                <c:pt idx="327">
                  <c:v>527</c:v>
                </c:pt>
                <c:pt idx="328">
                  <c:v>528</c:v>
                </c:pt>
                <c:pt idx="329">
                  <c:v>529</c:v>
                </c:pt>
                <c:pt idx="330">
                  <c:v>530</c:v>
                </c:pt>
                <c:pt idx="331">
                  <c:v>531</c:v>
                </c:pt>
                <c:pt idx="332">
                  <c:v>532</c:v>
                </c:pt>
                <c:pt idx="333">
                  <c:v>533</c:v>
                </c:pt>
                <c:pt idx="334">
                  <c:v>534</c:v>
                </c:pt>
                <c:pt idx="335">
                  <c:v>535</c:v>
                </c:pt>
                <c:pt idx="336">
                  <c:v>536</c:v>
                </c:pt>
                <c:pt idx="337">
                  <c:v>537</c:v>
                </c:pt>
                <c:pt idx="338">
                  <c:v>538</c:v>
                </c:pt>
                <c:pt idx="339">
                  <c:v>539</c:v>
                </c:pt>
                <c:pt idx="340">
                  <c:v>540</c:v>
                </c:pt>
                <c:pt idx="341">
                  <c:v>541</c:v>
                </c:pt>
                <c:pt idx="342">
                  <c:v>542</c:v>
                </c:pt>
                <c:pt idx="343">
                  <c:v>543</c:v>
                </c:pt>
                <c:pt idx="344">
                  <c:v>544</c:v>
                </c:pt>
                <c:pt idx="345">
                  <c:v>545</c:v>
                </c:pt>
                <c:pt idx="346">
                  <c:v>546</c:v>
                </c:pt>
                <c:pt idx="347">
                  <c:v>547</c:v>
                </c:pt>
                <c:pt idx="348">
                  <c:v>548</c:v>
                </c:pt>
                <c:pt idx="349">
                  <c:v>549</c:v>
                </c:pt>
                <c:pt idx="350">
                  <c:v>550</c:v>
                </c:pt>
                <c:pt idx="351">
                  <c:v>551</c:v>
                </c:pt>
                <c:pt idx="352">
                  <c:v>552</c:v>
                </c:pt>
                <c:pt idx="353">
                  <c:v>553</c:v>
                </c:pt>
                <c:pt idx="354">
                  <c:v>554</c:v>
                </c:pt>
                <c:pt idx="355">
                  <c:v>555</c:v>
                </c:pt>
                <c:pt idx="356">
                  <c:v>556</c:v>
                </c:pt>
                <c:pt idx="357">
                  <c:v>557</c:v>
                </c:pt>
                <c:pt idx="358">
                  <c:v>558</c:v>
                </c:pt>
                <c:pt idx="359">
                  <c:v>559</c:v>
                </c:pt>
                <c:pt idx="360">
                  <c:v>560</c:v>
                </c:pt>
                <c:pt idx="361">
                  <c:v>561</c:v>
                </c:pt>
                <c:pt idx="362">
                  <c:v>562</c:v>
                </c:pt>
                <c:pt idx="363">
                  <c:v>563</c:v>
                </c:pt>
                <c:pt idx="364">
                  <c:v>564</c:v>
                </c:pt>
                <c:pt idx="365">
                  <c:v>565</c:v>
                </c:pt>
                <c:pt idx="366">
                  <c:v>566</c:v>
                </c:pt>
                <c:pt idx="367">
                  <c:v>567</c:v>
                </c:pt>
                <c:pt idx="368">
                  <c:v>568</c:v>
                </c:pt>
                <c:pt idx="369">
                  <c:v>569</c:v>
                </c:pt>
                <c:pt idx="370">
                  <c:v>570</c:v>
                </c:pt>
                <c:pt idx="371">
                  <c:v>571</c:v>
                </c:pt>
                <c:pt idx="372">
                  <c:v>572</c:v>
                </c:pt>
                <c:pt idx="373">
                  <c:v>573</c:v>
                </c:pt>
                <c:pt idx="374">
                  <c:v>574</c:v>
                </c:pt>
                <c:pt idx="375">
                  <c:v>575</c:v>
                </c:pt>
                <c:pt idx="376">
                  <c:v>576</c:v>
                </c:pt>
                <c:pt idx="377">
                  <c:v>577</c:v>
                </c:pt>
                <c:pt idx="378">
                  <c:v>578</c:v>
                </c:pt>
                <c:pt idx="379">
                  <c:v>579</c:v>
                </c:pt>
                <c:pt idx="380">
                  <c:v>580</c:v>
                </c:pt>
                <c:pt idx="381">
                  <c:v>581</c:v>
                </c:pt>
                <c:pt idx="382">
                  <c:v>582</c:v>
                </c:pt>
                <c:pt idx="383">
                  <c:v>583</c:v>
                </c:pt>
                <c:pt idx="384">
                  <c:v>584</c:v>
                </c:pt>
                <c:pt idx="385">
                  <c:v>585</c:v>
                </c:pt>
                <c:pt idx="386">
                  <c:v>586</c:v>
                </c:pt>
                <c:pt idx="387">
                  <c:v>587</c:v>
                </c:pt>
                <c:pt idx="388">
                  <c:v>588</c:v>
                </c:pt>
                <c:pt idx="389">
                  <c:v>589</c:v>
                </c:pt>
                <c:pt idx="390">
                  <c:v>590</c:v>
                </c:pt>
                <c:pt idx="391">
                  <c:v>591</c:v>
                </c:pt>
                <c:pt idx="392">
                  <c:v>592</c:v>
                </c:pt>
                <c:pt idx="393">
                  <c:v>593</c:v>
                </c:pt>
                <c:pt idx="394">
                  <c:v>594</c:v>
                </c:pt>
                <c:pt idx="395">
                  <c:v>595</c:v>
                </c:pt>
                <c:pt idx="396">
                  <c:v>596</c:v>
                </c:pt>
                <c:pt idx="397">
                  <c:v>597</c:v>
                </c:pt>
                <c:pt idx="398">
                  <c:v>598</c:v>
                </c:pt>
                <c:pt idx="399">
                  <c:v>599</c:v>
                </c:pt>
                <c:pt idx="400">
                  <c:v>600</c:v>
                </c:pt>
                <c:pt idx="401">
                  <c:v>601</c:v>
                </c:pt>
                <c:pt idx="402">
                  <c:v>602</c:v>
                </c:pt>
                <c:pt idx="403">
                  <c:v>603</c:v>
                </c:pt>
                <c:pt idx="404">
                  <c:v>604</c:v>
                </c:pt>
                <c:pt idx="405">
                  <c:v>605</c:v>
                </c:pt>
                <c:pt idx="406">
                  <c:v>606</c:v>
                </c:pt>
                <c:pt idx="407">
                  <c:v>607</c:v>
                </c:pt>
                <c:pt idx="408">
                  <c:v>608</c:v>
                </c:pt>
                <c:pt idx="409">
                  <c:v>609</c:v>
                </c:pt>
                <c:pt idx="410">
                  <c:v>610</c:v>
                </c:pt>
                <c:pt idx="411">
                  <c:v>611</c:v>
                </c:pt>
                <c:pt idx="412">
                  <c:v>612</c:v>
                </c:pt>
                <c:pt idx="413">
                  <c:v>613</c:v>
                </c:pt>
                <c:pt idx="414">
                  <c:v>614</c:v>
                </c:pt>
                <c:pt idx="415">
                  <c:v>615</c:v>
                </c:pt>
                <c:pt idx="416">
                  <c:v>616</c:v>
                </c:pt>
                <c:pt idx="417">
                  <c:v>617</c:v>
                </c:pt>
                <c:pt idx="418">
                  <c:v>618</c:v>
                </c:pt>
                <c:pt idx="419">
                  <c:v>619</c:v>
                </c:pt>
                <c:pt idx="420">
                  <c:v>620</c:v>
                </c:pt>
                <c:pt idx="421">
                  <c:v>621</c:v>
                </c:pt>
                <c:pt idx="422">
                  <c:v>622</c:v>
                </c:pt>
                <c:pt idx="423">
                  <c:v>623</c:v>
                </c:pt>
                <c:pt idx="424">
                  <c:v>624</c:v>
                </c:pt>
                <c:pt idx="425">
                  <c:v>625</c:v>
                </c:pt>
                <c:pt idx="426">
                  <c:v>626</c:v>
                </c:pt>
                <c:pt idx="427">
                  <c:v>627</c:v>
                </c:pt>
                <c:pt idx="428">
                  <c:v>628</c:v>
                </c:pt>
                <c:pt idx="429">
                  <c:v>629</c:v>
                </c:pt>
                <c:pt idx="430">
                  <c:v>630</c:v>
                </c:pt>
                <c:pt idx="431">
                  <c:v>631</c:v>
                </c:pt>
                <c:pt idx="432">
                  <c:v>632</c:v>
                </c:pt>
                <c:pt idx="433">
                  <c:v>633</c:v>
                </c:pt>
                <c:pt idx="434">
                  <c:v>634</c:v>
                </c:pt>
                <c:pt idx="435">
                  <c:v>635</c:v>
                </c:pt>
                <c:pt idx="436">
                  <c:v>636</c:v>
                </c:pt>
                <c:pt idx="437">
                  <c:v>637</c:v>
                </c:pt>
                <c:pt idx="438">
                  <c:v>638</c:v>
                </c:pt>
                <c:pt idx="439">
                  <c:v>639</c:v>
                </c:pt>
                <c:pt idx="440">
                  <c:v>640</c:v>
                </c:pt>
                <c:pt idx="441">
                  <c:v>641</c:v>
                </c:pt>
                <c:pt idx="442">
                  <c:v>642</c:v>
                </c:pt>
                <c:pt idx="443">
                  <c:v>643</c:v>
                </c:pt>
                <c:pt idx="444">
                  <c:v>644</c:v>
                </c:pt>
                <c:pt idx="445">
                  <c:v>645</c:v>
                </c:pt>
                <c:pt idx="446">
                  <c:v>646</c:v>
                </c:pt>
                <c:pt idx="447">
                  <c:v>647</c:v>
                </c:pt>
                <c:pt idx="448">
                  <c:v>648</c:v>
                </c:pt>
                <c:pt idx="449">
                  <c:v>649</c:v>
                </c:pt>
                <c:pt idx="450">
                  <c:v>650</c:v>
                </c:pt>
                <c:pt idx="451">
                  <c:v>651</c:v>
                </c:pt>
                <c:pt idx="452">
                  <c:v>652</c:v>
                </c:pt>
                <c:pt idx="453">
                  <c:v>653</c:v>
                </c:pt>
                <c:pt idx="454">
                  <c:v>654</c:v>
                </c:pt>
                <c:pt idx="455">
                  <c:v>655</c:v>
                </c:pt>
                <c:pt idx="456">
                  <c:v>656</c:v>
                </c:pt>
                <c:pt idx="457">
                  <c:v>657</c:v>
                </c:pt>
                <c:pt idx="458">
                  <c:v>658</c:v>
                </c:pt>
                <c:pt idx="459">
                  <c:v>659</c:v>
                </c:pt>
                <c:pt idx="460">
                  <c:v>660</c:v>
                </c:pt>
                <c:pt idx="461">
                  <c:v>661</c:v>
                </c:pt>
                <c:pt idx="462">
                  <c:v>662</c:v>
                </c:pt>
                <c:pt idx="463">
                  <c:v>663</c:v>
                </c:pt>
                <c:pt idx="464">
                  <c:v>664</c:v>
                </c:pt>
                <c:pt idx="465">
                  <c:v>665</c:v>
                </c:pt>
                <c:pt idx="466">
                  <c:v>666</c:v>
                </c:pt>
                <c:pt idx="467">
                  <c:v>667</c:v>
                </c:pt>
                <c:pt idx="468">
                  <c:v>668</c:v>
                </c:pt>
                <c:pt idx="469">
                  <c:v>669</c:v>
                </c:pt>
                <c:pt idx="470">
                  <c:v>670</c:v>
                </c:pt>
                <c:pt idx="471">
                  <c:v>671</c:v>
                </c:pt>
                <c:pt idx="472">
                  <c:v>672</c:v>
                </c:pt>
                <c:pt idx="473">
                  <c:v>673</c:v>
                </c:pt>
                <c:pt idx="474">
                  <c:v>674</c:v>
                </c:pt>
                <c:pt idx="475">
                  <c:v>675</c:v>
                </c:pt>
                <c:pt idx="476">
                  <c:v>676</c:v>
                </c:pt>
                <c:pt idx="477">
                  <c:v>677</c:v>
                </c:pt>
                <c:pt idx="478">
                  <c:v>678</c:v>
                </c:pt>
                <c:pt idx="479">
                  <c:v>679</c:v>
                </c:pt>
                <c:pt idx="480">
                  <c:v>680</c:v>
                </c:pt>
                <c:pt idx="481">
                  <c:v>681</c:v>
                </c:pt>
                <c:pt idx="482">
                  <c:v>682</c:v>
                </c:pt>
                <c:pt idx="483">
                  <c:v>683</c:v>
                </c:pt>
                <c:pt idx="484">
                  <c:v>684</c:v>
                </c:pt>
                <c:pt idx="485">
                  <c:v>685</c:v>
                </c:pt>
                <c:pt idx="486">
                  <c:v>686</c:v>
                </c:pt>
                <c:pt idx="487">
                  <c:v>687</c:v>
                </c:pt>
                <c:pt idx="488">
                  <c:v>688</c:v>
                </c:pt>
                <c:pt idx="489">
                  <c:v>689</c:v>
                </c:pt>
                <c:pt idx="490">
                  <c:v>690</c:v>
                </c:pt>
                <c:pt idx="491">
                  <c:v>691</c:v>
                </c:pt>
                <c:pt idx="492">
                  <c:v>692</c:v>
                </c:pt>
                <c:pt idx="493">
                  <c:v>693</c:v>
                </c:pt>
                <c:pt idx="494">
                  <c:v>694</c:v>
                </c:pt>
                <c:pt idx="495">
                  <c:v>695</c:v>
                </c:pt>
                <c:pt idx="496">
                  <c:v>696</c:v>
                </c:pt>
                <c:pt idx="497">
                  <c:v>697</c:v>
                </c:pt>
                <c:pt idx="498">
                  <c:v>698</c:v>
                </c:pt>
                <c:pt idx="499">
                  <c:v>699</c:v>
                </c:pt>
                <c:pt idx="500">
                  <c:v>700</c:v>
                </c:pt>
                <c:pt idx="501">
                  <c:v>701</c:v>
                </c:pt>
                <c:pt idx="502">
                  <c:v>702</c:v>
                </c:pt>
                <c:pt idx="503">
                  <c:v>703</c:v>
                </c:pt>
                <c:pt idx="504">
                  <c:v>704</c:v>
                </c:pt>
                <c:pt idx="505">
                  <c:v>705</c:v>
                </c:pt>
                <c:pt idx="506">
                  <c:v>706</c:v>
                </c:pt>
                <c:pt idx="507">
                  <c:v>707</c:v>
                </c:pt>
                <c:pt idx="508">
                  <c:v>708</c:v>
                </c:pt>
                <c:pt idx="509">
                  <c:v>709</c:v>
                </c:pt>
                <c:pt idx="510">
                  <c:v>710</c:v>
                </c:pt>
                <c:pt idx="511">
                  <c:v>711</c:v>
                </c:pt>
                <c:pt idx="512">
                  <c:v>712</c:v>
                </c:pt>
                <c:pt idx="513">
                  <c:v>713</c:v>
                </c:pt>
                <c:pt idx="514">
                  <c:v>714</c:v>
                </c:pt>
                <c:pt idx="515">
                  <c:v>715</c:v>
                </c:pt>
                <c:pt idx="516">
                  <c:v>716</c:v>
                </c:pt>
                <c:pt idx="517">
                  <c:v>717</c:v>
                </c:pt>
                <c:pt idx="518">
                  <c:v>718</c:v>
                </c:pt>
                <c:pt idx="519">
                  <c:v>719</c:v>
                </c:pt>
                <c:pt idx="520">
                  <c:v>720</c:v>
                </c:pt>
                <c:pt idx="521">
                  <c:v>721</c:v>
                </c:pt>
                <c:pt idx="522">
                  <c:v>722</c:v>
                </c:pt>
                <c:pt idx="523">
                  <c:v>723</c:v>
                </c:pt>
                <c:pt idx="524">
                  <c:v>724</c:v>
                </c:pt>
                <c:pt idx="525">
                  <c:v>725</c:v>
                </c:pt>
                <c:pt idx="526">
                  <c:v>726</c:v>
                </c:pt>
                <c:pt idx="527">
                  <c:v>727</c:v>
                </c:pt>
                <c:pt idx="528">
                  <c:v>728</c:v>
                </c:pt>
                <c:pt idx="529">
                  <c:v>729</c:v>
                </c:pt>
                <c:pt idx="530">
                  <c:v>730</c:v>
                </c:pt>
                <c:pt idx="531">
                  <c:v>731</c:v>
                </c:pt>
                <c:pt idx="532">
                  <c:v>732</c:v>
                </c:pt>
                <c:pt idx="533">
                  <c:v>733</c:v>
                </c:pt>
                <c:pt idx="534">
                  <c:v>734</c:v>
                </c:pt>
                <c:pt idx="535">
                  <c:v>735</c:v>
                </c:pt>
                <c:pt idx="536">
                  <c:v>736</c:v>
                </c:pt>
                <c:pt idx="537">
                  <c:v>737</c:v>
                </c:pt>
                <c:pt idx="538">
                  <c:v>738</c:v>
                </c:pt>
                <c:pt idx="539">
                  <c:v>739</c:v>
                </c:pt>
                <c:pt idx="540">
                  <c:v>740</c:v>
                </c:pt>
                <c:pt idx="541">
                  <c:v>741</c:v>
                </c:pt>
                <c:pt idx="542">
                  <c:v>742</c:v>
                </c:pt>
                <c:pt idx="543">
                  <c:v>743</c:v>
                </c:pt>
                <c:pt idx="544">
                  <c:v>744</c:v>
                </c:pt>
                <c:pt idx="545">
                  <c:v>745</c:v>
                </c:pt>
                <c:pt idx="546">
                  <c:v>746</c:v>
                </c:pt>
                <c:pt idx="547">
                  <c:v>747</c:v>
                </c:pt>
                <c:pt idx="548">
                  <c:v>748</c:v>
                </c:pt>
                <c:pt idx="549">
                  <c:v>749</c:v>
                </c:pt>
                <c:pt idx="550">
                  <c:v>750</c:v>
                </c:pt>
                <c:pt idx="551">
                  <c:v>751</c:v>
                </c:pt>
                <c:pt idx="552">
                  <c:v>752</c:v>
                </c:pt>
                <c:pt idx="553">
                  <c:v>753</c:v>
                </c:pt>
                <c:pt idx="554">
                  <c:v>754</c:v>
                </c:pt>
                <c:pt idx="555">
                  <c:v>755</c:v>
                </c:pt>
                <c:pt idx="556">
                  <c:v>756</c:v>
                </c:pt>
                <c:pt idx="557">
                  <c:v>757</c:v>
                </c:pt>
                <c:pt idx="558">
                  <c:v>758</c:v>
                </c:pt>
                <c:pt idx="559">
                  <c:v>759</c:v>
                </c:pt>
                <c:pt idx="560">
                  <c:v>760</c:v>
                </c:pt>
                <c:pt idx="561">
                  <c:v>761</c:v>
                </c:pt>
                <c:pt idx="562">
                  <c:v>762</c:v>
                </c:pt>
                <c:pt idx="563">
                  <c:v>763</c:v>
                </c:pt>
                <c:pt idx="564">
                  <c:v>764</c:v>
                </c:pt>
                <c:pt idx="565">
                  <c:v>765</c:v>
                </c:pt>
                <c:pt idx="566">
                  <c:v>766</c:v>
                </c:pt>
                <c:pt idx="567">
                  <c:v>767</c:v>
                </c:pt>
                <c:pt idx="568">
                  <c:v>768</c:v>
                </c:pt>
                <c:pt idx="569">
                  <c:v>769</c:v>
                </c:pt>
                <c:pt idx="570">
                  <c:v>770</c:v>
                </c:pt>
                <c:pt idx="571">
                  <c:v>771</c:v>
                </c:pt>
                <c:pt idx="572">
                  <c:v>772</c:v>
                </c:pt>
                <c:pt idx="573">
                  <c:v>773</c:v>
                </c:pt>
                <c:pt idx="574">
                  <c:v>774</c:v>
                </c:pt>
                <c:pt idx="575">
                  <c:v>775</c:v>
                </c:pt>
                <c:pt idx="576">
                  <c:v>776</c:v>
                </c:pt>
                <c:pt idx="577">
                  <c:v>777</c:v>
                </c:pt>
                <c:pt idx="578">
                  <c:v>778</c:v>
                </c:pt>
                <c:pt idx="579">
                  <c:v>779</c:v>
                </c:pt>
                <c:pt idx="580">
                  <c:v>780</c:v>
                </c:pt>
                <c:pt idx="581">
                  <c:v>781</c:v>
                </c:pt>
                <c:pt idx="582">
                  <c:v>782</c:v>
                </c:pt>
                <c:pt idx="583">
                  <c:v>783</c:v>
                </c:pt>
                <c:pt idx="584">
                  <c:v>784</c:v>
                </c:pt>
                <c:pt idx="585">
                  <c:v>785</c:v>
                </c:pt>
                <c:pt idx="586">
                  <c:v>786</c:v>
                </c:pt>
                <c:pt idx="587">
                  <c:v>787</c:v>
                </c:pt>
                <c:pt idx="588">
                  <c:v>788</c:v>
                </c:pt>
                <c:pt idx="589">
                  <c:v>789</c:v>
                </c:pt>
                <c:pt idx="590">
                  <c:v>790</c:v>
                </c:pt>
                <c:pt idx="591">
                  <c:v>791</c:v>
                </c:pt>
                <c:pt idx="592">
                  <c:v>792</c:v>
                </c:pt>
                <c:pt idx="593">
                  <c:v>793</c:v>
                </c:pt>
                <c:pt idx="594">
                  <c:v>794</c:v>
                </c:pt>
                <c:pt idx="595">
                  <c:v>795</c:v>
                </c:pt>
                <c:pt idx="596">
                  <c:v>796</c:v>
                </c:pt>
                <c:pt idx="597">
                  <c:v>797</c:v>
                </c:pt>
                <c:pt idx="598">
                  <c:v>798</c:v>
                </c:pt>
                <c:pt idx="599">
                  <c:v>799</c:v>
                </c:pt>
                <c:pt idx="600">
                  <c:v>800</c:v>
                </c:pt>
              </c:numCache>
            </c:numRef>
          </c:xVal>
          <c:yVal>
            <c:numRef>
              <c:f>'D:\پایان نامه ارشد\اسپکتروسکوپی\uv\[uv.xlsx]cyc-4--5'!$V$13:$V$613</c:f>
              <c:numCache>
                <c:formatCode>General</c:formatCode>
                <c:ptCount val="601"/>
                <c:pt idx="0">
                  <c:v>0.99346000000000001</c:v>
                </c:pt>
                <c:pt idx="1">
                  <c:v>0.97008000000000005</c:v>
                </c:pt>
                <c:pt idx="2">
                  <c:v>0.94703999999999999</c:v>
                </c:pt>
                <c:pt idx="3">
                  <c:v>0.92434000000000005</c:v>
                </c:pt>
                <c:pt idx="4">
                  <c:v>0.90198</c:v>
                </c:pt>
                <c:pt idx="5">
                  <c:v>0.87995999999999996</c:v>
                </c:pt>
                <c:pt idx="6">
                  <c:v>0.85828000000000004</c:v>
                </c:pt>
                <c:pt idx="7">
                  <c:v>0.83692999999999995</c:v>
                </c:pt>
                <c:pt idx="8">
                  <c:v>0.81593000000000004</c:v>
                </c:pt>
                <c:pt idx="9">
                  <c:v>0.79527000000000003</c:v>
                </c:pt>
                <c:pt idx="10">
                  <c:v>0.77493999999999996</c:v>
                </c:pt>
                <c:pt idx="11">
                  <c:v>0.75495999999999996</c:v>
                </c:pt>
                <c:pt idx="12">
                  <c:v>0.73531000000000002</c:v>
                </c:pt>
                <c:pt idx="13">
                  <c:v>0.71601000000000004</c:v>
                </c:pt>
                <c:pt idx="14">
                  <c:v>0.69703999999999999</c:v>
                </c:pt>
                <c:pt idx="15">
                  <c:v>0.67840999999999996</c:v>
                </c:pt>
                <c:pt idx="16">
                  <c:v>0.66012999999999999</c:v>
                </c:pt>
                <c:pt idx="17">
                  <c:v>0.64217999999999997</c:v>
                </c:pt>
                <c:pt idx="18">
                  <c:v>0.62456999999999996</c:v>
                </c:pt>
                <c:pt idx="19">
                  <c:v>0.60729999999999995</c:v>
                </c:pt>
                <c:pt idx="20">
                  <c:v>0.59036999999999995</c:v>
                </c:pt>
                <c:pt idx="21">
                  <c:v>0.57377999999999996</c:v>
                </c:pt>
                <c:pt idx="22">
                  <c:v>0.55752999999999997</c:v>
                </c:pt>
                <c:pt idx="23">
                  <c:v>0.54161000000000004</c:v>
                </c:pt>
                <c:pt idx="24">
                  <c:v>0.52603999999999995</c:v>
                </c:pt>
                <c:pt idx="25">
                  <c:v>0.51080999999999999</c:v>
                </c:pt>
                <c:pt idx="26">
                  <c:v>0.49591000000000002</c:v>
                </c:pt>
                <c:pt idx="27">
                  <c:v>0.48136000000000001</c:v>
                </c:pt>
                <c:pt idx="28">
                  <c:v>0.46714</c:v>
                </c:pt>
                <c:pt idx="29">
                  <c:v>0.45327000000000001</c:v>
                </c:pt>
                <c:pt idx="30">
                  <c:v>0.43973000000000001</c:v>
                </c:pt>
                <c:pt idx="31">
                  <c:v>0.42653000000000002</c:v>
                </c:pt>
                <c:pt idx="32">
                  <c:v>0.41366999999999998</c:v>
                </c:pt>
                <c:pt idx="33">
                  <c:v>0.40115000000000001</c:v>
                </c:pt>
                <c:pt idx="34">
                  <c:v>0.38896999999999998</c:v>
                </c:pt>
                <c:pt idx="35">
                  <c:v>0.37713000000000002</c:v>
                </c:pt>
                <c:pt idx="36">
                  <c:v>0.36563000000000001</c:v>
                </c:pt>
                <c:pt idx="37">
                  <c:v>0.35447000000000001</c:v>
                </c:pt>
                <c:pt idx="38">
                  <c:v>0.34365000000000001</c:v>
                </c:pt>
                <c:pt idx="39">
                  <c:v>0.33317000000000002</c:v>
                </c:pt>
                <c:pt idx="40">
                  <c:v>0.32301999999999997</c:v>
                </c:pt>
                <c:pt idx="41">
                  <c:v>0.31322</c:v>
                </c:pt>
                <c:pt idx="42">
                  <c:v>0.30375999999999997</c:v>
                </c:pt>
                <c:pt idx="43">
                  <c:v>0.29463</c:v>
                </c:pt>
                <c:pt idx="44">
                  <c:v>0.28583999999999998</c:v>
                </c:pt>
                <c:pt idx="45">
                  <c:v>0.27739999999999998</c:v>
                </c:pt>
                <c:pt idx="46">
                  <c:v>0.26928999999999997</c:v>
                </c:pt>
                <c:pt idx="47">
                  <c:v>0.26151999999999997</c:v>
                </c:pt>
                <c:pt idx="48">
                  <c:v>0.25408999999999998</c:v>
                </c:pt>
                <c:pt idx="49">
                  <c:v>0.247</c:v>
                </c:pt>
                <c:pt idx="50">
                  <c:v>0.24024999999999999</c:v>
                </c:pt>
                <c:pt idx="51">
                  <c:v>0.23715</c:v>
                </c:pt>
                <c:pt idx="52">
                  <c:v>0.23441000000000001</c:v>
                </c:pt>
                <c:pt idx="53">
                  <c:v>0.23199</c:v>
                </c:pt>
                <c:pt idx="54">
                  <c:v>0.22989999999999999</c:v>
                </c:pt>
                <c:pt idx="55">
                  <c:v>0.22811000000000001</c:v>
                </c:pt>
                <c:pt idx="56">
                  <c:v>0.22661000000000001</c:v>
                </c:pt>
                <c:pt idx="57">
                  <c:v>0.22536999999999999</c:v>
                </c:pt>
                <c:pt idx="58">
                  <c:v>0.22439000000000001</c:v>
                </c:pt>
                <c:pt idx="59">
                  <c:v>0.22364999999999999</c:v>
                </c:pt>
                <c:pt idx="60">
                  <c:v>0.22311</c:v>
                </c:pt>
                <c:pt idx="61">
                  <c:v>0.22278999999999999</c:v>
                </c:pt>
                <c:pt idx="62">
                  <c:v>0.22264</c:v>
                </c:pt>
                <c:pt idx="63">
                  <c:v>0.22267000000000001</c:v>
                </c:pt>
                <c:pt idx="64">
                  <c:v>0.22284000000000001</c:v>
                </c:pt>
                <c:pt idx="65">
                  <c:v>0.22314999999999999</c:v>
                </c:pt>
                <c:pt idx="66">
                  <c:v>0.22358</c:v>
                </c:pt>
                <c:pt idx="67">
                  <c:v>0.22411</c:v>
                </c:pt>
                <c:pt idx="68">
                  <c:v>0.22472</c:v>
                </c:pt>
                <c:pt idx="69">
                  <c:v>0.22539999999999999</c:v>
                </c:pt>
                <c:pt idx="70">
                  <c:v>0.22614000000000001</c:v>
                </c:pt>
                <c:pt idx="71">
                  <c:v>0.22692000000000001</c:v>
                </c:pt>
                <c:pt idx="72">
                  <c:v>0.22772000000000001</c:v>
                </c:pt>
                <c:pt idx="73">
                  <c:v>0.22853000000000001</c:v>
                </c:pt>
                <c:pt idx="74">
                  <c:v>0.22932</c:v>
                </c:pt>
                <c:pt idx="75">
                  <c:v>0.2301</c:v>
                </c:pt>
                <c:pt idx="76">
                  <c:v>0.23083000000000001</c:v>
                </c:pt>
                <c:pt idx="77">
                  <c:v>0.23150000000000001</c:v>
                </c:pt>
                <c:pt idx="78">
                  <c:v>0.2321</c:v>
                </c:pt>
                <c:pt idx="79">
                  <c:v>0.23261999999999999</c:v>
                </c:pt>
                <c:pt idx="80">
                  <c:v>0.23302999999999999</c:v>
                </c:pt>
                <c:pt idx="81">
                  <c:v>0.23332</c:v>
                </c:pt>
                <c:pt idx="82">
                  <c:v>0.23349</c:v>
                </c:pt>
                <c:pt idx="83">
                  <c:v>0.23352000000000001</c:v>
                </c:pt>
                <c:pt idx="84">
                  <c:v>0.23338999999999999</c:v>
                </c:pt>
                <c:pt idx="85">
                  <c:v>0.23308999999999999</c:v>
                </c:pt>
                <c:pt idx="86">
                  <c:v>0.23261999999999999</c:v>
                </c:pt>
                <c:pt idx="87">
                  <c:v>0.23196</c:v>
                </c:pt>
                <c:pt idx="88">
                  <c:v>0.23108999999999999</c:v>
                </c:pt>
                <c:pt idx="89">
                  <c:v>0.23002</c:v>
                </c:pt>
                <c:pt idx="90">
                  <c:v>0.22872000000000001</c:v>
                </c:pt>
                <c:pt idx="91">
                  <c:v>0.22719</c:v>
                </c:pt>
                <c:pt idx="92">
                  <c:v>0.22542000000000001</c:v>
                </c:pt>
                <c:pt idx="93">
                  <c:v>0.22339999999999999</c:v>
                </c:pt>
                <c:pt idx="94">
                  <c:v>0.22112999999999999</c:v>
                </c:pt>
                <c:pt idx="95">
                  <c:v>0.21859999999999999</c:v>
                </c:pt>
                <c:pt idx="96">
                  <c:v>0.21579999999999999</c:v>
                </c:pt>
                <c:pt idx="97">
                  <c:v>0.21274000000000001</c:v>
                </c:pt>
                <c:pt idx="98">
                  <c:v>0.20938999999999999</c:v>
                </c:pt>
                <c:pt idx="99">
                  <c:v>0.20577000000000001</c:v>
                </c:pt>
                <c:pt idx="100">
                  <c:v>0.20186999999999999</c:v>
                </c:pt>
                <c:pt idx="101">
                  <c:v>0.19767999999999999</c:v>
                </c:pt>
                <c:pt idx="102">
                  <c:v>0.19470000000000001</c:v>
                </c:pt>
                <c:pt idx="103">
                  <c:v>0.19159000000000001</c:v>
                </c:pt>
                <c:pt idx="104">
                  <c:v>0.18820999999999999</c:v>
                </c:pt>
                <c:pt idx="105">
                  <c:v>0.18457000000000001</c:v>
                </c:pt>
                <c:pt idx="106">
                  <c:v>0.18082000000000001</c:v>
                </c:pt>
                <c:pt idx="107">
                  <c:v>0.17696000000000001</c:v>
                </c:pt>
                <c:pt idx="108">
                  <c:v>0.17308000000000001</c:v>
                </c:pt>
                <c:pt idx="109">
                  <c:v>0.16930999999999999</c:v>
                </c:pt>
                <c:pt idx="110">
                  <c:v>0.16549</c:v>
                </c:pt>
                <c:pt idx="111">
                  <c:v>0.16164999999999999</c:v>
                </c:pt>
                <c:pt idx="112">
                  <c:v>0.15778</c:v>
                </c:pt>
                <c:pt idx="113">
                  <c:v>0.15389</c:v>
                </c:pt>
                <c:pt idx="114">
                  <c:v>0.15001</c:v>
                </c:pt>
                <c:pt idx="115">
                  <c:v>0.14613000000000001</c:v>
                </c:pt>
                <c:pt idx="116">
                  <c:v>0.14224000000000001</c:v>
                </c:pt>
                <c:pt idx="117">
                  <c:v>0.13836999999999999</c:v>
                </c:pt>
                <c:pt idx="118">
                  <c:v>0.13452</c:v>
                </c:pt>
                <c:pt idx="119">
                  <c:v>0.13067999999999999</c:v>
                </c:pt>
                <c:pt idx="120">
                  <c:v>0.12684999999999999</c:v>
                </c:pt>
                <c:pt idx="121">
                  <c:v>0.12305000000000001</c:v>
                </c:pt>
                <c:pt idx="122">
                  <c:v>0.11928999999999999</c:v>
                </c:pt>
                <c:pt idx="123">
                  <c:v>0.11555</c:v>
                </c:pt>
                <c:pt idx="124">
                  <c:v>0.11185</c:v>
                </c:pt>
                <c:pt idx="125">
                  <c:v>0.1082</c:v>
                </c:pt>
                <c:pt idx="126">
                  <c:v>0.10459</c:v>
                </c:pt>
                <c:pt idx="127">
                  <c:v>0.10102999999999999</c:v>
                </c:pt>
                <c:pt idx="128">
                  <c:v>9.7530000000000006E-2</c:v>
                </c:pt>
                <c:pt idx="129">
                  <c:v>9.4079999999999997E-2</c:v>
                </c:pt>
                <c:pt idx="130">
                  <c:v>9.0690000000000007E-2</c:v>
                </c:pt>
                <c:pt idx="131">
                  <c:v>8.7359999999999993E-2</c:v>
                </c:pt>
                <c:pt idx="132">
                  <c:v>8.4099999999999994E-2</c:v>
                </c:pt>
                <c:pt idx="133">
                  <c:v>8.09E-2</c:v>
                </c:pt>
                <c:pt idx="134">
                  <c:v>7.7770000000000006E-2</c:v>
                </c:pt>
                <c:pt idx="135">
                  <c:v>7.4709999999999999E-2</c:v>
                </c:pt>
                <c:pt idx="136">
                  <c:v>7.1720000000000006E-2</c:v>
                </c:pt>
                <c:pt idx="137">
                  <c:v>6.8809999999999996E-2</c:v>
                </c:pt>
                <c:pt idx="138">
                  <c:v>6.5970000000000001E-2</c:v>
                </c:pt>
                <c:pt idx="139">
                  <c:v>6.3210000000000002E-2</c:v>
                </c:pt>
                <c:pt idx="140">
                  <c:v>6.053E-2</c:v>
                </c:pt>
                <c:pt idx="141">
                  <c:v>5.7930000000000002E-2</c:v>
                </c:pt>
                <c:pt idx="142">
                  <c:v>5.5410000000000001E-2</c:v>
                </c:pt>
                <c:pt idx="143">
                  <c:v>5.2970000000000003E-2</c:v>
                </c:pt>
                <c:pt idx="144">
                  <c:v>5.0610000000000002E-2</c:v>
                </c:pt>
                <c:pt idx="145">
                  <c:v>4.8340000000000001E-2</c:v>
                </c:pt>
                <c:pt idx="146">
                  <c:v>4.6149999999999997E-2</c:v>
                </c:pt>
                <c:pt idx="147">
                  <c:v>4.4040000000000003E-2</c:v>
                </c:pt>
                <c:pt idx="148">
                  <c:v>4.2020000000000002E-2</c:v>
                </c:pt>
                <c:pt idx="149">
                  <c:v>4.0070000000000001E-2</c:v>
                </c:pt>
                <c:pt idx="150">
                  <c:v>3.8210000000000001E-2</c:v>
                </c:pt>
                <c:pt idx="151">
                  <c:v>3.6429999999999997E-2</c:v>
                </c:pt>
                <c:pt idx="152">
                  <c:v>3.4729999999999997E-2</c:v>
                </c:pt>
                <c:pt idx="153">
                  <c:v>3.3110000000000001E-2</c:v>
                </c:pt>
                <c:pt idx="154">
                  <c:v>3.1570000000000001E-2</c:v>
                </c:pt>
                <c:pt idx="155">
                  <c:v>3.0099999999999998E-2</c:v>
                </c:pt>
                <c:pt idx="156">
                  <c:v>2.8719999999999999E-2</c:v>
                </c:pt>
                <c:pt idx="157">
                  <c:v>2.741E-2</c:v>
                </c:pt>
                <c:pt idx="158">
                  <c:v>2.6169999999999999E-2</c:v>
                </c:pt>
                <c:pt idx="159">
                  <c:v>2.5010000000000001E-2</c:v>
                </c:pt>
                <c:pt idx="160">
                  <c:v>2.392E-2</c:v>
                </c:pt>
                <c:pt idx="161">
                  <c:v>2.291E-2</c:v>
                </c:pt>
                <c:pt idx="162">
                  <c:v>2.197E-2</c:v>
                </c:pt>
                <c:pt idx="163">
                  <c:v>2.1090000000000001E-2</c:v>
                </c:pt>
                <c:pt idx="164">
                  <c:v>2.0279999999999999E-2</c:v>
                </c:pt>
                <c:pt idx="165">
                  <c:v>1.9539999999999998E-2</c:v>
                </c:pt>
                <c:pt idx="166">
                  <c:v>1.8859999999999998E-2</c:v>
                </c:pt>
                <c:pt idx="167">
                  <c:v>1.8239999999999999E-2</c:v>
                </c:pt>
                <c:pt idx="168">
                  <c:v>1.7690000000000001E-2</c:v>
                </c:pt>
                <c:pt idx="169">
                  <c:v>1.7180000000000001E-2</c:v>
                </c:pt>
                <c:pt idx="170">
                  <c:v>1.6740000000000001E-2</c:v>
                </c:pt>
                <c:pt idx="171">
                  <c:v>1.634E-2</c:v>
                </c:pt>
                <c:pt idx="172">
                  <c:v>1.5980000000000001E-2</c:v>
                </c:pt>
                <c:pt idx="173">
                  <c:v>1.5679999999999999E-2</c:v>
                </c:pt>
                <c:pt idx="174">
                  <c:v>1.541E-2</c:v>
                </c:pt>
                <c:pt idx="175">
                  <c:v>1.5180000000000001E-2</c:v>
                </c:pt>
                <c:pt idx="176">
                  <c:v>1.499E-2</c:v>
                </c:pt>
                <c:pt idx="177">
                  <c:v>1.4829999999999999E-2</c:v>
                </c:pt>
                <c:pt idx="178">
                  <c:v>1.47E-2</c:v>
                </c:pt>
                <c:pt idx="179">
                  <c:v>1.46E-2</c:v>
                </c:pt>
                <c:pt idx="180">
                  <c:v>1.453E-2</c:v>
                </c:pt>
                <c:pt idx="181">
                  <c:v>1.448E-2</c:v>
                </c:pt>
                <c:pt idx="182">
                  <c:v>1.4460000000000001E-2</c:v>
                </c:pt>
                <c:pt idx="183">
                  <c:v>1.4460000000000001E-2</c:v>
                </c:pt>
                <c:pt idx="184">
                  <c:v>1.448E-2</c:v>
                </c:pt>
                <c:pt idx="185">
                  <c:v>1.451E-2</c:v>
                </c:pt>
                <c:pt idx="186">
                  <c:v>1.456E-2</c:v>
                </c:pt>
                <c:pt idx="187">
                  <c:v>1.4630000000000001E-2</c:v>
                </c:pt>
                <c:pt idx="188">
                  <c:v>1.47E-2</c:v>
                </c:pt>
                <c:pt idx="189">
                  <c:v>1.4789999999999999E-2</c:v>
                </c:pt>
                <c:pt idx="190">
                  <c:v>1.489E-2</c:v>
                </c:pt>
                <c:pt idx="191">
                  <c:v>1.4999999999999999E-2</c:v>
                </c:pt>
                <c:pt idx="192">
                  <c:v>1.512E-2</c:v>
                </c:pt>
                <c:pt idx="193">
                  <c:v>1.524E-2</c:v>
                </c:pt>
                <c:pt idx="194">
                  <c:v>1.538E-2</c:v>
                </c:pt>
                <c:pt idx="195">
                  <c:v>1.5509999999999999E-2</c:v>
                </c:pt>
                <c:pt idx="196">
                  <c:v>1.5650000000000001E-2</c:v>
                </c:pt>
                <c:pt idx="197">
                  <c:v>1.5789999999999998E-2</c:v>
                </c:pt>
                <c:pt idx="198">
                  <c:v>1.5939999999999999E-2</c:v>
                </c:pt>
                <c:pt idx="199">
                  <c:v>1.6080000000000001E-2</c:v>
                </c:pt>
                <c:pt idx="200">
                  <c:v>1.6219999999999998E-2</c:v>
                </c:pt>
                <c:pt idx="201">
                  <c:v>1.636E-2</c:v>
                </c:pt>
                <c:pt idx="202">
                  <c:v>1.6490000000000001E-2</c:v>
                </c:pt>
                <c:pt idx="203">
                  <c:v>1.6619999999999999E-2</c:v>
                </c:pt>
                <c:pt idx="204">
                  <c:v>1.6750000000000001E-2</c:v>
                </c:pt>
                <c:pt idx="205">
                  <c:v>1.687E-2</c:v>
                </c:pt>
                <c:pt idx="206">
                  <c:v>1.6990000000000002E-2</c:v>
                </c:pt>
                <c:pt idx="207">
                  <c:v>1.7090000000000001E-2</c:v>
                </c:pt>
                <c:pt idx="208">
                  <c:v>1.72E-2</c:v>
                </c:pt>
                <c:pt idx="209">
                  <c:v>1.729E-2</c:v>
                </c:pt>
                <c:pt idx="210">
                  <c:v>1.738E-2</c:v>
                </c:pt>
                <c:pt idx="211">
                  <c:v>1.7469999999999999E-2</c:v>
                </c:pt>
                <c:pt idx="212">
                  <c:v>1.755E-2</c:v>
                </c:pt>
                <c:pt idx="213">
                  <c:v>1.762E-2</c:v>
                </c:pt>
                <c:pt idx="214">
                  <c:v>1.7690000000000001E-2</c:v>
                </c:pt>
                <c:pt idx="215">
                  <c:v>1.7749999999999998E-2</c:v>
                </c:pt>
                <c:pt idx="216">
                  <c:v>1.78E-2</c:v>
                </c:pt>
                <c:pt idx="217">
                  <c:v>1.7850000000000001E-2</c:v>
                </c:pt>
                <c:pt idx="218">
                  <c:v>1.7899999999999999E-2</c:v>
                </c:pt>
                <c:pt idx="219">
                  <c:v>1.7930000000000001E-2</c:v>
                </c:pt>
                <c:pt idx="220">
                  <c:v>1.797E-2</c:v>
                </c:pt>
                <c:pt idx="221">
                  <c:v>1.7999999999999999E-2</c:v>
                </c:pt>
                <c:pt idx="222">
                  <c:v>1.8020000000000001E-2</c:v>
                </c:pt>
                <c:pt idx="223">
                  <c:v>1.805E-2</c:v>
                </c:pt>
                <c:pt idx="224">
                  <c:v>1.806E-2</c:v>
                </c:pt>
                <c:pt idx="225">
                  <c:v>1.8079999999999999E-2</c:v>
                </c:pt>
                <c:pt idx="226">
                  <c:v>1.8079999999999999E-2</c:v>
                </c:pt>
                <c:pt idx="227">
                  <c:v>1.8089999999999998E-2</c:v>
                </c:pt>
                <c:pt idx="228">
                  <c:v>1.8089999999999998E-2</c:v>
                </c:pt>
                <c:pt idx="229">
                  <c:v>1.8089999999999998E-2</c:v>
                </c:pt>
                <c:pt idx="230">
                  <c:v>1.8089999999999998E-2</c:v>
                </c:pt>
                <c:pt idx="231">
                  <c:v>1.8089999999999998E-2</c:v>
                </c:pt>
                <c:pt idx="232">
                  <c:v>1.8079999999999999E-2</c:v>
                </c:pt>
                <c:pt idx="233">
                  <c:v>1.8069999999999999E-2</c:v>
                </c:pt>
                <c:pt idx="234">
                  <c:v>1.806E-2</c:v>
                </c:pt>
                <c:pt idx="235">
                  <c:v>1.804E-2</c:v>
                </c:pt>
                <c:pt idx="236">
                  <c:v>1.8020000000000001E-2</c:v>
                </c:pt>
                <c:pt idx="237">
                  <c:v>1.8010000000000002E-2</c:v>
                </c:pt>
                <c:pt idx="238">
                  <c:v>1.7989999999999999E-2</c:v>
                </c:pt>
                <c:pt idx="239">
                  <c:v>1.796E-2</c:v>
                </c:pt>
                <c:pt idx="240">
                  <c:v>1.7940000000000001E-2</c:v>
                </c:pt>
                <c:pt idx="241">
                  <c:v>1.7909999999999999E-2</c:v>
                </c:pt>
                <c:pt idx="242">
                  <c:v>1.788E-2</c:v>
                </c:pt>
                <c:pt idx="243">
                  <c:v>1.7850000000000001E-2</c:v>
                </c:pt>
                <c:pt idx="244">
                  <c:v>1.7809999999999999E-2</c:v>
                </c:pt>
                <c:pt idx="245">
                  <c:v>1.7770000000000001E-2</c:v>
                </c:pt>
                <c:pt idx="246">
                  <c:v>1.7729999999999999E-2</c:v>
                </c:pt>
                <c:pt idx="247">
                  <c:v>1.7680000000000001E-2</c:v>
                </c:pt>
                <c:pt idx="248">
                  <c:v>1.7639999999999999E-2</c:v>
                </c:pt>
                <c:pt idx="249">
                  <c:v>1.7579999999999998E-2</c:v>
                </c:pt>
                <c:pt idx="250">
                  <c:v>1.753E-2</c:v>
                </c:pt>
                <c:pt idx="251">
                  <c:v>1.7469999999999999E-2</c:v>
                </c:pt>
                <c:pt idx="252">
                  <c:v>1.7409999999999998E-2</c:v>
                </c:pt>
                <c:pt idx="253">
                  <c:v>1.7350000000000001E-2</c:v>
                </c:pt>
                <c:pt idx="254">
                  <c:v>1.728E-2</c:v>
                </c:pt>
                <c:pt idx="255">
                  <c:v>1.721E-2</c:v>
                </c:pt>
                <c:pt idx="256">
                  <c:v>1.7139999999999999E-2</c:v>
                </c:pt>
                <c:pt idx="257">
                  <c:v>1.7059999999999999E-2</c:v>
                </c:pt>
                <c:pt idx="258">
                  <c:v>1.6979999999999999E-2</c:v>
                </c:pt>
                <c:pt idx="259">
                  <c:v>1.6889999999999999E-2</c:v>
                </c:pt>
                <c:pt idx="260">
                  <c:v>1.6809999999999999E-2</c:v>
                </c:pt>
                <c:pt idx="261">
                  <c:v>1.6719999999999999E-2</c:v>
                </c:pt>
                <c:pt idx="262">
                  <c:v>1.6629999999999999E-2</c:v>
                </c:pt>
                <c:pt idx="263">
                  <c:v>1.653E-2</c:v>
                </c:pt>
                <c:pt idx="264">
                  <c:v>1.643E-2</c:v>
                </c:pt>
                <c:pt idx="265">
                  <c:v>1.6330000000000001E-2</c:v>
                </c:pt>
                <c:pt idx="266">
                  <c:v>1.6230000000000001E-2</c:v>
                </c:pt>
                <c:pt idx="267">
                  <c:v>1.6119999999999999E-2</c:v>
                </c:pt>
                <c:pt idx="268">
                  <c:v>1.602E-2</c:v>
                </c:pt>
                <c:pt idx="269">
                  <c:v>1.5900000000000001E-2</c:v>
                </c:pt>
                <c:pt idx="270">
                  <c:v>1.5789999999999998E-2</c:v>
                </c:pt>
                <c:pt idx="271">
                  <c:v>1.5679999999999999E-2</c:v>
                </c:pt>
                <c:pt idx="272">
                  <c:v>1.5559999999999999E-2</c:v>
                </c:pt>
                <c:pt idx="273">
                  <c:v>1.5440000000000001E-2</c:v>
                </c:pt>
                <c:pt idx="274">
                  <c:v>1.5310000000000001E-2</c:v>
                </c:pt>
                <c:pt idx="275">
                  <c:v>1.519E-2</c:v>
                </c:pt>
                <c:pt idx="276">
                  <c:v>1.506E-2</c:v>
                </c:pt>
                <c:pt idx="277">
                  <c:v>1.4919999999999999E-2</c:v>
                </c:pt>
                <c:pt idx="278">
                  <c:v>1.4789999999999999E-2</c:v>
                </c:pt>
                <c:pt idx="279">
                  <c:v>1.465E-2</c:v>
                </c:pt>
                <c:pt idx="280">
                  <c:v>1.452E-2</c:v>
                </c:pt>
                <c:pt idx="281">
                  <c:v>1.438E-2</c:v>
                </c:pt>
                <c:pt idx="282">
                  <c:v>1.4239999999999999E-2</c:v>
                </c:pt>
                <c:pt idx="283">
                  <c:v>1.409E-2</c:v>
                </c:pt>
                <c:pt idx="284">
                  <c:v>1.3950000000000001E-2</c:v>
                </c:pt>
                <c:pt idx="285">
                  <c:v>1.3809999999999999E-2</c:v>
                </c:pt>
                <c:pt idx="286">
                  <c:v>1.366E-2</c:v>
                </c:pt>
                <c:pt idx="287">
                  <c:v>1.3509999999999999E-2</c:v>
                </c:pt>
                <c:pt idx="288">
                  <c:v>1.337E-2</c:v>
                </c:pt>
                <c:pt idx="289">
                  <c:v>1.3220000000000001E-2</c:v>
                </c:pt>
                <c:pt idx="290">
                  <c:v>1.308E-2</c:v>
                </c:pt>
                <c:pt idx="291">
                  <c:v>1.2930000000000001E-2</c:v>
                </c:pt>
                <c:pt idx="292">
                  <c:v>1.2789999999999999E-2</c:v>
                </c:pt>
                <c:pt idx="293">
                  <c:v>1.264E-2</c:v>
                </c:pt>
                <c:pt idx="294">
                  <c:v>1.2500000000000001E-2</c:v>
                </c:pt>
                <c:pt idx="295">
                  <c:v>1.235E-2</c:v>
                </c:pt>
                <c:pt idx="296">
                  <c:v>1.221E-2</c:v>
                </c:pt>
                <c:pt idx="297">
                  <c:v>1.2070000000000001E-2</c:v>
                </c:pt>
                <c:pt idx="298">
                  <c:v>1.193E-2</c:v>
                </c:pt>
                <c:pt idx="299">
                  <c:v>1.179E-2</c:v>
                </c:pt>
                <c:pt idx="300">
                  <c:v>1.1650000000000001E-2</c:v>
                </c:pt>
                <c:pt idx="301">
                  <c:v>1.1509999999999999E-2</c:v>
                </c:pt>
                <c:pt idx="302">
                  <c:v>1.1379999999999999E-2</c:v>
                </c:pt>
                <c:pt idx="303">
                  <c:v>1.124E-2</c:v>
                </c:pt>
                <c:pt idx="304">
                  <c:v>1.111E-2</c:v>
                </c:pt>
                <c:pt idx="305">
                  <c:v>1.098E-2</c:v>
                </c:pt>
                <c:pt idx="306">
                  <c:v>1.085E-2</c:v>
                </c:pt>
                <c:pt idx="307">
                  <c:v>1.072E-2</c:v>
                </c:pt>
                <c:pt idx="308">
                  <c:v>1.059E-2</c:v>
                </c:pt>
                <c:pt idx="309">
                  <c:v>1.047E-2</c:v>
                </c:pt>
                <c:pt idx="310">
                  <c:v>1.034E-2</c:v>
                </c:pt>
                <c:pt idx="311">
                  <c:v>1.022E-2</c:v>
                </c:pt>
                <c:pt idx="312">
                  <c:v>1.01E-2</c:v>
                </c:pt>
                <c:pt idx="313">
                  <c:v>9.9799999999999993E-3</c:v>
                </c:pt>
                <c:pt idx="314">
                  <c:v>9.8600000000000007E-3</c:v>
                </c:pt>
                <c:pt idx="315">
                  <c:v>9.7400000000000004E-3</c:v>
                </c:pt>
                <c:pt idx="316">
                  <c:v>9.6299999999999997E-3</c:v>
                </c:pt>
                <c:pt idx="317">
                  <c:v>9.5099999999999994E-3</c:v>
                </c:pt>
                <c:pt idx="318">
                  <c:v>9.3900000000000008E-3</c:v>
                </c:pt>
                <c:pt idx="319">
                  <c:v>9.2700000000000005E-3</c:v>
                </c:pt>
                <c:pt idx="320">
                  <c:v>9.1599999999999997E-3</c:v>
                </c:pt>
                <c:pt idx="321">
                  <c:v>9.0500000000000008E-3</c:v>
                </c:pt>
                <c:pt idx="322">
                  <c:v>8.9300000000000004E-3</c:v>
                </c:pt>
                <c:pt idx="323">
                  <c:v>8.8199999999999997E-3</c:v>
                </c:pt>
                <c:pt idx="324">
                  <c:v>8.7100000000000007E-3</c:v>
                </c:pt>
                <c:pt idx="325">
                  <c:v>8.6E-3</c:v>
                </c:pt>
                <c:pt idx="326">
                  <c:v>8.4899999999999993E-3</c:v>
                </c:pt>
                <c:pt idx="327">
                  <c:v>8.3800000000000003E-3</c:v>
                </c:pt>
                <c:pt idx="328">
                  <c:v>8.2699999999999996E-3</c:v>
                </c:pt>
                <c:pt idx="329">
                  <c:v>8.1600000000000006E-3</c:v>
                </c:pt>
                <c:pt idx="330">
                  <c:v>8.0599999999999995E-3</c:v>
                </c:pt>
                <c:pt idx="331">
                  <c:v>7.9500000000000005E-3</c:v>
                </c:pt>
                <c:pt idx="332">
                  <c:v>7.8499999999999993E-3</c:v>
                </c:pt>
                <c:pt idx="333">
                  <c:v>7.7400000000000004E-3</c:v>
                </c:pt>
                <c:pt idx="334">
                  <c:v>7.6400000000000001E-3</c:v>
                </c:pt>
                <c:pt idx="335">
                  <c:v>7.5399999999999998E-3</c:v>
                </c:pt>
                <c:pt idx="336">
                  <c:v>7.4400000000000004E-3</c:v>
                </c:pt>
                <c:pt idx="337">
                  <c:v>7.3400000000000002E-3</c:v>
                </c:pt>
                <c:pt idx="338">
                  <c:v>7.2399999999999999E-3</c:v>
                </c:pt>
                <c:pt idx="339">
                  <c:v>7.1399999999999996E-3</c:v>
                </c:pt>
                <c:pt idx="340">
                  <c:v>7.0400000000000003E-3</c:v>
                </c:pt>
                <c:pt idx="341">
                  <c:v>6.94E-3</c:v>
                </c:pt>
                <c:pt idx="342">
                  <c:v>6.8500000000000002E-3</c:v>
                </c:pt>
                <c:pt idx="343">
                  <c:v>6.7499999999999999E-3</c:v>
                </c:pt>
                <c:pt idx="344">
                  <c:v>6.6600000000000001E-3</c:v>
                </c:pt>
                <c:pt idx="345">
                  <c:v>6.5700000000000003E-3</c:v>
                </c:pt>
                <c:pt idx="346">
                  <c:v>6.4799999999999996E-3</c:v>
                </c:pt>
                <c:pt idx="347">
                  <c:v>6.3800000000000003E-3</c:v>
                </c:pt>
                <c:pt idx="348">
                  <c:v>6.2899999999999996E-3</c:v>
                </c:pt>
                <c:pt idx="349">
                  <c:v>6.2100000000000002E-3</c:v>
                </c:pt>
                <c:pt idx="350">
                  <c:v>6.1199999999999996E-3</c:v>
                </c:pt>
                <c:pt idx="351">
                  <c:v>6.0299999999999998E-3</c:v>
                </c:pt>
                <c:pt idx="352">
                  <c:v>5.9500000000000004E-3</c:v>
                </c:pt>
                <c:pt idx="353">
                  <c:v>5.8700000000000002E-3</c:v>
                </c:pt>
                <c:pt idx="354">
                  <c:v>5.79E-3</c:v>
                </c:pt>
                <c:pt idx="355">
                  <c:v>5.7099999999999998E-3</c:v>
                </c:pt>
                <c:pt idx="356">
                  <c:v>5.6299999999999996E-3</c:v>
                </c:pt>
                <c:pt idx="357">
                  <c:v>5.5500000000000002E-3</c:v>
                </c:pt>
                <c:pt idx="358">
                  <c:v>5.4799999999999996E-3</c:v>
                </c:pt>
                <c:pt idx="359">
                  <c:v>5.4099999999999999E-3</c:v>
                </c:pt>
                <c:pt idx="360">
                  <c:v>5.3299999999999997E-3</c:v>
                </c:pt>
                <c:pt idx="361">
                  <c:v>5.2700000000000004E-3</c:v>
                </c:pt>
                <c:pt idx="362">
                  <c:v>5.1999999999999998E-3</c:v>
                </c:pt>
                <c:pt idx="363">
                  <c:v>5.13E-3</c:v>
                </c:pt>
                <c:pt idx="364">
                  <c:v>5.0699999999999999E-3</c:v>
                </c:pt>
                <c:pt idx="365">
                  <c:v>5.0099999999999997E-3</c:v>
                </c:pt>
                <c:pt idx="366">
                  <c:v>4.9500000000000004E-3</c:v>
                </c:pt>
                <c:pt idx="367">
                  <c:v>4.8999999999999998E-3</c:v>
                </c:pt>
                <c:pt idx="368">
                  <c:v>4.8399999999999997E-3</c:v>
                </c:pt>
                <c:pt idx="369">
                  <c:v>4.79E-3</c:v>
                </c:pt>
                <c:pt idx="370">
                  <c:v>4.7400000000000003E-3</c:v>
                </c:pt>
                <c:pt idx="371">
                  <c:v>4.6899999999999997E-3</c:v>
                </c:pt>
                <c:pt idx="372">
                  <c:v>4.6499999999999996E-3</c:v>
                </c:pt>
                <c:pt idx="373">
                  <c:v>4.6100000000000004E-3</c:v>
                </c:pt>
                <c:pt idx="374">
                  <c:v>4.5700000000000003E-3</c:v>
                </c:pt>
                <c:pt idx="375">
                  <c:v>4.5300000000000002E-3</c:v>
                </c:pt>
                <c:pt idx="376">
                  <c:v>4.4999999999999997E-3</c:v>
                </c:pt>
                <c:pt idx="377">
                  <c:v>4.47E-3</c:v>
                </c:pt>
                <c:pt idx="378">
                  <c:v>4.4400000000000004E-3</c:v>
                </c:pt>
                <c:pt idx="379">
                  <c:v>4.4200000000000003E-3</c:v>
                </c:pt>
                <c:pt idx="380">
                  <c:v>4.4000000000000003E-3</c:v>
                </c:pt>
                <c:pt idx="381">
                  <c:v>4.3800000000000002E-3</c:v>
                </c:pt>
                <c:pt idx="382">
                  <c:v>4.3699999999999998E-3</c:v>
                </c:pt>
                <c:pt idx="383">
                  <c:v>4.3600000000000002E-3</c:v>
                </c:pt>
                <c:pt idx="384">
                  <c:v>4.3600000000000002E-3</c:v>
                </c:pt>
                <c:pt idx="385">
                  <c:v>4.3600000000000002E-3</c:v>
                </c:pt>
                <c:pt idx="386">
                  <c:v>4.3600000000000002E-3</c:v>
                </c:pt>
                <c:pt idx="387">
                  <c:v>4.3699999999999998E-3</c:v>
                </c:pt>
                <c:pt idx="388">
                  <c:v>4.3800000000000002E-3</c:v>
                </c:pt>
                <c:pt idx="389">
                  <c:v>4.4000000000000003E-3</c:v>
                </c:pt>
                <c:pt idx="390">
                  <c:v>4.4200000000000003E-3</c:v>
                </c:pt>
                <c:pt idx="391">
                  <c:v>4.45E-3</c:v>
                </c:pt>
                <c:pt idx="392">
                  <c:v>4.4799999999999996E-3</c:v>
                </c:pt>
                <c:pt idx="393">
                  <c:v>4.5100000000000001E-3</c:v>
                </c:pt>
                <c:pt idx="394">
                  <c:v>4.5500000000000002E-3</c:v>
                </c:pt>
                <c:pt idx="395">
                  <c:v>4.5900000000000003E-3</c:v>
                </c:pt>
                <c:pt idx="396">
                  <c:v>4.6299999999999996E-3</c:v>
                </c:pt>
                <c:pt idx="397">
                  <c:v>4.6800000000000001E-3</c:v>
                </c:pt>
                <c:pt idx="398">
                  <c:v>4.7299999999999998E-3</c:v>
                </c:pt>
                <c:pt idx="399">
                  <c:v>4.7800000000000004E-3</c:v>
                </c:pt>
                <c:pt idx="400">
                  <c:v>4.8300000000000001E-3</c:v>
                </c:pt>
                <c:pt idx="401">
                  <c:v>4.8900000000000002E-3</c:v>
                </c:pt>
                <c:pt idx="402">
                  <c:v>4.9500000000000004E-3</c:v>
                </c:pt>
                <c:pt idx="403">
                  <c:v>5.0200000000000002E-3</c:v>
                </c:pt>
                <c:pt idx="404">
                  <c:v>5.0800000000000003E-3</c:v>
                </c:pt>
                <c:pt idx="405">
                  <c:v>5.1500000000000001E-3</c:v>
                </c:pt>
                <c:pt idx="406">
                  <c:v>5.2199999999999998E-3</c:v>
                </c:pt>
                <c:pt idx="407">
                  <c:v>5.2900000000000004E-3</c:v>
                </c:pt>
                <c:pt idx="408">
                  <c:v>5.3600000000000002E-3</c:v>
                </c:pt>
                <c:pt idx="409">
                  <c:v>5.4400000000000004E-3</c:v>
                </c:pt>
                <c:pt idx="410">
                  <c:v>5.5100000000000001E-3</c:v>
                </c:pt>
                <c:pt idx="411">
                  <c:v>5.5799999999999999E-3</c:v>
                </c:pt>
                <c:pt idx="412">
                  <c:v>5.6499999999999996E-3</c:v>
                </c:pt>
                <c:pt idx="413">
                  <c:v>5.7299999999999999E-3</c:v>
                </c:pt>
                <c:pt idx="414">
                  <c:v>5.7999999999999996E-3</c:v>
                </c:pt>
                <c:pt idx="415">
                  <c:v>5.8700000000000002E-3</c:v>
                </c:pt>
                <c:pt idx="416">
                  <c:v>5.94E-3</c:v>
                </c:pt>
                <c:pt idx="417">
                  <c:v>6.0099999999999997E-3</c:v>
                </c:pt>
                <c:pt idx="418">
                  <c:v>6.0800000000000003E-3</c:v>
                </c:pt>
                <c:pt idx="419">
                  <c:v>6.1500000000000001E-3</c:v>
                </c:pt>
                <c:pt idx="420">
                  <c:v>6.2199999999999998E-3</c:v>
                </c:pt>
                <c:pt idx="421">
                  <c:v>6.2899999999999996E-3</c:v>
                </c:pt>
                <c:pt idx="422">
                  <c:v>6.3499999999999997E-3</c:v>
                </c:pt>
                <c:pt idx="423">
                  <c:v>6.4200000000000004E-3</c:v>
                </c:pt>
                <c:pt idx="424">
                  <c:v>6.4799999999999996E-3</c:v>
                </c:pt>
                <c:pt idx="425">
                  <c:v>6.5500000000000003E-3</c:v>
                </c:pt>
                <c:pt idx="426">
                  <c:v>6.6100000000000004E-3</c:v>
                </c:pt>
                <c:pt idx="427">
                  <c:v>6.6699999999999997E-3</c:v>
                </c:pt>
                <c:pt idx="428">
                  <c:v>6.7299999999999999E-3</c:v>
                </c:pt>
                <c:pt idx="429">
                  <c:v>6.79E-3</c:v>
                </c:pt>
                <c:pt idx="430">
                  <c:v>6.8399999999999997E-3</c:v>
                </c:pt>
                <c:pt idx="431">
                  <c:v>6.8999999999999999E-3</c:v>
                </c:pt>
                <c:pt idx="432">
                  <c:v>6.9499999999999996E-3</c:v>
                </c:pt>
                <c:pt idx="433">
                  <c:v>7.0000000000000001E-3</c:v>
                </c:pt>
                <c:pt idx="434">
                  <c:v>7.0499999999999998E-3</c:v>
                </c:pt>
                <c:pt idx="435">
                  <c:v>7.1000000000000004E-3</c:v>
                </c:pt>
                <c:pt idx="436">
                  <c:v>7.1500000000000001E-3</c:v>
                </c:pt>
                <c:pt idx="437">
                  <c:v>7.1999999999999998E-3</c:v>
                </c:pt>
                <c:pt idx="438">
                  <c:v>7.2399999999999999E-3</c:v>
                </c:pt>
                <c:pt idx="439">
                  <c:v>7.2899999999999996E-3</c:v>
                </c:pt>
                <c:pt idx="440">
                  <c:v>7.3299999999999997E-3</c:v>
                </c:pt>
                <c:pt idx="441">
                  <c:v>7.3699999999999998E-3</c:v>
                </c:pt>
                <c:pt idx="442">
                  <c:v>7.4099999999999999E-3</c:v>
                </c:pt>
                <c:pt idx="443">
                  <c:v>7.45E-3</c:v>
                </c:pt>
                <c:pt idx="444">
                  <c:v>7.4900000000000001E-3</c:v>
                </c:pt>
                <c:pt idx="445">
                  <c:v>7.5300000000000002E-3</c:v>
                </c:pt>
                <c:pt idx="446">
                  <c:v>7.5599999999999999E-3</c:v>
                </c:pt>
                <c:pt idx="447">
                  <c:v>7.6E-3</c:v>
                </c:pt>
                <c:pt idx="448">
                  <c:v>7.6299999999999996E-3</c:v>
                </c:pt>
                <c:pt idx="449">
                  <c:v>7.6600000000000001E-3</c:v>
                </c:pt>
                <c:pt idx="450">
                  <c:v>7.6899999999999998E-3</c:v>
                </c:pt>
                <c:pt idx="451">
                  <c:v>7.7200000000000003E-3</c:v>
                </c:pt>
                <c:pt idx="452">
                  <c:v>7.7499999999999999E-3</c:v>
                </c:pt>
                <c:pt idx="453">
                  <c:v>7.7799999999999996E-3</c:v>
                </c:pt>
                <c:pt idx="454">
                  <c:v>7.8100000000000001E-3</c:v>
                </c:pt>
                <c:pt idx="455">
                  <c:v>7.8300000000000002E-3</c:v>
                </c:pt>
                <c:pt idx="456">
                  <c:v>7.8600000000000007E-3</c:v>
                </c:pt>
                <c:pt idx="457">
                  <c:v>7.8799999999999999E-3</c:v>
                </c:pt>
                <c:pt idx="458">
                  <c:v>7.9000000000000008E-3</c:v>
                </c:pt>
                <c:pt idx="459">
                  <c:v>7.92E-3</c:v>
                </c:pt>
                <c:pt idx="460">
                  <c:v>7.9399999999999991E-3</c:v>
                </c:pt>
                <c:pt idx="461">
                  <c:v>7.9600000000000001E-3</c:v>
                </c:pt>
                <c:pt idx="462">
                  <c:v>7.9799999999999992E-3</c:v>
                </c:pt>
                <c:pt idx="463">
                  <c:v>8.0000000000000002E-3</c:v>
                </c:pt>
                <c:pt idx="464">
                  <c:v>8.0199999999999994E-3</c:v>
                </c:pt>
                <c:pt idx="465">
                  <c:v>8.0400000000000003E-3</c:v>
                </c:pt>
                <c:pt idx="466">
                  <c:v>8.0499999999999999E-3</c:v>
                </c:pt>
                <c:pt idx="467">
                  <c:v>8.0700000000000008E-3</c:v>
                </c:pt>
                <c:pt idx="468">
                  <c:v>8.0800000000000004E-3</c:v>
                </c:pt>
                <c:pt idx="469">
                  <c:v>8.09E-3</c:v>
                </c:pt>
                <c:pt idx="470">
                  <c:v>8.1099999999999992E-3</c:v>
                </c:pt>
                <c:pt idx="471">
                  <c:v>8.1200000000000005E-3</c:v>
                </c:pt>
                <c:pt idx="472">
                  <c:v>8.1300000000000001E-3</c:v>
                </c:pt>
                <c:pt idx="473">
                  <c:v>8.1399999999999997E-3</c:v>
                </c:pt>
                <c:pt idx="474">
                  <c:v>8.1499999999999993E-3</c:v>
                </c:pt>
                <c:pt idx="475">
                  <c:v>8.1600000000000006E-3</c:v>
                </c:pt>
                <c:pt idx="476">
                  <c:v>8.1700000000000002E-3</c:v>
                </c:pt>
                <c:pt idx="477">
                  <c:v>8.1799999999999998E-3</c:v>
                </c:pt>
                <c:pt idx="478">
                  <c:v>8.1899999999999994E-3</c:v>
                </c:pt>
                <c:pt idx="479">
                  <c:v>8.2000000000000007E-3</c:v>
                </c:pt>
                <c:pt idx="480">
                  <c:v>8.2000000000000007E-3</c:v>
                </c:pt>
                <c:pt idx="481">
                  <c:v>8.2100000000000003E-3</c:v>
                </c:pt>
                <c:pt idx="482">
                  <c:v>8.2199999999999999E-3</c:v>
                </c:pt>
                <c:pt idx="483">
                  <c:v>8.2199999999999999E-3</c:v>
                </c:pt>
                <c:pt idx="484">
                  <c:v>8.2299999999999995E-3</c:v>
                </c:pt>
                <c:pt idx="485">
                  <c:v>8.2299999999999995E-3</c:v>
                </c:pt>
                <c:pt idx="486">
                  <c:v>8.2299999999999995E-3</c:v>
                </c:pt>
                <c:pt idx="487">
                  <c:v>8.2299999999999995E-3</c:v>
                </c:pt>
                <c:pt idx="488">
                  <c:v>8.2299999999999995E-3</c:v>
                </c:pt>
                <c:pt idx="489">
                  <c:v>8.2299999999999995E-3</c:v>
                </c:pt>
                <c:pt idx="490">
                  <c:v>8.2299999999999995E-3</c:v>
                </c:pt>
                <c:pt idx="491">
                  <c:v>8.2299999999999995E-3</c:v>
                </c:pt>
                <c:pt idx="492">
                  <c:v>8.2199999999999999E-3</c:v>
                </c:pt>
                <c:pt idx="493">
                  <c:v>8.2199999999999999E-3</c:v>
                </c:pt>
                <c:pt idx="494">
                  <c:v>8.2100000000000003E-3</c:v>
                </c:pt>
                <c:pt idx="495">
                  <c:v>8.2000000000000007E-3</c:v>
                </c:pt>
                <c:pt idx="496">
                  <c:v>8.1899999999999994E-3</c:v>
                </c:pt>
                <c:pt idx="497">
                  <c:v>8.1799999999999998E-3</c:v>
                </c:pt>
                <c:pt idx="498">
                  <c:v>8.1700000000000002E-3</c:v>
                </c:pt>
                <c:pt idx="499">
                  <c:v>8.1499999999999993E-3</c:v>
                </c:pt>
                <c:pt idx="500">
                  <c:v>8.1300000000000001E-3</c:v>
                </c:pt>
                <c:pt idx="501">
                  <c:v>8.1200000000000005E-3</c:v>
                </c:pt>
                <c:pt idx="502">
                  <c:v>8.09E-3</c:v>
                </c:pt>
                <c:pt idx="503">
                  <c:v>8.0700000000000008E-3</c:v>
                </c:pt>
                <c:pt idx="504">
                  <c:v>8.0400000000000003E-3</c:v>
                </c:pt>
                <c:pt idx="505">
                  <c:v>8.0000000000000002E-3</c:v>
                </c:pt>
                <c:pt idx="506">
                  <c:v>7.9699999999999997E-3</c:v>
                </c:pt>
                <c:pt idx="507">
                  <c:v>7.9299999999999995E-3</c:v>
                </c:pt>
                <c:pt idx="508">
                  <c:v>7.8899999999999994E-3</c:v>
                </c:pt>
                <c:pt idx="509">
                  <c:v>7.8399999999999997E-3</c:v>
                </c:pt>
                <c:pt idx="510">
                  <c:v>7.79E-3</c:v>
                </c:pt>
                <c:pt idx="511">
                  <c:v>7.7400000000000004E-3</c:v>
                </c:pt>
                <c:pt idx="512">
                  <c:v>7.6899999999999998E-3</c:v>
                </c:pt>
                <c:pt idx="513">
                  <c:v>7.6299999999999996E-3</c:v>
                </c:pt>
                <c:pt idx="514">
                  <c:v>7.5700000000000003E-3</c:v>
                </c:pt>
                <c:pt idx="515">
                  <c:v>7.5100000000000002E-3</c:v>
                </c:pt>
                <c:pt idx="516">
                  <c:v>7.45E-3</c:v>
                </c:pt>
                <c:pt idx="517">
                  <c:v>7.3800000000000003E-3</c:v>
                </c:pt>
                <c:pt idx="518">
                  <c:v>7.3200000000000001E-3</c:v>
                </c:pt>
                <c:pt idx="519">
                  <c:v>7.2500000000000004E-3</c:v>
                </c:pt>
                <c:pt idx="520">
                  <c:v>7.1700000000000002E-3</c:v>
                </c:pt>
                <c:pt idx="521">
                  <c:v>7.1000000000000004E-3</c:v>
                </c:pt>
                <c:pt idx="522">
                  <c:v>7.0200000000000002E-3</c:v>
                </c:pt>
                <c:pt idx="523">
                  <c:v>6.9499999999999996E-3</c:v>
                </c:pt>
                <c:pt idx="524">
                  <c:v>6.8700000000000002E-3</c:v>
                </c:pt>
                <c:pt idx="525">
                  <c:v>6.79E-3</c:v>
                </c:pt>
                <c:pt idx="526">
                  <c:v>6.7099999999999998E-3</c:v>
                </c:pt>
                <c:pt idx="527">
                  <c:v>6.62E-3</c:v>
                </c:pt>
                <c:pt idx="528">
                  <c:v>6.5399999999999998E-3</c:v>
                </c:pt>
                <c:pt idx="529">
                  <c:v>6.4599999999999996E-3</c:v>
                </c:pt>
                <c:pt idx="530">
                  <c:v>6.3699999999999998E-3</c:v>
                </c:pt>
                <c:pt idx="531">
                  <c:v>6.28E-3</c:v>
                </c:pt>
                <c:pt idx="532">
                  <c:v>6.1999999999999998E-3</c:v>
                </c:pt>
                <c:pt idx="533">
                  <c:v>6.11E-3</c:v>
                </c:pt>
                <c:pt idx="534">
                  <c:v>6.0200000000000002E-3</c:v>
                </c:pt>
                <c:pt idx="535">
                  <c:v>5.94E-3</c:v>
                </c:pt>
                <c:pt idx="536">
                  <c:v>5.8500000000000002E-3</c:v>
                </c:pt>
                <c:pt idx="537">
                  <c:v>5.7600000000000004E-3</c:v>
                </c:pt>
                <c:pt idx="538">
                  <c:v>5.6699999999999997E-3</c:v>
                </c:pt>
                <c:pt idx="539">
                  <c:v>5.5900000000000004E-3</c:v>
                </c:pt>
                <c:pt idx="540">
                  <c:v>5.4999999999999997E-3</c:v>
                </c:pt>
                <c:pt idx="541">
                  <c:v>5.4099999999999999E-3</c:v>
                </c:pt>
                <c:pt idx="542">
                  <c:v>5.3299999999999997E-3</c:v>
                </c:pt>
                <c:pt idx="543">
                  <c:v>5.2399999999999999E-3</c:v>
                </c:pt>
                <c:pt idx="544">
                  <c:v>5.1599999999999997E-3</c:v>
                </c:pt>
                <c:pt idx="545">
                  <c:v>5.0699999999999999E-3</c:v>
                </c:pt>
                <c:pt idx="546">
                  <c:v>4.9899999999999996E-3</c:v>
                </c:pt>
                <c:pt idx="547">
                  <c:v>4.9100000000000003E-3</c:v>
                </c:pt>
                <c:pt idx="548">
                  <c:v>4.8300000000000001E-3</c:v>
                </c:pt>
                <c:pt idx="549">
                  <c:v>4.7499999999999999E-3</c:v>
                </c:pt>
                <c:pt idx="550">
                  <c:v>4.6699999999999997E-3</c:v>
                </c:pt>
                <c:pt idx="551">
                  <c:v>4.6100000000000004E-3</c:v>
                </c:pt>
                <c:pt idx="552">
                  <c:v>4.5500000000000002E-3</c:v>
                </c:pt>
                <c:pt idx="553">
                  <c:v>4.4900000000000001E-3</c:v>
                </c:pt>
                <c:pt idx="554">
                  <c:v>4.4299999999999999E-3</c:v>
                </c:pt>
                <c:pt idx="555">
                  <c:v>4.3699999999999998E-3</c:v>
                </c:pt>
                <c:pt idx="556">
                  <c:v>4.3200000000000001E-3</c:v>
                </c:pt>
                <c:pt idx="557">
                  <c:v>4.2599999999999999E-3</c:v>
                </c:pt>
                <c:pt idx="558">
                  <c:v>4.2100000000000002E-3</c:v>
                </c:pt>
                <c:pt idx="559">
                  <c:v>4.15E-3</c:v>
                </c:pt>
                <c:pt idx="560">
                  <c:v>4.1000000000000003E-3</c:v>
                </c:pt>
                <c:pt idx="561">
                  <c:v>4.0499999999999998E-3</c:v>
                </c:pt>
                <c:pt idx="562">
                  <c:v>4.0000000000000001E-3</c:v>
                </c:pt>
                <c:pt idx="563">
                  <c:v>3.9500000000000004E-3</c:v>
                </c:pt>
                <c:pt idx="564">
                  <c:v>3.8999999999999998E-3</c:v>
                </c:pt>
                <c:pt idx="565">
                  <c:v>3.8500000000000001E-3</c:v>
                </c:pt>
                <c:pt idx="566">
                  <c:v>3.81E-3</c:v>
                </c:pt>
                <c:pt idx="567">
                  <c:v>3.7599999999999999E-3</c:v>
                </c:pt>
                <c:pt idx="568">
                  <c:v>3.7200000000000002E-3</c:v>
                </c:pt>
                <c:pt idx="569">
                  <c:v>3.6700000000000001E-3</c:v>
                </c:pt>
                <c:pt idx="570">
                  <c:v>3.63E-3</c:v>
                </c:pt>
                <c:pt idx="571">
                  <c:v>3.5899999999999999E-3</c:v>
                </c:pt>
                <c:pt idx="572">
                  <c:v>3.5500000000000002E-3</c:v>
                </c:pt>
                <c:pt idx="573">
                  <c:v>3.5100000000000001E-3</c:v>
                </c:pt>
                <c:pt idx="574">
                  <c:v>3.47E-3</c:v>
                </c:pt>
                <c:pt idx="575">
                  <c:v>3.4299999999999999E-3</c:v>
                </c:pt>
                <c:pt idx="576">
                  <c:v>3.3899999999999998E-3</c:v>
                </c:pt>
                <c:pt idx="577">
                  <c:v>3.3600000000000001E-3</c:v>
                </c:pt>
                <c:pt idx="578">
                  <c:v>3.32E-3</c:v>
                </c:pt>
                <c:pt idx="579">
                  <c:v>3.29E-3</c:v>
                </c:pt>
                <c:pt idx="580">
                  <c:v>3.2499999999999999E-3</c:v>
                </c:pt>
                <c:pt idx="581">
                  <c:v>3.2200000000000002E-3</c:v>
                </c:pt>
                <c:pt idx="582">
                  <c:v>3.1900000000000001E-3</c:v>
                </c:pt>
                <c:pt idx="583">
                  <c:v>3.16E-3</c:v>
                </c:pt>
                <c:pt idx="584">
                  <c:v>3.13E-3</c:v>
                </c:pt>
                <c:pt idx="585">
                  <c:v>3.0999999999999999E-3</c:v>
                </c:pt>
                <c:pt idx="586">
                  <c:v>3.0699999999999998E-3</c:v>
                </c:pt>
                <c:pt idx="587">
                  <c:v>3.0500000000000002E-3</c:v>
                </c:pt>
                <c:pt idx="588">
                  <c:v>3.0200000000000001E-3</c:v>
                </c:pt>
                <c:pt idx="589">
                  <c:v>3.0000000000000001E-3</c:v>
                </c:pt>
                <c:pt idx="590">
                  <c:v>2.97E-3</c:v>
                </c:pt>
                <c:pt idx="591">
                  <c:v>2.9499999999999999E-3</c:v>
                </c:pt>
                <c:pt idx="592">
                  <c:v>2.9299999999999999E-3</c:v>
                </c:pt>
                <c:pt idx="593">
                  <c:v>2.9099999999999998E-3</c:v>
                </c:pt>
                <c:pt idx="594">
                  <c:v>2.8900000000000002E-3</c:v>
                </c:pt>
                <c:pt idx="595">
                  <c:v>2.8700000000000002E-3</c:v>
                </c:pt>
                <c:pt idx="596">
                  <c:v>2.8500000000000001E-3</c:v>
                </c:pt>
                <c:pt idx="597">
                  <c:v>2.8300000000000001E-3</c:v>
                </c:pt>
                <c:pt idx="598">
                  <c:v>2.82E-3</c:v>
                </c:pt>
                <c:pt idx="599">
                  <c:v>2.8E-3</c:v>
                </c:pt>
                <c:pt idx="600">
                  <c:v>2.7899999999999999E-3</c:v>
                </c:pt>
              </c:numCache>
            </c:numRef>
          </c:yVal>
          <c:smooth val="1"/>
          <c:extLst>
            <c:ext xmlns:c16="http://schemas.microsoft.com/office/drawing/2014/chart" uri="{C3380CC4-5D6E-409C-BE32-E72D297353CC}">
              <c16:uniqueId val="{00000003-BEEC-4C43-9BF6-F387AA4F9B41}"/>
            </c:ext>
          </c:extLst>
        </c:ser>
        <c:ser>
          <c:idx val="1"/>
          <c:order val="4"/>
          <c:tx>
            <c:v>5e</c:v>
          </c:tx>
          <c:spPr>
            <a:ln w="31750">
              <a:solidFill>
                <a:srgbClr val="00CC00"/>
              </a:solidFill>
            </a:ln>
          </c:spPr>
          <c:marker>
            <c:symbol val="none"/>
          </c:marker>
          <c:xVal>
            <c:numRef>
              <c:f>'D:\پایان نامه ارشد\اسپکتروسکوپی\uv\[uv.xlsx]cyc-3--5'!$M$18:$M$618</c:f>
              <c:numCache>
                <c:formatCode>General</c:formatCode>
                <c:ptCount val="6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pt idx="301">
                  <c:v>501</c:v>
                </c:pt>
                <c:pt idx="302">
                  <c:v>502</c:v>
                </c:pt>
                <c:pt idx="303">
                  <c:v>503</c:v>
                </c:pt>
                <c:pt idx="304">
                  <c:v>504</c:v>
                </c:pt>
                <c:pt idx="305">
                  <c:v>505</c:v>
                </c:pt>
                <c:pt idx="306">
                  <c:v>506</c:v>
                </c:pt>
                <c:pt idx="307">
                  <c:v>507</c:v>
                </c:pt>
                <c:pt idx="308">
                  <c:v>508</c:v>
                </c:pt>
                <c:pt idx="309">
                  <c:v>509</c:v>
                </c:pt>
                <c:pt idx="310">
                  <c:v>510</c:v>
                </c:pt>
                <c:pt idx="311">
                  <c:v>511</c:v>
                </c:pt>
                <c:pt idx="312">
                  <c:v>512</c:v>
                </c:pt>
                <c:pt idx="313">
                  <c:v>513</c:v>
                </c:pt>
                <c:pt idx="314">
                  <c:v>514</c:v>
                </c:pt>
                <c:pt idx="315">
                  <c:v>515</c:v>
                </c:pt>
                <c:pt idx="316">
                  <c:v>516</c:v>
                </c:pt>
                <c:pt idx="317">
                  <c:v>517</c:v>
                </c:pt>
                <c:pt idx="318">
                  <c:v>518</c:v>
                </c:pt>
                <c:pt idx="319">
                  <c:v>519</c:v>
                </c:pt>
                <c:pt idx="320">
                  <c:v>520</c:v>
                </c:pt>
                <c:pt idx="321">
                  <c:v>521</c:v>
                </c:pt>
                <c:pt idx="322">
                  <c:v>522</c:v>
                </c:pt>
                <c:pt idx="323">
                  <c:v>523</c:v>
                </c:pt>
                <c:pt idx="324">
                  <c:v>524</c:v>
                </c:pt>
                <c:pt idx="325">
                  <c:v>525</c:v>
                </c:pt>
                <c:pt idx="326">
                  <c:v>526</c:v>
                </c:pt>
                <c:pt idx="327">
                  <c:v>527</c:v>
                </c:pt>
                <c:pt idx="328">
                  <c:v>528</c:v>
                </c:pt>
                <c:pt idx="329">
                  <c:v>529</c:v>
                </c:pt>
                <c:pt idx="330">
                  <c:v>530</c:v>
                </c:pt>
                <c:pt idx="331">
                  <c:v>531</c:v>
                </c:pt>
                <c:pt idx="332">
                  <c:v>532</c:v>
                </c:pt>
                <c:pt idx="333">
                  <c:v>533</c:v>
                </c:pt>
                <c:pt idx="334">
                  <c:v>534</c:v>
                </c:pt>
                <c:pt idx="335">
                  <c:v>535</c:v>
                </c:pt>
                <c:pt idx="336">
                  <c:v>536</c:v>
                </c:pt>
                <c:pt idx="337">
                  <c:v>537</c:v>
                </c:pt>
                <c:pt idx="338">
                  <c:v>538</c:v>
                </c:pt>
                <c:pt idx="339">
                  <c:v>539</c:v>
                </c:pt>
                <c:pt idx="340">
                  <c:v>540</c:v>
                </c:pt>
                <c:pt idx="341">
                  <c:v>541</c:v>
                </c:pt>
                <c:pt idx="342">
                  <c:v>542</c:v>
                </c:pt>
                <c:pt idx="343">
                  <c:v>543</c:v>
                </c:pt>
                <c:pt idx="344">
                  <c:v>544</c:v>
                </c:pt>
                <c:pt idx="345">
                  <c:v>545</c:v>
                </c:pt>
                <c:pt idx="346">
                  <c:v>546</c:v>
                </c:pt>
                <c:pt idx="347">
                  <c:v>547</c:v>
                </c:pt>
                <c:pt idx="348">
                  <c:v>548</c:v>
                </c:pt>
                <c:pt idx="349">
                  <c:v>549</c:v>
                </c:pt>
                <c:pt idx="350">
                  <c:v>550</c:v>
                </c:pt>
                <c:pt idx="351">
                  <c:v>551</c:v>
                </c:pt>
                <c:pt idx="352">
                  <c:v>552</c:v>
                </c:pt>
                <c:pt idx="353">
                  <c:v>553</c:v>
                </c:pt>
                <c:pt idx="354">
                  <c:v>554</c:v>
                </c:pt>
                <c:pt idx="355">
                  <c:v>555</c:v>
                </c:pt>
                <c:pt idx="356">
                  <c:v>556</c:v>
                </c:pt>
                <c:pt idx="357">
                  <c:v>557</c:v>
                </c:pt>
                <c:pt idx="358">
                  <c:v>558</c:v>
                </c:pt>
                <c:pt idx="359">
                  <c:v>559</c:v>
                </c:pt>
                <c:pt idx="360">
                  <c:v>560</c:v>
                </c:pt>
                <c:pt idx="361">
                  <c:v>561</c:v>
                </c:pt>
                <c:pt idx="362">
                  <c:v>562</c:v>
                </c:pt>
                <c:pt idx="363">
                  <c:v>563</c:v>
                </c:pt>
                <c:pt idx="364">
                  <c:v>564</c:v>
                </c:pt>
                <c:pt idx="365">
                  <c:v>565</c:v>
                </c:pt>
                <c:pt idx="366">
                  <c:v>566</c:v>
                </c:pt>
                <c:pt idx="367">
                  <c:v>567</c:v>
                </c:pt>
                <c:pt idx="368">
                  <c:v>568</c:v>
                </c:pt>
                <c:pt idx="369">
                  <c:v>569</c:v>
                </c:pt>
                <c:pt idx="370">
                  <c:v>570</c:v>
                </c:pt>
                <c:pt idx="371">
                  <c:v>571</c:v>
                </c:pt>
                <c:pt idx="372">
                  <c:v>572</c:v>
                </c:pt>
                <c:pt idx="373">
                  <c:v>573</c:v>
                </c:pt>
                <c:pt idx="374">
                  <c:v>574</c:v>
                </c:pt>
                <c:pt idx="375">
                  <c:v>575</c:v>
                </c:pt>
                <c:pt idx="376">
                  <c:v>576</c:v>
                </c:pt>
                <c:pt idx="377">
                  <c:v>577</c:v>
                </c:pt>
                <c:pt idx="378">
                  <c:v>578</c:v>
                </c:pt>
                <c:pt idx="379">
                  <c:v>579</c:v>
                </c:pt>
                <c:pt idx="380">
                  <c:v>580</c:v>
                </c:pt>
                <c:pt idx="381">
                  <c:v>581</c:v>
                </c:pt>
                <c:pt idx="382">
                  <c:v>582</c:v>
                </c:pt>
                <c:pt idx="383">
                  <c:v>583</c:v>
                </c:pt>
                <c:pt idx="384">
                  <c:v>584</c:v>
                </c:pt>
                <c:pt idx="385">
                  <c:v>585</c:v>
                </c:pt>
                <c:pt idx="386">
                  <c:v>586</c:v>
                </c:pt>
                <c:pt idx="387">
                  <c:v>587</c:v>
                </c:pt>
                <c:pt idx="388">
                  <c:v>588</c:v>
                </c:pt>
                <c:pt idx="389">
                  <c:v>589</c:v>
                </c:pt>
                <c:pt idx="390">
                  <c:v>590</c:v>
                </c:pt>
                <c:pt idx="391">
                  <c:v>591</c:v>
                </c:pt>
                <c:pt idx="392">
                  <c:v>592</c:v>
                </c:pt>
                <c:pt idx="393">
                  <c:v>593</c:v>
                </c:pt>
                <c:pt idx="394">
                  <c:v>594</c:v>
                </c:pt>
                <c:pt idx="395">
                  <c:v>595</c:v>
                </c:pt>
                <c:pt idx="396">
                  <c:v>596</c:v>
                </c:pt>
                <c:pt idx="397">
                  <c:v>597</c:v>
                </c:pt>
                <c:pt idx="398">
                  <c:v>598</c:v>
                </c:pt>
                <c:pt idx="399">
                  <c:v>599</c:v>
                </c:pt>
                <c:pt idx="400">
                  <c:v>600</c:v>
                </c:pt>
                <c:pt idx="401">
                  <c:v>601</c:v>
                </c:pt>
                <c:pt idx="402">
                  <c:v>602</c:v>
                </c:pt>
                <c:pt idx="403">
                  <c:v>603</c:v>
                </c:pt>
                <c:pt idx="404">
                  <c:v>604</c:v>
                </c:pt>
                <c:pt idx="405">
                  <c:v>605</c:v>
                </c:pt>
                <c:pt idx="406">
                  <c:v>606</c:v>
                </c:pt>
                <c:pt idx="407">
                  <c:v>607</c:v>
                </c:pt>
                <c:pt idx="408">
                  <c:v>608</c:v>
                </c:pt>
                <c:pt idx="409">
                  <c:v>609</c:v>
                </c:pt>
                <c:pt idx="410">
                  <c:v>610</c:v>
                </c:pt>
                <c:pt idx="411">
                  <c:v>611</c:v>
                </c:pt>
                <c:pt idx="412">
                  <c:v>612</c:v>
                </c:pt>
                <c:pt idx="413">
                  <c:v>613</c:v>
                </c:pt>
                <c:pt idx="414">
                  <c:v>614</c:v>
                </c:pt>
                <c:pt idx="415">
                  <c:v>615</c:v>
                </c:pt>
                <c:pt idx="416">
                  <c:v>616</c:v>
                </c:pt>
                <c:pt idx="417">
                  <c:v>617</c:v>
                </c:pt>
                <c:pt idx="418">
                  <c:v>618</c:v>
                </c:pt>
                <c:pt idx="419">
                  <c:v>619</c:v>
                </c:pt>
                <c:pt idx="420">
                  <c:v>620</c:v>
                </c:pt>
                <c:pt idx="421">
                  <c:v>621</c:v>
                </c:pt>
                <c:pt idx="422">
                  <c:v>622</c:v>
                </c:pt>
                <c:pt idx="423">
                  <c:v>623</c:v>
                </c:pt>
                <c:pt idx="424">
                  <c:v>624</c:v>
                </c:pt>
                <c:pt idx="425">
                  <c:v>625</c:v>
                </c:pt>
                <c:pt idx="426">
                  <c:v>626</c:v>
                </c:pt>
                <c:pt idx="427">
                  <c:v>627</c:v>
                </c:pt>
                <c:pt idx="428">
                  <c:v>628</c:v>
                </c:pt>
                <c:pt idx="429">
                  <c:v>629</c:v>
                </c:pt>
                <c:pt idx="430">
                  <c:v>630</c:v>
                </c:pt>
                <c:pt idx="431">
                  <c:v>631</c:v>
                </c:pt>
                <c:pt idx="432">
                  <c:v>632</c:v>
                </c:pt>
                <c:pt idx="433">
                  <c:v>633</c:v>
                </c:pt>
                <c:pt idx="434">
                  <c:v>634</c:v>
                </c:pt>
                <c:pt idx="435">
                  <c:v>635</c:v>
                </c:pt>
                <c:pt idx="436">
                  <c:v>636</c:v>
                </c:pt>
                <c:pt idx="437">
                  <c:v>637</c:v>
                </c:pt>
                <c:pt idx="438">
                  <c:v>638</c:v>
                </c:pt>
                <c:pt idx="439">
                  <c:v>639</c:v>
                </c:pt>
                <c:pt idx="440">
                  <c:v>640</c:v>
                </c:pt>
                <c:pt idx="441">
                  <c:v>641</c:v>
                </c:pt>
                <c:pt idx="442">
                  <c:v>642</c:v>
                </c:pt>
                <c:pt idx="443">
                  <c:v>643</c:v>
                </c:pt>
                <c:pt idx="444">
                  <c:v>644</c:v>
                </c:pt>
                <c:pt idx="445">
                  <c:v>645</c:v>
                </c:pt>
                <c:pt idx="446">
                  <c:v>646</c:v>
                </c:pt>
                <c:pt idx="447">
                  <c:v>647</c:v>
                </c:pt>
                <c:pt idx="448">
                  <c:v>648</c:v>
                </c:pt>
                <c:pt idx="449">
                  <c:v>649</c:v>
                </c:pt>
                <c:pt idx="450">
                  <c:v>650</c:v>
                </c:pt>
                <c:pt idx="451">
                  <c:v>651</c:v>
                </c:pt>
                <c:pt idx="452">
                  <c:v>652</c:v>
                </c:pt>
                <c:pt idx="453">
                  <c:v>653</c:v>
                </c:pt>
                <c:pt idx="454">
                  <c:v>654</c:v>
                </c:pt>
                <c:pt idx="455">
                  <c:v>655</c:v>
                </c:pt>
                <c:pt idx="456">
                  <c:v>656</c:v>
                </c:pt>
                <c:pt idx="457">
                  <c:v>657</c:v>
                </c:pt>
                <c:pt idx="458">
                  <c:v>658</c:v>
                </c:pt>
                <c:pt idx="459">
                  <c:v>659</c:v>
                </c:pt>
                <c:pt idx="460">
                  <c:v>660</c:v>
                </c:pt>
                <c:pt idx="461">
                  <c:v>661</c:v>
                </c:pt>
                <c:pt idx="462">
                  <c:v>662</c:v>
                </c:pt>
                <c:pt idx="463">
                  <c:v>663</c:v>
                </c:pt>
                <c:pt idx="464">
                  <c:v>664</c:v>
                </c:pt>
                <c:pt idx="465">
                  <c:v>665</c:v>
                </c:pt>
                <c:pt idx="466">
                  <c:v>666</c:v>
                </c:pt>
                <c:pt idx="467">
                  <c:v>667</c:v>
                </c:pt>
                <c:pt idx="468">
                  <c:v>668</c:v>
                </c:pt>
                <c:pt idx="469">
                  <c:v>669</c:v>
                </c:pt>
                <c:pt idx="470">
                  <c:v>670</c:v>
                </c:pt>
                <c:pt idx="471">
                  <c:v>671</c:v>
                </c:pt>
                <c:pt idx="472">
                  <c:v>672</c:v>
                </c:pt>
                <c:pt idx="473">
                  <c:v>673</c:v>
                </c:pt>
                <c:pt idx="474">
                  <c:v>674</c:v>
                </c:pt>
                <c:pt idx="475">
                  <c:v>675</c:v>
                </c:pt>
                <c:pt idx="476">
                  <c:v>676</c:v>
                </c:pt>
                <c:pt idx="477">
                  <c:v>677</c:v>
                </c:pt>
                <c:pt idx="478">
                  <c:v>678</c:v>
                </c:pt>
                <c:pt idx="479">
                  <c:v>679</c:v>
                </c:pt>
                <c:pt idx="480">
                  <c:v>680</c:v>
                </c:pt>
                <c:pt idx="481">
                  <c:v>681</c:v>
                </c:pt>
                <c:pt idx="482">
                  <c:v>682</c:v>
                </c:pt>
                <c:pt idx="483">
                  <c:v>683</c:v>
                </c:pt>
                <c:pt idx="484">
                  <c:v>684</c:v>
                </c:pt>
                <c:pt idx="485">
                  <c:v>685</c:v>
                </c:pt>
                <c:pt idx="486">
                  <c:v>686</c:v>
                </c:pt>
                <c:pt idx="487">
                  <c:v>687</c:v>
                </c:pt>
                <c:pt idx="488">
                  <c:v>688</c:v>
                </c:pt>
                <c:pt idx="489">
                  <c:v>689</c:v>
                </c:pt>
                <c:pt idx="490">
                  <c:v>690</c:v>
                </c:pt>
                <c:pt idx="491">
                  <c:v>691</c:v>
                </c:pt>
                <c:pt idx="492">
                  <c:v>692</c:v>
                </c:pt>
                <c:pt idx="493">
                  <c:v>693</c:v>
                </c:pt>
                <c:pt idx="494">
                  <c:v>694</c:v>
                </c:pt>
                <c:pt idx="495">
                  <c:v>695</c:v>
                </c:pt>
                <c:pt idx="496">
                  <c:v>696</c:v>
                </c:pt>
                <c:pt idx="497">
                  <c:v>697</c:v>
                </c:pt>
                <c:pt idx="498">
                  <c:v>698</c:v>
                </c:pt>
                <c:pt idx="499">
                  <c:v>699</c:v>
                </c:pt>
                <c:pt idx="500">
                  <c:v>700</c:v>
                </c:pt>
                <c:pt idx="501">
                  <c:v>701</c:v>
                </c:pt>
                <c:pt idx="502">
                  <c:v>702</c:v>
                </c:pt>
                <c:pt idx="503">
                  <c:v>703</c:v>
                </c:pt>
                <c:pt idx="504">
                  <c:v>704</c:v>
                </c:pt>
                <c:pt idx="505">
                  <c:v>705</c:v>
                </c:pt>
                <c:pt idx="506">
                  <c:v>706</c:v>
                </c:pt>
                <c:pt idx="507">
                  <c:v>707</c:v>
                </c:pt>
                <c:pt idx="508">
                  <c:v>708</c:v>
                </c:pt>
                <c:pt idx="509">
                  <c:v>709</c:v>
                </c:pt>
                <c:pt idx="510">
                  <c:v>710</c:v>
                </c:pt>
                <c:pt idx="511">
                  <c:v>711</c:v>
                </c:pt>
                <c:pt idx="512">
                  <c:v>712</c:v>
                </c:pt>
                <c:pt idx="513">
                  <c:v>713</c:v>
                </c:pt>
                <c:pt idx="514">
                  <c:v>714</c:v>
                </c:pt>
                <c:pt idx="515">
                  <c:v>715</c:v>
                </c:pt>
                <c:pt idx="516">
                  <c:v>716</c:v>
                </c:pt>
                <c:pt idx="517">
                  <c:v>717</c:v>
                </c:pt>
                <c:pt idx="518">
                  <c:v>718</c:v>
                </c:pt>
                <c:pt idx="519">
                  <c:v>719</c:v>
                </c:pt>
                <c:pt idx="520">
                  <c:v>720</c:v>
                </c:pt>
                <c:pt idx="521">
                  <c:v>721</c:v>
                </c:pt>
                <c:pt idx="522">
                  <c:v>722</c:v>
                </c:pt>
                <c:pt idx="523">
                  <c:v>723</c:v>
                </c:pt>
                <c:pt idx="524">
                  <c:v>724</c:v>
                </c:pt>
                <c:pt idx="525">
                  <c:v>725</c:v>
                </c:pt>
                <c:pt idx="526">
                  <c:v>726</c:v>
                </c:pt>
                <c:pt idx="527">
                  <c:v>727</c:v>
                </c:pt>
                <c:pt idx="528">
                  <c:v>728</c:v>
                </c:pt>
                <c:pt idx="529">
                  <c:v>729</c:v>
                </c:pt>
                <c:pt idx="530">
                  <c:v>730</c:v>
                </c:pt>
                <c:pt idx="531">
                  <c:v>731</c:v>
                </c:pt>
                <c:pt idx="532">
                  <c:v>732</c:v>
                </c:pt>
                <c:pt idx="533">
                  <c:v>733</c:v>
                </c:pt>
                <c:pt idx="534">
                  <c:v>734</c:v>
                </c:pt>
                <c:pt idx="535">
                  <c:v>735</c:v>
                </c:pt>
                <c:pt idx="536">
                  <c:v>736</c:v>
                </c:pt>
                <c:pt idx="537">
                  <c:v>737</c:v>
                </c:pt>
                <c:pt idx="538">
                  <c:v>738</c:v>
                </c:pt>
                <c:pt idx="539">
                  <c:v>739</c:v>
                </c:pt>
                <c:pt idx="540">
                  <c:v>740</c:v>
                </c:pt>
                <c:pt idx="541">
                  <c:v>741</c:v>
                </c:pt>
                <c:pt idx="542">
                  <c:v>742</c:v>
                </c:pt>
                <c:pt idx="543">
                  <c:v>743</c:v>
                </c:pt>
                <c:pt idx="544">
                  <c:v>744</c:v>
                </c:pt>
                <c:pt idx="545">
                  <c:v>745</c:v>
                </c:pt>
                <c:pt idx="546">
                  <c:v>746</c:v>
                </c:pt>
                <c:pt idx="547">
                  <c:v>747</c:v>
                </c:pt>
                <c:pt idx="548">
                  <c:v>748</c:v>
                </c:pt>
                <c:pt idx="549">
                  <c:v>749</c:v>
                </c:pt>
                <c:pt idx="550">
                  <c:v>750</c:v>
                </c:pt>
                <c:pt idx="551">
                  <c:v>751</c:v>
                </c:pt>
                <c:pt idx="552">
                  <c:v>752</c:v>
                </c:pt>
                <c:pt idx="553">
                  <c:v>753</c:v>
                </c:pt>
                <c:pt idx="554">
                  <c:v>754</c:v>
                </c:pt>
                <c:pt idx="555">
                  <c:v>755</c:v>
                </c:pt>
                <c:pt idx="556">
                  <c:v>756</c:v>
                </c:pt>
                <c:pt idx="557">
                  <c:v>757</c:v>
                </c:pt>
                <c:pt idx="558">
                  <c:v>758</c:v>
                </c:pt>
                <c:pt idx="559">
                  <c:v>759</c:v>
                </c:pt>
                <c:pt idx="560">
                  <c:v>760</c:v>
                </c:pt>
                <c:pt idx="561">
                  <c:v>761</c:v>
                </c:pt>
                <c:pt idx="562">
                  <c:v>762</c:v>
                </c:pt>
                <c:pt idx="563">
                  <c:v>763</c:v>
                </c:pt>
                <c:pt idx="564">
                  <c:v>764</c:v>
                </c:pt>
                <c:pt idx="565">
                  <c:v>765</c:v>
                </c:pt>
                <c:pt idx="566">
                  <c:v>766</c:v>
                </c:pt>
                <c:pt idx="567">
                  <c:v>767</c:v>
                </c:pt>
                <c:pt idx="568">
                  <c:v>768</c:v>
                </c:pt>
                <c:pt idx="569">
                  <c:v>769</c:v>
                </c:pt>
                <c:pt idx="570">
                  <c:v>770</c:v>
                </c:pt>
                <c:pt idx="571">
                  <c:v>771</c:v>
                </c:pt>
                <c:pt idx="572">
                  <c:v>772</c:v>
                </c:pt>
                <c:pt idx="573">
                  <c:v>773</c:v>
                </c:pt>
                <c:pt idx="574">
                  <c:v>774</c:v>
                </c:pt>
                <c:pt idx="575">
                  <c:v>775</c:v>
                </c:pt>
                <c:pt idx="576">
                  <c:v>776</c:v>
                </c:pt>
                <c:pt idx="577">
                  <c:v>777</c:v>
                </c:pt>
                <c:pt idx="578">
                  <c:v>778</c:v>
                </c:pt>
                <c:pt idx="579">
                  <c:v>779</c:v>
                </c:pt>
                <c:pt idx="580">
                  <c:v>780</c:v>
                </c:pt>
                <c:pt idx="581">
                  <c:v>781</c:v>
                </c:pt>
                <c:pt idx="582">
                  <c:v>782</c:v>
                </c:pt>
                <c:pt idx="583">
                  <c:v>783</c:v>
                </c:pt>
                <c:pt idx="584">
                  <c:v>784</c:v>
                </c:pt>
                <c:pt idx="585">
                  <c:v>785</c:v>
                </c:pt>
                <c:pt idx="586">
                  <c:v>786</c:v>
                </c:pt>
                <c:pt idx="587">
                  <c:v>787</c:v>
                </c:pt>
                <c:pt idx="588">
                  <c:v>788</c:v>
                </c:pt>
                <c:pt idx="589">
                  <c:v>789</c:v>
                </c:pt>
                <c:pt idx="590">
                  <c:v>790</c:v>
                </c:pt>
                <c:pt idx="591">
                  <c:v>791</c:v>
                </c:pt>
                <c:pt idx="592">
                  <c:v>792</c:v>
                </c:pt>
                <c:pt idx="593">
                  <c:v>793</c:v>
                </c:pt>
                <c:pt idx="594">
                  <c:v>794</c:v>
                </c:pt>
                <c:pt idx="595">
                  <c:v>795</c:v>
                </c:pt>
                <c:pt idx="596">
                  <c:v>796</c:v>
                </c:pt>
                <c:pt idx="597">
                  <c:v>797</c:v>
                </c:pt>
                <c:pt idx="598">
                  <c:v>798</c:v>
                </c:pt>
                <c:pt idx="599">
                  <c:v>799</c:v>
                </c:pt>
                <c:pt idx="600">
                  <c:v>800</c:v>
                </c:pt>
              </c:numCache>
            </c:numRef>
          </c:xVal>
          <c:yVal>
            <c:numRef>
              <c:f>'D:\پایان نامه ارشد\اسپکتروسکوپی\uv\[uv.xlsx]cyc-3--5'!$N$18:$N$618</c:f>
              <c:numCache>
                <c:formatCode>General</c:formatCode>
                <c:ptCount val="601"/>
                <c:pt idx="0">
                  <c:v>1.7632300000000001</c:v>
                </c:pt>
                <c:pt idx="1">
                  <c:v>1.6667700000000001</c:v>
                </c:pt>
                <c:pt idx="2">
                  <c:v>1.5732200000000001</c:v>
                </c:pt>
                <c:pt idx="3">
                  <c:v>1.4825900000000001</c:v>
                </c:pt>
                <c:pt idx="4">
                  <c:v>1.3948799999999999</c:v>
                </c:pt>
                <c:pt idx="5">
                  <c:v>1.3100799999999999</c:v>
                </c:pt>
                <c:pt idx="6">
                  <c:v>1.2282</c:v>
                </c:pt>
                <c:pt idx="7">
                  <c:v>1.14924</c:v>
                </c:pt>
                <c:pt idx="8">
                  <c:v>1.0731999999999999</c:v>
                </c:pt>
                <c:pt idx="9">
                  <c:v>1.00007</c:v>
                </c:pt>
                <c:pt idx="10">
                  <c:v>0.92984999999999995</c:v>
                </c:pt>
                <c:pt idx="11">
                  <c:v>0.86255999999999999</c:v>
                </c:pt>
                <c:pt idx="12">
                  <c:v>0.79818</c:v>
                </c:pt>
                <c:pt idx="13">
                  <c:v>0.73672000000000004</c:v>
                </c:pt>
                <c:pt idx="14">
                  <c:v>0.67817000000000005</c:v>
                </c:pt>
                <c:pt idx="15">
                  <c:v>0.62253999999999998</c:v>
                </c:pt>
                <c:pt idx="16">
                  <c:v>0.56982999999999995</c:v>
                </c:pt>
                <c:pt idx="17">
                  <c:v>0.52003999999999995</c:v>
                </c:pt>
                <c:pt idx="18">
                  <c:v>0.47316000000000003</c:v>
                </c:pt>
                <c:pt idx="19">
                  <c:v>0.42920000000000003</c:v>
                </c:pt>
                <c:pt idx="20">
                  <c:v>0.38815</c:v>
                </c:pt>
                <c:pt idx="21">
                  <c:v>0.35002</c:v>
                </c:pt>
                <c:pt idx="22">
                  <c:v>0.31480999999999998</c:v>
                </c:pt>
                <c:pt idx="23">
                  <c:v>0.28251999999999999</c:v>
                </c:pt>
                <c:pt idx="24">
                  <c:v>0.25313999999999998</c:v>
                </c:pt>
                <c:pt idx="25">
                  <c:v>0.22667999999999999</c:v>
                </c:pt>
                <c:pt idx="26">
                  <c:v>0.38249</c:v>
                </c:pt>
                <c:pt idx="27">
                  <c:v>0.38333</c:v>
                </c:pt>
                <c:pt idx="28">
                  <c:v>0.38413000000000003</c:v>
                </c:pt>
                <c:pt idx="29">
                  <c:v>0.35015000000000002</c:v>
                </c:pt>
                <c:pt idx="30">
                  <c:v>0.33505000000000001</c:v>
                </c:pt>
                <c:pt idx="31">
                  <c:v>0.30534</c:v>
                </c:pt>
                <c:pt idx="32">
                  <c:v>0.31353999999999999</c:v>
                </c:pt>
                <c:pt idx="33">
                  <c:v>0.30031000000000002</c:v>
                </c:pt>
                <c:pt idx="34">
                  <c:v>0.29416999999999999</c:v>
                </c:pt>
                <c:pt idx="35">
                  <c:v>0.28793000000000002</c:v>
                </c:pt>
                <c:pt idx="36">
                  <c:v>0.28101999999999999</c:v>
                </c:pt>
                <c:pt idx="37">
                  <c:v>0.27165</c:v>
                </c:pt>
                <c:pt idx="38">
                  <c:v>0.26566000000000001</c:v>
                </c:pt>
                <c:pt idx="39">
                  <c:v>0.26134000000000002</c:v>
                </c:pt>
                <c:pt idx="40">
                  <c:v>0.25546999999999997</c:v>
                </c:pt>
                <c:pt idx="41">
                  <c:v>0.24931</c:v>
                </c:pt>
                <c:pt idx="42">
                  <c:v>0.24332999999999999</c:v>
                </c:pt>
                <c:pt idx="43">
                  <c:v>0.23809</c:v>
                </c:pt>
                <c:pt idx="44">
                  <c:v>0.23302</c:v>
                </c:pt>
                <c:pt idx="45">
                  <c:v>0.2273</c:v>
                </c:pt>
                <c:pt idx="46">
                  <c:v>0.22253999999999999</c:v>
                </c:pt>
                <c:pt idx="47">
                  <c:v>0.21840000000000001</c:v>
                </c:pt>
                <c:pt idx="48">
                  <c:v>0.21406</c:v>
                </c:pt>
                <c:pt idx="49">
                  <c:v>0.21078</c:v>
                </c:pt>
                <c:pt idx="50">
                  <c:v>0.20855000000000001</c:v>
                </c:pt>
                <c:pt idx="51">
                  <c:v>0.20580000000000001</c:v>
                </c:pt>
                <c:pt idx="52">
                  <c:v>0.20337</c:v>
                </c:pt>
                <c:pt idx="53">
                  <c:v>0.20191999999999999</c:v>
                </c:pt>
                <c:pt idx="54">
                  <c:v>0.20102999999999999</c:v>
                </c:pt>
                <c:pt idx="55">
                  <c:v>0.20011999999999999</c:v>
                </c:pt>
                <c:pt idx="56">
                  <c:v>0.20011999999999999</c:v>
                </c:pt>
                <c:pt idx="57">
                  <c:v>0.20016</c:v>
                </c:pt>
                <c:pt idx="58">
                  <c:v>0.20116999999999999</c:v>
                </c:pt>
                <c:pt idx="59">
                  <c:v>0.20180000000000001</c:v>
                </c:pt>
                <c:pt idx="60">
                  <c:v>0.20274</c:v>
                </c:pt>
                <c:pt idx="61">
                  <c:v>0.20393</c:v>
                </c:pt>
                <c:pt idx="62">
                  <c:v>0.20530999999999999</c:v>
                </c:pt>
                <c:pt idx="63">
                  <c:v>0.2074</c:v>
                </c:pt>
                <c:pt idx="64">
                  <c:v>0.20948</c:v>
                </c:pt>
                <c:pt idx="65">
                  <c:v>0.21196000000000001</c:v>
                </c:pt>
                <c:pt idx="66">
                  <c:v>0.21503</c:v>
                </c:pt>
                <c:pt idx="67">
                  <c:v>0.21872</c:v>
                </c:pt>
                <c:pt idx="68">
                  <c:v>0.22248999999999999</c:v>
                </c:pt>
                <c:pt idx="69">
                  <c:v>0.22661000000000001</c:v>
                </c:pt>
                <c:pt idx="70">
                  <c:v>0.23080999999999999</c:v>
                </c:pt>
                <c:pt idx="71">
                  <c:v>0.23505999999999999</c:v>
                </c:pt>
                <c:pt idx="72">
                  <c:v>0.23946999999999999</c:v>
                </c:pt>
                <c:pt idx="73">
                  <c:v>0.24365999999999999</c:v>
                </c:pt>
                <c:pt idx="74">
                  <c:v>0.24793000000000001</c:v>
                </c:pt>
                <c:pt idx="75">
                  <c:v>0.25174000000000002</c:v>
                </c:pt>
                <c:pt idx="76">
                  <c:v>0.25557999999999997</c:v>
                </c:pt>
                <c:pt idx="77">
                  <c:v>0.25941999999999998</c:v>
                </c:pt>
                <c:pt idx="78">
                  <c:v>0.26252999999999999</c:v>
                </c:pt>
                <c:pt idx="79">
                  <c:v>0.26532</c:v>
                </c:pt>
                <c:pt idx="80">
                  <c:v>0.26812000000000002</c:v>
                </c:pt>
                <c:pt idx="81">
                  <c:v>0.27043</c:v>
                </c:pt>
                <c:pt idx="82">
                  <c:v>0.27234999999999998</c:v>
                </c:pt>
                <c:pt idx="83">
                  <c:v>0.27406999999999998</c:v>
                </c:pt>
                <c:pt idx="84">
                  <c:v>0.27539000000000002</c:v>
                </c:pt>
                <c:pt idx="85">
                  <c:v>0.27639000000000002</c:v>
                </c:pt>
                <c:pt idx="86">
                  <c:v>0.27721000000000001</c:v>
                </c:pt>
                <c:pt idx="87">
                  <c:v>0.27756999999999998</c:v>
                </c:pt>
                <c:pt idx="88">
                  <c:v>0.27745999999999998</c:v>
                </c:pt>
                <c:pt idx="89">
                  <c:v>0.27671000000000001</c:v>
                </c:pt>
                <c:pt idx="90">
                  <c:v>0.27557999999999999</c:v>
                </c:pt>
                <c:pt idx="91">
                  <c:v>0.27407999999999999</c:v>
                </c:pt>
                <c:pt idx="92">
                  <c:v>0.27179999999999999</c:v>
                </c:pt>
                <c:pt idx="93">
                  <c:v>0.26885999999999999</c:v>
                </c:pt>
                <c:pt idx="94">
                  <c:v>0.26544000000000001</c:v>
                </c:pt>
                <c:pt idx="95">
                  <c:v>0.26175999999999999</c:v>
                </c:pt>
                <c:pt idx="96">
                  <c:v>0.25763999999999998</c:v>
                </c:pt>
                <c:pt idx="97">
                  <c:v>0.25318000000000002</c:v>
                </c:pt>
                <c:pt idx="98">
                  <c:v>0.24811</c:v>
                </c:pt>
                <c:pt idx="99">
                  <c:v>0.24263000000000001</c:v>
                </c:pt>
                <c:pt idx="100">
                  <c:v>0.23666000000000001</c:v>
                </c:pt>
                <c:pt idx="101">
                  <c:v>0.23014000000000001</c:v>
                </c:pt>
                <c:pt idx="102">
                  <c:v>0.22345999999999999</c:v>
                </c:pt>
                <c:pt idx="103">
                  <c:v>0.21668000000000001</c:v>
                </c:pt>
                <c:pt idx="104">
                  <c:v>0.20967</c:v>
                </c:pt>
                <c:pt idx="105">
                  <c:v>0.20255000000000001</c:v>
                </c:pt>
                <c:pt idx="106">
                  <c:v>0.19514999999999999</c:v>
                </c:pt>
                <c:pt idx="107">
                  <c:v>0.18754000000000001</c:v>
                </c:pt>
                <c:pt idx="108">
                  <c:v>0.17960999999999999</c:v>
                </c:pt>
                <c:pt idx="109">
                  <c:v>0.17144999999999999</c:v>
                </c:pt>
                <c:pt idx="110">
                  <c:v>0.16350999999999999</c:v>
                </c:pt>
                <c:pt idx="111">
                  <c:v>0.15559000000000001</c:v>
                </c:pt>
                <c:pt idx="112">
                  <c:v>0.14774000000000001</c:v>
                </c:pt>
                <c:pt idx="113">
                  <c:v>0.13994000000000001</c:v>
                </c:pt>
                <c:pt idx="114">
                  <c:v>0.13216</c:v>
                </c:pt>
                <c:pt idx="115">
                  <c:v>0.12457</c:v>
                </c:pt>
                <c:pt idx="116">
                  <c:v>0.11723</c:v>
                </c:pt>
                <c:pt idx="117">
                  <c:v>0.10999</c:v>
                </c:pt>
                <c:pt idx="118">
                  <c:v>0.10281999999999999</c:v>
                </c:pt>
                <c:pt idx="119">
                  <c:v>9.5869999999999997E-2</c:v>
                </c:pt>
                <c:pt idx="120">
                  <c:v>8.9069999999999996E-2</c:v>
                </c:pt>
                <c:pt idx="121">
                  <c:v>8.2549999999999998E-2</c:v>
                </c:pt>
                <c:pt idx="122">
                  <c:v>7.6289999999999997E-2</c:v>
                </c:pt>
                <c:pt idx="123">
                  <c:v>7.0309999999999997E-2</c:v>
                </c:pt>
                <c:pt idx="124">
                  <c:v>6.4500000000000002E-2</c:v>
                </c:pt>
                <c:pt idx="125">
                  <c:v>5.885E-2</c:v>
                </c:pt>
                <c:pt idx="126">
                  <c:v>5.3659999999999999E-2</c:v>
                </c:pt>
                <c:pt idx="127">
                  <c:v>4.87E-2</c:v>
                </c:pt>
                <c:pt idx="128">
                  <c:v>4.3790000000000003E-2</c:v>
                </c:pt>
                <c:pt idx="129">
                  <c:v>3.9579999999999997E-2</c:v>
                </c:pt>
                <c:pt idx="130">
                  <c:v>3.5720000000000002E-2</c:v>
                </c:pt>
                <c:pt idx="131">
                  <c:v>3.1899999999999998E-2</c:v>
                </c:pt>
                <c:pt idx="132">
                  <c:v>2.869E-2</c:v>
                </c:pt>
                <c:pt idx="133">
                  <c:v>2.596E-2</c:v>
                </c:pt>
                <c:pt idx="134">
                  <c:v>2.3310000000000001E-2</c:v>
                </c:pt>
                <c:pt idx="135">
                  <c:v>2.102E-2</c:v>
                </c:pt>
                <c:pt idx="136">
                  <c:v>1.8960000000000001E-2</c:v>
                </c:pt>
                <c:pt idx="137">
                  <c:v>1.6840000000000001E-2</c:v>
                </c:pt>
                <c:pt idx="138">
                  <c:v>1.491E-2</c:v>
                </c:pt>
                <c:pt idx="139">
                  <c:v>1.3390000000000001E-2</c:v>
                </c:pt>
                <c:pt idx="140">
                  <c:v>1.221E-2</c:v>
                </c:pt>
                <c:pt idx="141">
                  <c:v>1.102E-2</c:v>
                </c:pt>
                <c:pt idx="142">
                  <c:v>9.8300000000000002E-3</c:v>
                </c:pt>
                <c:pt idx="143">
                  <c:v>9.0100000000000006E-3</c:v>
                </c:pt>
                <c:pt idx="144">
                  <c:v>8.4200000000000004E-3</c:v>
                </c:pt>
                <c:pt idx="145">
                  <c:v>8.1399999999999997E-3</c:v>
                </c:pt>
                <c:pt idx="146">
                  <c:v>7.6699999999999997E-3</c:v>
                </c:pt>
                <c:pt idx="147">
                  <c:v>7.28E-3</c:v>
                </c:pt>
                <c:pt idx="148">
                  <c:v>7.0000000000000001E-3</c:v>
                </c:pt>
                <c:pt idx="149">
                  <c:v>6.77E-3</c:v>
                </c:pt>
                <c:pt idx="150">
                  <c:v>6.5799999999999999E-3</c:v>
                </c:pt>
                <c:pt idx="151">
                  <c:v>6.4799999999999996E-3</c:v>
                </c:pt>
                <c:pt idx="152">
                  <c:v>6.3699999999999998E-3</c:v>
                </c:pt>
                <c:pt idx="153">
                  <c:v>6.28E-3</c:v>
                </c:pt>
                <c:pt idx="154">
                  <c:v>6.2700000000000004E-3</c:v>
                </c:pt>
                <c:pt idx="155">
                  <c:v>6.2599999999999999E-3</c:v>
                </c:pt>
                <c:pt idx="156">
                  <c:v>6.2599999999999999E-3</c:v>
                </c:pt>
                <c:pt idx="157">
                  <c:v>6.2700000000000004E-3</c:v>
                </c:pt>
                <c:pt idx="158">
                  <c:v>6.28E-3</c:v>
                </c:pt>
                <c:pt idx="159">
                  <c:v>6.3600000000000002E-3</c:v>
                </c:pt>
                <c:pt idx="160">
                  <c:v>6.45E-3</c:v>
                </c:pt>
                <c:pt idx="161">
                  <c:v>6.5199999999999998E-3</c:v>
                </c:pt>
                <c:pt idx="162">
                  <c:v>6.5799999999999999E-3</c:v>
                </c:pt>
                <c:pt idx="163">
                  <c:v>6.6499999999999997E-3</c:v>
                </c:pt>
                <c:pt idx="164">
                  <c:v>6.7499999999999999E-3</c:v>
                </c:pt>
                <c:pt idx="165">
                  <c:v>6.8599999999999998E-3</c:v>
                </c:pt>
                <c:pt idx="166">
                  <c:v>6.96E-3</c:v>
                </c:pt>
                <c:pt idx="167">
                  <c:v>7.0899999999999999E-3</c:v>
                </c:pt>
                <c:pt idx="168">
                  <c:v>7.2100000000000003E-3</c:v>
                </c:pt>
                <c:pt idx="169">
                  <c:v>7.3499999999999998E-3</c:v>
                </c:pt>
                <c:pt idx="170">
                  <c:v>7.4799999999999997E-3</c:v>
                </c:pt>
                <c:pt idx="171">
                  <c:v>7.6099999999999996E-3</c:v>
                </c:pt>
                <c:pt idx="172">
                  <c:v>7.7600000000000004E-3</c:v>
                </c:pt>
                <c:pt idx="173">
                  <c:v>7.9000000000000008E-3</c:v>
                </c:pt>
                <c:pt idx="174">
                  <c:v>8.0499999999999999E-3</c:v>
                </c:pt>
                <c:pt idx="175">
                  <c:v>8.2100000000000003E-3</c:v>
                </c:pt>
                <c:pt idx="176">
                  <c:v>8.3599999999999994E-3</c:v>
                </c:pt>
                <c:pt idx="177">
                  <c:v>8.5199999999999998E-3</c:v>
                </c:pt>
                <c:pt idx="178">
                  <c:v>8.6800000000000002E-3</c:v>
                </c:pt>
                <c:pt idx="179">
                  <c:v>8.8299999999999993E-3</c:v>
                </c:pt>
                <c:pt idx="180">
                  <c:v>8.9800000000000001E-3</c:v>
                </c:pt>
                <c:pt idx="181">
                  <c:v>9.1400000000000006E-3</c:v>
                </c:pt>
                <c:pt idx="182">
                  <c:v>9.2700000000000005E-3</c:v>
                </c:pt>
                <c:pt idx="183">
                  <c:v>9.41E-3</c:v>
                </c:pt>
                <c:pt idx="184">
                  <c:v>9.5499999999999995E-3</c:v>
                </c:pt>
                <c:pt idx="185">
                  <c:v>9.6900000000000007E-3</c:v>
                </c:pt>
                <c:pt idx="186">
                  <c:v>9.8300000000000002E-3</c:v>
                </c:pt>
                <c:pt idx="187">
                  <c:v>9.9699999999999997E-3</c:v>
                </c:pt>
                <c:pt idx="188">
                  <c:v>1.0109999999999999E-2</c:v>
                </c:pt>
                <c:pt idx="189">
                  <c:v>1.0240000000000001E-2</c:v>
                </c:pt>
                <c:pt idx="190">
                  <c:v>1.0359999999999999E-2</c:v>
                </c:pt>
                <c:pt idx="191">
                  <c:v>1.048E-2</c:v>
                </c:pt>
                <c:pt idx="192">
                  <c:v>1.059E-2</c:v>
                </c:pt>
                <c:pt idx="193">
                  <c:v>1.0699999999999999E-2</c:v>
                </c:pt>
                <c:pt idx="194">
                  <c:v>1.0800000000000001E-2</c:v>
                </c:pt>
                <c:pt idx="195">
                  <c:v>1.089E-2</c:v>
                </c:pt>
                <c:pt idx="196">
                  <c:v>1.0970000000000001E-2</c:v>
                </c:pt>
                <c:pt idx="197">
                  <c:v>1.1039999999999999E-2</c:v>
                </c:pt>
                <c:pt idx="198">
                  <c:v>1.112E-2</c:v>
                </c:pt>
                <c:pt idx="199">
                  <c:v>1.1180000000000001E-2</c:v>
                </c:pt>
                <c:pt idx="200">
                  <c:v>1.123E-2</c:v>
                </c:pt>
                <c:pt idx="201">
                  <c:v>1.129E-2</c:v>
                </c:pt>
                <c:pt idx="202">
                  <c:v>1.136E-2</c:v>
                </c:pt>
                <c:pt idx="203">
                  <c:v>1.1429999999999999E-2</c:v>
                </c:pt>
                <c:pt idx="204">
                  <c:v>1.1520000000000001E-2</c:v>
                </c:pt>
                <c:pt idx="205">
                  <c:v>1.1599999999999999E-2</c:v>
                </c:pt>
                <c:pt idx="206">
                  <c:v>1.17E-2</c:v>
                </c:pt>
                <c:pt idx="207">
                  <c:v>1.1820000000000001E-2</c:v>
                </c:pt>
                <c:pt idx="208">
                  <c:v>1.1939999999999999E-2</c:v>
                </c:pt>
                <c:pt idx="209">
                  <c:v>1.208E-2</c:v>
                </c:pt>
                <c:pt idx="210">
                  <c:v>1.221E-2</c:v>
                </c:pt>
                <c:pt idx="211">
                  <c:v>1.235E-2</c:v>
                </c:pt>
                <c:pt idx="212">
                  <c:v>1.2489999999999999E-2</c:v>
                </c:pt>
                <c:pt idx="213">
                  <c:v>1.2630000000000001E-2</c:v>
                </c:pt>
                <c:pt idx="214">
                  <c:v>1.277E-2</c:v>
                </c:pt>
                <c:pt idx="215">
                  <c:v>1.29E-2</c:v>
                </c:pt>
                <c:pt idx="216">
                  <c:v>1.303E-2</c:v>
                </c:pt>
                <c:pt idx="217">
                  <c:v>1.315E-2</c:v>
                </c:pt>
                <c:pt idx="218">
                  <c:v>1.3259999999999999E-2</c:v>
                </c:pt>
                <c:pt idx="219">
                  <c:v>1.337E-2</c:v>
                </c:pt>
                <c:pt idx="220">
                  <c:v>1.3469999999999999E-2</c:v>
                </c:pt>
                <c:pt idx="221">
                  <c:v>1.3559999999999999E-2</c:v>
                </c:pt>
                <c:pt idx="222">
                  <c:v>1.3650000000000001E-2</c:v>
                </c:pt>
                <c:pt idx="223">
                  <c:v>1.3729999999999999E-2</c:v>
                </c:pt>
                <c:pt idx="224">
                  <c:v>1.3809999999999999E-2</c:v>
                </c:pt>
                <c:pt idx="225">
                  <c:v>1.388E-2</c:v>
                </c:pt>
                <c:pt idx="226">
                  <c:v>1.393E-2</c:v>
                </c:pt>
                <c:pt idx="227">
                  <c:v>1.3990000000000001E-2</c:v>
                </c:pt>
                <c:pt idx="228">
                  <c:v>1.4030000000000001E-2</c:v>
                </c:pt>
                <c:pt idx="229">
                  <c:v>1.406E-2</c:v>
                </c:pt>
                <c:pt idx="230">
                  <c:v>1.409E-2</c:v>
                </c:pt>
                <c:pt idx="231">
                  <c:v>1.4120000000000001E-2</c:v>
                </c:pt>
                <c:pt idx="232">
                  <c:v>1.413E-2</c:v>
                </c:pt>
                <c:pt idx="233">
                  <c:v>1.414E-2</c:v>
                </c:pt>
                <c:pt idx="234">
                  <c:v>1.414E-2</c:v>
                </c:pt>
                <c:pt idx="235">
                  <c:v>1.4149999999999999E-2</c:v>
                </c:pt>
                <c:pt idx="236">
                  <c:v>1.414E-2</c:v>
                </c:pt>
                <c:pt idx="237">
                  <c:v>1.413E-2</c:v>
                </c:pt>
                <c:pt idx="238">
                  <c:v>1.4120000000000001E-2</c:v>
                </c:pt>
                <c:pt idx="239">
                  <c:v>1.4109999999999999E-2</c:v>
                </c:pt>
                <c:pt idx="240">
                  <c:v>1.409E-2</c:v>
                </c:pt>
                <c:pt idx="241">
                  <c:v>1.4069999999999999E-2</c:v>
                </c:pt>
                <c:pt idx="242">
                  <c:v>1.404E-2</c:v>
                </c:pt>
                <c:pt idx="243">
                  <c:v>1.401E-2</c:v>
                </c:pt>
                <c:pt idx="244">
                  <c:v>1.397E-2</c:v>
                </c:pt>
                <c:pt idx="245">
                  <c:v>1.3899999999999999E-2</c:v>
                </c:pt>
                <c:pt idx="246">
                  <c:v>1.383E-2</c:v>
                </c:pt>
                <c:pt idx="247">
                  <c:v>1.376E-2</c:v>
                </c:pt>
                <c:pt idx="248">
                  <c:v>1.37E-2</c:v>
                </c:pt>
                <c:pt idx="249">
                  <c:v>1.362E-2</c:v>
                </c:pt>
                <c:pt idx="250">
                  <c:v>1.3559999999999999E-2</c:v>
                </c:pt>
                <c:pt idx="251">
                  <c:v>1.35E-2</c:v>
                </c:pt>
                <c:pt idx="252">
                  <c:v>1.3440000000000001E-2</c:v>
                </c:pt>
                <c:pt idx="253">
                  <c:v>1.3390000000000001E-2</c:v>
                </c:pt>
                <c:pt idx="254">
                  <c:v>1.333E-2</c:v>
                </c:pt>
                <c:pt idx="255">
                  <c:v>1.328E-2</c:v>
                </c:pt>
                <c:pt idx="256">
                  <c:v>1.323E-2</c:v>
                </c:pt>
                <c:pt idx="257">
                  <c:v>1.3169999999999999E-2</c:v>
                </c:pt>
                <c:pt idx="258">
                  <c:v>1.312E-2</c:v>
                </c:pt>
                <c:pt idx="259">
                  <c:v>1.306E-2</c:v>
                </c:pt>
                <c:pt idx="260">
                  <c:v>1.2999999999999999E-2</c:v>
                </c:pt>
                <c:pt idx="261">
                  <c:v>1.294E-2</c:v>
                </c:pt>
                <c:pt idx="262">
                  <c:v>1.289E-2</c:v>
                </c:pt>
                <c:pt idx="263">
                  <c:v>1.2840000000000001E-2</c:v>
                </c:pt>
                <c:pt idx="264">
                  <c:v>1.278E-2</c:v>
                </c:pt>
                <c:pt idx="265">
                  <c:v>1.273E-2</c:v>
                </c:pt>
                <c:pt idx="266">
                  <c:v>1.2670000000000001E-2</c:v>
                </c:pt>
                <c:pt idx="267">
                  <c:v>1.261E-2</c:v>
                </c:pt>
                <c:pt idx="268">
                  <c:v>1.255E-2</c:v>
                </c:pt>
                <c:pt idx="269">
                  <c:v>1.2500000000000001E-2</c:v>
                </c:pt>
                <c:pt idx="270">
                  <c:v>1.243E-2</c:v>
                </c:pt>
                <c:pt idx="271">
                  <c:v>1.2370000000000001E-2</c:v>
                </c:pt>
                <c:pt idx="272">
                  <c:v>1.23E-2</c:v>
                </c:pt>
                <c:pt idx="273">
                  <c:v>1.223E-2</c:v>
                </c:pt>
                <c:pt idx="274">
                  <c:v>1.2149999999999999E-2</c:v>
                </c:pt>
                <c:pt idx="275">
                  <c:v>1.208E-2</c:v>
                </c:pt>
                <c:pt idx="276">
                  <c:v>1.201E-2</c:v>
                </c:pt>
                <c:pt idx="277">
                  <c:v>1.1950000000000001E-2</c:v>
                </c:pt>
                <c:pt idx="278">
                  <c:v>1.1900000000000001E-2</c:v>
                </c:pt>
                <c:pt idx="279">
                  <c:v>1.183E-2</c:v>
                </c:pt>
                <c:pt idx="280">
                  <c:v>1.175E-2</c:v>
                </c:pt>
                <c:pt idx="281">
                  <c:v>1.167E-2</c:v>
                </c:pt>
                <c:pt idx="282">
                  <c:v>1.158E-2</c:v>
                </c:pt>
                <c:pt idx="283">
                  <c:v>1.1480000000000001E-2</c:v>
                </c:pt>
                <c:pt idx="284">
                  <c:v>1.1379999999999999E-2</c:v>
                </c:pt>
                <c:pt idx="285">
                  <c:v>1.1270000000000001E-2</c:v>
                </c:pt>
                <c:pt idx="286">
                  <c:v>1.1129999999999999E-2</c:v>
                </c:pt>
                <c:pt idx="287">
                  <c:v>1.0970000000000001E-2</c:v>
                </c:pt>
                <c:pt idx="288">
                  <c:v>1.081E-2</c:v>
                </c:pt>
                <c:pt idx="289">
                  <c:v>1.0630000000000001E-2</c:v>
                </c:pt>
                <c:pt idx="290">
                  <c:v>1.0460000000000001E-2</c:v>
                </c:pt>
                <c:pt idx="291">
                  <c:v>1.0290000000000001E-2</c:v>
                </c:pt>
                <c:pt idx="292">
                  <c:v>1.013E-2</c:v>
                </c:pt>
                <c:pt idx="293">
                  <c:v>9.9900000000000006E-3</c:v>
                </c:pt>
                <c:pt idx="294">
                  <c:v>9.8300000000000002E-3</c:v>
                </c:pt>
                <c:pt idx="295">
                  <c:v>9.6699999999999998E-3</c:v>
                </c:pt>
                <c:pt idx="296">
                  <c:v>9.5600000000000008E-3</c:v>
                </c:pt>
                <c:pt idx="297">
                  <c:v>9.4500000000000001E-3</c:v>
                </c:pt>
                <c:pt idx="298">
                  <c:v>9.3299999999999998E-3</c:v>
                </c:pt>
                <c:pt idx="299">
                  <c:v>9.2200000000000008E-3</c:v>
                </c:pt>
                <c:pt idx="300">
                  <c:v>9.11E-3</c:v>
                </c:pt>
                <c:pt idx="301">
                  <c:v>8.9999999999999993E-3</c:v>
                </c:pt>
                <c:pt idx="302">
                  <c:v>8.8800000000000007E-3</c:v>
                </c:pt>
                <c:pt idx="303">
                  <c:v>8.77E-3</c:v>
                </c:pt>
                <c:pt idx="304">
                  <c:v>8.6400000000000001E-3</c:v>
                </c:pt>
                <c:pt idx="305">
                  <c:v>8.5299999999999994E-3</c:v>
                </c:pt>
                <c:pt idx="306">
                  <c:v>8.4100000000000008E-3</c:v>
                </c:pt>
                <c:pt idx="307">
                  <c:v>8.2900000000000005E-3</c:v>
                </c:pt>
                <c:pt idx="308">
                  <c:v>8.1499999999999993E-3</c:v>
                </c:pt>
                <c:pt idx="309">
                  <c:v>8.0300000000000007E-3</c:v>
                </c:pt>
                <c:pt idx="310">
                  <c:v>7.92E-3</c:v>
                </c:pt>
                <c:pt idx="311">
                  <c:v>7.8100000000000001E-3</c:v>
                </c:pt>
                <c:pt idx="312">
                  <c:v>7.7000000000000002E-3</c:v>
                </c:pt>
                <c:pt idx="313">
                  <c:v>7.5900000000000004E-3</c:v>
                </c:pt>
                <c:pt idx="314">
                  <c:v>7.4799999999999997E-3</c:v>
                </c:pt>
                <c:pt idx="315">
                  <c:v>7.3899999999999999E-3</c:v>
                </c:pt>
                <c:pt idx="316">
                  <c:v>7.2899999999999996E-3</c:v>
                </c:pt>
                <c:pt idx="317">
                  <c:v>7.1900000000000002E-3</c:v>
                </c:pt>
                <c:pt idx="318">
                  <c:v>7.1000000000000004E-3</c:v>
                </c:pt>
                <c:pt idx="319">
                  <c:v>7.0099999999999997E-3</c:v>
                </c:pt>
                <c:pt idx="320">
                  <c:v>6.9300000000000004E-3</c:v>
                </c:pt>
                <c:pt idx="321">
                  <c:v>6.8599999999999998E-3</c:v>
                </c:pt>
                <c:pt idx="322">
                  <c:v>6.79E-3</c:v>
                </c:pt>
                <c:pt idx="323">
                  <c:v>6.7499999999999999E-3</c:v>
                </c:pt>
                <c:pt idx="324">
                  <c:v>6.7099999999999998E-3</c:v>
                </c:pt>
                <c:pt idx="325">
                  <c:v>6.6800000000000002E-3</c:v>
                </c:pt>
                <c:pt idx="326">
                  <c:v>6.6499999999999997E-3</c:v>
                </c:pt>
                <c:pt idx="327">
                  <c:v>6.62E-3</c:v>
                </c:pt>
                <c:pt idx="328">
                  <c:v>6.5700000000000003E-3</c:v>
                </c:pt>
                <c:pt idx="329">
                  <c:v>6.4999999999999997E-3</c:v>
                </c:pt>
                <c:pt idx="330">
                  <c:v>6.4400000000000004E-3</c:v>
                </c:pt>
                <c:pt idx="331">
                  <c:v>6.3800000000000003E-3</c:v>
                </c:pt>
                <c:pt idx="332">
                  <c:v>6.3200000000000001E-3</c:v>
                </c:pt>
                <c:pt idx="333">
                  <c:v>6.2500000000000003E-3</c:v>
                </c:pt>
                <c:pt idx="334">
                  <c:v>6.1799999999999997E-3</c:v>
                </c:pt>
                <c:pt idx="335">
                  <c:v>6.1199999999999996E-3</c:v>
                </c:pt>
                <c:pt idx="336">
                  <c:v>6.0400000000000002E-3</c:v>
                </c:pt>
                <c:pt idx="337">
                  <c:v>5.9800000000000001E-3</c:v>
                </c:pt>
                <c:pt idx="338">
                  <c:v>5.9500000000000004E-3</c:v>
                </c:pt>
                <c:pt idx="339">
                  <c:v>5.9300000000000004E-3</c:v>
                </c:pt>
                <c:pt idx="340">
                  <c:v>5.9100000000000003E-3</c:v>
                </c:pt>
                <c:pt idx="341">
                  <c:v>5.8999999999999999E-3</c:v>
                </c:pt>
                <c:pt idx="342">
                  <c:v>5.8999999999999999E-3</c:v>
                </c:pt>
                <c:pt idx="343">
                  <c:v>5.8900000000000003E-3</c:v>
                </c:pt>
                <c:pt idx="344">
                  <c:v>5.8799999999999998E-3</c:v>
                </c:pt>
                <c:pt idx="345">
                  <c:v>5.8500000000000002E-3</c:v>
                </c:pt>
                <c:pt idx="346">
                  <c:v>5.8399999999999997E-3</c:v>
                </c:pt>
                <c:pt idx="347">
                  <c:v>5.8199999999999997E-3</c:v>
                </c:pt>
                <c:pt idx="348">
                  <c:v>5.79E-3</c:v>
                </c:pt>
                <c:pt idx="349">
                  <c:v>5.77E-3</c:v>
                </c:pt>
                <c:pt idx="350">
                  <c:v>5.7299999999999999E-3</c:v>
                </c:pt>
                <c:pt idx="351">
                  <c:v>5.7000000000000002E-3</c:v>
                </c:pt>
                <c:pt idx="352">
                  <c:v>5.6800000000000002E-3</c:v>
                </c:pt>
                <c:pt idx="353">
                  <c:v>5.6499999999999996E-3</c:v>
                </c:pt>
                <c:pt idx="354">
                  <c:v>5.6299999999999996E-3</c:v>
                </c:pt>
                <c:pt idx="355">
                  <c:v>5.5900000000000004E-3</c:v>
                </c:pt>
                <c:pt idx="356">
                  <c:v>5.5500000000000002E-3</c:v>
                </c:pt>
                <c:pt idx="357">
                  <c:v>5.5100000000000001E-3</c:v>
                </c:pt>
                <c:pt idx="358">
                  <c:v>5.47E-3</c:v>
                </c:pt>
                <c:pt idx="359">
                  <c:v>5.4299999999999999E-3</c:v>
                </c:pt>
                <c:pt idx="360">
                  <c:v>5.3800000000000002E-3</c:v>
                </c:pt>
                <c:pt idx="361">
                  <c:v>5.3099999999999996E-3</c:v>
                </c:pt>
                <c:pt idx="362">
                  <c:v>5.2300000000000003E-3</c:v>
                </c:pt>
                <c:pt idx="363">
                  <c:v>5.1399999999999996E-3</c:v>
                </c:pt>
                <c:pt idx="364">
                  <c:v>5.0499999999999998E-3</c:v>
                </c:pt>
                <c:pt idx="365">
                  <c:v>4.9399999999999999E-3</c:v>
                </c:pt>
                <c:pt idx="366">
                  <c:v>4.8300000000000001E-3</c:v>
                </c:pt>
                <c:pt idx="367">
                  <c:v>4.7099999999999998E-3</c:v>
                </c:pt>
                <c:pt idx="368">
                  <c:v>4.5799999999999999E-3</c:v>
                </c:pt>
                <c:pt idx="369">
                  <c:v>4.45E-3</c:v>
                </c:pt>
                <c:pt idx="370">
                  <c:v>4.3299999999999996E-3</c:v>
                </c:pt>
                <c:pt idx="371">
                  <c:v>4.1900000000000001E-3</c:v>
                </c:pt>
                <c:pt idx="372">
                  <c:v>4.0699999999999998E-3</c:v>
                </c:pt>
                <c:pt idx="373">
                  <c:v>3.9399999999999999E-3</c:v>
                </c:pt>
                <c:pt idx="374">
                  <c:v>3.82E-3</c:v>
                </c:pt>
                <c:pt idx="375">
                  <c:v>3.7000000000000002E-3</c:v>
                </c:pt>
                <c:pt idx="376">
                  <c:v>3.5899999999999999E-3</c:v>
                </c:pt>
                <c:pt idx="377">
                  <c:v>3.48E-3</c:v>
                </c:pt>
                <c:pt idx="378">
                  <c:v>3.3800000000000002E-3</c:v>
                </c:pt>
                <c:pt idx="379">
                  <c:v>3.29E-3</c:v>
                </c:pt>
                <c:pt idx="380">
                  <c:v>3.2200000000000002E-3</c:v>
                </c:pt>
                <c:pt idx="381">
                  <c:v>3.15E-3</c:v>
                </c:pt>
                <c:pt idx="382">
                  <c:v>3.0899999999999999E-3</c:v>
                </c:pt>
                <c:pt idx="383">
                  <c:v>3.0300000000000001E-3</c:v>
                </c:pt>
                <c:pt idx="384">
                  <c:v>2.99E-3</c:v>
                </c:pt>
                <c:pt idx="385">
                  <c:v>2.98E-3</c:v>
                </c:pt>
                <c:pt idx="386">
                  <c:v>2.96E-3</c:v>
                </c:pt>
                <c:pt idx="387">
                  <c:v>2.97E-3</c:v>
                </c:pt>
                <c:pt idx="388">
                  <c:v>2.99E-3</c:v>
                </c:pt>
                <c:pt idx="389">
                  <c:v>3.0300000000000001E-3</c:v>
                </c:pt>
                <c:pt idx="390">
                  <c:v>3.0799999999999998E-3</c:v>
                </c:pt>
                <c:pt idx="391">
                  <c:v>3.15E-3</c:v>
                </c:pt>
                <c:pt idx="392">
                  <c:v>3.2299999999999998E-3</c:v>
                </c:pt>
                <c:pt idx="393">
                  <c:v>3.3400000000000001E-3</c:v>
                </c:pt>
                <c:pt idx="394">
                  <c:v>3.46E-3</c:v>
                </c:pt>
                <c:pt idx="395">
                  <c:v>3.5899999999999999E-3</c:v>
                </c:pt>
                <c:pt idx="396">
                  <c:v>3.7499999999999999E-3</c:v>
                </c:pt>
                <c:pt idx="397">
                  <c:v>3.9199999999999999E-3</c:v>
                </c:pt>
                <c:pt idx="398">
                  <c:v>4.1000000000000003E-3</c:v>
                </c:pt>
                <c:pt idx="399">
                  <c:v>4.3E-3</c:v>
                </c:pt>
                <c:pt idx="400">
                  <c:v>4.4999999999999997E-3</c:v>
                </c:pt>
                <c:pt idx="401">
                  <c:v>4.7299999999999998E-3</c:v>
                </c:pt>
                <c:pt idx="402">
                  <c:v>4.9399999999999999E-3</c:v>
                </c:pt>
                <c:pt idx="403">
                  <c:v>5.1599999999999997E-3</c:v>
                </c:pt>
                <c:pt idx="404">
                  <c:v>5.3699999999999998E-3</c:v>
                </c:pt>
                <c:pt idx="405">
                  <c:v>5.5799999999999999E-3</c:v>
                </c:pt>
                <c:pt idx="406">
                  <c:v>5.77E-3</c:v>
                </c:pt>
                <c:pt idx="407">
                  <c:v>5.96E-3</c:v>
                </c:pt>
                <c:pt idx="408">
                  <c:v>6.1399999999999996E-3</c:v>
                </c:pt>
                <c:pt idx="409">
                  <c:v>6.3E-3</c:v>
                </c:pt>
                <c:pt idx="410">
                  <c:v>6.4400000000000004E-3</c:v>
                </c:pt>
                <c:pt idx="411">
                  <c:v>6.5599999999999999E-3</c:v>
                </c:pt>
                <c:pt idx="412">
                  <c:v>6.6800000000000002E-3</c:v>
                </c:pt>
                <c:pt idx="413">
                  <c:v>6.7799999999999996E-3</c:v>
                </c:pt>
                <c:pt idx="414">
                  <c:v>6.8799999999999998E-3</c:v>
                </c:pt>
                <c:pt idx="415">
                  <c:v>6.96E-3</c:v>
                </c:pt>
                <c:pt idx="416">
                  <c:v>7.0299999999999998E-3</c:v>
                </c:pt>
                <c:pt idx="417">
                  <c:v>7.0899999999999999E-3</c:v>
                </c:pt>
                <c:pt idx="418">
                  <c:v>7.1399999999999996E-3</c:v>
                </c:pt>
                <c:pt idx="419">
                  <c:v>7.1900000000000002E-3</c:v>
                </c:pt>
                <c:pt idx="420">
                  <c:v>7.2199999999999999E-3</c:v>
                </c:pt>
                <c:pt idx="421">
                  <c:v>7.2500000000000004E-3</c:v>
                </c:pt>
                <c:pt idx="422">
                  <c:v>7.28E-3</c:v>
                </c:pt>
                <c:pt idx="423">
                  <c:v>7.2899999999999996E-3</c:v>
                </c:pt>
                <c:pt idx="424">
                  <c:v>7.3099999999999997E-3</c:v>
                </c:pt>
                <c:pt idx="425">
                  <c:v>7.3200000000000001E-3</c:v>
                </c:pt>
                <c:pt idx="426">
                  <c:v>7.3200000000000001E-3</c:v>
                </c:pt>
                <c:pt idx="427">
                  <c:v>7.3200000000000001E-3</c:v>
                </c:pt>
                <c:pt idx="428">
                  <c:v>7.3200000000000001E-3</c:v>
                </c:pt>
                <c:pt idx="429">
                  <c:v>7.3200000000000001E-3</c:v>
                </c:pt>
                <c:pt idx="430">
                  <c:v>7.3099999999999997E-3</c:v>
                </c:pt>
                <c:pt idx="431">
                  <c:v>7.2899999999999996E-3</c:v>
                </c:pt>
                <c:pt idx="432">
                  <c:v>7.28E-3</c:v>
                </c:pt>
                <c:pt idx="433">
                  <c:v>7.28E-3</c:v>
                </c:pt>
                <c:pt idx="434">
                  <c:v>7.2899999999999996E-3</c:v>
                </c:pt>
                <c:pt idx="435">
                  <c:v>7.2899999999999996E-3</c:v>
                </c:pt>
                <c:pt idx="436">
                  <c:v>7.28E-3</c:v>
                </c:pt>
                <c:pt idx="437">
                  <c:v>7.28E-3</c:v>
                </c:pt>
                <c:pt idx="438">
                  <c:v>7.2899999999999996E-3</c:v>
                </c:pt>
                <c:pt idx="439">
                  <c:v>7.3099999999999997E-3</c:v>
                </c:pt>
                <c:pt idx="440">
                  <c:v>7.3200000000000001E-3</c:v>
                </c:pt>
                <c:pt idx="441">
                  <c:v>7.3400000000000002E-3</c:v>
                </c:pt>
                <c:pt idx="442">
                  <c:v>7.3600000000000002E-3</c:v>
                </c:pt>
                <c:pt idx="443">
                  <c:v>7.3899999999999999E-3</c:v>
                </c:pt>
                <c:pt idx="444">
                  <c:v>7.4200000000000004E-3</c:v>
                </c:pt>
                <c:pt idx="445">
                  <c:v>7.45E-3</c:v>
                </c:pt>
                <c:pt idx="446">
                  <c:v>7.4900000000000001E-3</c:v>
                </c:pt>
                <c:pt idx="447">
                  <c:v>7.5300000000000002E-3</c:v>
                </c:pt>
                <c:pt idx="448">
                  <c:v>7.5700000000000003E-3</c:v>
                </c:pt>
                <c:pt idx="449">
                  <c:v>7.6099999999999996E-3</c:v>
                </c:pt>
                <c:pt idx="450">
                  <c:v>7.6600000000000001E-3</c:v>
                </c:pt>
                <c:pt idx="451">
                  <c:v>7.7099999999999998E-3</c:v>
                </c:pt>
                <c:pt idx="452">
                  <c:v>7.7600000000000004E-3</c:v>
                </c:pt>
                <c:pt idx="453">
                  <c:v>7.8100000000000001E-3</c:v>
                </c:pt>
                <c:pt idx="454">
                  <c:v>7.8600000000000007E-3</c:v>
                </c:pt>
                <c:pt idx="455">
                  <c:v>7.9100000000000004E-3</c:v>
                </c:pt>
                <c:pt idx="456">
                  <c:v>7.9600000000000001E-3</c:v>
                </c:pt>
                <c:pt idx="457">
                  <c:v>8.0099999999999998E-3</c:v>
                </c:pt>
                <c:pt idx="458">
                  <c:v>8.0499999999999999E-3</c:v>
                </c:pt>
                <c:pt idx="459">
                  <c:v>8.09E-3</c:v>
                </c:pt>
                <c:pt idx="460">
                  <c:v>8.1399999999999997E-3</c:v>
                </c:pt>
                <c:pt idx="461">
                  <c:v>8.1700000000000002E-3</c:v>
                </c:pt>
                <c:pt idx="462">
                  <c:v>8.2100000000000003E-3</c:v>
                </c:pt>
                <c:pt idx="463">
                  <c:v>8.2500000000000004E-3</c:v>
                </c:pt>
                <c:pt idx="464">
                  <c:v>8.2799999999999992E-3</c:v>
                </c:pt>
                <c:pt idx="465">
                  <c:v>8.3099999999999997E-3</c:v>
                </c:pt>
                <c:pt idx="466">
                  <c:v>8.3300000000000006E-3</c:v>
                </c:pt>
                <c:pt idx="467">
                  <c:v>8.3300000000000006E-3</c:v>
                </c:pt>
                <c:pt idx="468">
                  <c:v>8.3499999999999998E-3</c:v>
                </c:pt>
                <c:pt idx="469">
                  <c:v>8.3599999999999994E-3</c:v>
                </c:pt>
                <c:pt idx="470">
                  <c:v>8.3599999999999994E-3</c:v>
                </c:pt>
                <c:pt idx="471">
                  <c:v>8.3599999999999994E-3</c:v>
                </c:pt>
                <c:pt idx="472">
                  <c:v>8.3499999999999998E-3</c:v>
                </c:pt>
                <c:pt idx="473">
                  <c:v>8.3400000000000002E-3</c:v>
                </c:pt>
                <c:pt idx="474">
                  <c:v>8.3199999999999993E-3</c:v>
                </c:pt>
                <c:pt idx="475">
                  <c:v>8.2000000000000007E-3</c:v>
                </c:pt>
                <c:pt idx="476">
                  <c:v>8.09E-3</c:v>
                </c:pt>
                <c:pt idx="477">
                  <c:v>8.0000000000000002E-3</c:v>
                </c:pt>
                <c:pt idx="478">
                  <c:v>7.9399999999999991E-3</c:v>
                </c:pt>
                <c:pt idx="479">
                  <c:v>7.8899999999999994E-3</c:v>
                </c:pt>
                <c:pt idx="480">
                  <c:v>7.8499999999999993E-3</c:v>
                </c:pt>
                <c:pt idx="481">
                  <c:v>7.8200000000000006E-3</c:v>
                </c:pt>
                <c:pt idx="482">
                  <c:v>7.8100000000000001E-3</c:v>
                </c:pt>
                <c:pt idx="483">
                  <c:v>7.8200000000000006E-3</c:v>
                </c:pt>
                <c:pt idx="484">
                  <c:v>7.8200000000000006E-3</c:v>
                </c:pt>
                <c:pt idx="485">
                  <c:v>7.8300000000000002E-3</c:v>
                </c:pt>
                <c:pt idx="486">
                  <c:v>7.8499999999999993E-3</c:v>
                </c:pt>
                <c:pt idx="487">
                  <c:v>7.8700000000000003E-3</c:v>
                </c:pt>
                <c:pt idx="488">
                  <c:v>7.9100000000000004E-3</c:v>
                </c:pt>
                <c:pt idx="489">
                  <c:v>7.9500000000000005E-3</c:v>
                </c:pt>
                <c:pt idx="490">
                  <c:v>7.9799999999999992E-3</c:v>
                </c:pt>
                <c:pt idx="491">
                  <c:v>8.0300000000000007E-3</c:v>
                </c:pt>
                <c:pt idx="492">
                  <c:v>8.0800000000000004E-3</c:v>
                </c:pt>
                <c:pt idx="493">
                  <c:v>8.1399999999999997E-3</c:v>
                </c:pt>
                <c:pt idx="494">
                  <c:v>8.2000000000000007E-3</c:v>
                </c:pt>
                <c:pt idx="495">
                  <c:v>8.2500000000000004E-3</c:v>
                </c:pt>
                <c:pt idx="496">
                  <c:v>8.3000000000000001E-3</c:v>
                </c:pt>
                <c:pt idx="497">
                  <c:v>8.3599999999999994E-3</c:v>
                </c:pt>
                <c:pt idx="498">
                  <c:v>8.4200000000000004E-3</c:v>
                </c:pt>
                <c:pt idx="499">
                  <c:v>8.4700000000000001E-3</c:v>
                </c:pt>
                <c:pt idx="500">
                  <c:v>8.5199999999999998E-3</c:v>
                </c:pt>
                <c:pt idx="501">
                  <c:v>8.5699999999999995E-3</c:v>
                </c:pt>
                <c:pt idx="502">
                  <c:v>8.6099999999999996E-3</c:v>
                </c:pt>
                <c:pt idx="503">
                  <c:v>8.6599999999999993E-3</c:v>
                </c:pt>
                <c:pt idx="504">
                  <c:v>8.6899999999999998E-3</c:v>
                </c:pt>
                <c:pt idx="505">
                  <c:v>8.7200000000000003E-3</c:v>
                </c:pt>
                <c:pt idx="506">
                  <c:v>8.7299999999999999E-3</c:v>
                </c:pt>
                <c:pt idx="507">
                  <c:v>8.7399999999999995E-3</c:v>
                </c:pt>
                <c:pt idx="508">
                  <c:v>8.7600000000000004E-3</c:v>
                </c:pt>
                <c:pt idx="509">
                  <c:v>8.7600000000000004E-3</c:v>
                </c:pt>
                <c:pt idx="510">
                  <c:v>8.7500000000000008E-3</c:v>
                </c:pt>
                <c:pt idx="511">
                  <c:v>8.7299999999999999E-3</c:v>
                </c:pt>
                <c:pt idx="512">
                  <c:v>8.6999999999999994E-3</c:v>
                </c:pt>
                <c:pt idx="513">
                  <c:v>8.6599999999999993E-3</c:v>
                </c:pt>
                <c:pt idx="514">
                  <c:v>8.6E-3</c:v>
                </c:pt>
                <c:pt idx="515">
                  <c:v>8.5299999999999994E-3</c:v>
                </c:pt>
                <c:pt idx="516">
                  <c:v>8.4399999999999996E-3</c:v>
                </c:pt>
                <c:pt idx="517">
                  <c:v>8.3400000000000002E-3</c:v>
                </c:pt>
                <c:pt idx="518">
                  <c:v>8.2299999999999995E-3</c:v>
                </c:pt>
                <c:pt idx="519">
                  <c:v>8.0999999999999996E-3</c:v>
                </c:pt>
                <c:pt idx="520">
                  <c:v>7.9500000000000005E-3</c:v>
                </c:pt>
                <c:pt idx="521">
                  <c:v>7.79E-3</c:v>
                </c:pt>
                <c:pt idx="522">
                  <c:v>7.62E-3</c:v>
                </c:pt>
                <c:pt idx="523">
                  <c:v>7.4200000000000004E-3</c:v>
                </c:pt>
                <c:pt idx="524">
                  <c:v>7.1999999999999998E-3</c:v>
                </c:pt>
                <c:pt idx="525">
                  <c:v>6.9800000000000001E-3</c:v>
                </c:pt>
                <c:pt idx="526">
                  <c:v>6.8500000000000002E-3</c:v>
                </c:pt>
                <c:pt idx="527">
                  <c:v>6.7499999999999999E-3</c:v>
                </c:pt>
                <c:pt idx="528">
                  <c:v>6.6400000000000001E-3</c:v>
                </c:pt>
                <c:pt idx="529">
                  <c:v>6.5100000000000002E-3</c:v>
                </c:pt>
                <c:pt idx="530">
                  <c:v>6.3899999999999998E-3</c:v>
                </c:pt>
                <c:pt idx="531">
                  <c:v>6.2700000000000004E-3</c:v>
                </c:pt>
                <c:pt idx="532">
                  <c:v>6.1500000000000001E-3</c:v>
                </c:pt>
                <c:pt idx="533">
                  <c:v>6.0400000000000002E-3</c:v>
                </c:pt>
                <c:pt idx="534">
                  <c:v>5.9199999999999999E-3</c:v>
                </c:pt>
                <c:pt idx="535">
                  <c:v>5.7999999999999996E-3</c:v>
                </c:pt>
                <c:pt idx="536">
                  <c:v>5.6899999999999997E-3</c:v>
                </c:pt>
                <c:pt idx="537">
                  <c:v>5.5799999999999999E-3</c:v>
                </c:pt>
                <c:pt idx="538">
                  <c:v>5.4900000000000001E-3</c:v>
                </c:pt>
                <c:pt idx="539">
                  <c:v>5.3899999999999998E-3</c:v>
                </c:pt>
                <c:pt idx="540">
                  <c:v>5.3099999999999996E-3</c:v>
                </c:pt>
                <c:pt idx="541">
                  <c:v>5.2300000000000003E-3</c:v>
                </c:pt>
                <c:pt idx="542">
                  <c:v>5.1500000000000001E-3</c:v>
                </c:pt>
                <c:pt idx="543">
                  <c:v>5.0600000000000003E-3</c:v>
                </c:pt>
                <c:pt idx="544">
                  <c:v>4.9899999999999996E-3</c:v>
                </c:pt>
                <c:pt idx="545">
                  <c:v>4.9199999999999999E-3</c:v>
                </c:pt>
                <c:pt idx="546">
                  <c:v>4.8500000000000001E-3</c:v>
                </c:pt>
                <c:pt idx="547">
                  <c:v>4.79E-3</c:v>
                </c:pt>
                <c:pt idx="548">
                  <c:v>4.7200000000000002E-3</c:v>
                </c:pt>
                <c:pt idx="549">
                  <c:v>4.6499999999999996E-3</c:v>
                </c:pt>
                <c:pt idx="550">
                  <c:v>4.5900000000000003E-3</c:v>
                </c:pt>
                <c:pt idx="551">
                  <c:v>4.5399999999999998E-3</c:v>
                </c:pt>
                <c:pt idx="552">
                  <c:v>4.4900000000000001E-3</c:v>
                </c:pt>
                <c:pt idx="553">
                  <c:v>4.4400000000000004E-3</c:v>
                </c:pt>
                <c:pt idx="554">
                  <c:v>4.3899999999999998E-3</c:v>
                </c:pt>
                <c:pt idx="555">
                  <c:v>4.3600000000000002E-3</c:v>
                </c:pt>
                <c:pt idx="556">
                  <c:v>4.3200000000000001E-3</c:v>
                </c:pt>
                <c:pt idx="557">
                  <c:v>4.28E-3</c:v>
                </c:pt>
                <c:pt idx="558">
                  <c:v>4.2500000000000003E-3</c:v>
                </c:pt>
                <c:pt idx="559">
                  <c:v>4.2199999999999998E-3</c:v>
                </c:pt>
                <c:pt idx="560">
                  <c:v>4.1900000000000001E-3</c:v>
                </c:pt>
                <c:pt idx="561">
                  <c:v>4.15E-3</c:v>
                </c:pt>
                <c:pt idx="562">
                  <c:v>4.1200000000000004E-3</c:v>
                </c:pt>
                <c:pt idx="563">
                  <c:v>4.0899999999999999E-3</c:v>
                </c:pt>
                <c:pt idx="564">
                  <c:v>4.0499999999999998E-3</c:v>
                </c:pt>
                <c:pt idx="565">
                  <c:v>4.0099999999999997E-3</c:v>
                </c:pt>
                <c:pt idx="566">
                  <c:v>3.9899999999999996E-3</c:v>
                </c:pt>
                <c:pt idx="567">
                  <c:v>3.96E-3</c:v>
                </c:pt>
                <c:pt idx="568">
                  <c:v>3.9300000000000003E-3</c:v>
                </c:pt>
                <c:pt idx="569">
                  <c:v>3.9100000000000003E-3</c:v>
                </c:pt>
                <c:pt idx="570">
                  <c:v>3.8899999999999998E-3</c:v>
                </c:pt>
                <c:pt idx="571">
                  <c:v>3.8700000000000002E-3</c:v>
                </c:pt>
                <c:pt idx="572">
                  <c:v>3.8500000000000001E-3</c:v>
                </c:pt>
                <c:pt idx="573">
                  <c:v>3.82E-3</c:v>
                </c:pt>
                <c:pt idx="574">
                  <c:v>3.79E-3</c:v>
                </c:pt>
                <c:pt idx="575">
                  <c:v>3.7699999999999999E-3</c:v>
                </c:pt>
                <c:pt idx="576">
                  <c:v>3.7399999999999998E-3</c:v>
                </c:pt>
                <c:pt idx="577">
                  <c:v>3.7100000000000002E-3</c:v>
                </c:pt>
                <c:pt idx="578">
                  <c:v>3.6900000000000001E-3</c:v>
                </c:pt>
                <c:pt idx="579">
                  <c:v>3.6600000000000001E-3</c:v>
                </c:pt>
                <c:pt idx="580">
                  <c:v>3.63E-3</c:v>
                </c:pt>
                <c:pt idx="581">
                  <c:v>3.6099999999999999E-3</c:v>
                </c:pt>
                <c:pt idx="582">
                  <c:v>3.5799999999999998E-3</c:v>
                </c:pt>
                <c:pt idx="583">
                  <c:v>3.5500000000000002E-3</c:v>
                </c:pt>
                <c:pt idx="584">
                  <c:v>3.5300000000000002E-3</c:v>
                </c:pt>
                <c:pt idx="585">
                  <c:v>3.5000000000000001E-3</c:v>
                </c:pt>
                <c:pt idx="586">
                  <c:v>3.47E-3</c:v>
                </c:pt>
                <c:pt idx="587">
                  <c:v>3.4399999999999999E-3</c:v>
                </c:pt>
                <c:pt idx="588">
                  <c:v>3.4199999999999999E-3</c:v>
                </c:pt>
                <c:pt idx="589">
                  <c:v>3.3899999999999998E-3</c:v>
                </c:pt>
                <c:pt idx="590">
                  <c:v>3.3600000000000001E-3</c:v>
                </c:pt>
                <c:pt idx="591">
                  <c:v>3.3400000000000001E-3</c:v>
                </c:pt>
                <c:pt idx="592">
                  <c:v>3.31E-3</c:v>
                </c:pt>
                <c:pt idx="593">
                  <c:v>3.2799999999999999E-3</c:v>
                </c:pt>
                <c:pt idx="594">
                  <c:v>3.2499999999999999E-3</c:v>
                </c:pt>
                <c:pt idx="595">
                  <c:v>3.2299999999999998E-3</c:v>
                </c:pt>
                <c:pt idx="596">
                  <c:v>3.2000000000000002E-3</c:v>
                </c:pt>
                <c:pt idx="597">
                  <c:v>3.1700000000000001E-3</c:v>
                </c:pt>
                <c:pt idx="598">
                  <c:v>3.15E-3</c:v>
                </c:pt>
                <c:pt idx="599">
                  <c:v>3.1199999999999999E-3</c:v>
                </c:pt>
                <c:pt idx="600">
                  <c:v>3.0899999999999999E-3</c:v>
                </c:pt>
              </c:numCache>
            </c:numRef>
          </c:yVal>
          <c:smooth val="1"/>
          <c:extLst>
            <c:ext xmlns:c16="http://schemas.microsoft.com/office/drawing/2014/chart" uri="{C3380CC4-5D6E-409C-BE32-E72D297353CC}">
              <c16:uniqueId val="{00000004-BEEC-4C43-9BF6-F387AA4F9B41}"/>
            </c:ext>
          </c:extLst>
        </c:ser>
        <c:ser>
          <c:idx val="2"/>
          <c:order val="5"/>
          <c:tx>
            <c:v>5f</c:v>
          </c:tx>
          <c:spPr>
            <a:ln w="31750">
              <a:solidFill>
                <a:srgbClr val="00B0F0"/>
              </a:solidFill>
            </a:ln>
          </c:spPr>
          <c:marker>
            <c:symbol val="none"/>
          </c:marker>
          <c:xVal>
            <c:numRef>
              <c:f>'D:\مقاله ارشد\طیف ها\uv 04.5.26\[uv jadid.xlsx]CYC9'!$N$21:$N$321</c:f>
              <c:numCache>
                <c:formatCode>General</c:formatCode>
                <c:ptCount val="3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'D:\مقاله ارشد\طیف ها\uv 04.5.26\[uv jadid.xlsx]CYC9'!$O$21:$O$321</c:f>
              <c:numCache>
                <c:formatCode>General</c:formatCode>
                <c:ptCount val="301"/>
                <c:pt idx="0">
                  <c:v>1.4659800000000001</c:v>
                </c:pt>
                <c:pt idx="1">
                  <c:v>1.3949</c:v>
                </c:pt>
                <c:pt idx="2">
                  <c:v>1.3259399999999999</c:v>
                </c:pt>
                <c:pt idx="3">
                  <c:v>1.2591000000000001</c:v>
                </c:pt>
                <c:pt idx="4">
                  <c:v>1.19438</c:v>
                </c:pt>
                <c:pt idx="5">
                  <c:v>1.1317699999999999</c:v>
                </c:pt>
                <c:pt idx="6">
                  <c:v>1.0712900000000001</c:v>
                </c:pt>
                <c:pt idx="7">
                  <c:v>1.01292</c:v>
                </c:pt>
                <c:pt idx="8">
                  <c:v>0.95667999999999997</c:v>
                </c:pt>
                <c:pt idx="9">
                  <c:v>0.90254999999999996</c:v>
                </c:pt>
                <c:pt idx="10">
                  <c:v>0.85053999999999996</c:v>
                </c:pt>
                <c:pt idx="11">
                  <c:v>0.80064999999999997</c:v>
                </c:pt>
                <c:pt idx="12">
                  <c:v>0.75287000000000004</c:v>
                </c:pt>
                <c:pt idx="13">
                  <c:v>0.70721999999999996</c:v>
                </c:pt>
                <c:pt idx="14">
                  <c:v>0.66368000000000005</c:v>
                </c:pt>
                <c:pt idx="15">
                  <c:v>0.62226999999999999</c:v>
                </c:pt>
                <c:pt idx="16">
                  <c:v>0.58296999999999999</c:v>
                </c:pt>
                <c:pt idx="17">
                  <c:v>0.54579</c:v>
                </c:pt>
                <c:pt idx="18">
                  <c:v>0.51073000000000002</c:v>
                </c:pt>
                <c:pt idx="19">
                  <c:v>0.47778999999999999</c:v>
                </c:pt>
                <c:pt idx="20">
                  <c:v>0.44696999999999998</c:v>
                </c:pt>
                <c:pt idx="21">
                  <c:v>0.41826000000000002</c:v>
                </c:pt>
                <c:pt idx="22">
                  <c:v>0.39167999999999997</c:v>
                </c:pt>
                <c:pt idx="23">
                  <c:v>0.36720999999999998</c:v>
                </c:pt>
                <c:pt idx="24">
                  <c:v>0.34486</c:v>
                </c:pt>
                <c:pt idx="25">
                  <c:v>0.32462999999999997</c:v>
                </c:pt>
                <c:pt idx="26">
                  <c:v>0.24984000000000001</c:v>
                </c:pt>
                <c:pt idx="27">
                  <c:v>0.41021999999999997</c:v>
                </c:pt>
                <c:pt idx="28">
                  <c:v>0.38762999999999997</c:v>
                </c:pt>
                <c:pt idx="29">
                  <c:v>0.38462000000000002</c:v>
                </c:pt>
                <c:pt idx="30">
                  <c:v>0.37786999999999998</c:v>
                </c:pt>
                <c:pt idx="31">
                  <c:v>0.37090000000000001</c:v>
                </c:pt>
                <c:pt idx="32">
                  <c:v>0.36834</c:v>
                </c:pt>
                <c:pt idx="33">
                  <c:v>0.36445</c:v>
                </c:pt>
                <c:pt idx="34">
                  <c:v>0.36208000000000001</c:v>
                </c:pt>
                <c:pt idx="35">
                  <c:v>0.35826999999999998</c:v>
                </c:pt>
                <c:pt idx="36">
                  <c:v>0.35579</c:v>
                </c:pt>
                <c:pt idx="37">
                  <c:v>0.35239999999999999</c:v>
                </c:pt>
                <c:pt idx="38">
                  <c:v>0.34852</c:v>
                </c:pt>
                <c:pt idx="39">
                  <c:v>0.34490999999999999</c:v>
                </c:pt>
                <c:pt idx="40">
                  <c:v>0.34111000000000002</c:v>
                </c:pt>
                <c:pt idx="41">
                  <c:v>0.33668999999999999</c:v>
                </c:pt>
                <c:pt idx="42">
                  <c:v>0.33165</c:v>
                </c:pt>
                <c:pt idx="43">
                  <c:v>0.32666000000000001</c:v>
                </c:pt>
                <c:pt idx="44">
                  <c:v>0.32166</c:v>
                </c:pt>
                <c:pt idx="45">
                  <c:v>0.31681999999999999</c:v>
                </c:pt>
                <c:pt idx="46">
                  <c:v>0.31226999999999999</c:v>
                </c:pt>
                <c:pt idx="47">
                  <c:v>0.30784</c:v>
                </c:pt>
                <c:pt idx="48">
                  <c:v>0.30392000000000002</c:v>
                </c:pt>
                <c:pt idx="49">
                  <c:v>0.30034</c:v>
                </c:pt>
                <c:pt idx="50">
                  <c:v>0.29720999999999997</c:v>
                </c:pt>
                <c:pt idx="51">
                  <c:v>0.29454999999999998</c:v>
                </c:pt>
                <c:pt idx="52">
                  <c:v>0.29236000000000001</c:v>
                </c:pt>
                <c:pt idx="53">
                  <c:v>0.29069</c:v>
                </c:pt>
                <c:pt idx="54">
                  <c:v>0.28967999999999999</c:v>
                </c:pt>
                <c:pt idx="55">
                  <c:v>0.2893</c:v>
                </c:pt>
                <c:pt idx="56">
                  <c:v>0.28944999999999999</c:v>
                </c:pt>
                <c:pt idx="57">
                  <c:v>0.29035</c:v>
                </c:pt>
                <c:pt idx="58">
                  <c:v>0.29159000000000002</c:v>
                </c:pt>
                <c:pt idx="59">
                  <c:v>0.29344999999999999</c:v>
                </c:pt>
                <c:pt idx="60">
                  <c:v>0.29585</c:v>
                </c:pt>
                <c:pt idx="61">
                  <c:v>0.29876999999999998</c:v>
                </c:pt>
                <c:pt idx="62">
                  <c:v>0.30215999999999998</c:v>
                </c:pt>
                <c:pt idx="63">
                  <c:v>0.30591000000000002</c:v>
                </c:pt>
                <c:pt idx="64">
                  <c:v>0.31007000000000001</c:v>
                </c:pt>
                <c:pt idx="65">
                  <c:v>0.31445000000000001</c:v>
                </c:pt>
                <c:pt idx="66">
                  <c:v>0.31902000000000003</c:v>
                </c:pt>
                <c:pt idx="67">
                  <c:v>0.32368000000000002</c:v>
                </c:pt>
                <c:pt idx="68">
                  <c:v>0.32844000000000001</c:v>
                </c:pt>
                <c:pt idx="69">
                  <c:v>0.33332000000000001</c:v>
                </c:pt>
                <c:pt idx="70">
                  <c:v>0.33806000000000003</c:v>
                </c:pt>
                <c:pt idx="71">
                  <c:v>0.34261999999999998</c:v>
                </c:pt>
                <c:pt idx="72">
                  <c:v>0.34687000000000001</c:v>
                </c:pt>
                <c:pt idx="73">
                  <c:v>0.35071000000000002</c:v>
                </c:pt>
                <c:pt idx="74">
                  <c:v>0.35424</c:v>
                </c:pt>
                <c:pt idx="75">
                  <c:v>0.35748999999999997</c:v>
                </c:pt>
                <c:pt idx="76">
                  <c:v>0.36033999999999999</c:v>
                </c:pt>
                <c:pt idx="77">
                  <c:v>0.36268</c:v>
                </c:pt>
                <c:pt idx="78">
                  <c:v>0.36463000000000001</c:v>
                </c:pt>
                <c:pt idx="79">
                  <c:v>0.36612</c:v>
                </c:pt>
                <c:pt idx="80">
                  <c:v>0.36704999999999999</c:v>
                </c:pt>
                <c:pt idx="81">
                  <c:v>0.36753000000000002</c:v>
                </c:pt>
                <c:pt idx="82">
                  <c:v>0.36753000000000002</c:v>
                </c:pt>
                <c:pt idx="83">
                  <c:v>0.36704999999999999</c:v>
                </c:pt>
                <c:pt idx="84">
                  <c:v>0.36610999999999999</c:v>
                </c:pt>
                <c:pt idx="85">
                  <c:v>0.36454999999999999</c:v>
                </c:pt>
                <c:pt idx="86">
                  <c:v>0.36237000000000003</c:v>
                </c:pt>
                <c:pt idx="87">
                  <c:v>0.35957</c:v>
                </c:pt>
                <c:pt idx="88">
                  <c:v>0.35618</c:v>
                </c:pt>
                <c:pt idx="89">
                  <c:v>0.35235</c:v>
                </c:pt>
                <c:pt idx="90">
                  <c:v>0.34794999999999998</c:v>
                </c:pt>
                <c:pt idx="91">
                  <c:v>0.34314</c:v>
                </c:pt>
                <c:pt idx="92">
                  <c:v>0.33782000000000001</c:v>
                </c:pt>
                <c:pt idx="93">
                  <c:v>0.33196999999999999</c:v>
                </c:pt>
                <c:pt idx="94">
                  <c:v>0.32563999999999999</c:v>
                </c:pt>
                <c:pt idx="95">
                  <c:v>0.31955</c:v>
                </c:pt>
                <c:pt idx="96">
                  <c:v>0.31161</c:v>
                </c:pt>
                <c:pt idx="97">
                  <c:v>0.30358000000000002</c:v>
                </c:pt>
                <c:pt idx="98">
                  <c:v>0.29676000000000002</c:v>
                </c:pt>
                <c:pt idx="99">
                  <c:v>0.28831000000000001</c:v>
                </c:pt>
                <c:pt idx="100">
                  <c:v>0.28045999999999999</c:v>
                </c:pt>
                <c:pt idx="101">
                  <c:v>0.27176</c:v>
                </c:pt>
                <c:pt idx="102">
                  <c:v>0.26344000000000001</c:v>
                </c:pt>
                <c:pt idx="103">
                  <c:v>0.25564999999999999</c:v>
                </c:pt>
                <c:pt idx="104">
                  <c:v>0.24812000000000001</c:v>
                </c:pt>
                <c:pt idx="105">
                  <c:v>0.24023</c:v>
                </c:pt>
                <c:pt idx="106">
                  <c:v>0.23186000000000001</c:v>
                </c:pt>
                <c:pt idx="107">
                  <c:v>0.2235</c:v>
                </c:pt>
                <c:pt idx="108">
                  <c:v>0.2165</c:v>
                </c:pt>
                <c:pt idx="109">
                  <c:v>0.20916000000000001</c:v>
                </c:pt>
                <c:pt idx="110">
                  <c:v>0.20172999999999999</c:v>
                </c:pt>
                <c:pt idx="111">
                  <c:v>0.19425999999999999</c:v>
                </c:pt>
                <c:pt idx="112">
                  <c:v>0.18593000000000001</c:v>
                </c:pt>
                <c:pt idx="113">
                  <c:v>0.17815</c:v>
                </c:pt>
                <c:pt idx="114">
                  <c:v>0.17091999999999999</c:v>
                </c:pt>
                <c:pt idx="115">
                  <c:v>0.16420999999999999</c:v>
                </c:pt>
                <c:pt idx="116">
                  <c:v>0.15723000000000001</c:v>
                </c:pt>
                <c:pt idx="117">
                  <c:v>0.15204999999999999</c:v>
                </c:pt>
                <c:pt idx="118">
                  <c:v>0.14615</c:v>
                </c:pt>
                <c:pt idx="119">
                  <c:v>0.14107</c:v>
                </c:pt>
                <c:pt idx="120">
                  <c:v>0.13578999999999999</c:v>
                </c:pt>
                <c:pt idx="121">
                  <c:v>0.13050999999999999</c:v>
                </c:pt>
                <c:pt idx="122">
                  <c:v>0.12584000000000001</c:v>
                </c:pt>
                <c:pt idx="123">
                  <c:v>0.12114999999999999</c:v>
                </c:pt>
                <c:pt idx="124">
                  <c:v>0.11723</c:v>
                </c:pt>
                <c:pt idx="125">
                  <c:v>0.11372</c:v>
                </c:pt>
                <c:pt idx="126">
                  <c:v>0.11051</c:v>
                </c:pt>
                <c:pt idx="127">
                  <c:v>0.10775999999999999</c:v>
                </c:pt>
                <c:pt idx="128">
                  <c:v>0.10511</c:v>
                </c:pt>
                <c:pt idx="129">
                  <c:v>0.10271</c:v>
                </c:pt>
                <c:pt idx="130">
                  <c:v>0.10085</c:v>
                </c:pt>
                <c:pt idx="131">
                  <c:v>9.869E-2</c:v>
                </c:pt>
                <c:pt idx="132">
                  <c:v>9.7199999999999995E-2</c:v>
                </c:pt>
                <c:pt idx="133">
                  <c:v>9.6089999999999995E-2</c:v>
                </c:pt>
                <c:pt idx="134">
                  <c:v>9.4310000000000005E-2</c:v>
                </c:pt>
                <c:pt idx="135">
                  <c:v>9.2749999999999999E-2</c:v>
                </c:pt>
                <c:pt idx="136">
                  <c:v>9.103E-2</c:v>
                </c:pt>
                <c:pt idx="137">
                  <c:v>8.9440000000000006E-2</c:v>
                </c:pt>
                <c:pt idx="138">
                  <c:v>8.8059999999999999E-2</c:v>
                </c:pt>
                <c:pt idx="139">
                  <c:v>8.6919999999999997E-2</c:v>
                </c:pt>
                <c:pt idx="140">
                  <c:v>8.5040000000000004E-2</c:v>
                </c:pt>
                <c:pt idx="141">
                  <c:v>8.3309999999999995E-2</c:v>
                </c:pt>
                <c:pt idx="142">
                  <c:v>8.1379999999999994E-2</c:v>
                </c:pt>
                <c:pt idx="143">
                  <c:v>7.954E-2</c:v>
                </c:pt>
                <c:pt idx="144">
                  <c:v>7.7729999999999994E-2</c:v>
                </c:pt>
                <c:pt idx="145">
                  <c:v>7.5829999999999995E-2</c:v>
                </c:pt>
                <c:pt idx="146">
                  <c:v>7.2859999999999994E-2</c:v>
                </c:pt>
                <c:pt idx="147">
                  <c:v>7.1330000000000005E-2</c:v>
                </c:pt>
                <c:pt idx="148">
                  <c:v>6.9699999999999998E-2</c:v>
                </c:pt>
                <c:pt idx="149">
                  <c:v>6.6239999999999993E-2</c:v>
                </c:pt>
                <c:pt idx="150">
                  <c:v>6.4250000000000002E-2</c:v>
                </c:pt>
                <c:pt idx="151">
                  <c:v>6.1199999999999997E-2</c:v>
                </c:pt>
                <c:pt idx="152">
                  <c:v>5.9220000000000002E-2</c:v>
                </c:pt>
                <c:pt idx="153">
                  <c:v>5.6460000000000003E-2</c:v>
                </c:pt>
                <c:pt idx="154">
                  <c:v>5.3310000000000003E-2</c:v>
                </c:pt>
                <c:pt idx="155">
                  <c:v>4.956E-2</c:v>
                </c:pt>
                <c:pt idx="156">
                  <c:v>4.598E-2</c:v>
                </c:pt>
                <c:pt idx="157">
                  <c:v>4.2889999999999998E-2</c:v>
                </c:pt>
                <c:pt idx="158">
                  <c:v>3.986E-2</c:v>
                </c:pt>
                <c:pt idx="159">
                  <c:v>3.5229999999999997E-2</c:v>
                </c:pt>
                <c:pt idx="160">
                  <c:v>3.1140000000000001E-2</c:v>
                </c:pt>
                <c:pt idx="161">
                  <c:v>2.691E-2</c:v>
                </c:pt>
                <c:pt idx="162">
                  <c:v>2.2800000000000001E-2</c:v>
                </c:pt>
                <c:pt idx="163">
                  <c:v>1.9910000000000001E-2</c:v>
                </c:pt>
                <c:pt idx="164">
                  <c:v>1.7100000000000001E-2</c:v>
                </c:pt>
                <c:pt idx="165">
                  <c:v>1.426E-2</c:v>
                </c:pt>
                <c:pt idx="166">
                  <c:v>1.1339999999999999E-2</c:v>
                </c:pt>
                <c:pt idx="167">
                  <c:v>9.2099999999999994E-3</c:v>
                </c:pt>
                <c:pt idx="168">
                  <c:v>5.77E-3</c:v>
                </c:pt>
                <c:pt idx="169">
                  <c:v>3.4199999999999999E-3</c:v>
                </c:pt>
                <c:pt idx="170">
                  <c:v>6.8625999999999995E-4</c:v>
                </c:pt>
                <c:pt idx="171">
                  <c:v>-1.5200000000000001E-3</c:v>
                </c:pt>
                <c:pt idx="172">
                  <c:v>-3.2200000000000002E-3</c:v>
                </c:pt>
                <c:pt idx="173">
                  <c:v>-4.9100000000000003E-3</c:v>
                </c:pt>
                <c:pt idx="174">
                  <c:v>-5.9500000000000004E-3</c:v>
                </c:pt>
                <c:pt idx="175">
                  <c:v>-7.0299999999999998E-3</c:v>
                </c:pt>
                <c:pt idx="176">
                  <c:v>-8.0700000000000008E-3</c:v>
                </c:pt>
                <c:pt idx="177">
                  <c:v>-8.8500000000000002E-3</c:v>
                </c:pt>
                <c:pt idx="178">
                  <c:v>-9.7999999999999997E-3</c:v>
                </c:pt>
                <c:pt idx="179">
                  <c:v>-1.0370000000000001E-2</c:v>
                </c:pt>
                <c:pt idx="180">
                  <c:v>-1.072E-2</c:v>
                </c:pt>
                <c:pt idx="181">
                  <c:v>-1.132E-2</c:v>
                </c:pt>
                <c:pt idx="182">
                  <c:v>-1.119E-2</c:v>
                </c:pt>
                <c:pt idx="183">
                  <c:v>-1.1480000000000001E-2</c:v>
                </c:pt>
                <c:pt idx="184">
                  <c:v>-1.206E-2</c:v>
                </c:pt>
                <c:pt idx="185">
                  <c:v>-1.1860000000000001E-2</c:v>
                </c:pt>
                <c:pt idx="186">
                  <c:v>-1.1780000000000001E-2</c:v>
                </c:pt>
                <c:pt idx="187">
                  <c:v>-1.15E-2</c:v>
                </c:pt>
                <c:pt idx="188">
                  <c:v>-1.1180000000000001E-2</c:v>
                </c:pt>
                <c:pt idx="189">
                  <c:v>-1.1010000000000001E-2</c:v>
                </c:pt>
                <c:pt idx="190">
                  <c:v>-1.1050000000000001E-2</c:v>
                </c:pt>
                <c:pt idx="191">
                  <c:v>-1.0489999999999999E-2</c:v>
                </c:pt>
                <c:pt idx="192">
                  <c:v>-9.9900000000000006E-3</c:v>
                </c:pt>
                <c:pt idx="193">
                  <c:v>-9.41E-3</c:v>
                </c:pt>
                <c:pt idx="194">
                  <c:v>-9.0399999999999994E-3</c:v>
                </c:pt>
                <c:pt idx="195">
                  <c:v>-8.7899999999999992E-3</c:v>
                </c:pt>
                <c:pt idx="196">
                  <c:v>-8.5500000000000003E-3</c:v>
                </c:pt>
                <c:pt idx="197">
                  <c:v>-8.2799999999999992E-3</c:v>
                </c:pt>
                <c:pt idx="198">
                  <c:v>-8.1200000000000005E-3</c:v>
                </c:pt>
                <c:pt idx="199">
                  <c:v>-7.9000000000000008E-3</c:v>
                </c:pt>
                <c:pt idx="200">
                  <c:v>-7.4700000000000001E-3</c:v>
                </c:pt>
                <c:pt idx="201">
                  <c:v>-7.3200000000000001E-3</c:v>
                </c:pt>
                <c:pt idx="202">
                  <c:v>-6.8900000000000003E-3</c:v>
                </c:pt>
                <c:pt idx="203">
                  <c:v>-6.8300000000000001E-3</c:v>
                </c:pt>
                <c:pt idx="204">
                  <c:v>-6.4000000000000003E-3</c:v>
                </c:pt>
                <c:pt idx="205">
                  <c:v>-6.2599999999999999E-3</c:v>
                </c:pt>
                <c:pt idx="206">
                  <c:v>-6.0600000000000003E-3</c:v>
                </c:pt>
                <c:pt idx="207">
                  <c:v>-5.94E-3</c:v>
                </c:pt>
                <c:pt idx="208">
                  <c:v>-5.8700000000000002E-3</c:v>
                </c:pt>
                <c:pt idx="209">
                  <c:v>-5.7299999999999999E-3</c:v>
                </c:pt>
                <c:pt idx="210">
                  <c:v>-5.45E-3</c:v>
                </c:pt>
                <c:pt idx="211">
                  <c:v>-5.4799999999999996E-3</c:v>
                </c:pt>
                <c:pt idx="212">
                  <c:v>-5.3400000000000001E-3</c:v>
                </c:pt>
                <c:pt idx="213">
                  <c:v>-5.2300000000000003E-3</c:v>
                </c:pt>
                <c:pt idx="214">
                  <c:v>-5.1200000000000004E-3</c:v>
                </c:pt>
                <c:pt idx="215">
                  <c:v>-5.1200000000000004E-3</c:v>
                </c:pt>
                <c:pt idx="216">
                  <c:v>-5.11E-3</c:v>
                </c:pt>
                <c:pt idx="217">
                  <c:v>-5.1399999999999996E-3</c:v>
                </c:pt>
                <c:pt idx="218">
                  <c:v>-5.11E-3</c:v>
                </c:pt>
                <c:pt idx="219">
                  <c:v>-5.0800000000000003E-3</c:v>
                </c:pt>
                <c:pt idx="220">
                  <c:v>-5.0600000000000003E-3</c:v>
                </c:pt>
                <c:pt idx="221">
                  <c:v>-5.0600000000000003E-3</c:v>
                </c:pt>
                <c:pt idx="222">
                  <c:v>-5.0899999999999999E-3</c:v>
                </c:pt>
                <c:pt idx="223">
                  <c:v>-5.1200000000000004E-3</c:v>
                </c:pt>
                <c:pt idx="224">
                  <c:v>-5.1700000000000001E-3</c:v>
                </c:pt>
                <c:pt idx="225">
                  <c:v>-5.1500000000000001E-3</c:v>
                </c:pt>
                <c:pt idx="226">
                  <c:v>-5.2199999999999998E-3</c:v>
                </c:pt>
                <c:pt idx="227">
                  <c:v>-5.2599999999999999E-3</c:v>
                </c:pt>
                <c:pt idx="228">
                  <c:v>-5.4400000000000004E-3</c:v>
                </c:pt>
                <c:pt idx="229">
                  <c:v>-5.5100000000000001E-3</c:v>
                </c:pt>
                <c:pt idx="230">
                  <c:v>-5.5799999999999999E-3</c:v>
                </c:pt>
                <c:pt idx="231">
                  <c:v>-5.7200000000000003E-3</c:v>
                </c:pt>
                <c:pt idx="232">
                  <c:v>-5.8399999999999997E-3</c:v>
                </c:pt>
                <c:pt idx="233">
                  <c:v>-5.9500000000000004E-3</c:v>
                </c:pt>
                <c:pt idx="234">
                  <c:v>-6.0400000000000002E-3</c:v>
                </c:pt>
                <c:pt idx="235">
                  <c:v>-6.11E-3</c:v>
                </c:pt>
                <c:pt idx="236">
                  <c:v>-6.1900000000000002E-3</c:v>
                </c:pt>
                <c:pt idx="237">
                  <c:v>-6.3499999999999997E-3</c:v>
                </c:pt>
                <c:pt idx="238">
                  <c:v>-6.4900000000000001E-3</c:v>
                </c:pt>
                <c:pt idx="239">
                  <c:v>-6.6499999999999997E-3</c:v>
                </c:pt>
                <c:pt idx="240">
                  <c:v>-6.79E-3</c:v>
                </c:pt>
                <c:pt idx="241">
                  <c:v>-6.94E-3</c:v>
                </c:pt>
                <c:pt idx="242">
                  <c:v>-7.11E-3</c:v>
                </c:pt>
                <c:pt idx="243">
                  <c:v>-7.3099999999999997E-3</c:v>
                </c:pt>
                <c:pt idx="244">
                  <c:v>-7.4999999999999997E-3</c:v>
                </c:pt>
                <c:pt idx="245">
                  <c:v>-7.6899999999999998E-3</c:v>
                </c:pt>
                <c:pt idx="246">
                  <c:v>-7.8799999999999999E-3</c:v>
                </c:pt>
                <c:pt idx="247">
                  <c:v>-8.0700000000000008E-3</c:v>
                </c:pt>
                <c:pt idx="248">
                  <c:v>-8.26E-3</c:v>
                </c:pt>
                <c:pt idx="249">
                  <c:v>-8.4399999999999996E-3</c:v>
                </c:pt>
                <c:pt idx="250">
                  <c:v>-8.6499999999999997E-3</c:v>
                </c:pt>
                <c:pt idx="251">
                  <c:v>-8.8599999999999998E-3</c:v>
                </c:pt>
                <c:pt idx="252">
                  <c:v>-9.0600000000000003E-3</c:v>
                </c:pt>
                <c:pt idx="253">
                  <c:v>-9.2599999999999991E-3</c:v>
                </c:pt>
                <c:pt idx="254">
                  <c:v>-9.4599999999999997E-3</c:v>
                </c:pt>
                <c:pt idx="255">
                  <c:v>-9.6699999999999998E-3</c:v>
                </c:pt>
                <c:pt idx="256">
                  <c:v>-9.8799999999999999E-3</c:v>
                </c:pt>
                <c:pt idx="257">
                  <c:v>-1.009E-2</c:v>
                </c:pt>
                <c:pt idx="258">
                  <c:v>-1.031E-2</c:v>
                </c:pt>
                <c:pt idx="259">
                  <c:v>-1.052E-2</c:v>
                </c:pt>
                <c:pt idx="260">
                  <c:v>-1.073E-2</c:v>
                </c:pt>
                <c:pt idx="261">
                  <c:v>-1.0919999999999999E-2</c:v>
                </c:pt>
                <c:pt idx="262">
                  <c:v>-1.1129999999999999E-2</c:v>
                </c:pt>
                <c:pt idx="263">
                  <c:v>-1.132E-2</c:v>
                </c:pt>
                <c:pt idx="264">
                  <c:v>-1.1509999999999999E-2</c:v>
                </c:pt>
                <c:pt idx="265">
                  <c:v>-1.17E-2</c:v>
                </c:pt>
                <c:pt idx="266">
                  <c:v>-1.1900000000000001E-2</c:v>
                </c:pt>
                <c:pt idx="267">
                  <c:v>-1.208E-2</c:v>
                </c:pt>
                <c:pt idx="268">
                  <c:v>-1.225E-2</c:v>
                </c:pt>
                <c:pt idx="269">
                  <c:v>-1.2409999999999999E-2</c:v>
                </c:pt>
                <c:pt idx="270">
                  <c:v>-1.257E-2</c:v>
                </c:pt>
                <c:pt idx="271">
                  <c:v>-1.274E-2</c:v>
                </c:pt>
                <c:pt idx="272">
                  <c:v>-1.289E-2</c:v>
                </c:pt>
                <c:pt idx="273">
                  <c:v>-1.3050000000000001E-2</c:v>
                </c:pt>
                <c:pt idx="274">
                  <c:v>-1.32E-2</c:v>
                </c:pt>
                <c:pt idx="275">
                  <c:v>-1.3350000000000001E-2</c:v>
                </c:pt>
                <c:pt idx="276">
                  <c:v>-1.35E-2</c:v>
                </c:pt>
                <c:pt idx="277">
                  <c:v>-1.3650000000000001E-2</c:v>
                </c:pt>
                <c:pt idx="278">
                  <c:v>-1.379E-2</c:v>
                </c:pt>
                <c:pt idx="279">
                  <c:v>-1.3939999999999999E-2</c:v>
                </c:pt>
                <c:pt idx="280">
                  <c:v>-1.4080000000000001E-2</c:v>
                </c:pt>
                <c:pt idx="281">
                  <c:v>-1.421E-2</c:v>
                </c:pt>
                <c:pt idx="282">
                  <c:v>-1.435E-2</c:v>
                </c:pt>
                <c:pt idx="283">
                  <c:v>-1.448E-2</c:v>
                </c:pt>
                <c:pt idx="284">
                  <c:v>-1.461E-2</c:v>
                </c:pt>
                <c:pt idx="285">
                  <c:v>-1.474E-2</c:v>
                </c:pt>
                <c:pt idx="286">
                  <c:v>-1.486E-2</c:v>
                </c:pt>
                <c:pt idx="287">
                  <c:v>-1.498E-2</c:v>
                </c:pt>
                <c:pt idx="288">
                  <c:v>-1.5100000000000001E-2</c:v>
                </c:pt>
                <c:pt idx="289">
                  <c:v>-1.5219999999999999E-2</c:v>
                </c:pt>
                <c:pt idx="290">
                  <c:v>-1.533E-2</c:v>
                </c:pt>
                <c:pt idx="291">
                  <c:v>-1.545E-2</c:v>
                </c:pt>
                <c:pt idx="292">
                  <c:v>-1.555E-2</c:v>
                </c:pt>
                <c:pt idx="293">
                  <c:v>-1.566E-2</c:v>
                </c:pt>
                <c:pt idx="294">
                  <c:v>-1.576E-2</c:v>
                </c:pt>
                <c:pt idx="295">
                  <c:v>-1.5869999999999999E-2</c:v>
                </c:pt>
                <c:pt idx="296">
                  <c:v>-1.5959999999999998E-2</c:v>
                </c:pt>
                <c:pt idx="297">
                  <c:v>-1.6060000000000001E-2</c:v>
                </c:pt>
                <c:pt idx="298">
                  <c:v>-1.6150000000000001E-2</c:v>
                </c:pt>
                <c:pt idx="299">
                  <c:v>-1.6240000000000001E-2</c:v>
                </c:pt>
                <c:pt idx="300">
                  <c:v>-1.6330000000000001E-2</c:v>
                </c:pt>
              </c:numCache>
            </c:numRef>
          </c:yVal>
          <c:smooth val="1"/>
          <c:extLst>
            <c:ext xmlns:c16="http://schemas.microsoft.com/office/drawing/2014/chart" uri="{C3380CC4-5D6E-409C-BE32-E72D297353CC}">
              <c16:uniqueId val="{00000005-BEEC-4C43-9BF6-F387AA4F9B41}"/>
            </c:ext>
          </c:extLst>
        </c:ser>
        <c:ser>
          <c:idx val="3"/>
          <c:order val="6"/>
          <c:tx>
            <c:v>5g</c:v>
          </c:tx>
          <c:spPr>
            <a:ln w="31750" cap="rnd">
              <a:solidFill>
                <a:srgbClr val="FF0066"/>
              </a:solidFill>
              <a:round/>
            </a:ln>
            <a:effectLst/>
          </c:spPr>
          <c:marker>
            <c:symbol val="none"/>
          </c:marker>
          <c:xVal>
            <c:numRef>
              <c:f>'D:\مقاله ارشد\طیف ها\uv 04.5.26\[uv jadid.xlsx]CYC2'!$L$20:$L$320</c:f>
              <c:numCache>
                <c:formatCode>General</c:formatCode>
                <c:ptCount val="3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'D:\مقاله ارشد\طیف ها\uv 04.5.26\[uv jadid.xlsx]CYC2'!$M$20:$M$320</c:f>
              <c:numCache>
                <c:formatCode>General</c:formatCode>
                <c:ptCount val="301"/>
                <c:pt idx="0">
                  <c:v>1.0867899999999999</c:v>
                </c:pt>
                <c:pt idx="1">
                  <c:v>1.07283</c:v>
                </c:pt>
                <c:pt idx="2">
                  <c:v>1.0589500000000001</c:v>
                </c:pt>
                <c:pt idx="3">
                  <c:v>1.04514</c:v>
                </c:pt>
                <c:pt idx="4">
                  <c:v>1.0314099999999999</c:v>
                </c:pt>
                <c:pt idx="5">
                  <c:v>1.0177499999999999</c:v>
                </c:pt>
                <c:pt idx="6">
                  <c:v>1.0041599999999999</c:v>
                </c:pt>
                <c:pt idx="7">
                  <c:v>0.99065000000000003</c:v>
                </c:pt>
                <c:pt idx="8">
                  <c:v>0.97721999999999998</c:v>
                </c:pt>
                <c:pt idx="9">
                  <c:v>0.96384999999999998</c:v>
                </c:pt>
                <c:pt idx="10">
                  <c:v>0.95057000000000003</c:v>
                </c:pt>
                <c:pt idx="11">
                  <c:v>0.93735999999999997</c:v>
                </c:pt>
                <c:pt idx="12">
                  <c:v>0.92422000000000004</c:v>
                </c:pt>
                <c:pt idx="13">
                  <c:v>0.91115000000000002</c:v>
                </c:pt>
                <c:pt idx="14">
                  <c:v>0.89817000000000002</c:v>
                </c:pt>
                <c:pt idx="15">
                  <c:v>0.88524999999999998</c:v>
                </c:pt>
                <c:pt idx="16">
                  <c:v>0.87241000000000002</c:v>
                </c:pt>
                <c:pt idx="17">
                  <c:v>0.85965000000000003</c:v>
                </c:pt>
                <c:pt idx="18">
                  <c:v>0.84696000000000005</c:v>
                </c:pt>
                <c:pt idx="19">
                  <c:v>0.83433999999999997</c:v>
                </c:pt>
                <c:pt idx="20">
                  <c:v>0.82179999999999997</c:v>
                </c:pt>
                <c:pt idx="21">
                  <c:v>0.80932999999999999</c:v>
                </c:pt>
                <c:pt idx="22">
                  <c:v>0.79693999999999998</c:v>
                </c:pt>
                <c:pt idx="23">
                  <c:v>0.78461999999999998</c:v>
                </c:pt>
                <c:pt idx="24">
                  <c:v>0.77237999999999996</c:v>
                </c:pt>
                <c:pt idx="25">
                  <c:v>0.76021000000000005</c:v>
                </c:pt>
                <c:pt idx="26">
                  <c:v>0.74812000000000001</c:v>
                </c:pt>
                <c:pt idx="27">
                  <c:v>0.73609999999999998</c:v>
                </c:pt>
                <c:pt idx="28">
                  <c:v>0.72414999999999996</c:v>
                </c:pt>
                <c:pt idx="29">
                  <c:v>0.71228000000000002</c:v>
                </c:pt>
                <c:pt idx="30">
                  <c:v>0.70048999999999995</c:v>
                </c:pt>
                <c:pt idx="31">
                  <c:v>0.66496999999999995</c:v>
                </c:pt>
                <c:pt idx="32">
                  <c:v>0.63024000000000002</c:v>
                </c:pt>
                <c:pt idx="33">
                  <c:v>0.59484999999999999</c:v>
                </c:pt>
                <c:pt idx="34">
                  <c:v>0.57623999999999997</c:v>
                </c:pt>
                <c:pt idx="35">
                  <c:v>0.56888000000000005</c:v>
                </c:pt>
                <c:pt idx="36">
                  <c:v>0.56262000000000001</c:v>
                </c:pt>
                <c:pt idx="37">
                  <c:v>0.54827000000000004</c:v>
                </c:pt>
                <c:pt idx="38">
                  <c:v>0.54512000000000005</c:v>
                </c:pt>
                <c:pt idx="39">
                  <c:v>0.53752</c:v>
                </c:pt>
                <c:pt idx="40">
                  <c:v>0.52868999999999999</c:v>
                </c:pt>
                <c:pt idx="41">
                  <c:v>0.52653000000000005</c:v>
                </c:pt>
                <c:pt idx="42">
                  <c:v>0.52054</c:v>
                </c:pt>
                <c:pt idx="43">
                  <c:v>0.51758999999999999</c:v>
                </c:pt>
                <c:pt idx="44">
                  <c:v>0.51322000000000001</c:v>
                </c:pt>
                <c:pt idx="45">
                  <c:v>0.50938000000000005</c:v>
                </c:pt>
                <c:pt idx="46">
                  <c:v>0.50490000000000002</c:v>
                </c:pt>
                <c:pt idx="47">
                  <c:v>0.50014000000000003</c:v>
                </c:pt>
                <c:pt idx="48">
                  <c:v>0.49526999999999999</c:v>
                </c:pt>
                <c:pt idx="49">
                  <c:v>0.49042999999999998</c:v>
                </c:pt>
                <c:pt idx="50">
                  <c:v>0.48614000000000002</c:v>
                </c:pt>
                <c:pt idx="51">
                  <c:v>0.48252</c:v>
                </c:pt>
                <c:pt idx="52">
                  <c:v>0.47917999999999999</c:v>
                </c:pt>
                <c:pt idx="53">
                  <c:v>0.47636000000000001</c:v>
                </c:pt>
                <c:pt idx="54">
                  <c:v>0.47453000000000001</c:v>
                </c:pt>
                <c:pt idx="55">
                  <c:v>0.47339999999999999</c:v>
                </c:pt>
                <c:pt idx="56">
                  <c:v>0.47316999999999998</c:v>
                </c:pt>
                <c:pt idx="57">
                  <c:v>0.47342000000000001</c:v>
                </c:pt>
                <c:pt idx="58">
                  <c:v>0.47471999999999998</c:v>
                </c:pt>
                <c:pt idx="59">
                  <c:v>0.47660000000000002</c:v>
                </c:pt>
                <c:pt idx="60">
                  <c:v>0.47928999999999999</c:v>
                </c:pt>
                <c:pt idx="61">
                  <c:v>0.48259999999999997</c:v>
                </c:pt>
                <c:pt idx="62">
                  <c:v>0.48660999999999999</c:v>
                </c:pt>
                <c:pt idx="63">
                  <c:v>0.49125999999999997</c:v>
                </c:pt>
                <c:pt idx="64">
                  <c:v>0.49669999999999997</c:v>
                </c:pt>
                <c:pt idx="65">
                  <c:v>0.50265000000000004</c:v>
                </c:pt>
                <c:pt idx="66">
                  <c:v>0.50895000000000001</c:v>
                </c:pt>
                <c:pt idx="67">
                  <c:v>0.51563000000000003</c:v>
                </c:pt>
                <c:pt idx="68">
                  <c:v>0.52248000000000006</c:v>
                </c:pt>
                <c:pt idx="69">
                  <c:v>0.52939999999999998</c:v>
                </c:pt>
                <c:pt idx="70">
                  <c:v>0.53625999999999996</c:v>
                </c:pt>
                <c:pt idx="71">
                  <c:v>0.54327000000000003</c:v>
                </c:pt>
                <c:pt idx="72">
                  <c:v>0.55023</c:v>
                </c:pt>
                <c:pt idx="73">
                  <c:v>0.55686000000000002</c:v>
                </c:pt>
                <c:pt idx="74">
                  <c:v>0.56322000000000005</c:v>
                </c:pt>
                <c:pt idx="75">
                  <c:v>0.56908000000000003</c:v>
                </c:pt>
                <c:pt idx="76">
                  <c:v>0.57438999999999996</c:v>
                </c:pt>
                <c:pt idx="77">
                  <c:v>0.57920000000000005</c:v>
                </c:pt>
                <c:pt idx="78">
                  <c:v>0.58340000000000003</c:v>
                </c:pt>
                <c:pt idx="79">
                  <c:v>0.58721999999999996</c:v>
                </c:pt>
                <c:pt idx="80">
                  <c:v>0.59031</c:v>
                </c:pt>
                <c:pt idx="81">
                  <c:v>0.59262000000000004</c:v>
                </c:pt>
                <c:pt idx="82">
                  <c:v>0.59414999999999996</c:v>
                </c:pt>
                <c:pt idx="83">
                  <c:v>0.59482999999999997</c:v>
                </c:pt>
                <c:pt idx="84">
                  <c:v>0.59450999999999998</c:v>
                </c:pt>
                <c:pt idx="85">
                  <c:v>0.59333999999999998</c:v>
                </c:pt>
                <c:pt idx="86">
                  <c:v>0.59138000000000002</c:v>
                </c:pt>
                <c:pt idx="87">
                  <c:v>0.58845000000000003</c:v>
                </c:pt>
                <c:pt idx="88">
                  <c:v>0.58452000000000004</c:v>
                </c:pt>
                <c:pt idx="89">
                  <c:v>0.57965</c:v>
                </c:pt>
                <c:pt idx="90">
                  <c:v>0.57452999999999999</c:v>
                </c:pt>
                <c:pt idx="91">
                  <c:v>0.56857000000000002</c:v>
                </c:pt>
                <c:pt idx="92">
                  <c:v>0.56201000000000001</c:v>
                </c:pt>
                <c:pt idx="93">
                  <c:v>0.55281000000000002</c:v>
                </c:pt>
                <c:pt idx="94">
                  <c:v>0.54320999999999997</c:v>
                </c:pt>
                <c:pt idx="95">
                  <c:v>0.53395999999999999</c:v>
                </c:pt>
                <c:pt idx="96">
                  <c:v>0.52136000000000005</c:v>
                </c:pt>
                <c:pt idx="97">
                  <c:v>0.51039000000000001</c:v>
                </c:pt>
                <c:pt idx="98">
                  <c:v>0.49859999999999999</c:v>
                </c:pt>
                <c:pt idx="99">
                  <c:v>0.48538999999999999</c:v>
                </c:pt>
                <c:pt idx="100">
                  <c:v>0.47109000000000001</c:v>
                </c:pt>
                <c:pt idx="101">
                  <c:v>0.45616000000000001</c:v>
                </c:pt>
                <c:pt idx="102">
                  <c:v>0.44140000000000001</c:v>
                </c:pt>
                <c:pt idx="103">
                  <c:v>0.42582999999999999</c:v>
                </c:pt>
                <c:pt idx="104">
                  <c:v>0.40961999999999998</c:v>
                </c:pt>
                <c:pt idx="105">
                  <c:v>0.39432</c:v>
                </c:pt>
                <c:pt idx="106">
                  <c:v>0.37778</c:v>
                </c:pt>
                <c:pt idx="107">
                  <c:v>0.36198000000000002</c:v>
                </c:pt>
                <c:pt idx="108">
                  <c:v>0.34576000000000001</c:v>
                </c:pt>
                <c:pt idx="109">
                  <c:v>0.32956999999999997</c:v>
                </c:pt>
                <c:pt idx="110">
                  <c:v>0.31408999999999998</c:v>
                </c:pt>
                <c:pt idx="111">
                  <c:v>0.29871999999999999</c:v>
                </c:pt>
                <c:pt idx="112">
                  <c:v>0.28356999999999999</c:v>
                </c:pt>
                <c:pt idx="113">
                  <c:v>0.26869999999999999</c:v>
                </c:pt>
                <c:pt idx="114">
                  <c:v>0.25433</c:v>
                </c:pt>
                <c:pt idx="115">
                  <c:v>0.24074000000000001</c:v>
                </c:pt>
                <c:pt idx="116">
                  <c:v>0.22745000000000001</c:v>
                </c:pt>
                <c:pt idx="117">
                  <c:v>0.21448</c:v>
                </c:pt>
                <c:pt idx="118">
                  <c:v>0.20225000000000001</c:v>
                </c:pt>
                <c:pt idx="119">
                  <c:v>0.19005</c:v>
                </c:pt>
                <c:pt idx="120">
                  <c:v>0.17876</c:v>
                </c:pt>
                <c:pt idx="121">
                  <c:v>0.16791</c:v>
                </c:pt>
                <c:pt idx="122">
                  <c:v>0.15795999999999999</c:v>
                </c:pt>
                <c:pt idx="123">
                  <c:v>0.14885000000000001</c:v>
                </c:pt>
                <c:pt idx="124">
                  <c:v>0.13996</c:v>
                </c:pt>
                <c:pt idx="125">
                  <c:v>0.13175000000000001</c:v>
                </c:pt>
                <c:pt idx="126">
                  <c:v>0.12404999999999999</c:v>
                </c:pt>
                <c:pt idx="127">
                  <c:v>0.11711000000000001</c:v>
                </c:pt>
                <c:pt idx="128">
                  <c:v>0.11044</c:v>
                </c:pt>
                <c:pt idx="129">
                  <c:v>0.10457</c:v>
                </c:pt>
                <c:pt idx="130">
                  <c:v>9.8830000000000001E-2</c:v>
                </c:pt>
                <c:pt idx="131">
                  <c:v>9.3890000000000001E-2</c:v>
                </c:pt>
                <c:pt idx="132">
                  <c:v>8.9260000000000006E-2</c:v>
                </c:pt>
                <c:pt idx="133">
                  <c:v>8.4889999999999993E-2</c:v>
                </c:pt>
                <c:pt idx="134">
                  <c:v>8.1119999999999998E-2</c:v>
                </c:pt>
                <c:pt idx="135">
                  <c:v>7.7560000000000004E-2</c:v>
                </c:pt>
                <c:pt idx="136">
                  <c:v>7.4510000000000007E-2</c:v>
                </c:pt>
                <c:pt idx="137">
                  <c:v>7.1879999999999999E-2</c:v>
                </c:pt>
                <c:pt idx="138">
                  <c:v>6.9529999999999995E-2</c:v>
                </c:pt>
                <c:pt idx="139">
                  <c:v>6.694E-2</c:v>
                </c:pt>
                <c:pt idx="140">
                  <c:v>6.4589999999999995E-2</c:v>
                </c:pt>
                <c:pt idx="141">
                  <c:v>6.2330000000000003E-2</c:v>
                </c:pt>
                <c:pt idx="142">
                  <c:v>6.0139999999999999E-2</c:v>
                </c:pt>
                <c:pt idx="143">
                  <c:v>5.806E-2</c:v>
                </c:pt>
                <c:pt idx="144">
                  <c:v>5.5840000000000001E-2</c:v>
                </c:pt>
                <c:pt idx="145">
                  <c:v>5.3949999999999998E-2</c:v>
                </c:pt>
                <c:pt idx="146">
                  <c:v>5.2269999999999997E-2</c:v>
                </c:pt>
                <c:pt idx="147">
                  <c:v>5.0709999999999998E-2</c:v>
                </c:pt>
                <c:pt idx="148">
                  <c:v>4.9059999999999999E-2</c:v>
                </c:pt>
                <c:pt idx="149">
                  <c:v>4.7629999999999999E-2</c:v>
                </c:pt>
                <c:pt idx="150">
                  <c:v>4.6289999999999998E-2</c:v>
                </c:pt>
                <c:pt idx="151">
                  <c:v>4.4159999999999998E-2</c:v>
                </c:pt>
                <c:pt idx="152">
                  <c:v>4.1570000000000003E-2</c:v>
                </c:pt>
                <c:pt idx="153">
                  <c:v>3.8390000000000001E-2</c:v>
                </c:pt>
                <c:pt idx="154">
                  <c:v>3.6749999999999998E-2</c:v>
                </c:pt>
                <c:pt idx="155">
                  <c:v>3.4779999999999998E-2</c:v>
                </c:pt>
                <c:pt idx="156">
                  <c:v>3.1469999999999998E-2</c:v>
                </c:pt>
                <c:pt idx="157">
                  <c:v>3.0540000000000001E-2</c:v>
                </c:pt>
                <c:pt idx="158">
                  <c:v>2.741E-2</c:v>
                </c:pt>
                <c:pt idx="159">
                  <c:v>2.409E-2</c:v>
                </c:pt>
                <c:pt idx="160">
                  <c:v>2.1270000000000001E-2</c:v>
                </c:pt>
                <c:pt idx="161">
                  <c:v>1.9029999999999998E-2</c:v>
                </c:pt>
                <c:pt idx="162">
                  <c:v>1.6910000000000001E-2</c:v>
                </c:pt>
                <c:pt idx="163">
                  <c:v>1.4200000000000001E-2</c:v>
                </c:pt>
                <c:pt idx="164">
                  <c:v>1.1979999999999999E-2</c:v>
                </c:pt>
                <c:pt idx="165">
                  <c:v>1.022E-2</c:v>
                </c:pt>
                <c:pt idx="166">
                  <c:v>7.3499999999999998E-3</c:v>
                </c:pt>
                <c:pt idx="167">
                  <c:v>5.7000000000000002E-3</c:v>
                </c:pt>
                <c:pt idx="168">
                  <c:v>3.3899999999999998E-3</c:v>
                </c:pt>
                <c:pt idx="169">
                  <c:v>1.5900000000000001E-3</c:v>
                </c:pt>
                <c:pt idx="170">
                  <c:v>1.6313300000000001E-4</c:v>
                </c:pt>
                <c:pt idx="171">
                  <c:v>-1.65E-3</c:v>
                </c:pt>
                <c:pt idx="172">
                  <c:v>-3.14E-3</c:v>
                </c:pt>
                <c:pt idx="173">
                  <c:v>-4.4099999999999999E-3</c:v>
                </c:pt>
                <c:pt idx="174">
                  <c:v>-5.47E-3</c:v>
                </c:pt>
                <c:pt idx="175">
                  <c:v>-6.43E-3</c:v>
                </c:pt>
                <c:pt idx="176">
                  <c:v>-7.5500000000000003E-3</c:v>
                </c:pt>
                <c:pt idx="177">
                  <c:v>-8.5199999999999998E-3</c:v>
                </c:pt>
                <c:pt idx="178">
                  <c:v>-9.2499999999999995E-3</c:v>
                </c:pt>
                <c:pt idx="179">
                  <c:v>-0.01</c:v>
                </c:pt>
                <c:pt idx="180">
                  <c:v>-1.0109999999999999E-2</c:v>
                </c:pt>
                <c:pt idx="181">
                  <c:v>-1.0370000000000001E-2</c:v>
                </c:pt>
                <c:pt idx="182">
                  <c:v>-1.034E-2</c:v>
                </c:pt>
                <c:pt idx="183">
                  <c:v>-1.038E-2</c:v>
                </c:pt>
                <c:pt idx="184">
                  <c:v>-1.0580000000000001E-2</c:v>
                </c:pt>
                <c:pt idx="185">
                  <c:v>-1.0330000000000001E-2</c:v>
                </c:pt>
                <c:pt idx="186">
                  <c:v>-1.023E-2</c:v>
                </c:pt>
                <c:pt idx="187">
                  <c:v>-1.0070000000000001E-2</c:v>
                </c:pt>
                <c:pt idx="188">
                  <c:v>-1.014E-2</c:v>
                </c:pt>
                <c:pt idx="189">
                  <c:v>-9.9299999999999996E-3</c:v>
                </c:pt>
                <c:pt idx="190">
                  <c:v>-1.0019999999999999E-2</c:v>
                </c:pt>
                <c:pt idx="191">
                  <c:v>-9.6299999999999997E-3</c:v>
                </c:pt>
                <c:pt idx="192">
                  <c:v>-9.4599999999999997E-3</c:v>
                </c:pt>
                <c:pt idx="193">
                  <c:v>-9.2300000000000004E-3</c:v>
                </c:pt>
                <c:pt idx="194">
                  <c:v>-8.8699999999999994E-3</c:v>
                </c:pt>
                <c:pt idx="195">
                  <c:v>-8.6800000000000002E-3</c:v>
                </c:pt>
                <c:pt idx="196">
                  <c:v>-8.3700000000000007E-3</c:v>
                </c:pt>
                <c:pt idx="197">
                  <c:v>-8.1799999999999998E-3</c:v>
                </c:pt>
                <c:pt idx="198">
                  <c:v>-8.0499999999999999E-3</c:v>
                </c:pt>
                <c:pt idx="199">
                  <c:v>-7.9799999999999992E-3</c:v>
                </c:pt>
                <c:pt idx="200">
                  <c:v>-7.5799999999999999E-3</c:v>
                </c:pt>
                <c:pt idx="201">
                  <c:v>-7.4900000000000001E-3</c:v>
                </c:pt>
                <c:pt idx="202">
                  <c:v>-7.3699999999999998E-3</c:v>
                </c:pt>
                <c:pt idx="203">
                  <c:v>-7.2199999999999999E-3</c:v>
                </c:pt>
                <c:pt idx="204">
                  <c:v>-7.1000000000000004E-3</c:v>
                </c:pt>
                <c:pt idx="205">
                  <c:v>-6.6699999999999997E-3</c:v>
                </c:pt>
                <c:pt idx="206">
                  <c:v>-6.3200000000000001E-3</c:v>
                </c:pt>
                <c:pt idx="207">
                  <c:v>-6.13E-3</c:v>
                </c:pt>
                <c:pt idx="208">
                  <c:v>-6.0499999999999998E-3</c:v>
                </c:pt>
                <c:pt idx="209">
                  <c:v>-5.8300000000000001E-3</c:v>
                </c:pt>
                <c:pt idx="210">
                  <c:v>-5.7299999999999999E-3</c:v>
                </c:pt>
                <c:pt idx="211">
                  <c:v>-5.6899999999999997E-3</c:v>
                </c:pt>
                <c:pt idx="212">
                  <c:v>-5.6499999999999996E-3</c:v>
                </c:pt>
                <c:pt idx="213">
                  <c:v>-5.4999999999999997E-3</c:v>
                </c:pt>
                <c:pt idx="214">
                  <c:v>-5.47E-3</c:v>
                </c:pt>
                <c:pt idx="215">
                  <c:v>-5.3899999999999998E-3</c:v>
                </c:pt>
                <c:pt idx="216">
                  <c:v>-5.3299999999999997E-3</c:v>
                </c:pt>
                <c:pt idx="217">
                  <c:v>-5.28E-3</c:v>
                </c:pt>
                <c:pt idx="218">
                  <c:v>-5.1500000000000001E-3</c:v>
                </c:pt>
                <c:pt idx="219">
                  <c:v>-5.1200000000000004E-3</c:v>
                </c:pt>
                <c:pt idx="220">
                  <c:v>-5.1500000000000001E-3</c:v>
                </c:pt>
                <c:pt idx="221">
                  <c:v>-5.1200000000000004E-3</c:v>
                </c:pt>
                <c:pt idx="222">
                  <c:v>-5.1900000000000002E-3</c:v>
                </c:pt>
                <c:pt idx="223">
                  <c:v>-5.2399999999999999E-3</c:v>
                </c:pt>
                <c:pt idx="224">
                  <c:v>-5.28E-3</c:v>
                </c:pt>
                <c:pt idx="225">
                  <c:v>-5.3499999999999997E-3</c:v>
                </c:pt>
                <c:pt idx="226">
                  <c:v>-5.3600000000000002E-3</c:v>
                </c:pt>
                <c:pt idx="227">
                  <c:v>-5.3800000000000002E-3</c:v>
                </c:pt>
                <c:pt idx="228">
                  <c:v>-5.4599999999999996E-3</c:v>
                </c:pt>
                <c:pt idx="229">
                  <c:v>-5.5300000000000002E-3</c:v>
                </c:pt>
                <c:pt idx="230">
                  <c:v>-5.5900000000000004E-3</c:v>
                </c:pt>
                <c:pt idx="231">
                  <c:v>-5.7000000000000002E-3</c:v>
                </c:pt>
                <c:pt idx="232">
                  <c:v>-5.7400000000000003E-3</c:v>
                </c:pt>
                <c:pt idx="233">
                  <c:v>-5.8599999999999998E-3</c:v>
                </c:pt>
                <c:pt idx="234">
                  <c:v>-5.9800000000000001E-3</c:v>
                </c:pt>
                <c:pt idx="235">
                  <c:v>-6.11E-3</c:v>
                </c:pt>
                <c:pt idx="236">
                  <c:v>-6.2700000000000004E-3</c:v>
                </c:pt>
                <c:pt idx="237">
                  <c:v>-6.4000000000000003E-3</c:v>
                </c:pt>
                <c:pt idx="238">
                  <c:v>-6.5399999999999998E-3</c:v>
                </c:pt>
                <c:pt idx="239">
                  <c:v>-6.6699999999999997E-3</c:v>
                </c:pt>
                <c:pt idx="240">
                  <c:v>-6.8500000000000002E-3</c:v>
                </c:pt>
                <c:pt idx="241">
                  <c:v>-7.0099999999999997E-3</c:v>
                </c:pt>
                <c:pt idx="242">
                  <c:v>-7.1999999999999998E-3</c:v>
                </c:pt>
                <c:pt idx="243">
                  <c:v>-7.3699999999999998E-3</c:v>
                </c:pt>
                <c:pt idx="244">
                  <c:v>-7.5599999999999999E-3</c:v>
                </c:pt>
                <c:pt idx="245">
                  <c:v>-7.7200000000000003E-3</c:v>
                </c:pt>
                <c:pt idx="246">
                  <c:v>-7.9100000000000004E-3</c:v>
                </c:pt>
                <c:pt idx="247">
                  <c:v>-8.0999999999999996E-3</c:v>
                </c:pt>
                <c:pt idx="248">
                  <c:v>-8.3099999999999997E-3</c:v>
                </c:pt>
                <c:pt idx="249">
                  <c:v>-8.5100000000000002E-3</c:v>
                </c:pt>
                <c:pt idx="250">
                  <c:v>-8.7100000000000007E-3</c:v>
                </c:pt>
                <c:pt idx="251">
                  <c:v>-8.9200000000000008E-3</c:v>
                </c:pt>
                <c:pt idx="252">
                  <c:v>-9.1199999999999996E-3</c:v>
                </c:pt>
                <c:pt idx="253">
                  <c:v>-9.3200000000000002E-3</c:v>
                </c:pt>
                <c:pt idx="254">
                  <c:v>-9.5200000000000007E-3</c:v>
                </c:pt>
                <c:pt idx="255">
                  <c:v>-9.7300000000000008E-3</c:v>
                </c:pt>
                <c:pt idx="256">
                  <c:v>-9.9399999999999992E-3</c:v>
                </c:pt>
                <c:pt idx="257">
                  <c:v>-1.013E-2</c:v>
                </c:pt>
                <c:pt idx="258">
                  <c:v>-1.0330000000000001E-2</c:v>
                </c:pt>
                <c:pt idx="259">
                  <c:v>-1.0529999999999999E-2</c:v>
                </c:pt>
                <c:pt idx="260">
                  <c:v>-1.073E-2</c:v>
                </c:pt>
                <c:pt idx="261">
                  <c:v>-1.0919999999999999E-2</c:v>
                </c:pt>
                <c:pt idx="262">
                  <c:v>-1.111E-2</c:v>
                </c:pt>
                <c:pt idx="263">
                  <c:v>-1.1310000000000001E-2</c:v>
                </c:pt>
                <c:pt idx="264">
                  <c:v>-1.15E-2</c:v>
                </c:pt>
                <c:pt idx="265">
                  <c:v>-1.1679999999999999E-2</c:v>
                </c:pt>
                <c:pt idx="266">
                  <c:v>-1.187E-2</c:v>
                </c:pt>
                <c:pt idx="267">
                  <c:v>-1.206E-2</c:v>
                </c:pt>
                <c:pt idx="268">
                  <c:v>-1.2239999999999999E-2</c:v>
                </c:pt>
                <c:pt idx="269">
                  <c:v>-1.242E-2</c:v>
                </c:pt>
                <c:pt idx="270">
                  <c:v>-1.259E-2</c:v>
                </c:pt>
                <c:pt idx="271">
                  <c:v>-1.2749999999999999E-2</c:v>
                </c:pt>
                <c:pt idx="272">
                  <c:v>-1.291E-2</c:v>
                </c:pt>
                <c:pt idx="273">
                  <c:v>-1.307E-2</c:v>
                </c:pt>
                <c:pt idx="274">
                  <c:v>-1.3220000000000001E-2</c:v>
                </c:pt>
                <c:pt idx="275">
                  <c:v>-1.337E-2</c:v>
                </c:pt>
                <c:pt idx="276">
                  <c:v>-1.3520000000000001E-2</c:v>
                </c:pt>
                <c:pt idx="277">
                  <c:v>-1.367E-2</c:v>
                </c:pt>
                <c:pt idx="278">
                  <c:v>-1.3809999999999999E-2</c:v>
                </c:pt>
                <c:pt idx="279">
                  <c:v>-1.396E-2</c:v>
                </c:pt>
                <c:pt idx="280">
                  <c:v>-1.41E-2</c:v>
                </c:pt>
                <c:pt idx="281">
                  <c:v>-1.423E-2</c:v>
                </c:pt>
                <c:pt idx="282">
                  <c:v>-1.4370000000000001E-2</c:v>
                </c:pt>
                <c:pt idx="283">
                  <c:v>-1.4500000000000001E-2</c:v>
                </c:pt>
                <c:pt idx="284">
                  <c:v>-1.4630000000000001E-2</c:v>
                </c:pt>
                <c:pt idx="285">
                  <c:v>-1.4749999999999999E-2</c:v>
                </c:pt>
                <c:pt idx="286">
                  <c:v>-1.4880000000000001E-2</c:v>
                </c:pt>
                <c:pt idx="287">
                  <c:v>-1.4999999999999999E-2</c:v>
                </c:pt>
                <c:pt idx="288">
                  <c:v>-1.512E-2</c:v>
                </c:pt>
                <c:pt idx="289">
                  <c:v>-1.524E-2</c:v>
                </c:pt>
                <c:pt idx="290">
                  <c:v>-1.5350000000000001E-2</c:v>
                </c:pt>
                <c:pt idx="291">
                  <c:v>-1.546E-2</c:v>
                </c:pt>
                <c:pt idx="292">
                  <c:v>-1.5570000000000001E-2</c:v>
                </c:pt>
                <c:pt idx="293">
                  <c:v>-1.5679999999999999E-2</c:v>
                </c:pt>
                <c:pt idx="294">
                  <c:v>-1.5779999999999999E-2</c:v>
                </c:pt>
                <c:pt idx="295">
                  <c:v>-1.5879999999999998E-2</c:v>
                </c:pt>
                <c:pt idx="296">
                  <c:v>-1.5980000000000001E-2</c:v>
                </c:pt>
                <c:pt idx="297">
                  <c:v>-1.6080000000000001E-2</c:v>
                </c:pt>
                <c:pt idx="298">
                  <c:v>-1.617E-2</c:v>
                </c:pt>
                <c:pt idx="299">
                  <c:v>-1.626E-2</c:v>
                </c:pt>
                <c:pt idx="300">
                  <c:v>-1.635E-2</c:v>
                </c:pt>
              </c:numCache>
            </c:numRef>
          </c:yVal>
          <c:smooth val="1"/>
          <c:extLst>
            <c:ext xmlns:c16="http://schemas.microsoft.com/office/drawing/2014/chart" uri="{C3380CC4-5D6E-409C-BE32-E72D297353CC}">
              <c16:uniqueId val="{00000006-BEEC-4C43-9BF6-F387AA4F9B41}"/>
            </c:ext>
          </c:extLst>
        </c:ser>
        <c:ser>
          <c:idx val="0"/>
          <c:order val="7"/>
          <c:tx>
            <c:v>5h</c:v>
          </c:tx>
          <c:spPr>
            <a:ln w="31750" cap="rnd">
              <a:solidFill>
                <a:srgbClr val="FF6600"/>
              </a:solidFill>
              <a:round/>
            </a:ln>
            <a:effectLst/>
          </c:spPr>
          <c:marker>
            <c:symbol val="none"/>
          </c:marker>
          <c:xVal>
            <c:numRef>
              <c:f>'D:\مقاله ارشد\طیف ها\uv 04.5.26\[cyc-4-me (5h).xlsx]Sheet1'!$A$1:$A$601</c:f>
              <c:numCache>
                <c:formatCode>General</c:formatCode>
                <c:ptCount val="6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pt idx="301">
                  <c:v>501</c:v>
                </c:pt>
                <c:pt idx="302">
                  <c:v>502</c:v>
                </c:pt>
                <c:pt idx="303">
                  <c:v>503</c:v>
                </c:pt>
                <c:pt idx="304">
                  <c:v>504</c:v>
                </c:pt>
                <c:pt idx="305">
                  <c:v>505</c:v>
                </c:pt>
                <c:pt idx="306">
                  <c:v>506</c:v>
                </c:pt>
                <c:pt idx="307">
                  <c:v>507</c:v>
                </c:pt>
                <c:pt idx="308">
                  <c:v>508</c:v>
                </c:pt>
                <c:pt idx="309">
                  <c:v>509</c:v>
                </c:pt>
                <c:pt idx="310">
                  <c:v>510</c:v>
                </c:pt>
                <c:pt idx="311">
                  <c:v>511</c:v>
                </c:pt>
                <c:pt idx="312">
                  <c:v>512</c:v>
                </c:pt>
                <c:pt idx="313">
                  <c:v>513</c:v>
                </c:pt>
                <c:pt idx="314">
                  <c:v>514</c:v>
                </c:pt>
                <c:pt idx="315">
                  <c:v>515</c:v>
                </c:pt>
                <c:pt idx="316">
                  <c:v>516</c:v>
                </c:pt>
                <c:pt idx="317">
                  <c:v>517</c:v>
                </c:pt>
                <c:pt idx="318">
                  <c:v>518</c:v>
                </c:pt>
                <c:pt idx="319">
                  <c:v>519</c:v>
                </c:pt>
                <c:pt idx="320">
                  <c:v>520</c:v>
                </c:pt>
                <c:pt idx="321">
                  <c:v>521</c:v>
                </c:pt>
                <c:pt idx="322">
                  <c:v>522</c:v>
                </c:pt>
                <c:pt idx="323">
                  <c:v>523</c:v>
                </c:pt>
                <c:pt idx="324">
                  <c:v>524</c:v>
                </c:pt>
                <c:pt idx="325">
                  <c:v>525</c:v>
                </c:pt>
                <c:pt idx="326">
                  <c:v>526</c:v>
                </c:pt>
                <c:pt idx="327">
                  <c:v>527</c:v>
                </c:pt>
                <c:pt idx="328">
                  <c:v>528</c:v>
                </c:pt>
                <c:pt idx="329">
                  <c:v>529</c:v>
                </c:pt>
                <c:pt idx="330">
                  <c:v>530</c:v>
                </c:pt>
                <c:pt idx="331">
                  <c:v>531</c:v>
                </c:pt>
                <c:pt idx="332">
                  <c:v>532</c:v>
                </c:pt>
                <c:pt idx="333">
                  <c:v>533</c:v>
                </c:pt>
                <c:pt idx="334">
                  <c:v>534</c:v>
                </c:pt>
                <c:pt idx="335">
                  <c:v>535</c:v>
                </c:pt>
                <c:pt idx="336">
                  <c:v>536</c:v>
                </c:pt>
                <c:pt idx="337">
                  <c:v>537</c:v>
                </c:pt>
                <c:pt idx="338">
                  <c:v>538</c:v>
                </c:pt>
                <c:pt idx="339">
                  <c:v>539</c:v>
                </c:pt>
                <c:pt idx="340">
                  <c:v>540</c:v>
                </c:pt>
                <c:pt idx="341">
                  <c:v>541</c:v>
                </c:pt>
                <c:pt idx="342">
                  <c:v>542</c:v>
                </c:pt>
                <c:pt idx="343">
                  <c:v>543</c:v>
                </c:pt>
                <c:pt idx="344">
                  <c:v>544</c:v>
                </c:pt>
                <c:pt idx="345">
                  <c:v>545</c:v>
                </c:pt>
                <c:pt idx="346">
                  <c:v>546</c:v>
                </c:pt>
                <c:pt idx="347">
                  <c:v>547</c:v>
                </c:pt>
                <c:pt idx="348">
                  <c:v>548</c:v>
                </c:pt>
                <c:pt idx="349">
                  <c:v>549</c:v>
                </c:pt>
                <c:pt idx="350">
                  <c:v>550</c:v>
                </c:pt>
                <c:pt idx="351">
                  <c:v>551</c:v>
                </c:pt>
                <c:pt idx="352">
                  <c:v>552</c:v>
                </c:pt>
                <c:pt idx="353">
                  <c:v>553</c:v>
                </c:pt>
                <c:pt idx="354">
                  <c:v>554</c:v>
                </c:pt>
                <c:pt idx="355">
                  <c:v>555</c:v>
                </c:pt>
                <c:pt idx="356">
                  <c:v>556</c:v>
                </c:pt>
                <c:pt idx="357">
                  <c:v>557</c:v>
                </c:pt>
                <c:pt idx="358">
                  <c:v>558</c:v>
                </c:pt>
                <c:pt idx="359">
                  <c:v>559</c:v>
                </c:pt>
                <c:pt idx="360">
                  <c:v>560</c:v>
                </c:pt>
                <c:pt idx="361">
                  <c:v>561</c:v>
                </c:pt>
                <c:pt idx="362">
                  <c:v>562</c:v>
                </c:pt>
                <c:pt idx="363">
                  <c:v>563</c:v>
                </c:pt>
                <c:pt idx="364">
                  <c:v>564</c:v>
                </c:pt>
                <c:pt idx="365">
                  <c:v>565</c:v>
                </c:pt>
                <c:pt idx="366">
                  <c:v>566</c:v>
                </c:pt>
                <c:pt idx="367">
                  <c:v>567</c:v>
                </c:pt>
                <c:pt idx="368">
                  <c:v>568</c:v>
                </c:pt>
                <c:pt idx="369">
                  <c:v>569</c:v>
                </c:pt>
                <c:pt idx="370">
                  <c:v>570</c:v>
                </c:pt>
                <c:pt idx="371">
                  <c:v>571</c:v>
                </c:pt>
                <c:pt idx="372">
                  <c:v>572</c:v>
                </c:pt>
                <c:pt idx="373">
                  <c:v>573</c:v>
                </c:pt>
                <c:pt idx="374">
                  <c:v>574</c:v>
                </c:pt>
                <c:pt idx="375">
                  <c:v>575</c:v>
                </c:pt>
                <c:pt idx="376">
                  <c:v>576</c:v>
                </c:pt>
                <c:pt idx="377">
                  <c:v>577</c:v>
                </c:pt>
                <c:pt idx="378">
                  <c:v>578</c:v>
                </c:pt>
                <c:pt idx="379">
                  <c:v>579</c:v>
                </c:pt>
                <c:pt idx="380">
                  <c:v>580</c:v>
                </c:pt>
                <c:pt idx="381">
                  <c:v>581</c:v>
                </c:pt>
                <c:pt idx="382">
                  <c:v>582</c:v>
                </c:pt>
                <c:pt idx="383">
                  <c:v>583</c:v>
                </c:pt>
                <c:pt idx="384">
                  <c:v>584</c:v>
                </c:pt>
                <c:pt idx="385">
                  <c:v>585</c:v>
                </c:pt>
                <c:pt idx="386">
                  <c:v>586</c:v>
                </c:pt>
                <c:pt idx="387">
                  <c:v>587</c:v>
                </c:pt>
                <c:pt idx="388">
                  <c:v>588</c:v>
                </c:pt>
                <c:pt idx="389">
                  <c:v>589</c:v>
                </c:pt>
                <c:pt idx="390">
                  <c:v>590</c:v>
                </c:pt>
                <c:pt idx="391">
                  <c:v>591</c:v>
                </c:pt>
                <c:pt idx="392">
                  <c:v>592</c:v>
                </c:pt>
                <c:pt idx="393">
                  <c:v>593</c:v>
                </c:pt>
                <c:pt idx="394">
                  <c:v>594</c:v>
                </c:pt>
                <c:pt idx="395">
                  <c:v>595</c:v>
                </c:pt>
                <c:pt idx="396">
                  <c:v>596</c:v>
                </c:pt>
                <c:pt idx="397">
                  <c:v>597</c:v>
                </c:pt>
                <c:pt idx="398">
                  <c:v>598</c:v>
                </c:pt>
                <c:pt idx="399">
                  <c:v>599</c:v>
                </c:pt>
                <c:pt idx="400">
                  <c:v>600</c:v>
                </c:pt>
                <c:pt idx="401">
                  <c:v>601</c:v>
                </c:pt>
                <c:pt idx="402">
                  <c:v>602</c:v>
                </c:pt>
                <c:pt idx="403">
                  <c:v>603</c:v>
                </c:pt>
                <c:pt idx="404">
                  <c:v>604</c:v>
                </c:pt>
                <c:pt idx="405">
                  <c:v>605</c:v>
                </c:pt>
                <c:pt idx="406">
                  <c:v>606</c:v>
                </c:pt>
                <c:pt idx="407">
                  <c:v>607</c:v>
                </c:pt>
                <c:pt idx="408">
                  <c:v>608</c:v>
                </c:pt>
                <c:pt idx="409">
                  <c:v>609</c:v>
                </c:pt>
                <c:pt idx="410">
                  <c:v>610</c:v>
                </c:pt>
                <c:pt idx="411">
                  <c:v>611</c:v>
                </c:pt>
                <c:pt idx="412">
                  <c:v>612</c:v>
                </c:pt>
                <c:pt idx="413">
                  <c:v>613</c:v>
                </c:pt>
                <c:pt idx="414">
                  <c:v>614</c:v>
                </c:pt>
                <c:pt idx="415">
                  <c:v>615</c:v>
                </c:pt>
                <c:pt idx="416">
                  <c:v>616</c:v>
                </c:pt>
                <c:pt idx="417">
                  <c:v>617</c:v>
                </c:pt>
                <c:pt idx="418">
                  <c:v>618</c:v>
                </c:pt>
                <c:pt idx="419">
                  <c:v>619</c:v>
                </c:pt>
                <c:pt idx="420">
                  <c:v>620</c:v>
                </c:pt>
                <c:pt idx="421">
                  <c:v>621</c:v>
                </c:pt>
                <c:pt idx="422">
                  <c:v>622</c:v>
                </c:pt>
                <c:pt idx="423">
                  <c:v>623</c:v>
                </c:pt>
                <c:pt idx="424">
                  <c:v>624</c:v>
                </c:pt>
                <c:pt idx="425">
                  <c:v>625</c:v>
                </c:pt>
                <c:pt idx="426">
                  <c:v>626</c:v>
                </c:pt>
                <c:pt idx="427">
                  <c:v>627</c:v>
                </c:pt>
                <c:pt idx="428">
                  <c:v>628</c:v>
                </c:pt>
                <c:pt idx="429">
                  <c:v>629</c:v>
                </c:pt>
                <c:pt idx="430">
                  <c:v>630</c:v>
                </c:pt>
                <c:pt idx="431">
                  <c:v>631</c:v>
                </c:pt>
                <c:pt idx="432">
                  <c:v>632</c:v>
                </c:pt>
                <c:pt idx="433">
                  <c:v>633</c:v>
                </c:pt>
                <c:pt idx="434">
                  <c:v>634</c:v>
                </c:pt>
                <c:pt idx="435">
                  <c:v>635</c:v>
                </c:pt>
                <c:pt idx="436">
                  <c:v>636</c:v>
                </c:pt>
                <c:pt idx="437">
                  <c:v>637</c:v>
                </c:pt>
                <c:pt idx="438">
                  <c:v>638</c:v>
                </c:pt>
                <c:pt idx="439">
                  <c:v>639</c:v>
                </c:pt>
                <c:pt idx="440">
                  <c:v>640</c:v>
                </c:pt>
                <c:pt idx="441">
                  <c:v>641</c:v>
                </c:pt>
                <c:pt idx="442">
                  <c:v>642</c:v>
                </c:pt>
                <c:pt idx="443">
                  <c:v>643</c:v>
                </c:pt>
                <c:pt idx="444">
                  <c:v>644</c:v>
                </c:pt>
                <c:pt idx="445">
                  <c:v>645</c:v>
                </c:pt>
                <c:pt idx="446">
                  <c:v>646</c:v>
                </c:pt>
                <c:pt idx="447">
                  <c:v>647</c:v>
                </c:pt>
                <c:pt idx="448">
                  <c:v>648</c:v>
                </c:pt>
                <c:pt idx="449">
                  <c:v>649</c:v>
                </c:pt>
                <c:pt idx="450">
                  <c:v>650</c:v>
                </c:pt>
                <c:pt idx="451">
                  <c:v>651</c:v>
                </c:pt>
                <c:pt idx="452">
                  <c:v>652</c:v>
                </c:pt>
                <c:pt idx="453">
                  <c:v>653</c:v>
                </c:pt>
                <c:pt idx="454">
                  <c:v>654</c:v>
                </c:pt>
                <c:pt idx="455">
                  <c:v>655</c:v>
                </c:pt>
                <c:pt idx="456">
                  <c:v>656</c:v>
                </c:pt>
                <c:pt idx="457">
                  <c:v>657</c:v>
                </c:pt>
                <c:pt idx="458">
                  <c:v>658</c:v>
                </c:pt>
                <c:pt idx="459">
                  <c:v>659</c:v>
                </c:pt>
                <c:pt idx="460">
                  <c:v>660</c:v>
                </c:pt>
                <c:pt idx="461">
                  <c:v>661</c:v>
                </c:pt>
                <c:pt idx="462">
                  <c:v>662</c:v>
                </c:pt>
                <c:pt idx="463">
                  <c:v>663</c:v>
                </c:pt>
                <c:pt idx="464">
                  <c:v>664</c:v>
                </c:pt>
                <c:pt idx="465">
                  <c:v>665</c:v>
                </c:pt>
                <c:pt idx="466">
                  <c:v>666</c:v>
                </c:pt>
                <c:pt idx="467">
                  <c:v>667</c:v>
                </c:pt>
                <c:pt idx="468">
                  <c:v>668</c:v>
                </c:pt>
                <c:pt idx="469">
                  <c:v>669</c:v>
                </c:pt>
                <c:pt idx="470">
                  <c:v>670</c:v>
                </c:pt>
                <c:pt idx="471">
                  <c:v>671</c:v>
                </c:pt>
                <c:pt idx="472">
                  <c:v>672</c:v>
                </c:pt>
                <c:pt idx="473">
                  <c:v>673</c:v>
                </c:pt>
                <c:pt idx="474">
                  <c:v>674</c:v>
                </c:pt>
                <c:pt idx="475">
                  <c:v>675</c:v>
                </c:pt>
                <c:pt idx="476">
                  <c:v>676</c:v>
                </c:pt>
                <c:pt idx="477">
                  <c:v>677</c:v>
                </c:pt>
                <c:pt idx="478">
                  <c:v>678</c:v>
                </c:pt>
                <c:pt idx="479">
                  <c:v>679</c:v>
                </c:pt>
                <c:pt idx="480">
                  <c:v>680</c:v>
                </c:pt>
                <c:pt idx="481">
                  <c:v>681</c:v>
                </c:pt>
                <c:pt idx="482">
                  <c:v>682</c:v>
                </c:pt>
                <c:pt idx="483">
                  <c:v>683</c:v>
                </c:pt>
                <c:pt idx="484">
                  <c:v>684</c:v>
                </c:pt>
                <c:pt idx="485">
                  <c:v>685</c:v>
                </c:pt>
                <c:pt idx="486">
                  <c:v>686</c:v>
                </c:pt>
                <c:pt idx="487">
                  <c:v>687</c:v>
                </c:pt>
                <c:pt idx="488">
                  <c:v>688</c:v>
                </c:pt>
                <c:pt idx="489">
                  <c:v>689</c:v>
                </c:pt>
                <c:pt idx="490">
                  <c:v>690</c:v>
                </c:pt>
                <c:pt idx="491">
                  <c:v>691</c:v>
                </c:pt>
                <c:pt idx="492">
                  <c:v>692</c:v>
                </c:pt>
                <c:pt idx="493">
                  <c:v>693</c:v>
                </c:pt>
                <c:pt idx="494">
                  <c:v>694</c:v>
                </c:pt>
                <c:pt idx="495">
                  <c:v>695</c:v>
                </c:pt>
                <c:pt idx="496">
                  <c:v>696</c:v>
                </c:pt>
                <c:pt idx="497">
                  <c:v>697</c:v>
                </c:pt>
                <c:pt idx="498">
                  <c:v>698</c:v>
                </c:pt>
                <c:pt idx="499">
                  <c:v>699</c:v>
                </c:pt>
                <c:pt idx="500">
                  <c:v>700</c:v>
                </c:pt>
                <c:pt idx="501">
                  <c:v>701</c:v>
                </c:pt>
                <c:pt idx="502">
                  <c:v>702</c:v>
                </c:pt>
                <c:pt idx="503">
                  <c:v>703</c:v>
                </c:pt>
                <c:pt idx="504">
                  <c:v>704</c:v>
                </c:pt>
                <c:pt idx="505">
                  <c:v>705</c:v>
                </c:pt>
                <c:pt idx="506">
                  <c:v>706</c:v>
                </c:pt>
                <c:pt idx="507">
                  <c:v>707</c:v>
                </c:pt>
                <c:pt idx="508">
                  <c:v>708</c:v>
                </c:pt>
                <c:pt idx="509">
                  <c:v>709</c:v>
                </c:pt>
                <c:pt idx="510">
                  <c:v>710</c:v>
                </c:pt>
                <c:pt idx="511">
                  <c:v>711</c:v>
                </c:pt>
                <c:pt idx="512">
                  <c:v>712</c:v>
                </c:pt>
                <c:pt idx="513">
                  <c:v>713</c:v>
                </c:pt>
                <c:pt idx="514">
                  <c:v>714</c:v>
                </c:pt>
                <c:pt idx="515">
                  <c:v>715</c:v>
                </c:pt>
                <c:pt idx="516">
                  <c:v>716</c:v>
                </c:pt>
                <c:pt idx="517">
                  <c:v>717</c:v>
                </c:pt>
                <c:pt idx="518">
                  <c:v>718</c:v>
                </c:pt>
                <c:pt idx="519">
                  <c:v>719</c:v>
                </c:pt>
                <c:pt idx="520">
                  <c:v>720</c:v>
                </c:pt>
                <c:pt idx="521">
                  <c:v>721</c:v>
                </c:pt>
                <c:pt idx="522">
                  <c:v>722</c:v>
                </c:pt>
                <c:pt idx="523">
                  <c:v>723</c:v>
                </c:pt>
                <c:pt idx="524">
                  <c:v>724</c:v>
                </c:pt>
                <c:pt idx="525">
                  <c:v>725</c:v>
                </c:pt>
                <c:pt idx="526">
                  <c:v>726</c:v>
                </c:pt>
                <c:pt idx="527">
                  <c:v>727</c:v>
                </c:pt>
                <c:pt idx="528">
                  <c:v>728</c:v>
                </c:pt>
                <c:pt idx="529">
                  <c:v>729</c:v>
                </c:pt>
                <c:pt idx="530">
                  <c:v>730</c:v>
                </c:pt>
                <c:pt idx="531">
                  <c:v>731</c:v>
                </c:pt>
                <c:pt idx="532">
                  <c:v>732</c:v>
                </c:pt>
                <c:pt idx="533">
                  <c:v>733</c:v>
                </c:pt>
                <c:pt idx="534">
                  <c:v>734</c:v>
                </c:pt>
                <c:pt idx="535">
                  <c:v>735</c:v>
                </c:pt>
                <c:pt idx="536">
                  <c:v>736</c:v>
                </c:pt>
                <c:pt idx="537">
                  <c:v>737</c:v>
                </c:pt>
                <c:pt idx="538">
                  <c:v>738</c:v>
                </c:pt>
                <c:pt idx="539">
                  <c:v>739</c:v>
                </c:pt>
                <c:pt idx="540">
                  <c:v>740</c:v>
                </c:pt>
                <c:pt idx="541">
                  <c:v>741</c:v>
                </c:pt>
                <c:pt idx="542">
                  <c:v>742</c:v>
                </c:pt>
                <c:pt idx="543">
                  <c:v>743</c:v>
                </c:pt>
                <c:pt idx="544">
                  <c:v>744</c:v>
                </c:pt>
                <c:pt idx="545">
                  <c:v>745</c:v>
                </c:pt>
                <c:pt idx="546">
                  <c:v>746</c:v>
                </c:pt>
                <c:pt idx="547">
                  <c:v>747</c:v>
                </c:pt>
                <c:pt idx="548">
                  <c:v>748</c:v>
                </c:pt>
                <c:pt idx="549">
                  <c:v>749</c:v>
                </c:pt>
                <c:pt idx="550">
                  <c:v>750</c:v>
                </c:pt>
                <c:pt idx="551">
                  <c:v>751</c:v>
                </c:pt>
                <c:pt idx="552">
                  <c:v>752</c:v>
                </c:pt>
                <c:pt idx="553">
                  <c:v>753</c:v>
                </c:pt>
                <c:pt idx="554">
                  <c:v>754</c:v>
                </c:pt>
                <c:pt idx="555">
                  <c:v>755</c:v>
                </c:pt>
                <c:pt idx="556">
                  <c:v>756</c:v>
                </c:pt>
                <c:pt idx="557">
                  <c:v>757</c:v>
                </c:pt>
                <c:pt idx="558">
                  <c:v>758</c:v>
                </c:pt>
                <c:pt idx="559">
                  <c:v>759</c:v>
                </c:pt>
                <c:pt idx="560">
                  <c:v>760</c:v>
                </c:pt>
                <c:pt idx="561">
                  <c:v>761</c:v>
                </c:pt>
                <c:pt idx="562">
                  <c:v>762</c:v>
                </c:pt>
                <c:pt idx="563">
                  <c:v>763</c:v>
                </c:pt>
                <c:pt idx="564">
                  <c:v>764</c:v>
                </c:pt>
                <c:pt idx="565">
                  <c:v>765</c:v>
                </c:pt>
                <c:pt idx="566">
                  <c:v>766</c:v>
                </c:pt>
                <c:pt idx="567">
                  <c:v>767</c:v>
                </c:pt>
                <c:pt idx="568">
                  <c:v>768</c:v>
                </c:pt>
                <c:pt idx="569">
                  <c:v>769</c:v>
                </c:pt>
                <c:pt idx="570">
                  <c:v>770</c:v>
                </c:pt>
                <c:pt idx="571">
                  <c:v>771</c:v>
                </c:pt>
                <c:pt idx="572">
                  <c:v>772</c:v>
                </c:pt>
                <c:pt idx="573">
                  <c:v>773</c:v>
                </c:pt>
                <c:pt idx="574">
                  <c:v>774</c:v>
                </c:pt>
                <c:pt idx="575">
                  <c:v>775</c:v>
                </c:pt>
                <c:pt idx="576">
                  <c:v>776</c:v>
                </c:pt>
                <c:pt idx="577">
                  <c:v>777</c:v>
                </c:pt>
                <c:pt idx="578">
                  <c:v>778</c:v>
                </c:pt>
                <c:pt idx="579">
                  <c:v>779</c:v>
                </c:pt>
                <c:pt idx="580">
                  <c:v>780</c:v>
                </c:pt>
                <c:pt idx="581">
                  <c:v>781</c:v>
                </c:pt>
                <c:pt idx="582">
                  <c:v>782</c:v>
                </c:pt>
                <c:pt idx="583">
                  <c:v>783</c:v>
                </c:pt>
                <c:pt idx="584">
                  <c:v>784</c:v>
                </c:pt>
                <c:pt idx="585">
                  <c:v>785</c:v>
                </c:pt>
                <c:pt idx="586">
                  <c:v>786</c:v>
                </c:pt>
                <c:pt idx="587">
                  <c:v>787</c:v>
                </c:pt>
                <c:pt idx="588">
                  <c:v>788</c:v>
                </c:pt>
                <c:pt idx="589">
                  <c:v>789</c:v>
                </c:pt>
                <c:pt idx="590">
                  <c:v>790</c:v>
                </c:pt>
                <c:pt idx="591">
                  <c:v>791</c:v>
                </c:pt>
                <c:pt idx="592">
                  <c:v>792</c:v>
                </c:pt>
                <c:pt idx="593">
                  <c:v>793</c:v>
                </c:pt>
                <c:pt idx="594">
                  <c:v>794</c:v>
                </c:pt>
                <c:pt idx="595">
                  <c:v>795</c:v>
                </c:pt>
                <c:pt idx="596">
                  <c:v>796</c:v>
                </c:pt>
                <c:pt idx="597">
                  <c:v>797</c:v>
                </c:pt>
                <c:pt idx="598">
                  <c:v>798</c:v>
                </c:pt>
                <c:pt idx="599">
                  <c:v>799</c:v>
                </c:pt>
                <c:pt idx="600">
                  <c:v>800</c:v>
                </c:pt>
              </c:numCache>
            </c:numRef>
          </c:xVal>
          <c:yVal>
            <c:numRef>
              <c:f>'D:\مقاله ارشد\طیف ها\uv 04.5.26\[cyc-4-me (5h).xlsx]Sheet1'!$C$1:$C$601</c:f>
              <c:numCache>
                <c:formatCode>General</c:formatCode>
                <c:ptCount val="601"/>
                <c:pt idx="0">
                  <c:v>1.0204040000000001</c:v>
                </c:pt>
                <c:pt idx="1">
                  <c:v>1.0002300000000002</c:v>
                </c:pt>
                <c:pt idx="2">
                  <c:v>0.9803090000000001</c:v>
                </c:pt>
                <c:pt idx="3">
                  <c:v>0.96062999999999998</c:v>
                </c:pt>
                <c:pt idx="4">
                  <c:v>0.94120400000000004</c:v>
                </c:pt>
                <c:pt idx="5">
                  <c:v>0.92203100000000004</c:v>
                </c:pt>
                <c:pt idx="6">
                  <c:v>0.90308900000000003</c:v>
                </c:pt>
                <c:pt idx="7">
                  <c:v>0.88440000000000007</c:v>
                </c:pt>
                <c:pt idx="8">
                  <c:v>0.86596400000000018</c:v>
                </c:pt>
                <c:pt idx="9">
                  <c:v>0.84777000000000013</c:v>
                </c:pt>
                <c:pt idx="10">
                  <c:v>0.82982900000000004</c:v>
                </c:pt>
                <c:pt idx="11">
                  <c:v>0.81213000000000002</c:v>
                </c:pt>
                <c:pt idx="12">
                  <c:v>0.79467300000000007</c:v>
                </c:pt>
                <c:pt idx="13">
                  <c:v>0.77746900000000008</c:v>
                </c:pt>
                <c:pt idx="14">
                  <c:v>0.76050700000000016</c:v>
                </c:pt>
                <c:pt idx="15">
                  <c:v>0.74379800000000007</c:v>
                </c:pt>
                <c:pt idx="16">
                  <c:v>0.72733100000000006</c:v>
                </c:pt>
                <c:pt idx="17">
                  <c:v>0.711117</c:v>
                </c:pt>
                <c:pt idx="18">
                  <c:v>0.69514500000000012</c:v>
                </c:pt>
                <c:pt idx="19">
                  <c:v>0.67942600000000009</c:v>
                </c:pt>
                <c:pt idx="20">
                  <c:v>0.66394900000000001</c:v>
                </c:pt>
                <c:pt idx="21">
                  <c:v>0.648725</c:v>
                </c:pt>
                <c:pt idx="22">
                  <c:v>0.63374300000000006</c:v>
                </c:pt>
                <c:pt idx="23">
                  <c:v>0.61900299999999997</c:v>
                </c:pt>
                <c:pt idx="24">
                  <c:v>0.60451600000000005</c:v>
                </c:pt>
                <c:pt idx="25">
                  <c:v>0.59028200000000008</c:v>
                </c:pt>
                <c:pt idx="26">
                  <c:v>0.57627899999999999</c:v>
                </c:pt>
                <c:pt idx="27">
                  <c:v>0.56254000000000004</c:v>
                </c:pt>
                <c:pt idx="28">
                  <c:v>0.54904300000000006</c:v>
                </c:pt>
                <c:pt idx="29">
                  <c:v>0.53578800000000004</c:v>
                </c:pt>
                <c:pt idx="30">
                  <c:v>0.5227750000000001</c:v>
                </c:pt>
                <c:pt idx="31">
                  <c:v>0.51002600000000009</c:v>
                </c:pt>
                <c:pt idx="32">
                  <c:v>0.49750800000000006</c:v>
                </c:pt>
                <c:pt idx="33">
                  <c:v>0.48524300000000009</c:v>
                </c:pt>
                <c:pt idx="34">
                  <c:v>0.47323100000000001</c:v>
                </c:pt>
                <c:pt idx="35">
                  <c:v>0.46146100000000001</c:v>
                </c:pt>
                <c:pt idx="36">
                  <c:v>0.44993300000000003</c:v>
                </c:pt>
                <c:pt idx="37">
                  <c:v>0.43865800000000005</c:v>
                </c:pt>
                <c:pt idx="38">
                  <c:v>0.42763600000000002</c:v>
                </c:pt>
                <c:pt idx="39">
                  <c:v>0.41684500000000002</c:v>
                </c:pt>
                <c:pt idx="40">
                  <c:v>0.40631800000000001</c:v>
                </c:pt>
                <c:pt idx="41">
                  <c:v>0.39602200000000004</c:v>
                </c:pt>
                <c:pt idx="42">
                  <c:v>0.38599</c:v>
                </c:pt>
                <c:pt idx="43">
                  <c:v>0.37618900000000005</c:v>
                </c:pt>
                <c:pt idx="44">
                  <c:v>0.36664100000000005</c:v>
                </c:pt>
                <c:pt idx="45">
                  <c:v>0.357346</c:v>
                </c:pt>
                <c:pt idx="46">
                  <c:v>0.34829300000000007</c:v>
                </c:pt>
                <c:pt idx="47">
                  <c:v>0.33948200000000001</c:v>
                </c:pt>
                <c:pt idx="48">
                  <c:v>0.330924</c:v>
                </c:pt>
                <c:pt idx="49">
                  <c:v>0.32261900000000004</c:v>
                </c:pt>
                <c:pt idx="50">
                  <c:v>0.31454500000000002</c:v>
                </c:pt>
                <c:pt idx="51">
                  <c:v>0.30673500000000004</c:v>
                </c:pt>
                <c:pt idx="52">
                  <c:v>0.29916700000000002</c:v>
                </c:pt>
                <c:pt idx="53">
                  <c:v>0.29184100000000002</c:v>
                </c:pt>
                <c:pt idx="54">
                  <c:v>0.28475700000000004</c:v>
                </c:pt>
                <c:pt idx="55">
                  <c:v>0.27793700000000005</c:v>
                </c:pt>
                <c:pt idx="56">
                  <c:v>0.27134800000000003</c:v>
                </c:pt>
                <c:pt idx="57">
                  <c:v>0.26774000000000003</c:v>
                </c:pt>
                <c:pt idx="58">
                  <c:v>0.264374</c:v>
                </c:pt>
                <c:pt idx="59">
                  <c:v>0.26126100000000002</c:v>
                </c:pt>
                <c:pt idx="60">
                  <c:v>0.25836800000000004</c:v>
                </c:pt>
                <c:pt idx="61">
                  <c:v>0.25569500000000001</c:v>
                </c:pt>
                <c:pt idx="62">
                  <c:v>0.25324200000000002</c:v>
                </c:pt>
                <c:pt idx="63">
                  <c:v>0.25097600000000003</c:v>
                </c:pt>
                <c:pt idx="64">
                  <c:v>0.248886</c:v>
                </c:pt>
                <c:pt idx="65">
                  <c:v>0.24698300000000004</c:v>
                </c:pt>
                <c:pt idx="66">
                  <c:v>0.24523400000000001</c:v>
                </c:pt>
                <c:pt idx="67">
                  <c:v>0.24363900000000002</c:v>
                </c:pt>
                <c:pt idx="68">
                  <c:v>0.24218700000000001</c:v>
                </c:pt>
                <c:pt idx="69">
                  <c:v>0.24085600000000001</c:v>
                </c:pt>
                <c:pt idx="70">
                  <c:v>0.23964600000000003</c:v>
                </c:pt>
                <c:pt idx="71">
                  <c:v>0.23854600000000001</c:v>
                </c:pt>
                <c:pt idx="72">
                  <c:v>0.23753400000000002</c:v>
                </c:pt>
                <c:pt idx="73">
                  <c:v>0.23659900000000003</c:v>
                </c:pt>
                <c:pt idx="74">
                  <c:v>0.23574100000000001</c:v>
                </c:pt>
                <c:pt idx="75">
                  <c:v>0.23494900000000002</c:v>
                </c:pt>
                <c:pt idx="76">
                  <c:v>0.234212</c:v>
                </c:pt>
                <c:pt idx="77">
                  <c:v>0.23350800000000002</c:v>
                </c:pt>
                <c:pt idx="78">
                  <c:v>0.23283700000000002</c:v>
                </c:pt>
                <c:pt idx="79">
                  <c:v>0.23218800000000001</c:v>
                </c:pt>
                <c:pt idx="80">
                  <c:v>0.23156100000000002</c:v>
                </c:pt>
                <c:pt idx="81">
                  <c:v>0.23092300000000002</c:v>
                </c:pt>
                <c:pt idx="82">
                  <c:v>0.23027400000000001</c:v>
                </c:pt>
                <c:pt idx="83">
                  <c:v>0.22961400000000004</c:v>
                </c:pt>
                <c:pt idx="84">
                  <c:v>0.22893200000000002</c:v>
                </c:pt>
                <c:pt idx="85">
                  <c:v>0.228217</c:v>
                </c:pt>
                <c:pt idx="86">
                  <c:v>0.22745800000000002</c:v>
                </c:pt>
                <c:pt idx="87">
                  <c:v>0.22664400000000001</c:v>
                </c:pt>
                <c:pt idx="88">
                  <c:v>0.225775</c:v>
                </c:pt>
                <c:pt idx="89">
                  <c:v>0.22484000000000001</c:v>
                </c:pt>
                <c:pt idx="90">
                  <c:v>0.223828</c:v>
                </c:pt>
                <c:pt idx="91">
                  <c:v>0.22275000000000003</c:v>
                </c:pt>
                <c:pt idx="92">
                  <c:v>0.22157300000000002</c:v>
                </c:pt>
                <c:pt idx="93">
                  <c:v>0.22030800000000003</c:v>
                </c:pt>
                <c:pt idx="94">
                  <c:v>0.218944</c:v>
                </c:pt>
                <c:pt idx="95">
                  <c:v>0.21747</c:v>
                </c:pt>
                <c:pt idx="96">
                  <c:v>0.21589700000000001</c:v>
                </c:pt>
                <c:pt idx="97">
                  <c:v>0.214203</c:v>
                </c:pt>
                <c:pt idx="98">
                  <c:v>0.21239900000000003</c:v>
                </c:pt>
                <c:pt idx="99">
                  <c:v>0.21046300000000001</c:v>
                </c:pt>
                <c:pt idx="100">
                  <c:v>0.20840600000000001</c:v>
                </c:pt>
                <c:pt idx="101">
                  <c:v>0.20621700000000001</c:v>
                </c:pt>
                <c:pt idx="102">
                  <c:v>0.20389600000000002</c:v>
                </c:pt>
                <c:pt idx="103">
                  <c:v>0.20144300000000001</c:v>
                </c:pt>
                <c:pt idx="104">
                  <c:v>0.198847</c:v>
                </c:pt>
                <c:pt idx="105">
                  <c:v>0.196108</c:v>
                </c:pt>
                <c:pt idx="106">
                  <c:v>0.19323700000000002</c:v>
                </c:pt>
                <c:pt idx="107">
                  <c:v>0.190223</c:v>
                </c:pt>
                <c:pt idx="108">
                  <c:v>0.18711000000000003</c:v>
                </c:pt>
                <c:pt idx="109">
                  <c:v>0.18392</c:v>
                </c:pt>
                <c:pt idx="110">
                  <c:v>0.18064200000000002</c:v>
                </c:pt>
                <c:pt idx="111">
                  <c:v>0.17727600000000002</c:v>
                </c:pt>
                <c:pt idx="112">
                  <c:v>0.17385500000000001</c:v>
                </c:pt>
                <c:pt idx="113">
                  <c:v>0.17035700000000001</c:v>
                </c:pt>
                <c:pt idx="114">
                  <c:v>0.166793</c:v>
                </c:pt>
                <c:pt idx="115">
                  <c:v>0.16317400000000001</c:v>
                </c:pt>
                <c:pt idx="116">
                  <c:v>0.15951100000000001</c:v>
                </c:pt>
                <c:pt idx="117">
                  <c:v>0.155804</c:v>
                </c:pt>
                <c:pt idx="118">
                  <c:v>0.15205299999999999</c:v>
                </c:pt>
                <c:pt idx="119">
                  <c:v>0.14826900000000001</c:v>
                </c:pt>
                <c:pt idx="120">
                  <c:v>0.14446300000000001</c:v>
                </c:pt>
                <c:pt idx="121">
                  <c:v>0.14064600000000002</c:v>
                </c:pt>
                <c:pt idx="122">
                  <c:v>0.13680700000000001</c:v>
                </c:pt>
                <c:pt idx="123">
                  <c:v>0.13295700000000002</c:v>
                </c:pt>
                <c:pt idx="124">
                  <c:v>0.12911800000000001</c:v>
                </c:pt>
                <c:pt idx="125">
                  <c:v>0.12527900000000003</c:v>
                </c:pt>
                <c:pt idx="126">
                  <c:v>0.121451</c:v>
                </c:pt>
                <c:pt idx="127">
                  <c:v>0.11764500000000001</c:v>
                </c:pt>
                <c:pt idx="128">
                  <c:v>0.11386100000000002</c:v>
                </c:pt>
                <c:pt idx="129">
                  <c:v>0.11011</c:v>
                </c:pt>
                <c:pt idx="130">
                  <c:v>0.10639200000000001</c:v>
                </c:pt>
                <c:pt idx="131">
                  <c:v>0.10271800000000002</c:v>
                </c:pt>
                <c:pt idx="132">
                  <c:v>9.9099000000000007E-2</c:v>
                </c:pt>
                <c:pt idx="133">
                  <c:v>9.5524000000000012E-2</c:v>
                </c:pt>
                <c:pt idx="134">
                  <c:v>9.2015000000000013E-2</c:v>
                </c:pt>
                <c:pt idx="135">
                  <c:v>8.8561000000000001E-2</c:v>
                </c:pt>
                <c:pt idx="136">
                  <c:v>8.5183999999999996E-2</c:v>
                </c:pt>
                <c:pt idx="137">
                  <c:v>8.1873000000000001E-2</c:v>
                </c:pt>
                <c:pt idx="138">
                  <c:v>7.8628000000000003E-2</c:v>
                </c:pt>
                <c:pt idx="139">
                  <c:v>7.547100000000001E-2</c:v>
                </c:pt>
                <c:pt idx="140">
                  <c:v>7.2402000000000008E-2</c:v>
                </c:pt>
                <c:pt idx="141">
                  <c:v>6.9410000000000013E-2</c:v>
                </c:pt>
                <c:pt idx="142">
                  <c:v>6.650600000000001E-2</c:v>
                </c:pt>
                <c:pt idx="143">
                  <c:v>6.369000000000001E-2</c:v>
                </c:pt>
                <c:pt idx="144">
                  <c:v>6.0962000000000002E-2</c:v>
                </c:pt>
                <c:pt idx="145">
                  <c:v>5.8333000000000003E-2</c:v>
                </c:pt>
                <c:pt idx="146">
                  <c:v>5.5792000000000008E-2</c:v>
                </c:pt>
                <c:pt idx="147">
                  <c:v>5.3339000000000004E-2</c:v>
                </c:pt>
                <c:pt idx="148">
                  <c:v>5.0985000000000009E-2</c:v>
                </c:pt>
                <c:pt idx="149">
                  <c:v>4.8730000000000002E-2</c:v>
                </c:pt>
                <c:pt idx="150">
                  <c:v>4.6563E-2</c:v>
                </c:pt>
                <c:pt idx="151">
                  <c:v>4.4484000000000003E-2</c:v>
                </c:pt>
                <c:pt idx="152">
                  <c:v>4.2493000000000003E-2</c:v>
                </c:pt>
                <c:pt idx="153">
                  <c:v>4.0579000000000004E-2</c:v>
                </c:pt>
                <c:pt idx="154">
                  <c:v>3.8753000000000003E-2</c:v>
                </c:pt>
                <c:pt idx="155">
                  <c:v>3.7014999999999999E-2</c:v>
                </c:pt>
                <c:pt idx="156">
                  <c:v>3.5342999999999999E-2</c:v>
                </c:pt>
                <c:pt idx="157">
                  <c:v>3.3737000000000003E-2</c:v>
                </c:pt>
                <c:pt idx="158">
                  <c:v>3.2208000000000001E-2</c:v>
                </c:pt>
                <c:pt idx="159">
                  <c:v>3.0756000000000002E-2</c:v>
                </c:pt>
                <c:pt idx="160">
                  <c:v>2.9381000000000004E-2</c:v>
                </c:pt>
                <c:pt idx="161">
                  <c:v>2.8094000000000001E-2</c:v>
                </c:pt>
                <c:pt idx="162">
                  <c:v>2.6873000000000001E-2</c:v>
                </c:pt>
                <c:pt idx="163">
                  <c:v>2.5718000000000005E-2</c:v>
                </c:pt>
                <c:pt idx="164">
                  <c:v>2.4640000000000002E-2</c:v>
                </c:pt>
                <c:pt idx="165">
                  <c:v>2.3617000000000003E-2</c:v>
                </c:pt>
                <c:pt idx="166">
                  <c:v>2.2671E-2</c:v>
                </c:pt>
                <c:pt idx="167">
                  <c:v>2.1780000000000004E-2</c:v>
                </c:pt>
                <c:pt idx="168">
                  <c:v>2.0955000000000001E-2</c:v>
                </c:pt>
                <c:pt idx="169">
                  <c:v>2.0196000000000002E-2</c:v>
                </c:pt>
                <c:pt idx="170">
                  <c:v>1.9492000000000002E-2</c:v>
                </c:pt>
                <c:pt idx="171">
                  <c:v>1.8843000000000002E-2</c:v>
                </c:pt>
                <c:pt idx="172">
                  <c:v>1.8249000000000001E-2</c:v>
                </c:pt>
                <c:pt idx="173">
                  <c:v>1.771E-2</c:v>
                </c:pt>
                <c:pt idx="174">
                  <c:v>1.7215000000000001E-2</c:v>
                </c:pt>
                <c:pt idx="175">
                  <c:v>1.6775000000000002E-2</c:v>
                </c:pt>
                <c:pt idx="176">
                  <c:v>1.6379000000000001E-2</c:v>
                </c:pt>
                <c:pt idx="177">
                  <c:v>1.6038E-2</c:v>
                </c:pt>
                <c:pt idx="178">
                  <c:v>1.5730000000000001E-2</c:v>
                </c:pt>
                <c:pt idx="179">
                  <c:v>1.5455000000000002E-2</c:v>
                </c:pt>
                <c:pt idx="180">
                  <c:v>1.5224000000000001E-2</c:v>
                </c:pt>
                <c:pt idx="181">
                  <c:v>1.5037000000000002E-2</c:v>
                </c:pt>
                <c:pt idx="182">
                  <c:v>1.4883000000000002E-2</c:v>
                </c:pt>
                <c:pt idx="183">
                  <c:v>1.4751000000000002E-2</c:v>
                </c:pt>
                <c:pt idx="184">
                  <c:v>1.4663000000000001E-2</c:v>
                </c:pt>
                <c:pt idx="185">
                  <c:v>1.4597000000000002E-2</c:v>
                </c:pt>
                <c:pt idx="186">
                  <c:v>1.4553000000000002E-2</c:v>
                </c:pt>
                <c:pt idx="187">
                  <c:v>1.4542000000000003E-2</c:v>
                </c:pt>
                <c:pt idx="188">
                  <c:v>1.4553000000000002E-2</c:v>
                </c:pt>
                <c:pt idx="189">
                  <c:v>1.4575000000000001E-2</c:v>
                </c:pt>
                <c:pt idx="190">
                  <c:v>1.4630000000000001E-2</c:v>
                </c:pt>
                <c:pt idx="191">
                  <c:v>1.4696000000000001E-2</c:v>
                </c:pt>
                <c:pt idx="192">
                  <c:v>1.4784000000000002E-2</c:v>
                </c:pt>
                <c:pt idx="193">
                  <c:v>1.4883000000000002E-2</c:v>
                </c:pt>
                <c:pt idx="194">
                  <c:v>1.4993000000000001E-2</c:v>
                </c:pt>
                <c:pt idx="195">
                  <c:v>1.5125000000000001E-2</c:v>
                </c:pt>
                <c:pt idx="196">
                  <c:v>1.5257000000000001E-2</c:v>
                </c:pt>
                <c:pt idx="197">
                  <c:v>1.5400000000000002E-2</c:v>
                </c:pt>
                <c:pt idx="198">
                  <c:v>1.5554000000000002E-2</c:v>
                </c:pt>
                <c:pt idx="199">
                  <c:v>1.5719E-2</c:v>
                </c:pt>
                <c:pt idx="200">
                  <c:v>1.5884000000000002E-2</c:v>
                </c:pt>
                <c:pt idx="201">
                  <c:v>1.6049000000000001E-2</c:v>
                </c:pt>
                <c:pt idx="202">
                  <c:v>1.6225E-2</c:v>
                </c:pt>
                <c:pt idx="203">
                  <c:v>1.6401000000000002E-2</c:v>
                </c:pt>
                <c:pt idx="204">
                  <c:v>1.6577000000000001E-2</c:v>
                </c:pt>
                <c:pt idx="205">
                  <c:v>1.6753000000000001E-2</c:v>
                </c:pt>
                <c:pt idx="206">
                  <c:v>1.694E-2</c:v>
                </c:pt>
                <c:pt idx="207">
                  <c:v>1.7115999999999999E-2</c:v>
                </c:pt>
                <c:pt idx="208">
                  <c:v>1.7281000000000001E-2</c:v>
                </c:pt>
                <c:pt idx="209">
                  <c:v>1.7457E-2</c:v>
                </c:pt>
                <c:pt idx="210">
                  <c:v>1.7622000000000002E-2</c:v>
                </c:pt>
                <c:pt idx="211">
                  <c:v>1.7787000000000001E-2</c:v>
                </c:pt>
                <c:pt idx="212">
                  <c:v>1.7952000000000003E-2</c:v>
                </c:pt>
                <c:pt idx="213">
                  <c:v>1.8106000000000001E-2</c:v>
                </c:pt>
                <c:pt idx="214">
                  <c:v>1.8249000000000001E-2</c:v>
                </c:pt>
                <c:pt idx="215">
                  <c:v>1.8391999999999999E-2</c:v>
                </c:pt>
                <c:pt idx="216">
                  <c:v>1.8535000000000003E-2</c:v>
                </c:pt>
                <c:pt idx="217">
                  <c:v>1.8656000000000002E-2</c:v>
                </c:pt>
                <c:pt idx="218">
                  <c:v>1.8788000000000003E-2</c:v>
                </c:pt>
                <c:pt idx="219">
                  <c:v>1.8898000000000002E-2</c:v>
                </c:pt>
                <c:pt idx="220">
                  <c:v>1.9008000000000001E-2</c:v>
                </c:pt>
                <c:pt idx="221">
                  <c:v>1.9118E-2</c:v>
                </c:pt>
                <c:pt idx="222">
                  <c:v>1.9206000000000001E-2</c:v>
                </c:pt>
                <c:pt idx="223">
                  <c:v>1.9294000000000002E-2</c:v>
                </c:pt>
                <c:pt idx="224">
                  <c:v>1.9382000000000003E-2</c:v>
                </c:pt>
                <c:pt idx="225">
                  <c:v>1.9448000000000003E-2</c:v>
                </c:pt>
                <c:pt idx="226">
                  <c:v>1.9525000000000001E-2</c:v>
                </c:pt>
                <c:pt idx="227">
                  <c:v>1.958E-2</c:v>
                </c:pt>
                <c:pt idx="228">
                  <c:v>1.9635000000000003E-2</c:v>
                </c:pt>
                <c:pt idx="229">
                  <c:v>1.9679000000000002E-2</c:v>
                </c:pt>
                <c:pt idx="230">
                  <c:v>1.9723000000000004E-2</c:v>
                </c:pt>
                <c:pt idx="231">
                  <c:v>1.9756000000000003E-2</c:v>
                </c:pt>
                <c:pt idx="232">
                  <c:v>1.9778E-2</c:v>
                </c:pt>
                <c:pt idx="233">
                  <c:v>1.9800000000000002E-2</c:v>
                </c:pt>
                <c:pt idx="234">
                  <c:v>1.9811000000000002E-2</c:v>
                </c:pt>
                <c:pt idx="235">
                  <c:v>1.9822000000000003E-2</c:v>
                </c:pt>
                <c:pt idx="236">
                  <c:v>1.9822000000000003E-2</c:v>
                </c:pt>
                <c:pt idx="237">
                  <c:v>1.9811000000000002E-2</c:v>
                </c:pt>
                <c:pt idx="238">
                  <c:v>1.9800000000000002E-2</c:v>
                </c:pt>
                <c:pt idx="239">
                  <c:v>1.9789000000000001E-2</c:v>
                </c:pt>
                <c:pt idx="240">
                  <c:v>1.9767E-2</c:v>
                </c:pt>
                <c:pt idx="241">
                  <c:v>1.9734000000000002E-2</c:v>
                </c:pt>
                <c:pt idx="242">
                  <c:v>1.9701E-2</c:v>
                </c:pt>
                <c:pt idx="243">
                  <c:v>1.9668000000000001E-2</c:v>
                </c:pt>
                <c:pt idx="244">
                  <c:v>1.9624000000000003E-2</c:v>
                </c:pt>
                <c:pt idx="245">
                  <c:v>1.958E-2</c:v>
                </c:pt>
                <c:pt idx="246">
                  <c:v>1.9525000000000001E-2</c:v>
                </c:pt>
                <c:pt idx="247">
                  <c:v>1.9470000000000001E-2</c:v>
                </c:pt>
                <c:pt idx="248">
                  <c:v>1.9404000000000001E-2</c:v>
                </c:pt>
                <c:pt idx="249">
                  <c:v>1.9338000000000001E-2</c:v>
                </c:pt>
                <c:pt idx="250">
                  <c:v>1.9272000000000001E-2</c:v>
                </c:pt>
                <c:pt idx="251">
                  <c:v>1.9195E-2</c:v>
                </c:pt>
                <c:pt idx="252">
                  <c:v>1.9118E-2</c:v>
                </c:pt>
                <c:pt idx="253">
                  <c:v>1.9040999999999999E-2</c:v>
                </c:pt>
                <c:pt idx="254">
                  <c:v>1.8953000000000001E-2</c:v>
                </c:pt>
                <c:pt idx="255">
                  <c:v>1.8865E-2</c:v>
                </c:pt>
                <c:pt idx="256">
                  <c:v>1.8776999999999999E-2</c:v>
                </c:pt>
                <c:pt idx="257">
                  <c:v>1.8689000000000004E-2</c:v>
                </c:pt>
                <c:pt idx="258">
                  <c:v>1.8589999999999999E-2</c:v>
                </c:pt>
                <c:pt idx="259">
                  <c:v>1.8491E-2</c:v>
                </c:pt>
                <c:pt idx="260">
                  <c:v>1.8391999999999999E-2</c:v>
                </c:pt>
                <c:pt idx="261">
                  <c:v>1.8282E-2</c:v>
                </c:pt>
                <c:pt idx="262">
                  <c:v>1.8183000000000001E-2</c:v>
                </c:pt>
                <c:pt idx="263">
                  <c:v>1.8073000000000002E-2</c:v>
                </c:pt>
                <c:pt idx="264">
                  <c:v>1.7963000000000003E-2</c:v>
                </c:pt>
                <c:pt idx="265">
                  <c:v>1.7842E-2</c:v>
                </c:pt>
                <c:pt idx="266">
                  <c:v>1.7732000000000001E-2</c:v>
                </c:pt>
                <c:pt idx="267">
                  <c:v>1.7611000000000002E-2</c:v>
                </c:pt>
                <c:pt idx="268">
                  <c:v>1.7490000000000002E-2</c:v>
                </c:pt>
                <c:pt idx="269">
                  <c:v>1.7368999999999999E-2</c:v>
                </c:pt>
                <c:pt idx="270">
                  <c:v>1.7247999999999999E-2</c:v>
                </c:pt>
                <c:pt idx="271">
                  <c:v>1.7115999999999999E-2</c:v>
                </c:pt>
                <c:pt idx="272">
                  <c:v>1.6995000000000003E-2</c:v>
                </c:pt>
                <c:pt idx="273">
                  <c:v>1.6863E-2</c:v>
                </c:pt>
                <c:pt idx="274">
                  <c:v>1.6730999999999999E-2</c:v>
                </c:pt>
                <c:pt idx="275">
                  <c:v>1.6598999999999999E-2</c:v>
                </c:pt>
                <c:pt idx="276">
                  <c:v>1.6467000000000002E-2</c:v>
                </c:pt>
                <c:pt idx="277">
                  <c:v>1.6335000000000002E-2</c:v>
                </c:pt>
                <c:pt idx="278">
                  <c:v>1.6192000000000002E-2</c:v>
                </c:pt>
                <c:pt idx="279">
                  <c:v>1.6060000000000001E-2</c:v>
                </c:pt>
                <c:pt idx="280">
                  <c:v>1.5917000000000001E-2</c:v>
                </c:pt>
                <c:pt idx="281">
                  <c:v>1.5774000000000003E-2</c:v>
                </c:pt>
                <c:pt idx="282">
                  <c:v>1.5631000000000003E-2</c:v>
                </c:pt>
                <c:pt idx="283">
                  <c:v>1.5488000000000002E-2</c:v>
                </c:pt>
                <c:pt idx="284">
                  <c:v>1.5345000000000003E-2</c:v>
                </c:pt>
                <c:pt idx="285">
                  <c:v>1.5202000000000002E-2</c:v>
                </c:pt>
                <c:pt idx="286">
                  <c:v>1.5059000000000003E-2</c:v>
                </c:pt>
                <c:pt idx="287">
                  <c:v>1.4916E-2</c:v>
                </c:pt>
                <c:pt idx="288">
                  <c:v>1.4762000000000001E-2</c:v>
                </c:pt>
                <c:pt idx="289">
                  <c:v>1.4619E-2</c:v>
                </c:pt>
                <c:pt idx="290">
                  <c:v>1.4465000000000002E-2</c:v>
                </c:pt>
                <c:pt idx="291">
                  <c:v>1.4322000000000001E-2</c:v>
                </c:pt>
                <c:pt idx="292">
                  <c:v>1.4168000000000002E-2</c:v>
                </c:pt>
                <c:pt idx="293">
                  <c:v>1.4014E-2</c:v>
                </c:pt>
                <c:pt idx="294">
                  <c:v>1.3871000000000001E-2</c:v>
                </c:pt>
                <c:pt idx="295">
                  <c:v>1.3717000000000002E-2</c:v>
                </c:pt>
                <c:pt idx="296">
                  <c:v>1.3563000000000002E-2</c:v>
                </c:pt>
                <c:pt idx="297">
                  <c:v>1.3420000000000001E-2</c:v>
                </c:pt>
                <c:pt idx="298">
                  <c:v>1.3266E-2</c:v>
                </c:pt>
                <c:pt idx="299">
                  <c:v>1.3112E-2</c:v>
                </c:pt>
                <c:pt idx="300">
                  <c:v>1.2969000000000001E-2</c:v>
                </c:pt>
                <c:pt idx="301">
                  <c:v>1.2815000000000002E-2</c:v>
                </c:pt>
                <c:pt idx="302">
                  <c:v>1.2661E-2</c:v>
                </c:pt>
                <c:pt idx="303">
                  <c:v>1.2518E-2</c:v>
                </c:pt>
                <c:pt idx="304">
                  <c:v>1.2364000000000002E-2</c:v>
                </c:pt>
                <c:pt idx="305">
                  <c:v>1.2221000000000001E-2</c:v>
                </c:pt>
                <c:pt idx="306">
                  <c:v>1.2067000000000001E-2</c:v>
                </c:pt>
                <c:pt idx="307">
                  <c:v>1.1924000000000002E-2</c:v>
                </c:pt>
                <c:pt idx="308">
                  <c:v>1.1781000000000002E-2</c:v>
                </c:pt>
                <c:pt idx="309">
                  <c:v>1.1638000000000003E-2</c:v>
                </c:pt>
                <c:pt idx="310">
                  <c:v>1.1484000000000001E-2</c:v>
                </c:pt>
                <c:pt idx="311">
                  <c:v>1.1341E-2</c:v>
                </c:pt>
                <c:pt idx="312">
                  <c:v>1.1198000000000001E-2</c:v>
                </c:pt>
                <c:pt idx="313">
                  <c:v>1.1066000000000001E-2</c:v>
                </c:pt>
                <c:pt idx="314">
                  <c:v>1.0923E-2</c:v>
                </c:pt>
                <c:pt idx="315">
                  <c:v>1.0780000000000001E-2</c:v>
                </c:pt>
                <c:pt idx="316">
                  <c:v>1.0637000000000001E-2</c:v>
                </c:pt>
                <c:pt idx="317">
                  <c:v>1.0505E-2</c:v>
                </c:pt>
                <c:pt idx="318">
                  <c:v>1.0362E-2</c:v>
                </c:pt>
                <c:pt idx="319">
                  <c:v>1.023E-2</c:v>
                </c:pt>
                <c:pt idx="320">
                  <c:v>1.0098000000000001E-2</c:v>
                </c:pt>
                <c:pt idx="321">
                  <c:v>9.9660000000000009E-3</c:v>
                </c:pt>
                <c:pt idx="322">
                  <c:v>9.8340000000000007E-3</c:v>
                </c:pt>
                <c:pt idx="323">
                  <c:v>9.7020000000000006E-3</c:v>
                </c:pt>
                <c:pt idx="324">
                  <c:v>9.5700000000000004E-3</c:v>
                </c:pt>
                <c:pt idx="325">
                  <c:v>9.4380000000000019E-3</c:v>
                </c:pt>
                <c:pt idx="326">
                  <c:v>9.3170000000000006E-3</c:v>
                </c:pt>
                <c:pt idx="327">
                  <c:v>9.1850000000000005E-3</c:v>
                </c:pt>
                <c:pt idx="328">
                  <c:v>9.0640000000000009E-3</c:v>
                </c:pt>
                <c:pt idx="329">
                  <c:v>8.9430000000000013E-3</c:v>
                </c:pt>
                <c:pt idx="330">
                  <c:v>8.822E-3</c:v>
                </c:pt>
                <c:pt idx="331">
                  <c:v>8.7010000000000004E-3</c:v>
                </c:pt>
                <c:pt idx="332">
                  <c:v>8.5800000000000008E-3</c:v>
                </c:pt>
                <c:pt idx="333">
                  <c:v>8.4590000000000012E-3</c:v>
                </c:pt>
                <c:pt idx="334">
                  <c:v>8.3490000000000005E-3</c:v>
                </c:pt>
                <c:pt idx="335">
                  <c:v>8.2280000000000009E-3</c:v>
                </c:pt>
                <c:pt idx="336">
                  <c:v>8.1180000000000002E-3</c:v>
                </c:pt>
                <c:pt idx="337">
                  <c:v>8.0080000000000012E-3</c:v>
                </c:pt>
                <c:pt idx="338">
                  <c:v>7.8870000000000016E-3</c:v>
                </c:pt>
                <c:pt idx="339">
                  <c:v>7.7770000000000009E-3</c:v>
                </c:pt>
                <c:pt idx="340">
                  <c:v>7.6670000000000002E-3</c:v>
                </c:pt>
                <c:pt idx="341">
                  <c:v>7.5680000000000001E-3</c:v>
                </c:pt>
                <c:pt idx="342">
                  <c:v>7.4580000000000002E-3</c:v>
                </c:pt>
                <c:pt idx="343">
                  <c:v>7.3590000000000001E-3</c:v>
                </c:pt>
                <c:pt idx="344">
                  <c:v>7.2490000000000011E-3</c:v>
                </c:pt>
                <c:pt idx="345">
                  <c:v>7.1500000000000001E-3</c:v>
                </c:pt>
                <c:pt idx="346">
                  <c:v>7.0510000000000008E-3</c:v>
                </c:pt>
                <c:pt idx="347">
                  <c:v>6.9520000000000007E-3</c:v>
                </c:pt>
                <c:pt idx="348">
                  <c:v>6.8530000000000006E-3</c:v>
                </c:pt>
                <c:pt idx="349">
                  <c:v>6.765000000000001E-3</c:v>
                </c:pt>
                <c:pt idx="350">
                  <c:v>6.6660000000000009E-3</c:v>
                </c:pt>
                <c:pt idx="351">
                  <c:v>6.5780000000000005E-3</c:v>
                </c:pt>
                <c:pt idx="352">
                  <c:v>6.4900000000000001E-3</c:v>
                </c:pt>
                <c:pt idx="353">
                  <c:v>6.4019999999999997E-3</c:v>
                </c:pt>
                <c:pt idx="354">
                  <c:v>6.314000000000001E-3</c:v>
                </c:pt>
                <c:pt idx="355">
                  <c:v>6.2370000000000004E-3</c:v>
                </c:pt>
                <c:pt idx="356">
                  <c:v>6.1490000000000008E-3</c:v>
                </c:pt>
                <c:pt idx="357">
                  <c:v>6.0720000000000001E-3</c:v>
                </c:pt>
                <c:pt idx="358">
                  <c:v>5.9950000000000003E-3</c:v>
                </c:pt>
                <c:pt idx="359">
                  <c:v>5.9290000000000002E-3</c:v>
                </c:pt>
                <c:pt idx="360">
                  <c:v>5.8520000000000004E-3</c:v>
                </c:pt>
                <c:pt idx="361">
                  <c:v>5.7860000000000003E-3</c:v>
                </c:pt>
                <c:pt idx="362">
                  <c:v>5.7200000000000003E-3</c:v>
                </c:pt>
                <c:pt idx="363">
                  <c:v>5.6540000000000002E-3</c:v>
                </c:pt>
                <c:pt idx="364">
                  <c:v>5.5990000000000007E-3</c:v>
                </c:pt>
                <c:pt idx="365">
                  <c:v>5.5330000000000006E-3</c:v>
                </c:pt>
                <c:pt idx="366">
                  <c:v>5.4780000000000002E-3</c:v>
                </c:pt>
                <c:pt idx="367">
                  <c:v>5.4340000000000005E-3</c:v>
                </c:pt>
                <c:pt idx="368">
                  <c:v>5.379000000000001E-3</c:v>
                </c:pt>
                <c:pt idx="369">
                  <c:v>5.3350000000000003E-3</c:v>
                </c:pt>
                <c:pt idx="370">
                  <c:v>5.2910000000000006E-3</c:v>
                </c:pt>
                <c:pt idx="371">
                  <c:v>5.2580000000000005E-3</c:v>
                </c:pt>
                <c:pt idx="372">
                  <c:v>5.2140000000000008E-3</c:v>
                </c:pt>
                <c:pt idx="373">
                  <c:v>5.1809999999999998E-3</c:v>
                </c:pt>
                <c:pt idx="374">
                  <c:v>5.1590000000000004E-3</c:v>
                </c:pt>
                <c:pt idx="375">
                  <c:v>5.1260000000000003E-3</c:v>
                </c:pt>
                <c:pt idx="376">
                  <c:v>5.104E-3</c:v>
                </c:pt>
                <c:pt idx="377">
                  <c:v>5.0820000000000006E-3</c:v>
                </c:pt>
                <c:pt idx="378">
                  <c:v>5.0710000000000009E-3</c:v>
                </c:pt>
                <c:pt idx="379">
                  <c:v>5.0600000000000003E-3</c:v>
                </c:pt>
                <c:pt idx="380">
                  <c:v>5.0490000000000005E-3</c:v>
                </c:pt>
                <c:pt idx="381">
                  <c:v>5.0379999999999999E-3</c:v>
                </c:pt>
                <c:pt idx="382">
                  <c:v>5.0379999999999999E-3</c:v>
                </c:pt>
                <c:pt idx="383">
                  <c:v>5.0379999999999999E-3</c:v>
                </c:pt>
                <c:pt idx="384">
                  <c:v>5.0379999999999999E-3</c:v>
                </c:pt>
                <c:pt idx="385">
                  <c:v>5.0379999999999999E-3</c:v>
                </c:pt>
                <c:pt idx="386">
                  <c:v>5.0490000000000005E-3</c:v>
                </c:pt>
                <c:pt idx="387">
                  <c:v>5.0600000000000003E-3</c:v>
                </c:pt>
                <c:pt idx="388">
                  <c:v>5.0710000000000009E-3</c:v>
                </c:pt>
                <c:pt idx="389">
                  <c:v>5.0930000000000003E-3</c:v>
                </c:pt>
                <c:pt idx="390">
                  <c:v>5.1149999999999998E-3</c:v>
                </c:pt>
                <c:pt idx="391">
                  <c:v>5.1370000000000001E-3</c:v>
                </c:pt>
                <c:pt idx="392">
                  <c:v>5.1590000000000004E-3</c:v>
                </c:pt>
                <c:pt idx="393">
                  <c:v>5.1920000000000004E-3</c:v>
                </c:pt>
                <c:pt idx="394">
                  <c:v>5.2250000000000005E-3</c:v>
                </c:pt>
                <c:pt idx="395">
                  <c:v>5.2580000000000005E-3</c:v>
                </c:pt>
                <c:pt idx="396">
                  <c:v>5.2910000000000006E-3</c:v>
                </c:pt>
                <c:pt idx="397">
                  <c:v>5.3350000000000003E-3</c:v>
                </c:pt>
                <c:pt idx="398">
                  <c:v>5.3680000000000004E-3</c:v>
                </c:pt>
                <c:pt idx="399">
                  <c:v>5.4120000000000001E-3</c:v>
                </c:pt>
                <c:pt idx="400">
                  <c:v>5.4560000000000008E-3</c:v>
                </c:pt>
                <c:pt idx="401">
                  <c:v>5.5110000000000003E-3</c:v>
                </c:pt>
                <c:pt idx="402">
                  <c:v>5.555E-3</c:v>
                </c:pt>
                <c:pt idx="403">
                  <c:v>5.6100000000000013E-3</c:v>
                </c:pt>
                <c:pt idx="404">
                  <c:v>5.6650000000000008E-3</c:v>
                </c:pt>
                <c:pt idx="405">
                  <c:v>5.7200000000000003E-3</c:v>
                </c:pt>
                <c:pt idx="406">
                  <c:v>5.7750000000000006E-3</c:v>
                </c:pt>
                <c:pt idx="407">
                  <c:v>5.8300000000000001E-3</c:v>
                </c:pt>
                <c:pt idx="408">
                  <c:v>5.8960000000000011E-3</c:v>
                </c:pt>
                <c:pt idx="409">
                  <c:v>5.9510000000000006E-3</c:v>
                </c:pt>
                <c:pt idx="410">
                  <c:v>6.0170000000000006E-3</c:v>
                </c:pt>
                <c:pt idx="411">
                  <c:v>6.0830000000000007E-3</c:v>
                </c:pt>
                <c:pt idx="412">
                  <c:v>6.1490000000000008E-3</c:v>
                </c:pt>
                <c:pt idx="413">
                  <c:v>6.2040000000000003E-3</c:v>
                </c:pt>
                <c:pt idx="414">
                  <c:v>6.2700000000000004E-3</c:v>
                </c:pt>
                <c:pt idx="415">
                  <c:v>6.3470000000000002E-3</c:v>
                </c:pt>
                <c:pt idx="416">
                  <c:v>6.4130000000000003E-3</c:v>
                </c:pt>
                <c:pt idx="417">
                  <c:v>6.4790000000000013E-3</c:v>
                </c:pt>
                <c:pt idx="418">
                  <c:v>6.5450000000000013E-3</c:v>
                </c:pt>
                <c:pt idx="419">
                  <c:v>6.6110000000000006E-3</c:v>
                </c:pt>
                <c:pt idx="420">
                  <c:v>6.6880000000000012E-3</c:v>
                </c:pt>
                <c:pt idx="421">
                  <c:v>6.7540000000000005E-3</c:v>
                </c:pt>
                <c:pt idx="422">
                  <c:v>6.8200000000000005E-3</c:v>
                </c:pt>
                <c:pt idx="423">
                  <c:v>6.8860000000000006E-3</c:v>
                </c:pt>
                <c:pt idx="424">
                  <c:v>6.9630000000000004E-3</c:v>
                </c:pt>
                <c:pt idx="425">
                  <c:v>7.0290000000000005E-3</c:v>
                </c:pt>
                <c:pt idx="426">
                  <c:v>7.0950000000000006E-3</c:v>
                </c:pt>
                <c:pt idx="427">
                  <c:v>7.1610000000000007E-3</c:v>
                </c:pt>
                <c:pt idx="428">
                  <c:v>7.2270000000000008E-3</c:v>
                </c:pt>
                <c:pt idx="429">
                  <c:v>7.293E-3</c:v>
                </c:pt>
                <c:pt idx="430">
                  <c:v>7.3590000000000001E-3</c:v>
                </c:pt>
                <c:pt idx="431">
                  <c:v>7.4250000000000002E-3</c:v>
                </c:pt>
                <c:pt idx="432">
                  <c:v>7.4910000000000003E-3</c:v>
                </c:pt>
                <c:pt idx="433">
                  <c:v>7.5570000000000012E-3</c:v>
                </c:pt>
                <c:pt idx="434">
                  <c:v>7.6120000000000007E-3</c:v>
                </c:pt>
                <c:pt idx="435">
                  <c:v>7.6780000000000008E-3</c:v>
                </c:pt>
                <c:pt idx="436">
                  <c:v>7.7330000000000003E-3</c:v>
                </c:pt>
                <c:pt idx="437">
                  <c:v>7.7880000000000007E-3</c:v>
                </c:pt>
                <c:pt idx="438">
                  <c:v>7.8539999999999999E-3</c:v>
                </c:pt>
                <c:pt idx="439">
                  <c:v>7.9090000000000011E-3</c:v>
                </c:pt>
                <c:pt idx="440">
                  <c:v>7.9640000000000006E-3</c:v>
                </c:pt>
                <c:pt idx="441">
                  <c:v>8.0080000000000012E-3</c:v>
                </c:pt>
                <c:pt idx="442">
                  <c:v>8.0630000000000007E-3</c:v>
                </c:pt>
                <c:pt idx="443">
                  <c:v>8.1180000000000002E-3</c:v>
                </c:pt>
                <c:pt idx="444">
                  <c:v>8.1620000000000009E-3</c:v>
                </c:pt>
                <c:pt idx="445">
                  <c:v>8.2170000000000003E-3</c:v>
                </c:pt>
                <c:pt idx="446">
                  <c:v>8.261000000000001E-3</c:v>
                </c:pt>
                <c:pt idx="447">
                  <c:v>8.3050000000000016E-3</c:v>
                </c:pt>
                <c:pt idx="448">
                  <c:v>8.3490000000000005E-3</c:v>
                </c:pt>
                <c:pt idx="449">
                  <c:v>8.3929999999999994E-3</c:v>
                </c:pt>
                <c:pt idx="450">
                  <c:v>8.4260000000000012E-3</c:v>
                </c:pt>
                <c:pt idx="451">
                  <c:v>8.4700000000000001E-3</c:v>
                </c:pt>
                <c:pt idx="452">
                  <c:v>8.5140000000000007E-3</c:v>
                </c:pt>
                <c:pt idx="453">
                  <c:v>8.5470000000000008E-3</c:v>
                </c:pt>
                <c:pt idx="454">
                  <c:v>8.5800000000000008E-3</c:v>
                </c:pt>
                <c:pt idx="455">
                  <c:v>8.6130000000000009E-3</c:v>
                </c:pt>
                <c:pt idx="456">
                  <c:v>8.6460000000000009E-3</c:v>
                </c:pt>
                <c:pt idx="457">
                  <c:v>8.679000000000001E-3</c:v>
                </c:pt>
                <c:pt idx="458">
                  <c:v>8.712000000000001E-3</c:v>
                </c:pt>
                <c:pt idx="459">
                  <c:v>8.745000000000001E-3</c:v>
                </c:pt>
                <c:pt idx="460">
                  <c:v>8.7779999999999993E-3</c:v>
                </c:pt>
                <c:pt idx="461">
                  <c:v>8.8000000000000005E-3</c:v>
                </c:pt>
                <c:pt idx="462">
                  <c:v>8.8330000000000023E-3</c:v>
                </c:pt>
                <c:pt idx="463">
                  <c:v>8.855E-3</c:v>
                </c:pt>
                <c:pt idx="464">
                  <c:v>8.8770000000000012E-3</c:v>
                </c:pt>
                <c:pt idx="465">
                  <c:v>8.8990000000000007E-3</c:v>
                </c:pt>
                <c:pt idx="466">
                  <c:v>8.9210000000000001E-3</c:v>
                </c:pt>
                <c:pt idx="467">
                  <c:v>8.9430000000000013E-3</c:v>
                </c:pt>
                <c:pt idx="468">
                  <c:v>8.9650000000000007E-3</c:v>
                </c:pt>
                <c:pt idx="469">
                  <c:v>8.9870000000000002E-3</c:v>
                </c:pt>
                <c:pt idx="470">
                  <c:v>8.9980000000000008E-3</c:v>
                </c:pt>
                <c:pt idx="471">
                  <c:v>9.020000000000002E-3</c:v>
                </c:pt>
                <c:pt idx="472">
                  <c:v>9.0310000000000008E-3</c:v>
                </c:pt>
                <c:pt idx="473">
                  <c:v>9.0420000000000014E-3</c:v>
                </c:pt>
                <c:pt idx="474">
                  <c:v>9.0530000000000003E-3</c:v>
                </c:pt>
                <c:pt idx="475">
                  <c:v>9.0640000000000009E-3</c:v>
                </c:pt>
                <c:pt idx="476">
                  <c:v>9.0750000000000015E-3</c:v>
                </c:pt>
                <c:pt idx="477">
                  <c:v>9.0860000000000003E-3</c:v>
                </c:pt>
                <c:pt idx="478">
                  <c:v>9.0970000000000009E-3</c:v>
                </c:pt>
                <c:pt idx="479">
                  <c:v>9.0970000000000009E-3</c:v>
                </c:pt>
                <c:pt idx="480">
                  <c:v>9.0970000000000009E-3</c:v>
                </c:pt>
                <c:pt idx="481">
                  <c:v>9.1079999999999998E-3</c:v>
                </c:pt>
                <c:pt idx="482">
                  <c:v>9.1079999999999998E-3</c:v>
                </c:pt>
                <c:pt idx="483">
                  <c:v>9.1079999999999998E-3</c:v>
                </c:pt>
                <c:pt idx="484">
                  <c:v>9.0970000000000009E-3</c:v>
                </c:pt>
                <c:pt idx="485">
                  <c:v>9.0970000000000009E-3</c:v>
                </c:pt>
                <c:pt idx="486">
                  <c:v>9.0860000000000003E-3</c:v>
                </c:pt>
                <c:pt idx="487">
                  <c:v>9.0860000000000003E-3</c:v>
                </c:pt>
                <c:pt idx="488">
                  <c:v>9.0750000000000015E-3</c:v>
                </c:pt>
                <c:pt idx="489">
                  <c:v>9.0640000000000009E-3</c:v>
                </c:pt>
                <c:pt idx="490">
                  <c:v>9.0530000000000003E-3</c:v>
                </c:pt>
                <c:pt idx="491">
                  <c:v>9.0310000000000008E-3</c:v>
                </c:pt>
                <c:pt idx="492">
                  <c:v>9.020000000000002E-3</c:v>
                </c:pt>
                <c:pt idx="493">
                  <c:v>8.9980000000000008E-3</c:v>
                </c:pt>
                <c:pt idx="494">
                  <c:v>8.9760000000000013E-3</c:v>
                </c:pt>
                <c:pt idx="495">
                  <c:v>8.9540000000000002E-3</c:v>
                </c:pt>
                <c:pt idx="496">
                  <c:v>8.9320000000000007E-3</c:v>
                </c:pt>
                <c:pt idx="497">
                  <c:v>8.9099999999999995E-3</c:v>
                </c:pt>
                <c:pt idx="498">
                  <c:v>8.8770000000000012E-3</c:v>
                </c:pt>
                <c:pt idx="499">
                  <c:v>8.8440000000000012E-3</c:v>
                </c:pt>
                <c:pt idx="500">
                  <c:v>8.8110000000000011E-3</c:v>
                </c:pt>
                <c:pt idx="501">
                  <c:v>8.7779999999999993E-3</c:v>
                </c:pt>
                <c:pt idx="502">
                  <c:v>8.7340000000000004E-3</c:v>
                </c:pt>
                <c:pt idx="503">
                  <c:v>8.7010000000000004E-3</c:v>
                </c:pt>
                <c:pt idx="504">
                  <c:v>8.6570000000000015E-3</c:v>
                </c:pt>
                <c:pt idx="505">
                  <c:v>8.6130000000000009E-3</c:v>
                </c:pt>
                <c:pt idx="506">
                  <c:v>8.5690000000000002E-3</c:v>
                </c:pt>
                <c:pt idx="507">
                  <c:v>8.5250000000000013E-3</c:v>
                </c:pt>
                <c:pt idx="508">
                  <c:v>8.4700000000000001E-3</c:v>
                </c:pt>
                <c:pt idx="509">
                  <c:v>8.4150000000000006E-3</c:v>
                </c:pt>
                <c:pt idx="510">
                  <c:v>8.371E-3</c:v>
                </c:pt>
                <c:pt idx="511">
                  <c:v>8.3160000000000005E-3</c:v>
                </c:pt>
                <c:pt idx="512">
                  <c:v>8.2500000000000004E-3</c:v>
                </c:pt>
                <c:pt idx="513">
                  <c:v>8.1950000000000009E-3</c:v>
                </c:pt>
                <c:pt idx="514">
                  <c:v>8.1400000000000014E-3</c:v>
                </c:pt>
                <c:pt idx="515">
                  <c:v>8.0740000000000013E-3</c:v>
                </c:pt>
                <c:pt idx="516">
                  <c:v>8.0080000000000012E-3</c:v>
                </c:pt>
                <c:pt idx="517">
                  <c:v>7.9420000000000011E-3</c:v>
                </c:pt>
                <c:pt idx="518">
                  <c:v>7.8760000000000011E-3</c:v>
                </c:pt>
                <c:pt idx="519">
                  <c:v>7.810000000000001E-3</c:v>
                </c:pt>
                <c:pt idx="520">
                  <c:v>7.7440000000000009E-3</c:v>
                </c:pt>
                <c:pt idx="521">
                  <c:v>7.6670000000000002E-3</c:v>
                </c:pt>
                <c:pt idx="522">
                  <c:v>7.601000000000001E-3</c:v>
                </c:pt>
                <c:pt idx="523">
                  <c:v>7.5240000000000003E-3</c:v>
                </c:pt>
                <c:pt idx="524">
                  <c:v>7.4470000000000005E-3</c:v>
                </c:pt>
                <c:pt idx="525">
                  <c:v>7.3810000000000004E-3</c:v>
                </c:pt>
                <c:pt idx="526">
                  <c:v>7.3040000000000006E-3</c:v>
                </c:pt>
                <c:pt idx="527">
                  <c:v>7.2160000000000002E-3</c:v>
                </c:pt>
                <c:pt idx="528">
                  <c:v>7.1390000000000004E-3</c:v>
                </c:pt>
                <c:pt idx="529">
                  <c:v>7.0620000000000006E-3</c:v>
                </c:pt>
                <c:pt idx="530">
                  <c:v>6.9849999999999999E-3</c:v>
                </c:pt>
                <c:pt idx="531">
                  <c:v>6.9080000000000009E-3</c:v>
                </c:pt>
                <c:pt idx="532">
                  <c:v>6.8200000000000005E-3</c:v>
                </c:pt>
                <c:pt idx="533">
                  <c:v>6.7430000000000007E-3</c:v>
                </c:pt>
                <c:pt idx="534">
                  <c:v>6.6550000000000003E-3</c:v>
                </c:pt>
                <c:pt idx="535">
                  <c:v>6.5780000000000005E-3</c:v>
                </c:pt>
                <c:pt idx="536">
                  <c:v>6.4900000000000001E-3</c:v>
                </c:pt>
                <c:pt idx="537">
                  <c:v>6.4130000000000003E-3</c:v>
                </c:pt>
                <c:pt idx="538">
                  <c:v>6.3250000000000008E-3</c:v>
                </c:pt>
                <c:pt idx="539">
                  <c:v>6.2370000000000004E-3</c:v>
                </c:pt>
                <c:pt idx="540">
                  <c:v>6.1600000000000005E-3</c:v>
                </c:pt>
                <c:pt idx="541">
                  <c:v>6.0720000000000001E-3</c:v>
                </c:pt>
                <c:pt idx="542">
                  <c:v>5.9950000000000003E-3</c:v>
                </c:pt>
                <c:pt idx="543">
                  <c:v>5.9069999999999999E-3</c:v>
                </c:pt>
                <c:pt idx="544">
                  <c:v>5.8300000000000001E-3</c:v>
                </c:pt>
                <c:pt idx="545">
                  <c:v>5.764E-3</c:v>
                </c:pt>
                <c:pt idx="546">
                  <c:v>5.6979999999999999E-3</c:v>
                </c:pt>
                <c:pt idx="547">
                  <c:v>5.6320000000000007E-3</c:v>
                </c:pt>
                <c:pt idx="548">
                  <c:v>5.5660000000000006E-3</c:v>
                </c:pt>
                <c:pt idx="549">
                  <c:v>5.5000000000000005E-3</c:v>
                </c:pt>
                <c:pt idx="550">
                  <c:v>5.4450000000000011E-3</c:v>
                </c:pt>
                <c:pt idx="551">
                  <c:v>5.379000000000001E-3</c:v>
                </c:pt>
                <c:pt idx="552">
                  <c:v>5.3130000000000009E-3</c:v>
                </c:pt>
                <c:pt idx="553">
                  <c:v>5.2469999999999999E-3</c:v>
                </c:pt>
                <c:pt idx="554">
                  <c:v>5.1920000000000004E-3</c:v>
                </c:pt>
                <c:pt idx="555">
                  <c:v>5.1260000000000003E-3</c:v>
                </c:pt>
                <c:pt idx="556">
                  <c:v>5.0710000000000009E-3</c:v>
                </c:pt>
                <c:pt idx="557">
                  <c:v>5.0050000000000008E-3</c:v>
                </c:pt>
                <c:pt idx="558">
                  <c:v>4.9390000000000007E-3</c:v>
                </c:pt>
                <c:pt idx="559">
                  <c:v>4.8840000000000012E-3</c:v>
                </c:pt>
                <c:pt idx="560">
                  <c:v>4.8180000000000002E-3</c:v>
                </c:pt>
                <c:pt idx="561">
                  <c:v>4.7629999999999999E-3</c:v>
                </c:pt>
                <c:pt idx="562">
                  <c:v>4.6970000000000007E-3</c:v>
                </c:pt>
                <c:pt idx="563">
                  <c:v>4.6420000000000003E-3</c:v>
                </c:pt>
                <c:pt idx="564">
                  <c:v>4.5870000000000008E-3</c:v>
                </c:pt>
                <c:pt idx="565">
                  <c:v>4.5210000000000007E-3</c:v>
                </c:pt>
                <c:pt idx="566">
                  <c:v>4.4660000000000004E-3</c:v>
                </c:pt>
                <c:pt idx="567">
                  <c:v>4.4000000000000003E-3</c:v>
                </c:pt>
                <c:pt idx="568">
                  <c:v>4.3450000000000008E-3</c:v>
                </c:pt>
                <c:pt idx="569">
                  <c:v>4.2900000000000004E-3</c:v>
                </c:pt>
                <c:pt idx="570">
                  <c:v>4.235E-3</c:v>
                </c:pt>
                <c:pt idx="571">
                  <c:v>4.169E-3</c:v>
                </c:pt>
                <c:pt idx="572">
                  <c:v>4.1140000000000005E-3</c:v>
                </c:pt>
                <c:pt idx="573">
                  <c:v>4.0590000000000001E-3</c:v>
                </c:pt>
                <c:pt idx="574">
                  <c:v>4.0040000000000006E-3</c:v>
                </c:pt>
                <c:pt idx="575">
                  <c:v>3.9490000000000003E-3</c:v>
                </c:pt>
                <c:pt idx="576">
                  <c:v>3.8940000000000003E-3</c:v>
                </c:pt>
                <c:pt idx="577">
                  <c:v>3.8280000000000002E-3</c:v>
                </c:pt>
                <c:pt idx="578">
                  <c:v>3.7730000000000003E-3</c:v>
                </c:pt>
                <c:pt idx="579">
                  <c:v>3.7180000000000004E-3</c:v>
                </c:pt>
                <c:pt idx="580">
                  <c:v>3.6630000000000005E-3</c:v>
                </c:pt>
                <c:pt idx="581">
                  <c:v>3.6080000000000001E-3</c:v>
                </c:pt>
                <c:pt idx="582">
                  <c:v>3.5530000000000002E-3</c:v>
                </c:pt>
                <c:pt idx="583">
                  <c:v>3.4980000000000002E-3</c:v>
                </c:pt>
                <c:pt idx="584">
                  <c:v>3.4540000000000005E-3</c:v>
                </c:pt>
                <c:pt idx="585">
                  <c:v>3.3990000000000001E-3</c:v>
                </c:pt>
                <c:pt idx="586">
                  <c:v>3.3440000000000006E-3</c:v>
                </c:pt>
                <c:pt idx="587">
                  <c:v>3.2890000000000003E-3</c:v>
                </c:pt>
                <c:pt idx="588">
                  <c:v>3.2340000000000003E-3</c:v>
                </c:pt>
                <c:pt idx="589">
                  <c:v>3.1790000000000004E-3</c:v>
                </c:pt>
                <c:pt idx="590">
                  <c:v>3.1350000000000002E-3</c:v>
                </c:pt>
                <c:pt idx="591">
                  <c:v>3.0800000000000003E-3</c:v>
                </c:pt>
                <c:pt idx="592">
                  <c:v>3.0249999999999999E-3</c:v>
                </c:pt>
                <c:pt idx="593">
                  <c:v>2.9700000000000004E-3</c:v>
                </c:pt>
                <c:pt idx="594">
                  <c:v>2.9260000000000002E-3</c:v>
                </c:pt>
                <c:pt idx="595">
                  <c:v>2.8710000000000003E-3</c:v>
                </c:pt>
                <c:pt idx="596">
                  <c:v>2.8270000000000001E-3</c:v>
                </c:pt>
                <c:pt idx="597">
                  <c:v>2.7720000000000002E-3</c:v>
                </c:pt>
                <c:pt idx="598">
                  <c:v>2.7170000000000002E-3</c:v>
                </c:pt>
                <c:pt idx="599">
                  <c:v>2.673E-3</c:v>
                </c:pt>
                <c:pt idx="600">
                  <c:v>2.6180000000000005E-3</c:v>
                </c:pt>
              </c:numCache>
            </c:numRef>
          </c:yVal>
          <c:smooth val="1"/>
          <c:extLst>
            <c:ext xmlns:c16="http://schemas.microsoft.com/office/drawing/2014/chart" uri="{C3380CC4-5D6E-409C-BE32-E72D297353CC}">
              <c16:uniqueId val="{00000007-BEEC-4C43-9BF6-F387AA4F9B41}"/>
            </c:ext>
          </c:extLst>
        </c:ser>
        <c:dLbls>
          <c:showLegendKey val="0"/>
          <c:showVal val="0"/>
          <c:showCatName val="0"/>
          <c:showSerName val="0"/>
          <c:showPercent val="0"/>
          <c:showBubbleSize val="0"/>
        </c:dLbls>
        <c:axId val="837548800"/>
        <c:axId val="837549160"/>
      </c:scatterChart>
      <c:valAx>
        <c:axId val="837548800"/>
        <c:scaling>
          <c:orientation val="minMax"/>
          <c:max val="360"/>
          <c:min val="240"/>
        </c:scaling>
        <c:delete val="0"/>
        <c:axPos val="b"/>
        <c:title>
          <c:tx>
            <c:rich>
              <a:bodyPr/>
              <a:lstStyle/>
              <a:p>
                <a:pPr>
                  <a:defRPr sz="1400">
                    <a:latin typeface="Times New Roman" panose="02020603050405020304" pitchFamily="18" charset="0"/>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Wavelength (nm)</a:t>
                </a:r>
              </a:p>
            </c:rich>
          </c:tx>
          <c:overlay val="0"/>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7549160"/>
        <c:crosses val="autoZero"/>
        <c:crossBetween val="midCat"/>
      </c:valAx>
      <c:valAx>
        <c:axId val="837549160"/>
        <c:scaling>
          <c:orientation val="minMax"/>
          <c:max val="0.60000000000000009"/>
          <c:min val="0"/>
        </c:scaling>
        <c:delete val="0"/>
        <c:axPos val="l"/>
        <c:title>
          <c:tx>
            <c:rich>
              <a:bodyPr/>
              <a:lstStyle/>
              <a:p>
                <a:pPr>
                  <a:defRPr/>
                </a:pPr>
                <a:r>
                  <a:rPr lang="en-US" sz="1400">
                    <a:latin typeface="Times New Roman" panose="02020603050405020304" pitchFamily="18" charset="0"/>
                    <a:cs typeface="Times New Roman" panose="02020603050405020304" pitchFamily="18" charset="0"/>
                  </a:rPr>
                  <a:t>Absorbance</a:t>
                </a:r>
              </a:p>
            </c:rich>
          </c:tx>
          <c:overlay val="0"/>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37548800"/>
        <c:crosses val="autoZero"/>
        <c:crossBetween val="midCat"/>
      </c:valAx>
    </c:plotArea>
    <c:legend>
      <c:legendPos val="r"/>
      <c:layout>
        <c:manualLayout>
          <c:xMode val="edge"/>
          <c:yMode val="edge"/>
          <c:x val="0.86308363828176815"/>
          <c:y val="2.6109296288111133E-2"/>
          <c:w val="0.12427363929246814"/>
          <c:h val="0.39075371090935296"/>
        </c:manualLayout>
      </c:layout>
      <c:overlay val="1"/>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chart>
  <c:spPr>
    <a:ln>
      <a:solidFill>
        <a:sysClr val="windowText" lastClr="000000"/>
      </a:solidFill>
    </a:ln>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3"/>
          <c:order val="0"/>
          <c:tx>
            <c:v>6a</c:v>
          </c:tx>
          <c:spPr>
            <a:ln w="31750">
              <a:solidFill>
                <a:srgbClr val="2609FF"/>
              </a:solidFill>
            </a:ln>
          </c:spPr>
          <c:marker>
            <c:symbol val="none"/>
          </c:marker>
          <c:xVal>
            <c:numRef>
              <c:f>'D:\مقاله ارشد\طیف ها\uv 04.5.26\[uv jadid.xlsx]ArAc'!$Q$43:$Q$193</c:f>
              <c:numCache>
                <c:formatCode>General</c:formatCode>
                <c:ptCount val="151"/>
                <c:pt idx="0">
                  <c:v>210</c:v>
                </c:pt>
                <c:pt idx="1">
                  <c:v>211</c:v>
                </c:pt>
                <c:pt idx="2">
                  <c:v>212</c:v>
                </c:pt>
                <c:pt idx="3">
                  <c:v>213</c:v>
                </c:pt>
                <c:pt idx="4">
                  <c:v>214</c:v>
                </c:pt>
                <c:pt idx="5">
                  <c:v>215</c:v>
                </c:pt>
                <c:pt idx="6">
                  <c:v>216</c:v>
                </c:pt>
                <c:pt idx="7">
                  <c:v>217</c:v>
                </c:pt>
                <c:pt idx="8">
                  <c:v>218</c:v>
                </c:pt>
                <c:pt idx="9">
                  <c:v>219</c:v>
                </c:pt>
                <c:pt idx="10">
                  <c:v>220</c:v>
                </c:pt>
                <c:pt idx="11">
                  <c:v>221</c:v>
                </c:pt>
                <c:pt idx="12">
                  <c:v>222</c:v>
                </c:pt>
                <c:pt idx="13">
                  <c:v>223</c:v>
                </c:pt>
                <c:pt idx="14">
                  <c:v>224</c:v>
                </c:pt>
                <c:pt idx="15">
                  <c:v>225</c:v>
                </c:pt>
                <c:pt idx="16">
                  <c:v>226</c:v>
                </c:pt>
                <c:pt idx="17">
                  <c:v>227</c:v>
                </c:pt>
                <c:pt idx="18">
                  <c:v>228</c:v>
                </c:pt>
                <c:pt idx="19">
                  <c:v>229</c:v>
                </c:pt>
                <c:pt idx="20">
                  <c:v>230</c:v>
                </c:pt>
                <c:pt idx="21">
                  <c:v>231</c:v>
                </c:pt>
                <c:pt idx="22">
                  <c:v>232</c:v>
                </c:pt>
                <c:pt idx="23">
                  <c:v>233</c:v>
                </c:pt>
                <c:pt idx="24">
                  <c:v>234</c:v>
                </c:pt>
                <c:pt idx="25">
                  <c:v>235</c:v>
                </c:pt>
                <c:pt idx="26">
                  <c:v>236</c:v>
                </c:pt>
                <c:pt idx="27">
                  <c:v>237</c:v>
                </c:pt>
                <c:pt idx="28">
                  <c:v>238</c:v>
                </c:pt>
                <c:pt idx="29">
                  <c:v>239</c:v>
                </c:pt>
                <c:pt idx="30">
                  <c:v>240</c:v>
                </c:pt>
                <c:pt idx="31">
                  <c:v>241</c:v>
                </c:pt>
                <c:pt idx="32">
                  <c:v>242</c:v>
                </c:pt>
                <c:pt idx="33">
                  <c:v>243</c:v>
                </c:pt>
                <c:pt idx="34">
                  <c:v>244</c:v>
                </c:pt>
                <c:pt idx="35">
                  <c:v>245</c:v>
                </c:pt>
                <c:pt idx="36">
                  <c:v>246</c:v>
                </c:pt>
                <c:pt idx="37">
                  <c:v>247</c:v>
                </c:pt>
                <c:pt idx="38">
                  <c:v>248</c:v>
                </c:pt>
                <c:pt idx="39">
                  <c:v>249</c:v>
                </c:pt>
                <c:pt idx="40">
                  <c:v>250</c:v>
                </c:pt>
                <c:pt idx="41">
                  <c:v>251</c:v>
                </c:pt>
                <c:pt idx="42">
                  <c:v>252</c:v>
                </c:pt>
                <c:pt idx="43">
                  <c:v>253</c:v>
                </c:pt>
                <c:pt idx="44">
                  <c:v>254</c:v>
                </c:pt>
                <c:pt idx="45">
                  <c:v>255</c:v>
                </c:pt>
                <c:pt idx="46">
                  <c:v>256</c:v>
                </c:pt>
                <c:pt idx="47">
                  <c:v>257</c:v>
                </c:pt>
                <c:pt idx="48">
                  <c:v>258</c:v>
                </c:pt>
                <c:pt idx="49">
                  <c:v>259</c:v>
                </c:pt>
                <c:pt idx="50">
                  <c:v>260</c:v>
                </c:pt>
                <c:pt idx="51">
                  <c:v>261</c:v>
                </c:pt>
                <c:pt idx="52">
                  <c:v>262</c:v>
                </c:pt>
                <c:pt idx="53">
                  <c:v>263</c:v>
                </c:pt>
                <c:pt idx="54">
                  <c:v>264</c:v>
                </c:pt>
                <c:pt idx="55">
                  <c:v>265</c:v>
                </c:pt>
                <c:pt idx="56">
                  <c:v>266</c:v>
                </c:pt>
                <c:pt idx="57">
                  <c:v>267</c:v>
                </c:pt>
                <c:pt idx="58">
                  <c:v>268</c:v>
                </c:pt>
                <c:pt idx="59">
                  <c:v>269</c:v>
                </c:pt>
                <c:pt idx="60">
                  <c:v>270</c:v>
                </c:pt>
                <c:pt idx="61">
                  <c:v>271</c:v>
                </c:pt>
                <c:pt idx="62">
                  <c:v>272</c:v>
                </c:pt>
                <c:pt idx="63">
                  <c:v>273</c:v>
                </c:pt>
                <c:pt idx="64">
                  <c:v>274</c:v>
                </c:pt>
                <c:pt idx="65">
                  <c:v>275</c:v>
                </c:pt>
                <c:pt idx="66">
                  <c:v>276</c:v>
                </c:pt>
                <c:pt idx="67">
                  <c:v>277</c:v>
                </c:pt>
                <c:pt idx="68">
                  <c:v>278</c:v>
                </c:pt>
                <c:pt idx="69">
                  <c:v>279</c:v>
                </c:pt>
                <c:pt idx="70">
                  <c:v>280</c:v>
                </c:pt>
                <c:pt idx="71">
                  <c:v>281</c:v>
                </c:pt>
                <c:pt idx="72">
                  <c:v>282</c:v>
                </c:pt>
                <c:pt idx="73">
                  <c:v>283</c:v>
                </c:pt>
                <c:pt idx="74">
                  <c:v>284</c:v>
                </c:pt>
                <c:pt idx="75">
                  <c:v>285</c:v>
                </c:pt>
                <c:pt idx="76">
                  <c:v>286</c:v>
                </c:pt>
                <c:pt idx="77">
                  <c:v>287</c:v>
                </c:pt>
                <c:pt idx="78">
                  <c:v>288</c:v>
                </c:pt>
                <c:pt idx="79">
                  <c:v>289</c:v>
                </c:pt>
                <c:pt idx="80">
                  <c:v>290</c:v>
                </c:pt>
                <c:pt idx="81">
                  <c:v>291</c:v>
                </c:pt>
                <c:pt idx="82">
                  <c:v>292</c:v>
                </c:pt>
                <c:pt idx="83">
                  <c:v>293</c:v>
                </c:pt>
                <c:pt idx="84">
                  <c:v>294</c:v>
                </c:pt>
                <c:pt idx="85">
                  <c:v>295</c:v>
                </c:pt>
                <c:pt idx="86">
                  <c:v>296</c:v>
                </c:pt>
                <c:pt idx="87">
                  <c:v>297</c:v>
                </c:pt>
                <c:pt idx="88">
                  <c:v>298</c:v>
                </c:pt>
                <c:pt idx="89">
                  <c:v>299</c:v>
                </c:pt>
                <c:pt idx="90">
                  <c:v>300</c:v>
                </c:pt>
                <c:pt idx="91">
                  <c:v>301</c:v>
                </c:pt>
                <c:pt idx="92">
                  <c:v>302</c:v>
                </c:pt>
                <c:pt idx="93">
                  <c:v>303</c:v>
                </c:pt>
                <c:pt idx="94">
                  <c:v>304</c:v>
                </c:pt>
                <c:pt idx="95">
                  <c:v>305</c:v>
                </c:pt>
                <c:pt idx="96">
                  <c:v>306</c:v>
                </c:pt>
                <c:pt idx="97">
                  <c:v>307</c:v>
                </c:pt>
                <c:pt idx="98">
                  <c:v>308</c:v>
                </c:pt>
                <c:pt idx="99">
                  <c:v>309</c:v>
                </c:pt>
                <c:pt idx="100">
                  <c:v>310</c:v>
                </c:pt>
                <c:pt idx="101">
                  <c:v>311</c:v>
                </c:pt>
                <c:pt idx="102">
                  <c:v>312</c:v>
                </c:pt>
                <c:pt idx="103">
                  <c:v>313</c:v>
                </c:pt>
                <c:pt idx="104">
                  <c:v>314</c:v>
                </c:pt>
                <c:pt idx="105">
                  <c:v>315</c:v>
                </c:pt>
                <c:pt idx="106">
                  <c:v>316</c:v>
                </c:pt>
                <c:pt idx="107">
                  <c:v>317</c:v>
                </c:pt>
                <c:pt idx="108">
                  <c:v>318</c:v>
                </c:pt>
                <c:pt idx="109">
                  <c:v>319</c:v>
                </c:pt>
                <c:pt idx="110">
                  <c:v>320</c:v>
                </c:pt>
                <c:pt idx="111">
                  <c:v>321</c:v>
                </c:pt>
                <c:pt idx="112">
                  <c:v>322</c:v>
                </c:pt>
                <c:pt idx="113">
                  <c:v>323</c:v>
                </c:pt>
                <c:pt idx="114">
                  <c:v>324</c:v>
                </c:pt>
                <c:pt idx="115">
                  <c:v>325</c:v>
                </c:pt>
                <c:pt idx="116">
                  <c:v>326</c:v>
                </c:pt>
                <c:pt idx="117">
                  <c:v>327</c:v>
                </c:pt>
                <c:pt idx="118">
                  <c:v>328</c:v>
                </c:pt>
                <c:pt idx="119">
                  <c:v>329</c:v>
                </c:pt>
                <c:pt idx="120">
                  <c:v>330</c:v>
                </c:pt>
                <c:pt idx="121">
                  <c:v>331</c:v>
                </c:pt>
                <c:pt idx="122">
                  <c:v>332</c:v>
                </c:pt>
                <c:pt idx="123">
                  <c:v>333</c:v>
                </c:pt>
                <c:pt idx="124">
                  <c:v>334</c:v>
                </c:pt>
                <c:pt idx="125">
                  <c:v>335</c:v>
                </c:pt>
                <c:pt idx="126">
                  <c:v>336</c:v>
                </c:pt>
                <c:pt idx="127">
                  <c:v>337</c:v>
                </c:pt>
                <c:pt idx="128">
                  <c:v>338</c:v>
                </c:pt>
                <c:pt idx="129">
                  <c:v>339</c:v>
                </c:pt>
                <c:pt idx="130">
                  <c:v>340</c:v>
                </c:pt>
                <c:pt idx="131">
                  <c:v>341</c:v>
                </c:pt>
                <c:pt idx="132">
                  <c:v>342</c:v>
                </c:pt>
                <c:pt idx="133">
                  <c:v>343</c:v>
                </c:pt>
                <c:pt idx="134">
                  <c:v>344</c:v>
                </c:pt>
                <c:pt idx="135">
                  <c:v>345</c:v>
                </c:pt>
                <c:pt idx="136">
                  <c:v>346</c:v>
                </c:pt>
                <c:pt idx="137">
                  <c:v>347</c:v>
                </c:pt>
                <c:pt idx="138">
                  <c:v>348</c:v>
                </c:pt>
                <c:pt idx="139">
                  <c:v>349</c:v>
                </c:pt>
                <c:pt idx="140">
                  <c:v>350</c:v>
                </c:pt>
                <c:pt idx="141">
                  <c:v>351</c:v>
                </c:pt>
                <c:pt idx="142">
                  <c:v>352</c:v>
                </c:pt>
                <c:pt idx="143">
                  <c:v>353</c:v>
                </c:pt>
                <c:pt idx="144">
                  <c:v>354</c:v>
                </c:pt>
                <c:pt idx="145">
                  <c:v>355</c:v>
                </c:pt>
                <c:pt idx="146">
                  <c:v>356</c:v>
                </c:pt>
                <c:pt idx="147">
                  <c:v>357</c:v>
                </c:pt>
                <c:pt idx="148">
                  <c:v>358</c:v>
                </c:pt>
                <c:pt idx="149">
                  <c:v>359</c:v>
                </c:pt>
                <c:pt idx="150">
                  <c:v>360</c:v>
                </c:pt>
              </c:numCache>
            </c:numRef>
          </c:xVal>
          <c:yVal>
            <c:numRef>
              <c:f>'D:\مقاله ارشد\طیف ها\uv 04.5.26\[uv jadid.xlsx]ArAc'!$R$43:$R$193</c:f>
              <c:numCache>
                <c:formatCode>General</c:formatCode>
                <c:ptCount val="151"/>
                <c:pt idx="0">
                  <c:v>0.18404999999999999</c:v>
                </c:pt>
                <c:pt idx="1">
                  <c:v>0.18229999999999999</c:v>
                </c:pt>
                <c:pt idx="2">
                  <c:v>0.18057999999999999</c:v>
                </c:pt>
                <c:pt idx="3">
                  <c:v>0.17888000000000001</c:v>
                </c:pt>
                <c:pt idx="4">
                  <c:v>0.17721000000000001</c:v>
                </c:pt>
                <c:pt idx="5">
                  <c:v>0.17557</c:v>
                </c:pt>
                <c:pt idx="6">
                  <c:v>0.17394999999999999</c:v>
                </c:pt>
                <c:pt idx="7">
                  <c:v>0.17237</c:v>
                </c:pt>
                <c:pt idx="8">
                  <c:v>0.17080000000000001</c:v>
                </c:pt>
                <c:pt idx="9">
                  <c:v>0.16927</c:v>
                </c:pt>
                <c:pt idx="10">
                  <c:v>0.16775999999999999</c:v>
                </c:pt>
                <c:pt idx="11">
                  <c:v>0.16628000000000001</c:v>
                </c:pt>
                <c:pt idx="12">
                  <c:v>0.16483</c:v>
                </c:pt>
                <c:pt idx="13">
                  <c:v>0.16339999999999999</c:v>
                </c:pt>
                <c:pt idx="14">
                  <c:v>0.16200999999999999</c:v>
                </c:pt>
                <c:pt idx="15">
                  <c:v>0.16063</c:v>
                </c:pt>
                <c:pt idx="16">
                  <c:v>0.15928999999999999</c:v>
                </c:pt>
                <c:pt idx="17">
                  <c:v>0.15797</c:v>
                </c:pt>
                <c:pt idx="18">
                  <c:v>0.15668000000000001</c:v>
                </c:pt>
                <c:pt idx="19">
                  <c:v>0.15542</c:v>
                </c:pt>
                <c:pt idx="20">
                  <c:v>0.15418999999999999</c:v>
                </c:pt>
                <c:pt idx="21">
                  <c:v>0.15376999999999999</c:v>
                </c:pt>
                <c:pt idx="22">
                  <c:v>0.15332999999999999</c:v>
                </c:pt>
                <c:pt idx="23">
                  <c:v>0.15282999999999999</c:v>
                </c:pt>
                <c:pt idx="24">
                  <c:v>0.15226999999999999</c:v>
                </c:pt>
                <c:pt idx="25">
                  <c:v>0.15162</c:v>
                </c:pt>
                <c:pt idx="26">
                  <c:v>0.15087</c:v>
                </c:pt>
                <c:pt idx="27">
                  <c:v>0.15003</c:v>
                </c:pt>
                <c:pt idx="28">
                  <c:v>0.14907000000000001</c:v>
                </c:pt>
                <c:pt idx="29">
                  <c:v>0.14799000000000001</c:v>
                </c:pt>
                <c:pt idx="30">
                  <c:v>0.14679</c:v>
                </c:pt>
                <c:pt idx="31">
                  <c:v>0.14546999999999999</c:v>
                </c:pt>
                <c:pt idx="32">
                  <c:v>0.14402000000000001</c:v>
                </c:pt>
                <c:pt idx="33">
                  <c:v>0.14244000000000001</c:v>
                </c:pt>
                <c:pt idx="34">
                  <c:v>0.14074999999999999</c:v>
                </c:pt>
                <c:pt idx="35">
                  <c:v>0.13894999999999999</c:v>
                </c:pt>
                <c:pt idx="36">
                  <c:v>0.13705000000000001</c:v>
                </c:pt>
                <c:pt idx="37">
                  <c:v>0.13514000000000001</c:v>
                </c:pt>
                <c:pt idx="38">
                  <c:v>0.13328000000000001</c:v>
                </c:pt>
                <c:pt idx="39">
                  <c:v>0.13148000000000001</c:v>
                </c:pt>
                <c:pt idx="40">
                  <c:v>0.12977</c:v>
                </c:pt>
                <c:pt idx="41">
                  <c:v>0.12816</c:v>
                </c:pt>
                <c:pt idx="42">
                  <c:v>0.12665999999999999</c:v>
                </c:pt>
                <c:pt idx="43">
                  <c:v>0.12528</c:v>
                </c:pt>
                <c:pt idx="44">
                  <c:v>0.12401</c:v>
                </c:pt>
                <c:pt idx="45">
                  <c:v>0.12286999999999999</c:v>
                </c:pt>
                <c:pt idx="46">
                  <c:v>0.12182999999999999</c:v>
                </c:pt>
                <c:pt idx="47">
                  <c:v>0.12088</c:v>
                </c:pt>
                <c:pt idx="48">
                  <c:v>0.12003</c:v>
                </c:pt>
                <c:pt idx="49">
                  <c:v>0.11924999999999999</c:v>
                </c:pt>
                <c:pt idx="50">
                  <c:v>0.11854000000000001</c:v>
                </c:pt>
                <c:pt idx="51">
                  <c:v>0.11788</c:v>
                </c:pt>
                <c:pt idx="52">
                  <c:v>0.11724999999999999</c:v>
                </c:pt>
                <c:pt idx="53">
                  <c:v>0.11666</c:v>
                </c:pt>
                <c:pt idx="54">
                  <c:v>0.11608</c:v>
                </c:pt>
                <c:pt idx="55">
                  <c:v>0.11550000000000001</c:v>
                </c:pt>
                <c:pt idx="56">
                  <c:v>0.11491</c:v>
                </c:pt>
                <c:pt idx="57">
                  <c:v>0.11429</c:v>
                </c:pt>
                <c:pt idx="58">
                  <c:v>0.11364</c:v>
                </c:pt>
                <c:pt idx="59">
                  <c:v>0.11294999999999999</c:v>
                </c:pt>
                <c:pt idx="60">
                  <c:v>0.11219999999999999</c:v>
                </c:pt>
                <c:pt idx="61">
                  <c:v>0.11139</c:v>
                </c:pt>
                <c:pt idx="62">
                  <c:v>0.11051999999999999</c:v>
                </c:pt>
                <c:pt idx="63">
                  <c:v>0.10958</c:v>
                </c:pt>
                <c:pt idx="64">
                  <c:v>0.10857</c:v>
                </c:pt>
                <c:pt idx="65">
                  <c:v>0.10749</c:v>
                </c:pt>
                <c:pt idx="66">
                  <c:v>0.10632999999999999</c:v>
                </c:pt>
                <c:pt idx="67">
                  <c:v>0.10511</c:v>
                </c:pt>
                <c:pt idx="68">
                  <c:v>0.1038</c:v>
                </c:pt>
                <c:pt idx="69">
                  <c:v>0.10241</c:v>
                </c:pt>
                <c:pt idx="70">
                  <c:v>0.10094</c:v>
                </c:pt>
                <c:pt idx="71">
                  <c:v>9.9390000000000006E-2</c:v>
                </c:pt>
                <c:pt idx="72">
                  <c:v>9.7769999999999996E-2</c:v>
                </c:pt>
                <c:pt idx="73">
                  <c:v>9.6070000000000003E-2</c:v>
                </c:pt>
                <c:pt idx="74">
                  <c:v>9.4299999999999995E-2</c:v>
                </c:pt>
                <c:pt idx="75">
                  <c:v>9.2410000000000006E-2</c:v>
                </c:pt>
                <c:pt idx="76">
                  <c:v>9.0480000000000005E-2</c:v>
                </c:pt>
                <c:pt idx="77">
                  <c:v>8.8489999999999999E-2</c:v>
                </c:pt>
                <c:pt idx="78">
                  <c:v>8.6430000000000007E-2</c:v>
                </c:pt>
                <c:pt idx="79">
                  <c:v>8.4330000000000002E-2</c:v>
                </c:pt>
                <c:pt idx="80">
                  <c:v>8.2210000000000005E-2</c:v>
                </c:pt>
                <c:pt idx="81">
                  <c:v>8.0119999999999997E-2</c:v>
                </c:pt>
                <c:pt idx="82">
                  <c:v>7.7979999999999994E-2</c:v>
                </c:pt>
                <c:pt idx="83">
                  <c:v>7.5859999999999997E-2</c:v>
                </c:pt>
                <c:pt idx="84">
                  <c:v>7.3669999999999999E-2</c:v>
                </c:pt>
                <c:pt idx="85">
                  <c:v>7.1489999999999998E-2</c:v>
                </c:pt>
                <c:pt idx="86">
                  <c:v>6.9370000000000001E-2</c:v>
                </c:pt>
                <c:pt idx="87">
                  <c:v>6.7269999999999996E-2</c:v>
                </c:pt>
                <c:pt idx="88">
                  <c:v>6.5180000000000002E-2</c:v>
                </c:pt>
                <c:pt idx="89">
                  <c:v>6.3070000000000001E-2</c:v>
                </c:pt>
                <c:pt idx="90">
                  <c:v>6.0979999999999999E-2</c:v>
                </c:pt>
                <c:pt idx="91">
                  <c:v>5.8840000000000003E-2</c:v>
                </c:pt>
                <c:pt idx="92">
                  <c:v>5.6739999999999999E-2</c:v>
                </c:pt>
                <c:pt idx="93">
                  <c:v>5.466E-2</c:v>
                </c:pt>
                <c:pt idx="94">
                  <c:v>5.2549999999999999E-2</c:v>
                </c:pt>
                <c:pt idx="95">
                  <c:v>5.0430000000000003E-2</c:v>
                </c:pt>
                <c:pt idx="96">
                  <c:v>4.829E-2</c:v>
                </c:pt>
                <c:pt idx="97">
                  <c:v>4.6149999999999997E-2</c:v>
                </c:pt>
                <c:pt idx="98">
                  <c:v>4.403E-2</c:v>
                </c:pt>
                <c:pt idx="99">
                  <c:v>4.1880000000000001E-2</c:v>
                </c:pt>
                <c:pt idx="100">
                  <c:v>3.9699999999999999E-2</c:v>
                </c:pt>
                <c:pt idx="101">
                  <c:v>3.7530000000000001E-2</c:v>
                </c:pt>
                <c:pt idx="102">
                  <c:v>3.5369999999999999E-2</c:v>
                </c:pt>
                <c:pt idx="103">
                  <c:v>3.3239999999999999E-2</c:v>
                </c:pt>
                <c:pt idx="104">
                  <c:v>3.1140000000000001E-2</c:v>
                </c:pt>
                <c:pt idx="105">
                  <c:v>2.912E-2</c:v>
                </c:pt>
                <c:pt idx="106">
                  <c:v>2.7220000000000001E-2</c:v>
                </c:pt>
                <c:pt idx="107">
                  <c:v>2.5409999999999999E-2</c:v>
                </c:pt>
                <c:pt idx="108">
                  <c:v>2.3740000000000001E-2</c:v>
                </c:pt>
                <c:pt idx="109">
                  <c:v>2.2239999999999999E-2</c:v>
                </c:pt>
                <c:pt idx="110">
                  <c:v>2.0879999999999999E-2</c:v>
                </c:pt>
                <c:pt idx="111">
                  <c:v>1.9689999999999999E-2</c:v>
                </c:pt>
                <c:pt idx="112">
                  <c:v>1.8630000000000001E-2</c:v>
                </c:pt>
                <c:pt idx="113">
                  <c:v>1.7809999999999999E-2</c:v>
                </c:pt>
                <c:pt idx="114">
                  <c:v>1.7139999999999999E-2</c:v>
                </c:pt>
                <c:pt idx="115">
                  <c:v>1.6709999999999999E-2</c:v>
                </c:pt>
                <c:pt idx="116">
                  <c:v>1.6490000000000001E-2</c:v>
                </c:pt>
                <c:pt idx="117">
                  <c:v>1.6420000000000001E-2</c:v>
                </c:pt>
                <c:pt idx="118">
                  <c:v>1.6490000000000001E-2</c:v>
                </c:pt>
                <c:pt idx="119">
                  <c:v>1.6729999999999998E-2</c:v>
                </c:pt>
                <c:pt idx="120">
                  <c:v>1.7100000000000001E-2</c:v>
                </c:pt>
                <c:pt idx="121">
                  <c:v>1.7590000000000001E-2</c:v>
                </c:pt>
                <c:pt idx="122">
                  <c:v>1.8120000000000001E-2</c:v>
                </c:pt>
                <c:pt idx="123">
                  <c:v>1.8759999999999999E-2</c:v>
                </c:pt>
                <c:pt idx="124">
                  <c:v>1.9439999999999999E-2</c:v>
                </c:pt>
                <c:pt idx="125">
                  <c:v>2.0219999999999998E-2</c:v>
                </c:pt>
                <c:pt idx="126">
                  <c:v>2.103E-2</c:v>
                </c:pt>
                <c:pt idx="127">
                  <c:v>2.1780000000000001E-2</c:v>
                </c:pt>
                <c:pt idx="128">
                  <c:v>2.248E-2</c:v>
                </c:pt>
                <c:pt idx="129">
                  <c:v>2.3099999999999999E-2</c:v>
                </c:pt>
                <c:pt idx="130">
                  <c:v>2.366E-2</c:v>
                </c:pt>
                <c:pt idx="131">
                  <c:v>2.3519999999999999E-2</c:v>
                </c:pt>
                <c:pt idx="132">
                  <c:v>2.3300000000000001E-2</c:v>
                </c:pt>
                <c:pt idx="133">
                  <c:v>2.3E-2</c:v>
                </c:pt>
                <c:pt idx="134">
                  <c:v>2.2610000000000002E-2</c:v>
                </c:pt>
                <c:pt idx="135">
                  <c:v>2.214E-2</c:v>
                </c:pt>
                <c:pt idx="136">
                  <c:v>2.1590000000000002E-2</c:v>
                </c:pt>
                <c:pt idx="137">
                  <c:v>2.0959999999999999E-2</c:v>
                </c:pt>
                <c:pt idx="138">
                  <c:v>2.0240000000000001E-2</c:v>
                </c:pt>
                <c:pt idx="139">
                  <c:v>1.9439999999999999E-2</c:v>
                </c:pt>
                <c:pt idx="140">
                  <c:v>1.856E-2</c:v>
                </c:pt>
                <c:pt idx="141">
                  <c:v>1.7600000000000001E-2</c:v>
                </c:pt>
                <c:pt idx="142">
                  <c:v>1.6549999999999999E-2</c:v>
                </c:pt>
                <c:pt idx="143">
                  <c:v>1.542E-2</c:v>
                </c:pt>
                <c:pt idx="144">
                  <c:v>1.421E-2</c:v>
                </c:pt>
                <c:pt idx="145">
                  <c:v>1.2919999999999999E-2</c:v>
                </c:pt>
                <c:pt idx="146">
                  <c:v>1.154E-2</c:v>
                </c:pt>
                <c:pt idx="147">
                  <c:v>1.008E-2</c:v>
                </c:pt>
                <c:pt idx="148">
                  <c:v>8.5400000000000007E-3</c:v>
                </c:pt>
                <c:pt idx="149">
                  <c:v>6.9199999999999999E-3</c:v>
                </c:pt>
                <c:pt idx="150">
                  <c:v>5.2100000000000002E-3</c:v>
                </c:pt>
              </c:numCache>
            </c:numRef>
          </c:yVal>
          <c:smooth val="1"/>
          <c:extLst>
            <c:ext xmlns:c16="http://schemas.microsoft.com/office/drawing/2014/chart" uri="{C3380CC4-5D6E-409C-BE32-E72D297353CC}">
              <c16:uniqueId val="{00000000-043E-480E-8261-BE3E1500E8DB}"/>
            </c:ext>
          </c:extLst>
        </c:ser>
        <c:ser>
          <c:idx val="4"/>
          <c:order val="1"/>
          <c:tx>
            <c:v>6b</c:v>
          </c:tx>
          <c:spPr>
            <a:ln w="28575" cap="rnd">
              <a:solidFill>
                <a:srgbClr val="FF0000"/>
              </a:solidFill>
              <a:round/>
            </a:ln>
            <a:effectLst/>
          </c:spPr>
          <c:marker>
            <c:symbol val="none"/>
          </c:marker>
          <c:xVal>
            <c:numRef>
              <c:f>'D:\مقاله ارشد\طیف ها\uv 04.5.26\[uv jadid.xlsx]Ar5'!$I$23:$I$323</c:f>
              <c:numCache>
                <c:formatCode>General</c:formatCode>
                <c:ptCount val="3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'D:\مقاله ارشد\طیف ها\uv 04.5.26\[uv jadid.xlsx]Ar5'!$J$23:$J$323</c:f>
              <c:numCache>
                <c:formatCode>General</c:formatCode>
                <c:ptCount val="301"/>
                <c:pt idx="0">
                  <c:v>1.66418</c:v>
                </c:pt>
                <c:pt idx="1">
                  <c:v>1.55311</c:v>
                </c:pt>
                <c:pt idx="2">
                  <c:v>1.44564</c:v>
                </c:pt>
                <c:pt idx="3">
                  <c:v>1.3417699999999999</c:v>
                </c:pt>
                <c:pt idx="4">
                  <c:v>1.24152</c:v>
                </c:pt>
                <c:pt idx="5">
                  <c:v>1.14486</c:v>
                </c:pt>
                <c:pt idx="6">
                  <c:v>1.0518099999999999</c:v>
                </c:pt>
                <c:pt idx="7">
                  <c:v>0.96236999999999995</c:v>
                </c:pt>
                <c:pt idx="8">
                  <c:v>0.87653000000000003</c:v>
                </c:pt>
                <c:pt idx="9">
                  <c:v>0.79430000000000001</c:v>
                </c:pt>
                <c:pt idx="10">
                  <c:v>0.71567000000000003</c:v>
                </c:pt>
                <c:pt idx="11">
                  <c:v>0.64065000000000005</c:v>
                </c:pt>
                <c:pt idx="12">
                  <c:v>0.56923000000000001</c:v>
                </c:pt>
                <c:pt idx="13">
                  <c:v>0.50141999999999998</c:v>
                </c:pt>
                <c:pt idx="14">
                  <c:v>0.43720999999999999</c:v>
                </c:pt>
                <c:pt idx="15">
                  <c:v>0.37661</c:v>
                </c:pt>
                <c:pt idx="16">
                  <c:v>0.31961000000000001</c:v>
                </c:pt>
                <c:pt idx="17">
                  <c:v>0.26622000000000001</c:v>
                </c:pt>
                <c:pt idx="18">
                  <c:v>0.21643000000000001</c:v>
                </c:pt>
                <c:pt idx="19">
                  <c:v>0.17025000000000001</c:v>
                </c:pt>
                <c:pt idx="20">
                  <c:v>0.12767999999999999</c:v>
                </c:pt>
                <c:pt idx="21">
                  <c:v>8.8709999999999997E-2</c:v>
                </c:pt>
                <c:pt idx="22">
                  <c:v>5.3339999999999999E-2</c:v>
                </c:pt>
                <c:pt idx="23">
                  <c:v>2.1579999999999998E-2</c:v>
                </c:pt>
                <c:pt idx="24">
                  <c:v>-6.5799999999999999E-3</c:v>
                </c:pt>
                <c:pt idx="25">
                  <c:v>-3.1130000000000001E-2</c:v>
                </c:pt>
                <c:pt idx="26">
                  <c:v>0.13347999999999999</c:v>
                </c:pt>
                <c:pt idx="27">
                  <c:v>0.16214000000000001</c:v>
                </c:pt>
                <c:pt idx="28">
                  <c:v>0.15506</c:v>
                </c:pt>
                <c:pt idx="29">
                  <c:v>0.15514</c:v>
                </c:pt>
                <c:pt idx="30">
                  <c:v>0.15257000000000001</c:v>
                </c:pt>
                <c:pt idx="31">
                  <c:v>0.15137999999999999</c:v>
                </c:pt>
                <c:pt idx="32">
                  <c:v>0.15054999999999999</c:v>
                </c:pt>
                <c:pt idx="33">
                  <c:v>0.14857999999999999</c:v>
                </c:pt>
                <c:pt idx="34">
                  <c:v>0.14796999999999999</c:v>
                </c:pt>
                <c:pt idx="35">
                  <c:v>0.14632999999999999</c:v>
                </c:pt>
                <c:pt idx="36">
                  <c:v>0.14513999999999999</c:v>
                </c:pt>
                <c:pt idx="37">
                  <c:v>0.14380000000000001</c:v>
                </c:pt>
                <c:pt idx="38">
                  <c:v>0.14241999999999999</c:v>
                </c:pt>
                <c:pt idx="39">
                  <c:v>0.14118</c:v>
                </c:pt>
                <c:pt idx="40">
                  <c:v>0.13961999999999999</c:v>
                </c:pt>
                <c:pt idx="41">
                  <c:v>0.13821</c:v>
                </c:pt>
                <c:pt idx="42">
                  <c:v>0.13661999999999999</c:v>
                </c:pt>
                <c:pt idx="43">
                  <c:v>0.13503999999999999</c:v>
                </c:pt>
                <c:pt idx="44">
                  <c:v>0.13349</c:v>
                </c:pt>
                <c:pt idx="45">
                  <c:v>0.13184000000000001</c:v>
                </c:pt>
                <c:pt idx="46">
                  <c:v>0.13034000000000001</c:v>
                </c:pt>
                <c:pt idx="47">
                  <c:v>0.129</c:v>
                </c:pt>
                <c:pt idx="48">
                  <c:v>0.12751000000000001</c:v>
                </c:pt>
                <c:pt idx="49">
                  <c:v>0.12614</c:v>
                </c:pt>
                <c:pt idx="50">
                  <c:v>0.12499</c:v>
                </c:pt>
                <c:pt idx="51">
                  <c:v>0.12393</c:v>
                </c:pt>
                <c:pt idx="52">
                  <c:v>0.12307999999999999</c:v>
                </c:pt>
                <c:pt idx="53">
                  <c:v>0.12237000000000001</c:v>
                </c:pt>
                <c:pt idx="54">
                  <c:v>0.12175999999999999</c:v>
                </c:pt>
                <c:pt idx="55">
                  <c:v>0.12125</c:v>
                </c:pt>
                <c:pt idx="56">
                  <c:v>0.12094000000000001</c:v>
                </c:pt>
                <c:pt idx="57">
                  <c:v>0.12068</c:v>
                </c:pt>
                <c:pt idx="58">
                  <c:v>0.12043</c:v>
                </c:pt>
                <c:pt idx="59">
                  <c:v>0.12037</c:v>
                </c:pt>
                <c:pt idx="60">
                  <c:v>0.12028</c:v>
                </c:pt>
                <c:pt idx="61">
                  <c:v>0.1202</c:v>
                </c:pt>
                <c:pt idx="62">
                  <c:v>0.12017</c:v>
                </c:pt>
                <c:pt idx="63">
                  <c:v>0.1201</c:v>
                </c:pt>
                <c:pt idx="64">
                  <c:v>0.12003</c:v>
                </c:pt>
                <c:pt idx="65">
                  <c:v>0.11992999999999999</c:v>
                </c:pt>
                <c:pt idx="66">
                  <c:v>0.11976000000000001</c:v>
                </c:pt>
                <c:pt idx="67">
                  <c:v>0.11948</c:v>
                </c:pt>
                <c:pt idx="68">
                  <c:v>0.11915000000000001</c:v>
                </c:pt>
                <c:pt idx="69">
                  <c:v>0.11874</c:v>
                </c:pt>
                <c:pt idx="70">
                  <c:v>0.11826</c:v>
                </c:pt>
                <c:pt idx="71">
                  <c:v>0.11763</c:v>
                </c:pt>
                <c:pt idx="72">
                  <c:v>0.11697</c:v>
                </c:pt>
                <c:pt idx="73">
                  <c:v>0.11617</c:v>
                </c:pt>
                <c:pt idx="74">
                  <c:v>0.11523</c:v>
                </c:pt>
                <c:pt idx="75">
                  <c:v>0.11421000000000001</c:v>
                </c:pt>
                <c:pt idx="76">
                  <c:v>0.11312999999999999</c:v>
                </c:pt>
                <c:pt idx="77">
                  <c:v>0.11197</c:v>
                </c:pt>
                <c:pt idx="78">
                  <c:v>0.11071</c:v>
                </c:pt>
                <c:pt idx="79">
                  <c:v>0.10934000000000001</c:v>
                </c:pt>
                <c:pt idx="80">
                  <c:v>0.10785</c:v>
                </c:pt>
                <c:pt idx="81">
                  <c:v>0.10624</c:v>
                </c:pt>
                <c:pt idx="82">
                  <c:v>0.10458000000000001</c:v>
                </c:pt>
                <c:pt idx="83">
                  <c:v>0.10281999999999999</c:v>
                </c:pt>
                <c:pt idx="84">
                  <c:v>0.10100000000000001</c:v>
                </c:pt>
                <c:pt idx="85">
                  <c:v>9.9040000000000003E-2</c:v>
                </c:pt>
                <c:pt idx="86">
                  <c:v>9.6960000000000005E-2</c:v>
                </c:pt>
                <c:pt idx="87">
                  <c:v>9.4789999999999999E-2</c:v>
                </c:pt>
                <c:pt idx="88">
                  <c:v>9.2499999999999999E-2</c:v>
                </c:pt>
                <c:pt idx="89">
                  <c:v>9.01E-2</c:v>
                </c:pt>
                <c:pt idx="90">
                  <c:v>8.77E-2</c:v>
                </c:pt>
                <c:pt idx="91">
                  <c:v>8.5239999999999996E-2</c:v>
                </c:pt>
                <c:pt idx="92">
                  <c:v>8.276E-2</c:v>
                </c:pt>
                <c:pt idx="93">
                  <c:v>8.0269999999999994E-2</c:v>
                </c:pt>
                <c:pt idx="94">
                  <c:v>7.7740000000000004E-2</c:v>
                </c:pt>
                <c:pt idx="95">
                  <c:v>7.6730000000000007E-2</c:v>
                </c:pt>
                <c:pt idx="96">
                  <c:v>7.3649999999999993E-2</c:v>
                </c:pt>
                <c:pt idx="97">
                  <c:v>7.1379999999999999E-2</c:v>
                </c:pt>
                <c:pt idx="98">
                  <c:v>6.9040000000000004E-2</c:v>
                </c:pt>
                <c:pt idx="99">
                  <c:v>6.7169999999999994E-2</c:v>
                </c:pt>
                <c:pt idx="100">
                  <c:v>6.4740000000000006E-2</c:v>
                </c:pt>
                <c:pt idx="101">
                  <c:v>6.1830000000000003E-2</c:v>
                </c:pt>
                <c:pt idx="102">
                  <c:v>5.9130000000000002E-2</c:v>
                </c:pt>
                <c:pt idx="103">
                  <c:v>5.7029999999999997E-2</c:v>
                </c:pt>
                <c:pt idx="104">
                  <c:v>5.4109999999999998E-2</c:v>
                </c:pt>
                <c:pt idx="105">
                  <c:v>5.0659999999999997E-2</c:v>
                </c:pt>
                <c:pt idx="106">
                  <c:v>4.7169999999999997E-2</c:v>
                </c:pt>
                <c:pt idx="107">
                  <c:v>4.3490000000000001E-2</c:v>
                </c:pt>
                <c:pt idx="108">
                  <c:v>4.0550000000000003E-2</c:v>
                </c:pt>
                <c:pt idx="109">
                  <c:v>3.7719999999999997E-2</c:v>
                </c:pt>
                <c:pt idx="110">
                  <c:v>3.456E-2</c:v>
                </c:pt>
                <c:pt idx="111">
                  <c:v>3.1850000000000003E-2</c:v>
                </c:pt>
                <c:pt idx="112">
                  <c:v>2.836E-2</c:v>
                </c:pt>
                <c:pt idx="113">
                  <c:v>2.622E-2</c:v>
                </c:pt>
                <c:pt idx="114">
                  <c:v>2.3359999999999999E-2</c:v>
                </c:pt>
                <c:pt idx="115">
                  <c:v>2.1010000000000001E-2</c:v>
                </c:pt>
                <c:pt idx="116">
                  <c:v>1.7819999999999999E-2</c:v>
                </c:pt>
                <c:pt idx="117">
                  <c:v>1.4999999999999999E-2</c:v>
                </c:pt>
                <c:pt idx="118">
                  <c:v>1.179E-2</c:v>
                </c:pt>
                <c:pt idx="119">
                  <c:v>8.2400000000000008E-3</c:v>
                </c:pt>
                <c:pt idx="120">
                  <c:v>5.6499999999999996E-3</c:v>
                </c:pt>
                <c:pt idx="121">
                  <c:v>3.5599999999999998E-3</c:v>
                </c:pt>
                <c:pt idx="122">
                  <c:v>1.49E-3</c:v>
                </c:pt>
                <c:pt idx="123">
                  <c:v>-1.17E-3</c:v>
                </c:pt>
                <c:pt idx="124">
                  <c:v>-3.3600000000000001E-3</c:v>
                </c:pt>
                <c:pt idx="125">
                  <c:v>-5.4999999999999997E-3</c:v>
                </c:pt>
                <c:pt idx="126">
                  <c:v>-7.4799999999999997E-3</c:v>
                </c:pt>
                <c:pt idx="127">
                  <c:v>-8.94E-3</c:v>
                </c:pt>
                <c:pt idx="128">
                  <c:v>-1.044E-2</c:v>
                </c:pt>
                <c:pt idx="129">
                  <c:v>-1.217E-2</c:v>
                </c:pt>
                <c:pt idx="130">
                  <c:v>-1.372E-2</c:v>
                </c:pt>
                <c:pt idx="131">
                  <c:v>-1.525E-2</c:v>
                </c:pt>
                <c:pt idx="132">
                  <c:v>-1.6500000000000001E-2</c:v>
                </c:pt>
                <c:pt idx="133">
                  <c:v>-1.7319999999999999E-2</c:v>
                </c:pt>
                <c:pt idx="134">
                  <c:v>-1.8429999999999998E-2</c:v>
                </c:pt>
                <c:pt idx="135">
                  <c:v>-1.9259999999999999E-2</c:v>
                </c:pt>
                <c:pt idx="136">
                  <c:v>-1.9859999999999999E-2</c:v>
                </c:pt>
                <c:pt idx="137">
                  <c:v>-2.0299999999999999E-2</c:v>
                </c:pt>
                <c:pt idx="138">
                  <c:v>-2.0840000000000001E-2</c:v>
                </c:pt>
                <c:pt idx="139">
                  <c:v>-2.12E-2</c:v>
                </c:pt>
                <c:pt idx="140">
                  <c:v>-2.1139999999999999E-2</c:v>
                </c:pt>
                <c:pt idx="141">
                  <c:v>-2.0910000000000002E-2</c:v>
                </c:pt>
                <c:pt idx="142">
                  <c:v>-2.0740000000000001E-2</c:v>
                </c:pt>
                <c:pt idx="143">
                  <c:v>-2.0420000000000001E-2</c:v>
                </c:pt>
                <c:pt idx="144">
                  <c:v>-1.9740000000000001E-2</c:v>
                </c:pt>
                <c:pt idx="145">
                  <c:v>-1.907E-2</c:v>
                </c:pt>
                <c:pt idx="146">
                  <c:v>-1.9949999999999999E-2</c:v>
                </c:pt>
                <c:pt idx="147">
                  <c:v>-1.9009999999999999E-2</c:v>
                </c:pt>
                <c:pt idx="148">
                  <c:v>-1.8960000000000001E-2</c:v>
                </c:pt>
                <c:pt idx="149">
                  <c:v>-1.8700000000000001E-2</c:v>
                </c:pt>
                <c:pt idx="150">
                  <c:v>-1.8960000000000001E-2</c:v>
                </c:pt>
                <c:pt idx="151">
                  <c:v>-1.8870000000000001E-2</c:v>
                </c:pt>
                <c:pt idx="152">
                  <c:v>-1.8370000000000001E-2</c:v>
                </c:pt>
                <c:pt idx="153">
                  <c:v>-1.8169999999999999E-2</c:v>
                </c:pt>
                <c:pt idx="154">
                  <c:v>-1.8689999999999998E-2</c:v>
                </c:pt>
                <c:pt idx="155">
                  <c:v>-1.8859999999999998E-2</c:v>
                </c:pt>
                <c:pt idx="156">
                  <c:v>-1.831E-2</c:v>
                </c:pt>
                <c:pt idx="157">
                  <c:v>-1.771E-2</c:v>
                </c:pt>
                <c:pt idx="158">
                  <c:v>-1.67E-2</c:v>
                </c:pt>
                <c:pt idx="159">
                  <c:v>-1.609E-2</c:v>
                </c:pt>
                <c:pt idx="160">
                  <c:v>-1.575E-2</c:v>
                </c:pt>
                <c:pt idx="161">
                  <c:v>-1.5089999999999999E-2</c:v>
                </c:pt>
                <c:pt idx="162">
                  <c:v>-1.4840000000000001E-2</c:v>
                </c:pt>
                <c:pt idx="163">
                  <c:v>-1.3769999999999999E-2</c:v>
                </c:pt>
                <c:pt idx="164">
                  <c:v>-1.4120000000000001E-2</c:v>
                </c:pt>
                <c:pt idx="165">
                  <c:v>-1.374E-2</c:v>
                </c:pt>
                <c:pt idx="166">
                  <c:v>-1.4019999999999999E-2</c:v>
                </c:pt>
                <c:pt idx="167">
                  <c:v>-1.3440000000000001E-2</c:v>
                </c:pt>
                <c:pt idx="168">
                  <c:v>-1.3100000000000001E-2</c:v>
                </c:pt>
                <c:pt idx="169">
                  <c:v>-1.2279999999999999E-2</c:v>
                </c:pt>
                <c:pt idx="170">
                  <c:v>-1.0829999999999999E-2</c:v>
                </c:pt>
                <c:pt idx="171">
                  <c:v>-1.01E-2</c:v>
                </c:pt>
                <c:pt idx="172">
                  <c:v>-9.8399999999999998E-3</c:v>
                </c:pt>
                <c:pt idx="173">
                  <c:v>-9.6600000000000002E-3</c:v>
                </c:pt>
                <c:pt idx="174">
                  <c:v>-8.77E-3</c:v>
                </c:pt>
                <c:pt idx="175">
                  <c:v>-8.2400000000000008E-3</c:v>
                </c:pt>
                <c:pt idx="176">
                  <c:v>-7.5500000000000003E-3</c:v>
                </c:pt>
                <c:pt idx="177">
                  <c:v>-6.7799999999999996E-3</c:v>
                </c:pt>
                <c:pt idx="178">
                  <c:v>-6.5500000000000003E-3</c:v>
                </c:pt>
                <c:pt idx="179">
                  <c:v>-6.2899999999999996E-3</c:v>
                </c:pt>
                <c:pt idx="180">
                  <c:v>-5.8100000000000001E-3</c:v>
                </c:pt>
                <c:pt idx="181">
                  <c:v>-5.3E-3</c:v>
                </c:pt>
                <c:pt idx="182">
                  <c:v>-4.6100000000000004E-3</c:v>
                </c:pt>
                <c:pt idx="183">
                  <c:v>-4.0499999999999998E-3</c:v>
                </c:pt>
                <c:pt idx="184">
                  <c:v>-3.8400000000000001E-3</c:v>
                </c:pt>
                <c:pt idx="185">
                  <c:v>-3.2599999999999999E-3</c:v>
                </c:pt>
                <c:pt idx="186">
                  <c:v>-2.8700000000000002E-3</c:v>
                </c:pt>
                <c:pt idx="187">
                  <c:v>-2.5999999999999999E-3</c:v>
                </c:pt>
                <c:pt idx="188">
                  <c:v>-2.3999999999999998E-3</c:v>
                </c:pt>
                <c:pt idx="189">
                  <c:v>-1.99E-3</c:v>
                </c:pt>
                <c:pt idx="190">
                  <c:v>-1.57E-3</c:v>
                </c:pt>
                <c:pt idx="191">
                  <c:v>-1.3699999999999999E-3</c:v>
                </c:pt>
                <c:pt idx="192">
                  <c:v>-1.2899999999999999E-3</c:v>
                </c:pt>
                <c:pt idx="193">
                  <c:v>-9.5352299999999996E-4</c:v>
                </c:pt>
                <c:pt idx="194">
                  <c:v>-6.2503099999999996E-4</c:v>
                </c:pt>
                <c:pt idx="195">
                  <c:v>-4.9029900000000003E-4</c:v>
                </c:pt>
                <c:pt idx="196">
                  <c:v>-1.9995899999999999E-4</c:v>
                </c:pt>
                <c:pt idx="197">
                  <c:v>-8.0459399999999997E-5</c:v>
                </c:pt>
                <c:pt idx="198">
                  <c:v>1.58472E-4</c:v>
                </c:pt>
                <c:pt idx="199">
                  <c:v>5.8722099999999997E-4</c:v>
                </c:pt>
                <c:pt idx="200">
                  <c:v>8.6058599999999999E-4</c:v>
                </c:pt>
                <c:pt idx="201">
                  <c:v>9.7537199999999996E-4</c:v>
                </c:pt>
                <c:pt idx="202">
                  <c:v>1.07E-3</c:v>
                </c:pt>
                <c:pt idx="203">
                  <c:v>1.1100000000000001E-3</c:v>
                </c:pt>
                <c:pt idx="204">
                  <c:v>1.2199999999999999E-3</c:v>
                </c:pt>
                <c:pt idx="205">
                  <c:v>1.17E-3</c:v>
                </c:pt>
                <c:pt idx="206">
                  <c:v>1.32E-3</c:v>
                </c:pt>
                <c:pt idx="207">
                  <c:v>1.2999999999999999E-3</c:v>
                </c:pt>
                <c:pt idx="208">
                  <c:v>1.41E-3</c:v>
                </c:pt>
                <c:pt idx="209">
                  <c:v>1.5200000000000001E-3</c:v>
                </c:pt>
                <c:pt idx="210">
                  <c:v>1.41E-3</c:v>
                </c:pt>
                <c:pt idx="211">
                  <c:v>1.4E-3</c:v>
                </c:pt>
                <c:pt idx="212">
                  <c:v>1.33E-3</c:v>
                </c:pt>
                <c:pt idx="213">
                  <c:v>1.2600000000000001E-3</c:v>
                </c:pt>
                <c:pt idx="214">
                  <c:v>1.1999999999999999E-3</c:v>
                </c:pt>
                <c:pt idx="215">
                  <c:v>1.23E-3</c:v>
                </c:pt>
                <c:pt idx="216">
                  <c:v>1.15E-3</c:v>
                </c:pt>
                <c:pt idx="217">
                  <c:v>1.08E-3</c:v>
                </c:pt>
                <c:pt idx="218">
                  <c:v>9.8021000000000002E-4</c:v>
                </c:pt>
                <c:pt idx="219">
                  <c:v>7.7794099999999998E-4</c:v>
                </c:pt>
                <c:pt idx="220">
                  <c:v>5.7351199999999998E-4</c:v>
                </c:pt>
                <c:pt idx="221">
                  <c:v>3.7181999999999997E-4</c:v>
                </c:pt>
                <c:pt idx="222">
                  <c:v>1.7654500000000001E-4</c:v>
                </c:pt>
                <c:pt idx="223">
                  <c:v>-3.6931799999999998E-5</c:v>
                </c:pt>
                <c:pt idx="224">
                  <c:v>-2.16727E-4</c:v>
                </c:pt>
                <c:pt idx="225">
                  <c:v>-4.57424E-4</c:v>
                </c:pt>
                <c:pt idx="226">
                  <c:v>-6.0599299999999998E-4</c:v>
                </c:pt>
                <c:pt idx="227">
                  <c:v>-7.7555799999999998E-4</c:v>
                </c:pt>
                <c:pt idx="228">
                  <c:v>-1.0200000000000001E-3</c:v>
                </c:pt>
                <c:pt idx="229">
                  <c:v>-1.23E-3</c:v>
                </c:pt>
                <c:pt idx="230">
                  <c:v>-1.4599999999999999E-3</c:v>
                </c:pt>
                <c:pt idx="231">
                  <c:v>-1.65E-3</c:v>
                </c:pt>
                <c:pt idx="232">
                  <c:v>-1.8799999999999999E-3</c:v>
                </c:pt>
                <c:pt idx="233">
                  <c:v>-2.1099999999999999E-3</c:v>
                </c:pt>
                <c:pt idx="234">
                  <c:v>-2.31E-3</c:v>
                </c:pt>
                <c:pt idx="235">
                  <c:v>-2.5500000000000002E-3</c:v>
                </c:pt>
                <c:pt idx="236">
                  <c:v>-2.7899999999999999E-3</c:v>
                </c:pt>
                <c:pt idx="237">
                  <c:v>-3.0400000000000002E-3</c:v>
                </c:pt>
                <c:pt idx="238">
                  <c:v>-3.2799999999999999E-3</c:v>
                </c:pt>
                <c:pt idx="239">
                  <c:v>-3.5100000000000001E-3</c:v>
                </c:pt>
                <c:pt idx="240">
                  <c:v>-3.7499999999999999E-3</c:v>
                </c:pt>
                <c:pt idx="241">
                  <c:v>-3.9899999999999996E-3</c:v>
                </c:pt>
                <c:pt idx="242">
                  <c:v>-4.2300000000000003E-3</c:v>
                </c:pt>
                <c:pt idx="243">
                  <c:v>-4.47E-3</c:v>
                </c:pt>
                <c:pt idx="244">
                  <c:v>-4.7600000000000003E-3</c:v>
                </c:pt>
                <c:pt idx="245">
                  <c:v>-5.0000000000000001E-3</c:v>
                </c:pt>
                <c:pt idx="246">
                  <c:v>-5.2599999999999999E-3</c:v>
                </c:pt>
                <c:pt idx="247">
                  <c:v>-5.5500000000000002E-3</c:v>
                </c:pt>
                <c:pt idx="248">
                  <c:v>-5.8100000000000001E-3</c:v>
                </c:pt>
                <c:pt idx="249">
                  <c:v>-6.0699999999999999E-3</c:v>
                </c:pt>
                <c:pt idx="250">
                  <c:v>-6.3299999999999997E-3</c:v>
                </c:pt>
                <c:pt idx="251">
                  <c:v>-6.6100000000000004E-3</c:v>
                </c:pt>
                <c:pt idx="252">
                  <c:v>-6.8799999999999998E-3</c:v>
                </c:pt>
                <c:pt idx="253">
                  <c:v>-7.1399999999999996E-3</c:v>
                </c:pt>
                <c:pt idx="254">
                  <c:v>-7.3899999999999999E-3</c:v>
                </c:pt>
                <c:pt idx="255">
                  <c:v>-7.6499999999999997E-3</c:v>
                </c:pt>
                <c:pt idx="256">
                  <c:v>-7.8899999999999994E-3</c:v>
                </c:pt>
                <c:pt idx="257">
                  <c:v>-8.1200000000000005E-3</c:v>
                </c:pt>
                <c:pt idx="258">
                  <c:v>-8.3599999999999994E-3</c:v>
                </c:pt>
                <c:pt idx="259">
                  <c:v>-8.6E-3</c:v>
                </c:pt>
                <c:pt idx="260">
                  <c:v>-8.8299999999999993E-3</c:v>
                </c:pt>
                <c:pt idx="261">
                  <c:v>-9.0699999999999999E-3</c:v>
                </c:pt>
                <c:pt idx="262">
                  <c:v>-9.2899999999999996E-3</c:v>
                </c:pt>
                <c:pt idx="263">
                  <c:v>-9.4999999999999998E-3</c:v>
                </c:pt>
                <c:pt idx="264">
                  <c:v>-9.7000000000000003E-3</c:v>
                </c:pt>
                <c:pt idx="265">
                  <c:v>-9.9000000000000008E-3</c:v>
                </c:pt>
                <c:pt idx="266">
                  <c:v>-1.01E-2</c:v>
                </c:pt>
                <c:pt idx="267">
                  <c:v>-1.03E-2</c:v>
                </c:pt>
                <c:pt idx="268">
                  <c:v>-1.0500000000000001E-2</c:v>
                </c:pt>
                <c:pt idx="269">
                  <c:v>-1.069E-2</c:v>
                </c:pt>
                <c:pt idx="270">
                  <c:v>-1.0869999999999999E-2</c:v>
                </c:pt>
                <c:pt idx="271">
                  <c:v>-1.103E-2</c:v>
                </c:pt>
                <c:pt idx="272">
                  <c:v>-1.1209999999999999E-2</c:v>
                </c:pt>
                <c:pt idx="273">
                  <c:v>-1.1379999999999999E-2</c:v>
                </c:pt>
                <c:pt idx="274">
                  <c:v>-1.154E-2</c:v>
                </c:pt>
                <c:pt idx="275">
                  <c:v>-1.17E-2</c:v>
                </c:pt>
                <c:pt idx="276">
                  <c:v>-1.187E-2</c:v>
                </c:pt>
                <c:pt idx="277">
                  <c:v>-1.2030000000000001E-2</c:v>
                </c:pt>
                <c:pt idx="278">
                  <c:v>-1.218E-2</c:v>
                </c:pt>
                <c:pt idx="279">
                  <c:v>-1.234E-2</c:v>
                </c:pt>
                <c:pt idx="280">
                  <c:v>-1.2489999999999999E-2</c:v>
                </c:pt>
                <c:pt idx="281">
                  <c:v>-1.2630000000000001E-2</c:v>
                </c:pt>
                <c:pt idx="282">
                  <c:v>-1.277E-2</c:v>
                </c:pt>
                <c:pt idx="283">
                  <c:v>-1.291E-2</c:v>
                </c:pt>
                <c:pt idx="284">
                  <c:v>-1.3050000000000001E-2</c:v>
                </c:pt>
                <c:pt idx="285">
                  <c:v>-1.3180000000000001E-2</c:v>
                </c:pt>
                <c:pt idx="286">
                  <c:v>-1.3310000000000001E-2</c:v>
                </c:pt>
                <c:pt idx="287">
                  <c:v>-1.3429999999999999E-2</c:v>
                </c:pt>
                <c:pt idx="288">
                  <c:v>-1.355E-2</c:v>
                </c:pt>
                <c:pt idx="289">
                  <c:v>-1.367E-2</c:v>
                </c:pt>
                <c:pt idx="290">
                  <c:v>-1.379E-2</c:v>
                </c:pt>
                <c:pt idx="291">
                  <c:v>-1.3899999999999999E-2</c:v>
                </c:pt>
                <c:pt idx="292">
                  <c:v>-1.401E-2</c:v>
                </c:pt>
                <c:pt idx="293">
                  <c:v>-1.4109999999999999E-2</c:v>
                </c:pt>
                <c:pt idx="294">
                  <c:v>-1.421E-2</c:v>
                </c:pt>
                <c:pt idx="295">
                  <c:v>-1.431E-2</c:v>
                </c:pt>
                <c:pt idx="296">
                  <c:v>-1.44E-2</c:v>
                </c:pt>
                <c:pt idx="297">
                  <c:v>-1.4489999999999999E-2</c:v>
                </c:pt>
                <c:pt idx="298">
                  <c:v>-1.4579999999999999E-2</c:v>
                </c:pt>
                <c:pt idx="299">
                  <c:v>-1.4659999999999999E-2</c:v>
                </c:pt>
                <c:pt idx="300">
                  <c:v>-1.474E-2</c:v>
                </c:pt>
              </c:numCache>
            </c:numRef>
          </c:yVal>
          <c:smooth val="1"/>
          <c:extLst>
            <c:ext xmlns:c16="http://schemas.microsoft.com/office/drawing/2014/chart" uri="{C3380CC4-5D6E-409C-BE32-E72D297353CC}">
              <c16:uniqueId val="{00000001-043E-480E-8261-BE3E1500E8DB}"/>
            </c:ext>
          </c:extLst>
        </c:ser>
        <c:ser>
          <c:idx val="5"/>
          <c:order val="2"/>
          <c:tx>
            <c:v>6c</c:v>
          </c:tx>
          <c:spPr>
            <a:ln w="31750" cap="rnd">
              <a:solidFill>
                <a:srgbClr val="FF0066"/>
              </a:solidFill>
              <a:round/>
            </a:ln>
            <a:effectLst/>
          </c:spPr>
          <c:marker>
            <c:symbol val="none"/>
          </c:marker>
          <c:xVal>
            <c:numRef>
              <c:f>'D:\پایان نامه ارشد\اسپکتروسکوپی\جذب و نشر AR-7 1403.10.3\uv\[Ar-7.xlsx]Ar-7---'!$X$1:$X$511</c:f>
              <c:numCache>
                <c:formatCode>General</c:formatCode>
                <c:ptCount val="511"/>
                <c:pt idx="0">
                  <c:v>190</c:v>
                </c:pt>
                <c:pt idx="1">
                  <c:v>191</c:v>
                </c:pt>
                <c:pt idx="2">
                  <c:v>192</c:v>
                </c:pt>
                <c:pt idx="3">
                  <c:v>193</c:v>
                </c:pt>
                <c:pt idx="4">
                  <c:v>194</c:v>
                </c:pt>
                <c:pt idx="5">
                  <c:v>195</c:v>
                </c:pt>
                <c:pt idx="6">
                  <c:v>196</c:v>
                </c:pt>
                <c:pt idx="7">
                  <c:v>197</c:v>
                </c:pt>
                <c:pt idx="8">
                  <c:v>198</c:v>
                </c:pt>
                <c:pt idx="9">
                  <c:v>199</c:v>
                </c:pt>
                <c:pt idx="10">
                  <c:v>200</c:v>
                </c:pt>
                <c:pt idx="11">
                  <c:v>201</c:v>
                </c:pt>
                <c:pt idx="12">
                  <c:v>202</c:v>
                </c:pt>
                <c:pt idx="13">
                  <c:v>203</c:v>
                </c:pt>
                <c:pt idx="14">
                  <c:v>204</c:v>
                </c:pt>
                <c:pt idx="15">
                  <c:v>205</c:v>
                </c:pt>
                <c:pt idx="16">
                  <c:v>206</c:v>
                </c:pt>
                <c:pt idx="17">
                  <c:v>207</c:v>
                </c:pt>
                <c:pt idx="18">
                  <c:v>208</c:v>
                </c:pt>
                <c:pt idx="19">
                  <c:v>209</c:v>
                </c:pt>
                <c:pt idx="20">
                  <c:v>210</c:v>
                </c:pt>
                <c:pt idx="21">
                  <c:v>211</c:v>
                </c:pt>
                <c:pt idx="22">
                  <c:v>212</c:v>
                </c:pt>
                <c:pt idx="23">
                  <c:v>213</c:v>
                </c:pt>
                <c:pt idx="24">
                  <c:v>214</c:v>
                </c:pt>
                <c:pt idx="25">
                  <c:v>215</c:v>
                </c:pt>
                <c:pt idx="26">
                  <c:v>216</c:v>
                </c:pt>
                <c:pt idx="27">
                  <c:v>217</c:v>
                </c:pt>
                <c:pt idx="28">
                  <c:v>218</c:v>
                </c:pt>
                <c:pt idx="29">
                  <c:v>219</c:v>
                </c:pt>
                <c:pt idx="30">
                  <c:v>220</c:v>
                </c:pt>
                <c:pt idx="31">
                  <c:v>221</c:v>
                </c:pt>
                <c:pt idx="32">
                  <c:v>222</c:v>
                </c:pt>
                <c:pt idx="33">
                  <c:v>223</c:v>
                </c:pt>
                <c:pt idx="34">
                  <c:v>224</c:v>
                </c:pt>
                <c:pt idx="35">
                  <c:v>225</c:v>
                </c:pt>
                <c:pt idx="36">
                  <c:v>226</c:v>
                </c:pt>
                <c:pt idx="37">
                  <c:v>227</c:v>
                </c:pt>
                <c:pt idx="38">
                  <c:v>228</c:v>
                </c:pt>
                <c:pt idx="39">
                  <c:v>229</c:v>
                </c:pt>
                <c:pt idx="40">
                  <c:v>230</c:v>
                </c:pt>
                <c:pt idx="41">
                  <c:v>231</c:v>
                </c:pt>
                <c:pt idx="42">
                  <c:v>232</c:v>
                </c:pt>
                <c:pt idx="43">
                  <c:v>233</c:v>
                </c:pt>
                <c:pt idx="44">
                  <c:v>234</c:v>
                </c:pt>
                <c:pt idx="45">
                  <c:v>235</c:v>
                </c:pt>
                <c:pt idx="46">
                  <c:v>236</c:v>
                </c:pt>
                <c:pt idx="47">
                  <c:v>237</c:v>
                </c:pt>
                <c:pt idx="48">
                  <c:v>238</c:v>
                </c:pt>
                <c:pt idx="49">
                  <c:v>239</c:v>
                </c:pt>
                <c:pt idx="50">
                  <c:v>240</c:v>
                </c:pt>
                <c:pt idx="51">
                  <c:v>241</c:v>
                </c:pt>
                <c:pt idx="52">
                  <c:v>242</c:v>
                </c:pt>
                <c:pt idx="53">
                  <c:v>243</c:v>
                </c:pt>
                <c:pt idx="54">
                  <c:v>244</c:v>
                </c:pt>
                <c:pt idx="55">
                  <c:v>245</c:v>
                </c:pt>
                <c:pt idx="56">
                  <c:v>246</c:v>
                </c:pt>
                <c:pt idx="57">
                  <c:v>247</c:v>
                </c:pt>
                <c:pt idx="58">
                  <c:v>248</c:v>
                </c:pt>
                <c:pt idx="59">
                  <c:v>249</c:v>
                </c:pt>
                <c:pt idx="60">
                  <c:v>250</c:v>
                </c:pt>
                <c:pt idx="61">
                  <c:v>251</c:v>
                </c:pt>
                <c:pt idx="62">
                  <c:v>252</c:v>
                </c:pt>
                <c:pt idx="63">
                  <c:v>253</c:v>
                </c:pt>
                <c:pt idx="64">
                  <c:v>254</c:v>
                </c:pt>
                <c:pt idx="65">
                  <c:v>255</c:v>
                </c:pt>
                <c:pt idx="66">
                  <c:v>256</c:v>
                </c:pt>
                <c:pt idx="67">
                  <c:v>257</c:v>
                </c:pt>
                <c:pt idx="68">
                  <c:v>258</c:v>
                </c:pt>
                <c:pt idx="69">
                  <c:v>259</c:v>
                </c:pt>
                <c:pt idx="70">
                  <c:v>260</c:v>
                </c:pt>
                <c:pt idx="71">
                  <c:v>261</c:v>
                </c:pt>
                <c:pt idx="72">
                  <c:v>262</c:v>
                </c:pt>
                <c:pt idx="73">
                  <c:v>263</c:v>
                </c:pt>
                <c:pt idx="74">
                  <c:v>264</c:v>
                </c:pt>
                <c:pt idx="75">
                  <c:v>265</c:v>
                </c:pt>
                <c:pt idx="76">
                  <c:v>266</c:v>
                </c:pt>
                <c:pt idx="77">
                  <c:v>267</c:v>
                </c:pt>
                <c:pt idx="78">
                  <c:v>268</c:v>
                </c:pt>
                <c:pt idx="79">
                  <c:v>269</c:v>
                </c:pt>
                <c:pt idx="80">
                  <c:v>270</c:v>
                </c:pt>
                <c:pt idx="81">
                  <c:v>271</c:v>
                </c:pt>
                <c:pt idx="82">
                  <c:v>272</c:v>
                </c:pt>
                <c:pt idx="83">
                  <c:v>273</c:v>
                </c:pt>
                <c:pt idx="84">
                  <c:v>274</c:v>
                </c:pt>
                <c:pt idx="85">
                  <c:v>275</c:v>
                </c:pt>
                <c:pt idx="86">
                  <c:v>276</c:v>
                </c:pt>
                <c:pt idx="87">
                  <c:v>277</c:v>
                </c:pt>
                <c:pt idx="88">
                  <c:v>278</c:v>
                </c:pt>
                <c:pt idx="89">
                  <c:v>279</c:v>
                </c:pt>
                <c:pt idx="90">
                  <c:v>280</c:v>
                </c:pt>
                <c:pt idx="91">
                  <c:v>281</c:v>
                </c:pt>
                <c:pt idx="92">
                  <c:v>282</c:v>
                </c:pt>
                <c:pt idx="93">
                  <c:v>283</c:v>
                </c:pt>
                <c:pt idx="94">
                  <c:v>284</c:v>
                </c:pt>
                <c:pt idx="95">
                  <c:v>285</c:v>
                </c:pt>
                <c:pt idx="96">
                  <c:v>286</c:v>
                </c:pt>
                <c:pt idx="97">
                  <c:v>287</c:v>
                </c:pt>
                <c:pt idx="98">
                  <c:v>288</c:v>
                </c:pt>
                <c:pt idx="99">
                  <c:v>289</c:v>
                </c:pt>
                <c:pt idx="100">
                  <c:v>290</c:v>
                </c:pt>
                <c:pt idx="101">
                  <c:v>291</c:v>
                </c:pt>
                <c:pt idx="102">
                  <c:v>292</c:v>
                </c:pt>
                <c:pt idx="103">
                  <c:v>293</c:v>
                </c:pt>
                <c:pt idx="104">
                  <c:v>294</c:v>
                </c:pt>
                <c:pt idx="105">
                  <c:v>295</c:v>
                </c:pt>
                <c:pt idx="106">
                  <c:v>296</c:v>
                </c:pt>
                <c:pt idx="107">
                  <c:v>297</c:v>
                </c:pt>
                <c:pt idx="108">
                  <c:v>298</c:v>
                </c:pt>
                <c:pt idx="109">
                  <c:v>299</c:v>
                </c:pt>
                <c:pt idx="110">
                  <c:v>300</c:v>
                </c:pt>
                <c:pt idx="111">
                  <c:v>301</c:v>
                </c:pt>
                <c:pt idx="112">
                  <c:v>302</c:v>
                </c:pt>
                <c:pt idx="113">
                  <c:v>303</c:v>
                </c:pt>
                <c:pt idx="114">
                  <c:v>304</c:v>
                </c:pt>
                <c:pt idx="115">
                  <c:v>305</c:v>
                </c:pt>
                <c:pt idx="116">
                  <c:v>306</c:v>
                </c:pt>
                <c:pt idx="117">
                  <c:v>307</c:v>
                </c:pt>
                <c:pt idx="118">
                  <c:v>308</c:v>
                </c:pt>
                <c:pt idx="119">
                  <c:v>309</c:v>
                </c:pt>
                <c:pt idx="120">
                  <c:v>310</c:v>
                </c:pt>
                <c:pt idx="121">
                  <c:v>311</c:v>
                </c:pt>
                <c:pt idx="122">
                  <c:v>312</c:v>
                </c:pt>
                <c:pt idx="123">
                  <c:v>313</c:v>
                </c:pt>
                <c:pt idx="124">
                  <c:v>314</c:v>
                </c:pt>
                <c:pt idx="125">
                  <c:v>315</c:v>
                </c:pt>
                <c:pt idx="126">
                  <c:v>316</c:v>
                </c:pt>
                <c:pt idx="127">
                  <c:v>317</c:v>
                </c:pt>
                <c:pt idx="128">
                  <c:v>318</c:v>
                </c:pt>
                <c:pt idx="129">
                  <c:v>319</c:v>
                </c:pt>
                <c:pt idx="130">
                  <c:v>320</c:v>
                </c:pt>
                <c:pt idx="131">
                  <c:v>321</c:v>
                </c:pt>
                <c:pt idx="132">
                  <c:v>322</c:v>
                </c:pt>
                <c:pt idx="133">
                  <c:v>323</c:v>
                </c:pt>
                <c:pt idx="134">
                  <c:v>324</c:v>
                </c:pt>
                <c:pt idx="135">
                  <c:v>325</c:v>
                </c:pt>
                <c:pt idx="136">
                  <c:v>326</c:v>
                </c:pt>
                <c:pt idx="137">
                  <c:v>327</c:v>
                </c:pt>
                <c:pt idx="138">
                  <c:v>328</c:v>
                </c:pt>
                <c:pt idx="139">
                  <c:v>329</c:v>
                </c:pt>
                <c:pt idx="140">
                  <c:v>330</c:v>
                </c:pt>
                <c:pt idx="141">
                  <c:v>331</c:v>
                </c:pt>
                <c:pt idx="142">
                  <c:v>332</c:v>
                </c:pt>
                <c:pt idx="143">
                  <c:v>333</c:v>
                </c:pt>
                <c:pt idx="144">
                  <c:v>334</c:v>
                </c:pt>
                <c:pt idx="145">
                  <c:v>335</c:v>
                </c:pt>
                <c:pt idx="146">
                  <c:v>336</c:v>
                </c:pt>
                <c:pt idx="147">
                  <c:v>337</c:v>
                </c:pt>
                <c:pt idx="148">
                  <c:v>338</c:v>
                </c:pt>
                <c:pt idx="149">
                  <c:v>339</c:v>
                </c:pt>
                <c:pt idx="150">
                  <c:v>340</c:v>
                </c:pt>
                <c:pt idx="151">
                  <c:v>341</c:v>
                </c:pt>
                <c:pt idx="152">
                  <c:v>342</c:v>
                </c:pt>
                <c:pt idx="153">
                  <c:v>343</c:v>
                </c:pt>
                <c:pt idx="154">
                  <c:v>344</c:v>
                </c:pt>
                <c:pt idx="155">
                  <c:v>345</c:v>
                </c:pt>
                <c:pt idx="156">
                  <c:v>346</c:v>
                </c:pt>
                <c:pt idx="157">
                  <c:v>347</c:v>
                </c:pt>
                <c:pt idx="158">
                  <c:v>348</c:v>
                </c:pt>
                <c:pt idx="159">
                  <c:v>349</c:v>
                </c:pt>
                <c:pt idx="160">
                  <c:v>350</c:v>
                </c:pt>
                <c:pt idx="161">
                  <c:v>351</c:v>
                </c:pt>
                <c:pt idx="162">
                  <c:v>352</c:v>
                </c:pt>
                <c:pt idx="163">
                  <c:v>353</c:v>
                </c:pt>
                <c:pt idx="164">
                  <c:v>354</c:v>
                </c:pt>
                <c:pt idx="165">
                  <c:v>355</c:v>
                </c:pt>
                <c:pt idx="166">
                  <c:v>356</c:v>
                </c:pt>
                <c:pt idx="167">
                  <c:v>357</c:v>
                </c:pt>
                <c:pt idx="168">
                  <c:v>358</c:v>
                </c:pt>
                <c:pt idx="169">
                  <c:v>359</c:v>
                </c:pt>
                <c:pt idx="170">
                  <c:v>360</c:v>
                </c:pt>
                <c:pt idx="171">
                  <c:v>361</c:v>
                </c:pt>
                <c:pt idx="172">
                  <c:v>362</c:v>
                </c:pt>
                <c:pt idx="173">
                  <c:v>363</c:v>
                </c:pt>
                <c:pt idx="174">
                  <c:v>364</c:v>
                </c:pt>
                <c:pt idx="175">
                  <c:v>365</c:v>
                </c:pt>
                <c:pt idx="176">
                  <c:v>366</c:v>
                </c:pt>
                <c:pt idx="177">
                  <c:v>367</c:v>
                </c:pt>
                <c:pt idx="178">
                  <c:v>368</c:v>
                </c:pt>
                <c:pt idx="179">
                  <c:v>369</c:v>
                </c:pt>
                <c:pt idx="180">
                  <c:v>370</c:v>
                </c:pt>
                <c:pt idx="181">
                  <c:v>371</c:v>
                </c:pt>
                <c:pt idx="182">
                  <c:v>372</c:v>
                </c:pt>
                <c:pt idx="183">
                  <c:v>373</c:v>
                </c:pt>
                <c:pt idx="184">
                  <c:v>374</c:v>
                </c:pt>
                <c:pt idx="185">
                  <c:v>375</c:v>
                </c:pt>
                <c:pt idx="186">
                  <c:v>376</c:v>
                </c:pt>
                <c:pt idx="187">
                  <c:v>377</c:v>
                </c:pt>
                <c:pt idx="188">
                  <c:v>378</c:v>
                </c:pt>
                <c:pt idx="189">
                  <c:v>379</c:v>
                </c:pt>
                <c:pt idx="190">
                  <c:v>380</c:v>
                </c:pt>
                <c:pt idx="191">
                  <c:v>381</c:v>
                </c:pt>
                <c:pt idx="192">
                  <c:v>382</c:v>
                </c:pt>
                <c:pt idx="193">
                  <c:v>383</c:v>
                </c:pt>
                <c:pt idx="194">
                  <c:v>384</c:v>
                </c:pt>
                <c:pt idx="195">
                  <c:v>385</c:v>
                </c:pt>
                <c:pt idx="196">
                  <c:v>386</c:v>
                </c:pt>
                <c:pt idx="197">
                  <c:v>387</c:v>
                </c:pt>
                <c:pt idx="198">
                  <c:v>388</c:v>
                </c:pt>
                <c:pt idx="199">
                  <c:v>389</c:v>
                </c:pt>
                <c:pt idx="200">
                  <c:v>390</c:v>
                </c:pt>
                <c:pt idx="201">
                  <c:v>391</c:v>
                </c:pt>
                <c:pt idx="202">
                  <c:v>392</c:v>
                </c:pt>
                <c:pt idx="203">
                  <c:v>393</c:v>
                </c:pt>
                <c:pt idx="204">
                  <c:v>394</c:v>
                </c:pt>
                <c:pt idx="205">
                  <c:v>395</c:v>
                </c:pt>
                <c:pt idx="206">
                  <c:v>396</c:v>
                </c:pt>
                <c:pt idx="207">
                  <c:v>397</c:v>
                </c:pt>
                <c:pt idx="208">
                  <c:v>398</c:v>
                </c:pt>
                <c:pt idx="209">
                  <c:v>399</c:v>
                </c:pt>
                <c:pt idx="210">
                  <c:v>400</c:v>
                </c:pt>
                <c:pt idx="211">
                  <c:v>401</c:v>
                </c:pt>
                <c:pt idx="212">
                  <c:v>402</c:v>
                </c:pt>
                <c:pt idx="213">
                  <c:v>403</c:v>
                </c:pt>
                <c:pt idx="214">
                  <c:v>404</c:v>
                </c:pt>
                <c:pt idx="215">
                  <c:v>405</c:v>
                </c:pt>
                <c:pt idx="216">
                  <c:v>406</c:v>
                </c:pt>
                <c:pt idx="217">
                  <c:v>407</c:v>
                </c:pt>
                <c:pt idx="218">
                  <c:v>408</c:v>
                </c:pt>
                <c:pt idx="219">
                  <c:v>409</c:v>
                </c:pt>
                <c:pt idx="220">
                  <c:v>410</c:v>
                </c:pt>
                <c:pt idx="221">
                  <c:v>411</c:v>
                </c:pt>
                <c:pt idx="222">
                  <c:v>412</c:v>
                </c:pt>
                <c:pt idx="223">
                  <c:v>413</c:v>
                </c:pt>
                <c:pt idx="224">
                  <c:v>414</c:v>
                </c:pt>
                <c:pt idx="225">
                  <c:v>415</c:v>
                </c:pt>
                <c:pt idx="226">
                  <c:v>416</c:v>
                </c:pt>
                <c:pt idx="227">
                  <c:v>417</c:v>
                </c:pt>
                <c:pt idx="228">
                  <c:v>418</c:v>
                </c:pt>
                <c:pt idx="229">
                  <c:v>419</c:v>
                </c:pt>
                <c:pt idx="230">
                  <c:v>420</c:v>
                </c:pt>
                <c:pt idx="231">
                  <c:v>421</c:v>
                </c:pt>
                <c:pt idx="232">
                  <c:v>422</c:v>
                </c:pt>
                <c:pt idx="233">
                  <c:v>423</c:v>
                </c:pt>
                <c:pt idx="234">
                  <c:v>424</c:v>
                </c:pt>
                <c:pt idx="235">
                  <c:v>425</c:v>
                </c:pt>
                <c:pt idx="236">
                  <c:v>426</c:v>
                </c:pt>
                <c:pt idx="237">
                  <c:v>427</c:v>
                </c:pt>
                <c:pt idx="238">
                  <c:v>428</c:v>
                </c:pt>
                <c:pt idx="239">
                  <c:v>429</c:v>
                </c:pt>
                <c:pt idx="240">
                  <c:v>430</c:v>
                </c:pt>
                <c:pt idx="241">
                  <c:v>431</c:v>
                </c:pt>
                <c:pt idx="242">
                  <c:v>432</c:v>
                </c:pt>
                <c:pt idx="243">
                  <c:v>433</c:v>
                </c:pt>
                <c:pt idx="244">
                  <c:v>434</c:v>
                </c:pt>
                <c:pt idx="245">
                  <c:v>435</c:v>
                </c:pt>
                <c:pt idx="246">
                  <c:v>436</c:v>
                </c:pt>
                <c:pt idx="247">
                  <c:v>437</c:v>
                </c:pt>
                <c:pt idx="248">
                  <c:v>438</c:v>
                </c:pt>
                <c:pt idx="249">
                  <c:v>439</c:v>
                </c:pt>
                <c:pt idx="250">
                  <c:v>440</c:v>
                </c:pt>
                <c:pt idx="251">
                  <c:v>441</c:v>
                </c:pt>
                <c:pt idx="252">
                  <c:v>442</c:v>
                </c:pt>
                <c:pt idx="253">
                  <c:v>443</c:v>
                </c:pt>
                <c:pt idx="254">
                  <c:v>444</c:v>
                </c:pt>
                <c:pt idx="255">
                  <c:v>445</c:v>
                </c:pt>
                <c:pt idx="256">
                  <c:v>446</c:v>
                </c:pt>
                <c:pt idx="257">
                  <c:v>447</c:v>
                </c:pt>
                <c:pt idx="258">
                  <c:v>448</c:v>
                </c:pt>
                <c:pt idx="259">
                  <c:v>449</c:v>
                </c:pt>
                <c:pt idx="260">
                  <c:v>450</c:v>
                </c:pt>
                <c:pt idx="261">
                  <c:v>451</c:v>
                </c:pt>
                <c:pt idx="262">
                  <c:v>452</c:v>
                </c:pt>
                <c:pt idx="263">
                  <c:v>453</c:v>
                </c:pt>
                <c:pt idx="264">
                  <c:v>454</c:v>
                </c:pt>
                <c:pt idx="265">
                  <c:v>455</c:v>
                </c:pt>
                <c:pt idx="266">
                  <c:v>456</c:v>
                </c:pt>
                <c:pt idx="267">
                  <c:v>457</c:v>
                </c:pt>
                <c:pt idx="268">
                  <c:v>458</c:v>
                </c:pt>
                <c:pt idx="269">
                  <c:v>459</c:v>
                </c:pt>
                <c:pt idx="270">
                  <c:v>460</c:v>
                </c:pt>
                <c:pt idx="271">
                  <c:v>461</c:v>
                </c:pt>
                <c:pt idx="272">
                  <c:v>462</c:v>
                </c:pt>
                <c:pt idx="273">
                  <c:v>463</c:v>
                </c:pt>
                <c:pt idx="274">
                  <c:v>464</c:v>
                </c:pt>
                <c:pt idx="275">
                  <c:v>465</c:v>
                </c:pt>
                <c:pt idx="276">
                  <c:v>466</c:v>
                </c:pt>
                <c:pt idx="277">
                  <c:v>467</c:v>
                </c:pt>
                <c:pt idx="278">
                  <c:v>468</c:v>
                </c:pt>
                <c:pt idx="279">
                  <c:v>469</c:v>
                </c:pt>
                <c:pt idx="280">
                  <c:v>470</c:v>
                </c:pt>
                <c:pt idx="281">
                  <c:v>471</c:v>
                </c:pt>
                <c:pt idx="282">
                  <c:v>472</c:v>
                </c:pt>
                <c:pt idx="283">
                  <c:v>473</c:v>
                </c:pt>
                <c:pt idx="284">
                  <c:v>474</c:v>
                </c:pt>
                <c:pt idx="285">
                  <c:v>475</c:v>
                </c:pt>
                <c:pt idx="286">
                  <c:v>476</c:v>
                </c:pt>
                <c:pt idx="287">
                  <c:v>477</c:v>
                </c:pt>
                <c:pt idx="288">
                  <c:v>478</c:v>
                </c:pt>
                <c:pt idx="289">
                  <c:v>479</c:v>
                </c:pt>
                <c:pt idx="290">
                  <c:v>480</c:v>
                </c:pt>
                <c:pt idx="291">
                  <c:v>481</c:v>
                </c:pt>
                <c:pt idx="292">
                  <c:v>482</c:v>
                </c:pt>
                <c:pt idx="293">
                  <c:v>483</c:v>
                </c:pt>
                <c:pt idx="294">
                  <c:v>484</c:v>
                </c:pt>
                <c:pt idx="295">
                  <c:v>485</c:v>
                </c:pt>
                <c:pt idx="296">
                  <c:v>486</c:v>
                </c:pt>
                <c:pt idx="297">
                  <c:v>487</c:v>
                </c:pt>
                <c:pt idx="298">
                  <c:v>488</c:v>
                </c:pt>
                <c:pt idx="299">
                  <c:v>489</c:v>
                </c:pt>
                <c:pt idx="300">
                  <c:v>490</c:v>
                </c:pt>
                <c:pt idx="301">
                  <c:v>491</c:v>
                </c:pt>
                <c:pt idx="302">
                  <c:v>492</c:v>
                </c:pt>
                <c:pt idx="303">
                  <c:v>493</c:v>
                </c:pt>
                <c:pt idx="304">
                  <c:v>494</c:v>
                </c:pt>
                <c:pt idx="305">
                  <c:v>495</c:v>
                </c:pt>
                <c:pt idx="306">
                  <c:v>496</c:v>
                </c:pt>
                <c:pt idx="307">
                  <c:v>497</c:v>
                </c:pt>
                <c:pt idx="308">
                  <c:v>498</c:v>
                </c:pt>
                <c:pt idx="309">
                  <c:v>499</c:v>
                </c:pt>
                <c:pt idx="310">
                  <c:v>500</c:v>
                </c:pt>
                <c:pt idx="311">
                  <c:v>501</c:v>
                </c:pt>
                <c:pt idx="312">
                  <c:v>502</c:v>
                </c:pt>
                <c:pt idx="313">
                  <c:v>503</c:v>
                </c:pt>
                <c:pt idx="314">
                  <c:v>504</c:v>
                </c:pt>
                <c:pt idx="315">
                  <c:v>505</c:v>
                </c:pt>
                <c:pt idx="316">
                  <c:v>506</c:v>
                </c:pt>
                <c:pt idx="317">
                  <c:v>507</c:v>
                </c:pt>
                <c:pt idx="318">
                  <c:v>508</c:v>
                </c:pt>
                <c:pt idx="319">
                  <c:v>509</c:v>
                </c:pt>
                <c:pt idx="320">
                  <c:v>510</c:v>
                </c:pt>
                <c:pt idx="321">
                  <c:v>511</c:v>
                </c:pt>
                <c:pt idx="322">
                  <c:v>512</c:v>
                </c:pt>
                <c:pt idx="323">
                  <c:v>513</c:v>
                </c:pt>
                <c:pt idx="324">
                  <c:v>514</c:v>
                </c:pt>
                <c:pt idx="325">
                  <c:v>515</c:v>
                </c:pt>
                <c:pt idx="326">
                  <c:v>516</c:v>
                </c:pt>
                <c:pt idx="327">
                  <c:v>517</c:v>
                </c:pt>
                <c:pt idx="328">
                  <c:v>518</c:v>
                </c:pt>
                <c:pt idx="329">
                  <c:v>519</c:v>
                </c:pt>
                <c:pt idx="330">
                  <c:v>520</c:v>
                </c:pt>
                <c:pt idx="331">
                  <c:v>521</c:v>
                </c:pt>
                <c:pt idx="332">
                  <c:v>522</c:v>
                </c:pt>
                <c:pt idx="333">
                  <c:v>523</c:v>
                </c:pt>
                <c:pt idx="334">
                  <c:v>524</c:v>
                </c:pt>
                <c:pt idx="335">
                  <c:v>525</c:v>
                </c:pt>
                <c:pt idx="336">
                  <c:v>526</c:v>
                </c:pt>
                <c:pt idx="337">
                  <c:v>527</c:v>
                </c:pt>
                <c:pt idx="338">
                  <c:v>528</c:v>
                </c:pt>
                <c:pt idx="339">
                  <c:v>529</c:v>
                </c:pt>
                <c:pt idx="340">
                  <c:v>530</c:v>
                </c:pt>
                <c:pt idx="341">
                  <c:v>531</c:v>
                </c:pt>
                <c:pt idx="342">
                  <c:v>532</c:v>
                </c:pt>
                <c:pt idx="343">
                  <c:v>533</c:v>
                </c:pt>
                <c:pt idx="344">
                  <c:v>534</c:v>
                </c:pt>
                <c:pt idx="345">
                  <c:v>535</c:v>
                </c:pt>
                <c:pt idx="346">
                  <c:v>536</c:v>
                </c:pt>
                <c:pt idx="347">
                  <c:v>537</c:v>
                </c:pt>
                <c:pt idx="348">
                  <c:v>538</c:v>
                </c:pt>
                <c:pt idx="349">
                  <c:v>539</c:v>
                </c:pt>
                <c:pt idx="350">
                  <c:v>540</c:v>
                </c:pt>
                <c:pt idx="351">
                  <c:v>541</c:v>
                </c:pt>
                <c:pt idx="352">
                  <c:v>542</c:v>
                </c:pt>
                <c:pt idx="353">
                  <c:v>543</c:v>
                </c:pt>
                <c:pt idx="354">
                  <c:v>544</c:v>
                </c:pt>
                <c:pt idx="355">
                  <c:v>545</c:v>
                </c:pt>
                <c:pt idx="356">
                  <c:v>546</c:v>
                </c:pt>
                <c:pt idx="357">
                  <c:v>547</c:v>
                </c:pt>
                <c:pt idx="358">
                  <c:v>548</c:v>
                </c:pt>
                <c:pt idx="359">
                  <c:v>549</c:v>
                </c:pt>
                <c:pt idx="360">
                  <c:v>550</c:v>
                </c:pt>
                <c:pt idx="361">
                  <c:v>551</c:v>
                </c:pt>
                <c:pt idx="362">
                  <c:v>552</c:v>
                </c:pt>
                <c:pt idx="363">
                  <c:v>553</c:v>
                </c:pt>
                <c:pt idx="364">
                  <c:v>554</c:v>
                </c:pt>
                <c:pt idx="365">
                  <c:v>555</c:v>
                </c:pt>
                <c:pt idx="366">
                  <c:v>556</c:v>
                </c:pt>
                <c:pt idx="367">
                  <c:v>557</c:v>
                </c:pt>
                <c:pt idx="368">
                  <c:v>558</c:v>
                </c:pt>
                <c:pt idx="369">
                  <c:v>559</c:v>
                </c:pt>
                <c:pt idx="370">
                  <c:v>560</c:v>
                </c:pt>
                <c:pt idx="371">
                  <c:v>561</c:v>
                </c:pt>
                <c:pt idx="372">
                  <c:v>562</c:v>
                </c:pt>
                <c:pt idx="373">
                  <c:v>563</c:v>
                </c:pt>
                <c:pt idx="374">
                  <c:v>564</c:v>
                </c:pt>
                <c:pt idx="375">
                  <c:v>565</c:v>
                </c:pt>
                <c:pt idx="376">
                  <c:v>566</c:v>
                </c:pt>
                <c:pt idx="377">
                  <c:v>567</c:v>
                </c:pt>
                <c:pt idx="378">
                  <c:v>568</c:v>
                </c:pt>
                <c:pt idx="379">
                  <c:v>569</c:v>
                </c:pt>
                <c:pt idx="380">
                  <c:v>570</c:v>
                </c:pt>
                <c:pt idx="381">
                  <c:v>571</c:v>
                </c:pt>
                <c:pt idx="382">
                  <c:v>572</c:v>
                </c:pt>
                <c:pt idx="383">
                  <c:v>573</c:v>
                </c:pt>
                <c:pt idx="384">
                  <c:v>574</c:v>
                </c:pt>
                <c:pt idx="385">
                  <c:v>575</c:v>
                </c:pt>
                <c:pt idx="386">
                  <c:v>576</c:v>
                </c:pt>
                <c:pt idx="387">
                  <c:v>577</c:v>
                </c:pt>
                <c:pt idx="388">
                  <c:v>578</c:v>
                </c:pt>
                <c:pt idx="389">
                  <c:v>579</c:v>
                </c:pt>
                <c:pt idx="390">
                  <c:v>580</c:v>
                </c:pt>
                <c:pt idx="391">
                  <c:v>581</c:v>
                </c:pt>
                <c:pt idx="392">
                  <c:v>582</c:v>
                </c:pt>
                <c:pt idx="393">
                  <c:v>583</c:v>
                </c:pt>
                <c:pt idx="394">
                  <c:v>584</c:v>
                </c:pt>
                <c:pt idx="395">
                  <c:v>585</c:v>
                </c:pt>
                <c:pt idx="396">
                  <c:v>586</c:v>
                </c:pt>
                <c:pt idx="397">
                  <c:v>587</c:v>
                </c:pt>
                <c:pt idx="398">
                  <c:v>588</c:v>
                </c:pt>
                <c:pt idx="399">
                  <c:v>589</c:v>
                </c:pt>
                <c:pt idx="400">
                  <c:v>590</c:v>
                </c:pt>
                <c:pt idx="401">
                  <c:v>591</c:v>
                </c:pt>
                <c:pt idx="402">
                  <c:v>592</c:v>
                </c:pt>
                <c:pt idx="403">
                  <c:v>593</c:v>
                </c:pt>
                <c:pt idx="404">
                  <c:v>594</c:v>
                </c:pt>
                <c:pt idx="405">
                  <c:v>595</c:v>
                </c:pt>
                <c:pt idx="406">
                  <c:v>596</c:v>
                </c:pt>
                <c:pt idx="407">
                  <c:v>597</c:v>
                </c:pt>
                <c:pt idx="408">
                  <c:v>598</c:v>
                </c:pt>
                <c:pt idx="409">
                  <c:v>599</c:v>
                </c:pt>
                <c:pt idx="410">
                  <c:v>600</c:v>
                </c:pt>
                <c:pt idx="411">
                  <c:v>601</c:v>
                </c:pt>
                <c:pt idx="412">
                  <c:v>602</c:v>
                </c:pt>
                <c:pt idx="413">
                  <c:v>603</c:v>
                </c:pt>
                <c:pt idx="414">
                  <c:v>604</c:v>
                </c:pt>
                <c:pt idx="415">
                  <c:v>605</c:v>
                </c:pt>
                <c:pt idx="416">
                  <c:v>606</c:v>
                </c:pt>
                <c:pt idx="417">
                  <c:v>607</c:v>
                </c:pt>
                <c:pt idx="418">
                  <c:v>608</c:v>
                </c:pt>
                <c:pt idx="419">
                  <c:v>609</c:v>
                </c:pt>
                <c:pt idx="420">
                  <c:v>610</c:v>
                </c:pt>
                <c:pt idx="421">
                  <c:v>611</c:v>
                </c:pt>
                <c:pt idx="422">
                  <c:v>612</c:v>
                </c:pt>
                <c:pt idx="423">
                  <c:v>613</c:v>
                </c:pt>
                <c:pt idx="424">
                  <c:v>614</c:v>
                </c:pt>
                <c:pt idx="425">
                  <c:v>615</c:v>
                </c:pt>
                <c:pt idx="426">
                  <c:v>616</c:v>
                </c:pt>
                <c:pt idx="427">
                  <c:v>617</c:v>
                </c:pt>
                <c:pt idx="428">
                  <c:v>618</c:v>
                </c:pt>
                <c:pt idx="429">
                  <c:v>619</c:v>
                </c:pt>
                <c:pt idx="430">
                  <c:v>620</c:v>
                </c:pt>
                <c:pt idx="431">
                  <c:v>621</c:v>
                </c:pt>
                <c:pt idx="432">
                  <c:v>622</c:v>
                </c:pt>
                <c:pt idx="433">
                  <c:v>623</c:v>
                </c:pt>
                <c:pt idx="434">
                  <c:v>624</c:v>
                </c:pt>
                <c:pt idx="435">
                  <c:v>625</c:v>
                </c:pt>
                <c:pt idx="436">
                  <c:v>626</c:v>
                </c:pt>
                <c:pt idx="437">
                  <c:v>627</c:v>
                </c:pt>
                <c:pt idx="438">
                  <c:v>628</c:v>
                </c:pt>
                <c:pt idx="439">
                  <c:v>629</c:v>
                </c:pt>
                <c:pt idx="440">
                  <c:v>630</c:v>
                </c:pt>
                <c:pt idx="441">
                  <c:v>631</c:v>
                </c:pt>
                <c:pt idx="442">
                  <c:v>632</c:v>
                </c:pt>
                <c:pt idx="443">
                  <c:v>633</c:v>
                </c:pt>
                <c:pt idx="444">
                  <c:v>634</c:v>
                </c:pt>
                <c:pt idx="445">
                  <c:v>635</c:v>
                </c:pt>
                <c:pt idx="446">
                  <c:v>636</c:v>
                </c:pt>
                <c:pt idx="447">
                  <c:v>637</c:v>
                </c:pt>
                <c:pt idx="448">
                  <c:v>638</c:v>
                </c:pt>
                <c:pt idx="449">
                  <c:v>639</c:v>
                </c:pt>
                <c:pt idx="450">
                  <c:v>640</c:v>
                </c:pt>
                <c:pt idx="451">
                  <c:v>641</c:v>
                </c:pt>
                <c:pt idx="452">
                  <c:v>642</c:v>
                </c:pt>
                <c:pt idx="453">
                  <c:v>643</c:v>
                </c:pt>
                <c:pt idx="454">
                  <c:v>644</c:v>
                </c:pt>
                <c:pt idx="455">
                  <c:v>645</c:v>
                </c:pt>
                <c:pt idx="456">
                  <c:v>646</c:v>
                </c:pt>
                <c:pt idx="457">
                  <c:v>647</c:v>
                </c:pt>
                <c:pt idx="458">
                  <c:v>648</c:v>
                </c:pt>
                <c:pt idx="459">
                  <c:v>649</c:v>
                </c:pt>
                <c:pt idx="460">
                  <c:v>650</c:v>
                </c:pt>
                <c:pt idx="461">
                  <c:v>651</c:v>
                </c:pt>
                <c:pt idx="462">
                  <c:v>652</c:v>
                </c:pt>
                <c:pt idx="463">
                  <c:v>653</c:v>
                </c:pt>
                <c:pt idx="464">
                  <c:v>654</c:v>
                </c:pt>
                <c:pt idx="465">
                  <c:v>655</c:v>
                </c:pt>
                <c:pt idx="466">
                  <c:v>656</c:v>
                </c:pt>
                <c:pt idx="467">
                  <c:v>657</c:v>
                </c:pt>
                <c:pt idx="468">
                  <c:v>658</c:v>
                </c:pt>
                <c:pt idx="469">
                  <c:v>659</c:v>
                </c:pt>
                <c:pt idx="470">
                  <c:v>660</c:v>
                </c:pt>
                <c:pt idx="471">
                  <c:v>661</c:v>
                </c:pt>
                <c:pt idx="472">
                  <c:v>662</c:v>
                </c:pt>
                <c:pt idx="473">
                  <c:v>663</c:v>
                </c:pt>
                <c:pt idx="474">
                  <c:v>664</c:v>
                </c:pt>
                <c:pt idx="475">
                  <c:v>665</c:v>
                </c:pt>
                <c:pt idx="476">
                  <c:v>666</c:v>
                </c:pt>
                <c:pt idx="477">
                  <c:v>667</c:v>
                </c:pt>
                <c:pt idx="478">
                  <c:v>668</c:v>
                </c:pt>
                <c:pt idx="479">
                  <c:v>669</c:v>
                </c:pt>
                <c:pt idx="480">
                  <c:v>670</c:v>
                </c:pt>
                <c:pt idx="481">
                  <c:v>671</c:v>
                </c:pt>
                <c:pt idx="482">
                  <c:v>672</c:v>
                </c:pt>
                <c:pt idx="483">
                  <c:v>673</c:v>
                </c:pt>
                <c:pt idx="484">
                  <c:v>674</c:v>
                </c:pt>
                <c:pt idx="485">
                  <c:v>675</c:v>
                </c:pt>
                <c:pt idx="486">
                  <c:v>676</c:v>
                </c:pt>
                <c:pt idx="487">
                  <c:v>677</c:v>
                </c:pt>
                <c:pt idx="488">
                  <c:v>678</c:v>
                </c:pt>
                <c:pt idx="489">
                  <c:v>679</c:v>
                </c:pt>
                <c:pt idx="490">
                  <c:v>680</c:v>
                </c:pt>
                <c:pt idx="491">
                  <c:v>681</c:v>
                </c:pt>
                <c:pt idx="492">
                  <c:v>682</c:v>
                </c:pt>
                <c:pt idx="493">
                  <c:v>683</c:v>
                </c:pt>
                <c:pt idx="494">
                  <c:v>684</c:v>
                </c:pt>
                <c:pt idx="495">
                  <c:v>685</c:v>
                </c:pt>
                <c:pt idx="496">
                  <c:v>686</c:v>
                </c:pt>
                <c:pt idx="497">
                  <c:v>687</c:v>
                </c:pt>
                <c:pt idx="498">
                  <c:v>688</c:v>
                </c:pt>
                <c:pt idx="499">
                  <c:v>689</c:v>
                </c:pt>
                <c:pt idx="500">
                  <c:v>690</c:v>
                </c:pt>
                <c:pt idx="501">
                  <c:v>691</c:v>
                </c:pt>
                <c:pt idx="502">
                  <c:v>692</c:v>
                </c:pt>
                <c:pt idx="503">
                  <c:v>693</c:v>
                </c:pt>
                <c:pt idx="504">
                  <c:v>694</c:v>
                </c:pt>
                <c:pt idx="505">
                  <c:v>695</c:v>
                </c:pt>
                <c:pt idx="506">
                  <c:v>696</c:v>
                </c:pt>
                <c:pt idx="507">
                  <c:v>697</c:v>
                </c:pt>
                <c:pt idx="508">
                  <c:v>698</c:v>
                </c:pt>
                <c:pt idx="509">
                  <c:v>699</c:v>
                </c:pt>
                <c:pt idx="510">
                  <c:v>700</c:v>
                </c:pt>
              </c:numCache>
            </c:numRef>
          </c:xVal>
          <c:yVal>
            <c:numRef>
              <c:f>'D:\پایان نامه ارشد\اسپکتروسکوپی\جذب و نشر AR-7 1403.10.3\uv\[Ar-7.xlsx]Ar-7---'!$Y$1:$Y$511</c:f>
              <c:numCache>
                <c:formatCode>General</c:formatCode>
                <c:ptCount val="511"/>
                <c:pt idx="0">
                  <c:v>0.33699000000000001</c:v>
                </c:pt>
                <c:pt idx="1">
                  <c:v>1.4188499999999999</c:v>
                </c:pt>
                <c:pt idx="2">
                  <c:v>2.3807</c:v>
                </c:pt>
                <c:pt idx="3">
                  <c:v>3.22255</c:v>
                </c:pt>
                <c:pt idx="4">
                  <c:v>3.9443999999999999</c:v>
                </c:pt>
                <c:pt idx="5">
                  <c:v>4.5462400000000001</c:v>
                </c:pt>
                <c:pt idx="6">
                  <c:v>5.0448899999999997</c:v>
                </c:pt>
                <c:pt idx="7">
                  <c:v>5.3173300000000001</c:v>
                </c:pt>
                <c:pt idx="8">
                  <c:v>5.4947600000000003</c:v>
                </c:pt>
                <c:pt idx="9">
                  <c:v>5.9775299999999998</c:v>
                </c:pt>
                <c:pt idx="10">
                  <c:v>6.1931799999999999</c:v>
                </c:pt>
                <c:pt idx="11">
                  <c:v>5.6192700000000002</c:v>
                </c:pt>
                <c:pt idx="12">
                  <c:v>4.6618399999999998</c:v>
                </c:pt>
                <c:pt idx="13">
                  <c:v>4.2359200000000001</c:v>
                </c:pt>
                <c:pt idx="14">
                  <c:v>4.3227500000000001</c:v>
                </c:pt>
                <c:pt idx="15">
                  <c:v>4.2801999999999998</c:v>
                </c:pt>
                <c:pt idx="16">
                  <c:v>4.1949300000000003</c:v>
                </c:pt>
                <c:pt idx="17">
                  <c:v>4.2349899999999998</c:v>
                </c:pt>
                <c:pt idx="18">
                  <c:v>4.7048300000000003</c:v>
                </c:pt>
                <c:pt idx="19">
                  <c:v>5.4187799999999999</c:v>
                </c:pt>
                <c:pt idx="20">
                  <c:v>5.9012799999999999</c:v>
                </c:pt>
                <c:pt idx="21">
                  <c:v>6.44909</c:v>
                </c:pt>
                <c:pt idx="22">
                  <c:v>7.2561</c:v>
                </c:pt>
                <c:pt idx="23">
                  <c:v>8.0274400000000004</c:v>
                </c:pt>
                <c:pt idx="24">
                  <c:v>7.7536300000000002</c:v>
                </c:pt>
                <c:pt idx="25">
                  <c:v>6.8746400000000003</c:v>
                </c:pt>
                <c:pt idx="26">
                  <c:v>5.9638099999999996</c:v>
                </c:pt>
                <c:pt idx="27">
                  <c:v>5.1184399999999997</c:v>
                </c:pt>
                <c:pt idx="28">
                  <c:v>4.1414099999999996</c:v>
                </c:pt>
                <c:pt idx="29">
                  <c:v>3.1389800000000001</c:v>
                </c:pt>
                <c:pt idx="30">
                  <c:v>2.1655600000000002</c:v>
                </c:pt>
                <c:pt idx="31">
                  <c:v>1.28861</c:v>
                </c:pt>
                <c:pt idx="32">
                  <c:v>0.56237000000000004</c:v>
                </c:pt>
                <c:pt idx="33">
                  <c:v>4.301E-2</c:v>
                </c:pt>
                <c:pt idx="34">
                  <c:v>-0.20727999999999999</c:v>
                </c:pt>
                <c:pt idx="35">
                  <c:v>-4.2810000000000001E-2</c:v>
                </c:pt>
                <c:pt idx="36">
                  <c:v>0.23200999999999999</c:v>
                </c:pt>
                <c:pt idx="37">
                  <c:v>0.37243999999999999</c:v>
                </c:pt>
                <c:pt idx="38">
                  <c:v>0.30914999999999998</c:v>
                </c:pt>
                <c:pt idx="39">
                  <c:v>0.29647000000000001</c:v>
                </c:pt>
                <c:pt idx="40">
                  <c:v>0.28417999999999999</c:v>
                </c:pt>
                <c:pt idx="41">
                  <c:v>0.27804000000000001</c:v>
                </c:pt>
                <c:pt idx="42">
                  <c:v>0.27084999999999998</c:v>
                </c:pt>
                <c:pt idx="43">
                  <c:v>0.26872000000000001</c:v>
                </c:pt>
                <c:pt idx="44">
                  <c:v>0.26716000000000001</c:v>
                </c:pt>
                <c:pt idx="45">
                  <c:v>0.27012000000000003</c:v>
                </c:pt>
                <c:pt idx="46">
                  <c:v>0.26878999999999997</c:v>
                </c:pt>
                <c:pt idx="47">
                  <c:v>0.26516000000000001</c:v>
                </c:pt>
                <c:pt idx="48">
                  <c:v>0.26390000000000002</c:v>
                </c:pt>
                <c:pt idx="49">
                  <c:v>0.26640999999999998</c:v>
                </c:pt>
                <c:pt idx="50">
                  <c:v>0.26913999999999999</c:v>
                </c:pt>
                <c:pt idx="51">
                  <c:v>0.27100999999999997</c:v>
                </c:pt>
                <c:pt idx="52">
                  <c:v>0.27213999999999999</c:v>
                </c:pt>
                <c:pt idx="53">
                  <c:v>0.27506000000000003</c:v>
                </c:pt>
                <c:pt idx="54">
                  <c:v>0.27882000000000001</c:v>
                </c:pt>
                <c:pt idx="55">
                  <c:v>0.28208</c:v>
                </c:pt>
                <c:pt idx="56">
                  <c:v>0.28576000000000001</c:v>
                </c:pt>
                <c:pt idx="57">
                  <c:v>0.29072999999999999</c:v>
                </c:pt>
                <c:pt idx="58">
                  <c:v>0.29504999999999998</c:v>
                </c:pt>
                <c:pt idx="59">
                  <c:v>0.29826000000000003</c:v>
                </c:pt>
                <c:pt idx="60">
                  <c:v>0.30164000000000002</c:v>
                </c:pt>
                <c:pt idx="61">
                  <c:v>0.30595</c:v>
                </c:pt>
                <c:pt idx="62">
                  <c:v>0.31075999999999998</c:v>
                </c:pt>
                <c:pt idx="63">
                  <c:v>0.31608999999999998</c:v>
                </c:pt>
                <c:pt idx="64">
                  <c:v>0.32163000000000003</c:v>
                </c:pt>
                <c:pt idx="65">
                  <c:v>0.32618000000000003</c:v>
                </c:pt>
                <c:pt idx="66">
                  <c:v>0.32933000000000001</c:v>
                </c:pt>
                <c:pt idx="67">
                  <c:v>0.33206999999999998</c:v>
                </c:pt>
                <c:pt idx="68">
                  <c:v>0.33481</c:v>
                </c:pt>
                <c:pt idx="69">
                  <c:v>0.33671000000000001</c:v>
                </c:pt>
                <c:pt idx="70">
                  <c:v>0.33756000000000003</c:v>
                </c:pt>
                <c:pt idx="71">
                  <c:v>0.3382</c:v>
                </c:pt>
                <c:pt idx="72">
                  <c:v>0.33877000000000002</c:v>
                </c:pt>
                <c:pt idx="73">
                  <c:v>0.33917000000000003</c:v>
                </c:pt>
                <c:pt idx="74">
                  <c:v>0.33905999999999997</c:v>
                </c:pt>
                <c:pt idx="75">
                  <c:v>0.33873999999999999</c:v>
                </c:pt>
                <c:pt idx="76">
                  <c:v>0.33794999999999997</c:v>
                </c:pt>
                <c:pt idx="77">
                  <c:v>0.33661000000000002</c:v>
                </c:pt>
                <c:pt idx="78">
                  <c:v>0.33488000000000001</c:v>
                </c:pt>
                <c:pt idx="79">
                  <c:v>0.33272000000000002</c:v>
                </c:pt>
                <c:pt idx="80">
                  <c:v>0.33028000000000002</c:v>
                </c:pt>
                <c:pt idx="81">
                  <c:v>0.32778000000000002</c:v>
                </c:pt>
                <c:pt idx="82">
                  <c:v>0.32551999999999998</c:v>
                </c:pt>
                <c:pt idx="83">
                  <c:v>0.32318000000000002</c:v>
                </c:pt>
                <c:pt idx="84">
                  <c:v>0.32094</c:v>
                </c:pt>
                <c:pt idx="85">
                  <c:v>0.31902000000000003</c:v>
                </c:pt>
                <c:pt idx="86">
                  <c:v>0.31705</c:v>
                </c:pt>
                <c:pt idx="87">
                  <c:v>0.31452999999999998</c:v>
                </c:pt>
                <c:pt idx="88">
                  <c:v>0.31175000000000003</c:v>
                </c:pt>
                <c:pt idx="89">
                  <c:v>0.30875000000000002</c:v>
                </c:pt>
                <c:pt idx="90">
                  <c:v>0.30521999999999999</c:v>
                </c:pt>
                <c:pt idx="91">
                  <c:v>0.30101</c:v>
                </c:pt>
                <c:pt idx="92">
                  <c:v>0.29632999999999998</c:v>
                </c:pt>
                <c:pt idx="93">
                  <c:v>0.29115000000000002</c:v>
                </c:pt>
                <c:pt idx="94">
                  <c:v>0.28572999999999998</c:v>
                </c:pt>
                <c:pt idx="95">
                  <c:v>0.28027000000000002</c:v>
                </c:pt>
                <c:pt idx="96">
                  <c:v>0.27474999999999999</c:v>
                </c:pt>
                <c:pt idx="97">
                  <c:v>0.26899000000000001</c:v>
                </c:pt>
                <c:pt idx="98">
                  <c:v>0.26313999999999999</c:v>
                </c:pt>
                <c:pt idx="99">
                  <c:v>0.25718000000000002</c:v>
                </c:pt>
                <c:pt idx="100">
                  <c:v>0.25103999999999999</c:v>
                </c:pt>
                <c:pt idx="101">
                  <c:v>0.24473</c:v>
                </c:pt>
                <c:pt idx="102">
                  <c:v>0.23860000000000001</c:v>
                </c:pt>
                <c:pt idx="103">
                  <c:v>0.23244000000000001</c:v>
                </c:pt>
                <c:pt idx="104">
                  <c:v>0.22600999999999999</c:v>
                </c:pt>
                <c:pt idx="105">
                  <c:v>0.21915000000000001</c:v>
                </c:pt>
                <c:pt idx="106">
                  <c:v>0.21199999999999999</c:v>
                </c:pt>
                <c:pt idx="107">
                  <c:v>0.20452999999999999</c:v>
                </c:pt>
                <c:pt idx="108">
                  <c:v>0.19703999999999999</c:v>
                </c:pt>
                <c:pt idx="109">
                  <c:v>0.18970000000000001</c:v>
                </c:pt>
                <c:pt idx="110">
                  <c:v>0.18249000000000001</c:v>
                </c:pt>
                <c:pt idx="111">
                  <c:v>0.17537</c:v>
                </c:pt>
                <c:pt idx="112">
                  <c:v>0.16844999999999999</c:v>
                </c:pt>
                <c:pt idx="113">
                  <c:v>0.16187000000000001</c:v>
                </c:pt>
                <c:pt idx="114">
                  <c:v>0.15575</c:v>
                </c:pt>
                <c:pt idx="115">
                  <c:v>0.15017</c:v>
                </c:pt>
                <c:pt idx="116">
                  <c:v>0.14510999999999999</c:v>
                </c:pt>
                <c:pt idx="117">
                  <c:v>0.14027000000000001</c:v>
                </c:pt>
                <c:pt idx="118">
                  <c:v>0.13556000000000001</c:v>
                </c:pt>
                <c:pt idx="119">
                  <c:v>0.13095999999999999</c:v>
                </c:pt>
                <c:pt idx="120">
                  <c:v>0.12659999999999999</c:v>
                </c:pt>
                <c:pt idx="121">
                  <c:v>0.12239999999999999</c:v>
                </c:pt>
                <c:pt idx="122">
                  <c:v>0.11851</c:v>
                </c:pt>
                <c:pt idx="123">
                  <c:v>0.11484999999999999</c:v>
                </c:pt>
                <c:pt idx="124">
                  <c:v>0.11126999999999999</c:v>
                </c:pt>
                <c:pt idx="125">
                  <c:v>0.10781</c:v>
                </c:pt>
                <c:pt idx="126">
                  <c:v>0.10455</c:v>
                </c:pt>
                <c:pt idx="127">
                  <c:v>0.10149</c:v>
                </c:pt>
                <c:pt idx="128">
                  <c:v>9.8580000000000001E-2</c:v>
                </c:pt>
                <c:pt idx="129">
                  <c:v>9.5850000000000005E-2</c:v>
                </c:pt>
                <c:pt idx="130">
                  <c:v>9.3270000000000006E-2</c:v>
                </c:pt>
                <c:pt idx="131">
                  <c:v>9.0829999999999994E-2</c:v>
                </c:pt>
                <c:pt idx="132">
                  <c:v>8.8569999999999996E-2</c:v>
                </c:pt>
                <c:pt idx="133">
                  <c:v>8.6410000000000001E-2</c:v>
                </c:pt>
                <c:pt idx="134">
                  <c:v>8.4349999999999994E-2</c:v>
                </c:pt>
                <c:pt idx="135">
                  <c:v>8.2419999999999993E-2</c:v>
                </c:pt>
                <c:pt idx="136">
                  <c:v>8.0670000000000006E-2</c:v>
                </c:pt>
                <c:pt idx="137">
                  <c:v>7.9049999999999995E-2</c:v>
                </c:pt>
                <c:pt idx="138">
                  <c:v>7.7469999999999997E-2</c:v>
                </c:pt>
                <c:pt idx="139">
                  <c:v>7.5950000000000004E-2</c:v>
                </c:pt>
                <c:pt idx="140">
                  <c:v>7.4510000000000007E-2</c:v>
                </c:pt>
                <c:pt idx="141">
                  <c:v>7.3169999999999999E-2</c:v>
                </c:pt>
                <c:pt idx="142">
                  <c:v>7.1859999999999993E-2</c:v>
                </c:pt>
                <c:pt idx="143">
                  <c:v>7.0569999999999994E-2</c:v>
                </c:pt>
                <c:pt idx="144">
                  <c:v>6.93E-2</c:v>
                </c:pt>
                <c:pt idx="145">
                  <c:v>6.8049999999999999E-2</c:v>
                </c:pt>
                <c:pt idx="146">
                  <c:v>6.6830000000000001E-2</c:v>
                </c:pt>
                <c:pt idx="147">
                  <c:v>6.5619999999999998E-2</c:v>
                </c:pt>
                <c:pt idx="148">
                  <c:v>6.4409999999999995E-2</c:v>
                </c:pt>
                <c:pt idx="149">
                  <c:v>6.3200000000000006E-2</c:v>
                </c:pt>
                <c:pt idx="150">
                  <c:v>6.2039999999999998E-2</c:v>
                </c:pt>
                <c:pt idx="151">
                  <c:v>6.0929999999999998E-2</c:v>
                </c:pt>
                <c:pt idx="152">
                  <c:v>5.985E-2</c:v>
                </c:pt>
                <c:pt idx="153">
                  <c:v>5.8790000000000002E-2</c:v>
                </c:pt>
                <c:pt idx="154">
                  <c:v>5.7770000000000002E-2</c:v>
                </c:pt>
                <c:pt idx="155">
                  <c:v>5.6779999999999997E-2</c:v>
                </c:pt>
                <c:pt idx="156">
                  <c:v>5.577E-2</c:v>
                </c:pt>
                <c:pt idx="157">
                  <c:v>5.4780000000000002E-2</c:v>
                </c:pt>
                <c:pt idx="158">
                  <c:v>5.3800000000000001E-2</c:v>
                </c:pt>
                <c:pt idx="159">
                  <c:v>5.2850000000000001E-2</c:v>
                </c:pt>
                <c:pt idx="160">
                  <c:v>5.1909999999999998E-2</c:v>
                </c:pt>
                <c:pt idx="161">
                  <c:v>5.0970000000000001E-2</c:v>
                </c:pt>
                <c:pt idx="162">
                  <c:v>5.0040000000000001E-2</c:v>
                </c:pt>
                <c:pt idx="163">
                  <c:v>4.9079999999999999E-2</c:v>
                </c:pt>
                <c:pt idx="164">
                  <c:v>4.8129999999999999E-2</c:v>
                </c:pt>
                <c:pt idx="165">
                  <c:v>4.718E-2</c:v>
                </c:pt>
                <c:pt idx="166">
                  <c:v>4.6219999999999997E-2</c:v>
                </c:pt>
                <c:pt idx="167">
                  <c:v>4.5269999999999998E-2</c:v>
                </c:pt>
                <c:pt idx="168">
                  <c:v>4.4319999999999998E-2</c:v>
                </c:pt>
                <c:pt idx="169">
                  <c:v>4.3369999999999999E-2</c:v>
                </c:pt>
                <c:pt idx="170">
                  <c:v>4.24E-2</c:v>
                </c:pt>
                <c:pt idx="171">
                  <c:v>4.1410000000000002E-2</c:v>
                </c:pt>
                <c:pt idx="172">
                  <c:v>4.0439999999999997E-2</c:v>
                </c:pt>
                <c:pt idx="173">
                  <c:v>3.9469999999999998E-2</c:v>
                </c:pt>
                <c:pt idx="174">
                  <c:v>3.8519999999999999E-2</c:v>
                </c:pt>
                <c:pt idx="175">
                  <c:v>3.7519999999999998E-2</c:v>
                </c:pt>
                <c:pt idx="176">
                  <c:v>3.6499999999999998E-2</c:v>
                </c:pt>
                <c:pt idx="177">
                  <c:v>3.5490000000000001E-2</c:v>
                </c:pt>
                <c:pt idx="178">
                  <c:v>3.4549999999999997E-2</c:v>
                </c:pt>
                <c:pt idx="179">
                  <c:v>3.3689999999999998E-2</c:v>
                </c:pt>
                <c:pt idx="180">
                  <c:v>3.2899999999999999E-2</c:v>
                </c:pt>
                <c:pt idx="181">
                  <c:v>3.2190000000000003E-2</c:v>
                </c:pt>
                <c:pt idx="182">
                  <c:v>3.1579999999999997E-2</c:v>
                </c:pt>
                <c:pt idx="183">
                  <c:v>3.109E-2</c:v>
                </c:pt>
                <c:pt idx="184">
                  <c:v>3.0700000000000002E-2</c:v>
                </c:pt>
                <c:pt idx="185">
                  <c:v>3.039E-2</c:v>
                </c:pt>
                <c:pt idx="186">
                  <c:v>3.0169999999999999E-2</c:v>
                </c:pt>
                <c:pt idx="187">
                  <c:v>3.0009999999999998E-2</c:v>
                </c:pt>
                <c:pt idx="188">
                  <c:v>2.9850000000000002E-2</c:v>
                </c:pt>
                <c:pt idx="189">
                  <c:v>2.9690000000000001E-2</c:v>
                </c:pt>
                <c:pt idx="190">
                  <c:v>2.9520000000000001E-2</c:v>
                </c:pt>
                <c:pt idx="191">
                  <c:v>2.9340000000000001E-2</c:v>
                </c:pt>
                <c:pt idx="192">
                  <c:v>2.9090000000000001E-2</c:v>
                </c:pt>
                <c:pt idx="193">
                  <c:v>2.8760000000000001E-2</c:v>
                </c:pt>
                <c:pt idx="194">
                  <c:v>2.8379999999999999E-2</c:v>
                </c:pt>
                <c:pt idx="195">
                  <c:v>2.793E-2</c:v>
                </c:pt>
                <c:pt idx="196">
                  <c:v>2.743E-2</c:v>
                </c:pt>
                <c:pt idx="197">
                  <c:v>2.6870000000000002E-2</c:v>
                </c:pt>
                <c:pt idx="198">
                  <c:v>2.6270000000000002E-2</c:v>
                </c:pt>
                <c:pt idx="199">
                  <c:v>2.5659999999999999E-2</c:v>
                </c:pt>
                <c:pt idx="200">
                  <c:v>2.504E-2</c:v>
                </c:pt>
                <c:pt idx="201">
                  <c:v>2.4420000000000001E-2</c:v>
                </c:pt>
                <c:pt idx="202">
                  <c:v>2.3820000000000001E-2</c:v>
                </c:pt>
                <c:pt idx="203">
                  <c:v>2.325E-2</c:v>
                </c:pt>
                <c:pt idx="204">
                  <c:v>2.2710000000000001E-2</c:v>
                </c:pt>
                <c:pt idx="205">
                  <c:v>2.2179999999999998E-2</c:v>
                </c:pt>
                <c:pt idx="206">
                  <c:v>2.1659999999999999E-2</c:v>
                </c:pt>
                <c:pt idx="207">
                  <c:v>2.1180000000000001E-2</c:v>
                </c:pt>
                <c:pt idx="208">
                  <c:v>2.0719999999999999E-2</c:v>
                </c:pt>
                <c:pt idx="209">
                  <c:v>2.0279999999999999E-2</c:v>
                </c:pt>
                <c:pt idx="210">
                  <c:v>1.985E-2</c:v>
                </c:pt>
                <c:pt idx="211">
                  <c:v>1.9449999999999999E-2</c:v>
                </c:pt>
                <c:pt idx="212">
                  <c:v>1.907E-2</c:v>
                </c:pt>
                <c:pt idx="213">
                  <c:v>1.8710000000000001E-2</c:v>
                </c:pt>
                <c:pt idx="214">
                  <c:v>1.8370000000000001E-2</c:v>
                </c:pt>
                <c:pt idx="215">
                  <c:v>1.805E-2</c:v>
                </c:pt>
                <c:pt idx="216">
                  <c:v>1.7760000000000001E-2</c:v>
                </c:pt>
                <c:pt idx="217">
                  <c:v>1.7489999999999999E-2</c:v>
                </c:pt>
                <c:pt idx="218">
                  <c:v>1.7219999999999999E-2</c:v>
                </c:pt>
                <c:pt idx="219">
                  <c:v>1.6959999999999999E-2</c:v>
                </c:pt>
                <c:pt idx="220">
                  <c:v>1.6709999999999999E-2</c:v>
                </c:pt>
                <c:pt idx="221">
                  <c:v>1.6469999999999999E-2</c:v>
                </c:pt>
                <c:pt idx="222">
                  <c:v>1.6240000000000001E-2</c:v>
                </c:pt>
                <c:pt idx="223">
                  <c:v>1.6029999999999999E-2</c:v>
                </c:pt>
                <c:pt idx="224">
                  <c:v>1.584E-2</c:v>
                </c:pt>
                <c:pt idx="225">
                  <c:v>1.566E-2</c:v>
                </c:pt>
                <c:pt idx="226">
                  <c:v>1.5480000000000001E-2</c:v>
                </c:pt>
                <c:pt idx="227">
                  <c:v>1.529E-2</c:v>
                </c:pt>
                <c:pt idx="228">
                  <c:v>1.5100000000000001E-2</c:v>
                </c:pt>
                <c:pt idx="229">
                  <c:v>1.49E-2</c:v>
                </c:pt>
                <c:pt idx="230">
                  <c:v>1.469E-2</c:v>
                </c:pt>
                <c:pt idx="231">
                  <c:v>1.447E-2</c:v>
                </c:pt>
                <c:pt idx="232">
                  <c:v>1.426E-2</c:v>
                </c:pt>
                <c:pt idx="233">
                  <c:v>1.405E-2</c:v>
                </c:pt>
                <c:pt idx="234">
                  <c:v>1.3849999999999999E-2</c:v>
                </c:pt>
                <c:pt idx="235">
                  <c:v>1.3650000000000001E-2</c:v>
                </c:pt>
                <c:pt idx="236">
                  <c:v>1.345E-2</c:v>
                </c:pt>
                <c:pt idx="237">
                  <c:v>1.3259999999999999E-2</c:v>
                </c:pt>
                <c:pt idx="238">
                  <c:v>1.308E-2</c:v>
                </c:pt>
                <c:pt idx="239">
                  <c:v>1.289E-2</c:v>
                </c:pt>
                <c:pt idx="240">
                  <c:v>1.269E-2</c:v>
                </c:pt>
                <c:pt idx="241">
                  <c:v>1.2500000000000001E-2</c:v>
                </c:pt>
                <c:pt idx="242">
                  <c:v>1.231E-2</c:v>
                </c:pt>
                <c:pt idx="243">
                  <c:v>1.2109999999999999E-2</c:v>
                </c:pt>
                <c:pt idx="244">
                  <c:v>1.193E-2</c:v>
                </c:pt>
                <c:pt idx="245">
                  <c:v>1.175E-2</c:v>
                </c:pt>
                <c:pt idx="246">
                  <c:v>1.158E-2</c:v>
                </c:pt>
                <c:pt idx="247">
                  <c:v>1.141E-2</c:v>
                </c:pt>
                <c:pt idx="248">
                  <c:v>1.1259999999999999E-2</c:v>
                </c:pt>
                <c:pt idx="249">
                  <c:v>1.111E-2</c:v>
                </c:pt>
                <c:pt idx="250">
                  <c:v>1.0970000000000001E-2</c:v>
                </c:pt>
                <c:pt idx="251">
                  <c:v>1.0840000000000001E-2</c:v>
                </c:pt>
                <c:pt idx="252">
                  <c:v>1.0699999999999999E-2</c:v>
                </c:pt>
                <c:pt idx="253">
                  <c:v>1.056E-2</c:v>
                </c:pt>
                <c:pt idx="254">
                  <c:v>1.042E-2</c:v>
                </c:pt>
                <c:pt idx="255">
                  <c:v>1.0290000000000001E-2</c:v>
                </c:pt>
                <c:pt idx="256">
                  <c:v>1.0160000000000001E-2</c:v>
                </c:pt>
                <c:pt idx="257">
                  <c:v>1.0019999999999999E-2</c:v>
                </c:pt>
                <c:pt idx="258">
                  <c:v>9.8899999999999995E-3</c:v>
                </c:pt>
                <c:pt idx="259">
                  <c:v>9.75E-3</c:v>
                </c:pt>
                <c:pt idx="260">
                  <c:v>9.6200000000000001E-3</c:v>
                </c:pt>
                <c:pt idx="261">
                  <c:v>9.4800000000000006E-3</c:v>
                </c:pt>
                <c:pt idx="262">
                  <c:v>9.3399999999999993E-3</c:v>
                </c:pt>
                <c:pt idx="263">
                  <c:v>9.2099999999999994E-3</c:v>
                </c:pt>
                <c:pt idx="264">
                  <c:v>9.1000000000000004E-3</c:v>
                </c:pt>
                <c:pt idx="265">
                  <c:v>8.9800000000000001E-3</c:v>
                </c:pt>
                <c:pt idx="266">
                  <c:v>8.8699999999999994E-3</c:v>
                </c:pt>
                <c:pt idx="267">
                  <c:v>8.77E-3</c:v>
                </c:pt>
                <c:pt idx="268">
                  <c:v>8.6599999999999993E-3</c:v>
                </c:pt>
                <c:pt idx="269">
                  <c:v>8.5599999999999999E-3</c:v>
                </c:pt>
                <c:pt idx="270">
                  <c:v>8.4700000000000001E-3</c:v>
                </c:pt>
                <c:pt idx="271">
                  <c:v>8.3800000000000003E-3</c:v>
                </c:pt>
                <c:pt idx="272">
                  <c:v>8.3000000000000001E-3</c:v>
                </c:pt>
                <c:pt idx="273">
                  <c:v>8.2000000000000007E-3</c:v>
                </c:pt>
                <c:pt idx="274">
                  <c:v>8.0999999999999996E-3</c:v>
                </c:pt>
                <c:pt idx="275">
                  <c:v>8.0199999999999994E-3</c:v>
                </c:pt>
                <c:pt idx="276">
                  <c:v>7.9600000000000001E-3</c:v>
                </c:pt>
                <c:pt idx="277">
                  <c:v>7.92E-3</c:v>
                </c:pt>
                <c:pt idx="278">
                  <c:v>7.8899999999999994E-3</c:v>
                </c:pt>
                <c:pt idx="279">
                  <c:v>7.8700000000000003E-3</c:v>
                </c:pt>
                <c:pt idx="280">
                  <c:v>7.8499999999999993E-3</c:v>
                </c:pt>
                <c:pt idx="281">
                  <c:v>7.8399999999999997E-3</c:v>
                </c:pt>
                <c:pt idx="282">
                  <c:v>7.8100000000000001E-3</c:v>
                </c:pt>
                <c:pt idx="283">
                  <c:v>7.7799999999999996E-3</c:v>
                </c:pt>
                <c:pt idx="284">
                  <c:v>7.7499999999999999E-3</c:v>
                </c:pt>
                <c:pt idx="285">
                  <c:v>7.7099999999999998E-3</c:v>
                </c:pt>
                <c:pt idx="286">
                  <c:v>7.6400000000000001E-3</c:v>
                </c:pt>
                <c:pt idx="287">
                  <c:v>7.5700000000000003E-3</c:v>
                </c:pt>
                <c:pt idx="288">
                  <c:v>7.4900000000000001E-3</c:v>
                </c:pt>
                <c:pt idx="289">
                  <c:v>7.43E-3</c:v>
                </c:pt>
                <c:pt idx="290">
                  <c:v>7.3699999999999998E-3</c:v>
                </c:pt>
                <c:pt idx="291">
                  <c:v>7.3000000000000001E-3</c:v>
                </c:pt>
                <c:pt idx="292">
                  <c:v>7.2199999999999999E-3</c:v>
                </c:pt>
                <c:pt idx="293">
                  <c:v>7.1399999999999996E-3</c:v>
                </c:pt>
                <c:pt idx="294">
                  <c:v>7.0699999999999999E-3</c:v>
                </c:pt>
                <c:pt idx="295">
                  <c:v>7.0000000000000001E-3</c:v>
                </c:pt>
                <c:pt idx="296">
                  <c:v>6.94E-3</c:v>
                </c:pt>
                <c:pt idx="297">
                  <c:v>6.8700000000000002E-3</c:v>
                </c:pt>
                <c:pt idx="298">
                  <c:v>6.8199999999999997E-3</c:v>
                </c:pt>
                <c:pt idx="299">
                  <c:v>6.7799999999999996E-3</c:v>
                </c:pt>
                <c:pt idx="300">
                  <c:v>6.7400000000000003E-3</c:v>
                </c:pt>
                <c:pt idx="301">
                  <c:v>6.7000000000000002E-3</c:v>
                </c:pt>
                <c:pt idx="302">
                  <c:v>6.6699999999999997E-3</c:v>
                </c:pt>
                <c:pt idx="303">
                  <c:v>6.6699999999999997E-3</c:v>
                </c:pt>
                <c:pt idx="304">
                  <c:v>6.7000000000000002E-3</c:v>
                </c:pt>
                <c:pt idx="305">
                  <c:v>6.7400000000000003E-3</c:v>
                </c:pt>
                <c:pt idx="306">
                  <c:v>6.7600000000000004E-3</c:v>
                </c:pt>
                <c:pt idx="307">
                  <c:v>6.7299999999999999E-3</c:v>
                </c:pt>
                <c:pt idx="308">
                  <c:v>6.6499999999999997E-3</c:v>
                </c:pt>
                <c:pt idx="309">
                  <c:v>6.5199999999999998E-3</c:v>
                </c:pt>
                <c:pt idx="310">
                  <c:v>6.3400000000000001E-3</c:v>
                </c:pt>
                <c:pt idx="311">
                  <c:v>6.1000000000000004E-3</c:v>
                </c:pt>
                <c:pt idx="312">
                  <c:v>5.8199999999999997E-3</c:v>
                </c:pt>
                <c:pt idx="313">
                  <c:v>5.5100000000000001E-3</c:v>
                </c:pt>
                <c:pt idx="314">
                  <c:v>5.1700000000000001E-3</c:v>
                </c:pt>
                <c:pt idx="315">
                  <c:v>4.8500000000000001E-3</c:v>
                </c:pt>
                <c:pt idx="316">
                  <c:v>4.64E-3</c:v>
                </c:pt>
                <c:pt idx="317">
                  <c:v>4.5900000000000003E-3</c:v>
                </c:pt>
                <c:pt idx="318">
                  <c:v>4.7000000000000002E-3</c:v>
                </c:pt>
                <c:pt idx="319">
                  <c:v>4.9300000000000004E-3</c:v>
                </c:pt>
                <c:pt idx="320">
                  <c:v>5.2199999999999998E-3</c:v>
                </c:pt>
                <c:pt idx="321">
                  <c:v>5.5500000000000002E-3</c:v>
                </c:pt>
                <c:pt idx="322">
                  <c:v>5.8900000000000003E-3</c:v>
                </c:pt>
                <c:pt idx="323">
                  <c:v>6.2100000000000002E-3</c:v>
                </c:pt>
                <c:pt idx="324">
                  <c:v>6.4900000000000001E-3</c:v>
                </c:pt>
                <c:pt idx="325">
                  <c:v>6.6699999999999997E-3</c:v>
                </c:pt>
                <c:pt idx="326">
                  <c:v>6.7299999999999999E-3</c:v>
                </c:pt>
                <c:pt idx="327">
                  <c:v>6.62E-3</c:v>
                </c:pt>
                <c:pt idx="328">
                  <c:v>6.3600000000000002E-3</c:v>
                </c:pt>
                <c:pt idx="329">
                  <c:v>6.0299999999999998E-3</c:v>
                </c:pt>
                <c:pt idx="330">
                  <c:v>5.7099999999999998E-3</c:v>
                </c:pt>
                <c:pt idx="331">
                  <c:v>5.4299999999999999E-3</c:v>
                </c:pt>
                <c:pt idx="332">
                  <c:v>5.1999999999999998E-3</c:v>
                </c:pt>
                <c:pt idx="333">
                  <c:v>5.0099999999999997E-3</c:v>
                </c:pt>
                <c:pt idx="334">
                  <c:v>4.8799999999999998E-3</c:v>
                </c:pt>
                <c:pt idx="335">
                  <c:v>4.79E-3</c:v>
                </c:pt>
                <c:pt idx="336">
                  <c:v>4.7600000000000003E-3</c:v>
                </c:pt>
                <c:pt idx="337">
                  <c:v>4.8199999999999996E-3</c:v>
                </c:pt>
                <c:pt idx="338">
                  <c:v>4.9199999999999999E-3</c:v>
                </c:pt>
                <c:pt idx="339">
                  <c:v>5.0400000000000002E-3</c:v>
                </c:pt>
                <c:pt idx="340">
                  <c:v>5.1500000000000001E-3</c:v>
                </c:pt>
                <c:pt idx="341">
                  <c:v>5.2399999999999999E-3</c:v>
                </c:pt>
                <c:pt idx="342">
                  <c:v>5.3200000000000001E-3</c:v>
                </c:pt>
                <c:pt idx="343">
                  <c:v>5.4099999999999999E-3</c:v>
                </c:pt>
                <c:pt idx="344">
                  <c:v>5.4999999999999997E-3</c:v>
                </c:pt>
                <c:pt idx="345">
                  <c:v>5.5999999999999999E-3</c:v>
                </c:pt>
                <c:pt idx="346">
                  <c:v>5.6899999999999997E-3</c:v>
                </c:pt>
                <c:pt idx="347">
                  <c:v>5.7600000000000004E-3</c:v>
                </c:pt>
                <c:pt idx="348">
                  <c:v>5.8199999999999997E-3</c:v>
                </c:pt>
                <c:pt idx="349">
                  <c:v>5.8700000000000002E-3</c:v>
                </c:pt>
                <c:pt idx="350">
                  <c:v>5.9199999999999999E-3</c:v>
                </c:pt>
                <c:pt idx="351">
                  <c:v>5.9800000000000001E-3</c:v>
                </c:pt>
                <c:pt idx="352">
                  <c:v>6.0200000000000002E-3</c:v>
                </c:pt>
                <c:pt idx="353">
                  <c:v>6.0400000000000002E-3</c:v>
                </c:pt>
                <c:pt idx="354">
                  <c:v>6.0499999999999998E-3</c:v>
                </c:pt>
                <c:pt idx="355">
                  <c:v>6.0600000000000003E-3</c:v>
                </c:pt>
                <c:pt idx="356">
                  <c:v>6.0699999999999999E-3</c:v>
                </c:pt>
                <c:pt idx="357">
                  <c:v>6.0600000000000003E-3</c:v>
                </c:pt>
                <c:pt idx="358">
                  <c:v>6.0499999999999998E-3</c:v>
                </c:pt>
                <c:pt idx="359">
                  <c:v>6.0299999999999998E-3</c:v>
                </c:pt>
                <c:pt idx="360">
                  <c:v>6.0200000000000002E-3</c:v>
                </c:pt>
                <c:pt idx="361">
                  <c:v>6.0000000000000001E-3</c:v>
                </c:pt>
                <c:pt idx="362">
                  <c:v>5.9899999999999997E-3</c:v>
                </c:pt>
                <c:pt idx="363">
                  <c:v>5.9699999999999996E-3</c:v>
                </c:pt>
                <c:pt idx="364">
                  <c:v>5.9699999999999996E-3</c:v>
                </c:pt>
                <c:pt idx="365">
                  <c:v>5.9699999999999996E-3</c:v>
                </c:pt>
                <c:pt idx="366">
                  <c:v>5.96E-3</c:v>
                </c:pt>
                <c:pt idx="367">
                  <c:v>5.94E-3</c:v>
                </c:pt>
                <c:pt idx="368">
                  <c:v>5.9100000000000003E-3</c:v>
                </c:pt>
                <c:pt idx="369">
                  <c:v>5.8799999999999998E-3</c:v>
                </c:pt>
                <c:pt idx="370">
                  <c:v>5.8500000000000002E-3</c:v>
                </c:pt>
                <c:pt idx="371">
                  <c:v>5.8199999999999997E-3</c:v>
                </c:pt>
                <c:pt idx="372">
                  <c:v>5.7999999999999996E-3</c:v>
                </c:pt>
                <c:pt idx="373">
                  <c:v>5.79E-3</c:v>
                </c:pt>
                <c:pt idx="374">
                  <c:v>5.8100000000000001E-3</c:v>
                </c:pt>
                <c:pt idx="375">
                  <c:v>5.8399999999999997E-3</c:v>
                </c:pt>
                <c:pt idx="376">
                  <c:v>5.8599999999999998E-3</c:v>
                </c:pt>
                <c:pt idx="377">
                  <c:v>5.8900000000000003E-3</c:v>
                </c:pt>
                <c:pt idx="378">
                  <c:v>5.8999999999999999E-3</c:v>
                </c:pt>
                <c:pt idx="379">
                  <c:v>5.8999999999999999E-3</c:v>
                </c:pt>
                <c:pt idx="380">
                  <c:v>5.8900000000000003E-3</c:v>
                </c:pt>
                <c:pt idx="381">
                  <c:v>5.8399999999999997E-3</c:v>
                </c:pt>
                <c:pt idx="382">
                  <c:v>5.7299999999999999E-3</c:v>
                </c:pt>
                <c:pt idx="383">
                  <c:v>5.5700000000000003E-3</c:v>
                </c:pt>
                <c:pt idx="384">
                  <c:v>5.3699999999999998E-3</c:v>
                </c:pt>
                <c:pt idx="385">
                  <c:v>5.1500000000000001E-3</c:v>
                </c:pt>
                <c:pt idx="386">
                  <c:v>4.9199999999999999E-3</c:v>
                </c:pt>
                <c:pt idx="387">
                  <c:v>4.7000000000000002E-3</c:v>
                </c:pt>
                <c:pt idx="388">
                  <c:v>4.4799999999999996E-3</c:v>
                </c:pt>
                <c:pt idx="389">
                  <c:v>4.2700000000000004E-3</c:v>
                </c:pt>
                <c:pt idx="390">
                  <c:v>4.0699999999999998E-3</c:v>
                </c:pt>
                <c:pt idx="391">
                  <c:v>3.9300000000000003E-3</c:v>
                </c:pt>
                <c:pt idx="392">
                  <c:v>3.8500000000000001E-3</c:v>
                </c:pt>
                <c:pt idx="393">
                  <c:v>3.8500000000000001E-3</c:v>
                </c:pt>
                <c:pt idx="394">
                  <c:v>3.9100000000000003E-3</c:v>
                </c:pt>
                <c:pt idx="395">
                  <c:v>4.0299999999999997E-3</c:v>
                </c:pt>
                <c:pt idx="396">
                  <c:v>4.2100000000000002E-3</c:v>
                </c:pt>
                <c:pt idx="397">
                  <c:v>4.4400000000000004E-3</c:v>
                </c:pt>
                <c:pt idx="398">
                  <c:v>4.7299999999999998E-3</c:v>
                </c:pt>
                <c:pt idx="399">
                  <c:v>5.0699999999999999E-3</c:v>
                </c:pt>
                <c:pt idx="400">
                  <c:v>5.4400000000000004E-3</c:v>
                </c:pt>
                <c:pt idx="401">
                  <c:v>5.8100000000000001E-3</c:v>
                </c:pt>
                <c:pt idx="402">
                  <c:v>6.1799999999999997E-3</c:v>
                </c:pt>
                <c:pt idx="403">
                  <c:v>6.5399999999999998E-3</c:v>
                </c:pt>
                <c:pt idx="404">
                  <c:v>6.8700000000000002E-3</c:v>
                </c:pt>
                <c:pt idx="405">
                  <c:v>7.1900000000000002E-3</c:v>
                </c:pt>
                <c:pt idx="406">
                  <c:v>7.5100000000000002E-3</c:v>
                </c:pt>
                <c:pt idx="407">
                  <c:v>7.7999999999999996E-3</c:v>
                </c:pt>
                <c:pt idx="408">
                  <c:v>8.0599999999999995E-3</c:v>
                </c:pt>
                <c:pt idx="409">
                  <c:v>8.3099999999999997E-3</c:v>
                </c:pt>
                <c:pt idx="410">
                  <c:v>8.5400000000000007E-3</c:v>
                </c:pt>
                <c:pt idx="411">
                  <c:v>8.77E-3</c:v>
                </c:pt>
                <c:pt idx="412">
                  <c:v>8.9999999999999993E-3</c:v>
                </c:pt>
                <c:pt idx="413">
                  <c:v>9.2099999999999994E-3</c:v>
                </c:pt>
                <c:pt idx="414">
                  <c:v>9.4199999999999996E-3</c:v>
                </c:pt>
                <c:pt idx="415">
                  <c:v>9.6299999999999997E-3</c:v>
                </c:pt>
                <c:pt idx="416">
                  <c:v>9.8399999999999998E-3</c:v>
                </c:pt>
                <c:pt idx="417">
                  <c:v>1.004E-2</c:v>
                </c:pt>
                <c:pt idx="418">
                  <c:v>1.023E-2</c:v>
                </c:pt>
                <c:pt idx="419">
                  <c:v>1.042E-2</c:v>
                </c:pt>
                <c:pt idx="420">
                  <c:v>1.06E-2</c:v>
                </c:pt>
                <c:pt idx="421">
                  <c:v>1.077E-2</c:v>
                </c:pt>
                <c:pt idx="422">
                  <c:v>1.0919999999999999E-2</c:v>
                </c:pt>
                <c:pt idx="423">
                  <c:v>1.106E-2</c:v>
                </c:pt>
                <c:pt idx="424">
                  <c:v>1.1180000000000001E-2</c:v>
                </c:pt>
                <c:pt idx="425">
                  <c:v>1.128E-2</c:v>
                </c:pt>
                <c:pt idx="426">
                  <c:v>1.1379999999999999E-2</c:v>
                </c:pt>
                <c:pt idx="427">
                  <c:v>1.146E-2</c:v>
                </c:pt>
                <c:pt idx="428">
                  <c:v>1.1520000000000001E-2</c:v>
                </c:pt>
                <c:pt idx="429">
                  <c:v>1.159E-2</c:v>
                </c:pt>
                <c:pt idx="430">
                  <c:v>1.1650000000000001E-2</c:v>
                </c:pt>
                <c:pt idx="431">
                  <c:v>1.172E-2</c:v>
                </c:pt>
                <c:pt idx="432">
                  <c:v>1.18E-2</c:v>
                </c:pt>
                <c:pt idx="433">
                  <c:v>1.189E-2</c:v>
                </c:pt>
                <c:pt idx="434">
                  <c:v>1.1990000000000001E-2</c:v>
                </c:pt>
                <c:pt idx="435">
                  <c:v>1.2109999999999999E-2</c:v>
                </c:pt>
                <c:pt idx="436">
                  <c:v>1.223E-2</c:v>
                </c:pt>
                <c:pt idx="437">
                  <c:v>1.2370000000000001E-2</c:v>
                </c:pt>
                <c:pt idx="438">
                  <c:v>1.251E-2</c:v>
                </c:pt>
                <c:pt idx="439">
                  <c:v>1.2659999999999999E-2</c:v>
                </c:pt>
                <c:pt idx="440">
                  <c:v>1.2829999999999999E-2</c:v>
                </c:pt>
                <c:pt idx="441">
                  <c:v>1.3010000000000001E-2</c:v>
                </c:pt>
                <c:pt idx="442">
                  <c:v>1.32E-2</c:v>
                </c:pt>
                <c:pt idx="443">
                  <c:v>1.34E-2</c:v>
                </c:pt>
                <c:pt idx="444">
                  <c:v>1.3599999999999999E-2</c:v>
                </c:pt>
                <c:pt idx="445">
                  <c:v>1.3820000000000001E-2</c:v>
                </c:pt>
                <c:pt idx="446">
                  <c:v>1.405E-2</c:v>
                </c:pt>
                <c:pt idx="447">
                  <c:v>1.4279999999999999E-2</c:v>
                </c:pt>
                <c:pt idx="448">
                  <c:v>1.453E-2</c:v>
                </c:pt>
                <c:pt idx="449">
                  <c:v>1.4789999999999999E-2</c:v>
                </c:pt>
                <c:pt idx="450">
                  <c:v>1.5049999999999999E-2</c:v>
                </c:pt>
                <c:pt idx="451">
                  <c:v>1.533E-2</c:v>
                </c:pt>
                <c:pt idx="452">
                  <c:v>1.5599999999999999E-2</c:v>
                </c:pt>
                <c:pt idx="453">
                  <c:v>1.5879999999999998E-2</c:v>
                </c:pt>
                <c:pt idx="454">
                  <c:v>1.6160000000000001E-2</c:v>
                </c:pt>
                <c:pt idx="455">
                  <c:v>1.6449999999999999E-2</c:v>
                </c:pt>
                <c:pt idx="456">
                  <c:v>1.6740000000000001E-2</c:v>
                </c:pt>
                <c:pt idx="457">
                  <c:v>1.703E-2</c:v>
                </c:pt>
                <c:pt idx="458">
                  <c:v>1.7309999999999999E-2</c:v>
                </c:pt>
                <c:pt idx="459">
                  <c:v>1.7579999999999998E-2</c:v>
                </c:pt>
                <c:pt idx="460">
                  <c:v>1.7860000000000001E-2</c:v>
                </c:pt>
                <c:pt idx="461">
                  <c:v>1.8120000000000001E-2</c:v>
                </c:pt>
                <c:pt idx="462">
                  <c:v>1.8380000000000001E-2</c:v>
                </c:pt>
                <c:pt idx="463">
                  <c:v>1.8610000000000002E-2</c:v>
                </c:pt>
                <c:pt idx="464">
                  <c:v>1.882E-2</c:v>
                </c:pt>
                <c:pt idx="465">
                  <c:v>1.898E-2</c:v>
                </c:pt>
                <c:pt idx="466">
                  <c:v>1.9089999999999999E-2</c:v>
                </c:pt>
                <c:pt idx="467">
                  <c:v>1.915E-2</c:v>
                </c:pt>
                <c:pt idx="468">
                  <c:v>1.917E-2</c:v>
                </c:pt>
                <c:pt idx="469">
                  <c:v>1.9130000000000001E-2</c:v>
                </c:pt>
                <c:pt idx="470">
                  <c:v>1.9029999999999998E-2</c:v>
                </c:pt>
                <c:pt idx="471">
                  <c:v>1.8849999999999999E-2</c:v>
                </c:pt>
                <c:pt idx="472">
                  <c:v>1.8610000000000002E-2</c:v>
                </c:pt>
                <c:pt idx="473">
                  <c:v>1.831E-2</c:v>
                </c:pt>
                <c:pt idx="474">
                  <c:v>1.797E-2</c:v>
                </c:pt>
                <c:pt idx="475">
                  <c:v>1.7569999999999999E-2</c:v>
                </c:pt>
                <c:pt idx="476">
                  <c:v>1.7129999999999999E-2</c:v>
                </c:pt>
                <c:pt idx="477">
                  <c:v>1.6650000000000002E-2</c:v>
                </c:pt>
                <c:pt idx="478">
                  <c:v>1.6150000000000001E-2</c:v>
                </c:pt>
                <c:pt idx="479">
                  <c:v>1.5640000000000001E-2</c:v>
                </c:pt>
                <c:pt idx="480">
                  <c:v>1.5140000000000001E-2</c:v>
                </c:pt>
                <c:pt idx="481">
                  <c:v>1.4630000000000001E-2</c:v>
                </c:pt>
                <c:pt idx="482">
                  <c:v>1.4160000000000001E-2</c:v>
                </c:pt>
                <c:pt idx="483">
                  <c:v>1.3690000000000001E-2</c:v>
                </c:pt>
                <c:pt idx="484">
                  <c:v>1.325E-2</c:v>
                </c:pt>
                <c:pt idx="485">
                  <c:v>1.2829999999999999E-2</c:v>
                </c:pt>
                <c:pt idx="486">
                  <c:v>1.242E-2</c:v>
                </c:pt>
                <c:pt idx="487">
                  <c:v>1.204E-2</c:v>
                </c:pt>
                <c:pt idx="488">
                  <c:v>1.1679999999999999E-2</c:v>
                </c:pt>
                <c:pt idx="489">
                  <c:v>1.1350000000000001E-2</c:v>
                </c:pt>
                <c:pt idx="490">
                  <c:v>1.1039999999999999E-2</c:v>
                </c:pt>
                <c:pt idx="491">
                  <c:v>1.0749999999999999E-2</c:v>
                </c:pt>
                <c:pt idx="492">
                  <c:v>1.048E-2</c:v>
                </c:pt>
                <c:pt idx="493">
                  <c:v>1.022E-2</c:v>
                </c:pt>
                <c:pt idx="494">
                  <c:v>9.9900000000000006E-3</c:v>
                </c:pt>
                <c:pt idx="495">
                  <c:v>9.7699999999999992E-3</c:v>
                </c:pt>
                <c:pt idx="496">
                  <c:v>9.5600000000000008E-3</c:v>
                </c:pt>
                <c:pt idx="497">
                  <c:v>9.3600000000000003E-3</c:v>
                </c:pt>
                <c:pt idx="498">
                  <c:v>9.1500000000000001E-3</c:v>
                </c:pt>
                <c:pt idx="499">
                  <c:v>8.9599999999999992E-3</c:v>
                </c:pt>
                <c:pt idx="500">
                  <c:v>8.77E-3</c:v>
                </c:pt>
                <c:pt idx="501">
                  <c:v>8.5800000000000008E-3</c:v>
                </c:pt>
                <c:pt idx="502">
                  <c:v>8.4100000000000008E-3</c:v>
                </c:pt>
                <c:pt idx="503">
                  <c:v>8.2500000000000004E-3</c:v>
                </c:pt>
                <c:pt idx="504">
                  <c:v>8.0999999999999996E-3</c:v>
                </c:pt>
                <c:pt idx="505">
                  <c:v>7.9600000000000001E-3</c:v>
                </c:pt>
                <c:pt idx="506">
                  <c:v>7.8200000000000006E-3</c:v>
                </c:pt>
                <c:pt idx="507">
                  <c:v>7.6899999999999998E-3</c:v>
                </c:pt>
                <c:pt idx="508">
                  <c:v>7.5700000000000003E-3</c:v>
                </c:pt>
                <c:pt idx="509">
                  <c:v>7.4599999999999996E-3</c:v>
                </c:pt>
                <c:pt idx="510">
                  <c:v>7.3499999999999998E-3</c:v>
                </c:pt>
              </c:numCache>
            </c:numRef>
          </c:yVal>
          <c:smooth val="1"/>
          <c:extLst>
            <c:ext xmlns:c16="http://schemas.microsoft.com/office/drawing/2014/chart" uri="{C3380CC4-5D6E-409C-BE32-E72D297353CC}">
              <c16:uniqueId val="{00000002-043E-480E-8261-BE3E1500E8DB}"/>
            </c:ext>
          </c:extLst>
        </c:ser>
        <c:ser>
          <c:idx val="6"/>
          <c:order val="3"/>
          <c:tx>
            <c:v>6d</c:v>
          </c:tx>
          <c:spPr>
            <a:ln w="31750" cap="rnd">
              <a:solidFill>
                <a:srgbClr val="2CFF09"/>
              </a:solidFill>
              <a:round/>
            </a:ln>
            <a:effectLst/>
          </c:spPr>
          <c:marker>
            <c:symbol val="none"/>
          </c:marker>
          <c:xVal>
            <c:numRef>
              <c:f>'D:\مقاله ارشد\طیف ها\uv 04.5.26\[uv jadid.xlsx]Ar4'!$G$32:$G$442</c:f>
              <c:numCache>
                <c:formatCode>General</c:formatCode>
                <c:ptCount val="411"/>
                <c:pt idx="0">
                  <c:v>190</c:v>
                </c:pt>
                <c:pt idx="1">
                  <c:v>191</c:v>
                </c:pt>
                <c:pt idx="2">
                  <c:v>192</c:v>
                </c:pt>
                <c:pt idx="3">
                  <c:v>193</c:v>
                </c:pt>
                <c:pt idx="4">
                  <c:v>194</c:v>
                </c:pt>
                <c:pt idx="5">
                  <c:v>195</c:v>
                </c:pt>
                <c:pt idx="6">
                  <c:v>196</c:v>
                </c:pt>
                <c:pt idx="7">
                  <c:v>197</c:v>
                </c:pt>
                <c:pt idx="8">
                  <c:v>198</c:v>
                </c:pt>
                <c:pt idx="9">
                  <c:v>199</c:v>
                </c:pt>
                <c:pt idx="10">
                  <c:v>200</c:v>
                </c:pt>
                <c:pt idx="11">
                  <c:v>201</c:v>
                </c:pt>
                <c:pt idx="12">
                  <c:v>202</c:v>
                </c:pt>
                <c:pt idx="13">
                  <c:v>203</c:v>
                </c:pt>
                <c:pt idx="14">
                  <c:v>204</c:v>
                </c:pt>
                <c:pt idx="15">
                  <c:v>205</c:v>
                </c:pt>
                <c:pt idx="16">
                  <c:v>206</c:v>
                </c:pt>
                <c:pt idx="17">
                  <c:v>207</c:v>
                </c:pt>
                <c:pt idx="18">
                  <c:v>208</c:v>
                </c:pt>
                <c:pt idx="19">
                  <c:v>209</c:v>
                </c:pt>
                <c:pt idx="20">
                  <c:v>210</c:v>
                </c:pt>
                <c:pt idx="21">
                  <c:v>211</c:v>
                </c:pt>
                <c:pt idx="22">
                  <c:v>212</c:v>
                </c:pt>
                <c:pt idx="23">
                  <c:v>213</c:v>
                </c:pt>
                <c:pt idx="24">
                  <c:v>214</c:v>
                </c:pt>
                <c:pt idx="25">
                  <c:v>215</c:v>
                </c:pt>
                <c:pt idx="26">
                  <c:v>216</c:v>
                </c:pt>
                <c:pt idx="27">
                  <c:v>217</c:v>
                </c:pt>
                <c:pt idx="28">
                  <c:v>218</c:v>
                </c:pt>
                <c:pt idx="29">
                  <c:v>219</c:v>
                </c:pt>
                <c:pt idx="30">
                  <c:v>220</c:v>
                </c:pt>
                <c:pt idx="31">
                  <c:v>221</c:v>
                </c:pt>
                <c:pt idx="32">
                  <c:v>222</c:v>
                </c:pt>
                <c:pt idx="33">
                  <c:v>223</c:v>
                </c:pt>
                <c:pt idx="34">
                  <c:v>224</c:v>
                </c:pt>
                <c:pt idx="35">
                  <c:v>225</c:v>
                </c:pt>
                <c:pt idx="36">
                  <c:v>226</c:v>
                </c:pt>
                <c:pt idx="37">
                  <c:v>227</c:v>
                </c:pt>
                <c:pt idx="38">
                  <c:v>228</c:v>
                </c:pt>
                <c:pt idx="39">
                  <c:v>229</c:v>
                </c:pt>
                <c:pt idx="40">
                  <c:v>230</c:v>
                </c:pt>
                <c:pt idx="41">
                  <c:v>231</c:v>
                </c:pt>
                <c:pt idx="42">
                  <c:v>232</c:v>
                </c:pt>
                <c:pt idx="43">
                  <c:v>233</c:v>
                </c:pt>
                <c:pt idx="44">
                  <c:v>234</c:v>
                </c:pt>
                <c:pt idx="45">
                  <c:v>235</c:v>
                </c:pt>
                <c:pt idx="46">
                  <c:v>236</c:v>
                </c:pt>
                <c:pt idx="47">
                  <c:v>237</c:v>
                </c:pt>
                <c:pt idx="48">
                  <c:v>238</c:v>
                </c:pt>
                <c:pt idx="49">
                  <c:v>239</c:v>
                </c:pt>
                <c:pt idx="50">
                  <c:v>240</c:v>
                </c:pt>
                <c:pt idx="51">
                  <c:v>241</c:v>
                </c:pt>
                <c:pt idx="52">
                  <c:v>242</c:v>
                </c:pt>
                <c:pt idx="53">
                  <c:v>243</c:v>
                </c:pt>
                <c:pt idx="54">
                  <c:v>244</c:v>
                </c:pt>
                <c:pt idx="55">
                  <c:v>245</c:v>
                </c:pt>
                <c:pt idx="56">
                  <c:v>246</c:v>
                </c:pt>
                <c:pt idx="57">
                  <c:v>247</c:v>
                </c:pt>
                <c:pt idx="58">
                  <c:v>248</c:v>
                </c:pt>
                <c:pt idx="59">
                  <c:v>249</c:v>
                </c:pt>
                <c:pt idx="60">
                  <c:v>250</c:v>
                </c:pt>
                <c:pt idx="61">
                  <c:v>251</c:v>
                </c:pt>
                <c:pt idx="62">
                  <c:v>252</c:v>
                </c:pt>
                <c:pt idx="63">
                  <c:v>253</c:v>
                </c:pt>
                <c:pt idx="64">
                  <c:v>254</c:v>
                </c:pt>
                <c:pt idx="65">
                  <c:v>255</c:v>
                </c:pt>
                <c:pt idx="66">
                  <c:v>256</c:v>
                </c:pt>
                <c:pt idx="67">
                  <c:v>257</c:v>
                </c:pt>
                <c:pt idx="68">
                  <c:v>258</c:v>
                </c:pt>
                <c:pt idx="69">
                  <c:v>259</c:v>
                </c:pt>
                <c:pt idx="70">
                  <c:v>260</c:v>
                </c:pt>
                <c:pt idx="71">
                  <c:v>261</c:v>
                </c:pt>
                <c:pt idx="72">
                  <c:v>262</c:v>
                </c:pt>
                <c:pt idx="73">
                  <c:v>263</c:v>
                </c:pt>
                <c:pt idx="74">
                  <c:v>264</c:v>
                </c:pt>
                <c:pt idx="75">
                  <c:v>265</c:v>
                </c:pt>
                <c:pt idx="76">
                  <c:v>266</c:v>
                </c:pt>
                <c:pt idx="77">
                  <c:v>267</c:v>
                </c:pt>
                <c:pt idx="78">
                  <c:v>268</c:v>
                </c:pt>
                <c:pt idx="79">
                  <c:v>269</c:v>
                </c:pt>
                <c:pt idx="80">
                  <c:v>270</c:v>
                </c:pt>
                <c:pt idx="81">
                  <c:v>271</c:v>
                </c:pt>
                <c:pt idx="82">
                  <c:v>272</c:v>
                </c:pt>
                <c:pt idx="83">
                  <c:v>273</c:v>
                </c:pt>
                <c:pt idx="84">
                  <c:v>274</c:v>
                </c:pt>
                <c:pt idx="85">
                  <c:v>275</c:v>
                </c:pt>
                <c:pt idx="86">
                  <c:v>276</c:v>
                </c:pt>
                <c:pt idx="87">
                  <c:v>277</c:v>
                </c:pt>
                <c:pt idx="88">
                  <c:v>278</c:v>
                </c:pt>
                <c:pt idx="89">
                  <c:v>279</c:v>
                </c:pt>
                <c:pt idx="90">
                  <c:v>280</c:v>
                </c:pt>
                <c:pt idx="91">
                  <c:v>281</c:v>
                </c:pt>
                <c:pt idx="92">
                  <c:v>282</c:v>
                </c:pt>
                <c:pt idx="93">
                  <c:v>283</c:v>
                </c:pt>
                <c:pt idx="94">
                  <c:v>284</c:v>
                </c:pt>
                <c:pt idx="95">
                  <c:v>285</c:v>
                </c:pt>
                <c:pt idx="96">
                  <c:v>286</c:v>
                </c:pt>
                <c:pt idx="97">
                  <c:v>287</c:v>
                </c:pt>
                <c:pt idx="98">
                  <c:v>288</c:v>
                </c:pt>
                <c:pt idx="99">
                  <c:v>289</c:v>
                </c:pt>
                <c:pt idx="100">
                  <c:v>290</c:v>
                </c:pt>
                <c:pt idx="101">
                  <c:v>291</c:v>
                </c:pt>
                <c:pt idx="102">
                  <c:v>292</c:v>
                </c:pt>
                <c:pt idx="103">
                  <c:v>293</c:v>
                </c:pt>
                <c:pt idx="104">
                  <c:v>294</c:v>
                </c:pt>
                <c:pt idx="105">
                  <c:v>295</c:v>
                </c:pt>
                <c:pt idx="106">
                  <c:v>296</c:v>
                </c:pt>
                <c:pt idx="107">
                  <c:v>297</c:v>
                </c:pt>
                <c:pt idx="108">
                  <c:v>298</c:v>
                </c:pt>
                <c:pt idx="109">
                  <c:v>299</c:v>
                </c:pt>
                <c:pt idx="110">
                  <c:v>300</c:v>
                </c:pt>
                <c:pt idx="111">
                  <c:v>301</c:v>
                </c:pt>
                <c:pt idx="112">
                  <c:v>302</c:v>
                </c:pt>
                <c:pt idx="113">
                  <c:v>303</c:v>
                </c:pt>
                <c:pt idx="114">
                  <c:v>304</c:v>
                </c:pt>
                <c:pt idx="115">
                  <c:v>305</c:v>
                </c:pt>
                <c:pt idx="116">
                  <c:v>306</c:v>
                </c:pt>
                <c:pt idx="117">
                  <c:v>307</c:v>
                </c:pt>
                <c:pt idx="118">
                  <c:v>308</c:v>
                </c:pt>
                <c:pt idx="119">
                  <c:v>309</c:v>
                </c:pt>
                <c:pt idx="120">
                  <c:v>310</c:v>
                </c:pt>
                <c:pt idx="121">
                  <c:v>311</c:v>
                </c:pt>
                <c:pt idx="122">
                  <c:v>312</c:v>
                </c:pt>
                <c:pt idx="123">
                  <c:v>313</c:v>
                </c:pt>
                <c:pt idx="124">
                  <c:v>314</c:v>
                </c:pt>
                <c:pt idx="125">
                  <c:v>315</c:v>
                </c:pt>
                <c:pt idx="126">
                  <c:v>316</c:v>
                </c:pt>
                <c:pt idx="127">
                  <c:v>317</c:v>
                </c:pt>
                <c:pt idx="128">
                  <c:v>318</c:v>
                </c:pt>
                <c:pt idx="129">
                  <c:v>319</c:v>
                </c:pt>
                <c:pt idx="130">
                  <c:v>320</c:v>
                </c:pt>
                <c:pt idx="131">
                  <c:v>321</c:v>
                </c:pt>
                <c:pt idx="132">
                  <c:v>322</c:v>
                </c:pt>
                <c:pt idx="133">
                  <c:v>323</c:v>
                </c:pt>
                <c:pt idx="134">
                  <c:v>324</c:v>
                </c:pt>
                <c:pt idx="135">
                  <c:v>325</c:v>
                </c:pt>
                <c:pt idx="136">
                  <c:v>326</c:v>
                </c:pt>
                <c:pt idx="137">
                  <c:v>327</c:v>
                </c:pt>
                <c:pt idx="138">
                  <c:v>328</c:v>
                </c:pt>
                <c:pt idx="139">
                  <c:v>329</c:v>
                </c:pt>
                <c:pt idx="140">
                  <c:v>330</c:v>
                </c:pt>
                <c:pt idx="141">
                  <c:v>331</c:v>
                </c:pt>
                <c:pt idx="142">
                  <c:v>332</c:v>
                </c:pt>
                <c:pt idx="143">
                  <c:v>333</c:v>
                </c:pt>
                <c:pt idx="144">
                  <c:v>334</c:v>
                </c:pt>
                <c:pt idx="145">
                  <c:v>335</c:v>
                </c:pt>
                <c:pt idx="146">
                  <c:v>336</c:v>
                </c:pt>
                <c:pt idx="147">
                  <c:v>337</c:v>
                </c:pt>
                <c:pt idx="148">
                  <c:v>338</c:v>
                </c:pt>
                <c:pt idx="149">
                  <c:v>339</c:v>
                </c:pt>
                <c:pt idx="150">
                  <c:v>340</c:v>
                </c:pt>
                <c:pt idx="151">
                  <c:v>341</c:v>
                </c:pt>
                <c:pt idx="152">
                  <c:v>342</c:v>
                </c:pt>
                <c:pt idx="153">
                  <c:v>343</c:v>
                </c:pt>
                <c:pt idx="154">
                  <c:v>344</c:v>
                </c:pt>
                <c:pt idx="155">
                  <c:v>345</c:v>
                </c:pt>
                <c:pt idx="156">
                  <c:v>346</c:v>
                </c:pt>
                <c:pt idx="157">
                  <c:v>347</c:v>
                </c:pt>
                <c:pt idx="158">
                  <c:v>348</c:v>
                </c:pt>
                <c:pt idx="159">
                  <c:v>349</c:v>
                </c:pt>
                <c:pt idx="160">
                  <c:v>350</c:v>
                </c:pt>
                <c:pt idx="161">
                  <c:v>351</c:v>
                </c:pt>
                <c:pt idx="162">
                  <c:v>352</c:v>
                </c:pt>
                <c:pt idx="163">
                  <c:v>353</c:v>
                </c:pt>
                <c:pt idx="164">
                  <c:v>354</c:v>
                </c:pt>
                <c:pt idx="165">
                  <c:v>355</c:v>
                </c:pt>
                <c:pt idx="166">
                  <c:v>356</c:v>
                </c:pt>
                <c:pt idx="167">
                  <c:v>357</c:v>
                </c:pt>
                <c:pt idx="168">
                  <c:v>358</c:v>
                </c:pt>
                <c:pt idx="169">
                  <c:v>359</c:v>
                </c:pt>
                <c:pt idx="170">
                  <c:v>360</c:v>
                </c:pt>
                <c:pt idx="171">
                  <c:v>361</c:v>
                </c:pt>
                <c:pt idx="172">
                  <c:v>362</c:v>
                </c:pt>
                <c:pt idx="173">
                  <c:v>363</c:v>
                </c:pt>
                <c:pt idx="174">
                  <c:v>364</c:v>
                </c:pt>
                <c:pt idx="175">
                  <c:v>365</c:v>
                </c:pt>
                <c:pt idx="176">
                  <c:v>366</c:v>
                </c:pt>
                <c:pt idx="177">
                  <c:v>367</c:v>
                </c:pt>
                <c:pt idx="178">
                  <c:v>368</c:v>
                </c:pt>
                <c:pt idx="179">
                  <c:v>369</c:v>
                </c:pt>
                <c:pt idx="180">
                  <c:v>370</c:v>
                </c:pt>
                <c:pt idx="181">
                  <c:v>371</c:v>
                </c:pt>
                <c:pt idx="182">
                  <c:v>372</c:v>
                </c:pt>
                <c:pt idx="183">
                  <c:v>373</c:v>
                </c:pt>
                <c:pt idx="184">
                  <c:v>374</c:v>
                </c:pt>
                <c:pt idx="185">
                  <c:v>375</c:v>
                </c:pt>
                <c:pt idx="186">
                  <c:v>376</c:v>
                </c:pt>
                <c:pt idx="187">
                  <c:v>377</c:v>
                </c:pt>
                <c:pt idx="188">
                  <c:v>378</c:v>
                </c:pt>
                <c:pt idx="189">
                  <c:v>379</c:v>
                </c:pt>
                <c:pt idx="190">
                  <c:v>380</c:v>
                </c:pt>
                <c:pt idx="191">
                  <c:v>381</c:v>
                </c:pt>
                <c:pt idx="192">
                  <c:v>382</c:v>
                </c:pt>
                <c:pt idx="193">
                  <c:v>383</c:v>
                </c:pt>
                <c:pt idx="194">
                  <c:v>384</c:v>
                </c:pt>
                <c:pt idx="195">
                  <c:v>385</c:v>
                </c:pt>
                <c:pt idx="196">
                  <c:v>386</c:v>
                </c:pt>
                <c:pt idx="197">
                  <c:v>387</c:v>
                </c:pt>
                <c:pt idx="198">
                  <c:v>388</c:v>
                </c:pt>
                <c:pt idx="199">
                  <c:v>389</c:v>
                </c:pt>
                <c:pt idx="200">
                  <c:v>390</c:v>
                </c:pt>
                <c:pt idx="201">
                  <c:v>391</c:v>
                </c:pt>
                <c:pt idx="202">
                  <c:v>392</c:v>
                </c:pt>
                <c:pt idx="203">
                  <c:v>393</c:v>
                </c:pt>
                <c:pt idx="204">
                  <c:v>394</c:v>
                </c:pt>
                <c:pt idx="205">
                  <c:v>395</c:v>
                </c:pt>
                <c:pt idx="206">
                  <c:v>396</c:v>
                </c:pt>
                <c:pt idx="207">
                  <c:v>397</c:v>
                </c:pt>
                <c:pt idx="208">
                  <c:v>398</c:v>
                </c:pt>
                <c:pt idx="209">
                  <c:v>399</c:v>
                </c:pt>
                <c:pt idx="210">
                  <c:v>400</c:v>
                </c:pt>
                <c:pt idx="211">
                  <c:v>401</c:v>
                </c:pt>
                <c:pt idx="212">
                  <c:v>402</c:v>
                </c:pt>
                <c:pt idx="213">
                  <c:v>403</c:v>
                </c:pt>
                <c:pt idx="214">
                  <c:v>404</c:v>
                </c:pt>
                <c:pt idx="215">
                  <c:v>405</c:v>
                </c:pt>
                <c:pt idx="216">
                  <c:v>406</c:v>
                </c:pt>
                <c:pt idx="217">
                  <c:v>407</c:v>
                </c:pt>
                <c:pt idx="218">
                  <c:v>408</c:v>
                </c:pt>
                <c:pt idx="219">
                  <c:v>409</c:v>
                </c:pt>
                <c:pt idx="220">
                  <c:v>410</c:v>
                </c:pt>
                <c:pt idx="221">
                  <c:v>411</c:v>
                </c:pt>
                <c:pt idx="222">
                  <c:v>412</c:v>
                </c:pt>
                <c:pt idx="223">
                  <c:v>413</c:v>
                </c:pt>
                <c:pt idx="224">
                  <c:v>414</c:v>
                </c:pt>
                <c:pt idx="225">
                  <c:v>415</c:v>
                </c:pt>
                <c:pt idx="226">
                  <c:v>416</c:v>
                </c:pt>
                <c:pt idx="227">
                  <c:v>417</c:v>
                </c:pt>
                <c:pt idx="228">
                  <c:v>418</c:v>
                </c:pt>
                <c:pt idx="229">
                  <c:v>419</c:v>
                </c:pt>
                <c:pt idx="230">
                  <c:v>420</c:v>
                </c:pt>
                <c:pt idx="231">
                  <c:v>421</c:v>
                </c:pt>
                <c:pt idx="232">
                  <c:v>422</c:v>
                </c:pt>
                <c:pt idx="233">
                  <c:v>423</c:v>
                </c:pt>
                <c:pt idx="234">
                  <c:v>424</c:v>
                </c:pt>
                <c:pt idx="235">
                  <c:v>425</c:v>
                </c:pt>
                <c:pt idx="236">
                  <c:v>426</c:v>
                </c:pt>
                <c:pt idx="237">
                  <c:v>427</c:v>
                </c:pt>
                <c:pt idx="238">
                  <c:v>428</c:v>
                </c:pt>
                <c:pt idx="239">
                  <c:v>429</c:v>
                </c:pt>
                <c:pt idx="240">
                  <c:v>430</c:v>
                </c:pt>
                <c:pt idx="241">
                  <c:v>431</c:v>
                </c:pt>
                <c:pt idx="242">
                  <c:v>432</c:v>
                </c:pt>
                <c:pt idx="243">
                  <c:v>433</c:v>
                </c:pt>
                <c:pt idx="244">
                  <c:v>434</c:v>
                </c:pt>
                <c:pt idx="245">
                  <c:v>435</c:v>
                </c:pt>
                <c:pt idx="246">
                  <c:v>436</c:v>
                </c:pt>
                <c:pt idx="247">
                  <c:v>437</c:v>
                </c:pt>
                <c:pt idx="248">
                  <c:v>438</c:v>
                </c:pt>
                <c:pt idx="249">
                  <c:v>439</c:v>
                </c:pt>
                <c:pt idx="250">
                  <c:v>440</c:v>
                </c:pt>
                <c:pt idx="251">
                  <c:v>441</c:v>
                </c:pt>
                <c:pt idx="252">
                  <c:v>442</c:v>
                </c:pt>
                <c:pt idx="253">
                  <c:v>443</c:v>
                </c:pt>
                <c:pt idx="254">
                  <c:v>444</c:v>
                </c:pt>
                <c:pt idx="255">
                  <c:v>445</c:v>
                </c:pt>
                <c:pt idx="256">
                  <c:v>446</c:v>
                </c:pt>
                <c:pt idx="257">
                  <c:v>447</c:v>
                </c:pt>
                <c:pt idx="258">
                  <c:v>448</c:v>
                </c:pt>
                <c:pt idx="259">
                  <c:v>449</c:v>
                </c:pt>
                <c:pt idx="260">
                  <c:v>450</c:v>
                </c:pt>
                <c:pt idx="261">
                  <c:v>451</c:v>
                </c:pt>
                <c:pt idx="262">
                  <c:v>452</c:v>
                </c:pt>
                <c:pt idx="263">
                  <c:v>453</c:v>
                </c:pt>
                <c:pt idx="264">
                  <c:v>454</c:v>
                </c:pt>
                <c:pt idx="265">
                  <c:v>455</c:v>
                </c:pt>
                <c:pt idx="266">
                  <c:v>456</c:v>
                </c:pt>
                <c:pt idx="267">
                  <c:v>457</c:v>
                </c:pt>
                <c:pt idx="268">
                  <c:v>458</c:v>
                </c:pt>
                <c:pt idx="269">
                  <c:v>459</c:v>
                </c:pt>
                <c:pt idx="270">
                  <c:v>460</c:v>
                </c:pt>
                <c:pt idx="271">
                  <c:v>461</c:v>
                </c:pt>
                <c:pt idx="272">
                  <c:v>462</c:v>
                </c:pt>
                <c:pt idx="273">
                  <c:v>463</c:v>
                </c:pt>
                <c:pt idx="274">
                  <c:v>464</c:v>
                </c:pt>
                <c:pt idx="275">
                  <c:v>465</c:v>
                </c:pt>
                <c:pt idx="276">
                  <c:v>466</c:v>
                </c:pt>
                <c:pt idx="277">
                  <c:v>467</c:v>
                </c:pt>
                <c:pt idx="278">
                  <c:v>468</c:v>
                </c:pt>
                <c:pt idx="279">
                  <c:v>469</c:v>
                </c:pt>
                <c:pt idx="280">
                  <c:v>470</c:v>
                </c:pt>
                <c:pt idx="281">
                  <c:v>471</c:v>
                </c:pt>
                <c:pt idx="282">
                  <c:v>472</c:v>
                </c:pt>
                <c:pt idx="283">
                  <c:v>473</c:v>
                </c:pt>
                <c:pt idx="284">
                  <c:v>474</c:v>
                </c:pt>
                <c:pt idx="285">
                  <c:v>475</c:v>
                </c:pt>
                <c:pt idx="286">
                  <c:v>476</c:v>
                </c:pt>
                <c:pt idx="287">
                  <c:v>477</c:v>
                </c:pt>
                <c:pt idx="288">
                  <c:v>478</c:v>
                </c:pt>
                <c:pt idx="289">
                  <c:v>479</c:v>
                </c:pt>
                <c:pt idx="290">
                  <c:v>480</c:v>
                </c:pt>
                <c:pt idx="291">
                  <c:v>481</c:v>
                </c:pt>
                <c:pt idx="292">
                  <c:v>482</c:v>
                </c:pt>
                <c:pt idx="293">
                  <c:v>483</c:v>
                </c:pt>
                <c:pt idx="294">
                  <c:v>484</c:v>
                </c:pt>
                <c:pt idx="295">
                  <c:v>485</c:v>
                </c:pt>
                <c:pt idx="296">
                  <c:v>486</c:v>
                </c:pt>
                <c:pt idx="297">
                  <c:v>487</c:v>
                </c:pt>
                <c:pt idx="298">
                  <c:v>488</c:v>
                </c:pt>
                <c:pt idx="299">
                  <c:v>489</c:v>
                </c:pt>
                <c:pt idx="300">
                  <c:v>490</c:v>
                </c:pt>
                <c:pt idx="301">
                  <c:v>491</c:v>
                </c:pt>
                <c:pt idx="302">
                  <c:v>492</c:v>
                </c:pt>
                <c:pt idx="303">
                  <c:v>493</c:v>
                </c:pt>
                <c:pt idx="304">
                  <c:v>494</c:v>
                </c:pt>
                <c:pt idx="305">
                  <c:v>495</c:v>
                </c:pt>
                <c:pt idx="306">
                  <c:v>496</c:v>
                </c:pt>
                <c:pt idx="307">
                  <c:v>497</c:v>
                </c:pt>
                <c:pt idx="308">
                  <c:v>498</c:v>
                </c:pt>
                <c:pt idx="309">
                  <c:v>499</c:v>
                </c:pt>
                <c:pt idx="310">
                  <c:v>500</c:v>
                </c:pt>
                <c:pt idx="311">
                  <c:v>501</c:v>
                </c:pt>
                <c:pt idx="312">
                  <c:v>502</c:v>
                </c:pt>
                <c:pt idx="313">
                  <c:v>503</c:v>
                </c:pt>
                <c:pt idx="314">
                  <c:v>504</c:v>
                </c:pt>
                <c:pt idx="315">
                  <c:v>505</c:v>
                </c:pt>
                <c:pt idx="316">
                  <c:v>506</c:v>
                </c:pt>
                <c:pt idx="317">
                  <c:v>507</c:v>
                </c:pt>
                <c:pt idx="318">
                  <c:v>508</c:v>
                </c:pt>
                <c:pt idx="319">
                  <c:v>509</c:v>
                </c:pt>
                <c:pt idx="320">
                  <c:v>510</c:v>
                </c:pt>
                <c:pt idx="321">
                  <c:v>511</c:v>
                </c:pt>
                <c:pt idx="322">
                  <c:v>512</c:v>
                </c:pt>
                <c:pt idx="323">
                  <c:v>513</c:v>
                </c:pt>
                <c:pt idx="324">
                  <c:v>514</c:v>
                </c:pt>
                <c:pt idx="325">
                  <c:v>515</c:v>
                </c:pt>
                <c:pt idx="326">
                  <c:v>516</c:v>
                </c:pt>
                <c:pt idx="327">
                  <c:v>517</c:v>
                </c:pt>
                <c:pt idx="328">
                  <c:v>518</c:v>
                </c:pt>
                <c:pt idx="329">
                  <c:v>519</c:v>
                </c:pt>
                <c:pt idx="330">
                  <c:v>520</c:v>
                </c:pt>
                <c:pt idx="331">
                  <c:v>521</c:v>
                </c:pt>
                <c:pt idx="332">
                  <c:v>522</c:v>
                </c:pt>
                <c:pt idx="333">
                  <c:v>523</c:v>
                </c:pt>
                <c:pt idx="334">
                  <c:v>524</c:v>
                </c:pt>
                <c:pt idx="335">
                  <c:v>525</c:v>
                </c:pt>
                <c:pt idx="336">
                  <c:v>526</c:v>
                </c:pt>
                <c:pt idx="337">
                  <c:v>527</c:v>
                </c:pt>
                <c:pt idx="338">
                  <c:v>528</c:v>
                </c:pt>
                <c:pt idx="339">
                  <c:v>529</c:v>
                </c:pt>
                <c:pt idx="340">
                  <c:v>530</c:v>
                </c:pt>
                <c:pt idx="341">
                  <c:v>531</c:v>
                </c:pt>
                <c:pt idx="342">
                  <c:v>532</c:v>
                </c:pt>
                <c:pt idx="343">
                  <c:v>533</c:v>
                </c:pt>
                <c:pt idx="344">
                  <c:v>534</c:v>
                </c:pt>
                <c:pt idx="345">
                  <c:v>535</c:v>
                </c:pt>
                <c:pt idx="346">
                  <c:v>536</c:v>
                </c:pt>
                <c:pt idx="347">
                  <c:v>537</c:v>
                </c:pt>
                <c:pt idx="348">
                  <c:v>538</c:v>
                </c:pt>
                <c:pt idx="349">
                  <c:v>539</c:v>
                </c:pt>
                <c:pt idx="350">
                  <c:v>540</c:v>
                </c:pt>
                <c:pt idx="351">
                  <c:v>541</c:v>
                </c:pt>
                <c:pt idx="352">
                  <c:v>542</c:v>
                </c:pt>
                <c:pt idx="353">
                  <c:v>543</c:v>
                </c:pt>
                <c:pt idx="354">
                  <c:v>544</c:v>
                </c:pt>
                <c:pt idx="355">
                  <c:v>545</c:v>
                </c:pt>
                <c:pt idx="356">
                  <c:v>546</c:v>
                </c:pt>
                <c:pt idx="357">
                  <c:v>547</c:v>
                </c:pt>
                <c:pt idx="358">
                  <c:v>548</c:v>
                </c:pt>
                <c:pt idx="359">
                  <c:v>549</c:v>
                </c:pt>
                <c:pt idx="360">
                  <c:v>550</c:v>
                </c:pt>
                <c:pt idx="361">
                  <c:v>551</c:v>
                </c:pt>
                <c:pt idx="362">
                  <c:v>552</c:v>
                </c:pt>
                <c:pt idx="363">
                  <c:v>553</c:v>
                </c:pt>
                <c:pt idx="364">
                  <c:v>554</c:v>
                </c:pt>
                <c:pt idx="365">
                  <c:v>555</c:v>
                </c:pt>
                <c:pt idx="366">
                  <c:v>556</c:v>
                </c:pt>
                <c:pt idx="367">
                  <c:v>557</c:v>
                </c:pt>
                <c:pt idx="368">
                  <c:v>558</c:v>
                </c:pt>
                <c:pt idx="369">
                  <c:v>559</c:v>
                </c:pt>
                <c:pt idx="370">
                  <c:v>560</c:v>
                </c:pt>
                <c:pt idx="371">
                  <c:v>561</c:v>
                </c:pt>
                <c:pt idx="372">
                  <c:v>562</c:v>
                </c:pt>
                <c:pt idx="373">
                  <c:v>563</c:v>
                </c:pt>
                <c:pt idx="374">
                  <c:v>564</c:v>
                </c:pt>
                <c:pt idx="375">
                  <c:v>565</c:v>
                </c:pt>
                <c:pt idx="376">
                  <c:v>566</c:v>
                </c:pt>
                <c:pt idx="377">
                  <c:v>567</c:v>
                </c:pt>
                <c:pt idx="378">
                  <c:v>568</c:v>
                </c:pt>
                <c:pt idx="379">
                  <c:v>569</c:v>
                </c:pt>
                <c:pt idx="380">
                  <c:v>570</c:v>
                </c:pt>
                <c:pt idx="381">
                  <c:v>571</c:v>
                </c:pt>
                <c:pt idx="382">
                  <c:v>572</c:v>
                </c:pt>
                <c:pt idx="383">
                  <c:v>573</c:v>
                </c:pt>
                <c:pt idx="384">
                  <c:v>574</c:v>
                </c:pt>
                <c:pt idx="385">
                  <c:v>575</c:v>
                </c:pt>
                <c:pt idx="386">
                  <c:v>576</c:v>
                </c:pt>
                <c:pt idx="387">
                  <c:v>577</c:v>
                </c:pt>
                <c:pt idx="388">
                  <c:v>578</c:v>
                </c:pt>
                <c:pt idx="389">
                  <c:v>579</c:v>
                </c:pt>
                <c:pt idx="390">
                  <c:v>580</c:v>
                </c:pt>
                <c:pt idx="391">
                  <c:v>581</c:v>
                </c:pt>
                <c:pt idx="392">
                  <c:v>582</c:v>
                </c:pt>
                <c:pt idx="393">
                  <c:v>583</c:v>
                </c:pt>
                <c:pt idx="394">
                  <c:v>584</c:v>
                </c:pt>
                <c:pt idx="395">
                  <c:v>585</c:v>
                </c:pt>
                <c:pt idx="396">
                  <c:v>586</c:v>
                </c:pt>
                <c:pt idx="397">
                  <c:v>587</c:v>
                </c:pt>
                <c:pt idx="398">
                  <c:v>588</c:v>
                </c:pt>
                <c:pt idx="399">
                  <c:v>589</c:v>
                </c:pt>
                <c:pt idx="400">
                  <c:v>590</c:v>
                </c:pt>
                <c:pt idx="401">
                  <c:v>591</c:v>
                </c:pt>
                <c:pt idx="402">
                  <c:v>592</c:v>
                </c:pt>
                <c:pt idx="403">
                  <c:v>593</c:v>
                </c:pt>
                <c:pt idx="404">
                  <c:v>594</c:v>
                </c:pt>
                <c:pt idx="405">
                  <c:v>595</c:v>
                </c:pt>
                <c:pt idx="406">
                  <c:v>596</c:v>
                </c:pt>
                <c:pt idx="407">
                  <c:v>597</c:v>
                </c:pt>
                <c:pt idx="408">
                  <c:v>598</c:v>
                </c:pt>
                <c:pt idx="409">
                  <c:v>599</c:v>
                </c:pt>
                <c:pt idx="410">
                  <c:v>600</c:v>
                </c:pt>
              </c:numCache>
            </c:numRef>
          </c:xVal>
          <c:yVal>
            <c:numRef>
              <c:f>'D:\مقاله ارشد\طیف ها\uv 04.5.26\[uv jadid.xlsx]Ar4'!$H$32:$H$442</c:f>
              <c:numCache>
                <c:formatCode>General</c:formatCode>
                <c:ptCount val="411"/>
                <c:pt idx="0">
                  <c:v>7.3246399999999996</c:v>
                </c:pt>
                <c:pt idx="1">
                  <c:v>6.9179500000000003</c:v>
                </c:pt>
                <c:pt idx="2">
                  <c:v>6.5226600000000001</c:v>
                </c:pt>
                <c:pt idx="3">
                  <c:v>6.1387799999999997</c:v>
                </c:pt>
                <c:pt idx="4">
                  <c:v>5.7662899999999997</c:v>
                </c:pt>
                <c:pt idx="5">
                  <c:v>5.4052100000000003</c:v>
                </c:pt>
                <c:pt idx="6">
                  <c:v>5.0555300000000001</c:v>
                </c:pt>
                <c:pt idx="7">
                  <c:v>4.7172599999999996</c:v>
                </c:pt>
                <c:pt idx="8">
                  <c:v>4.3903800000000004</c:v>
                </c:pt>
                <c:pt idx="9">
                  <c:v>4.07491</c:v>
                </c:pt>
                <c:pt idx="10">
                  <c:v>3.7708400000000002</c:v>
                </c:pt>
                <c:pt idx="11">
                  <c:v>3.47817</c:v>
                </c:pt>
                <c:pt idx="12">
                  <c:v>3.1968999999999999</c:v>
                </c:pt>
                <c:pt idx="13">
                  <c:v>2.9270399999999999</c:v>
                </c:pt>
                <c:pt idx="14">
                  <c:v>2.6685699999999999</c:v>
                </c:pt>
                <c:pt idx="15">
                  <c:v>2.4215100000000001</c:v>
                </c:pt>
                <c:pt idx="16">
                  <c:v>2.1858499999999998</c:v>
                </c:pt>
                <c:pt idx="17">
                  <c:v>1.9616</c:v>
                </c:pt>
                <c:pt idx="18">
                  <c:v>1.74874</c:v>
                </c:pt>
                <c:pt idx="19">
                  <c:v>1.5472900000000001</c:v>
                </c:pt>
                <c:pt idx="20">
                  <c:v>1.35724</c:v>
                </c:pt>
                <c:pt idx="21">
                  <c:v>1.17859</c:v>
                </c:pt>
                <c:pt idx="22">
                  <c:v>1.0113399999999999</c:v>
                </c:pt>
                <c:pt idx="23">
                  <c:v>0.85550000000000004</c:v>
                </c:pt>
                <c:pt idx="24">
                  <c:v>0.71106000000000003</c:v>
                </c:pt>
                <c:pt idx="25">
                  <c:v>0.57801999999999998</c:v>
                </c:pt>
                <c:pt idx="26">
                  <c:v>0.46899999999999997</c:v>
                </c:pt>
                <c:pt idx="27">
                  <c:v>0.38256000000000001</c:v>
                </c:pt>
                <c:pt idx="28">
                  <c:v>0.32019999999999998</c:v>
                </c:pt>
                <c:pt idx="29">
                  <c:v>5.6959999999999997E-2</c:v>
                </c:pt>
                <c:pt idx="30">
                  <c:v>5.2900000000000004E-3</c:v>
                </c:pt>
                <c:pt idx="31">
                  <c:v>-1.9369999999999998E-2</c:v>
                </c:pt>
                <c:pt idx="32">
                  <c:v>-1.558E-2</c:v>
                </c:pt>
                <c:pt idx="33">
                  <c:v>1.8180000000000002E-2</c:v>
                </c:pt>
                <c:pt idx="34">
                  <c:v>8.3430000000000004E-2</c:v>
                </c:pt>
                <c:pt idx="35">
                  <c:v>-5.6320000000000002E-2</c:v>
                </c:pt>
                <c:pt idx="36">
                  <c:v>3.2500000000000001E-2</c:v>
                </c:pt>
                <c:pt idx="37">
                  <c:v>0.15572</c:v>
                </c:pt>
                <c:pt idx="38">
                  <c:v>0.31489</c:v>
                </c:pt>
                <c:pt idx="39">
                  <c:v>0.31347000000000003</c:v>
                </c:pt>
                <c:pt idx="40">
                  <c:v>0.31444</c:v>
                </c:pt>
                <c:pt idx="41">
                  <c:v>0.30693999999999999</c:v>
                </c:pt>
                <c:pt idx="42">
                  <c:v>0.29970999999999998</c:v>
                </c:pt>
                <c:pt idx="43">
                  <c:v>0.29404000000000002</c:v>
                </c:pt>
                <c:pt idx="44">
                  <c:v>0.28897</c:v>
                </c:pt>
                <c:pt idx="45">
                  <c:v>0.28406999999999999</c:v>
                </c:pt>
                <c:pt idx="46">
                  <c:v>0.27945999999999999</c:v>
                </c:pt>
                <c:pt idx="47">
                  <c:v>0.27517000000000003</c:v>
                </c:pt>
                <c:pt idx="48">
                  <c:v>0.27123000000000003</c:v>
                </c:pt>
                <c:pt idx="49">
                  <c:v>0.26739000000000002</c:v>
                </c:pt>
                <c:pt idx="50">
                  <c:v>0.26373999999999997</c:v>
                </c:pt>
                <c:pt idx="51">
                  <c:v>0.26019999999999999</c:v>
                </c:pt>
                <c:pt idx="52">
                  <c:v>0.25703999999999999</c:v>
                </c:pt>
                <c:pt idx="53">
                  <c:v>0.25424000000000002</c:v>
                </c:pt>
                <c:pt idx="54">
                  <c:v>0.25176999999999999</c:v>
                </c:pt>
                <c:pt idx="55">
                  <c:v>0.24951000000000001</c:v>
                </c:pt>
                <c:pt idx="56">
                  <c:v>0.24748000000000001</c:v>
                </c:pt>
                <c:pt idx="57">
                  <c:v>0.24554000000000001</c:v>
                </c:pt>
                <c:pt idx="58">
                  <c:v>0.24385999999999999</c:v>
                </c:pt>
                <c:pt idx="59">
                  <c:v>0.24232999999999999</c:v>
                </c:pt>
                <c:pt idx="60">
                  <c:v>0.24104999999999999</c:v>
                </c:pt>
                <c:pt idx="61">
                  <c:v>0.23991000000000001</c:v>
                </c:pt>
                <c:pt idx="62">
                  <c:v>0.23891000000000001</c:v>
                </c:pt>
                <c:pt idx="63">
                  <c:v>0.23812</c:v>
                </c:pt>
                <c:pt idx="64">
                  <c:v>0.23751</c:v>
                </c:pt>
                <c:pt idx="65">
                  <c:v>0.23694000000000001</c:v>
                </c:pt>
                <c:pt idx="66">
                  <c:v>0.23649999999999999</c:v>
                </c:pt>
                <c:pt idx="67">
                  <c:v>0.23610999999999999</c:v>
                </c:pt>
                <c:pt idx="68">
                  <c:v>0.23583999999999999</c:v>
                </c:pt>
                <c:pt idx="69">
                  <c:v>0.23563999999999999</c:v>
                </c:pt>
                <c:pt idx="70">
                  <c:v>0.23544000000000001</c:v>
                </c:pt>
                <c:pt idx="71">
                  <c:v>0.23519000000000001</c:v>
                </c:pt>
                <c:pt idx="72">
                  <c:v>0.23491000000000001</c:v>
                </c:pt>
                <c:pt idx="73">
                  <c:v>0.23436000000000001</c:v>
                </c:pt>
                <c:pt idx="74">
                  <c:v>0.23361999999999999</c:v>
                </c:pt>
                <c:pt idx="75">
                  <c:v>0.23272000000000001</c:v>
                </c:pt>
                <c:pt idx="76">
                  <c:v>0.23157</c:v>
                </c:pt>
                <c:pt idx="77">
                  <c:v>0.23024</c:v>
                </c:pt>
                <c:pt idx="78">
                  <c:v>0.22864999999999999</c:v>
                </c:pt>
                <c:pt idx="79">
                  <c:v>0.22685</c:v>
                </c:pt>
                <c:pt idx="80">
                  <c:v>0.22484000000000001</c:v>
                </c:pt>
                <c:pt idx="81">
                  <c:v>0.22262000000000001</c:v>
                </c:pt>
                <c:pt idx="82">
                  <c:v>0.22009000000000001</c:v>
                </c:pt>
                <c:pt idx="83">
                  <c:v>0.21740999999999999</c:v>
                </c:pt>
                <c:pt idx="84">
                  <c:v>0.2147</c:v>
                </c:pt>
                <c:pt idx="85">
                  <c:v>0.21189</c:v>
                </c:pt>
                <c:pt idx="86">
                  <c:v>0.20888000000000001</c:v>
                </c:pt>
                <c:pt idx="87">
                  <c:v>0.20563999999999999</c:v>
                </c:pt>
                <c:pt idx="88">
                  <c:v>0.20233999999999999</c:v>
                </c:pt>
                <c:pt idx="89">
                  <c:v>0.19897999999999999</c:v>
                </c:pt>
                <c:pt idx="90">
                  <c:v>0.19544</c:v>
                </c:pt>
                <c:pt idx="91">
                  <c:v>0.19186</c:v>
                </c:pt>
                <c:pt idx="92">
                  <c:v>0.18820000000000001</c:v>
                </c:pt>
                <c:pt idx="93">
                  <c:v>0.18443000000000001</c:v>
                </c:pt>
                <c:pt idx="94">
                  <c:v>0.18065000000000001</c:v>
                </c:pt>
                <c:pt idx="95">
                  <c:v>0.17684</c:v>
                </c:pt>
                <c:pt idx="96">
                  <c:v>0.17294999999999999</c:v>
                </c:pt>
                <c:pt idx="97">
                  <c:v>0.16904</c:v>
                </c:pt>
                <c:pt idx="98">
                  <c:v>0.16517999999999999</c:v>
                </c:pt>
                <c:pt idx="99">
                  <c:v>0.16134000000000001</c:v>
                </c:pt>
                <c:pt idx="100">
                  <c:v>0.15756000000000001</c:v>
                </c:pt>
                <c:pt idx="101">
                  <c:v>0.15376999999999999</c:v>
                </c:pt>
                <c:pt idx="102">
                  <c:v>0.14996999999999999</c:v>
                </c:pt>
                <c:pt idx="103">
                  <c:v>0.14618</c:v>
                </c:pt>
                <c:pt idx="104">
                  <c:v>0.14224999999999999</c:v>
                </c:pt>
                <c:pt idx="105">
                  <c:v>0.13957</c:v>
                </c:pt>
                <c:pt idx="106">
                  <c:v>0.13691</c:v>
                </c:pt>
                <c:pt idx="107">
                  <c:v>0.13253999999999999</c:v>
                </c:pt>
                <c:pt idx="108">
                  <c:v>0.12947</c:v>
                </c:pt>
                <c:pt idx="109">
                  <c:v>0.12534000000000001</c:v>
                </c:pt>
                <c:pt idx="110">
                  <c:v>0.12166</c:v>
                </c:pt>
                <c:pt idx="111">
                  <c:v>0.11844</c:v>
                </c:pt>
                <c:pt idx="112">
                  <c:v>0.11502999999999999</c:v>
                </c:pt>
                <c:pt idx="113">
                  <c:v>0.11033999999999999</c:v>
                </c:pt>
                <c:pt idx="114">
                  <c:v>0.10602</c:v>
                </c:pt>
                <c:pt idx="115">
                  <c:v>0.1014</c:v>
                </c:pt>
                <c:pt idx="116">
                  <c:v>9.7000000000000003E-2</c:v>
                </c:pt>
                <c:pt idx="117">
                  <c:v>9.3770000000000006E-2</c:v>
                </c:pt>
                <c:pt idx="118">
                  <c:v>8.974E-2</c:v>
                </c:pt>
                <c:pt idx="119">
                  <c:v>8.5339999999999999E-2</c:v>
                </c:pt>
                <c:pt idx="120">
                  <c:v>8.1059999999999993E-2</c:v>
                </c:pt>
                <c:pt idx="121">
                  <c:v>7.7090000000000006E-2</c:v>
                </c:pt>
                <c:pt idx="122">
                  <c:v>7.3120000000000004E-2</c:v>
                </c:pt>
                <c:pt idx="123">
                  <c:v>6.9419999999999996E-2</c:v>
                </c:pt>
                <c:pt idx="124">
                  <c:v>6.5559999999999993E-2</c:v>
                </c:pt>
                <c:pt idx="125">
                  <c:v>6.1030000000000001E-2</c:v>
                </c:pt>
                <c:pt idx="126">
                  <c:v>5.7410000000000003E-2</c:v>
                </c:pt>
                <c:pt idx="127">
                  <c:v>5.357E-2</c:v>
                </c:pt>
                <c:pt idx="128">
                  <c:v>4.9689999999999998E-2</c:v>
                </c:pt>
                <c:pt idx="129">
                  <c:v>4.6350000000000002E-2</c:v>
                </c:pt>
                <c:pt idx="130">
                  <c:v>4.267E-2</c:v>
                </c:pt>
                <c:pt idx="131">
                  <c:v>3.9550000000000002E-2</c:v>
                </c:pt>
                <c:pt idx="132">
                  <c:v>3.6260000000000001E-2</c:v>
                </c:pt>
                <c:pt idx="133">
                  <c:v>3.3090000000000001E-2</c:v>
                </c:pt>
                <c:pt idx="134">
                  <c:v>3.0349999999999999E-2</c:v>
                </c:pt>
                <c:pt idx="135">
                  <c:v>2.7369999999999998E-2</c:v>
                </c:pt>
                <c:pt idx="136">
                  <c:v>2.4850000000000001E-2</c:v>
                </c:pt>
                <c:pt idx="137">
                  <c:v>2.248E-2</c:v>
                </c:pt>
                <c:pt idx="138">
                  <c:v>2.0049999999999998E-2</c:v>
                </c:pt>
                <c:pt idx="139">
                  <c:v>1.753E-2</c:v>
                </c:pt>
                <c:pt idx="140">
                  <c:v>1.507E-2</c:v>
                </c:pt>
                <c:pt idx="141">
                  <c:v>1.2670000000000001E-2</c:v>
                </c:pt>
                <c:pt idx="142">
                  <c:v>1.0529999999999999E-2</c:v>
                </c:pt>
                <c:pt idx="143">
                  <c:v>8.6499999999999997E-3</c:v>
                </c:pt>
                <c:pt idx="144">
                  <c:v>6.7799999999999996E-3</c:v>
                </c:pt>
                <c:pt idx="145">
                  <c:v>5.3899999999999998E-3</c:v>
                </c:pt>
                <c:pt idx="146">
                  <c:v>3.7499999999999999E-3</c:v>
                </c:pt>
                <c:pt idx="147">
                  <c:v>2.5500000000000002E-3</c:v>
                </c:pt>
                <c:pt idx="148">
                  <c:v>1.73E-3</c:v>
                </c:pt>
                <c:pt idx="149">
                  <c:v>1.0200000000000001E-3</c:v>
                </c:pt>
                <c:pt idx="150">
                  <c:v>-1.6715400000000001E-4</c:v>
                </c:pt>
                <c:pt idx="151">
                  <c:v>-1.08E-3</c:v>
                </c:pt>
                <c:pt idx="152">
                  <c:v>-1.7799999999999999E-3</c:v>
                </c:pt>
                <c:pt idx="153">
                  <c:v>-1.9499999999999999E-3</c:v>
                </c:pt>
                <c:pt idx="154">
                  <c:v>-1.9300000000000001E-3</c:v>
                </c:pt>
                <c:pt idx="155">
                  <c:v>-1.6999999999999999E-3</c:v>
                </c:pt>
                <c:pt idx="156">
                  <c:v>-2.7599999999999999E-3</c:v>
                </c:pt>
                <c:pt idx="157">
                  <c:v>-4.3200000000000001E-3</c:v>
                </c:pt>
                <c:pt idx="158">
                  <c:v>-3.98E-3</c:v>
                </c:pt>
                <c:pt idx="159">
                  <c:v>-5.1200000000000004E-3</c:v>
                </c:pt>
                <c:pt idx="160">
                  <c:v>-5.3299999999999997E-3</c:v>
                </c:pt>
                <c:pt idx="161">
                  <c:v>-5.9100000000000003E-3</c:v>
                </c:pt>
                <c:pt idx="162">
                  <c:v>-7.0499999999999998E-3</c:v>
                </c:pt>
                <c:pt idx="163">
                  <c:v>-8.2100000000000003E-3</c:v>
                </c:pt>
                <c:pt idx="164">
                  <c:v>-8.1399999999999997E-3</c:v>
                </c:pt>
                <c:pt idx="165">
                  <c:v>-8.4700000000000001E-3</c:v>
                </c:pt>
                <c:pt idx="166">
                  <c:v>-8.3199999999999993E-3</c:v>
                </c:pt>
                <c:pt idx="167">
                  <c:v>-8.2400000000000008E-3</c:v>
                </c:pt>
                <c:pt idx="168">
                  <c:v>-9.3399999999999993E-3</c:v>
                </c:pt>
                <c:pt idx="169">
                  <c:v>-9.6500000000000006E-3</c:v>
                </c:pt>
                <c:pt idx="170">
                  <c:v>-9.4999999999999998E-3</c:v>
                </c:pt>
                <c:pt idx="171">
                  <c:v>-9.4000000000000004E-3</c:v>
                </c:pt>
                <c:pt idx="172">
                  <c:v>-9.58E-3</c:v>
                </c:pt>
                <c:pt idx="173">
                  <c:v>-9.6500000000000006E-3</c:v>
                </c:pt>
                <c:pt idx="174">
                  <c:v>-1.005E-2</c:v>
                </c:pt>
                <c:pt idx="175">
                  <c:v>-1.0370000000000001E-2</c:v>
                </c:pt>
                <c:pt idx="176">
                  <c:v>-9.7800000000000005E-3</c:v>
                </c:pt>
                <c:pt idx="177">
                  <c:v>-9.92E-3</c:v>
                </c:pt>
                <c:pt idx="178">
                  <c:v>-9.7400000000000004E-3</c:v>
                </c:pt>
                <c:pt idx="179">
                  <c:v>-9.3299999999999998E-3</c:v>
                </c:pt>
                <c:pt idx="180">
                  <c:v>-9.3399999999999993E-3</c:v>
                </c:pt>
                <c:pt idx="181">
                  <c:v>-8.8999999999999999E-3</c:v>
                </c:pt>
                <c:pt idx="182">
                  <c:v>-8.9200000000000008E-3</c:v>
                </c:pt>
                <c:pt idx="183">
                  <c:v>-8.6099999999999996E-3</c:v>
                </c:pt>
                <c:pt idx="184">
                  <c:v>-8.1799999999999998E-3</c:v>
                </c:pt>
                <c:pt idx="185">
                  <c:v>-7.9699999999999997E-3</c:v>
                </c:pt>
                <c:pt idx="186">
                  <c:v>-7.4999999999999997E-3</c:v>
                </c:pt>
                <c:pt idx="187">
                  <c:v>-7.4200000000000004E-3</c:v>
                </c:pt>
                <c:pt idx="188">
                  <c:v>-7.4999999999999997E-3</c:v>
                </c:pt>
                <c:pt idx="189">
                  <c:v>-7.3899999999999999E-3</c:v>
                </c:pt>
                <c:pt idx="190">
                  <c:v>-7.1900000000000002E-3</c:v>
                </c:pt>
                <c:pt idx="191">
                  <c:v>-6.94E-3</c:v>
                </c:pt>
                <c:pt idx="192">
                  <c:v>-6.5399999999999998E-3</c:v>
                </c:pt>
                <c:pt idx="193">
                  <c:v>-6.2199999999999998E-3</c:v>
                </c:pt>
                <c:pt idx="194">
                  <c:v>-6.0400000000000002E-3</c:v>
                </c:pt>
                <c:pt idx="195">
                  <c:v>-5.7200000000000003E-3</c:v>
                </c:pt>
                <c:pt idx="196">
                  <c:v>-5.7400000000000003E-3</c:v>
                </c:pt>
                <c:pt idx="197">
                  <c:v>-5.3400000000000001E-3</c:v>
                </c:pt>
                <c:pt idx="198">
                  <c:v>-5.1900000000000002E-3</c:v>
                </c:pt>
                <c:pt idx="199">
                  <c:v>-5.2599999999999999E-3</c:v>
                </c:pt>
                <c:pt idx="200">
                  <c:v>-5.4799999999999996E-3</c:v>
                </c:pt>
                <c:pt idx="201">
                  <c:v>-5.11E-3</c:v>
                </c:pt>
                <c:pt idx="202">
                  <c:v>-4.7699999999999999E-3</c:v>
                </c:pt>
                <c:pt idx="203">
                  <c:v>-4.3200000000000001E-3</c:v>
                </c:pt>
                <c:pt idx="204">
                  <c:v>-4.1700000000000001E-3</c:v>
                </c:pt>
                <c:pt idx="205">
                  <c:v>-4.13E-3</c:v>
                </c:pt>
                <c:pt idx="206">
                  <c:v>-4.0400000000000002E-3</c:v>
                </c:pt>
                <c:pt idx="207">
                  <c:v>-3.9699999999999996E-3</c:v>
                </c:pt>
                <c:pt idx="208">
                  <c:v>-3.7499999999999999E-3</c:v>
                </c:pt>
                <c:pt idx="209">
                  <c:v>-3.7399999999999998E-3</c:v>
                </c:pt>
                <c:pt idx="210">
                  <c:v>-3.5899999999999999E-3</c:v>
                </c:pt>
                <c:pt idx="211">
                  <c:v>-3.4199999999999999E-3</c:v>
                </c:pt>
                <c:pt idx="212">
                  <c:v>-3.2599999999999999E-3</c:v>
                </c:pt>
                <c:pt idx="213">
                  <c:v>-3.2000000000000002E-3</c:v>
                </c:pt>
                <c:pt idx="214">
                  <c:v>-3.2100000000000002E-3</c:v>
                </c:pt>
                <c:pt idx="215">
                  <c:v>-3.2499999999999999E-3</c:v>
                </c:pt>
                <c:pt idx="216">
                  <c:v>-3.1700000000000001E-3</c:v>
                </c:pt>
                <c:pt idx="217">
                  <c:v>-3.14E-3</c:v>
                </c:pt>
                <c:pt idx="218">
                  <c:v>-3.0400000000000002E-3</c:v>
                </c:pt>
                <c:pt idx="219">
                  <c:v>-2.9399999999999999E-3</c:v>
                </c:pt>
                <c:pt idx="220">
                  <c:v>-2.8900000000000002E-3</c:v>
                </c:pt>
                <c:pt idx="221">
                  <c:v>-2.8999999999999998E-3</c:v>
                </c:pt>
                <c:pt idx="222">
                  <c:v>-2.9199999999999999E-3</c:v>
                </c:pt>
                <c:pt idx="223">
                  <c:v>-2.9099999999999998E-3</c:v>
                </c:pt>
                <c:pt idx="224">
                  <c:v>-2.98E-3</c:v>
                </c:pt>
                <c:pt idx="225">
                  <c:v>-3.0999999999999999E-3</c:v>
                </c:pt>
                <c:pt idx="226">
                  <c:v>-3.13E-3</c:v>
                </c:pt>
                <c:pt idx="227">
                  <c:v>-3.1800000000000001E-3</c:v>
                </c:pt>
                <c:pt idx="228">
                  <c:v>-3.2499999999999999E-3</c:v>
                </c:pt>
                <c:pt idx="229">
                  <c:v>-3.3500000000000001E-3</c:v>
                </c:pt>
                <c:pt idx="230">
                  <c:v>-3.5100000000000001E-3</c:v>
                </c:pt>
                <c:pt idx="231">
                  <c:v>-3.62E-3</c:v>
                </c:pt>
                <c:pt idx="232">
                  <c:v>-3.6900000000000001E-3</c:v>
                </c:pt>
                <c:pt idx="233">
                  <c:v>-3.7299999999999998E-3</c:v>
                </c:pt>
                <c:pt idx="234">
                  <c:v>-3.81E-3</c:v>
                </c:pt>
                <c:pt idx="235">
                  <c:v>-3.8600000000000001E-3</c:v>
                </c:pt>
                <c:pt idx="236">
                  <c:v>-3.96E-3</c:v>
                </c:pt>
                <c:pt idx="237">
                  <c:v>-4.0899999999999999E-3</c:v>
                </c:pt>
                <c:pt idx="238">
                  <c:v>-4.2399999999999998E-3</c:v>
                </c:pt>
                <c:pt idx="239">
                  <c:v>-4.3800000000000002E-3</c:v>
                </c:pt>
                <c:pt idx="240">
                  <c:v>-4.5700000000000003E-3</c:v>
                </c:pt>
                <c:pt idx="241">
                  <c:v>-4.7299999999999998E-3</c:v>
                </c:pt>
                <c:pt idx="242">
                  <c:v>-4.8900000000000002E-3</c:v>
                </c:pt>
                <c:pt idx="243">
                  <c:v>-5.0400000000000002E-3</c:v>
                </c:pt>
                <c:pt idx="244">
                  <c:v>-5.2399999999999999E-3</c:v>
                </c:pt>
                <c:pt idx="245">
                  <c:v>-5.4099999999999999E-3</c:v>
                </c:pt>
                <c:pt idx="246">
                  <c:v>-5.5500000000000002E-3</c:v>
                </c:pt>
                <c:pt idx="247">
                  <c:v>-5.7400000000000003E-3</c:v>
                </c:pt>
                <c:pt idx="248">
                  <c:v>-5.94E-3</c:v>
                </c:pt>
                <c:pt idx="249">
                  <c:v>-6.0899999999999999E-3</c:v>
                </c:pt>
                <c:pt idx="250">
                  <c:v>-6.3099999999999996E-3</c:v>
                </c:pt>
                <c:pt idx="251">
                  <c:v>-6.4900000000000001E-3</c:v>
                </c:pt>
                <c:pt idx="252">
                  <c:v>-6.6600000000000001E-3</c:v>
                </c:pt>
                <c:pt idx="253">
                  <c:v>-6.8700000000000002E-3</c:v>
                </c:pt>
                <c:pt idx="254">
                  <c:v>-7.0800000000000004E-3</c:v>
                </c:pt>
                <c:pt idx="255">
                  <c:v>-7.3699999999999998E-3</c:v>
                </c:pt>
                <c:pt idx="256">
                  <c:v>-7.62E-3</c:v>
                </c:pt>
                <c:pt idx="257">
                  <c:v>-7.8700000000000003E-3</c:v>
                </c:pt>
                <c:pt idx="258">
                  <c:v>-8.1200000000000005E-3</c:v>
                </c:pt>
                <c:pt idx="259">
                  <c:v>-8.3599999999999994E-3</c:v>
                </c:pt>
                <c:pt idx="260">
                  <c:v>-8.6E-3</c:v>
                </c:pt>
                <c:pt idx="261">
                  <c:v>-8.8199999999999997E-3</c:v>
                </c:pt>
                <c:pt idx="262">
                  <c:v>-8.9999999999999993E-3</c:v>
                </c:pt>
                <c:pt idx="263">
                  <c:v>-9.1999999999999998E-3</c:v>
                </c:pt>
                <c:pt idx="264">
                  <c:v>-9.3600000000000003E-3</c:v>
                </c:pt>
                <c:pt idx="265">
                  <c:v>-9.5399999999999999E-3</c:v>
                </c:pt>
                <c:pt idx="266">
                  <c:v>-9.6900000000000007E-3</c:v>
                </c:pt>
                <c:pt idx="267">
                  <c:v>-9.8399999999999998E-3</c:v>
                </c:pt>
                <c:pt idx="268">
                  <c:v>-9.9699999999999997E-3</c:v>
                </c:pt>
                <c:pt idx="269">
                  <c:v>-1.0120000000000001E-2</c:v>
                </c:pt>
                <c:pt idx="270">
                  <c:v>-1.025E-2</c:v>
                </c:pt>
                <c:pt idx="271">
                  <c:v>-1.0370000000000001E-2</c:v>
                </c:pt>
                <c:pt idx="272">
                  <c:v>-1.048E-2</c:v>
                </c:pt>
                <c:pt idx="273">
                  <c:v>-1.0580000000000001E-2</c:v>
                </c:pt>
                <c:pt idx="274">
                  <c:v>-1.068E-2</c:v>
                </c:pt>
                <c:pt idx="275">
                  <c:v>-1.078E-2</c:v>
                </c:pt>
                <c:pt idx="276">
                  <c:v>-1.0869999999999999E-2</c:v>
                </c:pt>
                <c:pt idx="277">
                  <c:v>-1.095E-2</c:v>
                </c:pt>
                <c:pt idx="278">
                  <c:v>-1.102E-2</c:v>
                </c:pt>
                <c:pt idx="279">
                  <c:v>-1.1089999999999999E-2</c:v>
                </c:pt>
                <c:pt idx="280">
                  <c:v>-1.115E-2</c:v>
                </c:pt>
                <c:pt idx="281">
                  <c:v>-1.1209999999999999E-2</c:v>
                </c:pt>
                <c:pt idx="282">
                  <c:v>-1.128E-2</c:v>
                </c:pt>
                <c:pt idx="283">
                  <c:v>-1.1339999999999999E-2</c:v>
                </c:pt>
                <c:pt idx="284">
                  <c:v>-1.141E-2</c:v>
                </c:pt>
                <c:pt idx="285">
                  <c:v>-1.1469999999999999E-2</c:v>
                </c:pt>
                <c:pt idx="286">
                  <c:v>-1.153E-2</c:v>
                </c:pt>
                <c:pt idx="287">
                  <c:v>-1.159E-2</c:v>
                </c:pt>
                <c:pt idx="288">
                  <c:v>-1.1650000000000001E-2</c:v>
                </c:pt>
                <c:pt idx="289">
                  <c:v>-1.1730000000000001E-2</c:v>
                </c:pt>
                <c:pt idx="290">
                  <c:v>-1.1809999999999999E-2</c:v>
                </c:pt>
                <c:pt idx="291">
                  <c:v>-1.1900000000000001E-2</c:v>
                </c:pt>
                <c:pt idx="292">
                  <c:v>-1.201E-2</c:v>
                </c:pt>
                <c:pt idx="293">
                  <c:v>-1.214E-2</c:v>
                </c:pt>
                <c:pt idx="294">
                  <c:v>-1.23E-2</c:v>
                </c:pt>
                <c:pt idx="295">
                  <c:v>-1.247E-2</c:v>
                </c:pt>
                <c:pt idx="296">
                  <c:v>-1.2659999999999999E-2</c:v>
                </c:pt>
                <c:pt idx="297">
                  <c:v>-1.2869999999999999E-2</c:v>
                </c:pt>
                <c:pt idx="298">
                  <c:v>-1.308E-2</c:v>
                </c:pt>
                <c:pt idx="299">
                  <c:v>-1.329E-2</c:v>
                </c:pt>
                <c:pt idx="300">
                  <c:v>-1.349E-2</c:v>
                </c:pt>
                <c:pt idx="301">
                  <c:v>-1.3650000000000001E-2</c:v>
                </c:pt>
                <c:pt idx="302">
                  <c:v>-1.3769999999999999E-2</c:v>
                </c:pt>
                <c:pt idx="303">
                  <c:v>-1.3849999999999999E-2</c:v>
                </c:pt>
                <c:pt idx="304">
                  <c:v>-1.3899999999999999E-2</c:v>
                </c:pt>
                <c:pt idx="305">
                  <c:v>-1.391E-2</c:v>
                </c:pt>
                <c:pt idx="306">
                  <c:v>-1.384E-2</c:v>
                </c:pt>
                <c:pt idx="307">
                  <c:v>-1.375E-2</c:v>
                </c:pt>
                <c:pt idx="308">
                  <c:v>-1.3650000000000001E-2</c:v>
                </c:pt>
                <c:pt idx="309">
                  <c:v>-1.355E-2</c:v>
                </c:pt>
                <c:pt idx="310">
                  <c:v>-1.3429999999999999E-2</c:v>
                </c:pt>
                <c:pt idx="311">
                  <c:v>-1.332E-2</c:v>
                </c:pt>
                <c:pt idx="312">
                  <c:v>-1.32E-2</c:v>
                </c:pt>
                <c:pt idx="313">
                  <c:v>-1.308E-2</c:v>
                </c:pt>
                <c:pt idx="314">
                  <c:v>-1.294E-2</c:v>
                </c:pt>
                <c:pt idx="315">
                  <c:v>-1.281E-2</c:v>
                </c:pt>
                <c:pt idx="316">
                  <c:v>-1.2659999999999999E-2</c:v>
                </c:pt>
                <c:pt idx="317">
                  <c:v>-1.251E-2</c:v>
                </c:pt>
                <c:pt idx="318">
                  <c:v>-1.235E-2</c:v>
                </c:pt>
                <c:pt idx="319">
                  <c:v>-1.2160000000000001E-2</c:v>
                </c:pt>
                <c:pt idx="320">
                  <c:v>-1.1939999999999999E-2</c:v>
                </c:pt>
                <c:pt idx="321">
                  <c:v>-1.17E-2</c:v>
                </c:pt>
                <c:pt idx="322">
                  <c:v>-1.145E-2</c:v>
                </c:pt>
                <c:pt idx="323">
                  <c:v>-1.1169999999999999E-2</c:v>
                </c:pt>
                <c:pt idx="324">
                  <c:v>-1.0869999999999999E-2</c:v>
                </c:pt>
                <c:pt idx="325">
                  <c:v>-1.055E-2</c:v>
                </c:pt>
                <c:pt idx="326">
                  <c:v>-1.0200000000000001E-2</c:v>
                </c:pt>
                <c:pt idx="327">
                  <c:v>-9.8399999999999998E-3</c:v>
                </c:pt>
                <c:pt idx="328">
                  <c:v>-9.4699999999999993E-3</c:v>
                </c:pt>
                <c:pt idx="329">
                  <c:v>-9.0900000000000009E-3</c:v>
                </c:pt>
                <c:pt idx="330">
                  <c:v>-8.7200000000000003E-3</c:v>
                </c:pt>
                <c:pt idx="331">
                  <c:v>-8.3400000000000002E-3</c:v>
                </c:pt>
                <c:pt idx="332">
                  <c:v>-7.9600000000000001E-3</c:v>
                </c:pt>
                <c:pt idx="333">
                  <c:v>-7.5799999999999999E-3</c:v>
                </c:pt>
                <c:pt idx="334">
                  <c:v>-7.2199999999999999E-3</c:v>
                </c:pt>
                <c:pt idx="335">
                  <c:v>-6.8799999999999998E-3</c:v>
                </c:pt>
                <c:pt idx="336">
                  <c:v>-6.5700000000000003E-3</c:v>
                </c:pt>
                <c:pt idx="337">
                  <c:v>-6.3E-3</c:v>
                </c:pt>
                <c:pt idx="338">
                  <c:v>-6.0699999999999999E-3</c:v>
                </c:pt>
                <c:pt idx="339">
                  <c:v>-5.8900000000000003E-3</c:v>
                </c:pt>
                <c:pt idx="340">
                  <c:v>-5.7299999999999999E-3</c:v>
                </c:pt>
                <c:pt idx="341">
                  <c:v>-5.6299999999999996E-3</c:v>
                </c:pt>
                <c:pt idx="342">
                  <c:v>-5.5799999999999999E-3</c:v>
                </c:pt>
                <c:pt idx="343">
                  <c:v>-5.5399999999999998E-3</c:v>
                </c:pt>
                <c:pt idx="344">
                  <c:v>-5.5300000000000002E-3</c:v>
                </c:pt>
                <c:pt idx="345">
                  <c:v>-5.5399999999999998E-3</c:v>
                </c:pt>
                <c:pt idx="346">
                  <c:v>-5.5599999999999998E-3</c:v>
                </c:pt>
                <c:pt idx="347">
                  <c:v>-5.5799999999999999E-3</c:v>
                </c:pt>
                <c:pt idx="348">
                  <c:v>-5.5999999999999999E-3</c:v>
                </c:pt>
                <c:pt idx="349">
                  <c:v>-5.6100000000000004E-3</c:v>
                </c:pt>
                <c:pt idx="350">
                  <c:v>-5.62E-3</c:v>
                </c:pt>
                <c:pt idx="351">
                  <c:v>-5.6299999999999996E-3</c:v>
                </c:pt>
                <c:pt idx="352">
                  <c:v>-5.6699999999999997E-3</c:v>
                </c:pt>
                <c:pt idx="353">
                  <c:v>-5.7499999999999999E-3</c:v>
                </c:pt>
                <c:pt idx="354">
                  <c:v>-5.8799999999999998E-3</c:v>
                </c:pt>
                <c:pt idx="355">
                  <c:v>-6.0499999999999998E-3</c:v>
                </c:pt>
                <c:pt idx="356">
                  <c:v>-6.2700000000000004E-3</c:v>
                </c:pt>
                <c:pt idx="357">
                  <c:v>-6.5199999999999998E-3</c:v>
                </c:pt>
                <c:pt idx="358">
                  <c:v>-6.7999999999999996E-3</c:v>
                </c:pt>
                <c:pt idx="359">
                  <c:v>-7.1000000000000004E-3</c:v>
                </c:pt>
                <c:pt idx="360">
                  <c:v>-7.4200000000000004E-3</c:v>
                </c:pt>
                <c:pt idx="361">
                  <c:v>-7.7600000000000004E-3</c:v>
                </c:pt>
                <c:pt idx="362">
                  <c:v>-8.1300000000000001E-3</c:v>
                </c:pt>
                <c:pt idx="363">
                  <c:v>-8.5100000000000002E-3</c:v>
                </c:pt>
                <c:pt idx="364">
                  <c:v>-8.9099999999999995E-3</c:v>
                </c:pt>
                <c:pt idx="365">
                  <c:v>-9.3299999999999998E-3</c:v>
                </c:pt>
                <c:pt idx="366">
                  <c:v>-9.75E-3</c:v>
                </c:pt>
                <c:pt idx="367">
                  <c:v>-1.0189999999999999E-2</c:v>
                </c:pt>
                <c:pt idx="368">
                  <c:v>-1.0630000000000001E-2</c:v>
                </c:pt>
                <c:pt idx="369">
                  <c:v>-1.106E-2</c:v>
                </c:pt>
                <c:pt idx="370">
                  <c:v>-1.149E-2</c:v>
                </c:pt>
                <c:pt idx="371">
                  <c:v>-1.192E-2</c:v>
                </c:pt>
                <c:pt idx="372">
                  <c:v>-1.234E-2</c:v>
                </c:pt>
                <c:pt idx="373">
                  <c:v>-1.2749999999999999E-2</c:v>
                </c:pt>
                <c:pt idx="374">
                  <c:v>-1.3129999999999999E-2</c:v>
                </c:pt>
                <c:pt idx="375">
                  <c:v>-1.349E-2</c:v>
                </c:pt>
                <c:pt idx="376">
                  <c:v>-1.3809999999999999E-2</c:v>
                </c:pt>
                <c:pt idx="377">
                  <c:v>-1.4080000000000001E-2</c:v>
                </c:pt>
                <c:pt idx="378">
                  <c:v>-1.43E-2</c:v>
                </c:pt>
                <c:pt idx="379">
                  <c:v>-1.448E-2</c:v>
                </c:pt>
                <c:pt idx="380">
                  <c:v>-1.46E-2</c:v>
                </c:pt>
                <c:pt idx="381">
                  <c:v>-1.465E-2</c:v>
                </c:pt>
                <c:pt idx="382">
                  <c:v>-1.465E-2</c:v>
                </c:pt>
                <c:pt idx="383">
                  <c:v>-1.461E-2</c:v>
                </c:pt>
                <c:pt idx="384">
                  <c:v>-1.453E-2</c:v>
                </c:pt>
                <c:pt idx="385">
                  <c:v>-1.44E-2</c:v>
                </c:pt>
                <c:pt idx="386">
                  <c:v>-1.431E-2</c:v>
                </c:pt>
                <c:pt idx="387">
                  <c:v>-1.4200000000000001E-2</c:v>
                </c:pt>
                <c:pt idx="388">
                  <c:v>-1.405E-2</c:v>
                </c:pt>
                <c:pt idx="389">
                  <c:v>-1.387E-2</c:v>
                </c:pt>
                <c:pt idx="390">
                  <c:v>-1.366E-2</c:v>
                </c:pt>
                <c:pt idx="391">
                  <c:v>-1.342E-2</c:v>
                </c:pt>
                <c:pt idx="392">
                  <c:v>-1.316E-2</c:v>
                </c:pt>
                <c:pt idx="393">
                  <c:v>-1.286E-2</c:v>
                </c:pt>
                <c:pt idx="394">
                  <c:v>-1.2540000000000001E-2</c:v>
                </c:pt>
                <c:pt idx="395">
                  <c:v>-1.218E-2</c:v>
                </c:pt>
                <c:pt idx="396">
                  <c:v>-1.179E-2</c:v>
                </c:pt>
                <c:pt idx="397">
                  <c:v>-1.1379999999999999E-2</c:v>
                </c:pt>
                <c:pt idx="398">
                  <c:v>-1.093E-2</c:v>
                </c:pt>
                <c:pt idx="399">
                  <c:v>-1.0460000000000001E-2</c:v>
                </c:pt>
                <c:pt idx="400">
                  <c:v>-9.9600000000000001E-3</c:v>
                </c:pt>
                <c:pt idx="401">
                  <c:v>-9.4199999999999996E-3</c:v>
                </c:pt>
                <c:pt idx="402">
                  <c:v>-8.8599999999999998E-3</c:v>
                </c:pt>
                <c:pt idx="403">
                  <c:v>-8.2699999999999996E-3</c:v>
                </c:pt>
                <c:pt idx="404">
                  <c:v>-7.6400000000000001E-3</c:v>
                </c:pt>
                <c:pt idx="405">
                  <c:v>-6.9899999999999997E-3</c:v>
                </c:pt>
                <c:pt idx="406">
                  <c:v>-6.3099999999999996E-3</c:v>
                </c:pt>
                <c:pt idx="407">
                  <c:v>-5.5999999999999999E-3</c:v>
                </c:pt>
                <c:pt idx="408">
                  <c:v>-4.8599999999999997E-3</c:v>
                </c:pt>
                <c:pt idx="409">
                  <c:v>-4.0899999999999999E-3</c:v>
                </c:pt>
                <c:pt idx="410">
                  <c:v>-3.29E-3</c:v>
                </c:pt>
              </c:numCache>
            </c:numRef>
          </c:yVal>
          <c:smooth val="1"/>
          <c:extLst>
            <c:ext xmlns:c16="http://schemas.microsoft.com/office/drawing/2014/chart" uri="{C3380CC4-5D6E-409C-BE32-E72D297353CC}">
              <c16:uniqueId val="{00000003-043E-480E-8261-BE3E1500E8DB}"/>
            </c:ext>
          </c:extLst>
        </c:ser>
        <c:ser>
          <c:idx val="1"/>
          <c:order val="4"/>
          <c:tx>
            <c:v>6f</c:v>
          </c:tx>
          <c:spPr>
            <a:ln w="31750">
              <a:solidFill>
                <a:srgbClr val="00B050"/>
              </a:solidFill>
            </a:ln>
          </c:spPr>
          <c:marker>
            <c:symbol val="none"/>
          </c:marker>
          <c:xVal>
            <c:numRef>
              <c:f>'D:\مقاله ارشد\طیف ها\uv 04.5.26\[uv jadid.xlsx]Ar9'!$I$23:$I$433</c:f>
              <c:numCache>
                <c:formatCode>General</c:formatCode>
                <c:ptCount val="411"/>
                <c:pt idx="0">
                  <c:v>190</c:v>
                </c:pt>
                <c:pt idx="1">
                  <c:v>191</c:v>
                </c:pt>
                <c:pt idx="2">
                  <c:v>192</c:v>
                </c:pt>
                <c:pt idx="3">
                  <c:v>193</c:v>
                </c:pt>
                <c:pt idx="4">
                  <c:v>194</c:v>
                </c:pt>
                <c:pt idx="5">
                  <c:v>195</c:v>
                </c:pt>
                <c:pt idx="6">
                  <c:v>196</c:v>
                </c:pt>
                <c:pt idx="7">
                  <c:v>197</c:v>
                </c:pt>
                <c:pt idx="8">
                  <c:v>198</c:v>
                </c:pt>
                <c:pt idx="9">
                  <c:v>199</c:v>
                </c:pt>
                <c:pt idx="10">
                  <c:v>200</c:v>
                </c:pt>
                <c:pt idx="11">
                  <c:v>201</c:v>
                </c:pt>
                <c:pt idx="12">
                  <c:v>202</c:v>
                </c:pt>
                <c:pt idx="13">
                  <c:v>203</c:v>
                </c:pt>
                <c:pt idx="14">
                  <c:v>204</c:v>
                </c:pt>
                <c:pt idx="15">
                  <c:v>205</c:v>
                </c:pt>
                <c:pt idx="16">
                  <c:v>206</c:v>
                </c:pt>
                <c:pt idx="17">
                  <c:v>207</c:v>
                </c:pt>
                <c:pt idx="18">
                  <c:v>208</c:v>
                </c:pt>
                <c:pt idx="19">
                  <c:v>209</c:v>
                </c:pt>
                <c:pt idx="20">
                  <c:v>210</c:v>
                </c:pt>
                <c:pt idx="21">
                  <c:v>211</c:v>
                </c:pt>
                <c:pt idx="22">
                  <c:v>212</c:v>
                </c:pt>
                <c:pt idx="23">
                  <c:v>213</c:v>
                </c:pt>
                <c:pt idx="24">
                  <c:v>214</c:v>
                </c:pt>
                <c:pt idx="25">
                  <c:v>215</c:v>
                </c:pt>
                <c:pt idx="26">
                  <c:v>216</c:v>
                </c:pt>
                <c:pt idx="27">
                  <c:v>217</c:v>
                </c:pt>
                <c:pt idx="28">
                  <c:v>218</c:v>
                </c:pt>
                <c:pt idx="29">
                  <c:v>219</c:v>
                </c:pt>
                <c:pt idx="30">
                  <c:v>220</c:v>
                </c:pt>
                <c:pt idx="31">
                  <c:v>221</c:v>
                </c:pt>
                <c:pt idx="32">
                  <c:v>222</c:v>
                </c:pt>
                <c:pt idx="33">
                  <c:v>223</c:v>
                </c:pt>
                <c:pt idx="34">
                  <c:v>224</c:v>
                </c:pt>
                <c:pt idx="35">
                  <c:v>225</c:v>
                </c:pt>
                <c:pt idx="36">
                  <c:v>226</c:v>
                </c:pt>
                <c:pt idx="37">
                  <c:v>227</c:v>
                </c:pt>
                <c:pt idx="38">
                  <c:v>228</c:v>
                </c:pt>
                <c:pt idx="39">
                  <c:v>229</c:v>
                </c:pt>
                <c:pt idx="40">
                  <c:v>230</c:v>
                </c:pt>
                <c:pt idx="41">
                  <c:v>231</c:v>
                </c:pt>
                <c:pt idx="42">
                  <c:v>232</c:v>
                </c:pt>
                <c:pt idx="43">
                  <c:v>233</c:v>
                </c:pt>
                <c:pt idx="44">
                  <c:v>234</c:v>
                </c:pt>
                <c:pt idx="45">
                  <c:v>235</c:v>
                </c:pt>
                <c:pt idx="46">
                  <c:v>236</c:v>
                </c:pt>
                <c:pt idx="47">
                  <c:v>237</c:v>
                </c:pt>
                <c:pt idx="48">
                  <c:v>238</c:v>
                </c:pt>
                <c:pt idx="49">
                  <c:v>239</c:v>
                </c:pt>
                <c:pt idx="50">
                  <c:v>240</c:v>
                </c:pt>
                <c:pt idx="51">
                  <c:v>241</c:v>
                </c:pt>
                <c:pt idx="52">
                  <c:v>242</c:v>
                </c:pt>
                <c:pt idx="53">
                  <c:v>243</c:v>
                </c:pt>
                <c:pt idx="54">
                  <c:v>244</c:v>
                </c:pt>
                <c:pt idx="55">
                  <c:v>245</c:v>
                </c:pt>
                <c:pt idx="56">
                  <c:v>246</c:v>
                </c:pt>
                <c:pt idx="57">
                  <c:v>247</c:v>
                </c:pt>
                <c:pt idx="58">
                  <c:v>248</c:v>
                </c:pt>
                <c:pt idx="59">
                  <c:v>249</c:v>
                </c:pt>
                <c:pt idx="60">
                  <c:v>250</c:v>
                </c:pt>
                <c:pt idx="61">
                  <c:v>251</c:v>
                </c:pt>
                <c:pt idx="62">
                  <c:v>252</c:v>
                </c:pt>
                <c:pt idx="63">
                  <c:v>253</c:v>
                </c:pt>
                <c:pt idx="64">
                  <c:v>254</c:v>
                </c:pt>
                <c:pt idx="65">
                  <c:v>255</c:v>
                </c:pt>
                <c:pt idx="66">
                  <c:v>256</c:v>
                </c:pt>
                <c:pt idx="67">
                  <c:v>257</c:v>
                </c:pt>
                <c:pt idx="68">
                  <c:v>258</c:v>
                </c:pt>
                <c:pt idx="69">
                  <c:v>259</c:v>
                </c:pt>
                <c:pt idx="70">
                  <c:v>260</c:v>
                </c:pt>
                <c:pt idx="71">
                  <c:v>261</c:v>
                </c:pt>
                <c:pt idx="72">
                  <c:v>262</c:v>
                </c:pt>
                <c:pt idx="73">
                  <c:v>263</c:v>
                </c:pt>
                <c:pt idx="74">
                  <c:v>264</c:v>
                </c:pt>
                <c:pt idx="75">
                  <c:v>265</c:v>
                </c:pt>
                <c:pt idx="76">
                  <c:v>266</c:v>
                </c:pt>
                <c:pt idx="77">
                  <c:v>267</c:v>
                </c:pt>
                <c:pt idx="78">
                  <c:v>268</c:v>
                </c:pt>
                <c:pt idx="79">
                  <c:v>269</c:v>
                </c:pt>
                <c:pt idx="80">
                  <c:v>270</c:v>
                </c:pt>
                <c:pt idx="81">
                  <c:v>271</c:v>
                </c:pt>
                <c:pt idx="82">
                  <c:v>272</c:v>
                </c:pt>
                <c:pt idx="83">
                  <c:v>273</c:v>
                </c:pt>
                <c:pt idx="84">
                  <c:v>274</c:v>
                </c:pt>
                <c:pt idx="85">
                  <c:v>275</c:v>
                </c:pt>
                <c:pt idx="86">
                  <c:v>276</c:v>
                </c:pt>
                <c:pt idx="87">
                  <c:v>277</c:v>
                </c:pt>
                <c:pt idx="88">
                  <c:v>278</c:v>
                </c:pt>
                <c:pt idx="89">
                  <c:v>279</c:v>
                </c:pt>
                <c:pt idx="90">
                  <c:v>280</c:v>
                </c:pt>
                <c:pt idx="91">
                  <c:v>281</c:v>
                </c:pt>
                <c:pt idx="92">
                  <c:v>282</c:v>
                </c:pt>
                <c:pt idx="93">
                  <c:v>283</c:v>
                </c:pt>
                <c:pt idx="94">
                  <c:v>284</c:v>
                </c:pt>
                <c:pt idx="95">
                  <c:v>285</c:v>
                </c:pt>
                <c:pt idx="96">
                  <c:v>286</c:v>
                </c:pt>
                <c:pt idx="97">
                  <c:v>287</c:v>
                </c:pt>
                <c:pt idx="98">
                  <c:v>288</c:v>
                </c:pt>
                <c:pt idx="99">
                  <c:v>289</c:v>
                </c:pt>
                <c:pt idx="100">
                  <c:v>290</c:v>
                </c:pt>
                <c:pt idx="101">
                  <c:v>291</c:v>
                </c:pt>
                <c:pt idx="102">
                  <c:v>292</c:v>
                </c:pt>
                <c:pt idx="103">
                  <c:v>293</c:v>
                </c:pt>
                <c:pt idx="104">
                  <c:v>294</c:v>
                </c:pt>
                <c:pt idx="105">
                  <c:v>295</c:v>
                </c:pt>
                <c:pt idx="106">
                  <c:v>296</c:v>
                </c:pt>
                <c:pt idx="107">
                  <c:v>297</c:v>
                </c:pt>
                <c:pt idx="108">
                  <c:v>298</c:v>
                </c:pt>
                <c:pt idx="109">
                  <c:v>299</c:v>
                </c:pt>
                <c:pt idx="110">
                  <c:v>300</c:v>
                </c:pt>
                <c:pt idx="111">
                  <c:v>301</c:v>
                </c:pt>
                <c:pt idx="112">
                  <c:v>302</c:v>
                </c:pt>
                <c:pt idx="113">
                  <c:v>303</c:v>
                </c:pt>
                <c:pt idx="114">
                  <c:v>304</c:v>
                </c:pt>
                <c:pt idx="115">
                  <c:v>305</c:v>
                </c:pt>
                <c:pt idx="116">
                  <c:v>306</c:v>
                </c:pt>
                <c:pt idx="117">
                  <c:v>307</c:v>
                </c:pt>
                <c:pt idx="118">
                  <c:v>308</c:v>
                </c:pt>
                <c:pt idx="119">
                  <c:v>309</c:v>
                </c:pt>
                <c:pt idx="120">
                  <c:v>310</c:v>
                </c:pt>
                <c:pt idx="121">
                  <c:v>311</c:v>
                </c:pt>
                <c:pt idx="122">
                  <c:v>312</c:v>
                </c:pt>
                <c:pt idx="123">
                  <c:v>313</c:v>
                </c:pt>
                <c:pt idx="124">
                  <c:v>314</c:v>
                </c:pt>
                <c:pt idx="125">
                  <c:v>315</c:v>
                </c:pt>
                <c:pt idx="126">
                  <c:v>316</c:v>
                </c:pt>
                <c:pt idx="127">
                  <c:v>317</c:v>
                </c:pt>
                <c:pt idx="128">
                  <c:v>318</c:v>
                </c:pt>
                <c:pt idx="129">
                  <c:v>319</c:v>
                </c:pt>
                <c:pt idx="130">
                  <c:v>320</c:v>
                </c:pt>
                <c:pt idx="131">
                  <c:v>321</c:v>
                </c:pt>
                <c:pt idx="132">
                  <c:v>322</c:v>
                </c:pt>
                <c:pt idx="133">
                  <c:v>323</c:v>
                </c:pt>
                <c:pt idx="134">
                  <c:v>324</c:v>
                </c:pt>
                <c:pt idx="135">
                  <c:v>325</c:v>
                </c:pt>
                <c:pt idx="136">
                  <c:v>326</c:v>
                </c:pt>
                <c:pt idx="137">
                  <c:v>327</c:v>
                </c:pt>
                <c:pt idx="138">
                  <c:v>328</c:v>
                </c:pt>
                <c:pt idx="139">
                  <c:v>329</c:v>
                </c:pt>
                <c:pt idx="140">
                  <c:v>330</c:v>
                </c:pt>
                <c:pt idx="141">
                  <c:v>331</c:v>
                </c:pt>
                <c:pt idx="142">
                  <c:v>332</c:v>
                </c:pt>
                <c:pt idx="143">
                  <c:v>333</c:v>
                </c:pt>
                <c:pt idx="144">
                  <c:v>334</c:v>
                </c:pt>
                <c:pt idx="145">
                  <c:v>335</c:v>
                </c:pt>
                <c:pt idx="146">
                  <c:v>336</c:v>
                </c:pt>
                <c:pt idx="147">
                  <c:v>337</c:v>
                </c:pt>
                <c:pt idx="148">
                  <c:v>338</c:v>
                </c:pt>
                <c:pt idx="149">
                  <c:v>339</c:v>
                </c:pt>
                <c:pt idx="150">
                  <c:v>340</c:v>
                </c:pt>
                <c:pt idx="151">
                  <c:v>341</c:v>
                </c:pt>
                <c:pt idx="152">
                  <c:v>342</c:v>
                </c:pt>
                <c:pt idx="153">
                  <c:v>343</c:v>
                </c:pt>
                <c:pt idx="154">
                  <c:v>344</c:v>
                </c:pt>
                <c:pt idx="155">
                  <c:v>345</c:v>
                </c:pt>
                <c:pt idx="156">
                  <c:v>346</c:v>
                </c:pt>
                <c:pt idx="157">
                  <c:v>347</c:v>
                </c:pt>
                <c:pt idx="158">
                  <c:v>348</c:v>
                </c:pt>
                <c:pt idx="159">
                  <c:v>349</c:v>
                </c:pt>
                <c:pt idx="160">
                  <c:v>350</c:v>
                </c:pt>
                <c:pt idx="161">
                  <c:v>351</c:v>
                </c:pt>
                <c:pt idx="162">
                  <c:v>352</c:v>
                </c:pt>
                <c:pt idx="163">
                  <c:v>353</c:v>
                </c:pt>
                <c:pt idx="164">
                  <c:v>354</c:v>
                </c:pt>
                <c:pt idx="165">
                  <c:v>355</c:v>
                </c:pt>
                <c:pt idx="166">
                  <c:v>356</c:v>
                </c:pt>
                <c:pt idx="167">
                  <c:v>357</c:v>
                </c:pt>
                <c:pt idx="168">
                  <c:v>358</c:v>
                </c:pt>
                <c:pt idx="169">
                  <c:v>359</c:v>
                </c:pt>
                <c:pt idx="170">
                  <c:v>360</c:v>
                </c:pt>
                <c:pt idx="171">
                  <c:v>361</c:v>
                </c:pt>
                <c:pt idx="172">
                  <c:v>362</c:v>
                </c:pt>
                <c:pt idx="173">
                  <c:v>363</c:v>
                </c:pt>
                <c:pt idx="174">
                  <c:v>364</c:v>
                </c:pt>
                <c:pt idx="175">
                  <c:v>365</c:v>
                </c:pt>
                <c:pt idx="176">
                  <c:v>366</c:v>
                </c:pt>
                <c:pt idx="177">
                  <c:v>367</c:v>
                </c:pt>
                <c:pt idx="178">
                  <c:v>368</c:v>
                </c:pt>
                <c:pt idx="179">
                  <c:v>369</c:v>
                </c:pt>
                <c:pt idx="180">
                  <c:v>370</c:v>
                </c:pt>
                <c:pt idx="181">
                  <c:v>371</c:v>
                </c:pt>
                <c:pt idx="182">
                  <c:v>372</c:v>
                </c:pt>
                <c:pt idx="183">
                  <c:v>373</c:v>
                </c:pt>
                <c:pt idx="184">
                  <c:v>374</c:v>
                </c:pt>
                <c:pt idx="185">
                  <c:v>375</c:v>
                </c:pt>
                <c:pt idx="186">
                  <c:v>376</c:v>
                </c:pt>
                <c:pt idx="187">
                  <c:v>377</c:v>
                </c:pt>
                <c:pt idx="188">
                  <c:v>378</c:v>
                </c:pt>
                <c:pt idx="189">
                  <c:v>379</c:v>
                </c:pt>
                <c:pt idx="190">
                  <c:v>380</c:v>
                </c:pt>
                <c:pt idx="191">
                  <c:v>381</c:v>
                </c:pt>
                <c:pt idx="192">
                  <c:v>382</c:v>
                </c:pt>
                <c:pt idx="193">
                  <c:v>383</c:v>
                </c:pt>
                <c:pt idx="194">
                  <c:v>384</c:v>
                </c:pt>
                <c:pt idx="195">
                  <c:v>385</c:v>
                </c:pt>
                <c:pt idx="196">
                  <c:v>386</c:v>
                </c:pt>
                <c:pt idx="197">
                  <c:v>387</c:v>
                </c:pt>
                <c:pt idx="198">
                  <c:v>388</c:v>
                </c:pt>
                <c:pt idx="199">
                  <c:v>389</c:v>
                </c:pt>
                <c:pt idx="200">
                  <c:v>390</c:v>
                </c:pt>
                <c:pt idx="201">
                  <c:v>391</c:v>
                </c:pt>
                <c:pt idx="202">
                  <c:v>392</c:v>
                </c:pt>
                <c:pt idx="203">
                  <c:v>393</c:v>
                </c:pt>
                <c:pt idx="204">
                  <c:v>394</c:v>
                </c:pt>
                <c:pt idx="205">
                  <c:v>395</c:v>
                </c:pt>
                <c:pt idx="206">
                  <c:v>396</c:v>
                </c:pt>
                <c:pt idx="207">
                  <c:v>397</c:v>
                </c:pt>
                <c:pt idx="208">
                  <c:v>398</c:v>
                </c:pt>
                <c:pt idx="209">
                  <c:v>399</c:v>
                </c:pt>
                <c:pt idx="210">
                  <c:v>400</c:v>
                </c:pt>
                <c:pt idx="211">
                  <c:v>401</c:v>
                </c:pt>
                <c:pt idx="212">
                  <c:v>402</c:v>
                </c:pt>
                <c:pt idx="213">
                  <c:v>403</c:v>
                </c:pt>
                <c:pt idx="214">
                  <c:v>404</c:v>
                </c:pt>
                <c:pt idx="215">
                  <c:v>405</c:v>
                </c:pt>
                <c:pt idx="216">
                  <c:v>406</c:v>
                </c:pt>
                <c:pt idx="217">
                  <c:v>407</c:v>
                </c:pt>
                <c:pt idx="218">
                  <c:v>408</c:v>
                </c:pt>
                <c:pt idx="219">
                  <c:v>409</c:v>
                </c:pt>
                <c:pt idx="220">
                  <c:v>410</c:v>
                </c:pt>
                <c:pt idx="221">
                  <c:v>411</c:v>
                </c:pt>
                <c:pt idx="222">
                  <c:v>412</c:v>
                </c:pt>
                <c:pt idx="223">
                  <c:v>413</c:v>
                </c:pt>
                <c:pt idx="224">
                  <c:v>414</c:v>
                </c:pt>
                <c:pt idx="225">
                  <c:v>415</c:v>
                </c:pt>
                <c:pt idx="226">
                  <c:v>416</c:v>
                </c:pt>
                <c:pt idx="227">
                  <c:v>417</c:v>
                </c:pt>
                <c:pt idx="228">
                  <c:v>418</c:v>
                </c:pt>
                <c:pt idx="229">
                  <c:v>419</c:v>
                </c:pt>
                <c:pt idx="230">
                  <c:v>420</c:v>
                </c:pt>
                <c:pt idx="231">
                  <c:v>421</c:v>
                </c:pt>
                <c:pt idx="232">
                  <c:v>422</c:v>
                </c:pt>
                <c:pt idx="233">
                  <c:v>423</c:v>
                </c:pt>
                <c:pt idx="234">
                  <c:v>424</c:v>
                </c:pt>
                <c:pt idx="235">
                  <c:v>425</c:v>
                </c:pt>
                <c:pt idx="236">
                  <c:v>426</c:v>
                </c:pt>
                <c:pt idx="237">
                  <c:v>427</c:v>
                </c:pt>
                <c:pt idx="238">
                  <c:v>428</c:v>
                </c:pt>
                <c:pt idx="239">
                  <c:v>429</c:v>
                </c:pt>
                <c:pt idx="240">
                  <c:v>430</c:v>
                </c:pt>
                <c:pt idx="241">
                  <c:v>431</c:v>
                </c:pt>
                <c:pt idx="242">
                  <c:v>432</c:v>
                </c:pt>
                <c:pt idx="243">
                  <c:v>433</c:v>
                </c:pt>
                <c:pt idx="244">
                  <c:v>434</c:v>
                </c:pt>
                <c:pt idx="245">
                  <c:v>435</c:v>
                </c:pt>
                <c:pt idx="246">
                  <c:v>436</c:v>
                </c:pt>
                <c:pt idx="247">
                  <c:v>437</c:v>
                </c:pt>
                <c:pt idx="248">
                  <c:v>438</c:v>
                </c:pt>
                <c:pt idx="249">
                  <c:v>439</c:v>
                </c:pt>
                <c:pt idx="250">
                  <c:v>440</c:v>
                </c:pt>
                <c:pt idx="251">
                  <c:v>441</c:v>
                </c:pt>
                <c:pt idx="252">
                  <c:v>442</c:v>
                </c:pt>
                <c:pt idx="253">
                  <c:v>443</c:v>
                </c:pt>
                <c:pt idx="254">
                  <c:v>444</c:v>
                </c:pt>
                <c:pt idx="255">
                  <c:v>445</c:v>
                </c:pt>
                <c:pt idx="256">
                  <c:v>446</c:v>
                </c:pt>
                <c:pt idx="257">
                  <c:v>447</c:v>
                </c:pt>
                <c:pt idx="258">
                  <c:v>448</c:v>
                </c:pt>
                <c:pt idx="259">
                  <c:v>449</c:v>
                </c:pt>
                <c:pt idx="260">
                  <c:v>450</c:v>
                </c:pt>
                <c:pt idx="261">
                  <c:v>451</c:v>
                </c:pt>
                <c:pt idx="262">
                  <c:v>452</c:v>
                </c:pt>
                <c:pt idx="263">
                  <c:v>453</c:v>
                </c:pt>
                <c:pt idx="264">
                  <c:v>454</c:v>
                </c:pt>
                <c:pt idx="265">
                  <c:v>455</c:v>
                </c:pt>
                <c:pt idx="266">
                  <c:v>456</c:v>
                </c:pt>
                <c:pt idx="267">
                  <c:v>457</c:v>
                </c:pt>
                <c:pt idx="268">
                  <c:v>458</c:v>
                </c:pt>
                <c:pt idx="269">
                  <c:v>459</c:v>
                </c:pt>
                <c:pt idx="270">
                  <c:v>460</c:v>
                </c:pt>
                <c:pt idx="271">
                  <c:v>461</c:v>
                </c:pt>
                <c:pt idx="272">
                  <c:v>462</c:v>
                </c:pt>
                <c:pt idx="273">
                  <c:v>463</c:v>
                </c:pt>
                <c:pt idx="274">
                  <c:v>464</c:v>
                </c:pt>
                <c:pt idx="275">
                  <c:v>465</c:v>
                </c:pt>
                <c:pt idx="276">
                  <c:v>466</c:v>
                </c:pt>
                <c:pt idx="277">
                  <c:v>467</c:v>
                </c:pt>
                <c:pt idx="278">
                  <c:v>468</c:v>
                </c:pt>
                <c:pt idx="279">
                  <c:v>469</c:v>
                </c:pt>
                <c:pt idx="280">
                  <c:v>470</c:v>
                </c:pt>
                <c:pt idx="281">
                  <c:v>471</c:v>
                </c:pt>
                <c:pt idx="282">
                  <c:v>472</c:v>
                </c:pt>
                <c:pt idx="283">
                  <c:v>473</c:v>
                </c:pt>
                <c:pt idx="284">
                  <c:v>474</c:v>
                </c:pt>
                <c:pt idx="285">
                  <c:v>475</c:v>
                </c:pt>
                <c:pt idx="286">
                  <c:v>476</c:v>
                </c:pt>
                <c:pt idx="287">
                  <c:v>477</c:v>
                </c:pt>
                <c:pt idx="288">
                  <c:v>478</c:v>
                </c:pt>
                <c:pt idx="289">
                  <c:v>479</c:v>
                </c:pt>
                <c:pt idx="290">
                  <c:v>480</c:v>
                </c:pt>
                <c:pt idx="291">
                  <c:v>481</c:v>
                </c:pt>
                <c:pt idx="292">
                  <c:v>482</c:v>
                </c:pt>
                <c:pt idx="293">
                  <c:v>483</c:v>
                </c:pt>
                <c:pt idx="294">
                  <c:v>484</c:v>
                </c:pt>
                <c:pt idx="295">
                  <c:v>485</c:v>
                </c:pt>
                <c:pt idx="296">
                  <c:v>486</c:v>
                </c:pt>
                <c:pt idx="297">
                  <c:v>487</c:v>
                </c:pt>
                <c:pt idx="298">
                  <c:v>488</c:v>
                </c:pt>
                <c:pt idx="299">
                  <c:v>489</c:v>
                </c:pt>
                <c:pt idx="300">
                  <c:v>490</c:v>
                </c:pt>
                <c:pt idx="301">
                  <c:v>491</c:v>
                </c:pt>
                <c:pt idx="302">
                  <c:v>492</c:v>
                </c:pt>
                <c:pt idx="303">
                  <c:v>493</c:v>
                </c:pt>
                <c:pt idx="304">
                  <c:v>494</c:v>
                </c:pt>
                <c:pt idx="305">
                  <c:v>495</c:v>
                </c:pt>
                <c:pt idx="306">
                  <c:v>496</c:v>
                </c:pt>
                <c:pt idx="307">
                  <c:v>497</c:v>
                </c:pt>
                <c:pt idx="308">
                  <c:v>498</c:v>
                </c:pt>
                <c:pt idx="309">
                  <c:v>499</c:v>
                </c:pt>
                <c:pt idx="310">
                  <c:v>500</c:v>
                </c:pt>
                <c:pt idx="311">
                  <c:v>501</c:v>
                </c:pt>
                <c:pt idx="312">
                  <c:v>502</c:v>
                </c:pt>
                <c:pt idx="313">
                  <c:v>503</c:v>
                </c:pt>
                <c:pt idx="314">
                  <c:v>504</c:v>
                </c:pt>
                <c:pt idx="315">
                  <c:v>505</c:v>
                </c:pt>
                <c:pt idx="316">
                  <c:v>506</c:v>
                </c:pt>
                <c:pt idx="317">
                  <c:v>507</c:v>
                </c:pt>
                <c:pt idx="318">
                  <c:v>508</c:v>
                </c:pt>
                <c:pt idx="319">
                  <c:v>509</c:v>
                </c:pt>
                <c:pt idx="320">
                  <c:v>510</c:v>
                </c:pt>
                <c:pt idx="321">
                  <c:v>511</c:v>
                </c:pt>
                <c:pt idx="322">
                  <c:v>512</c:v>
                </c:pt>
                <c:pt idx="323">
                  <c:v>513</c:v>
                </c:pt>
                <c:pt idx="324">
                  <c:v>514</c:v>
                </c:pt>
                <c:pt idx="325">
                  <c:v>515</c:v>
                </c:pt>
                <c:pt idx="326">
                  <c:v>516</c:v>
                </c:pt>
                <c:pt idx="327">
                  <c:v>517</c:v>
                </c:pt>
                <c:pt idx="328">
                  <c:v>518</c:v>
                </c:pt>
                <c:pt idx="329">
                  <c:v>519</c:v>
                </c:pt>
                <c:pt idx="330">
                  <c:v>520</c:v>
                </c:pt>
                <c:pt idx="331">
                  <c:v>521</c:v>
                </c:pt>
                <c:pt idx="332">
                  <c:v>522</c:v>
                </c:pt>
                <c:pt idx="333">
                  <c:v>523</c:v>
                </c:pt>
                <c:pt idx="334">
                  <c:v>524</c:v>
                </c:pt>
                <c:pt idx="335">
                  <c:v>525</c:v>
                </c:pt>
                <c:pt idx="336">
                  <c:v>526</c:v>
                </c:pt>
                <c:pt idx="337">
                  <c:v>527</c:v>
                </c:pt>
                <c:pt idx="338">
                  <c:v>528</c:v>
                </c:pt>
                <c:pt idx="339">
                  <c:v>529</c:v>
                </c:pt>
                <c:pt idx="340">
                  <c:v>530</c:v>
                </c:pt>
                <c:pt idx="341">
                  <c:v>531</c:v>
                </c:pt>
                <c:pt idx="342">
                  <c:v>532</c:v>
                </c:pt>
                <c:pt idx="343">
                  <c:v>533</c:v>
                </c:pt>
                <c:pt idx="344">
                  <c:v>534</c:v>
                </c:pt>
                <c:pt idx="345">
                  <c:v>535</c:v>
                </c:pt>
                <c:pt idx="346">
                  <c:v>536</c:v>
                </c:pt>
                <c:pt idx="347">
                  <c:v>537</c:v>
                </c:pt>
                <c:pt idx="348">
                  <c:v>538</c:v>
                </c:pt>
                <c:pt idx="349">
                  <c:v>539</c:v>
                </c:pt>
                <c:pt idx="350">
                  <c:v>540</c:v>
                </c:pt>
                <c:pt idx="351">
                  <c:v>541</c:v>
                </c:pt>
                <c:pt idx="352">
                  <c:v>542</c:v>
                </c:pt>
                <c:pt idx="353">
                  <c:v>543</c:v>
                </c:pt>
                <c:pt idx="354">
                  <c:v>544</c:v>
                </c:pt>
                <c:pt idx="355">
                  <c:v>545</c:v>
                </c:pt>
                <c:pt idx="356">
                  <c:v>546</c:v>
                </c:pt>
                <c:pt idx="357">
                  <c:v>547</c:v>
                </c:pt>
                <c:pt idx="358">
                  <c:v>548</c:v>
                </c:pt>
                <c:pt idx="359">
                  <c:v>549</c:v>
                </c:pt>
                <c:pt idx="360">
                  <c:v>550</c:v>
                </c:pt>
                <c:pt idx="361">
                  <c:v>551</c:v>
                </c:pt>
                <c:pt idx="362">
                  <c:v>552</c:v>
                </c:pt>
                <c:pt idx="363">
                  <c:v>553</c:v>
                </c:pt>
                <c:pt idx="364">
                  <c:v>554</c:v>
                </c:pt>
                <c:pt idx="365">
                  <c:v>555</c:v>
                </c:pt>
                <c:pt idx="366">
                  <c:v>556</c:v>
                </c:pt>
                <c:pt idx="367">
                  <c:v>557</c:v>
                </c:pt>
                <c:pt idx="368">
                  <c:v>558</c:v>
                </c:pt>
                <c:pt idx="369">
                  <c:v>559</c:v>
                </c:pt>
                <c:pt idx="370">
                  <c:v>560</c:v>
                </c:pt>
                <c:pt idx="371">
                  <c:v>561</c:v>
                </c:pt>
                <c:pt idx="372">
                  <c:v>562</c:v>
                </c:pt>
                <c:pt idx="373">
                  <c:v>563</c:v>
                </c:pt>
                <c:pt idx="374">
                  <c:v>564</c:v>
                </c:pt>
                <c:pt idx="375">
                  <c:v>565</c:v>
                </c:pt>
                <c:pt idx="376">
                  <c:v>566</c:v>
                </c:pt>
                <c:pt idx="377">
                  <c:v>567</c:v>
                </c:pt>
                <c:pt idx="378">
                  <c:v>568</c:v>
                </c:pt>
                <c:pt idx="379">
                  <c:v>569</c:v>
                </c:pt>
                <c:pt idx="380">
                  <c:v>570</c:v>
                </c:pt>
                <c:pt idx="381">
                  <c:v>571</c:v>
                </c:pt>
                <c:pt idx="382">
                  <c:v>572</c:v>
                </c:pt>
                <c:pt idx="383">
                  <c:v>573</c:v>
                </c:pt>
                <c:pt idx="384">
                  <c:v>574</c:v>
                </c:pt>
                <c:pt idx="385">
                  <c:v>575</c:v>
                </c:pt>
                <c:pt idx="386">
                  <c:v>576</c:v>
                </c:pt>
                <c:pt idx="387">
                  <c:v>577</c:v>
                </c:pt>
                <c:pt idx="388">
                  <c:v>578</c:v>
                </c:pt>
                <c:pt idx="389">
                  <c:v>579</c:v>
                </c:pt>
                <c:pt idx="390">
                  <c:v>580</c:v>
                </c:pt>
                <c:pt idx="391">
                  <c:v>581</c:v>
                </c:pt>
                <c:pt idx="392">
                  <c:v>582</c:v>
                </c:pt>
                <c:pt idx="393">
                  <c:v>583</c:v>
                </c:pt>
                <c:pt idx="394">
                  <c:v>584</c:v>
                </c:pt>
                <c:pt idx="395">
                  <c:v>585</c:v>
                </c:pt>
                <c:pt idx="396">
                  <c:v>586</c:v>
                </c:pt>
                <c:pt idx="397">
                  <c:v>587</c:v>
                </c:pt>
                <c:pt idx="398">
                  <c:v>588</c:v>
                </c:pt>
                <c:pt idx="399">
                  <c:v>589</c:v>
                </c:pt>
                <c:pt idx="400">
                  <c:v>590</c:v>
                </c:pt>
                <c:pt idx="401">
                  <c:v>591</c:v>
                </c:pt>
                <c:pt idx="402">
                  <c:v>592</c:v>
                </c:pt>
                <c:pt idx="403">
                  <c:v>593</c:v>
                </c:pt>
                <c:pt idx="404">
                  <c:v>594</c:v>
                </c:pt>
                <c:pt idx="405">
                  <c:v>595</c:v>
                </c:pt>
                <c:pt idx="406">
                  <c:v>596</c:v>
                </c:pt>
                <c:pt idx="407">
                  <c:v>597</c:v>
                </c:pt>
                <c:pt idx="408">
                  <c:v>598</c:v>
                </c:pt>
                <c:pt idx="409">
                  <c:v>599</c:v>
                </c:pt>
                <c:pt idx="410">
                  <c:v>600</c:v>
                </c:pt>
              </c:numCache>
            </c:numRef>
          </c:xVal>
          <c:yVal>
            <c:numRef>
              <c:f>'D:\مقاله ارشد\طیف ها\uv 04.5.26\[uv jadid.xlsx]Ar9'!$J$23:$J$433</c:f>
              <c:numCache>
                <c:formatCode>General</c:formatCode>
                <c:ptCount val="411"/>
                <c:pt idx="0">
                  <c:v>2.08379</c:v>
                </c:pt>
                <c:pt idx="1">
                  <c:v>2.4654799999999999</c:v>
                </c:pt>
                <c:pt idx="2">
                  <c:v>2.78877</c:v>
                </c:pt>
                <c:pt idx="3">
                  <c:v>3.0536599999999998</c:v>
                </c:pt>
                <c:pt idx="4">
                  <c:v>3.2601399999999998</c:v>
                </c:pt>
                <c:pt idx="5">
                  <c:v>3.40821</c:v>
                </c:pt>
                <c:pt idx="6">
                  <c:v>3.4978799999999999</c:v>
                </c:pt>
                <c:pt idx="7">
                  <c:v>3.5291399999999999</c:v>
                </c:pt>
                <c:pt idx="8">
                  <c:v>3.5019900000000002</c:v>
                </c:pt>
                <c:pt idx="9">
                  <c:v>3.4164400000000001</c:v>
                </c:pt>
                <c:pt idx="10">
                  <c:v>3.2724899999999999</c:v>
                </c:pt>
                <c:pt idx="11">
                  <c:v>2.66106</c:v>
                </c:pt>
                <c:pt idx="12">
                  <c:v>1.9774700000000001</c:v>
                </c:pt>
                <c:pt idx="13">
                  <c:v>1.76844</c:v>
                </c:pt>
                <c:pt idx="14">
                  <c:v>1.00193</c:v>
                </c:pt>
                <c:pt idx="15">
                  <c:v>0.76802000000000004</c:v>
                </c:pt>
                <c:pt idx="16">
                  <c:v>0.67000999999999999</c:v>
                </c:pt>
                <c:pt idx="17">
                  <c:v>0.7298</c:v>
                </c:pt>
                <c:pt idx="18">
                  <c:v>0.31012000000000001</c:v>
                </c:pt>
                <c:pt idx="19">
                  <c:v>-0.16305</c:v>
                </c:pt>
                <c:pt idx="20">
                  <c:v>-6.4670000000000005E-2</c:v>
                </c:pt>
                <c:pt idx="21">
                  <c:v>0.23152</c:v>
                </c:pt>
                <c:pt idx="22">
                  <c:v>0.31018000000000001</c:v>
                </c:pt>
                <c:pt idx="23">
                  <c:v>0.28087000000000001</c:v>
                </c:pt>
                <c:pt idx="24">
                  <c:v>0.26916000000000001</c:v>
                </c:pt>
                <c:pt idx="25">
                  <c:v>0.25601000000000002</c:v>
                </c:pt>
                <c:pt idx="26">
                  <c:v>0.25035000000000002</c:v>
                </c:pt>
                <c:pt idx="27">
                  <c:v>0.24246999999999999</c:v>
                </c:pt>
                <c:pt idx="28">
                  <c:v>0.23451</c:v>
                </c:pt>
                <c:pt idx="29">
                  <c:v>0.22745000000000001</c:v>
                </c:pt>
                <c:pt idx="30">
                  <c:v>0.22159000000000001</c:v>
                </c:pt>
                <c:pt idx="31">
                  <c:v>0.21787999999999999</c:v>
                </c:pt>
                <c:pt idx="32">
                  <c:v>0.21462000000000001</c:v>
                </c:pt>
                <c:pt idx="33">
                  <c:v>0.21239</c:v>
                </c:pt>
                <c:pt idx="34">
                  <c:v>0.21110999999999999</c:v>
                </c:pt>
                <c:pt idx="35">
                  <c:v>0.21013000000000001</c:v>
                </c:pt>
                <c:pt idx="36">
                  <c:v>0.20946999999999999</c:v>
                </c:pt>
                <c:pt idx="37">
                  <c:v>0.20913000000000001</c:v>
                </c:pt>
                <c:pt idx="38">
                  <c:v>0.20834</c:v>
                </c:pt>
                <c:pt idx="39">
                  <c:v>0.20776</c:v>
                </c:pt>
                <c:pt idx="40">
                  <c:v>0.20699999999999999</c:v>
                </c:pt>
                <c:pt idx="41">
                  <c:v>0.20602999999999999</c:v>
                </c:pt>
                <c:pt idx="42">
                  <c:v>0.20463999999999999</c:v>
                </c:pt>
                <c:pt idx="43">
                  <c:v>0.20216000000000001</c:v>
                </c:pt>
                <c:pt idx="44">
                  <c:v>0.19953000000000001</c:v>
                </c:pt>
                <c:pt idx="45">
                  <c:v>0.19636000000000001</c:v>
                </c:pt>
                <c:pt idx="46">
                  <c:v>0.19289999999999999</c:v>
                </c:pt>
                <c:pt idx="47">
                  <c:v>0.18905</c:v>
                </c:pt>
                <c:pt idx="48">
                  <c:v>0.18504000000000001</c:v>
                </c:pt>
                <c:pt idx="49">
                  <c:v>0.18082999999999999</c:v>
                </c:pt>
                <c:pt idx="50">
                  <c:v>0.17657</c:v>
                </c:pt>
                <c:pt idx="51">
                  <c:v>0.17232</c:v>
                </c:pt>
                <c:pt idx="52">
                  <c:v>0.16805999999999999</c:v>
                </c:pt>
                <c:pt idx="53">
                  <c:v>0.16411999999999999</c:v>
                </c:pt>
                <c:pt idx="54">
                  <c:v>0.16041</c:v>
                </c:pt>
                <c:pt idx="55">
                  <c:v>0.15686</c:v>
                </c:pt>
                <c:pt idx="56">
                  <c:v>0.15376999999999999</c:v>
                </c:pt>
                <c:pt idx="57">
                  <c:v>0.15110999999999999</c:v>
                </c:pt>
                <c:pt idx="58">
                  <c:v>0.14874999999999999</c:v>
                </c:pt>
                <c:pt idx="59">
                  <c:v>0.14668999999999999</c:v>
                </c:pt>
                <c:pt idx="60">
                  <c:v>0.14498</c:v>
                </c:pt>
                <c:pt idx="61">
                  <c:v>0.14360000000000001</c:v>
                </c:pt>
                <c:pt idx="62">
                  <c:v>0.14237</c:v>
                </c:pt>
                <c:pt idx="63">
                  <c:v>0.1414</c:v>
                </c:pt>
                <c:pt idx="64">
                  <c:v>0.14069000000000001</c:v>
                </c:pt>
                <c:pt idx="65">
                  <c:v>0.14019000000000001</c:v>
                </c:pt>
                <c:pt idx="66">
                  <c:v>0.13994999999999999</c:v>
                </c:pt>
                <c:pt idx="67">
                  <c:v>0.13993</c:v>
                </c:pt>
                <c:pt idx="68">
                  <c:v>0.14011999999999999</c:v>
                </c:pt>
                <c:pt idx="69">
                  <c:v>0.14032</c:v>
                </c:pt>
                <c:pt idx="70">
                  <c:v>0.14050000000000001</c:v>
                </c:pt>
                <c:pt idx="71">
                  <c:v>0.14085</c:v>
                </c:pt>
                <c:pt idx="72">
                  <c:v>0.14143</c:v>
                </c:pt>
                <c:pt idx="73">
                  <c:v>0.14205000000000001</c:v>
                </c:pt>
                <c:pt idx="74">
                  <c:v>0.14255999999999999</c:v>
                </c:pt>
                <c:pt idx="75">
                  <c:v>0.14333000000000001</c:v>
                </c:pt>
                <c:pt idx="76">
                  <c:v>0.14438999999999999</c:v>
                </c:pt>
                <c:pt idx="77">
                  <c:v>0.14538000000000001</c:v>
                </c:pt>
                <c:pt idx="78">
                  <c:v>0.14641999999999999</c:v>
                </c:pt>
                <c:pt idx="79">
                  <c:v>0.14743000000000001</c:v>
                </c:pt>
                <c:pt idx="80">
                  <c:v>0.14837</c:v>
                </c:pt>
                <c:pt idx="81">
                  <c:v>0.14935999999999999</c:v>
                </c:pt>
                <c:pt idx="82">
                  <c:v>0.15015999999999999</c:v>
                </c:pt>
                <c:pt idx="83">
                  <c:v>0.15092</c:v>
                </c:pt>
                <c:pt idx="84">
                  <c:v>0.15181</c:v>
                </c:pt>
                <c:pt idx="85">
                  <c:v>0.15260000000000001</c:v>
                </c:pt>
                <c:pt idx="86">
                  <c:v>0.15307999999999999</c:v>
                </c:pt>
                <c:pt idx="87">
                  <c:v>0.15343999999999999</c:v>
                </c:pt>
                <c:pt idx="88">
                  <c:v>0.15343999999999999</c:v>
                </c:pt>
                <c:pt idx="89">
                  <c:v>0.15301000000000001</c:v>
                </c:pt>
                <c:pt idx="90">
                  <c:v>0.15239</c:v>
                </c:pt>
                <c:pt idx="91">
                  <c:v>0.15168999999999999</c:v>
                </c:pt>
                <c:pt idx="92">
                  <c:v>0.15073</c:v>
                </c:pt>
                <c:pt idx="93">
                  <c:v>0.14942</c:v>
                </c:pt>
                <c:pt idx="94">
                  <c:v>0.14796000000000001</c:v>
                </c:pt>
                <c:pt idx="95">
                  <c:v>0.14649999999999999</c:v>
                </c:pt>
                <c:pt idx="96">
                  <c:v>0.14491999999999999</c:v>
                </c:pt>
                <c:pt idx="97">
                  <c:v>0.14297000000000001</c:v>
                </c:pt>
                <c:pt idx="98">
                  <c:v>0.14088999999999999</c:v>
                </c:pt>
                <c:pt idx="99">
                  <c:v>0.13872000000000001</c:v>
                </c:pt>
                <c:pt idx="100">
                  <c:v>0.13619999999999999</c:v>
                </c:pt>
                <c:pt idx="101">
                  <c:v>0.13342000000000001</c:v>
                </c:pt>
                <c:pt idx="102">
                  <c:v>0.13037000000000001</c:v>
                </c:pt>
                <c:pt idx="103">
                  <c:v>0.12722</c:v>
                </c:pt>
                <c:pt idx="104">
                  <c:v>0.12404</c:v>
                </c:pt>
                <c:pt idx="105">
                  <c:v>0.12056</c:v>
                </c:pt>
                <c:pt idx="106">
                  <c:v>0.11677999999999999</c:v>
                </c:pt>
                <c:pt idx="107">
                  <c:v>0.11294</c:v>
                </c:pt>
                <c:pt idx="108">
                  <c:v>0.10863</c:v>
                </c:pt>
                <c:pt idx="109">
                  <c:v>0.10457</c:v>
                </c:pt>
                <c:pt idx="110">
                  <c:v>0.10074</c:v>
                </c:pt>
                <c:pt idx="111">
                  <c:v>9.6879999999999994E-2</c:v>
                </c:pt>
                <c:pt idx="112">
                  <c:v>9.289E-2</c:v>
                </c:pt>
                <c:pt idx="113">
                  <c:v>8.9149999999999993E-2</c:v>
                </c:pt>
                <c:pt idx="114">
                  <c:v>8.5750000000000007E-2</c:v>
                </c:pt>
                <c:pt idx="115">
                  <c:v>8.2430000000000003E-2</c:v>
                </c:pt>
                <c:pt idx="116">
                  <c:v>7.9189999999999997E-2</c:v>
                </c:pt>
                <c:pt idx="117">
                  <c:v>7.5950000000000004E-2</c:v>
                </c:pt>
                <c:pt idx="118">
                  <c:v>7.2749999999999995E-2</c:v>
                </c:pt>
                <c:pt idx="119">
                  <c:v>6.9570000000000007E-2</c:v>
                </c:pt>
                <c:pt idx="120">
                  <c:v>6.6000000000000003E-2</c:v>
                </c:pt>
                <c:pt idx="121">
                  <c:v>6.7449999999999996E-2</c:v>
                </c:pt>
                <c:pt idx="122">
                  <c:v>6.2649999999999997E-2</c:v>
                </c:pt>
                <c:pt idx="123">
                  <c:v>5.6689999999999997E-2</c:v>
                </c:pt>
                <c:pt idx="124">
                  <c:v>5.3670000000000002E-2</c:v>
                </c:pt>
                <c:pt idx="125">
                  <c:v>4.9590000000000002E-2</c:v>
                </c:pt>
                <c:pt idx="126">
                  <c:v>4.3240000000000001E-2</c:v>
                </c:pt>
                <c:pt idx="127">
                  <c:v>3.7190000000000001E-2</c:v>
                </c:pt>
                <c:pt idx="128">
                  <c:v>3.3340000000000002E-2</c:v>
                </c:pt>
                <c:pt idx="129">
                  <c:v>2.7720000000000002E-2</c:v>
                </c:pt>
                <c:pt idx="130">
                  <c:v>2.1819999999999999E-2</c:v>
                </c:pt>
                <c:pt idx="131">
                  <c:v>1.6899999999999998E-2</c:v>
                </c:pt>
                <c:pt idx="132">
                  <c:v>1.0749999999999999E-2</c:v>
                </c:pt>
                <c:pt idx="133">
                  <c:v>4.9800000000000001E-3</c:v>
                </c:pt>
                <c:pt idx="134">
                  <c:v>1.6299999999999999E-3</c:v>
                </c:pt>
                <c:pt idx="135">
                  <c:v>-1.2999999999999999E-3</c:v>
                </c:pt>
                <c:pt idx="136">
                  <c:v>-4.4799999999999996E-3</c:v>
                </c:pt>
                <c:pt idx="137">
                  <c:v>-7.4200000000000004E-3</c:v>
                </c:pt>
                <c:pt idx="138">
                  <c:v>-9.6799999999999994E-3</c:v>
                </c:pt>
                <c:pt idx="139">
                  <c:v>-1.188E-2</c:v>
                </c:pt>
                <c:pt idx="140">
                  <c:v>-9.6200000000000001E-3</c:v>
                </c:pt>
                <c:pt idx="141">
                  <c:v>-6.1500000000000001E-3</c:v>
                </c:pt>
                <c:pt idx="142">
                  <c:v>-1.0580000000000001E-2</c:v>
                </c:pt>
                <c:pt idx="143">
                  <c:v>-1.1730000000000001E-2</c:v>
                </c:pt>
                <c:pt idx="144">
                  <c:v>-1.018E-2</c:v>
                </c:pt>
                <c:pt idx="145">
                  <c:v>-1.2370000000000001E-2</c:v>
                </c:pt>
                <c:pt idx="146">
                  <c:v>-1.529E-2</c:v>
                </c:pt>
                <c:pt idx="147">
                  <c:v>-1.5129999999999999E-2</c:v>
                </c:pt>
                <c:pt idx="148">
                  <c:v>-1.491E-2</c:v>
                </c:pt>
                <c:pt idx="149">
                  <c:v>-1.7569999999999999E-2</c:v>
                </c:pt>
                <c:pt idx="150">
                  <c:v>-1.908E-2</c:v>
                </c:pt>
                <c:pt idx="151">
                  <c:v>-2.0449999999999999E-2</c:v>
                </c:pt>
                <c:pt idx="152">
                  <c:v>-2.1950000000000001E-2</c:v>
                </c:pt>
                <c:pt idx="153">
                  <c:v>-2.2110000000000001E-2</c:v>
                </c:pt>
                <c:pt idx="154">
                  <c:v>-2.1239999999999998E-2</c:v>
                </c:pt>
                <c:pt idx="155">
                  <c:v>-2.0389999999999998E-2</c:v>
                </c:pt>
                <c:pt idx="156">
                  <c:v>-2.061E-2</c:v>
                </c:pt>
                <c:pt idx="157">
                  <c:v>-2.0469999999999999E-2</c:v>
                </c:pt>
                <c:pt idx="158">
                  <c:v>-1.983E-2</c:v>
                </c:pt>
                <c:pt idx="159">
                  <c:v>-1.857E-2</c:v>
                </c:pt>
                <c:pt idx="160">
                  <c:v>-1.4800000000000001E-2</c:v>
                </c:pt>
                <c:pt idx="161">
                  <c:v>-1.4319999999999999E-2</c:v>
                </c:pt>
                <c:pt idx="162">
                  <c:v>-1.434E-2</c:v>
                </c:pt>
                <c:pt idx="163">
                  <c:v>-1.452E-2</c:v>
                </c:pt>
                <c:pt idx="164">
                  <c:v>-1.4590000000000001E-2</c:v>
                </c:pt>
                <c:pt idx="165">
                  <c:v>-1.5480000000000001E-2</c:v>
                </c:pt>
                <c:pt idx="166">
                  <c:v>-1.593E-2</c:v>
                </c:pt>
                <c:pt idx="167">
                  <c:v>-1.5469999999999999E-2</c:v>
                </c:pt>
                <c:pt idx="168">
                  <c:v>-1.6420000000000001E-2</c:v>
                </c:pt>
                <c:pt idx="169">
                  <c:v>-1.7219999999999999E-2</c:v>
                </c:pt>
                <c:pt idx="170">
                  <c:v>-1.8169999999999999E-2</c:v>
                </c:pt>
                <c:pt idx="171">
                  <c:v>-1.9109999999999999E-2</c:v>
                </c:pt>
                <c:pt idx="172">
                  <c:v>-1.8489999999999999E-2</c:v>
                </c:pt>
                <c:pt idx="173">
                  <c:v>-1.8249999999999999E-2</c:v>
                </c:pt>
                <c:pt idx="174">
                  <c:v>-1.755E-2</c:v>
                </c:pt>
                <c:pt idx="175">
                  <c:v>-1.5630000000000002E-2</c:v>
                </c:pt>
                <c:pt idx="176">
                  <c:v>-1.521E-2</c:v>
                </c:pt>
                <c:pt idx="177">
                  <c:v>-1.4749999999999999E-2</c:v>
                </c:pt>
                <c:pt idx="178">
                  <c:v>-1.465E-2</c:v>
                </c:pt>
                <c:pt idx="179">
                  <c:v>-1.383E-2</c:v>
                </c:pt>
                <c:pt idx="180">
                  <c:v>-1.3010000000000001E-2</c:v>
                </c:pt>
                <c:pt idx="181">
                  <c:v>-1.234E-2</c:v>
                </c:pt>
                <c:pt idx="182">
                  <c:v>-1.1259999999999999E-2</c:v>
                </c:pt>
                <c:pt idx="183">
                  <c:v>-1.1310000000000001E-2</c:v>
                </c:pt>
                <c:pt idx="184">
                  <c:v>-1.103E-2</c:v>
                </c:pt>
                <c:pt idx="185">
                  <c:v>-1.0789999999999999E-2</c:v>
                </c:pt>
                <c:pt idx="186">
                  <c:v>-1.057E-2</c:v>
                </c:pt>
                <c:pt idx="187">
                  <c:v>-1.023E-2</c:v>
                </c:pt>
                <c:pt idx="188">
                  <c:v>-1.039E-2</c:v>
                </c:pt>
                <c:pt idx="189">
                  <c:v>-1.043E-2</c:v>
                </c:pt>
                <c:pt idx="190">
                  <c:v>-1.034E-2</c:v>
                </c:pt>
                <c:pt idx="191">
                  <c:v>-1.0160000000000001E-2</c:v>
                </c:pt>
                <c:pt idx="192">
                  <c:v>-9.5499999999999995E-3</c:v>
                </c:pt>
                <c:pt idx="193">
                  <c:v>-9.11E-3</c:v>
                </c:pt>
                <c:pt idx="194">
                  <c:v>-8.9099999999999995E-3</c:v>
                </c:pt>
                <c:pt idx="195">
                  <c:v>-8.6899999999999998E-3</c:v>
                </c:pt>
                <c:pt idx="196">
                  <c:v>-8.7200000000000003E-3</c:v>
                </c:pt>
                <c:pt idx="197">
                  <c:v>-8.7500000000000008E-3</c:v>
                </c:pt>
                <c:pt idx="198">
                  <c:v>-8.7600000000000004E-3</c:v>
                </c:pt>
                <c:pt idx="199">
                  <c:v>-8.1300000000000001E-3</c:v>
                </c:pt>
                <c:pt idx="200">
                  <c:v>-7.7000000000000002E-3</c:v>
                </c:pt>
                <c:pt idx="201">
                  <c:v>-7.3200000000000001E-3</c:v>
                </c:pt>
                <c:pt idx="202">
                  <c:v>-6.9499999999999996E-3</c:v>
                </c:pt>
                <c:pt idx="203">
                  <c:v>-6.7299999999999999E-3</c:v>
                </c:pt>
                <c:pt idx="204">
                  <c:v>-6.3E-3</c:v>
                </c:pt>
                <c:pt idx="205">
                  <c:v>-6.2300000000000003E-3</c:v>
                </c:pt>
                <c:pt idx="206">
                  <c:v>-5.6100000000000004E-3</c:v>
                </c:pt>
                <c:pt idx="207">
                  <c:v>-5.1500000000000001E-3</c:v>
                </c:pt>
                <c:pt idx="208">
                  <c:v>-4.9300000000000004E-3</c:v>
                </c:pt>
                <c:pt idx="209">
                  <c:v>-4.5100000000000001E-3</c:v>
                </c:pt>
                <c:pt idx="210">
                  <c:v>-4.1099999999999999E-3</c:v>
                </c:pt>
                <c:pt idx="211">
                  <c:v>-4.0699999999999998E-3</c:v>
                </c:pt>
                <c:pt idx="212">
                  <c:v>-4.1900000000000001E-3</c:v>
                </c:pt>
                <c:pt idx="213">
                  <c:v>-4.1200000000000004E-3</c:v>
                </c:pt>
                <c:pt idx="214">
                  <c:v>-4.1200000000000004E-3</c:v>
                </c:pt>
                <c:pt idx="215">
                  <c:v>-3.96E-3</c:v>
                </c:pt>
                <c:pt idx="216">
                  <c:v>-3.7399999999999998E-3</c:v>
                </c:pt>
                <c:pt idx="217">
                  <c:v>-3.7299999999999998E-3</c:v>
                </c:pt>
                <c:pt idx="218">
                  <c:v>-3.7000000000000002E-3</c:v>
                </c:pt>
                <c:pt idx="219">
                  <c:v>-3.62E-3</c:v>
                </c:pt>
                <c:pt idx="220">
                  <c:v>-3.5300000000000002E-3</c:v>
                </c:pt>
                <c:pt idx="221">
                  <c:v>-3.65E-3</c:v>
                </c:pt>
                <c:pt idx="222">
                  <c:v>-3.5999999999999999E-3</c:v>
                </c:pt>
                <c:pt idx="223">
                  <c:v>-3.6700000000000001E-3</c:v>
                </c:pt>
                <c:pt idx="224">
                  <c:v>-3.8500000000000001E-3</c:v>
                </c:pt>
                <c:pt idx="225">
                  <c:v>-3.9399999999999999E-3</c:v>
                </c:pt>
                <c:pt idx="226">
                  <c:v>-3.98E-3</c:v>
                </c:pt>
                <c:pt idx="227">
                  <c:v>-4.1399999999999996E-3</c:v>
                </c:pt>
                <c:pt idx="228">
                  <c:v>-4.3E-3</c:v>
                </c:pt>
                <c:pt idx="229">
                  <c:v>-4.3600000000000002E-3</c:v>
                </c:pt>
                <c:pt idx="230">
                  <c:v>-4.5100000000000001E-3</c:v>
                </c:pt>
                <c:pt idx="231">
                  <c:v>-4.6100000000000004E-3</c:v>
                </c:pt>
                <c:pt idx="232">
                  <c:v>-4.7499999999999999E-3</c:v>
                </c:pt>
                <c:pt idx="233">
                  <c:v>-4.79E-3</c:v>
                </c:pt>
                <c:pt idx="234">
                  <c:v>-4.8199999999999996E-3</c:v>
                </c:pt>
                <c:pt idx="235">
                  <c:v>-4.8999999999999998E-3</c:v>
                </c:pt>
                <c:pt idx="236">
                  <c:v>-4.9199999999999999E-3</c:v>
                </c:pt>
                <c:pt idx="237">
                  <c:v>-4.9899999999999996E-3</c:v>
                </c:pt>
                <c:pt idx="238">
                  <c:v>-5.0699999999999999E-3</c:v>
                </c:pt>
                <c:pt idx="239">
                  <c:v>-5.1799999999999997E-3</c:v>
                </c:pt>
                <c:pt idx="240">
                  <c:v>-5.2900000000000004E-3</c:v>
                </c:pt>
                <c:pt idx="241">
                  <c:v>-5.4200000000000003E-3</c:v>
                </c:pt>
                <c:pt idx="242">
                  <c:v>-5.5900000000000004E-3</c:v>
                </c:pt>
                <c:pt idx="243">
                  <c:v>-5.7299999999999999E-3</c:v>
                </c:pt>
                <c:pt idx="244">
                  <c:v>-5.8700000000000002E-3</c:v>
                </c:pt>
                <c:pt idx="245">
                  <c:v>-6.0800000000000003E-3</c:v>
                </c:pt>
                <c:pt idx="246">
                  <c:v>-6.3200000000000001E-3</c:v>
                </c:pt>
                <c:pt idx="247">
                  <c:v>-6.4999999999999997E-3</c:v>
                </c:pt>
                <c:pt idx="248">
                  <c:v>-6.6600000000000001E-3</c:v>
                </c:pt>
                <c:pt idx="249">
                  <c:v>-6.8300000000000001E-3</c:v>
                </c:pt>
                <c:pt idx="250">
                  <c:v>-7.0299999999999998E-3</c:v>
                </c:pt>
                <c:pt idx="251">
                  <c:v>-7.2300000000000003E-3</c:v>
                </c:pt>
                <c:pt idx="252">
                  <c:v>-7.4200000000000004E-3</c:v>
                </c:pt>
                <c:pt idx="253">
                  <c:v>-7.6099999999999996E-3</c:v>
                </c:pt>
                <c:pt idx="254">
                  <c:v>-7.8399999999999997E-3</c:v>
                </c:pt>
                <c:pt idx="255">
                  <c:v>-8.0300000000000007E-3</c:v>
                </c:pt>
                <c:pt idx="256">
                  <c:v>-8.2299999999999995E-3</c:v>
                </c:pt>
                <c:pt idx="257">
                  <c:v>-8.4399999999999996E-3</c:v>
                </c:pt>
                <c:pt idx="258">
                  <c:v>-8.6499999999999997E-3</c:v>
                </c:pt>
                <c:pt idx="259">
                  <c:v>-8.8800000000000007E-3</c:v>
                </c:pt>
                <c:pt idx="260">
                  <c:v>-9.0799999999999995E-3</c:v>
                </c:pt>
                <c:pt idx="261">
                  <c:v>-9.2899999999999996E-3</c:v>
                </c:pt>
                <c:pt idx="262">
                  <c:v>-9.5099999999999994E-3</c:v>
                </c:pt>
                <c:pt idx="263">
                  <c:v>-9.7300000000000008E-3</c:v>
                </c:pt>
                <c:pt idx="264">
                  <c:v>-9.9500000000000005E-3</c:v>
                </c:pt>
                <c:pt idx="265">
                  <c:v>-1.018E-2</c:v>
                </c:pt>
                <c:pt idx="266">
                  <c:v>-1.039E-2</c:v>
                </c:pt>
                <c:pt idx="267">
                  <c:v>-1.0580000000000001E-2</c:v>
                </c:pt>
                <c:pt idx="268">
                  <c:v>-1.0789999999999999E-2</c:v>
                </c:pt>
                <c:pt idx="269">
                  <c:v>-1.0999999999999999E-2</c:v>
                </c:pt>
                <c:pt idx="270">
                  <c:v>-1.123E-2</c:v>
                </c:pt>
                <c:pt idx="271">
                  <c:v>-1.1480000000000001E-2</c:v>
                </c:pt>
                <c:pt idx="272">
                  <c:v>-1.166E-2</c:v>
                </c:pt>
                <c:pt idx="273">
                  <c:v>-1.183E-2</c:v>
                </c:pt>
                <c:pt idx="274">
                  <c:v>-1.205E-2</c:v>
                </c:pt>
                <c:pt idx="275">
                  <c:v>-1.223E-2</c:v>
                </c:pt>
                <c:pt idx="276">
                  <c:v>-1.2409999999999999E-2</c:v>
                </c:pt>
                <c:pt idx="277">
                  <c:v>-1.26E-2</c:v>
                </c:pt>
                <c:pt idx="278">
                  <c:v>-1.2789999999999999E-2</c:v>
                </c:pt>
                <c:pt idx="279">
                  <c:v>-1.294E-2</c:v>
                </c:pt>
                <c:pt idx="280">
                  <c:v>-1.3089999999999999E-2</c:v>
                </c:pt>
                <c:pt idx="281">
                  <c:v>-1.324E-2</c:v>
                </c:pt>
                <c:pt idx="282">
                  <c:v>-1.337E-2</c:v>
                </c:pt>
                <c:pt idx="283">
                  <c:v>-1.35E-2</c:v>
                </c:pt>
                <c:pt idx="284">
                  <c:v>-1.3639999999999999E-2</c:v>
                </c:pt>
                <c:pt idx="285">
                  <c:v>-1.376E-2</c:v>
                </c:pt>
                <c:pt idx="286">
                  <c:v>-1.3899999999999999E-2</c:v>
                </c:pt>
                <c:pt idx="287">
                  <c:v>-1.4030000000000001E-2</c:v>
                </c:pt>
                <c:pt idx="288">
                  <c:v>-1.418E-2</c:v>
                </c:pt>
                <c:pt idx="289">
                  <c:v>-1.4330000000000001E-2</c:v>
                </c:pt>
                <c:pt idx="290">
                  <c:v>-1.447E-2</c:v>
                </c:pt>
                <c:pt idx="291">
                  <c:v>-1.46E-2</c:v>
                </c:pt>
                <c:pt idx="292">
                  <c:v>-1.473E-2</c:v>
                </c:pt>
                <c:pt idx="293">
                  <c:v>-1.487E-2</c:v>
                </c:pt>
                <c:pt idx="294">
                  <c:v>-1.502E-2</c:v>
                </c:pt>
                <c:pt idx="295">
                  <c:v>-1.515E-2</c:v>
                </c:pt>
                <c:pt idx="296">
                  <c:v>-1.5270000000000001E-2</c:v>
                </c:pt>
                <c:pt idx="297">
                  <c:v>-1.54E-2</c:v>
                </c:pt>
                <c:pt idx="298">
                  <c:v>-1.5520000000000001E-2</c:v>
                </c:pt>
                <c:pt idx="299">
                  <c:v>-1.562E-2</c:v>
                </c:pt>
                <c:pt idx="300">
                  <c:v>-1.5740000000000001E-2</c:v>
                </c:pt>
                <c:pt idx="301">
                  <c:v>-1.5820000000000001E-2</c:v>
                </c:pt>
                <c:pt idx="302">
                  <c:v>-1.5879999999999998E-2</c:v>
                </c:pt>
                <c:pt idx="303">
                  <c:v>-1.6E-2</c:v>
                </c:pt>
                <c:pt idx="304">
                  <c:v>-1.61E-2</c:v>
                </c:pt>
                <c:pt idx="305">
                  <c:v>-1.6209999999999999E-2</c:v>
                </c:pt>
                <c:pt idx="306">
                  <c:v>-1.636E-2</c:v>
                </c:pt>
                <c:pt idx="307">
                  <c:v>-1.652E-2</c:v>
                </c:pt>
                <c:pt idx="308">
                  <c:v>-1.669E-2</c:v>
                </c:pt>
                <c:pt idx="309">
                  <c:v>-1.6840000000000001E-2</c:v>
                </c:pt>
                <c:pt idx="310">
                  <c:v>-1.7010000000000001E-2</c:v>
                </c:pt>
                <c:pt idx="311">
                  <c:v>-1.7139999999999999E-2</c:v>
                </c:pt>
                <c:pt idx="312">
                  <c:v>-1.72E-2</c:v>
                </c:pt>
                <c:pt idx="313">
                  <c:v>-1.7139999999999999E-2</c:v>
                </c:pt>
                <c:pt idx="314">
                  <c:v>-1.6979999999999999E-2</c:v>
                </c:pt>
                <c:pt idx="315">
                  <c:v>-1.67E-2</c:v>
                </c:pt>
                <c:pt idx="316">
                  <c:v>-1.6250000000000001E-2</c:v>
                </c:pt>
                <c:pt idx="317">
                  <c:v>-1.5640000000000001E-2</c:v>
                </c:pt>
                <c:pt idx="318">
                  <c:v>-1.489E-2</c:v>
                </c:pt>
                <c:pt idx="319">
                  <c:v>-1.4069999999999999E-2</c:v>
                </c:pt>
                <c:pt idx="320">
                  <c:v>-1.324E-2</c:v>
                </c:pt>
                <c:pt idx="321">
                  <c:v>-1.244E-2</c:v>
                </c:pt>
                <c:pt idx="322">
                  <c:v>-1.1730000000000001E-2</c:v>
                </c:pt>
                <c:pt idx="323">
                  <c:v>-1.116E-2</c:v>
                </c:pt>
                <c:pt idx="324">
                  <c:v>-1.0710000000000001E-2</c:v>
                </c:pt>
                <c:pt idx="325">
                  <c:v>-1.0410000000000001E-2</c:v>
                </c:pt>
                <c:pt idx="326">
                  <c:v>-1.027E-2</c:v>
                </c:pt>
                <c:pt idx="327">
                  <c:v>-1.025E-2</c:v>
                </c:pt>
                <c:pt idx="328">
                  <c:v>-1.035E-2</c:v>
                </c:pt>
                <c:pt idx="329">
                  <c:v>-1.052E-2</c:v>
                </c:pt>
                <c:pt idx="330">
                  <c:v>-1.074E-2</c:v>
                </c:pt>
                <c:pt idx="331">
                  <c:v>-1.093E-2</c:v>
                </c:pt>
                <c:pt idx="332">
                  <c:v>-1.107E-2</c:v>
                </c:pt>
                <c:pt idx="333">
                  <c:v>-1.1129999999999999E-2</c:v>
                </c:pt>
                <c:pt idx="334">
                  <c:v>-1.1039999999999999E-2</c:v>
                </c:pt>
                <c:pt idx="335">
                  <c:v>-1.0789999999999999E-2</c:v>
                </c:pt>
                <c:pt idx="336">
                  <c:v>-1.038E-2</c:v>
                </c:pt>
                <c:pt idx="337">
                  <c:v>-9.8099999999999993E-3</c:v>
                </c:pt>
                <c:pt idx="338">
                  <c:v>-9.1900000000000003E-3</c:v>
                </c:pt>
                <c:pt idx="339">
                  <c:v>-8.5599999999999999E-3</c:v>
                </c:pt>
                <c:pt idx="340">
                  <c:v>-7.92E-3</c:v>
                </c:pt>
                <c:pt idx="341">
                  <c:v>-7.3400000000000002E-3</c:v>
                </c:pt>
                <c:pt idx="342">
                  <c:v>-6.8199999999999997E-3</c:v>
                </c:pt>
                <c:pt idx="343">
                  <c:v>-6.3600000000000002E-3</c:v>
                </c:pt>
                <c:pt idx="344">
                  <c:v>-5.9699999999999996E-3</c:v>
                </c:pt>
                <c:pt idx="345">
                  <c:v>-5.6899999999999997E-3</c:v>
                </c:pt>
                <c:pt idx="346">
                  <c:v>-5.4999999999999997E-3</c:v>
                </c:pt>
                <c:pt idx="347">
                  <c:v>-5.4000000000000003E-3</c:v>
                </c:pt>
                <c:pt idx="348">
                  <c:v>-5.3800000000000002E-3</c:v>
                </c:pt>
                <c:pt idx="349">
                  <c:v>-5.4400000000000004E-3</c:v>
                </c:pt>
                <c:pt idx="350">
                  <c:v>-5.5999999999999999E-3</c:v>
                </c:pt>
                <c:pt idx="351">
                  <c:v>-5.8500000000000002E-3</c:v>
                </c:pt>
                <c:pt idx="352">
                  <c:v>-6.1599999999999997E-3</c:v>
                </c:pt>
                <c:pt idx="353">
                  <c:v>-6.5100000000000002E-3</c:v>
                </c:pt>
                <c:pt idx="354">
                  <c:v>-6.8700000000000002E-3</c:v>
                </c:pt>
                <c:pt idx="355">
                  <c:v>-7.2700000000000004E-3</c:v>
                </c:pt>
                <c:pt idx="356">
                  <c:v>-7.7000000000000002E-3</c:v>
                </c:pt>
                <c:pt idx="357">
                  <c:v>-8.1300000000000001E-3</c:v>
                </c:pt>
                <c:pt idx="358">
                  <c:v>-8.5599999999999999E-3</c:v>
                </c:pt>
                <c:pt idx="359">
                  <c:v>-8.9800000000000001E-3</c:v>
                </c:pt>
                <c:pt idx="360">
                  <c:v>-9.41E-3</c:v>
                </c:pt>
                <c:pt idx="361">
                  <c:v>-9.8300000000000002E-3</c:v>
                </c:pt>
                <c:pt idx="362">
                  <c:v>-1.022E-2</c:v>
                </c:pt>
                <c:pt idx="363">
                  <c:v>-1.057E-2</c:v>
                </c:pt>
                <c:pt idx="364">
                  <c:v>-1.091E-2</c:v>
                </c:pt>
                <c:pt idx="365">
                  <c:v>-1.124E-2</c:v>
                </c:pt>
                <c:pt idx="366">
                  <c:v>-1.154E-2</c:v>
                </c:pt>
                <c:pt idx="367">
                  <c:v>-1.1820000000000001E-2</c:v>
                </c:pt>
                <c:pt idx="368">
                  <c:v>-1.208E-2</c:v>
                </c:pt>
                <c:pt idx="369">
                  <c:v>-1.235E-2</c:v>
                </c:pt>
                <c:pt idx="370">
                  <c:v>-1.261E-2</c:v>
                </c:pt>
                <c:pt idx="371">
                  <c:v>-1.285E-2</c:v>
                </c:pt>
                <c:pt idx="372">
                  <c:v>-1.306E-2</c:v>
                </c:pt>
                <c:pt idx="373">
                  <c:v>-1.3259999999999999E-2</c:v>
                </c:pt>
                <c:pt idx="374">
                  <c:v>-1.3429999999999999E-2</c:v>
                </c:pt>
                <c:pt idx="375">
                  <c:v>-1.359E-2</c:v>
                </c:pt>
                <c:pt idx="376">
                  <c:v>-1.3809999999999999E-2</c:v>
                </c:pt>
                <c:pt idx="377">
                  <c:v>-1.404E-2</c:v>
                </c:pt>
                <c:pt idx="378">
                  <c:v>-1.4290000000000001E-2</c:v>
                </c:pt>
                <c:pt idx="379">
                  <c:v>-1.457E-2</c:v>
                </c:pt>
                <c:pt idx="380">
                  <c:v>-1.489E-2</c:v>
                </c:pt>
                <c:pt idx="381">
                  <c:v>-1.523E-2</c:v>
                </c:pt>
                <c:pt idx="382">
                  <c:v>-1.5559999999999999E-2</c:v>
                </c:pt>
                <c:pt idx="383">
                  <c:v>-1.5869999999999999E-2</c:v>
                </c:pt>
                <c:pt idx="384">
                  <c:v>-1.619E-2</c:v>
                </c:pt>
                <c:pt idx="385">
                  <c:v>-1.6480000000000002E-2</c:v>
                </c:pt>
                <c:pt idx="386">
                  <c:v>-1.6709999999999999E-2</c:v>
                </c:pt>
                <c:pt idx="387">
                  <c:v>-1.686E-2</c:v>
                </c:pt>
                <c:pt idx="388">
                  <c:v>-1.6910000000000001E-2</c:v>
                </c:pt>
                <c:pt idx="389">
                  <c:v>-1.6799999999999999E-2</c:v>
                </c:pt>
                <c:pt idx="390">
                  <c:v>-1.6570000000000001E-2</c:v>
                </c:pt>
                <c:pt idx="391">
                  <c:v>-1.6150000000000001E-2</c:v>
                </c:pt>
                <c:pt idx="392">
                  <c:v>-1.5570000000000001E-2</c:v>
                </c:pt>
                <c:pt idx="393">
                  <c:v>-1.4840000000000001E-2</c:v>
                </c:pt>
                <c:pt idx="394">
                  <c:v>-1.3990000000000001E-2</c:v>
                </c:pt>
                <c:pt idx="395">
                  <c:v>-1.307E-2</c:v>
                </c:pt>
                <c:pt idx="396">
                  <c:v>-1.214E-2</c:v>
                </c:pt>
                <c:pt idx="397">
                  <c:v>-1.116E-2</c:v>
                </c:pt>
                <c:pt idx="398">
                  <c:v>-1.0240000000000001E-2</c:v>
                </c:pt>
                <c:pt idx="399">
                  <c:v>-9.3699999999999999E-3</c:v>
                </c:pt>
                <c:pt idx="400">
                  <c:v>-8.5900000000000004E-3</c:v>
                </c:pt>
                <c:pt idx="401">
                  <c:v>-8.0800000000000004E-3</c:v>
                </c:pt>
                <c:pt idx="402">
                  <c:v>-7.6400000000000001E-3</c:v>
                </c:pt>
                <c:pt idx="403">
                  <c:v>-7.2899999999999996E-3</c:v>
                </c:pt>
                <c:pt idx="404">
                  <c:v>-7.0200000000000002E-3</c:v>
                </c:pt>
                <c:pt idx="405">
                  <c:v>-6.8199999999999997E-3</c:v>
                </c:pt>
                <c:pt idx="406">
                  <c:v>-6.7099999999999998E-3</c:v>
                </c:pt>
                <c:pt idx="407">
                  <c:v>-6.6800000000000002E-3</c:v>
                </c:pt>
                <c:pt idx="408">
                  <c:v>-6.7299999999999999E-3</c:v>
                </c:pt>
                <c:pt idx="409">
                  <c:v>-6.8599999999999998E-3</c:v>
                </c:pt>
                <c:pt idx="410">
                  <c:v>-7.0800000000000004E-3</c:v>
                </c:pt>
              </c:numCache>
            </c:numRef>
          </c:yVal>
          <c:smooth val="1"/>
          <c:extLst>
            <c:ext xmlns:c16="http://schemas.microsoft.com/office/drawing/2014/chart" uri="{C3380CC4-5D6E-409C-BE32-E72D297353CC}">
              <c16:uniqueId val="{00000004-043E-480E-8261-BE3E1500E8DB}"/>
            </c:ext>
          </c:extLst>
        </c:ser>
        <c:ser>
          <c:idx val="2"/>
          <c:order val="5"/>
          <c:tx>
            <c:v>6g</c:v>
          </c:tx>
          <c:spPr>
            <a:ln w="31750">
              <a:solidFill>
                <a:srgbClr val="FF6600"/>
              </a:solidFill>
            </a:ln>
          </c:spPr>
          <c:marker>
            <c:symbol val="none"/>
          </c:marker>
          <c:xVal>
            <c:numRef>
              <c:f>'D:\مقاله ارشد\طیف ها\uv 04.5.26\[uv jadid.xlsx]Ar2'!$F$31:$F$331</c:f>
              <c:numCache>
                <c:formatCode>General</c:formatCode>
                <c:ptCount val="301"/>
                <c:pt idx="0">
                  <c:v>200</c:v>
                </c:pt>
                <c:pt idx="1">
                  <c:v>201</c:v>
                </c:pt>
                <c:pt idx="2">
                  <c:v>202</c:v>
                </c:pt>
                <c:pt idx="3">
                  <c:v>203</c:v>
                </c:pt>
                <c:pt idx="4">
                  <c:v>204</c:v>
                </c:pt>
                <c:pt idx="5">
                  <c:v>205</c:v>
                </c:pt>
                <c:pt idx="6">
                  <c:v>206</c:v>
                </c:pt>
                <c:pt idx="7">
                  <c:v>207</c:v>
                </c:pt>
                <c:pt idx="8">
                  <c:v>208</c:v>
                </c:pt>
                <c:pt idx="9">
                  <c:v>209</c:v>
                </c:pt>
                <c:pt idx="10">
                  <c:v>210</c:v>
                </c:pt>
                <c:pt idx="11">
                  <c:v>211</c:v>
                </c:pt>
                <c:pt idx="12">
                  <c:v>212</c:v>
                </c:pt>
                <c:pt idx="13">
                  <c:v>213</c:v>
                </c:pt>
                <c:pt idx="14">
                  <c:v>214</c:v>
                </c:pt>
                <c:pt idx="15">
                  <c:v>215</c:v>
                </c:pt>
                <c:pt idx="16">
                  <c:v>216</c:v>
                </c:pt>
                <c:pt idx="17">
                  <c:v>217</c:v>
                </c:pt>
                <c:pt idx="18">
                  <c:v>218</c:v>
                </c:pt>
                <c:pt idx="19">
                  <c:v>219</c:v>
                </c:pt>
                <c:pt idx="20">
                  <c:v>220</c:v>
                </c:pt>
                <c:pt idx="21">
                  <c:v>221</c:v>
                </c:pt>
                <c:pt idx="22">
                  <c:v>222</c:v>
                </c:pt>
                <c:pt idx="23">
                  <c:v>223</c:v>
                </c:pt>
                <c:pt idx="24">
                  <c:v>224</c:v>
                </c:pt>
                <c:pt idx="25">
                  <c:v>225</c:v>
                </c:pt>
                <c:pt idx="26">
                  <c:v>226</c:v>
                </c:pt>
                <c:pt idx="27">
                  <c:v>227</c:v>
                </c:pt>
                <c:pt idx="28">
                  <c:v>228</c:v>
                </c:pt>
                <c:pt idx="29">
                  <c:v>229</c:v>
                </c:pt>
                <c:pt idx="30">
                  <c:v>230</c:v>
                </c:pt>
                <c:pt idx="31">
                  <c:v>231</c:v>
                </c:pt>
                <c:pt idx="32">
                  <c:v>232</c:v>
                </c:pt>
                <c:pt idx="33">
                  <c:v>233</c:v>
                </c:pt>
                <c:pt idx="34">
                  <c:v>234</c:v>
                </c:pt>
                <c:pt idx="35">
                  <c:v>235</c:v>
                </c:pt>
                <c:pt idx="36">
                  <c:v>236</c:v>
                </c:pt>
                <c:pt idx="37">
                  <c:v>237</c:v>
                </c:pt>
                <c:pt idx="38">
                  <c:v>238</c:v>
                </c:pt>
                <c:pt idx="39">
                  <c:v>239</c:v>
                </c:pt>
                <c:pt idx="40">
                  <c:v>240</c:v>
                </c:pt>
                <c:pt idx="41">
                  <c:v>241</c:v>
                </c:pt>
                <c:pt idx="42">
                  <c:v>242</c:v>
                </c:pt>
                <c:pt idx="43">
                  <c:v>243</c:v>
                </c:pt>
                <c:pt idx="44">
                  <c:v>244</c:v>
                </c:pt>
                <c:pt idx="45">
                  <c:v>245</c:v>
                </c:pt>
                <c:pt idx="46">
                  <c:v>246</c:v>
                </c:pt>
                <c:pt idx="47">
                  <c:v>247</c:v>
                </c:pt>
                <c:pt idx="48">
                  <c:v>248</c:v>
                </c:pt>
                <c:pt idx="49">
                  <c:v>249</c:v>
                </c:pt>
                <c:pt idx="50">
                  <c:v>250</c:v>
                </c:pt>
                <c:pt idx="51">
                  <c:v>251</c:v>
                </c:pt>
                <c:pt idx="52">
                  <c:v>252</c:v>
                </c:pt>
                <c:pt idx="53">
                  <c:v>253</c:v>
                </c:pt>
                <c:pt idx="54">
                  <c:v>254</c:v>
                </c:pt>
                <c:pt idx="55">
                  <c:v>255</c:v>
                </c:pt>
                <c:pt idx="56">
                  <c:v>256</c:v>
                </c:pt>
                <c:pt idx="57">
                  <c:v>257</c:v>
                </c:pt>
                <c:pt idx="58">
                  <c:v>258</c:v>
                </c:pt>
                <c:pt idx="59">
                  <c:v>259</c:v>
                </c:pt>
                <c:pt idx="60">
                  <c:v>260</c:v>
                </c:pt>
                <c:pt idx="61">
                  <c:v>261</c:v>
                </c:pt>
                <c:pt idx="62">
                  <c:v>262</c:v>
                </c:pt>
                <c:pt idx="63">
                  <c:v>263</c:v>
                </c:pt>
                <c:pt idx="64">
                  <c:v>264</c:v>
                </c:pt>
                <c:pt idx="65">
                  <c:v>265</c:v>
                </c:pt>
                <c:pt idx="66">
                  <c:v>266</c:v>
                </c:pt>
                <c:pt idx="67">
                  <c:v>267</c:v>
                </c:pt>
                <c:pt idx="68">
                  <c:v>268</c:v>
                </c:pt>
                <c:pt idx="69">
                  <c:v>269</c:v>
                </c:pt>
                <c:pt idx="70">
                  <c:v>270</c:v>
                </c:pt>
                <c:pt idx="71">
                  <c:v>271</c:v>
                </c:pt>
                <c:pt idx="72">
                  <c:v>272</c:v>
                </c:pt>
                <c:pt idx="73">
                  <c:v>273</c:v>
                </c:pt>
                <c:pt idx="74">
                  <c:v>274</c:v>
                </c:pt>
                <c:pt idx="75">
                  <c:v>275</c:v>
                </c:pt>
                <c:pt idx="76">
                  <c:v>276</c:v>
                </c:pt>
                <c:pt idx="77">
                  <c:v>277</c:v>
                </c:pt>
                <c:pt idx="78">
                  <c:v>278</c:v>
                </c:pt>
                <c:pt idx="79">
                  <c:v>279</c:v>
                </c:pt>
                <c:pt idx="80">
                  <c:v>280</c:v>
                </c:pt>
                <c:pt idx="81">
                  <c:v>281</c:v>
                </c:pt>
                <c:pt idx="82">
                  <c:v>282</c:v>
                </c:pt>
                <c:pt idx="83">
                  <c:v>283</c:v>
                </c:pt>
                <c:pt idx="84">
                  <c:v>284</c:v>
                </c:pt>
                <c:pt idx="85">
                  <c:v>285</c:v>
                </c:pt>
                <c:pt idx="86">
                  <c:v>286</c:v>
                </c:pt>
                <c:pt idx="87">
                  <c:v>287</c:v>
                </c:pt>
                <c:pt idx="88">
                  <c:v>288</c:v>
                </c:pt>
                <c:pt idx="89">
                  <c:v>289</c:v>
                </c:pt>
                <c:pt idx="90">
                  <c:v>290</c:v>
                </c:pt>
                <c:pt idx="91">
                  <c:v>291</c:v>
                </c:pt>
                <c:pt idx="92">
                  <c:v>292</c:v>
                </c:pt>
                <c:pt idx="93">
                  <c:v>293</c:v>
                </c:pt>
                <c:pt idx="94">
                  <c:v>294</c:v>
                </c:pt>
                <c:pt idx="95">
                  <c:v>295</c:v>
                </c:pt>
                <c:pt idx="96">
                  <c:v>296</c:v>
                </c:pt>
                <c:pt idx="97">
                  <c:v>297</c:v>
                </c:pt>
                <c:pt idx="98">
                  <c:v>298</c:v>
                </c:pt>
                <c:pt idx="99">
                  <c:v>299</c:v>
                </c:pt>
                <c:pt idx="100">
                  <c:v>300</c:v>
                </c:pt>
                <c:pt idx="101">
                  <c:v>301</c:v>
                </c:pt>
                <c:pt idx="102">
                  <c:v>302</c:v>
                </c:pt>
                <c:pt idx="103">
                  <c:v>303</c:v>
                </c:pt>
                <c:pt idx="104">
                  <c:v>304</c:v>
                </c:pt>
                <c:pt idx="105">
                  <c:v>305</c:v>
                </c:pt>
                <c:pt idx="106">
                  <c:v>306</c:v>
                </c:pt>
                <c:pt idx="107">
                  <c:v>307</c:v>
                </c:pt>
                <c:pt idx="108">
                  <c:v>308</c:v>
                </c:pt>
                <c:pt idx="109">
                  <c:v>309</c:v>
                </c:pt>
                <c:pt idx="110">
                  <c:v>310</c:v>
                </c:pt>
                <c:pt idx="111">
                  <c:v>311</c:v>
                </c:pt>
                <c:pt idx="112">
                  <c:v>312</c:v>
                </c:pt>
                <c:pt idx="113">
                  <c:v>313</c:v>
                </c:pt>
                <c:pt idx="114">
                  <c:v>314</c:v>
                </c:pt>
                <c:pt idx="115">
                  <c:v>315</c:v>
                </c:pt>
                <c:pt idx="116">
                  <c:v>316</c:v>
                </c:pt>
                <c:pt idx="117">
                  <c:v>317</c:v>
                </c:pt>
                <c:pt idx="118">
                  <c:v>318</c:v>
                </c:pt>
                <c:pt idx="119">
                  <c:v>319</c:v>
                </c:pt>
                <c:pt idx="120">
                  <c:v>320</c:v>
                </c:pt>
                <c:pt idx="121">
                  <c:v>321</c:v>
                </c:pt>
                <c:pt idx="122">
                  <c:v>322</c:v>
                </c:pt>
                <c:pt idx="123">
                  <c:v>323</c:v>
                </c:pt>
                <c:pt idx="124">
                  <c:v>324</c:v>
                </c:pt>
                <c:pt idx="125">
                  <c:v>325</c:v>
                </c:pt>
                <c:pt idx="126">
                  <c:v>326</c:v>
                </c:pt>
                <c:pt idx="127">
                  <c:v>327</c:v>
                </c:pt>
                <c:pt idx="128">
                  <c:v>328</c:v>
                </c:pt>
                <c:pt idx="129">
                  <c:v>329</c:v>
                </c:pt>
                <c:pt idx="130">
                  <c:v>330</c:v>
                </c:pt>
                <c:pt idx="131">
                  <c:v>331</c:v>
                </c:pt>
                <c:pt idx="132">
                  <c:v>332</c:v>
                </c:pt>
                <c:pt idx="133">
                  <c:v>333</c:v>
                </c:pt>
                <c:pt idx="134">
                  <c:v>334</c:v>
                </c:pt>
                <c:pt idx="135">
                  <c:v>335</c:v>
                </c:pt>
                <c:pt idx="136">
                  <c:v>336</c:v>
                </c:pt>
                <c:pt idx="137">
                  <c:v>337</c:v>
                </c:pt>
                <c:pt idx="138">
                  <c:v>338</c:v>
                </c:pt>
                <c:pt idx="139">
                  <c:v>339</c:v>
                </c:pt>
                <c:pt idx="140">
                  <c:v>340</c:v>
                </c:pt>
                <c:pt idx="141">
                  <c:v>341</c:v>
                </c:pt>
                <c:pt idx="142">
                  <c:v>342</c:v>
                </c:pt>
                <c:pt idx="143">
                  <c:v>343</c:v>
                </c:pt>
                <c:pt idx="144">
                  <c:v>344</c:v>
                </c:pt>
                <c:pt idx="145">
                  <c:v>345</c:v>
                </c:pt>
                <c:pt idx="146">
                  <c:v>346</c:v>
                </c:pt>
                <c:pt idx="147">
                  <c:v>347</c:v>
                </c:pt>
                <c:pt idx="148">
                  <c:v>348</c:v>
                </c:pt>
                <c:pt idx="149">
                  <c:v>349</c:v>
                </c:pt>
                <c:pt idx="150">
                  <c:v>350</c:v>
                </c:pt>
                <c:pt idx="151">
                  <c:v>351</c:v>
                </c:pt>
                <c:pt idx="152">
                  <c:v>352</c:v>
                </c:pt>
                <c:pt idx="153">
                  <c:v>353</c:v>
                </c:pt>
                <c:pt idx="154">
                  <c:v>354</c:v>
                </c:pt>
                <c:pt idx="155">
                  <c:v>355</c:v>
                </c:pt>
                <c:pt idx="156">
                  <c:v>356</c:v>
                </c:pt>
                <c:pt idx="157">
                  <c:v>357</c:v>
                </c:pt>
                <c:pt idx="158">
                  <c:v>358</c:v>
                </c:pt>
                <c:pt idx="159">
                  <c:v>359</c:v>
                </c:pt>
                <c:pt idx="160">
                  <c:v>360</c:v>
                </c:pt>
                <c:pt idx="161">
                  <c:v>361</c:v>
                </c:pt>
                <c:pt idx="162">
                  <c:v>362</c:v>
                </c:pt>
                <c:pt idx="163">
                  <c:v>363</c:v>
                </c:pt>
                <c:pt idx="164">
                  <c:v>364</c:v>
                </c:pt>
                <c:pt idx="165">
                  <c:v>365</c:v>
                </c:pt>
                <c:pt idx="166">
                  <c:v>366</c:v>
                </c:pt>
                <c:pt idx="167">
                  <c:v>367</c:v>
                </c:pt>
                <c:pt idx="168">
                  <c:v>368</c:v>
                </c:pt>
                <c:pt idx="169">
                  <c:v>369</c:v>
                </c:pt>
                <c:pt idx="170">
                  <c:v>370</c:v>
                </c:pt>
                <c:pt idx="171">
                  <c:v>371</c:v>
                </c:pt>
                <c:pt idx="172">
                  <c:v>372</c:v>
                </c:pt>
                <c:pt idx="173">
                  <c:v>373</c:v>
                </c:pt>
                <c:pt idx="174">
                  <c:v>374</c:v>
                </c:pt>
                <c:pt idx="175">
                  <c:v>375</c:v>
                </c:pt>
                <c:pt idx="176">
                  <c:v>376</c:v>
                </c:pt>
                <c:pt idx="177">
                  <c:v>377</c:v>
                </c:pt>
                <c:pt idx="178">
                  <c:v>378</c:v>
                </c:pt>
                <c:pt idx="179">
                  <c:v>379</c:v>
                </c:pt>
                <c:pt idx="180">
                  <c:v>380</c:v>
                </c:pt>
                <c:pt idx="181">
                  <c:v>381</c:v>
                </c:pt>
                <c:pt idx="182">
                  <c:v>382</c:v>
                </c:pt>
                <c:pt idx="183">
                  <c:v>383</c:v>
                </c:pt>
                <c:pt idx="184">
                  <c:v>384</c:v>
                </c:pt>
                <c:pt idx="185">
                  <c:v>385</c:v>
                </c:pt>
                <c:pt idx="186">
                  <c:v>386</c:v>
                </c:pt>
                <c:pt idx="187">
                  <c:v>387</c:v>
                </c:pt>
                <c:pt idx="188">
                  <c:v>388</c:v>
                </c:pt>
                <c:pt idx="189">
                  <c:v>389</c:v>
                </c:pt>
                <c:pt idx="190">
                  <c:v>390</c:v>
                </c:pt>
                <c:pt idx="191">
                  <c:v>391</c:v>
                </c:pt>
                <c:pt idx="192">
                  <c:v>392</c:v>
                </c:pt>
                <c:pt idx="193">
                  <c:v>393</c:v>
                </c:pt>
                <c:pt idx="194">
                  <c:v>394</c:v>
                </c:pt>
                <c:pt idx="195">
                  <c:v>395</c:v>
                </c:pt>
                <c:pt idx="196">
                  <c:v>396</c:v>
                </c:pt>
                <c:pt idx="197">
                  <c:v>397</c:v>
                </c:pt>
                <c:pt idx="198">
                  <c:v>398</c:v>
                </c:pt>
                <c:pt idx="199">
                  <c:v>399</c:v>
                </c:pt>
                <c:pt idx="200">
                  <c:v>400</c:v>
                </c:pt>
                <c:pt idx="201">
                  <c:v>401</c:v>
                </c:pt>
                <c:pt idx="202">
                  <c:v>402</c:v>
                </c:pt>
                <c:pt idx="203">
                  <c:v>403</c:v>
                </c:pt>
                <c:pt idx="204">
                  <c:v>404</c:v>
                </c:pt>
                <c:pt idx="205">
                  <c:v>405</c:v>
                </c:pt>
                <c:pt idx="206">
                  <c:v>406</c:v>
                </c:pt>
                <c:pt idx="207">
                  <c:v>407</c:v>
                </c:pt>
                <c:pt idx="208">
                  <c:v>408</c:v>
                </c:pt>
                <c:pt idx="209">
                  <c:v>409</c:v>
                </c:pt>
                <c:pt idx="210">
                  <c:v>410</c:v>
                </c:pt>
                <c:pt idx="211">
                  <c:v>411</c:v>
                </c:pt>
                <c:pt idx="212">
                  <c:v>412</c:v>
                </c:pt>
                <c:pt idx="213">
                  <c:v>413</c:v>
                </c:pt>
                <c:pt idx="214">
                  <c:v>414</c:v>
                </c:pt>
                <c:pt idx="215">
                  <c:v>415</c:v>
                </c:pt>
                <c:pt idx="216">
                  <c:v>416</c:v>
                </c:pt>
                <c:pt idx="217">
                  <c:v>417</c:v>
                </c:pt>
                <c:pt idx="218">
                  <c:v>418</c:v>
                </c:pt>
                <c:pt idx="219">
                  <c:v>419</c:v>
                </c:pt>
                <c:pt idx="220">
                  <c:v>420</c:v>
                </c:pt>
                <c:pt idx="221">
                  <c:v>421</c:v>
                </c:pt>
                <c:pt idx="222">
                  <c:v>422</c:v>
                </c:pt>
                <c:pt idx="223">
                  <c:v>423</c:v>
                </c:pt>
                <c:pt idx="224">
                  <c:v>424</c:v>
                </c:pt>
                <c:pt idx="225">
                  <c:v>425</c:v>
                </c:pt>
                <c:pt idx="226">
                  <c:v>426</c:v>
                </c:pt>
                <c:pt idx="227">
                  <c:v>427</c:v>
                </c:pt>
                <c:pt idx="228">
                  <c:v>428</c:v>
                </c:pt>
                <c:pt idx="229">
                  <c:v>429</c:v>
                </c:pt>
                <c:pt idx="230">
                  <c:v>430</c:v>
                </c:pt>
                <c:pt idx="231">
                  <c:v>431</c:v>
                </c:pt>
                <c:pt idx="232">
                  <c:v>432</c:v>
                </c:pt>
                <c:pt idx="233">
                  <c:v>433</c:v>
                </c:pt>
                <c:pt idx="234">
                  <c:v>434</c:v>
                </c:pt>
                <c:pt idx="235">
                  <c:v>435</c:v>
                </c:pt>
                <c:pt idx="236">
                  <c:v>436</c:v>
                </c:pt>
                <c:pt idx="237">
                  <c:v>437</c:v>
                </c:pt>
                <c:pt idx="238">
                  <c:v>438</c:v>
                </c:pt>
                <c:pt idx="239">
                  <c:v>439</c:v>
                </c:pt>
                <c:pt idx="240">
                  <c:v>440</c:v>
                </c:pt>
                <c:pt idx="241">
                  <c:v>441</c:v>
                </c:pt>
                <c:pt idx="242">
                  <c:v>442</c:v>
                </c:pt>
                <c:pt idx="243">
                  <c:v>443</c:v>
                </c:pt>
                <c:pt idx="244">
                  <c:v>444</c:v>
                </c:pt>
                <c:pt idx="245">
                  <c:v>445</c:v>
                </c:pt>
                <c:pt idx="246">
                  <c:v>446</c:v>
                </c:pt>
                <c:pt idx="247">
                  <c:v>447</c:v>
                </c:pt>
                <c:pt idx="248">
                  <c:v>448</c:v>
                </c:pt>
                <c:pt idx="249">
                  <c:v>449</c:v>
                </c:pt>
                <c:pt idx="250">
                  <c:v>450</c:v>
                </c:pt>
                <c:pt idx="251">
                  <c:v>451</c:v>
                </c:pt>
                <c:pt idx="252">
                  <c:v>452</c:v>
                </c:pt>
                <c:pt idx="253">
                  <c:v>453</c:v>
                </c:pt>
                <c:pt idx="254">
                  <c:v>454</c:v>
                </c:pt>
                <c:pt idx="255">
                  <c:v>455</c:v>
                </c:pt>
                <c:pt idx="256">
                  <c:v>456</c:v>
                </c:pt>
                <c:pt idx="257">
                  <c:v>457</c:v>
                </c:pt>
                <c:pt idx="258">
                  <c:v>458</c:v>
                </c:pt>
                <c:pt idx="259">
                  <c:v>459</c:v>
                </c:pt>
                <c:pt idx="260">
                  <c:v>460</c:v>
                </c:pt>
                <c:pt idx="261">
                  <c:v>461</c:v>
                </c:pt>
                <c:pt idx="262">
                  <c:v>462</c:v>
                </c:pt>
                <c:pt idx="263">
                  <c:v>463</c:v>
                </c:pt>
                <c:pt idx="264">
                  <c:v>464</c:v>
                </c:pt>
                <c:pt idx="265">
                  <c:v>465</c:v>
                </c:pt>
                <c:pt idx="266">
                  <c:v>466</c:v>
                </c:pt>
                <c:pt idx="267">
                  <c:v>467</c:v>
                </c:pt>
                <c:pt idx="268">
                  <c:v>468</c:v>
                </c:pt>
                <c:pt idx="269">
                  <c:v>469</c:v>
                </c:pt>
                <c:pt idx="270">
                  <c:v>470</c:v>
                </c:pt>
                <c:pt idx="271">
                  <c:v>471</c:v>
                </c:pt>
                <c:pt idx="272">
                  <c:v>472</c:v>
                </c:pt>
                <c:pt idx="273">
                  <c:v>473</c:v>
                </c:pt>
                <c:pt idx="274">
                  <c:v>474</c:v>
                </c:pt>
                <c:pt idx="275">
                  <c:v>475</c:v>
                </c:pt>
                <c:pt idx="276">
                  <c:v>476</c:v>
                </c:pt>
                <c:pt idx="277">
                  <c:v>477</c:v>
                </c:pt>
                <c:pt idx="278">
                  <c:v>478</c:v>
                </c:pt>
                <c:pt idx="279">
                  <c:v>479</c:v>
                </c:pt>
                <c:pt idx="280">
                  <c:v>480</c:v>
                </c:pt>
                <c:pt idx="281">
                  <c:v>481</c:v>
                </c:pt>
                <c:pt idx="282">
                  <c:v>482</c:v>
                </c:pt>
                <c:pt idx="283">
                  <c:v>483</c:v>
                </c:pt>
                <c:pt idx="284">
                  <c:v>484</c:v>
                </c:pt>
                <c:pt idx="285">
                  <c:v>485</c:v>
                </c:pt>
                <c:pt idx="286">
                  <c:v>486</c:v>
                </c:pt>
                <c:pt idx="287">
                  <c:v>487</c:v>
                </c:pt>
                <c:pt idx="288">
                  <c:v>488</c:v>
                </c:pt>
                <c:pt idx="289">
                  <c:v>489</c:v>
                </c:pt>
                <c:pt idx="290">
                  <c:v>490</c:v>
                </c:pt>
                <c:pt idx="291">
                  <c:v>491</c:v>
                </c:pt>
                <c:pt idx="292">
                  <c:v>492</c:v>
                </c:pt>
                <c:pt idx="293">
                  <c:v>493</c:v>
                </c:pt>
                <c:pt idx="294">
                  <c:v>494</c:v>
                </c:pt>
                <c:pt idx="295">
                  <c:v>495</c:v>
                </c:pt>
                <c:pt idx="296">
                  <c:v>496</c:v>
                </c:pt>
                <c:pt idx="297">
                  <c:v>497</c:v>
                </c:pt>
                <c:pt idx="298">
                  <c:v>498</c:v>
                </c:pt>
                <c:pt idx="299">
                  <c:v>499</c:v>
                </c:pt>
                <c:pt idx="300">
                  <c:v>500</c:v>
                </c:pt>
              </c:numCache>
            </c:numRef>
          </c:xVal>
          <c:yVal>
            <c:numRef>
              <c:f>'D:\مقاله ارشد\طیف ها\uv 04.5.26\[uv jadid.xlsx]Ar2'!$G$31:$G$331</c:f>
              <c:numCache>
                <c:formatCode>General</c:formatCode>
                <c:ptCount val="301"/>
                <c:pt idx="0">
                  <c:v>-0.31767000000000001</c:v>
                </c:pt>
                <c:pt idx="1">
                  <c:v>-0.30427999999999999</c:v>
                </c:pt>
                <c:pt idx="2">
                  <c:v>-0.29110000000000003</c:v>
                </c:pt>
                <c:pt idx="3">
                  <c:v>-0.27812999999999999</c:v>
                </c:pt>
                <c:pt idx="4">
                  <c:v>-0.26538</c:v>
                </c:pt>
                <c:pt idx="5">
                  <c:v>-0.25284000000000001</c:v>
                </c:pt>
                <c:pt idx="6">
                  <c:v>-0.24052000000000001</c:v>
                </c:pt>
                <c:pt idx="7">
                  <c:v>-0.22841</c:v>
                </c:pt>
                <c:pt idx="8">
                  <c:v>-0.21651000000000001</c:v>
                </c:pt>
                <c:pt idx="9">
                  <c:v>-0.20483000000000001</c:v>
                </c:pt>
                <c:pt idx="10">
                  <c:v>-0.19336999999999999</c:v>
                </c:pt>
                <c:pt idx="11">
                  <c:v>-0.18212</c:v>
                </c:pt>
                <c:pt idx="12">
                  <c:v>-0.17108000000000001</c:v>
                </c:pt>
                <c:pt idx="13">
                  <c:v>-0.16026000000000001</c:v>
                </c:pt>
                <c:pt idx="14">
                  <c:v>-0.14965000000000001</c:v>
                </c:pt>
                <c:pt idx="15">
                  <c:v>-0.13925000000000001</c:v>
                </c:pt>
                <c:pt idx="16">
                  <c:v>-0.12906999999999999</c:v>
                </c:pt>
                <c:pt idx="17">
                  <c:v>-0.11910999999999999</c:v>
                </c:pt>
                <c:pt idx="18">
                  <c:v>-0.10936</c:v>
                </c:pt>
                <c:pt idx="19">
                  <c:v>-9.9820000000000006E-2</c:v>
                </c:pt>
                <c:pt idx="20">
                  <c:v>-9.0499999999999997E-2</c:v>
                </c:pt>
                <c:pt idx="21">
                  <c:v>-8.1390000000000004E-2</c:v>
                </c:pt>
                <c:pt idx="22">
                  <c:v>-7.2489999999999999E-2</c:v>
                </c:pt>
                <c:pt idx="23">
                  <c:v>-6.3810000000000006E-2</c:v>
                </c:pt>
                <c:pt idx="24">
                  <c:v>-5.5350000000000003E-2</c:v>
                </c:pt>
                <c:pt idx="25">
                  <c:v>-4.7100000000000003E-2</c:v>
                </c:pt>
                <c:pt idx="26">
                  <c:v>-3.9059999999999997E-2</c:v>
                </c:pt>
                <c:pt idx="27">
                  <c:v>-3.124E-2</c:v>
                </c:pt>
                <c:pt idx="28">
                  <c:v>-2.3630000000000002E-2</c:v>
                </c:pt>
                <c:pt idx="29">
                  <c:v>-1.6230000000000001E-2</c:v>
                </c:pt>
                <c:pt idx="30">
                  <c:v>-9.0500000000000008E-3</c:v>
                </c:pt>
                <c:pt idx="31">
                  <c:v>-2.0899999999999998E-3</c:v>
                </c:pt>
                <c:pt idx="32">
                  <c:v>4.6699999999999997E-3</c:v>
                </c:pt>
                <c:pt idx="33">
                  <c:v>1.12E-2</c:v>
                </c:pt>
                <c:pt idx="34">
                  <c:v>1.753E-2</c:v>
                </c:pt>
                <c:pt idx="35">
                  <c:v>2.3630000000000002E-2</c:v>
                </c:pt>
                <c:pt idx="36">
                  <c:v>2.9530000000000001E-2</c:v>
                </c:pt>
                <c:pt idx="37">
                  <c:v>3.5209999999999998E-2</c:v>
                </c:pt>
                <c:pt idx="38">
                  <c:v>4.0680000000000001E-2</c:v>
                </c:pt>
                <c:pt idx="39">
                  <c:v>4.5929999999999999E-2</c:v>
                </c:pt>
                <c:pt idx="40">
                  <c:v>5.0959999999999998E-2</c:v>
                </c:pt>
                <c:pt idx="41">
                  <c:v>5.5789999999999999E-2</c:v>
                </c:pt>
                <c:pt idx="42">
                  <c:v>6.0400000000000002E-2</c:v>
                </c:pt>
                <c:pt idx="43">
                  <c:v>6.479E-2</c:v>
                </c:pt>
                <c:pt idx="44">
                  <c:v>6.8970000000000004E-2</c:v>
                </c:pt>
                <c:pt idx="45">
                  <c:v>7.2940000000000005E-2</c:v>
                </c:pt>
                <c:pt idx="46">
                  <c:v>7.0720000000000005E-2</c:v>
                </c:pt>
                <c:pt idx="47">
                  <c:v>7.0290000000000005E-2</c:v>
                </c:pt>
                <c:pt idx="48">
                  <c:v>7.0739999999999997E-2</c:v>
                </c:pt>
                <c:pt idx="49">
                  <c:v>7.2730000000000003E-2</c:v>
                </c:pt>
                <c:pt idx="50">
                  <c:v>7.5300000000000006E-2</c:v>
                </c:pt>
                <c:pt idx="51">
                  <c:v>7.714E-2</c:v>
                </c:pt>
                <c:pt idx="52">
                  <c:v>7.8750000000000001E-2</c:v>
                </c:pt>
                <c:pt idx="53">
                  <c:v>8.0699999999999994E-2</c:v>
                </c:pt>
                <c:pt idx="54">
                  <c:v>8.2809999999999995E-2</c:v>
                </c:pt>
                <c:pt idx="55">
                  <c:v>8.4379999999999997E-2</c:v>
                </c:pt>
                <c:pt idx="56">
                  <c:v>8.5999999999999993E-2</c:v>
                </c:pt>
                <c:pt idx="57">
                  <c:v>8.7609999999999993E-2</c:v>
                </c:pt>
                <c:pt idx="58">
                  <c:v>8.9130000000000001E-2</c:v>
                </c:pt>
                <c:pt idx="59">
                  <c:v>9.0539999999999995E-2</c:v>
                </c:pt>
                <c:pt idx="60">
                  <c:v>9.178E-2</c:v>
                </c:pt>
                <c:pt idx="61">
                  <c:v>9.2730000000000007E-2</c:v>
                </c:pt>
                <c:pt idx="62">
                  <c:v>9.3259999999999996E-2</c:v>
                </c:pt>
                <c:pt idx="63">
                  <c:v>9.3410000000000007E-2</c:v>
                </c:pt>
                <c:pt idx="64">
                  <c:v>9.325E-2</c:v>
                </c:pt>
                <c:pt idx="65">
                  <c:v>9.2960000000000001E-2</c:v>
                </c:pt>
                <c:pt idx="66">
                  <c:v>9.2469999999999997E-2</c:v>
                </c:pt>
                <c:pt idx="67">
                  <c:v>9.1859999999999997E-2</c:v>
                </c:pt>
                <c:pt idx="68">
                  <c:v>9.1270000000000004E-2</c:v>
                </c:pt>
                <c:pt idx="69">
                  <c:v>9.06E-2</c:v>
                </c:pt>
                <c:pt idx="70">
                  <c:v>8.9829999999999993E-2</c:v>
                </c:pt>
                <c:pt idx="71">
                  <c:v>8.8889999999999997E-2</c:v>
                </c:pt>
                <c:pt idx="72">
                  <c:v>8.7779999999999997E-2</c:v>
                </c:pt>
                <c:pt idx="73">
                  <c:v>8.6550000000000002E-2</c:v>
                </c:pt>
                <c:pt idx="74">
                  <c:v>8.5150000000000003E-2</c:v>
                </c:pt>
                <c:pt idx="75">
                  <c:v>8.3680000000000004E-2</c:v>
                </c:pt>
                <c:pt idx="76">
                  <c:v>8.2849999999999993E-2</c:v>
                </c:pt>
                <c:pt idx="77">
                  <c:v>8.1299999999999997E-2</c:v>
                </c:pt>
                <c:pt idx="78">
                  <c:v>8.0110000000000001E-2</c:v>
                </c:pt>
                <c:pt idx="79">
                  <c:v>7.9130000000000006E-2</c:v>
                </c:pt>
                <c:pt idx="80">
                  <c:v>7.825E-2</c:v>
                </c:pt>
                <c:pt idx="81">
                  <c:v>7.6429999999999998E-2</c:v>
                </c:pt>
                <c:pt idx="82">
                  <c:v>7.5649999999999995E-2</c:v>
                </c:pt>
                <c:pt idx="83">
                  <c:v>7.3980000000000004E-2</c:v>
                </c:pt>
                <c:pt idx="84">
                  <c:v>7.3139999999999997E-2</c:v>
                </c:pt>
                <c:pt idx="85">
                  <c:v>7.1709999999999996E-2</c:v>
                </c:pt>
                <c:pt idx="86">
                  <c:v>7.0120000000000002E-2</c:v>
                </c:pt>
                <c:pt idx="87">
                  <c:v>6.9190000000000002E-2</c:v>
                </c:pt>
                <c:pt idx="88">
                  <c:v>6.8330000000000002E-2</c:v>
                </c:pt>
                <c:pt idx="89">
                  <c:v>6.7280000000000006E-2</c:v>
                </c:pt>
                <c:pt idx="90">
                  <c:v>6.6049999999999998E-2</c:v>
                </c:pt>
                <c:pt idx="91">
                  <c:v>6.4449999999999993E-2</c:v>
                </c:pt>
                <c:pt idx="92">
                  <c:v>6.3119999999999996E-2</c:v>
                </c:pt>
                <c:pt idx="93">
                  <c:v>6.1429999999999998E-2</c:v>
                </c:pt>
                <c:pt idx="94">
                  <c:v>5.9700000000000003E-2</c:v>
                </c:pt>
                <c:pt idx="95">
                  <c:v>5.7709999999999997E-2</c:v>
                </c:pt>
                <c:pt idx="96">
                  <c:v>5.568E-2</c:v>
                </c:pt>
                <c:pt idx="97">
                  <c:v>5.348E-2</c:v>
                </c:pt>
                <c:pt idx="98">
                  <c:v>5.1360000000000003E-2</c:v>
                </c:pt>
                <c:pt idx="99">
                  <c:v>4.9110000000000001E-2</c:v>
                </c:pt>
                <c:pt idx="100">
                  <c:v>4.7120000000000002E-2</c:v>
                </c:pt>
                <c:pt idx="101">
                  <c:v>4.4909999999999999E-2</c:v>
                </c:pt>
                <c:pt idx="102">
                  <c:v>4.2770000000000002E-2</c:v>
                </c:pt>
                <c:pt idx="103">
                  <c:v>4.0489999999999998E-2</c:v>
                </c:pt>
                <c:pt idx="104">
                  <c:v>3.8170000000000003E-2</c:v>
                </c:pt>
                <c:pt idx="105">
                  <c:v>3.5830000000000001E-2</c:v>
                </c:pt>
                <c:pt idx="106">
                  <c:v>3.3590000000000002E-2</c:v>
                </c:pt>
                <c:pt idx="107">
                  <c:v>3.1320000000000001E-2</c:v>
                </c:pt>
                <c:pt idx="108">
                  <c:v>2.9250000000000002E-2</c:v>
                </c:pt>
                <c:pt idx="109">
                  <c:v>2.6980000000000001E-2</c:v>
                </c:pt>
                <c:pt idx="110">
                  <c:v>2.5010000000000001E-2</c:v>
                </c:pt>
                <c:pt idx="111">
                  <c:v>2.2929999999999999E-2</c:v>
                </c:pt>
                <c:pt idx="112">
                  <c:v>2.0670000000000001E-2</c:v>
                </c:pt>
                <c:pt idx="113">
                  <c:v>1.8669999999999999E-2</c:v>
                </c:pt>
                <c:pt idx="114">
                  <c:v>1.643E-2</c:v>
                </c:pt>
                <c:pt idx="115">
                  <c:v>1.422E-2</c:v>
                </c:pt>
                <c:pt idx="116">
                  <c:v>1.218E-2</c:v>
                </c:pt>
                <c:pt idx="117">
                  <c:v>1.0200000000000001E-2</c:v>
                </c:pt>
                <c:pt idx="118">
                  <c:v>8.2100000000000003E-3</c:v>
                </c:pt>
                <c:pt idx="119">
                  <c:v>6.2100000000000002E-3</c:v>
                </c:pt>
                <c:pt idx="120">
                  <c:v>4.45E-3</c:v>
                </c:pt>
                <c:pt idx="121">
                  <c:v>2.7699999999999999E-3</c:v>
                </c:pt>
                <c:pt idx="122">
                  <c:v>1.0200000000000001E-3</c:v>
                </c:pt>
                <c:pt idx="123">
                  <c:v>-5.1330899999999999E-4</c:v>
                </c:pt>
                <c:pt idx="124">
                  <c:v>-2.15E-3</c:v>
                </c:pt>
                <c:pt idx="125">
                  <c:v>-3.65E-3</c:v>
                </c:pt>
                <c:pt idx="126">
                  <c:v>-5.3899999999999998E-3</c:v>
                </c:pt>
                <c:pt idx="127">
                  <c:v>-7.0699999999999999E-3</c:v>
                </c:pt>
                <c:pt idx="128">
                  <c:v>-8.2199999999999999E-3</c:v>
                </c:pt>
                <c:pt idx="129">
                  <c:v>-9.4400000000000005E-3</c:v>
                </c:pt>
                <c:pt idx="130">
                  <c:v>-1.0789999999999999E-2</c:v>
                </c:pt>
                <c:pt idx="131">
                  <c:v>-1.1939999999999999E-2</c:v>
                </c:pt>
                <c:pt idx="132">
                  <c:v>-1.306E-2</c:v>
                </c:pt>
                <c:pt idx="133">
                  <c:v>-1.4080000000000001E-2</c:v>
                </c:pt>
                <c:pt idx="134">
                  <c:v>-1.5049999999999999E-2</c:v>
                </c:pt>
                <c:pt idx="135">
                  <c:v>-1.5900000000000001E-2</c:v>
                </c:pt>
                <c:pt idx="136">
                  <c:v>-1.6750000000000001E-2</c:v>
                </c:pt>
                <c:pt idx="137">
                  <c:v>-1.7420000000000001E-2</c:v>
                </c:pt>
                <c:pt idx="138">
                  <c:v>-1.8120000000000001E-2</c:v>
                </c:pt>
                <c:pt idx="139">
                  <c:v>-1.8790000000000001E-2</c:v>
                </c:pt>
                <c:pt idx="140">
                  <c:v>-1.9349999999999999E-2</c:v>
                </c:pt>
                <c:pt idx="141">
                  <c:v>-1.984E-2</c:v>
                </c:pt>
                <c:pt idx="142">
                  <c:v>-2.0279999999999999E-2</c:v>
                </c:pt>
                <c:pt idx="143">
                  <c:v>-2.0670000000000001E-2</c:v>
                </c:pt>
                <c:pt idx="144">
                  <c:v>-2.1000000000000001E-2</c:v>
                </c:pt>
                <c:pt idx="145">
                  <c:v>-2.129E-2</c:v>
                </c:pt>
                <c:pt idx="146">
                  <c:v>-2.146E-2</c:v>
                </c:pt>
                <c:pt idx="147">
                  <c:v>-2.1649999999999999E-2</c:v>
                </c:pt>
                <c:pt idx="148">
                  <c:v>-2.1739999999999999E-2</c:v>
                </c:pt>
                <c:pt idx="149">
                  <c:v>-2.1780000000000001E-2</c:v>
                </c:pt>
                <c:pt idx="150">
                  <c:v>-2.1739999999999999E-2</c:v>
                </c:pt>
                <c:pt idx="151">
                  <c:v>-2.1659999999999999E-2</c:v>
                </c:pt>
                <c:pt idx="152">
                  <c:v>-2.1559999999999999E-2</c:v>
                </c:pt>
                <c:pt idx="153">
                  <c:v>-2.145E-2</c:v>
                </c:pt>
                <c:pt idx="154">
                  <c:v>-2.128E-2</c:v>
                </c:pt>
                <c:pt idx="155">
                  <c:v>-2.102E-2</c:v>
                </c:pt>
                <c:pt idx="156">
                  <c:v>-2.0709999999999999E-2</c:v>
                </c:pt>
                <c:pt idx="157">
                  <c:v>-2.0369999999999999E-2</c:v>
                </c:pt>
                <c:pt idx="158">
                  <c:v>-2.001E-2</c:v>
                </c:pt>
                <c:pt idx="159">
                  <c:v>-1.9630000000000002E-2</c:v>
                </c:pt>
                <c:pt idx="160">
                  <c:v>-1.9179999999999999E-2</c:v>
                </c:pt>
                <c:pt idx="161">
                  <c:v>-1.8689999999999998E-2</c:v>
                </c:pt>
                <c:pt idx="162">
                  <c:v>-1.8120000000000001E-2</c:v>
                </c:pt>
                <c:pt idx="163">
                  <c:v>-1.7500000000000002E-2</c:v>
                </c:pt>
                <c:pt idx="164">
                  <c:v>-1.686E-2</c:v>
                </c:pt>
                <c:pt idx="165">
                  <c:v>-1.6199999999999999E-2</c:v>
                </c:pt>
                <c:pt idx="166">
                  <c:v>-1.559E-2</c:v>
                </c:pt>
                <c:pt idx="167">
                  <c:v>-1.5769999999999999E-2</c:v>
                </c:pt>
                <c:pt idx="168">
                  <c:v>-1.5180000000000001E-2</c:v>
                </c:pt>
                <c:pt idx="169">
                  <c:v>-1.495E-2</c:v>
                </c:pt>
                <c:pt idx="170">
                  <c:v>-1.495E-2</c:v>
                </c:pt>
                <c:pt idx="171">
                  <c:v>-1.5089999999999999E-2</c:v>
                </c:pt>
                <c:pt idx="172">
                  <c:v>-1.423E-2</c:v>
                </c:pt>
                <c:pt idx="173">
                  <c:v>-1.436E-2</c:v>
                </c:pt>
                <c:pt idx="174">
                  <c:v>-1.358E-2</c:v>
                </c:pt>
                <c:pt idx="175">
                  <c:v>-1.3639999999999999E-2</c:v>
                </c:pt>
                <c:pt idx="176">
                  <c:v>-1.315E-2</c:v>
                </c:pt>
                <c:pt idx="177">
                  <c:v>-1.244E-2</c:v>
                </c:pt>
                <c:pt idx="178">
                  <c:v>-1.235E-2</c:v>
                </c:pt>
                <c:pt idx="179">
                  <c:v>-1.2370000000000001E-2</c:v>
                </c:pt>
                <c:pt idx="180">
                  <c:v>-1.226E-2</c:v>
                </c:pt>
                <c:pt idx="181">
                  <c:v>-1.21E-2</c:v>
                </c:pt>
                <c:pt idx="182">
                  <c:v>-1.1679999999999999E-2</c:v>
                </c:pt>
                <c:pt idx="183">
                  <c:v>-1.1650000000000001E-2</c:v>
                </c:pt>
                <c:pt idx="184">
                  <c:v>-1.141E-2</c:v>
                </c:pt>
                <c:pt idx="185">
                  <c:v>-1.124E-2</c:v>
                </c:pt>
                <c:pt idx="186">
                  <c:v>-1.0919999999999999E-2</c:v>
                </c:pt>
                <c:pt idx="187">
                  <c:v>-1.059E-2</c:v>
                </c:pt>
                <c:pt idx="188">
                  <c:v>-1.014E-2</c:v>
                </c:pt>
                <c:pt idx="189">
                  <c:v>-9.7900000000000001E-3</c:v>
                </c:pt>
                <c:pt idx="190">
                  <c:v>-9.3299999999999998E-3</c:v>
                </c:pt>
                <c:pt idx="191">
                  <c:v>-9.1800000000000007E-3</c:v>
                </c:pt>
                <c:pt idx="192">
                  <c:v>-8.8500000000000002E-3</c:v>
                </c:pt>
                <c:pt idx="193">
                  <c:v>-8.6300000000000005E-3</c:v>
                </c:pt>
                <c:pt idx="194">
                  <c:v>-8.2699999999999996E-3</c:v>
                </c:pt>
                <c:pt idx="195">
                  <c:v>-7.92E-3</c:v>
                </c:pt>
                <c:pt idx="196">
                  <c:v>-7.5399999999999998E-3</c:v>
                </c:pt>
                <c:pt idx="197">
                  <c:v>-7.2300000000000003E-3</c:v>
                </c:pt>
                <c:pt idx="198">
                  <c:v>-6.8900000000000003E-3</c:v>
                </c:pt>
                <c:pt idx="199">
                  <c:v>-6.7400000000000003E-3</c:v>
                </c:pt>
                <c:pt idx="200">
                  <c:v>-6.43E-3</c:v>
                </c:pt>
                <c:pt idx="201">
                  <c:v>-6.4400000000000004E-3</c:v>
                </c:pt>
                <c:pt idx="202">
                  <c:v>-6.3499999999999997E-3</c:v>
                </c:pt>
                <c:pt idx="203">
                  <c:v>-6.0600000000000003E-3</c:v>
                </c:pt>
                <c:pt idx="204">
                  <c:v>-6.0299999999999998E-3</c:v>
                </c:pt>
                <c:pt idx="205">
                  <c:v>-5.7499999999999999E-3</c:v>
                </c:pt>
                <c:pt idx="206">
                  <c:v>-5.4599999999999996E-3</c:v>
                </c:pt>
                <c:pt idx="207">
                  <c:v>-5.3400000000000001E-3</c:v>
                </c:pt>
                <c:pt idx="208">
                  <c:v>-5.2700000000000004E-3</c:v>
                </c:pt>
                <c:pt idx="209">
                  <c:v>-5.13E-3</c:v>
                </c:pt>
                <c:pt idx="210">
                  <c:v>-4.9199999999999999E-3</c:v>
                </c:pt>
                <c:pt idx="211">
                  <c:v>-4.9100000000000003E-3</c:v>
                </c:pt>
                <c:pt idx="212">
                  <c:v>-4.9399999999999999E-3</c:v>
                </c:pt>
                <c:pt idx="213">
                  <c:v>-4.8799999999999998E-3</c:v>
                </c:pt>
                <c:pt idx="214">
                  <c:v>-5.0000000000000001E-3</c:v>
                </c:pt>
                <c:pt idx="215">
                  <c:v>-5.0099999999999997E-3</c:v>
                </c:pt>
                <c:pt idx="216">
                  <c:v>-5.1200000000000004E-3</c:v>
                </c:pt>
                <c:pt idx="217">
                  <c:v>-4.9199999999999999E-3</c:v>
                </c:pt>
                <c:pt idx="218">
                  <c:v>-4.6699999999999997E-3</c:v>
                </c:pt>
                <c:pt idx="219">
                  <c:v>-4.8900000000000002E-3</c:v>
                </c:pt>
                <c:pt idx="220">
                  <c:v>-4.9899999999999996E-3</c:v>
                </c:pt>
                <c:pt idx="221">
                  <c:v>-4.8999999999999998E-3</c:v>
                </c:pt>
                <c:pt idx="222">
                  <c:v>-4.9500000000000004E-3</c:v>
                </c:pt>
                <c:pt idx="223">
                  <c:v>-4.96E-3</c:v>
                </c:pt>
                <c:pt idx="224">
                  <c:v>-5.0200000000000002E-3</c:v>
                </c:pt>
                <c:pt idx="225">
                  <c:v>-5.0699999999999999E-3</c:v>
                </c:pt>
                <c:pt idx="226">
                  <c:v>-5.1799999999999997E-3</c:v>
                </c:pt>
                <c:pt idx="227">
                  <c:v>-5.2199999999999998E-3</c:v>
                </c:pt>
                <c:pt idx="228">
                  <c:v>-5.3600000000000002E-3</c:v>
                </c:pt>
                <c:pt idx="229">
                  <c:v>-5.4299999999999999E-3</c:v>
                </c:pt>
                <c:pt idx="230">
                  <c:v>-5.4900000000000001E-3</c:v>
                </c:pt>
                <c:pt idx="231">
                  <c:v>-5.62E-3</c:v>
                </c:pt>
                <c:pt idx="232">
                  <c:v>-5.7499999999999999E-3</c:v>
                </c:pt>
                <c:pt idx="233">
                  <c:v>-5.8599999999999998E-3</c:v>
                </c:pt>
                <c:pt idx="234">
                  <c:v>-5.9500000000000004E-3</c:v>
                </c:pt>
                <c:pt idx="235">
                  <c:v>-6.0699999999999999E-3</c:v>
                </c:pt>
                <c:pt idx="236">
                  <c:v>-6.1900000000000002E-3</c:v>
                </c:pt>
                <c:pt idx="237">
                  <c:v>-6.3800000000000003E-3</c:v>
                </c:pt>
                <c:pt idx="238">
                  <c:v>-6.4999999999999997E-3</c:v>
                </c:pt>
                <c:pt idx="239">
                  <c:v>-6.6499999999999997E-3</c:v>
                </c:pt>
                <c:pt idx="240">
                  <c:v>-6.77E-3</c:v>
                </c:pt>
                <c:pt idx="241">
                  <c:v>-6.9499999999999996E-3</c:v>
                </c:pt>
                <c:pt idx="242">
                  <c:v>-7.11E-3</c:v>
                </c:pt>
                <c:pt idx="243">
                  <c:v>-7.2700000000000004E-3</c:v>
                </c:pt>
                <c:pt idx="244">
                  <c:v>-7.4099999999999999E-3</c:v>
                </c:pt>
                <c:pt idx="245">
                  <c:v>-7.5700000000000003E-3</c:v>
                </c:pt>
                <c:pt idx="246">
                  <c:v>-7.7600000000000004E-3</c:v>
                </c:pt>
                <c:pt idx="247">
                  <c:v>-7.9500000000000005E-3</c:v>
                </c:pt>
                <c:pt idx="248">
                  <c:v>-8.1499999999999993E-3</c:v>
                </c:pt>
                <c:pt idx="249">
                  <c:v>-8.3199999999999993E-3</c:v>
                </c:pt>
                <c:pt idx="250">
                  <c:v>-8.5000000000000006E-3</c:v>
                </c:pt>
                <c:pt idx="251">
                  <c:v>-8.6999999999999994E-3</c:v>
                </c:pt>
                <c:pt idx="252">
                  <c:v>-8.8900000000000003E-3</c:v>
                </c:pt>
                <c:pt idx="253">
                  <c:v>-9.0900000000000009E-3</c:v>
                </c:pt>
                <c:pt idx="254">
                  <c:v>-9.2999999999999992E-3</c:v>
                </c:pt>
                <c:pt idx="255">
                  <c:v>-9.4999999999999998E-3</c:v>
                </c:pt>
                <c:pt idx="256">
                  <c:v>-9.6500000000000006E-3</c:v>
                </c:pt>
                <c:pt idx="257">
                  <c:v>-9.8099999999999993E-3</c:v>
                </c:pt>
                <c:pt idx="258">
                  <c:v>-9.9600000000000001E-3</c:v>
                </c:pt>
                <c:pt idx="259">
                  <c:v>-1.0120000000000001E-2</c:v>
                </c:pt>
                <c:pt idx="260">
                  <c:v>-1.027E-2</c:v>
                </c:pt>
                <c:pt idx="261">
                  <c:v>-1.043E-2</c:v>
                </c:pt>
                <c:pt idx="262">
                  <c:v>-1.059E-2</c:v>
                </c:pt>
                <c:pt idx="263">
                  <c:v>-1.0749999999999999E-2</c:v>
                </c:pt>
                <c:pt idx="264">
                  <c:v>-1.091E-2</c:v>
                </c:pt>
                <c:pt idx="265">
                  <c:v>-1.107E-2</c:v>
                </c:pt>
                <c:pt idx="266">
                  <c:v>-1.123E-2</c:v>
                </c:pt>
                <c:pt idx="267">
                  <c:v>-1.1390000000000001E-2</c:v>
                </c:pt>
                <c:pt idx="268">
                  <c:v>-1.1560000000000001E-2</c:v>
                </c:pt>
                <c:pt idx="269">
                  <c:v>-1.172E-2</c:v>
                </c:pt>
                <c:pt idx="270">
                  <c:v>-1.189E-2</c:v>
                </c:pt>
                <c:pt idx="271">
                  <c:v>-1.205E-2</c:v>
                </c:pt>
                <c:pt idx="272">
                  <c:v>-1.222E-2</c:v>
                </c:pt>
                <c:pt idx="273">
                  <c:v>-1.239E-2</c:v>
                </c:pt>
                <c:pt idx="274">
                  <c:v>-1.256E-2</c:v>
                </c:pt>
                <c:pt idx="275">
                  <c:v>-1.273E-2</c:v>
                </c:pt>
                <c:pt idx="276">
                  <c:v>-1.29E-2</c:v>
                </c:pt>
                <c:pt idx="277">
                  <c:v>-1.307E-2</c:v>
                </c:pt>
                <c:pt idx="278">
                  <c:v>-1.324E-2</c:v>
                </c:pt>
                <c:pt idx="279">
                  <c:v>-1.342E-2</c:v>
                </c:pt>
                <c:pt idx="280">
                  <c:v>-1.359E-2</c:v>
                </c:pt>
                <c:pt idx="281">
                  <c:v>-1.3769999999999999E-2</c:v>
                </c:pt>
                <c:pt idx="282">
                  <c:v>-1.3939999999999999E-2</c:v>
                </c:pt>
                <c:pt idx="283">
                  <c:v>-1.4120000000000001E-2</c:v>
                </c:pt>
                <c:pt idx="284">
                  <c:v>-1.43E-2</c:v>
                </c:pt>
                <c:pt idx="285">
                  <c:v>-1.448E-2</c:v>
                </c:pt>
                <c:pt idx="286">
                  <c:v>-1.4659999999999999E-2</c:v>
                </c:pt>
                <c:pt idx="287">
                  <c:v>-1.4840000000000001E-2</c:v>
                </c:pt>
                <c:pt idx="288">
                  <c:v>-1.502E-2</c:v>
                </c:pt>
                <c:pt idx="289">
                  <c:v>-1.52E-2</c:v>
                </c:pt>
                <c:pt idx="290">
                  <c:v>-1.5389999999999999E-2</c:v>
                </c:pt>
                <c:pt idx="291">
                  <c:v>-1.5570000000000001E-2</c:v>
                </c:pt>
                <c:pt idx="292">
                  <c:v>-1.576E-2</c:v>
                </c:pt>
                <c:pt idx="293">
                  <c:v>-1.5939999999999999E-2</c:v>
                </c:pt>
                <c:pt idx="294">
                  <c:v>-1.6129999999999999E-2</c:v>
                </c:pt>
                <c:pt idx="295">
                  <c:v>-1.6320000000000001E-2</c:v>
                </c:pt>
                <c:pt idx="296">
                  <c:v>-1.651E-2</c:v>
                </c:pt>
                <c:pt idx="297">
                  <c:v>-1.67E-2</c:v>
                </c:pt>
                <c:pt idx="298">
                  <c:v>-1.6889999999999999E-2</c:v>
                </c:pt>
                <c:pt idx="299">
                  <c:v>-1.7080000000000001E-2</c:v>
                </c:pt>
                <c:pt idx="300">
                  <c:v>-1.7270000000000001E-2</c:v>
                </c:pt>
              </c:numCache>
            </c:numRef>
          </c:yVal>
          <c:smooth val="1"/>
          <c:extLst>
            <c:ext xmlns:c16="http://schemas.microsoft.com/office/drawing/2014/chart" uri="{C3380CC4-5D6E-409C-BE32-E72D297353CC}">
              <c16:uniqueId val="{00000005-043E-480E-8261-BE3E1500E8DB}"/>
            </c:ext>
          </c:extLst>
        </c:ser>
        <c:ser>
          <c:idx val="0"/>
          <c:order val="6"/>
          <c:tx>
            <c:v>6h</c:v>
          </c:tx>
          <c:spPr>
            <a:ln w="31750" cap="rnd">
              <a:solidFill>
                <a:srgbClr val="00B0F0"/>
              </a:solidFill>
              <a:round/>
            </a:ln>
            <a:effectLst/>
          </c:spPr>
          <c:marker>
            <c:symbol val="none"/>
          </c:marker>
          <c:xVal>
            <c:numRef>
              <c:f>'D:\مقاله ارشد\طیف ها\uv 04.5.26\[uv jadid.xlsx]Ar4Me'!$E$23:$E$433</c:f>
              <c:numCache>
                <c:formatCode>General</c:formatCode>
                <c:ptCount val="411"/>
                <c:pt idx="0">
                  <c:v>190</c:v>
                </c:pt>
                <c:pt idx="1">
                  <c:v>191</c:v>
                </c:pt>
                <c:pt idx="2">
                  <c:v>192</c:v>
                </c:pt>
                <c:pt idx="3">
                  <c:v>193</c:v>
                </c:pt>
                <c:pt idx="4">
                  <c:v>194</c:v>
                </c:pt>
                <c:pt idx="5">
                  <c:v>195</c:v>
                </c:pt>
                <c:pt idx="6">
                  <c:v>196</c:v>
                </c:pt>
                <c:pt idx="7">
                  <c:v>197</c:v>
                </c:pt>
                <c:pt idx="8">
                  <c:v>198</c:v>
                </c:pt>
                <c:pt idx="9">
                  <c:v>199</c:v>
                </c:pt>
                <c:pt idx="10">
                  <c:v>200</c:v>
                </c:pt>
                <c:pt idx="11">
                  <c:v>201</c:v>
                </c:pt>
                <c:pt idx="12">
                  <c:v>202</c:v>
                </c:pt>
                <c:pt idx="13">
                  <c:v>203</c:v>
                </c:pt>
                <c:pt idx="14">
                  <c:v>204</c:v>
                </c:pt>
                <c:pt idx="15">
                  <c:v>205</c:v>
                </c:pt>
                <c:pt idx="16">
                  <c:v>206</c:v>
                </c:pt>
                <c:pt idx="17">
                  <c:v>207</c:v>
                </c:pt>
                <c:pt idx="18">
                  <c:v>208</c:v>
                </c:pt>
                <c:pt idx="19">
                  <c:v>209</c:v>
                </c:pt>
                <c:pt idx="20">
                  <c:v>210</c:v>
                </c:pt>
                <c:pt idx="21">
                  <c:v>211</c:v>
                </c:pt>
                <c:pt idx="22">
                  <c:v>212</c:v>
                </c:pt>
                <c:pt idx="23">
                  <c:v>213</c:v>
                </c:pt>
                <c:pt idx="24">
                  <c:v>214</c:v>
                </c:pt>
                <c:pt idx="25">
                  <c:v>215</c:v>
                </c:pt>
                <c:pt idx="26">
                  <c:v>216</c:v>
                </c:pt>
                <c:pt idx="27">
                  <c:v>217</c:v>
                </c:pt>
                <c:pt idx="28">
                  <c:v>218</c:v>
                </c:pt>
                <c:pt idx="29">
                  <c:v>219</c:v>
                </c:pt>
                <c:pt idx="30">
                  <c:v>220</c:v>
                </c:pt>
                <c:pt idx="31">
                  <c:v>221</c:v>
                </c:pt>
                <c:pt idx="32">
                  <c:v>222</c:v>
                </c:pt>
                <c:pt idx="33">
                  <c:v>223</c:v>
                </c:pt>
                <c:pt idx="34">
                  <c:v>224</c:v>
                </c:pt>
                <c:pt idx="35">
                  <c:v>225</c:v>
                </c:pt>
                <c:pt idx="36">
                  <c:v>226</c:v>
                </c:pt>
                <c:pt idx="37">
                  <c:v>227</c:v>
                </c:pt>
                <c:pt idx="38">
                  <c:v>228</c:v>
                </c:pt>
                <c:pt idx="39">
                  <c:v>229</c:v>
                </c:pt>
                <c:pt idx="40">
                  <c:v>230</c:v>
                </c:pt>
                <c:pt idx="41">
                  <c:v>231</c:v>
                </c:pt>
                <c:pt idx="42">
                  <c:v>232</c:v>
                </c:pt>
                <c:pt idx="43">
                  <c:v>233</c:v>
                </c:pt>
                <c:pt idx="44">
                  <c:v>234</c:v>
                </c:pt>
                <c:pt idx="45">
                  <c:v>235</c:v>
                </c:pt>
                <c:pt idx="46">
                  <c:v>236</c:v>
                </c:pt>
                <c:pt idx="47">
                  <c:v>237</c:v>
                </c:pt>
                <c:pt idx="48">
                  <c:v>238</c:v>
                </c:pt>
                <c:pt idx="49">
                  <c:v>239</c:v>
                </c:pt>
                <c:pt idx="50">
                  <c:v>240</c:v>
                </c:pt>
                <c:pt idx="51">
                  <c:v>241</c:v>
                </c:pt>
                <c:pt idx="52">
                  <c:v>242</c:v>
                </c:pt>
                <c:pt idx="53">
                  <c:v>243</c:v>
                </c:pt>
                <c:pt idx="54">
                  <c:v>244</c:v>
                </c:pt>
                <c:pt idx="55">
                  <c:v>245</c:v>
                </c:pt>
                <c:pt idx="56">
                  <c:v>246</c:v>
                </c:pt>
                <c:pt idx="57">
                  <c:v>247</c:v>
                </c:pt>
                <c:pt idx="58">
                  <c:v>248</c:v>
                </c:pt>
                <c:pt idx="59">
                  <c:v>249</c:v>
                </c:pt>
                <c:pt idx="60">
                  <c:v>250</c:v>
                </c:pt>
                <c:pt idx="61">
                  <c:v>251</c:v>
                </c:pt>
                <c:pt idx="62">
                  <c:v>252</c:v>
                </c:pt>
                <c:pt idx="63">
                  <c:v>253</c:v>
                </c:pt>
                <c:pt idx="64">
                  <c:v>254</c:v>
                </c:pt>
                <c:pt idx="65">
                  <c:v>255</c:v>
                </c:pt>
                <c:pt idx="66">
                  <c:v>256</c:v>
                </c:pt>
                <c:pt idx="67">
                  <c:v>257</c:v>
                </c:pt>
                <c:pt idx="68">
                  <c:v>258</c:v>
                </c:pt>
                <c:pt idx="69">
                  <c:v>259</c:v>
                </c:pt>
                <c:pt idx="70">
                  <c:v>260</c:v>
                </c:pt>
                <c:pt idx="71">
                  <c:v>261</c:v>
                </c:pt>
                <c:pt idx="72">
                  <c:v>262</c:v>
                </c:pt>
                <c:pt idx="73">
                  <c:v>263</c:v>
                </c:pt>
                <c:pt idx="74">
                  <c:v>264</c:v>
                </c:pt>
                <c:pt idx="75">
                  <c:v>265</c:v>
                </c:pt>
                <c:pt idx="76">
                  <c:v>266</c:v>
                </c:pt>
                <c:pt idx="77">
                  <c:v>267</c:v>
                </c:pt>
                <c:pt idx="78">
                  <c:v>268</c:v>
                </c:pt>
                <c:pt idx="79">
                  <c:v>269</c:v>
                </c:pt>
                <c:pt idx="80">
                  <c:v>270</c:v>
                </c:pt>
                <c:pt idx="81">
                  <c:v>271</c:v>
                </c:pt>
                <c:pt idx="82">
                  <c:v>272</c:v>
                </c:pt>
                <c:pt idx="83">
                  <c:v>273</c:v>
                </c:pt>
                <c:pt idx="84">
                  <c:v>274</c:v>
                </c:pt>
                <c:pt idx="85">
                  <c:v>275</c:v>
                </c:pt>
                <c:pt idx="86">
                  <c:v>276</c:v>
                </c:pt>
                <c:pt idx="87">
                  <c:v>277</c:v>
                </c:pt>
                <c:pt idx="88">
                  <c:v>278</c:v>
                </c:pt>
                <c:pt idx="89">
                  <c:v>279</c:v>
                </c:pt>
                <c:pt idx="90">
                  <c:v>280</c:v>
                </c:pt>
                <c:pt idx="91">
                  <c:v>281</c:v>
                </c:pt>
                <c:pt idx="92">
                  <c:v>282</c:v>
                </c:pt>
                <c:pt idx="93">
                  <c:v>283</c:v>
                </c:pt>
                <c:pt idx="94">
                  <c:v>284</c:v>
                </c:pt>
                <c:pt idx="95">
                  <c:v>285</c:v>
                </c:pt>
                <c:pt idx="96">
                  <c:v>286</c:v>
                </c:pt>
                <c:pt idx="97">
                  <c:v>287</c:v>
                </c:pt>
                <c:pt idx="98">
                  <c:v>288</c:v>
                </c:pt>
                <c:pt idx="99">
                  <c:v>289</c:v>
                </c:pt>
                <c:pt idx="100">
                  <c:v>290</c:v>
                </c:pt>
                <c:pt idx="101">
                  <c:v>291</c:v>
                </c:pt>
                <c:pt idx="102">
                  <c:v>292</c:v>
                </c:pt>
                <c:pt idx="103">
                  <c:v>293</c:v>
                </c:pt>
                <c:pt idx="104">
                  <c:v>294</c:v>
                </c:pt>
                <c:pt idx="105">
                  <c:v>295</c:v>
                </c:pt>
                <c:pt idx="106">
                  <c:v>296</c:v>
                </c:pt>
                <c:pt idx="107">
                  <c:v>297</c:v>
                </c:pt>
                <c:pt idx="108">
                  <c:v>298</c:v>
                </c:pt>
                <c:pt idx="109">
                  <c:v>299</c:v>
                </c:pt>
                <c:pt idx="110">
                  <c:v>300</c:v>
                </c:pt>
                <c:pt idx="111">
                  <c:v>301</c:v>
                </c:pt>
                <c:pt idx="112">
                  <c:v>302</c:v>
                </c:pt>
                <c:pt idx="113">
                  <c:v>303</c:v>
                </c:pt>
                <c:pt idx="114">
                  <c:v>304</c:v>
                </c:pt>
                <c:pt idx="115">
                  <c:v>305</c:v>
                </c:pt>
                <c:pt idx="116">
                  <c:v>306</c:v>
                </c:pt>
                <c:pt idx="117">
                  <c:v>307</c:v>
                </c:pt>
                <c:pt idx="118">
                  <c:v>308</c:v>
                </c:pt>
                <c:pt idx="119">
                  <c:v>309</c:v>
                </c:pt>
                <c:pt idx="120">
                  <c:v>310</c:v>
                </c:pt>
                <c:pt idx="121">
                  <c:v>311</c:v>
                </c:pt>
                <c:pt idx="122">
                  <c:v>312</c:v>
                </c:pt>
                <c:pt idx="123">
                  <c:v>313</c:v>
                </c:pt>
                <c:pt idx="124">
                  <c:v>314</c:v>
                </c:pt>
                <c:pt idx="125">
                  <c:v>315</c:v>
                </c:pt>
                <c:pt idx="126">
                  <c:v>316</c:v>
                </c:pt>
                <c:pt idx="127">
                  <c:v>317</c:v>
                </c:pt>
                <c:pt idx="128">
                  <c:v>318</c:v>
                </c:pt>
                <c:pt idx="129">
                  <c:v>319</c:v>
                </c:pt>
                <c:pt idx="130">
                  <c:v>320</c:v>
                </c:pt>
                <c:pt idx="131">
                  <c:v>321</c:v>
                </c:pt>
                <c:pt idx="132">
                  <c:v>322</c:v>
                </c:pt>
                <c:pt idx="133">
                  <c:v>323</c:v>
                </c:pt>
                <c:pt idx="134">
                  <c:v>324</c:v>
                </c:pt>
                <c:pt idx="135">
                  <c:v>325</c:v>
                </c:pt>
                <c:pt idx="136">
                  <c:v>326</c:v>
                </c:pt>
                <c:pt idx="137">
                  <c:v>327</c:v>
                </c:pt>
                <c:pt idx="138">
                  <c:v>328</c:v>
                </c:pt>
                <c:pt idx="139">
                  <c:v>329</c:v>
                </c:pt>
                <c:pt idx="140">
                  <c:v>330</c:v>
                </c:pt>
                <c:pt idx="141">
                  <c:v>331</c:v>
                </c:pt>
                <c:pt idx="142">
                  <c:v>332</c:v>
                </c:pt>
                <c:pt idx="143">
                  <c:v>333</c:v>
                </c:pt>
                <c:pt idx="144">
                  <c:v>334</c:v>
                </c:pt>
                <c:pt idx="145">
                  <c:v>335</c:v>
                </c:pt>
                <c:pt idx="146">
                  <c:v>336</c:v>
                </c:pt>
                <c:pt idx="147">
                  <c:v>337</c:v>
                </c:pt>
                <c:pt idx="148">
                  <c:v>338</c:v>
                </c:pt>
                <c:pt idx="149">
                  <c:v>339</c:v>
                </c:pt>
                <c:pt idx="150">
                  <c:v>340</c:v>
                </c:pt>
                <c:pt idx="151">
                  <c:v>341</c:v>
                </c:pt>
                <c:pt idx="152">
                  <c:v>342</c:v>
                </c:pt>
                <c:pt idx="153">
                  <c:v>343</c:v>
                </c:pt>
                <c:pt idx="154">
                  <c:v>344</c:v>
                </c:pt>
                <c:pt idx="155">
                  <c:v>345</c:v>
                </c:pt>
                <c:pt idx="156">
                  <c:v>346</c:v>
                </c:pt>
                <c:pt idx="157">
                  <c:v>347</c:v>
                </c:pt>
                <c:pt idx="158">
                  <c:v>348</c:v>
                </c:pt>
                <c:pt idx="159">
                  <c:v>349</c:v>
                </c:pt>
                <c:pt idx="160">
                  <c:v>350</c:v>
                </c:pt>
                <c:pt idx="161">
                  <c:v>351</c:v>
                </c:pt>
                <c:pt idx="162">
                  <c:v>352</c:v>
                </c:pt>
                <c:pt idx="163">
                  <c:v>353</c:v>
                </c:pt>
                <c:pt idx="164">
                  <c:v>354</c:v>
                </c:pt>
                <c:pt idx="165">
                  <c:v>355</c:v>
                </c:pt>
                <c:pt idx="166">
                  <c:v>356</c:v>
                </c:pt>
                <c:pt idx="167">
                  <c:v>357</c:v>
                </c:pt>
                <c:pt idx="168">
                  <c:v>358</c:v>
                </c:pt>
                <c:pt idx="169">
                  <c:v>359</c:v>
                </c:pt>
                <c:pt idx="170">
                  <c:v>360</c:v>
                </c:pt>
                <c:pt idx="171">
                  <c:v>361</c:v>
                </c:pt>
                <c:pt idx="172">
                  <c:v>362</c:v>
                </c:pt>
                <c:pt idx="173">
                  <c:v>363</c:v>
                </c:pt>
                <c:pt idx="174">
                  <c:v>364</c:v>
                </c:pt>
                <c:pt idx="175">
                  <c:v>365</c:v>
                </c:pt>
                <c:pt idx="176">
                  <c:v>366</c:v>
                </c:pt>
                <c:pt idx="177">
                  <c:v>367</c:v>
                </c:pt>
                <c:pt idx="178">
                  <c:v>368</c:v>
                </c:pt>
                <c:pt idx="179">
                  <c:v>369</c:v>
                </c:pt>
                <c:pt idx="180">
                  <c:v>370</c:v>
                </c:pt>
                <c:pt idx="181">
                  <c:v>371</c:v>
                </c:pt>
                <c:pt idx="182">
                  <c:v>372</c:v>
                </c:pt>
                <c:pt idx="183">
                  <c:v>373</c:v>
                </c:pt>
                <c:pt idx="184">
                  <c:v>374</c:v>
                </c:pt>
                <c:pt idx="185">
                  <c:v>375</c:v>
                </c:pt>
                <c:pt idx="186">
                  <c:v>376</c:v>
                </c:pt>
                <c:pt idx="187">
                  <c:v>377</c:v>
                </c:pt>
                <c:pt idx="188">
                  <c:v>378</c:v>
                </c:pt>
                <c:pt idx="189">
                  <c:v>379</c:v>
                </c:pt>
                <c:pt idx="190">
                  <c:v>380</c:v>
                </c:pt>
                <c:pt idx="191">
                  <c:v>381</c:v>
                </c:pt>
                <c:pt idx="192">
                  <c:v>382</c:v>
                </c:pt>
                <c:pt idx="193">
                  <c:v>383</c:v>
                </c:pt>
                <c:pt idx="194">
                  <c:v>384</c:v>
                </c:pt>
                <c:pt idx="195">
                  <c:v>385</c:v>
                </c:pt>
                <c:pt idx="196">
                  <c:v>386</c:v>
                </c:pt>
                <c:pt idx="197">
                  <c:v>387</c:v>
                </c:pt>
                <c:pt idx="198">
                  <c:v>388</c:v>
                </c:pt>
                <c:pt idx="199">
                  <c:v>389</c:v>
                </c:pt>
                <c:pt idx="200">
                  <c:v>390</c:v>
                </c:pt>
                <c:pt idx="201">
                  <c:v>391</c:v>
                </c:pt>
                <c:pt idx="202">
                  <c:v>392</c:v>
                </c:pt>
                <c:pt idx="203">
                  <c:v>393</c:v>
                </c:pt>
                <c:pt idx="204">
                  <c:v>394</c:v>
                </c:pt>
                <c:pt idx="205">
                  <c:v>395</c:v>
                </c:pt>
                <c:pt idx="206">
                  <c:v>396</c:v>
                </c:pt>
                <c:pt idx="207">
                  <c:v>397</c:v>
                </c:pt>
                <c:pt idx="208">
                  <c:v>398</c:v>
                </c:pt>
                <c:pt idx="209">
                  <c:v>399</c:v>
                </c:pt>
                <c:pt idx="210">
                  <c:v>400</c:v>
                </c:pt>
                <c:pt idx="211">
                  <c:v>401</c:v>
                </c:pt>
                <c:pt idx="212">
                  <c:v>402</c:v>
                </c:pt>
                <c:pt idx="213">
                  <c:v>403</c:v>
                </c:pt>
                <c:pt idx="214">
                  <c:v>404</c:v>
                </c:pt>
                <c:pt idx="215">
                  <c:v>405</c:v>
                </c:pt>
                <c:pt idx="216">
                  <c:v>406</c:v>
                </c:pt>
                <c:pt idx="217">
                  <c:v>407</c:v>
                </c:pt>
                <c:pt idx="218">
                  <c:v>408</c:v>
                </c:pt>
                <c:pt idx="219">
                  <c:v>409</c:v>
                </c:pt>
                <c:pt idx="220">
                  <c:v>410</c:v>
                </c:pt>
                <c:pt idx="221">
                  <c:v>411</c:v>
                </c:pt>
                <c:pt idx="222">
                  <c:v>412</c:v>
                </c:pt>
                <c:pt idx="223">
                  <c:v>413</c:v>
                </c:pt>
                <c:pt idx="224">
                  <c:v>414</c:v>
                </c:pt>
                <c:pt idx="225">
                  <c:v>415</c:v>
                </c:pt>
                <c:pt idx="226">
                  <c:v>416</c:v>
                </c:pt>
                <c:pt idx="227">
                  <c:v>417</c:v>
                </c:pt>
                <c:pt idx="228">
                  <c:v>418</c:v>
                </c:pt>
                <c:pt idx="229">
                  <c:v>419</c:v>
                </c:pt>
                <c:pt idx="230">
                  <c:v>420</c:v>
                </c:pt>
                <c:pt idx="231">
                  <c:v>421</c:v>
                </c:pt>
                <c:pt idx="232">
                  <c:v>422</c:v>
                </c:pt>
                <c:pt idx="233">
                  <c:v>423</c:v>
                </c:pt>
                <c:pt idx="234">
                  <c:v>424</c:v>
                </c:pt>
                <c:pt idx="235">
                  <c:v>425</c:v>
                </c:pt>
                <c:pt idx="236">
                  <c:v>426</c:v>
                </c:pt>
                <c:pt idx="237">
                  <c:v>427</c:v>
                </c:pt>
                <c:pt idx="238">
                  <c:v>428</c:v>
                </c:pt>
                <c:pt idx="239">
                  <c:v>429</c:v>
                </c:pt>
                <c:pt idx="240">
                  <c:v>430</c:v>
                </c:pt>
                <c:pt idx="241">
                  <c:v>431</c:v>
                </c:pt>
                <c:pt idx="242">
                  <c:v>432</c:v>
                </c:pt>
                <c:pt idx="243">
                  <c:v>433</c:v>
                </c:pt>
                <c:pt idx="244">
                  <c:v>434</c:v>
                </c:pt>
                <c:pt idx="245">
                  <c:v>435</c:v>
                </c:pt>
                <c:pt idx="246">
                  <c:v>436</c:v>
                </c:pt>
                <c:pt idx="247">
                  <c:v>437</c:v>
                </c:pt>
                <c:pt idx="248">
                  <c:v>438</c:v>
                </c:pt>
                <c:pt idx="249">
                  <c:v>439</c:v>
                </c:pt>
                <c:pt idx="250">
                  <c:v>440</c:v>
                </c:pt>
                <c:pt idx="251">
                  <c:v>441</c:v>
                </c:pt>
                <c:pt idx="252">
                  <c:v>442</c:v>
                </c:pt>
                <c:pt idx="253">
                  <c:v>443</c:v>
                </c:pt>
                <c:pt idx="254">
                  <c:v>444</c:v>
                </c:pt>
                <c:pt idx="255">
                  <c:v>445</c:v>
                </c:pt>
                <c:pt idx="256">
                  <c:v>446</c:v>
                </c:pt>
                <c:pt idx="257">
                  <c:v>447</c:v>
                </c:pt>
                <c:pt idx="258">
                  <c:v>448</c:v>
                </c:pt>
                <c:pt idx="259">
                  <c:v>449</c:v>
                </c:pt>
                <c:pt idx="260">
                  <c:v>450</c:v>
                </c:pt>
                <c:pt idx="261">
                  <c:v>451</c:v>
                </c:pt>
                <c:pt idx="262">
                  <c:v>452</c:v>
                </c:pt>
                <c:pt idx="263">
                  <c:v>453</c:v>
                </c:pt>
                <c:pt idx="264">
                  <c:v>454</c:v>
                </c:pt>
                <c:pt idx="265">
                  <c:v>455</c:v>
                </c:pt>
                <c:pt idx="266">
                  <c:v>456</c:v>
                </c:pt>
                <c:pt idx="267">
                  <c:v>457</c:v>
                </c:pt>
                <c:pt idx="268">
                  <c:v>458</c:v>
                </c:pt>
                <c:pt idx="269">
                  <c:v>459</c:v>
                </c:pt>
                <c:pt idx="270">
                  <c:v>460</c:v>
                </c:pt>
                <c:pt idx="271">
                  <c:v>461</c:v>
                </c:pt>
                <c:pt idx="272">
                  <c:v>462</c:v>
                </c:pt>
                <c:pt idx="273">
                  <c:v>463</c:v>
                </c:pt>
                <c:pt idx="274">
                  <c:v>464</c:v>
                </c:pt>
                <c:pt idx="275">
                  <c:v>465</c:v>
                </c:pt>
                <c:pt idx="276">
                  <c:v>466</c:v>
                </c:pt>
                <c:pt idx="277">
                  <c:v>467</c:v>
                </c:pt>
                <c:pt idx="278">
                  <c:v>468</c:v>
                </c:pt>
                <c:pt idx="279">
                  <c:v>469</c:v>
                </c:pt>
                <c:pt idx="280">
                  <c:v>470</c:v>
                </c:pt>
                <c:pt idx="281">
                  <c:v>471</c:v>
                </c:pt>
                <c:pt idx="282">
                  <c:v>472</c:v>
                </c:pt>
                <c:pt idx="283">
                  <c:v>473</c:v>
                </c:pt>
                <c:pt idx="284">
                  <c:v>474</c:v>
                </c:pt>
                <c:pt idx="285">
                  <c:v>475</c:v>
                </c:pt>
                <c:pt idx="286">
                  <c:v>476</c:v>
                </c:pt>
                <c:pt idx="287">
                  <c:v>477</c:v>
                </c:pt>
                <c:pt idx="288">
                  <c:v>478</c:v>
                </c:pt>
                <c:pt idx="289">
                  <c:v>479</c:v>
                </c:pt>
                <c:pt idx="290">
                  <c:v>480</c:v>
                </c:pt>
                <c:pt idx="291">
                  <c:v>481</c:v>
                </c:pt>
                <c:pt idx="292">
                  <c:v>482</c:v>
                </c:pt>
                <c:pt idx="293">
                  <c:v>483</c:v>
                </c:pt>
                <c:pt idx="294">
                  <c:v>484</c:v>
                </c:pt>
                <c:pt idx="295">
                  <c:v>485</c:v>
                </c:pt>
                <c:pt idx="296">
                  <c:v>486</c:v>
                </c:pt>
                <c:pt idx="297">
                  <c:v>487</c:v>
                </c:pt>
                <c:pt idx="298">
                  <c:v>488</c:v>
                </c:pt>
                <c:pt idx="299">
                  <c:v>489</c:v>
                </c:pt>
                <c:pt idx="300">
                  <c:v>490</c:v>
                </c:pt>
                <c:pt idx="301">
                  <c:v>491</c:v>
                </c:pt>
                <c:pt idx="302">
                  <c:v>492</c:v>
                </c:pt>
                <c:pt idx="303">
                  <c:v>493</c:v>
                </c:pt>
                <c:pt idx="304">
                  <c:v>494</c:v>
                </c:pt>
                <c:pt idx="305">
                  <c:v>495</c:v>
                </c:pt>
                <c:pt idx="306">
                  <c:v>496</c:v>
                </c:pt>
                <c:pt idx="307">
                  <c:v>497</c:v>
                </c:pt>
                <c:pt idx="308">
                  <c:v>498</c:v>
                </c:pt>
                <c:pt idx="309">
                  <c:v>499</c:v>
                </c:pt>
                <c:pt idx="310">
                  <c:v>500</c:v>
                </c:pt>
                <c:pt idx="311">
                  <c:v>501</c:v>
                </c:pt>
                <c:pt idx="312">
                  <c:v>502</c:v>
                </c:pt>
                <c:pt idx="313">
                  <c:v>503</c:v>
                </c:pt>
                <c:pt idx="314">
                  <c:v>504</c:v>
                </c:pt>
                <c:pt idx="315">
                  <c:v>505</c:v>
                </c:pt>
                <c:pt idx="316">
                  <c:v>506</c:v>
                </c:pt>
                <c:pt idx="317">
                  <c:v>507</c:v>
                </c:pt>
                <c:pt idx="318">
                  <c:v>508</c:v>
                </c:pt>
                <c:pt idx="319">
                  <c:v>509</c:v>
                </c:pt>
                <c:pt idx="320">
                  <c:v>510</c:v>
                </c:pt>
                <c:pt idx="321">
                  <c:v>511</c:v>
                </c:pt>
                <c:pt idx="322">
                  <c:v>512</c:v>
                </c:pt>
                <c:pt idx="323">
                  <c:v>513</c:v>
                </c:pt>
                <c:pt idx="324">
                  <c:v>514</c:v>
                </c:pt>
                <c:pt idx="325">
                  <c:v>515</c:v>
                </c:pt>
                <c:pt idx="326">
                  <c:v>516</c:v>
                </c:pt>
                <c:pt idx="327">
                  <c:v>517</c:v>
                </c:pt>
                <c:pt idx="328">
                  <c:v>518</c:v>
                </c:pt>
                <c:pt idx="329">
                  <c:v>519</c:v>
                </c:pt>
                <c:pt idx="330">
                  <c:v>520</c:v>
                </c:pt>
                <c:pt idx="331">
                  <c:v>521</c:v>
                </c:pt>
                <c:pt idx="332">
                  <c:v>522</c:v>
                </c:pt>
                <c:pt idx="333">
                  <c:v>523</c:v>
                </c:pt>
                <c:pt idx="334">
                  <c:v>524</c:v>
                </c:pt>
                <c:pt idx="335">
                  <c:v>525</c:v>
                </c:pt>
                <c:pt idx="336">
                  <c:v>526</c:v>
                </c:pt>
                <c:pt idx="337">
                  <c:v>527</c:v>
                </c:pt>
                <c:pt idx="338">
                  <c:v>528</c:v>
                </c:pt>
                <c:pt idx="339">
                  <c:v>529</c:v>
                </c:pt>
                <c:pt idx="340">
                  <c:v>530</c:v>
                </c:pt>
                <c:pt idx="341">
                  <c:v>531</c:v>
                </c:pt>
                <c:pt idx="342">
                  <c:v>532</c:v>
                </c:pt>
                <c:pt idx="343">
                  <c:v>533</c:v>
                </c:pt>
                <c:pt idx="344">
                  <c:v>534</c:v>
                </c:pt>
                <c:pt idx="345">
                  <c:v>535</c:v>
                </c:pt>
                <c:pt idx="346">
                  <c:v>536</c:v>
                </c:pt>
                <c:pt idx="347">
                  <c:v>537</c:v>
                </c:pt>
                <c:pt idx="348">
                  <c:v>538</c:v>
                </c:pt>
                <c:pt idx="349">
                  <c:v>539</c:v>
                </c:pt>
                <c:pt idx="350">
                  <c:v>540</c:v>
                </c:pt>
                <c:pt idx="351">
                  <c:v>541</c:v>
                </c:pt>
                <c:pt idx="352">
                  <c:v>542</c:v>
                </c:pt>
                <c:pt idx="353">
                  <c:v>543</c:v>
                </c:pt>
                <c:pt idx="354">
                  <c:v>544</c:v>
                </c:pt>
                <c:pt idx="355">
                  <c:v>545</c:v>
                </c:pt>
                <c:pt idx="356">
                  <c:v>546</c:v>
                </c:pt>
                <c:pt idx="357">
                  <c:v>547</c:v>
                </c:pt>
                <c:pt idx="358">
                  <c:v>548</c:v>
                </c:pt>
                <c:pt idx="359">
                  <c:v>549</c:v>
                </c:pt>
                <c:pt idx="360">
                  <c:v>550</c:v>
                </c:pt>
                <c:pt idx="361">
                  <c:v>551</c:v>
                </c:pt>
                <c:pt idx="362">
                  <c:v>552</c:v>
                </c:pt>
                <c:pt idx="363">
                  <c:v>553</c:v>
                </c:pt>
                <c:pt idx="364">
                  <c:v>554</c:v>
                </c:pt>
                <c:pt idx="365">
                  <c:v>555</c:v>
                </c:pt>
                <c:pt idx="366">
                  <c:v>556</c:v>
                </c:pt>
                <c:pt idx="367">
                  <c:v>557</c:v>
                </c:pt>
                <c:pt idx="368">
                  <c:v>558</c:v>
                </c:pt>
                <c:pt idx="369">
                  <c:v>559</c:v>
                </c:pt>
                <c:pt idx="370">
                  <c:v>560</c:v>
                </c:pt>
                <c:pt idx="371">
                  <c:v>561</c:v>
                </c:pt>
                <c:pt idx="372">
                  <c:v>562</c:v>
                </c:pt>
                <c:pt idx="373">
                  <c:v>563</c:v>
                </c:pt>
                <c:pt idx="374">
                  <c:v>564</c:v>
                </c:pt>
                <c:pt idx="375">
                  <c:v>565</c:v>
                </c:pt>
                <c:pt idx="376">
                  <c:v>566</c:v>
                </c:pt>
                <c:pt idx="377">
                  <c:v>567</c:v>
                </c:pt>
                <c:pt idx="378">
                  <c:v>568</c:v>
                </c:pt>
                <c:pt idx="379">
                  <c:v>569</c:v>
                </c:pt>
                <c:pt idx="380">
                  <c:v>570</c:v>
                </c:pt>
                <c:pt idx="381">
                  <c:v>571</c:v>
                </c:pt>
                <c:pt idx="382">
                  <c:v>572</c:v>
                </c:pt>
                <c:pt idx="383">
                  <c:v>573</c:v>
                </c:pt>
                <c:pt idx="384">
                  <c:v>574</c:v>
                </c:pt>
                <c:pt idx="385">
                  <c:v>575</c:v>
                </c:pt>
                <c:pt idx="386">
                  <c:v>576</c:v>
                </c:pt>
                <c:pt idx="387">
                  <c:v>577</c:v>
                </c:pt>
                <c:pt idx="388">
                  <c:v>578</c:v>
                </c:pt>
                <c:pt idx="389">
                  <c:v>579</c:v>
                </c:pt>
                <c:pt idx="390">
                  <c:v>580</c:v>
                </c:pt>
                <c:pt idx="391">
                  <c:v>581</c:v>
                </c:pt>
                <c:pt idx="392">
                  <c:v>582</c:v>
                </c:pt>
                <c:pt idx="393">
                  <c:v>583</c:v>
                </c:pt>
                <c:pt idx="394">
                  <c:v>584</c:v>
                </c:pt>
                <c:pt idx="395">
                  <c:v>585</c:v>
                </c:pt>
                <c:pt idx="396">
                  <c:v>586</c:v>
                </c:pt>
                <c:pt idx="397">
                  <c:v>587</c:v>
                </c:pt>
                <c:pt idx="398">
                  <c:v>588</c:v>
                </c:pt>
                <c:pt idx="399">
                  <c:v>589</c:v>
                </c:pt>
                <c:pt idx="400">
                  <c:v>590</c:v>
                </c:pt>
                <c:pt idx="401">
                  <c:v>591</c:v>
                </c:pt>
                <c:pt idx="402">
                  <c:v>592</c:v>
                </c:pt>
                <c:pt idx="403">
                  <c:v>593</c:v>
                </c:pt>
                <c:pt idx="404">
                  <c:v>594</c:v>
                </c:pt>
                <c:pt idx="405">
                  <c:v>595</c:v>
                </c:pt>
                <c:pt idx="406">
                  <c:v>596</c:v>
                </c:pt>
                <c:pt idx="407">
                  <c:v>597</c:v>
                </c:pt>
                <c:pt idx="408">
                  <c:v>598</c:v>
                </c:pt>
                <c:pt idx="409">
                  <c:v>599</c:v>
                </c:pt>
                <c:pt idx="410">
                  <c:v>600</c:v>
                </c:pt>
              </c:numCache>
            </c:numRef>
          </c:xVal>
          <c:yVal>
            <c:numRef>
              <c:f>'D:\مقاله ارشد\طیف ها\uv 04.5.26\[uv jadid.xlsx]Ar4Me'!$F$23:$F$433</c:f>
              <c:numCache>
                <c:formatCode>General</c:formatCode>
                <c:ptCount val="411"/>
                <c:pt idx="0">
                  <c:v>4.6131000000000002</c:v>
                </c:pt>
                <c:pt idx="1">
                  <c:v>4.3411200000000001</c:v>
                </c:pt>
                <c:pt idx="2">
                  <c:v>4.0764300000000002</c:v>
                </c:pt>
                <c:pt idx="3">
                  <c:v>3.81901</c:v>
                </c:pt>
                <c:pt idx="4">
                  <c:v>3.5688800000000001</c:v>
                </c:pt>
                <c:pt idx="5">
                  <c:v>3.3260399999999999</c:v>
                </c:pt>
                <c:pt idx="6">
                  <c:v>3.0904799999999999</c:v>
                </c:pt>
                <c:pt idx="7">
                  <c:v>2.8622000000000001</c:v>
                </c:pt>
                <c:pt idx="8">
                  <c:v>2.6412100000000001</c:v>
                </c:pt>
                <c:pt idx="9">
                  <c:v>2.4275000000000002</c:v>
                </c:pt>
                <c:pt idx="10">
                  <c:v>2.2210800000000002</c:v>
                </c:pt>
                <c:pt idx="11">
                  <c:v>2.0219399999999998</c:v>
                </c:pt>
                <c:pt idx="12">
                  <c:v>1.83009</c:v>
                </c:pt>
                <c:pt idx="13">
                  <c:v>1.64551</c:v>
                </c:pt>
                <c:pt idx="14">
                  <c:v>1.4682299999999999</c:v>
                </c:pt>
                <c:pt idx="15">
                  <c:v>1.29823</c:v>
                </c:pt>
                <c:pt idx="16">
                  <c:v>1.13551</c:v>
                </c:pt>
                <c:pt idx="17">
                  <c:v>0.98007999999999995</c:v>
                </c:pt>
                <c:pt idx="18">
                  <c:v>0.83192999999999995</c:v>
                </c:pt>
                <c:pt idx="19">
                  <c:v>0.69106000000000001</c:v>
                </c:pt>
                <c:pt idx="20">
                  <c:v>0.55747999999999998</c:v>
                </c:pt>
                <c:pt idx="21">
                  <c:v>0.43118000000000001</c:v>
                </c:pt>
                <c:pt idx="22">
                  <c:v>0.31217</c:v>
                </c:pt>
                <c:pt idx="23">
                  <c:v>0.20044000000000001</c:v>
                </c:pt>
                <c:pt idx="24">
                  <c:v>9.6000000000000002E-2</c:v>
                </c:pt>
                <c:pt idx="25">
                  <c:v>-1.16E-3</c:v>
                </c:pt>
                <c:pt idx="26">
                  <c:v>-9.103E-2</c:v>
                </c:pt>
                <c:pt idx="27">
                  <c:v>-0.17363000000000001</c:v>
                </c:pt>
                <c:pt idx="28">
                  <c:v>-0.24893000000000001</c:v>
                </c:pt>
                <c:pt idx="29">
                  <c:v>-0.31695000000000001</c:v>
                </c:pt>
                <c:pt idx="30">
                  <c:v>-0.37769000000000003</c:v>
                </c:pt>
                <c:pt idx="31">
                  <c:v>-0.34001999999999999</c:v>
                </c:pt>
                <c:pt idx="32">
                  <c:v>-0.27877999999999997</c:v>
                </c:pt>
                <c:pt idx="33">
                  <c:v>-0.39201000000000003</c:v>
                </c:pt>
                <c:pt idx="34">
                  <c:v>-0.31191000000000002</c:v>
                </c:pt>
                <c:pt idx="35">
                  <c:v>-0.20644999999999999</c:v>
                </c:pt>
                <c:pt idx="36">
                  <c:v>-0.23377000000000001</c:v>
                </c:pt>
                <c:pt idx="37">
                  <c:v>-9.9659999999999999E-2</c:v>
                </c:pt>
                <c:pt idx="38">
                  <c:v>6.1809999999999997E-2</c:v>
                </c:pt>
                <c:pt idx="39">
                  <c:v>4.2860000000000002E-2</c:v>
                </c:pt>
                <c:pt idx="40">
                  <c:v>5.7029999999999997E-2</c:v>
                </c:pt>
                <c:pt idx="41">
                  <c:v>6.2280000000000002E-2</c:v>
                </c:pt>
                <c:pt idx="42">
                  <c:v>7.7799999999999994E-2</c:v>
                </c:pt>
                <c:pt idx="43">
                  <c:v>7.8119999999999995E-2</c:v>
                </c:pt>
                <c:pt idx="44">
                  <c:v>8.004E-2</c:v>
                </c:pt>
                <c:pt idx="45">
                  <c:v>8.3860000000000004E-2</c:v>
                </c:pt>
                <c:pt idx="46">
                  <c:v>8.7830000000000005E-2</c:v>
                </c:pt>
                <c:pt idx="47">
                  <c:v>9.2319999999999999E-2</c:v>
                </c:pt>
                <c:pt idx="48">
                  <c:v>9.6420000000000006E-2</c:v>
                </c:pt>
                <c:pt idx="49">
                  <c:v>0.10061</c:v>
                </c:pt>
                <c:pt idx="50">
                  <c:v>0.10503999999999999</c:v>
                </c:pt>
                <c:pt idx="51">
                  <c:v>0.1095</c:v>
                </c:pt>
                <c:pt idx="52">
                  <c:v>0.11432</c:v>
                </c:pt>
                <c:pt idx="53">
                  <c:v>0.11903</c:v>
                </c:pt>
                <c:pt idx="54">
                  <c:v>0.12393</c:v>
                </c:pt>
                <c:pt idx="55">
                  <c:v>0.12845999999999999</c:v>
                </c:pt>
                <c:pt idx="56">
                  <c:v>0.13263</c:v>
                </c:pt>
                <c:pt idx="57">
                  <c:v>0.13644000000000001</c:v>
                </c:pt>
                <c:pt idx="58">
                  <c:v>0.13985</c:v>
                </c:pt>
                <c:pt idx="59">
                  <c:v>0.14283999999999999</c:v>
                </c:pt>
                <c:pt idx="60">
                  <c:v>0.14538000000000001</c:v>
                </c:pt>
                <c:pt idx="61">
                  <c:v>0.14771999999999999</c:v>
                </c:pt>
                <c:pt idx="62">
                  <c:v>0.15009</c:v>
                </c:pt>
                <c:pt idx="63">
                  <c:v>0.15251999999999999</c:v>
                </c:pt>
                <c:pt idx="64">
                  <c:v>0.15490000000000001</c:v>
                </c:pt>
                <c:pt idx="65">
                  <c:v>0.15709999999999999</c:v>
                </c:pt>
                <c:pt idx="66">
                  <c:v>0.15906000000000001</c:v>
                </c:pt>
                <c:pt idx="67">
                  <c:v>0.16072</c:v>
                </c:pt>
                <c:pt idx="68">
                  <c:v>0.16200000000000001</c:v>
                </c:pt>
                <c:pt idx="69">
                  <c:v>0.16292000000000001</c:v>
                </c:pt>
                <c:pt idx="70">
                  <c:v>0.16356999999999999</c:v>
                </c:pt>
                <c:pt idx="71">
                  <c:v>0.16392000000000001</c:v>
                </c:pt>
                <c:pt idx="72">
                  <c:v>0.16400999999999999</c:v>
                </c:pt>
                <c:pt idx="73">
                  <c:v>0.16391</c:v>
                </c:pt>
                <c:pt idx="74">
                  <c:v>0.16375000000000001</c:v>
                </c:pt>
                <c:pt idx="75">
                  <c:v>0.16344</c:v>
                </c:pt>
                <c:pt idx="76">
                  <c:v>0.16306999999999999</c:v>
                </c:pt>
                <c:pt idx="77">
                  <c:v>0.16270000000000001</c:v>
                </c:pt>
                <c:pt idx="78">
                  <c:v>0.16231999999999999</c:v>
                </c:pt>
                <c:pt idx="79">
                  <c:v>0.16188</c:v>
                </c:pt>
                <c:pt idx="80">
                  <c:v>0.16134999999999999</c:v>
                </c:pt>
                <c:pt idx="81">
                  <c:v>0.16081000000000001</c:v>
                </c:pt>
                <c:pt idx="82">
                  <c:v>0.16020999999999999</c:v>
                </c:pt>
                <c:pt idx="83">
                  <c:v>0.15953999999999999</c:v>
                </c:pt>
                <c:pt idx="84">
                  <c:v>0.15881000000000001</c:v>
                </c:pt>
                <c:pt idx="85">
                  <c:v>0.15787000000000001</c:v>
                </c:pt>
                <c:pt idx="86">
                  <c:v>0.15665999999999999</c:v>
                </c:pt>
                <c:pt idx="87">
                  <c:v>0.15520999999999999</c:v>
                </c:pt>
                <c:pt idx="88">
                  <c:v>0.15357000000000001</c:v>
                </c:pt>
                <c:pt idx="89">
                  <c:v>0.15171000000000001</c:v>
                </c:pt>
                <c:pt idx="90">
                  <c:v>0.14964</c:v>
                </c:pt>
                <c:pt idx="91">
                  <c:v>0.14734</c:v>
                </c:pt>
                <c:pt idx="92">
                  <c:v>0.14493</c:v>
                </c:pt>
                <c:pt idx="93">
                  <c:v>0.14238000000000001</c:v>
                </c:pt>
                <c:pt idx="94">
                  <c:v>0.13971</c:v>
                </c:pt>
                <c:pt idx="95">
                  <c:v>0.13703000000000001</c:v>
                </c:pt>
                <c:pt idx="96">
                  <c:v>0.13425999999999999</c:v>
                </c:pt>
                <c:pt idx="97">
                  <c:v>0.13141</c:v>
                </c:pt>
                <c:pt idx="98">
                  <c:v>0.12848999999999999</c:v>
                </c:pt>
                <c:pt idx="99">
                  <c:v>0.12547</c:v>
                </c:pt>
                <c:pt idx="100">
                  <c:v>0.1226</c:v>
                </c:pt>
                <c:pt idx="101">
                  <c:v>0.12038</c:v>
                </c:pt>
                <c:pt idx="102">
                  <c:v>0.11742</c:v>
                </c:pt>
                <c:pt idx="103">
                  <c:v>0.11404</c:v>
                </c:pt>
                <c:pt idx="104">
                  <c:v>0.11107</c:v>
                </c:pt>
                <c:pt idx="105">
                  <c:v>0.10908</c:v>
                </c:pt>
                <c:pt idx="106">
                  <c:v>0.10619000000000001</c:v>
                </c:pt>
                <c:pt idx="107">
                  <c:v>0.10302</c:v>
                </c:pt>
                <c:pt idx="108">
                  <c:v>9.9330000000000002E-2</c:v>
                </c:pt>
                <c:pt idx="109">
                  <c:v>9.5640000000000003E-2</c:v>
                </c:pt>
                <c:pt idx="110">
                  <c:v>9.2520000000000005E-2</c:v>
                </c:pt>
                <c:pt idx="111">
                  <c:v>8.8870000000000005E-2</c:v>
                </c:pt>
                <c:pt idx="112">
                  <c:v>8.5599999999999996E-2</c:v>
                </c:pt>
                <c:pt idx="113">
                  <c:v>8.2250000000000004E-2</c:v>
                </c:pt>
                <c:pt idx="114">
                  <c:v>7.7939999999999995E-2</c:v>
                </c:pt>
                <c:pt idx="115">
                  <c:v>7.4639999999999998E-2</c:v>
                </c:pt>
                <c:pt idx="116">
                  <c:v>7.1209999999999996E-2</c:v>
                </c:pt>
                <c:pt idx="117">
                  <c:v>6.7739999999999995E-2</c:v>
                </c:pt>
                <c:pt idx="118">
                  <c:v>6.4909999999999995E-2</c:v>
                </c:pt>
                <c:pt idx="119">
                  <c:v>6.1679999999999999E-2</c:v>
                </c:pt>
                <c:pt idx="120">
                  <c:v>5.8299999999999998E-2</c:v>
                </c:pt>
                <c:pt idx="121">
                  <c:v>5.5199999999999999E-2</c:v>
                </c:pt>
                <c:pt idx="122">
                  <c:v>5.1569999999999998E-2</c:v>
                </c:pt>
                <c:pt idx="123">
                  <c:v>4.8550000000000003E-2</c:v>
                </c:pt>
                <c:pt idx="124">
                  <c:v>4.5710000000000001E-2</c:v>
                </c:pt>
                <c:pt idx="125">
                  <c:v>4.2529999999999998E-2</c:v>
                </c:pt>
                <c:pt idx="126">
                  <c:v>3.9530000000000003E-2</c:v>
                </c:pt>
                <c:pt idx="127">
                  <c:v>3.6819999999999999E-2</c:v>
                </c:pt>
                <c:pt idx="128">
                  <c:v>3.4250000000000003E-2</c:v>
                </c:pt>
                <c:pt idx="129">
                  <c:v>3.2059999999999998E-2</c:v>
                </c:pt>
                <c:pt idx="130">
                  <c:v>2.988E-2</c:v>
                </c:pt>
                <c:pt idx="131">
                  <c:v>2.76E-2</c:v>
                </c:pt>
                <c:pt idx="132">
                  <c:v>2.571E-2</c:v>
                </c:pt>
                <c:pt idx="133">
                  <c:v>2.3539999999999998E-2</c:v>
                </c:pt>
                <c:pt idx="134">
                  <c:v>2.1409999999999998E-2</c:v>
                </c:pt>
                <c:pt idx="135">
                  <c:v>1.968E-2</c:v>
                </c:pt>
                <c:pt idx="136">
                  <c:v>1.8190000000000001E-2</c:v>
                </c:pt>
                <c:pt idx="137">
                  <c:v>1.6230000000000001E-2</c:v>
                </c:pt>
                <c:pt idx="138">
                  <c:v>1.4579999999999999E-2</c:v>
                </c:pt>
                <c:pt idx="139">
                  <c:v>1.302E-2</c:v>
                </c:pt>
                <c:pt idx="140">
                  <c:v>1.1730000000000001E-2</c:v>
                </c:pt>
                <c:pt idx="141">
                  <c:v>0.01</c:v>
                </c:pt>
                <c:pt idx="142">
                  <c:v>8.6700000000000006E-3</c:v>
                </c:pt>
                <c:pt idx="143">
                  <c:v>7.4999999999999997E-3</c:v>
                </c:pt>
                <c:pt idx="144">
                  <c:v>6.3600000000000002E-3</c:v>
                </c:pt>
                <c:pt idx="145">
                  <c:v>5.0299999999999997E-3</c:v>
                </c:pt>
                <c:pt idx="146">
                  <c:v>3.8600000000000001E-3</c:v>
                </c:pt>
                <c:pt idx="147">
                  <c:v>2.8300000000000001E-3</c:v>
                </c:pt>
                <c:pt idx="148">
                  <c:v>1.7799999999999999E-3</c:v>
                </c:pt>
                <c:pt idx="149">
                  <c:v>1.01E-3</c:v>
                </c:pt>
                <c:pt idx="150">
                  <c:v>5.5783199999999997E-4</c:v>
                </c:pt>
                <c:pt idx="151">
                  <c:v>-4.5376400000000001E-5</c:v>
                </c:pt>
                <c:pt idx="152">
                  <c:v>-6.0117199999999997E-4</c:v>
                </c:pt>
                <c:pt idx="153">
                  <c:v>-1.08E-3</c:v>
                </c:pt>
                <c:pt idx="154">
                  <c:v>-1.4300000000000001E-3</c:v>
                </c:pt>
                <c:pt idx="155">
                  <c:v>-1.6199999999999999E-3</c:v>
                </c:pt>
                <c:pt idx="156">
                  <c:v>-1.73E-3</c:v>
                </c:pt>
                <c:pt idx="157">
                  <c:v>-1.8E-3</c:v>
                </c:pt>
                <c:pt idx="158">
                  <c:v>-1.7700000000000001E-3</c:v>
                </c:pt>
                <c:pt idx="159">
                  <c:v>-1.6900000000000001E-3</c:v>
                </c:pt>
                <c:pt idx="160">
                  <c:v>-1.5E-3</c:v>
                </c:pt>
                <c:pt idx="161">
                  <c:v>-1.4599999999999999E-3</c:v>
                </c:pt>
                <c:pt idx="162">
                  <c:v>-2.1900000000000001E-3</c:v>
                </c:pt>
                <c:pt idx="163">
                  <c:v>-2.32E-3</c:v>
                </c:pt>
                <c:pt idx="164">
                  <c:v>-1.9E-3</c:v>
                </c:pt>
                <c:pt idx="165">
                  <c:v>-1.9599999999999999E-3</c:v>
                </c:pt>
                <c:pt idx="166">
                  <c:v>-3.1900000000000001E-3</c:v>
                </c:pt>
                <c:pt idx="167">
                  <c:v>-3.9300000000000003E-3</c:v>
                </c:pt>
                <c:pt idx="168">
                  <c:v>-4.4000000000000003E-3</c:v>
                </c:pt>
                <c:pt idx="169">
                  <c:v>-4.45E-3</c:v>
                </c:pt>
                <c:pt idx="170">
                  <c:v>-4.3299999999999996E-3</c:v>
                </c:pt>
                <c:pt idx="171">
                  <c:v>-4.96E-3</c:v>
                </c:pt>
                <c:pt idx="172">
                  <c:v>-5.0400000000000002E-3</c:v>
                </c:pt>
                <c:pt idx="173">
                  <c:v>-5.5500000000000002E-3</c:v>
                </c:pt>
                <c:pt idx="174">
                  <c:v>-6.0499999999999998E-3</c:v>
                </c:pt>
                <c:pt idx="175">
                  <c:v>-5.4799999999999996E-3</c:v>
                </c:pt>
                <c:pt idx="176">
                  <c:v>-5.77E-3</c:v>
                </c:pt>
                <c:pt idx="177">
                  <c:v>-5.8100000000000001E-3</c:v>
                </c:pt>
                <c:pt idx="178">
                  <c:v>-5.7299999999999999E-3</c:v>
                </c:pt>
                <c:pt idx="179">
                  <c:v>-6.3400000000000001E-3</c:v>
                </c:pt>
                <c:pt idx="180">
                  <c:v>-6.5399999999999998E-3</c:v>
                </c:pt>
                <c:pt idx="181">
                  <c:v>-6.5399999999999998E-3</c:v>
                </c:pt>
                <c:pt idx="182">
                  <c:v>-6.7299999999999999E-3</c:v>
                </c:pt>
                <c:pt idx="183">
                  <c:v>-6.2300000000000003E-3</c:v>
                </c:pt>
                <c:pt idx="184">
                  <c:v>-6.1599999999999997E-3</c:v>
                </c:pt>
                <c:pt idx="185">
                  <c:v>-6.1599999999999997E-3</c:v>
                </c:pt>
                <c:pt idx="186">
                  <c:v>-5.7200000000000003E-3</c:v>
                </c:pt>
                <c:pt idx="187">
                  <c:v>-5.2300000000000003E-3</c:v>
                </c:pt>
                <c:pt idx="188">
                  <c:v>-4.8799999999999998E-3</c:v>
                </c:pt>
                <c:pt idx="189">
                  <c:v>-4.5700000000000003E-3</c:v>
                </c:pt>
                <c:pt idx="190">
                  <c:v>-4.5100000000000001E-3</c:v>
                </c:pt>
                <c:pt idx="191">
                  <c:v>-4.4000000000000003E-3</c:v>
                </c:pt>
                <c:pt idx="192">
                  <c:v>-4.1099999999999999E-3</c:v>
                </c:pt>
                <c:pt idx="193">
                  <c:v>-4.13E-3</c:v>
                </c:pt>
                <c:pt idx="194">
                  <c:v>-3.8E-3</c:v>
                </c:pt>
                <c:pt idx="195">
                  <c:v>-3.3800000000000002E-3</c:v>
                </c:pt>
                <c:pt idx="196">
                  <c:v>-3.3E-3</c:v>
                </c:pt>
                <c:pt idx="197">
                  <c:v>-3.4499999999999999E-3</c:v>
                </c:pt>
                <c:pt idx="198">
                  <c:v>-3.0400000000000002E-3</c:v>
                </c:pt>
                <c:pt idx="199">
                  <c:v>-2.8300000000000001E-3</c:v>
                </c:pt>
                <c:pt idx="200">
                  <c:v>-2.5999999999999999E-3</c:v>
                </c:pt>
                <c:pt idx="201">
                  <c:v>-2.6700000000000001E-3</c:v>
                </c:pt>
                <c:pt idx="202">
                  <c:v>-2.2100000000000002E-3</c:v>
                </c:pt>
                <c:pt idx="203">
                  <c:v>-2.0699999999999998E-3</c:v>
                </c:pt>
                <c:pt idx="204">
                  <c:v>-2E-3</c:v>
                </c:pt>
                <c:pt idx="205">
                  <c:v>-1.9400000000000001E-3</c:v>
                </c:pt>
                <c:pt idx="206">
                  <c:v>-1.64E-3</c:v>
                </c:pt>
                <c:pt idx="207">
                  <c:v>-1.42E-3</c:v>
                </c:pt>
                <c:pt idx="208">
                  <c:v>-1.1900000000000001E-3</c:v>
                </c:pt>
                <c:pt idx="209">
                  <c:v>-8.1742800000000003E-4</c:v>
                </c:pt>
                <c:pt idx="210">
                  <c:v>-6.4512900000000004E-4</c:v>
                </c:pt>
                <c:pt idx="211">
                  <c:v>-7.4935099999999999E-4</c:v>
                </c:pt>
                <c:pt idx="212">
                  <c:v>-6.8775499999999996E-4</c:v>
                </c:pt>
                <c:pt idx="213">
                  <c:v>-5.3576399999999999E-4</c:v>
                </c:pt>
                <c:pt idx="214">
                  <c:v>-4.2558500000000003E-4</c:v>
                </c:pt>
                <c:pt idx="215">
                  <c:v>-3.2076499999999998E-4</c:v>
                </c:pt>
                <c:pt idx="216">
                  <c:v>-2.4687299999999999E-4</c:v>
                </c:pt>
                <c:pt idx="217">
                  <c:v>-2.7318699999999998E-4</c:v>
                </c:pt>
                <c:pt idx="218">
                  <c:v>-2.7650299999999999E-4</c:v>
                </c:pt>
                <c:pt idx="219">
                  <c:v>-3.1425499999999999E-4</c:v>
                </c:pt>
                <c:pt idx="220">
                  <c:v>-3.4035000000000001E-4</c:v>
                </c:pt>
                <c:pt idx="221">
                  <c:v>-3.6377700000000002E-4</c:v>
                </c:pt>
                <c:pt idx="222">
                  <c:v>-3.9353899999999999E-4</c:v>
                </c:pt>
                <c:pt idx="223">
                  <c:v>-3.9974599999999998E-4</c:v>
                </c:pt>
                <c:pt idx="224">
                  <c:v>-4.3771400000000002E-4</c:v>
                </c:pt>
                <c:pt idx="225">
                  <c:v>-5.8237499999999999E-4</c:v>
                </c:pt>
                <c:pt idx="226">
                  <c:v>-6.6803100000000003E-4</c:v>
                </c:pt>
                <c:pt idx="227">
                  <c:v>-8.1599299999999999E-4</c:v>
                </c:pt>
                <c:pt idx="228">
                  <c:v>-8.4801500000000003E-4</c:v>
                </c:pt>
                <c:pt idx="229">
                  <c:v>-1.0200000000000001E-3</c:v>
                </c:pt>
                <c:pt idx="230">
                  <c:v>-1.1100000000000001E-3</c:v>
                </c:pt>
                <c:pt idx="231">
                  <c:v>-1.34E-3</c:v>
                </c:pt>
                <c:pt idx="232">
                  <c:v>-1.4499999999999999E-3</c:v>
                </c:pt>
                <c:pt idx="233">
                  <c:v>-1.6000000000000001E-3</c:v>
                </c:pt>
                <c:pt idx="234">
                  <c:v>-1.7799999999999999E-3</c:v>
                </c:pt>
                <c:pt idx="235">
                  <c:v>-1.9499999999999999E-3</c:v>
                </c:pt>
                <c:pt idx="236">
                  <c:v>-2.1199999999999999E-3</c:v>
                </c:pt>
                <c:pt idx="237">
                  <c:v>-2.3E-3</c:v>
                </c:pt>
                <c:pt idx="238">
                  <c:v>-2.48E-3</c:v>
                </c:pt>
                <c:pt idx="239">
                  <c:v>-2.6700000000000001E-3</c:v>
                </c:pt>
                <c:pt idx="240">
                  <c:v>-2.82E-3</c:v>
                </c:pt>
                <c:pt idx="241">
                  <c:v>-3.0400000000000002E-3</c:v>
                </c:pt>
                <c:pt idx="242">
                  <c:v>-3.2399999999999998E-3</c:v>
                </c:pt>
                <c:pt idx="243">
                  <c:v>-3.46E-3</c:v>
                </c:pt>
                <c:pt idx="244">
                  <c:v>-3.6700000000000001E-3</c:v>
                </c:pt>
                <c:pt idx="245">
                  <c:v>-3.8700000000000002E-3</c:v>
                </c:pt>
                <c:pt idx="246">
                  <c:v>-4.0699999999999998E-3</c:v>
                </c:pt>
                <c:pt idx="247">
                  <c:v>-4.28E-3</c:v>
                </c:pt>
                <c:pt idx="248">
                  <c:v>-4.5100000000000001E-3</c:v>
                </c:pt>
                <c:pt idx="249">
                  <c:v>-4.7099999999999998E-3</c:v>
                </c:pt>
                <c:pt idx="250">
                  <c:v>-4.9100000000000003E-3</c:v>
                </c:pt>
                <c:pt idx="251">
                  <c:v>-5.1399999999999996E-3</c:v>
                </c:pt>
                <c:pt idx="252">
                  <c:v>-5.3600000000000002E-3</c:v>
                </c:pt>
                <c:pt idx="253">
                  <c:v>-5.5799999999999999E-3</c:v>
                </c:pt>
                <c:pt idx="254">
                  <c:v>-5.8500000000000002E-3</c:v>
                </c:pt>
                <c:pt idx="255">
                  <c:v>-6.0800000000000003E-3</c:v>
                </c:pt>
                <c:pt idx="256">
                  <c:v>-6.3099999999999996E-3</c:v>
                </c:pt>
                <c:pt idx="257">
                  <c:v>-6.5599999999999999E-3</c:v>
                </c:pt>
                <c:pt idx="258">
                  <c:v>-6.79E-3</c:v>
                </c:pt>
                <c:pt idx="259">
                  <c:v>-7.0200000000000002E-3</c:v>
                </c:pt>
                <c:pt idx="260">
                  <c:v>-7.26E-3</c:v>
                </c:pt>
                <c:pt idx="261">
                  <c:v>-7.4999999999999997E-3</c:v>
                </c:pt>
                <c:pt idx="262">
                  <c:v>-7.7200000000000003E-3</c:v>
                </c:pt>
                <c:pt idx="263">
                  <c:v>-7.9399999999999991E-3</c:v>
                </c:pt>
                <c:pt idx="264">
                  <c:v>-8.1600000000000006E-3</c:v>
                </c:pt>
                <c:pt idx="265">
                  <c:v>-8.3899999999999999E-3</c:v>
                </c:pt>
                <c:pt idx="266">
                  <c:v>-8.6199999999999992E-3</c:v>
                </c:pt>
                <c:pt idx="267">
                  <c:v>-8.8299999999999993E-3</c:v>
                </c:pt>
                <c:pt idx="268">
                  <c:v>-9.0299999999999998E-3</c:v>
                </c:pt>
                <c:pt idx="269">
                  <c:v>-9.2300000000000004E-3</c:v>
                </c:pt>
                <c:pt idx="270">
                  <c:v>-9.4299999999999991E-3</c:v>
                </c:pt>
                <c:pt idx="271">
                  <c:v>-9.6399999999999993E-3</c:v>
                </c:pt>
                <c:pt idx="272">
                  <c:v>-9.8399999999999998E-3</c:v>
                </c:pt>
                <c:pt idx="273">
                  <c:v>-1.0030000000000001E-2</c:v>
                </c:pt>
                <c:pt idx="274">
                  <c:v>-1.022E-2</c:v>
                </c:pt>
                <c:pt idx="275">
                  <c:v>-1.042E-2</c:v>
                </c:pt>
                <c:pt idx="276">
                  <c:v>-1.061E-2</c:v>
                </c:pt>
                <c:pt idx="277">
                  <c:v>-1.0789999999999999E-2</c:v>
                </c:pt>
                <c:pt idx="278">
                  <c:v>-1.0970000000000001E-2</c:v>
                </c:pt>
                <c:pt idx="279">
                  <c:v>-1.1140000000000001E-2</c:v>
                </c:pt>
                <c:pt idx="280">
                  <c:v>-1.1310000000000001E-2</c:v>
                </c:pt>
                <c:pt idx="281">
                  <c:v>-1.146E-2</c:v>
                </c:pt>
                <c:pt idx="282">
                  <c:v>-1.162E-2</c:v>
                </c:pt>
                <c:pt idx="283">
                  <c:v>-1.1769999999999999E-2</c:v>
                </c:pt>
                <c:pt idx="284">
                  <c:v>-1.193E-2</c:v>
                </c:pt>
                <c:pt idx="285">
                  <c:v>-1.209E-2</c:v>
                </c:pt>
                <c:pt idx="286">
                  <c:v>-1.225E-2</c:v>
                </c:pt>
                <c:pt idx="287">
                  <c:v>-1.24E-2</c:v>
                </c:pt>
                <c:pt idx="288">
                  <c:v>-1.2579999999999999E-2</c:v>
                </c:pt>
                <c:pt idx="289">
                  <c:v>-1.278E-2</c:v>
                </c:pt>
                <c:pt idx="290">
                  <c:v>-1.2999999999999999E-2</c:v>
                </c:pt>
                <c:pt idx="291">
                  <c:v>-1.3220000000000001E-2</c:v>
                </c:pt>
                <c:pt idx="292">
                  <c:v>-1.3440000000000001E-2</c:v>
                </c:pt>
                <c:pt idx="293">
                  <c:v>-1.366E-2</c:v>
                </c:pt>
                <c:pt idx="294">
                  <c:v>-1.388E-2</c:v>
                </c:pt>
                <c:pt idx="295">
                  <c:v>-1.4069999999999999E-2</c:v>
                </c:pt>
                <c:pt idx="296">
                  <c:v>-1.4239999999999999E-2</c:v>
                </c:pt>
                <c:pt idx="297">
                  <c:v>-1.436E-2</c:v>
                </c:pt>
                <c:pt idx="298">
                  <c:v>-1.443E-2</c:v>
                </c:pt>
                <c:pt idx="299">
                  <c:v>-1.447E-2</c:v>
                </c:pt>
                <c:pt idx="300">
                  <c:v>-1.447E-2</c:v>
                </c:pt>
                <c:pt idx="301">
                  <c:v>-1.4460000000000001E-2</c:v>
                </c:pt>
                <c:pt idx="302">
                  <c:v>-1.443E-2</c:v>
                </c:pt>
                <c:pt idx="303">
                  <c:v>-1.44E-2</c:v>
                </c:pt>
                <c:pt idx="304">
                  <c:v>-1.436E-2</c:v>
                </c:pt>
                <c:pt idx="305">
                  <c:v>-1.4319999999999999E-2</c:v>
                </c:pt>
                <c:pt idx="306">
                  <c:v>-1.427E-2</c:v>
                </c:pt>
                <c:pt idx="307">
                  <c:v>-1.423E-2</c:v>
                </c:pt>
                <c:pt idx="308">
                  <c:v>-1.418E-2</c:v>
                </c:pt>
                <c:pt idx="309">
                  <c:v>-1.4120000000000001E-2</c:v>
                </c:pt>
                <c:pt idx="310">
                  <c:v>-1.4069999999999999E-2</c:v>
                </c:pt>
                <c:pt idx="311">
                  <c:v>-1.3990000000000001E-2</c:v>
                </c:pt>
                <c:pt idx="312">
                  <c:v>-1.391E-2</c:v>
                </c:pt>
                <c:pt idx="313">
                  <c:v>-1.3820000000000001E-2</c:v>
                </c:pt>
                <c:pt idx="314">
                  <c:v>-1.371E-2</c:v>
                </c:pt>
                <c:pt idx="315">
                  <c:v>-1.358E-2</c:v>
                </c:pt>
                <c:pt idx="316">
                  <c:v>-1.3429999999999999E-2</c:v>
                </c:pt>
                <c:pt idx="317">
                  <c:v>-1.325E-2</c:v>
                </c:pt>
                <c:pt idx="318">
                  <c:v>-1.3050000000000001E-2</c:v>
                </c:pt>
                <c:pt idx="319">
                  <c:v>-1.282E-2</c:v>
                </c:pt>
                <c:pt idx="320">
                  <c:v>-1.2579999999999999E-2</c:v>
                </c:pt>
                <c:pt idx="321">
                  <c:v>-1.231E-2</c:v>
                </c:pt>
                <c:pt idx="322">
                  <c:v>-1.2019999999999999E-2</c:v>
                </c:pt>
                <c:pt idx="323">
                  <c:v>-1.171E-2</c:v>
                </c:pt>
                <c:pt idx="324">
                  <c:v>-1.1390000000000001E-2</c:v>
                </c:pt>
                <c:pt idx="325">
                  <c:v>-1.106E-2</c:v>
                </c:pt>
                <c:pt idx="326">
                  <c:v>-1.0710000000000001E-2</c:v>
                </c:pt>
                <c:pt idx="327">
                  <c:v>-1.035E-2</c:v>
                </c:pt>
                <c:pt idx="328">
                  <c:v>-9.9799999999999993E-3</c:v>
                </c:pt>
                <c:pt idx="329">
                  <c:v>-9.6200000000000001E-3</c:v>
                </c:pt>
                <c:pt idx="330">
                  <c:v>-9.2599999999999991E-3</c:v>
                </c:pt>
                <c:pt idx="331">
                  <c:v>-8.9099999999999995E-3</c:v>
                </c:pt>
                <c:pt idx="332">
                  <c:v>-8.5500000000000003E-3</c:v>
                </c:pt>
                <c:pt idx="333">
                  <c:v>-8.2199999999999999E-3</c:v>
                </c:pt>
                <c:pt idx="334">
                  <c:v>-7.9000000000000008E-3</c:v>
                </c:pt>
                <c:pt idx="335">
                  <c:v>-7.5900000000000004E-3</c:v>
                </c:pt>
                <c:pt idx="336">
                  <c:v>-7.2899999999999996E-3</c:v>
                </c:pt>
                <c:pt idx="337">
                  <c:v>-7.0299999999999998E-3</c:v>
                </c:pt>
                <c:pt idx="338">
                  <c:v>-6.79E-3</c:v>
                </c:pt>
                <c:pt idx="339">
                  <c:v>-6.5799999999999999E-3</c:v>
                </c:pt>
                <c:pt idx="340">
                  <c:v>-6.3899999999999998E-3</c:v>
                </c:pt>
                <c:pt idx="341">
                  <c:v>-6.2300000000000003E-3</c:v>
                </c:pt>
                <c:pt idx="342">
                  <c:v>-6.1199999999999996E-3</c:v>
                </c:pt>
                <c:pt idx="343">
                  <c:v>-6.0400000000000002E-3</c:v>
                </c:pt>
                <c:pt idx="344">
                  <c:v>-5.9899999999999997E-3</c:v>
                </c:pt>
                <c:pt idx="345">
                  <c:v>-5.9899999999999997E-3</c:v>
                </c:pt>
                <c:pt idx="346">
                  <c:v>-6.0200000000000002E-3</c:v>
                </c:pt>
                <c:pt idx="347">
                  <c:v>-6.0800000000000003E-3</c:v>
                </c:pt>
                <c:pt idx="348">
                  <c:v>-6.1700000000000001E-3</c:v>
                </c:pt>
                <c:pt idx="349">
                  <c:v>-6.2899999999999996E-3</c:v>
                </c:pt>
                <c:pt idx="350">
                  <c:v>-6.4099999999999999E-3</c:v>
                </c:pt>
                <c:pt idx="351">
                  <c:v>-6.5399999999999998E-3</c:v>
                </c:pt>
                <c:pt idx="352">
                  <c:v>-6.6699999999999997E-3</c:v>
                </c:pt>
                <c:pt idx="353">
                  <c:v>-6.7799999999999996E-3</c:v>
                </c:pt>
                <c:pt idx="354">
                  <c:v>-6.8799999999999998E-3</c:v>
                </c:pt>
                <c:pt idx="355">
                  <c:v>-6.9699999999999996E-3</c:v>
                </c:pt>
                <c:pt idx="356">
                  <c:v>-7.0600000000000003E-3</c:v>
                </c:pt>
                <c:pt idx="357">
                  <c:v>-7.1599999999999997E-3</c:v>
                </c:pt>
                <c:pt idx="358">
                  <c:v>-7.3099999999999997E-3</c:v>
                </c:pt>
                <c:pt idx="359">
                  <c:v>-7.4999999999999997E-3</c:v>
                </c:pt>
                <c:pt idx="360">
                  <c:v>-7.7400000000000004E-3</c:v>
                </c:pt>
                <c:pt idx="361">
                  <c:v>-8.0300000000000007E-3</c:v>
                </c:pt>
                <c:pt idx="362">
                  <c:v>-8.3499999999999998E-3</c:v>
                </c:pt>
                <c:pt idx="363">
                  <c:v>-8.7200000000000003E-3</c:v>
                </c:pt>
                <c:pt idx="364">
                  <c:v>-9.11E-3</c:v>
                </c:pt>
                <c:pt idx="365">
                  <c:v>-9.5399999999999999E-3</c:v>
                </c:pt>
                <c:pt idx="366">
                  <c:v>-0.01</c:v>
                </c:pt>
                <c:pt idx="367">
                  <c:v>-1.0460000000000001E-2</c:v>
                </c:pt>
                <c:pt idx="368">
                  <c:v>-1.094E-2</c:v>
                </c:pt>
                <c:pt idx="369">
                  <c:v>-1.142E-2</c:v>
                </c:pt>
                <c:pt idx="370">
                  <c:v>-1.187E-2</c:v>
                </c:pt>
                <c:pt idx="371">
                  <c:v>-1.231E-2</c:v>
                </c:pt>
                <c:pt idx="372">
                  <c:v>-1.2710000000000001E-2</c:v>
                </c:pt>
                <c:pt idx="373">
                  <c:v>-1.306E-2</c:v>
                </c:pt>
                <c:pt idx="374">
                  <c:v>-1.337E-2</c:v>
                </c:pt>
                <c:pt idx="375">
                  <c:v>-1.363E-2</c:v>
                </c:pt>
                <c:pt idx="376">
                  <c:v>-1.383E-2</c:v>
                </c:pt>
                <c:pt idx="377">
                  <c:v>-1.3990000000000001E-2</c:v>
                </c:pt>
                <c:pt idx="378">
                  <c:v>-1.4109999999999999E-2</c:v>
                </c:pt>
                <c:pt idx="379">
                  <c:v>-1.417E-2</c:v>
                </c:pt>
                <c:pt idx="380">
                  <c:v>-1.4189999999999999E-2</c:v>
                </c:pt>
                <c:pt idx="381">
                  <c:v>-1.421E-2</c:v>
                </c:pt>
                <c:pt idx="382">
                  <c:v>-1.4200000000000001E-2</c:v>
                </c:pt>
                <c:pt idx="383">
                  <c:v>-1.4160000000000001E-2</c:v>
                </c:pt>
                <c:pt idx="384">
                  <c:v>-1.4109999999999999E-2</c:v>
                </c:pt>
                <c:pt idx="385">
                  <c:v>-1.4019999999999999E-2</c:v>
                </c:pt>
                <c:pt idx="386">
                  <c:v>-1.392E-2</c:v>
                </c:pt>
                <c:pt idx="387">
                  <c:v>-1.379E-2</c:v>
                </c:pt>
                <c:pt idx="388">
                  <c:v>-1.3639999999999999E-2</c:v>
                </c:pt>
                <c:pt idx="389">
                  <c:v>-1.346E-2</c:v>
                </c:pt>
                <c:pt idx="390">
                  <c:v>-1.3259999999999999E-2</c:v>
                </c:pt>
                <c:pt idx="391">
                  <c:v>-1.304E-2</c:v>
                </c:pt>
                <c:pt idx="392">
                  <c:v>-1.2789999999999999E-2</c:v>
                </c:pt>
                <c:pt idx="393">
                  <c:v>-1.252E-2</c:v>
                </c:pt>
                <c:pt idx="394">
                  <c:v>-1.223E-2</c:v>
                </c:pt>
                <c:pt idx="395">
                  <c:v>-1.191E-2</c:v>
                </c:pt>
                <c:pt idx="396">
                  <c:v>-1.157E-2</c:v>
                </c:pt>
                <c:pt idx="397">
                  <c:v>-1.12E-2</c:v>
                </c:pt>
                <c:pt idx="398">
                  <c:v>-1.081E-2</c:v>
                </c:pt>
                <c:pt idx="399">
                  <c:v>-1.04E-2</c:v>
                </c:pt>
                <c:pt idx="400">
                  <c:v>-9.9600000000000001E-3</c:v>
                </c:pt>
                <c:pt idx="401">
                  <c:v>-9.4999999999999998E-3</c:v>
                </c:pt>
                <c:pt idx="402">
                  <c:v>-9.0200000000000002E-3</c:v>
                </c:pt>
                <c:pt idx="403">
                  <c:v>-8.5100000000000002E-3</c:v>
                </c:pt>
                <c:pt idx="404">
                  <c:v>-7.9799999999999992E-3</c:v>
                </c:pt>
                <c:pt idx="405">
                  <c:v>-7.4200000000000004E-3</c:v>
                </c:pt>
                <c:pt idx="406">
                  <c:v>-6.8399999999999997E-3</c:v>
                </c:pt>
                <c:pt idx="407">
                  <c:v>-6.2399999999999999E-3</c:v>
                </c:pt>
                <c:pt idx="408">
                  <c:v>-5.6100000000000004E-3</c:v>
                </c:pt>
                <c:pt idx="409">
                  <c:v>-4.96E-3</c:v>
                </c:pt>
                <c:pt idx="410">
                  <c:v>-4.28E-3</c:v>
                </c:pt>
              </c:numCache>
            </c:numRef>
          </c:yVal>
          <c:smooth val="1"/>
          <c:extLst>
            <c:ext xmlns:c16="http://schemas.microsoft.com/office/drawing/2014/chart" uri="{C3380CC4-5D6E-409C-BE32-E72D297353CC}">
              <c16:uniqueId val="{00000006-043E-480E-8261-BE3E1500E8DB}"/>
            </c:ext>
          </c:extLst>
        </c:ser>
        <c:dLbls>
          <c:showLegendKey val="0"/>
          <c:showVal val="0"/>
          <c:showCatName val="0"/>
          <c:showSerName val="0"/>
          <c:showPercent val="0"/>
          <c:showBubbleSize val="0"/>
        </c:dLbls>
        <c:axId val="778818392"/>
        <c:axId val="778812992"/>
      </c:scatterChart>
      <c:valAx>
        <c:axId val="778818392"/>
        <c:scaling>
          <c:orientation val="minMax"/>
          <c:max val="370"/>
          <c:min val="230"/>
        </c:scaling>
        <c:delete val="0"/>
        <c:axPos val="b"/>
        <c:title>
          <c:tx>
            <c:rich>
              <a:bodyPr/>
              <a:lstStyle/>
              <a:p>
                <a:pPr>
                  <a:defRPr sz="1400">
                    <a:latin typeface="Times New Roman" panose="02020603050405020304" pitchFamily="18" charset="0"/>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Wavelength</a:t>
                </a:r>
                <a:r>
                  <a:rPr lang="en-US" sz="1400" baseline="0">
                    <a:latin typeface="Times New Roman" panose="02020603050405020304" pitchFamily="18" charset="0"/>
                    <a:cs typeface="Times New Roman" panose="02020603050405020304" pitchFamily="18" charset="0"/>
                  </a:rPr>
                  <a:t> (nm)</a:t>
                </a:r>
                <a:endParaRPr lang="en-US" sz="1400">
                  <a:latin typeface="Times New Roman" panose="02020603050405020304" pitchFamily="18" charset="0"/>
                  <a:cs typeface="Times New Roman" panose="02020603050405020304" pitchFamily="18" charset="0"/>
                </a:endParaRPr>
              </a:p>
            </c:rich>
          </c:tx>
          <c:overlay val="0"/>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78812992"/>
        <c:crosses val="autoZero"/>
        <c:crossBetween val="midCat"/>
      </c:valAx>
      <c:valAx>
        <c:axId val="778812992"/>
        <c:scaling>
          <c:orientation val="minMax"/>
          <c:max val="0.4"/>
          <c:min val="0"/>
        </c:scaling>
        <c:delete val="0"/>
        <c:axPos val="l"/>
        <c:title>
          <c:tx>
            <c:rich>
              <a:bodyPr/>
              <a:lstStyle/>
              <a:p>
                <a:pPr>
                  <a:defRPr sz="1400">
                    <a:latin typeface="Times New Roman" panose="02020603050405020304" pitchFamily="18" charset="0"/>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Absorbance</a:t>
                </a:r>
              </a:p>
            </c:rich>
          </c:tx>
          <c:overlay val="0"/>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78818392"/>
        <c:crosses val="autoZero"/>
        <c:crossBetween val="midCat"/>
      </c:valAx>
    </c:plotArea>
    <c:legend>
      <c:legendPos val="r"/>
      <c:layout>
        <c:manualLayout>
          <c:xMode val="edge"/>
          <c:yMode val="edge"/>
          <c:x val="0.85914881569018797"/>
          <c:y val="3.9667786926203472E-2"/>
          <c:w val="0.12440288713910762"/>
          <c:h val="0.35608018600652586"/>
        </c:manualLayout>
      </c:layout>
      <c:overlay val="1"/>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c:chart>
  <c:spPr>
    <a:ln>
      <a:solidFill>
        <a:sysClr val="windowText" lastClr="000000"/>
      </a:solidFill>
    </a:ln>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2635</TotalTime>
  <Pages>111</Pages>
  <Words>7069</Words>
  <Characters>40298</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erfan.jalilzadeh78@gmail.com</dc:creator>
  <cp:keywords/>
  <dc:description/>
  <cp:lastModifiedBy>erfan.jalilzadeh78@gmail.com</cp:lastModifiedBy>
  <cp:revision>738</cp:revision>
  <dcterms:created xsi:type="dcterms:W3CDTF">2026-01-15T17:56:00Z</dcterms:created>
  <dcterms:modified xsi:type="dcterms:W3CDTF">2026-06-20T09:01:00Z</dcterms:modified>
</cp:coreProperties>
</file>