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B8E" w:rsidRDefault="00091CC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w:t>Supplementary Data</w:t>
      </w:r>
      <w:r>
        <w:rPr>
          <w:noProof/>
          <w:lang w:eastAsia="en-IN"/>
        </w:rPr>
        <w:drawing>
          <wp:inline distT="0" distB="0" distL="0" distR="0" wp14:anchorId="22581763" wp14:editId="2885F8BF">
            <wp:extent cx="5676181" cy="3209430"/>
            <wp:effectExtent l="0" t="0" r="1270" b="0"/>
            <wp:docPr id="16" name="Picture 16" descr="Chart, shape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hape, rectang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3" r="4941" b="2678"/>
                    <a:stretch>
                      <a:fillRect/>
                    </a:stretch>
                  </pic:blipFill>
                  <pic:spPr>
                    <a:xfrm>
                      <a:off x="0" y="0"/>
                      <a:ext cx="5675181" cy="3208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00D7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795039" wp14:editId="60074291">
                <wp:simplePos x="0" y="0"/>
                <wp:positionH relativeFrom="column">
                  <wp:posOffset>600075</wp:posOffset>
                </wp:positionH>
                <wp:positionV relativeFrom="paragraph">
                  <wp:posOffset>205105</wp:posOffset>
                </wp:positionV>
                <wp:extent cx="323850" cy="407670"/>
                <wp:effectExtent l="0" t="0" r="0" b="0"/>
                <wp:wrapNone/>
                <wp:docPr id="15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407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C3B8E" w:rsidRDefault="004700D7"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5"/>
                                <w:szCs w:val="45"/>
                              </w:rPr>
                              <w:t>A)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47.25pt;margin-top:16.15pt;width:25.5pt;height:32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" filled="f" stroked="f">
                <v:textbox>
                  <w:txbxContent>
                    <w:p w:rsidR="00BC3B8E" w:rsidRDefault="004700D7"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5"/>
                          <w:szCs w:val="45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:rsidR="00BC3B8E" w:rsidRDefault="00BC3B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3B8E" w:rsidRDefault="00BC3B8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:rsidR="00BC3B8E" w:rsidRDefault="004700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251C41" wp14:editId="46B9D56F">
                <wp:simplePos x="0" y="0"/>
                <wp:positionH relativeFrom="column">
                  <wp:posOffset>2133600</wp:posOffset>
                </wp:positionH>
                <wp:positionV relativeFrom="paragraph">
                  <wp:posOffset>3076575</wp:posOffset>
                </wp:positionV>
                <wp:extent cx="361950" cy="505460"/>
                <wp:effectExtent l="38100" t="19050" r="19050" b="4699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50546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68pt;margin-top:242.25pt;width:28.5pt;height:39.8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3DEBC6" wp14:editId="7C8AECB5">
                <wp:simplePos x="0" y="0"/>
                <wp:positionH relativeFrom="column">
                  <wp:posOffset>333375</wp:posOffset>
                </wp:positionH>
                <wp:positionV relativeFrom="paragraph">
                  <wp:posOffset>109855</wp:posOffset>
                </wp:positionV>
                <wp:extent cx="381000" cy="464820"/>
                <wp:effectExtent l="0" t="0" r="0" b="0"/>
                <wp:wrapNone/>
                <wp:docPr id="20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4648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C3B8E" w:rsidRDefault="004700D7"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5"/>
                                <w:szCs w:val="45"/>
                              </w:rPr>
                              <w:t>B)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left:0;text-align:left;margin-left:26.25pt;margin-top:8.65pt;width:30pt;height:36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" filled="f" stroked="f">
                <v:textbox>
                  <w:txbxContent>
                    <w:p w:rsidR="00BC3B8E" w:rsidRDefault="004700D7"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5"/>
                          <w:szCs w:val="45"/>
                        </w:rP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A7DD87" wp14:editId="5AEA74F5">
                <wp:simplePos x="0" y="0"/>
                <wp:positionH relativeFrom="column">
                  <wp:posOffset>2552700</wp:posOffset>
                </wp:positionH>
                <wp:positionV relativeFrom="paragraph">
                  <wp:posOffset>2891155</wp:posOffset>
                </wp:positionV>
                <wp:extent cx="981075" cy="314960"/>
                <wp:effectExtent l="0" t="0" r="28575" b="279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1496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3B8E" w:rsidRDefault="004700D7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P-II in PKR-31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8" style="position:absolute;left:0;text-align:left;margin-left:201pt;margin-top:227.65pt;width:77.25pt;height:24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" filled="f" strokecolor="black [3213]" strokeweight="1.75pt">
                <v:textbox>
                  <w:txbxContent>
                    <w:p w:rsidR="00BC3B8E" w:rsidRDefault="004700D7">
                      <w:p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P-II in PKR-31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95D103" wp14:editId="61806383">
                <wp:simplePos x="0" y="0"/>
                <wp:positionH relativeFrom="column">
                  <wp:posOffset>2371725</wp:posOffset>
                </wp:positionH>
                <wp:positionV relativeFrom="paragraph">
                  <wp:posOffset>462280</wp:posOffset>
                </wp:positionV>
                <wp:extent cx="981075" cy="314960"/>
                <wp:effectExtent l="0" t="0" r="28575" b="279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31496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3B8E" w:rsidRDefault="004700D7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P-II in PKR-84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9" style="position:absolute;left:0;text-align:left;margin-left:186.75pt;margin-top:36.4pt;width:77.25pt;height:24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" filled="f" strokecolor="black [3213]" strokeweight="1.75pt">
                <v:textbox>
                  <w:txbxContent>
                    <w:p w:rsidR="00BC3B8E" w:rsidRDefault="004700D7">
                      <w:p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P-II in PKR-84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6895C" wp14:editId="7F80500E">
                <wp:simplePos x="0" y="0"/>
                <wp:positionH relativeFrom="column">
                  <wp:posOffset>2181225</wp:posOffset>
                </wp:positionH>
                <wp:positionV relativeFrom="paragraph">
                  <wp:posOffset>680720</wp:posOffset>
                </wp:positionV>
                <wp:extent cx="137160" cy="220345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415" cy="220232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171.75pt;margin-top:53.6pt;height:17.35pt;width:10.8pt;z-index:251659264;mso-width-relative:page;mso-height-relative:page;" filled="f" stroked="t" coordsize="21600,21600" o:gfxdata="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37+Pu3QAAAAsBAAAPAAAAAAAAAAEAIAAAACIAAABkcnMvZG93&#10;bnJldi54bWxQSwECFAAUAAAACACHTuJANd2ULPsBAADzAwAADgAAAAAAAAABACAAAAAsAQAAZHJz&#10;L2Uyb0RvYy54bWxQSwUGAAAAAAYABgBZAQAAmQUAAAAA&#10;">
                <v:fill on="f" focussize="0,0"/>
                <v:stroke weight="2.25pt" color="#4472C4 [3204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6840B87F" wp14:editId="15F2D375">
            <wp:extent cx="5657850" cy="4018915"/>
            <wp:effectExtent l="0" t="0" r="0" b="635"/>
            <wp:docPr id="2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histo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rcRect r="128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0189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B8E" w:rsidRDefault="004700D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41D4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Chromatogram: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Standards of Picroside-I and II, 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) PKR-84 and PKR-31</w:t>
      </w:r>
    </w:p>
    <w:p w:rsidR="007037EB" w:rsidRDefault="007037EB" w:rsidP="007037EB">
      <w:pPr>
        <w:jc w:val="center"/>
        <w:rPr>
          <w:rFonts w:ascii="Times New Roman" w:hAnsi="Times New Roman" w:cs="Times New Roman"/>
          <w:sz w:val="24"/>
          <w:szCs w:val="24"/>
        </w:rPr>
      </w:pPr>
      <w:r w:rsidRPr="004F3FD6">
        <w:rPr>
          <w:rFonts w:ascii="Calibri" w:eastAsia="DengXian" w:hAnsi="Calibri" w:cs="Times New Roman"/>
          <w:noProof/>
          <w:szCs w:val="20"/>
          <w:lang w:eastAsia="en-IN"/>
        </w:rPr>
        <w:lastRenderedPageBreak/>
        <w:drawing>
          <wp:inline distT="0" distB="0" distL="0" distR="0" wp14:anchorId="59AEF36A" wp14:editId="27BD0094">
            <wp:extent cx="4197350" cy="8714740"/>
            <wp:effectExtent l="19050" t="19050" r="20320" b="29210"/>
            <wp:docPr id="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06394" cy="8733558"/>
                    </a:xfrm>
                    <a:prstGeom prst="rect">
                      <a:avLst/>
                    </a:prstGeom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7037EB" w:rsidRPr="007037EB" w:rsidRDefault="007037EB" w:rsidP="007037EB">
      <w:pPr>
        <w:spacing w:after="0" w:line="480" w:lineRule="auto"/>
        <w:jc w:val="both"/>
        <w:rPr>
          <w:rFonts w:ascii="Times New Roman" w:eastAsia="DengXian" w:hAnsi="Times New Roman" w:cs="Times New Roman"/>
          <w:szCs w:val="20"/>
          <w:lang w:val="en-US" w:eastAsia="zh-CN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</w:t>
      </w:r>
      <w:r w:rsidR="00C741D4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C741D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>Interactions of compounds with Acyltransferase (MBOAT</w:t>
      </w:r>
      <w:r w:rsidRPr="007037EB">
        <w:rPr>
          <w:rFonts w:ascii="Times New Roman" w:eastAsia="DengXian" w:hAnsi="Times New Roman" w:cs="Times New Roman"/>
          <w:sz w:val="24"/>
          <w:szCs w:val="20"/>
          <w:lang w:eastAsia="zh-CN"/>
        </w:rPr>
        <w:t xml:space="preserve">, </w:t>
      </w:r>
      <w:r w:rsidRPr="007037EB">
        <w:rPr>
          <w:rFonts w:ascii="Times New Roman" w:eastAsia="DengXian" w:hAnsi="Times New Roman" w:cs="Times New Roman"/>
          <w:bCs/>
          <w:sz w:val="24"/>
          <w:szCs w:val="20"/>
          <w:lang w:eastAsia="zh-CN" w:bidi="en-US"/>
        </w:rPr>
        <w:t>identifier Node_48592/618 bp (</w:t>
      </w:r>
      <w:r w:rsidRPr="007037EB">
        <w:rPr>
          <w:rFonts w:ascii="Times New Roman" w:eastAsia="DengXian" w:hAnsi="Times New Roman" w:cs="Times New Roman"/>
          <w:bCs/>
          <w:sz w:val="24"/>
          <w:szCs w:val="20"/>
          <w:lang w:eastAsia="zh-CN"/>
        </w:rPr>
        <w:t>AT_PII-10</w:t>
      </w:r>
      <w:r w:rsidRPr="007037EB">
        <w:rPr>
          <w:rFonts w:ascii="Times New Roman" w:eastAsia="DengXian" w:hAnsi="Times New Roman" w:cs="Times New Roman"/>
          <w:bCs/>
          <w:sz w:val="24"/>
          <w:szCs w:val="20"/>
          <w:lang w:eastAsia="zh-CN" w:bidi="en-US"/>
        </w:rPr>
        <w:t>)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>). 6-feruloylcatalpol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 xml:space="preserve">(A) 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 6-cinnamoylcatalpol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>(B)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 6-vanilloylcatalpol 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>(C)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 </w:t>
      </w:r>
      <w:proofErr w:type="spellStart"/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>Cinnamoyl</w:t>
      </w:r>
      <w:proofErr w:type="spellEnd"/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 CoA 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 xml:space="preserve">(D) 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Catalpol 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>(E)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 Cinnamic Acid 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 xml:space="preserve">(F) </w:t>
      </w:r>
      <w:r w:rsidRPr="007037EB">
        <w:rPr>
          <w:rFonts w:ascii="Times New Roman" w:eastAsia="DengXian" w:hAnsi="Times New Roman" w:cs="Times New Roman"/>
          <w:sz w:val="24"/>
          <w:szCs w:val="20"/>
          <w:lang w:val="en-US" w:eastAsia="zh-CN"/>
        </w:rPr>
        <w:t xml:space="preserve">Vanillic Acid </w:t>
      </w:r>
      <w:r w:rsidRPr="007037EB">
        <w:rPr>
          <w:rFonts w:ascii="Times New Roman" w:eastAsia="DengXian" w:hAnsi="Times New Roman" w:cs="Times New Roman"/>
          <w:b/>
          <w:bCs/>
          <w:sz w:val="24"/>
          <w:szCs w:val="20"/>
          <w:lang w:val="en-US" w:eastAsia="zh-CN"/>
        </w:rPr>
        <w:t>(G)</w:t>
      </w:r>
    </w:p>
    <w:p w:rsidR="00091CC6" w:rsidRDefault="00091CC6" w:rsidP="00091CC6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0"/>
        </w:rPr>
      </w:pPr>
      <w:bookmarkStart w:id="0" w:name="_GoBack"/>
      <w:bookmarkEnd w:id="0"/>
    </w:p>
    <w:sectPr w:rsidR="00091C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9A5" w:rsidRDefault="006C19A5">
      <w:pPr>
        <w:spacing w:line="240" w:lineRule="auto"/>
      </w:pPr>
      <w:r>
        <w:separator/>
      </w:r>
    </w:p>
  </w:endnote>
  <w:endnote w:type="continuationSeparator" w:id="0">
    <w:p w:rsidR="006C19A5" w:rsidRDefault="006C19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9A5" w:rsidRDefault="006C19A5">
      <w:pPr>
        <w:spacing w:after="0" w:line="240" w:lineRule="auto"/>
      </w:pPr>
      <w:r>
        <w:separator/>
      </w:r>
    </w:p>
  </w:footnote>
  <w:footnote w:type="continuationSeparator" w:id="0">
    <w:p w:rsidR="006C19A5" w:rsidRDefault="006C19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E1E"/>
    <w:rsid w:val="00091CC6"/>
    <w:rsid w:val="000F7706"/>
    <w:rsid w:val="002D018E"/>
    <w:rsid w:val="00362D5D"/>
    <w:rsid w:val="003F7612"/>
    <w:rsid w:val="004700D7"/>
    <w:rsid w:val="00477550"/>
    <w:rsid w:val="004D5DF2"/>
    <w:rsid w:val="00567232"/>
    <w:rsid w:val="00652B5F"/>
    <w:rsid w:val="00691087"/>
    <w:rsid w:val="006A1BBD"/>
    <w:rsid w:val="006C19A5"/>
    <w:rsid w:val="007037EB"/>
    <w:rsid w:val="00733BD4"/>
    <w:rsid w:val="00742EB7"/>
    <w:rsid w:val="00757D74"/>
    <w:rsid w:val="007950D2"/>
    <w:rsid w:val="007E3A5D"/>
    <w:rsid w:val="008157E4"/>
    <w:rsid w:val="00830C16"/>
    <w:rsid w:val="009F4C91"/>
    <w:rsid w:val="00A52C15"/>
    <w:rsid w:val="00B144D9"/>
    <w:rsid w:val="00BC3B8E"/>
    <w:rsid w:val="00BE3404"/>
    <w:rsid w:val="00BF5884"/>
    <w:rsid w:val="00C36C91"/>
    <w:rsid w:val="00C40F16"/>
    <w:rsid w:val="00C47C60"/>
    <w:rsid w:val="00C741D4"/>
    <w:rsid w:val="00C84B6A"/>
    <w:rsid w:val="00CC4632"/>
    <w:rsid w:val="00D14C8B"/>
    <w:rsid w:val="00D862DC"/>
    <w:rsid w:val="00DA4E1E"/>
    <w:rsid w:val="00DC3AC4"/>
    <w:rsid w:val="00DC4BBB"/>
    <w:rsid w:val="00DF58A0"/>
    <w:rsid w:val="00E81105"/>
    <w:rsid w:val="00EC7A3A"/>
    <w:rsid w:val="00ED0445"/>
    <w:rsid w:val="00EE012E"/>
    <w:rsid w:val="00F4341A"/>
    <w:rsid w:val="00F67067"/>
    <w:rsid w:val="00FA20BE"/>
    <w:rsid w:val="00FA3B02"/>
    <w:rsid w:val="00FC5C92"/>
    <w:rsid w:val="00FD5FA5"/>
    <w:rsid w:val="00FF1251"/>
    <w:rsid w:val="5744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4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4D9"/>
    <w:rPr>
      <w:rFonts w:ascii="Tahoma" w:hAnsi="Tahoma" w:cs="Tahoma"/>
      <w:sz w:val="16"/>
      <w:szCs w:val="16"/>
      <w:lang w:eastAsia="en-US"/>
    </w:rPr>
  </w:style>
  <w:style w:type="table" w:customStyle="1" w:styleId="TableGrid1">
    <w:name w:val="Table Grid1"/>
    <w:basedOn w:val="TableNormal"/>
    <w:uiPriority w:val="59"/>
    <w:rsid w:val="00091CC6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4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4D9"/>
    <w:rPr>
      <w:rFonts w:ascii="Tahoma" w:hAnsi="Tahoma" w:cs="Tahoma"/>
      <w:sz w:val="16"/>
      <w:szCs w:val="16"/>
      <w:lang w:eastAsia="en-US"/>
    </w:rPr>
  </w:style>
  <w:style w:type="table" w:customStyle="1" w:styleId="TableGrid1">
    <w:name w:val="Table Grid1"/>
    <w:basedOn w:val="TableNormal"/>
    <w:uiPriority w:val="59"/>
    <w:rsid w:val="00091CC6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53</Words>
  <Characters>303</Characters>
  <Application>Microsoft Office Word</Application>
  <DocSecurity>0</DocSecurity>
  <Lines>2</Lines>
  <Paragraphs>1</Paragraphs>
  <ScaleCrop>false</ScaleCrop>
  <Company>Hewlett-Packard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 Pandey</dc:creator>
  <cp:lastModifiedBy>user</cp:lastModifiedBy>
  <cp:revision>44</cp:revision>
  <dcterms:created xsi:type="dcterms:W3CDTF">2021-07-13T05:06:00Z</dcterms:created>
  <dcterms:modified xsi:type="dcterms:W3CDTF">2021-10-22T11:10:00Z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1033-11.2.0.10223</vt:lpwstr>
  </property>
</Properties>
</file>