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F42" w:rsidRPr="00A359EB" w:rsidRDefault="00A359EB" w:rsidP="005766D1">
      <w:r w:rsidRPr="001724BA">
        <w:rPr>
          <w:rFonts w:eastAsiaTheme="minorEastAsia"/>
          <w:b/>
          <w:color w:val="000000" w:themeColor="text1"/>
          <w:sz w:val="24"/>
          <w:szCs w:val="24"/>
        </w:rPr>
        <w:t>Additional file</w:t>
      </w:r>
      <w:r>
        <w:rPr>
          <w:rFonts w:eastAsiaTheme="minorEastAsia" w:hint="eastAsia"/>
          <w:b/>
          <w:color w:val="000000" w:themeColor="text1"/>
          <w:sz w:val="24"/>
          <w:szCs w:val="24"/>
        </w:rPr>
        <w:t xml:space="preserve"> 2 </w:t>
      </w:r>
      <w:proofErr w:type="gramStart"/>
      <w:r w:rsidRPr="00A359EB">
        <w:rPr>
          <w:rFonts w:eastAsiaTheme="minorEastAsia" w:hint="eastAsia"/>
          <w:color w:val="000000" w:themeColor="text1"/>
          <w:sz w:val="24"/>
          <w:szCs w:val="24"/>
        </w:rPr>
        <w:t>T</w:t>
      </w:r>
      <w:r w:rsidRPr="00A359EB">
        <w:rPr>
          <w:rFonts w:eastAsiaTheme="minorEastAsia"/>
          <w:color w:val="000000" w:themeColor="text1"/>
          <w:sz w:val="24"/>
          <w:szCs w:val="24"/>
        </w:rPr>
        <w:t>he</w:t>
      </w:r>
      <w:proofErr w:type="gramEnd"/>
      <w:r w:rsidRPr="00A359EB">
        <w:rPr>
          <w:rFonts w:eastAsiaTheme="minorEastAsia"/>
          <w:color w:val="000000" w:themeColor="text1"/>
          <w:sz w:val="24"/>
          <w:szCs w:val="24"/>
        </w:rPr>
        <w:t xml:space="preserve"> results of </w:t>
      </w:r>
      <w:r w:rsidRPr="00A359EB">
        <w:t>Kaplan-Meier curve and Cox regression analyses based on RDW changes during ICU hospitalization</w:t>
      </w:r>
    </w:p>
    <w:p w:rsidR="00A359EB" w:rsidRDefault="00A359EB" w:rsidP="005766D1">
      <w:pPr>
        <w:rPr>
          <w:rFonts w:hint="eastAsia"/>
        </w:rPr>
      </w:pPr>
    </w:p>
    <w:p w:rsidR="009C2184" w:rsidRDefault="009C2184" w:rsidP="005766D1"/>
    <w:p w:rsidR="009168AE" w:rsidRDefault="005C7877" w:rsidP="005766D1">
      <w:r>
        <w:rPr>
          <w:noProof/>
        </w:rPr>
        <w:drawing>
          <wp:inline distT="0" distB="0" distL="0" distR="0">
            <wp:extent cx="2592621" cy="1645024"/>
            <wp:effectExtent l="0" t="0" r="0" b="0"/>
            <wp:docPr id="1" name="图片 1" descr="E:\sci\中华 研究突破点\SCI投稿\血栓方面文献\未标题-30chan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ci\中华 研究突破点\SCI投稿\血栓方面文献\未标题-30change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621" cy="1645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535894" cy="1609031"/>
            <wp:effectExtent l="0" t="0" r="0" b="0"/>
            <wp:docPr id="3" name="图片 3" descr="E:\sci\中华 研究突破点\SCI投稿\血栓方面文献\未标题-90chan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sci\中华 研究突破点\SCI投稿\血栓方面文献\未标题-90change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649" cy="160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1C6" w:rsidRDefault="00CE11C6" w:rsidP="005766D1"/>
    <w:p w:rsidR="00000497" w:rsidRPr="005C7877" w:rsidRDefault="00000497" w:rsidP="005C7877">
      <w:pPr>
        <w:rPr>
          <w:i/>
          <w:color w:val="000000" w:themeColor="text1"/>
          <w:sz w:val="24"/>
          <w:szCs w:val="24"/>
        </w:rPr>
      </w:pPr>
      <w:proofErr w:type="gramStart"/>
      <w:r w:rsidRPr="001724BA">
        <w:rPr>
          <w:b/>
          <w:bCs/>
          <w:color w:val="000000" w:themeColor="text1"/>
          <w:sz w:val="24"/>
          <w:szCs w:val="24"/>
        </w:rPr>
        <w:t>Fig.</w:t>
      </w:r>
      <w:proofErr w:type="gramEnd"/>
      <w:r w:rsidRPr="001724BA">
        <w:rPr>
          <w:color w:val="000000" w:themeColor="text1"/>
          <w:sz w:val="24"/>
          <w:szCs w:val="24"/>
        </w:rPr>
        <w:t xml:space="preserve"> </w:t>
      </w:r>
      <w:r w:rsidRPr="009C2184">
        <w:rPr>
          <w:color w:val="000000" w:themeColor="text1"/>
          <w:sz w:val="24"/>
          <w:szCs w:val="24"/>
        </w:rPr>
        <w:t xml:space="preserve">Kaplan–Meier curve of 30- and 90-day survival in </w:t>
      </w:r>
      <w:r w:rsidRPr="009C2184">
        <w:rPr>
          <w:rFonts w:hint="eastAsia"/>
          <w:color w:val="000000" w:themeColor="text1"/>
          <w:sz w:val="24"/>
          <w:szCs w:val="24"/>
        </w:rPr>
        <w:t>CA</w:t>
      </w:r>
      <w:r w:rsidRPr="009C2184">
        <w:rPr>
          <w:color w:val="000000" w:themeColor="text1"/>
          <w:sz w:val="24"/>
          <w:szCs w:val="24"/>
        </w:rPr>
        <w:t xml:space="preserve"> patients</w:t>
      </w:r>
      <w:r w:rsidRPr="009C2184">
        <w:rPr>
          <w:rFonts w:hint="eastAsia"/>
          <w:color w:val="000000" w:themeColor="text1"/>
          <w:sz w:val="24"/>
          <w:szCs w:val="24"/>
        </w:rPr>
        <w:t xml:space="preserve"> </w:t>
      </w:r>
      <w:r w:rsidRPr="009C2184">
        <w:rPr>
          <w:color w:val="000000" w:themeColor="text1"/>
          <w:sz w:val="24"/>
          <w:szCs w:val="24"/>
        </w:rPr>
        <w:t>based on</w:t>
      </w:r>
      <w:r w:rsidRPr="009C2184">
        <w:rPr>
          <w:sz w:val="24"/>
          <w:szCs w:val="24"/>
        </w:rPr>
        <w:t xml:space="preserve"> </w:t>
      </w:r>
      <w:r w:rsidR="00547838" w:rsidRPr="009C2184">
        <w:rPr>
          <w:sz w:val="24"/>
          <w:szCs w:val="24"/>
        </w:rPr>
        <w:t>RDW changes during ICU hospitalization</w:t>
      </w:r>
      <w:r w:rsidRPr="009C2184">
        <w:rPr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  <w:sz w:val="24"/>
          <w:szCs w:val="24"/>
        </w:rPr>
        <w:t xml:space="preserve"> </w:t>
      </w:r>
      <w:r w:rsidRPr="005C7877">
        <w:rPr>
          <w:i/>
          <w:color w:val="000000" w:themeColor="text1"/>
          <w:szCs w:val="24"/>
        </w:rPr>
        <w:t>RDW red cell distribution width</w:t>
      </w:r>
      <w:r w:rsidRPr="005C7877">
        <w:rPr>
          <w:rFonts w:hint="eastAsia"/>
          <w:i/>
          <w:color w:val="000000" w:themeColor="text1"/>
          <w:szCs w:val="24"/>
        </w:rPr>
        <w:t>,</w:t>
      </w:r>
      <w:r w:rsidRPr="005C7877">
        <w:rPr>
          <w:sz w:val="18"/>
        </w:rPr>
        <w:t xml:space="preserve"> </w:t>
      </w:r>
      <w:r w:rsidRPr="005C7877">
        <w:rPr>
          <w:i/>
          <w:color w:val="000000" w:themeColor="text1"/>
          <w:szCs w:val="24"/>
        </w:rPr>
        <w:t>CA cardiac arrest</w:t>
      </w:r>
      <w:r w:rsidR="005C7877" w:rsidRPr="005C7877">
        <w:rPr>
          <w:rFonts w:hint="eastAsia"/>
          <w:i/>
          <w:color w:val="000000" w:themeColor="text1"/>
          <w:szCs w:val="24"/>
        </w:rPr>
        <w:t>,</w:t>
      </w:r>
      <w:r w:rsidR="005C7877" w:rsidRPr="005C7877">
        <w:rPr>
          <w:rFonts w:hint="eastAsia"/>
          <w:sz w:val="18"/>
        </w:rPr>
        <w:t xml:space="preserve"> </w:t>
      </w:r>
      <w:r w:rsidR="00722038" w:rsidRPr="00722038">
        <w:rPr>
          <w:rFonts w:hint="eastAsia"/>
          <w:i/>
          <w:color w:val="000000" w:themeColor="text1"/>
          <w:szCs w:val="24"/>
        </w:rPr>
        <w:t>Group A -0.4%&lt;</w:t>
      </w:r>
      <w:r w:rsidR="00722038" w:rsidRPr="00722038">
        <w:rPr>
          <w:rFonts w:hint="eastAsia"/>
          <w:i/>
          <w:color w:val="000000" w:themeColor="text1"/>
          <w:szCs w:val="24"/>
        </w:rPr>
        <w:t>△</w:t>
      </w:r>
      <w:r w:rsidR="00722038" w:rsidRPr="00722038">
        <w:rPr>
          <w:rFonts w:hint="eastAsia"/>
          <w:i/>
          <w:color w:val="000000" w:themeColor="text1"/>
          <w:szCs w:val="24"/>
        </w:rPr>
        <w:t>RDW&lt;0.4%</w:t>
      </w:r>
      <w:r w:rsidR="005C7877" w:rsidRPr="005C7877">
        <w:rPr>
          <w:rFonts w:hint="eastAsia"/>
          <w:i/>
          <w:color w:val="000000" w:themeColor="text1"/>
          <w:szCs w:val="24"/>
        </w:rPr>
        <w:t xml:space="preserve"> ,Group B </w:t>
      </w:r>
      <w:r w:rsidR="005C7877" w:rsidRPr="005C7877">
        <w:rPr>
          <w:rFonts w:hint="eastAsia"/>
          <w:i/>
          <w:color w:val="000000" w:themeColor="text1"/>
          <w:szCs w:val="24"/>
        </w:rPr>
        <w:t>△</w:t>
      </w:r>
      <w:r w:rsidR="005C7877" w:rsidRPr="005C7877">
        <w:rPr>
          <w:rFonts w:hint="eastAsia"/>
          <w:i/>
          <w:color w:val="000000" w:themeColor="text1"/>
          <w:szCs w:val="24"/>
        </w:rPr>
        <w:t xml:space="preserve">RDW &lt;=-0.4%,Group C </w:t>
      </w:r>
      <w:r w:rsidR="005C7877" w:rsidRPr="005C7877">
        <w:rPr>
          <w:rFonts w:hint="eastAsia"/>
          <w:i/>
          <w:color w:val="000000" w:themeColor="text1"/>
          <w:szCs w:val="24"/>
        </w:rPr>
        <w:t>△</w:t>
      </w:r>
      <w:r w:rsidR="005C7877" w:rsidRPr="005C7877">
        <w:rPr>
          <w:rFonts w:hint="eastAsia"/>
          <w:i/>
          <w:color w:val="000000" w:themeColor="text1"/>
          <w:szCs w:val="24"/>
        </w:rPr>
        <w:t>RDW &gt;=0.4%.</w:t>
      </w:r>
    </w:p>
    <w:p w:rsidR="00B14B7E" w:rsidRPr="00A30BDA" w:rsidRDefault="00B14B7E" w:rsidP="00000497">
      <w:pPr>
        <w:rPr>
          <w:color w:val="000000" w:themeColor="text1"/>
          <w:sz w:val="24"/>
          <w:szCs w:val="24"/>
        </w:rPr>
      </w:pPr>
    </w:p>
    <w:p w:rsidR="00A30BDA" w:rsidRPr="00A30BDA" w:rsidRDefault="00A30BDA" w:rsidP="00000497">
      <w:pPr>
        <w:rPr>
          <w:color w:val="000000" w:themeColor="text1"/>
          <w:sz w:val="24"/>
          <w:szCs w:val="24"/>
        </w:rPr>
      </w:pPr>
    </w:p>
    <w:p w:rsidR="001703E4" w:rsidRDefault="001703E4" w:rsidP="00000497">
      <w:pPr>
        <w:rPr>
          <w:i/>
          <w:color w:val="000000" w:themeColor="text1"/>
          <w:sz w:val="24"/>
          <w:szCs w:val="24"/>
        </w:rPr>
      </w:pPr>
    </w:p>
    <w:p w:rsidR="00CE11C6" w:rsidRPr="00E5531E" w:rsidRDefault="00CE11C6" w:rsidP="00CE11C6">
      <w:pPr>
        <w:jc w:val="center"/>
        <w:rPr>
          <w:b/>
          <w:sz w:val="24"/>
          <w:szCs w:val="24"/>
        </w:rPr>
      </w:pPr>
      <w:r w:rsidRPr="00E5531E">
        <w:rPr>
          <w:b/>
          <w:sz w:val="24"/>
          <w:szCs w:val="24"/>
        </w:rPr>
        <w:t xml:space="preserve">Table Association of </w:t>
      </w:r>
      <w:r w:rsidR="00EA62A3" w:rsidRPr="00EA62A3">
        <w:rPr>
          <w:b/>
          <w:sz w:val="24"/>
          <w:szCs w:val="24"/>
        </w:rPr>
        <w:t>the changes in RDW during ICU hospitalization</w:t>
      </w:r>
      <w:r w:rsidRPr="00E5531E">
        <w:rPr>
          <w:b/>
          <w:sz w:val="24"/>
          <w:szCs w:val="24"/>
        </w:rPr>
        <w:t xml:space="preserve"> with </w:t>
      </w:r>
      <w:bookmarkStart w:id="0" w:name="_GoBack"/>
      <w:bookmarkEnd w:id="0"/>
      <w:r w:rsidRPr="00E5531E">
        <w:rPr>
          <w:b/>
          <w:sz w:val="24"/>
          <w:szCs w:val="24"/>
        </w:rPr>
        <w:t>clinical outcomes</w:t>
      </w:r>
    </w:p>
    <w:p w:rsidR="00CE11C6" w:rsidRDefault="00CE11C6" w:rsidP="00CE11C6"/>
    <w:tbl>
      <w:tblPr>
        <w:tblStyle w:val="a5"/>
        <w:tblW w:w="9780" w:type="dxa"/>
        <w:tblLook w:val="04A0" w:firstRow="1" w:lastRow="0" w:firstColumn="1" w:lastColumn="0" w:noHBand="0" w:noVBand="1"/>
      </w:tblPr>
      <w:tblGrid>
        <w:gridCol w:w="2103"/>
        <w:gridCol w:w="1618"/>
        <w:gridCol w:w="767"/>
        <w:gridCol w:w="261"/>
        <w:gridCol w:w="1618"/>
        <w:gridCol w:w="767"/>
        <w:gridCol w:w="261"/>
        <w:gridCol w:w="1618"/>
        <w:gridCol w:w="767"/>
      </w:tblGrid>
      <w:tr w:rsidR="00A7413D" w:rsidRPr="00EF2581" w:rsidTr="00DF42AA">
        <w:trPr>
          <w:trHeight w:val="278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CE11C6" w:rsidRPr="00EF2581" w:rsidRDefault="000450DE" w:rsidP="00DF42AA">
            <w:pPr>
              <w:jc w:val="center"/>
              <w:rPr>
                <w:rFonts w:eastAsiaTheme="minorEastAsia"/>
                <w:sz w:val="15"/>
                <w:szCs w:val="15"/>
              </w:rPr>
            </w:pPr>
            <w:r w:rsidRPr="000450DE">
              <w:rPr>
                <w:rFonts w:eastAsiaTheme="minorEastAsia" w:hint="eastAsia"/>
                <w:sz w:val="15"/>
                <w:szCs w:val="15"/>
              </w:rPr>
              <w:t>△</w:t>
            </w:r>
            <w:r w:rsidRPr="000450DE">
              <w:rPr>
                <w:rFonts w:eastAsiaTheme="minorEastAsia" w:hint="eastAsia"/>
                <w:sz w:val="15"/>
                <w:szCs w:val="15"/>
              </w:rPr>
              <w:t>RDW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>Non-adjusted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>Model 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 xml:space="preserve">Model </w:t>
            </w:r>
            <w:r w:rsidRPr="00EF2581">
              <w:rPr>
                <w:rFonts w:eastAsiaTheme="minorEastAsia" w:hint="eastAsia"/>
                <w:sz w:val="15"/>
                <w:szCs w:val="15"/>
              </w:rPr>
              <w:t>2</w:t>
            </w:r>
          </w:p>
        </w:tc>
      </w:tr>
      <w:tr w:rsidR="004566AF" w:rsidRPr="00EF2581" w:rsidTr="00DF42AA">
        <w:trPr>
          <w:trHeight w:val="132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>HR(95% CI)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 xml:space="preserve">p value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>HR (95% CI)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 xml:space="preserve">p value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>HR (95% CI)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 xml:space="preserve">p value </w:t>
            </w:r>
          </w:p>
        </w:tc>
      </w:tr>
      <w:tr w:rsidR="004566AF" w:rsidRPr="00EF2581" w:rsidTr="00DF42AA">
        <w:trPr>
          <w:trHeight w:val="1223"/>
        </w:trPr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>30-</w:t>
            </w:r>
            <w:r w:rsidRPr="00EF2581">
              <w:rPr>
                <w:rFonts w:eastAsiaTheme="minorEastAsia" w:hint="eastAsia"/>
                <w:sz w:val="15"/>
                <w:szCs w:val="15"/>
              </w:rPr>
              <w:t>d</w:t>
            </w:r>
            <w:r w:rsidRPr="00EF2581">
              <w:rPr>
                <w:rFonts w:eastAsiaTheme="minorEastAsia"/>
                <w:sz w:val="15"/>
                <w:szCs w:val="15"/>
              </w:rPr>
              <w:t>ay all-cause mortality</w:t>
            </w:r>
          </w:p>
          <w:p w:rsidR="00CE11C6" w:rsidRPr="00EF2581" w:rsidRDefault="0090673B" w:rsidP="00E36704">
            <w:pPr>
              <w:ind w:firstLineChars="100" w:firstLine="150"/>
              <w:rPr>
                <w:rFonts w:eastAsiaTheme="minorEastAsia"/>
                <w:sz w:val="15"/>
                <w:szCs w:val="15"/>
              </w:rPr>
            </w:pPr>
            <w:r w:rsidRPr="0090673B">
              <w:rPr>
                <w:rFonts w:eastAsiaTheme="minorEastAsia"/>
                <w:sz w:val="15"/>
                <w:szCs w:val="15"/>
              </w:rPr>
              <w:t>Group A</w:t>
            </w:r>
            <w:r w:rsidRPr="0090673B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 w:rsidR="00CE11C6">
              <w:rPr>
                <w:rFonts w:eastAsiaTheme="minorEastAsia" w:hint="eastAsia"/>
                <w:sz w:val="15"/>
                <w:szCs w:val="15"/>
              </w:rPr>
              <w:t>(n=</w:t>
            </w:r>
            <w:r w:rsidR="00BA4965">
              <w:rPr>
                <w:rFonts w:eastAsiaTheme="minorEastAsia" w:hint="eastAsia"/>
                <w:sz w:val="15"/>
                <w:szCs w:val="15"/>
              </w:rPr>
              <w:t>511</w:t>
            </w:r>
            <w:r w:rsidR="00CE11C6">
              <w:rPr>
                <w:rFonts w:eastAsiaTheme="minorEastAsia" w:hint="eastAsia"/>
                <w:sz w:val="15"/>
                <w:szCs w:val="15"/>
              </w:rPr>
              <w:t>)</w:t>
            </w:r>
          </w:p>
          <w:p w:rsidR="00CE11C6" w:rsidRPr="00EF2581" w:rsidRDefault="0090673B" w:rsidP="00E36704">
            <w:pPr>
              <w:ind w:firstLineChars="100" w:firstLine="150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/>
                <w:sz w:val="15"/>
                <w:szCs w:val="15"/>
              </w:rPr>
              <w:t xml:space="preserve">Group </w:t>
            </w:r>
            <w:r>
              <w:rPr>
                <w:rFonts w:eastAsiaTheme="minorEastAsia" w:hint="eastAsia"/>
                <w:sz w:val="15"/>
                <w:szCs w:val="15"/>
              </w:rPr>
              <w:t>B</w:t>
            </w:r>
            <w:r w:rsidRPr="0090673B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 w:rsidR="00CE11C6">
              <w:rPr>
                <w:rFonts w:eastAsiaTheme="minorEastAsia" w:hint="eastAsia"/>
                <w:sz w:val="15"/>
                <w:szCs w:val="15"/>
              </w:rPr>
              <w:t>(n=</w:t>
            </w:r>
            <w:r w:rsidR="00BA4965">
              <w:rPr>
                <w:rFonts w:eastAsiaTheme="minorEastAsia" w:hint="eastAsia"/>
                <w:sz w:val="15"/>
                <w:szCs w:val="15"/>
              </w:rPr>
              <w:t>110</w:t>
            </w:r>
            <w:r w:rsidR="00CE11C6">
              <w:rPr>
                <w:rFonts w:eastAsiaTheme="minorEastAsia" w:hint="eastAsia"/>
                <w:sz w:val="15"/>
                <w:szCs w:val="15"/>
              </w:rPr>
              <w:t>)</w:t>
            </w:r>
          </w:p>
          <w:p w:rsidR="00CE11C6" w:rsidRPr="00EF2581" w:rsidRDefault="0090673B" w:rsidP="00E36704">
            <w:pPr>
              <w:ind w:firstLineChars="100" w:firstLine="150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/>
                <w:sz w:val="15"/>
                <w:szCs w:val="15"/>
              </w:rPr>
              <w:t xml:space="preserve">Group </w:t>
            </w:r>
            <w:r>
              <w:rPr>
                <w:rFonts w:eastAsiaTheme="minorEastAsia" w:hint="eastAsia"/>
                <w:sz w:val="15"/>
                <w:szCs w:val="15"/>
              </w:rPr>
              <w:t>C</w:t>
            </w:r>
            <w:r w:rsidR="00CE11C6" w:rsidRPr="00CE11C6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 w:rsidR="00CE11C6">
              <w:rPr>
                <w:rFonts w:eastAsiaTheme="minorEastAsia" w:hint="eastAsia"/>
                <w:sz w:val="15"/>
                <w:szCs w:val="15"/>
              </w:rPr>
              <w:t>(n=</w:t>
            </w:r>
            <w:r w:rsidR="00BA4965">
              <w:rPr>
                <w:rFonts w:eastAsiaTheme="minorEastAsia" w:hint="eastAsia"/>
                <w:sz w:val="15"/>
                <w:szCs w:val="15"/>
              </w:rPr>
              <w:t>517</w:t>
            </w:r>
            <w:r w:rsidR="00CE11C6">
              <w:rPr>
                <w:rFonts w:eastAsiaTheme="minorEastAsia" w:hint="eastAsia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CE11C6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5455BB" w:rsidRDefault="005455BB" w:rsidP="00DF42AA">
            <w:pPr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1</w:t>
            </w:r>
          </w:p>
          <w:p w:rsidR="005455BB" w:rsidRDefault="005455BB" w:rsidP="00DF42AA">
            <w:pPr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0</w:t>
            </w:r>
            <w:r w:rsidRPr="005455BB">
              <w:rPr>
                <w:rFonts w:eastAsiaTheme="minorEastAsia"/>
                <w:sz w:val="15"/>
                <w:szCs w:val="15"/>
              </w:rPr>
              <w:t>.818</w:t>
            </w:r>
            <w:r>
              <w:rPr>
                <w:rFonts w:eastAsiaTheme="minorEastAsia" w:hint="eastAsia"/>
                <w:sz w:val="15"/>
                <w:szCs w:val="15"/>
              </w:rPr>
              <w:t>(0</w:t>
            </w:r>
            <w:r>
              <w:rPr>
                <w:rFonts w:eastAsiaTheme="minorEastAsia"/>
                <w:sz w:val="15"/>
                <w:szCs w:val="15"/>
              </w:rPr>
              <w:t>.56</w:t>
            </w:r>
            <w:r>
              <w:rPr>
                <w:rFonts w:eastAsiaTheme="minorEastAsia" w:hint="eastAsia"/>
                <w:sz w:val="15"/>
                <w:szCs w:val="15"/>
              </w:rPr>
              <w:t>7-</w:t>
            </w:r>
            <w:r>
              <w:rPr>
                <w:rFonts w:eastAsiaTheme="minorEastAsia"/>
                <w:sz w:val="15"/>
                <w:szCs w:val="15"/>
              </w:rPr>
              <w:t>1.18</w:t>
            </w:r>
            <w:r>
              <w:rPr>
                <w:rFonts w:eastAsiaTheme="minorEastAsia" w:hint="eastAsia"/>
                <w:sz w:val="15"/>
                <w:szCs w:val="15"/>
              </w:rPr>
              <w:t>1)</w:t>
            </w:r>
          </w:p>
          <w:p w:rsidR="005455BB" w:rsidRPr="00EF2581" w:rsidRDefault="005455BB" w:rsidP="00DF42AA">
            <w:pPr>
              <w:rPr>
                <w:rFonts w:eastAsiaTheme="minorEastAsia"/>
                <w:sz w:val="15"/>
                <w:szCs w:val="15"/>
              </w:rPr>
            </w:pPr>
            <w:r w:rsidRPr="005455BB">
              <w:rPr>
                <w:rFonts w:eastAsiaTheme="minorEastAsia"/>
                <w:sz w:val="15"/>
                <w:szCs w:val="15"/>
              </w:rPr>
              <w:t>1.500</w:t>
            </w:r>
            <w:r>
              <w:rPr>
                <w:rFonts w:eastAsiaTheme="minorEastAsia" w:hint="eastAsia"/>
                <w:sz w:val="15"/>
                <w:szCs w:val="15"/>
              </w:rPr>
              <w:t>(</w:t>
            </w:r>
            <w:r w:rsidRPr="005455BB">
              <w:rPr>
                <w:rFonts w:eastAsiaTheme="minorEastAsia"/>
                <w:sz w:val="15"/>
                <w:szCs w:val="15"/>
              </w:rPr>
              <w:t>1.238</w:t>
            </w:r>
            <w:r>
              <w:rPr>
                <w:rFonts w:eastAsiaTheme="minorEastAsia" w:hint="eastAsia"/>
                <w:sz w:val="15"/>
                <w:szCs w:val="15"/>
              </w:rPr>
              <w:t>-</w:t>
            </w:r>
            <w:r w:rsidRPr="005455BB">
              <w:rPr>
                <w:rFonts w:eastAsiaTheme="minorEastAsia"/>
                <w:sz w:val="15"/>
                <w:szCs w:val="15"/>
              </w:rPr>
              <w:t>1.817</w:t>
            </w:r>
            <w:r>
              <w:rPr>
                <w:rFonts w:eastAsiaTheme="minorEastAsia" w:hint="eastAsia"/>
                <w:sz w:val="15"/>
                <w:szCs w:val="15"/>
              </w:rPr>
              <w:t>)</w:t>
            </w:r>
          </w:p>
        </w:tc>
        <w:tc>
          <w:tcPr>
            <w:tcW w:w="0" w:type="auto"/>
            <w:vMerge w:val="restart"/>
            <w:tcBorders>
              <w:left w:val="nil"/>
              <w:bottom w:val="nil"/>
              <w:right w:val="nil"/>
            </w:tcBorders>
          </w:tcPr>
          <w:p w:rsidR="00CE11C6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CE11C6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5455BB" w:rsidRDefault="005455BB" w:rsidP="00DF42AA">
            <w:pPr>
              <w:rPr>
                <w:rFonts w:eastAsiaTheme="minorEastAsia"/>
                <w:sz w:val="15"/>
                <w:szCs w:val="15"/>
              </w:rPr>
            </w:pPr>
            <w:r w:rsidRPr="005455BB">
              <w:rPr>
                <w:rFonts w:eastAsiaTheme="minorEastAsia"/>
                <w:sz w:val="15"/>
                <w:szCs w:val="15"/>
              </w:rPr>
              <w:t>0.283</w:t>
            </w:r>
          </w:p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>&lt;0.0</w:t>
            </w:r>
            <w:r w:rsidRPr="00EF2581">
              <w:rPr>
                <w:rFonts w:eastAsiaTheme="minorEastAsia" w:hint="eastAsia"/>
                <w:sz w:val="15"/>
                <w:szCs w:val="15"/>
              </w:rPr>
              <w:t>0</w:t>
            </w:r>
            <w:r w:rsidRPr="00EF2581">
              <w:rPr>
                <w:rFonts w:eastAsiaTheme="minorEastAsia"/>
                <w:sz w:val="15"/>
                <w:szCs w:val="15"/>
              </w:rPr>
              <w:t>1</w:t>
            </w:r>
          </w:p>
          <w:p w:rsidR="00CE11C6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CE11C6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5455BB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>&lt;</w:t>
            </w:r>
            <w:r w:rsidR="005455BB" w:rsidRPr="005455BB">
              <w:rPr>
                <w:rFonts w:eastAsiaTheme="minorEastAsia"/>
                <w:sz w:val="15"/>
                <w:szCs w:val="15"/>
              </w:rPr>
              <w:t>0.280</w:t>
            </w:r>
          </w:p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>&lt;0.0</w:t>
            </w:r>
            <w:r w:rsidRPr="00EF2581">
              <w:rPr>
                <w:rFonts w:eastAsiaTheme="minorEastAsia" w:hint="eastAsia"/>
                <w:sz w:val="15"/>
                <w:szCs w:val="15"/>
              </w:rPr>
              <w:t>0</w:t>
            </w:r>
            <w:r w:rsidRPr="00EF2581">
              <w:rPr>
                <w:rFonts w:eastAsiaTheme="minorEastAsi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CE11C6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F4337D" w:rsidRDefault="00F4337D" w:rsidP="00DF42AA">
            <w:pPr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1</w:t>
            </w:r>
          </w:p>
          <w:p w:rsidR="00F4337D" w:rsidRDefault="00A60DF2" w:rsidP="00DF42AA">
            <w:pPr>
              <w:rPr>
                <w:rFonts w:eastAsiaTheme="minorEastAsia"/>
                <w:sz w:val="15"/>
                <w:szCs w:val="15"/>
              </w:rPr>
            </w:pPr>
            <w:r w:rsidRPr="00A60DF2">
              <w:rPr>
                <w:rFonts w:eastAsiaTheme="minorEastAsia"/>
                <w:sz w:val="15"/>
                <w:szCs w:val="15"/>
              </w:rPr>
              <w:t>1.151</w:t>
            </w:r>
            <w:r w:rsidR="00F4337D">
              <w:rPr>
                <w:rFonts w:eastAsiaTheme="minorEastAsia" w:hint="eastAsia"/>
                <w:sz w:val="15"/>
                <w:szCs w:val="15"/>
              </w:rPr>
              <w:t>(</w:t>
            </w:r>
            <w:r>
              <w:rPr>
                <w:rFonts w:eastAsiaTheme="minorEastAsia" w:hint="eastAsia"/>
                <w:sz w:val="15"/>
                <w:szCs w:val="15"/>
              </w:rPr>
              <w:t>0</w:t>
            </w:r>
            <w:r>
              <w:rPr>
                <w:rFonts w:eastAsiaTheme="minorEastAsia"/>
                <w:sz w:val="15"/>
                <w:szCs w:val="15"/>
              </w:rPr>
              <w:t>.79</w:t>
            </w:r>
            <w:r>
              <w:rPr>
                <w:rFonts w:eastAsiaTheme="minorEastAsia" w:hint="eastAsia"/>
                <w:sz w:val="15"/>
                <w:szCs w:val="15"/>
              </w:rPr>
              <w:t>5-</w:t>
            </w:r>
            <w:r>
              <w:rPr>
                <w:rFonts w:eastAsiaTheme="minorEastAsia"/>
                <w:sz w:val="15"/>
                <w:szCs w:val="15"/>
              </w:rPr>
              <w:t>1.66</w:t>
            </w:r>
            <w:r>
              <w:rPr>
                <w:rFonts w:eastAsiaTheme="minorEastAsia" w:hint="eastAsia"/>
                <w:sz w:val="15"/>
                <w:szCs w:val="15"/>
              </w:rPr>
              <w:t>8</w:t>
            </w:r>
            <w:r w:rsidR="00F4337D">
              <w:rPr>
                <w:rFonts w:eastAsiaTheme="minorEastAsia" w:hint="eastAsia"/>
                <w:sz w:val="15"/>
                <w:szCs w:val="15"/>
              </w:rPr>
              <w:t>)</w:t>
            </w:r>
          </w:p>
          <w:p w:rsidR="00F4337D" w:rsidRPr="00EF2581" w:rsidRDefault="00A60DF2" w:rsidP="00DF42AA">
            <w:pPr>
              <w:rPr>
                <w:rFonts w:eastAsiaTheme="minorEastAsia"/>
                <w:sz w:val="15"/>
                <w:szCs w:val="15"/>
              </w:rPr>
            </w:pPr>
            <w:r w:rsidRPr="00A60DF2">
              <w:rPr>
                <w:rFonts w:eastAsiaTheme="minorEastAsia"/>
                <w:sz w:val="15"/>
                <w:szCs w:val="15"/>
              </w:rPr>
              <w:t>1.64</w:t>
            </w:r>
            <w:r>
              <w:rPr>
                <w:rFonts w:eastAsiaTheme="minorEastAsia" w:hint="eastAsia"/>
                <w:sz w:val="15"/>
                <w:szCs w:val="15"/>
              </w:rPr>
              <w:t>4</w:t>
            </w:r>
            <w:r w:rsidR="00F4337D">
              <w:rPr>
                <w:rFonts w:eastAsiaTheme="minorEastAsia" w:hint="eastAsia"/>
                <w:sz w:val="15"/>
                <w:szCs w:val="15"/>
              </w:rPr>
              <w:t>(</w:t>
            </w:r>
            <w:r w:rsidRPr="00A60DF2">
              <w:rPr>
                <w:rFonts w:eastAsiaTheme="minorEastAsia"/>
                <w:sz w:val="15"/>
                <w:szCs w:val="15"/>
              </w:rPr>
              <w:t>1.334</w:t>
            </w:r>
            <w:r>
              <w:rPr>
                <w:rFonts w:eastAsiaTheme="minorEastAsia" w:hint="eastAsia"/>
                <w:sz w:val="15"/>
                <w:szCs w:val="15"/>
              </w:rPr>
              <w:t>-</w:t>
            </w:r>
            <w:r>
              <w:rPr>
                <w:rFonts w:eastAsiaTheme="minorEastAsia"/>
                <w:sz w:val="15"/>
                <w:szCs w:val="15"/>
              </w:rPr>
              <w:t>2.02</w:t>
            </w:r>
            <w:r>
              <w:rPr>
                <w:rFonts w:eastAsiaTheme="minorEastAsia" w:hint="eastAsia"/>
                <w:sz w:val="15"/>
                <w:szCs w:val="15"/>
              </w:rPr>
              <w:t>5</w:t>
            </w:r>
            <w:r w:rsidR="00F4337D">
              <w:rPr>
                <w:rFonts w:eastAsiaTheme="minorEastAsia" w:hint="eastAsia"/>
                <w:sz w:val="15"/>
                <w:szCs w:val="15"/>
              </w:rPr>
              <w:t>)</w:t>
            </w:r>
          </w:p>
        </w:tc>
        <w:tc>
          <w:tcPr>
            <w:tcW w:w="0" w:type="auto"/>
            <w:vMerge w:val="restart"/>
            <w:tcBorders>
              <w:left w:val="nil"/>
              <w:bottom w:val="nil"/>
              <w:right w:val="nil"/>
            </w:tcBorders>
          </w:tcPr>
          <w:p w:rsidR="00CE11C6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A60DF2" w:rsidRDefault="00A60DF2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A60DF2" w:rsidRDefault="00A60DF2" w:rsidP="00DF42AA">
            <w:pPr>
              <w:rPr>
                <w:rFonts w:eastAsiaTheme="minorEastAsia"/>
                <w:sz w:val="15"/>
                <w:szCs w:val="15"/>
              </w:rPr>
            </w:pPr>
            <w:r w:rsidRPr="00A60DF2">
              <w:rPr>
                <w:rFonts w:eastAsiaTheme="minorEastAsia"/>
                <w:sz w:val="15"/>
                <w:szCs w:val="15"/>
              </w:rPr>
              <w:t>0.456</w:t>
            </w:r>
          </w:p>
          <w:p w:rsidR="00A60DF2" w:rsidRPr="00EF2581" w:rsidRDefault="00A60DF2" w:rsidP="00A60DF2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>&lt;0.0</w:t>
            </w:r>
            <w:r w:rsidRPr="00EF2581">
              <w:rPr>
                <w:rFonts w:eastAsiaTheme="minorEastAsia" w:hint="eastAsia"/>
                <w:sz w:val="15"/>
                <w:szCs w:val="15"/>
              </w:rPr>
              <w:t>0</w:t>
            </w:r>
            <w:r w:rsidRPr="00EF2581">
              <w:rPr>
                <w:rFonts w:eastAsiaTheme="minorEastAsia"/>
                <w:sz w:val="15"/>
                <w:szCs w:val="15"/>
              </w:rPr>
              <w:t>1</w:t>
            </w:r>
          </w:p>
          <w:p w:rsidR="00A60DF2" w:rsidRDefault="00A60DF2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A60DF2" w:rsidRDefault="00A60DF2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467CE4" w:rsidRDefault="00467CE4" w:rsidP="00DF42AA">
            <w:pPr>
              <w:rPr>
                <w:rFonts w:eastAsiaTheme="minorEastAsia"/>
                <w:sz w:val="15"/>
                <w:szCs w:val="15"/>
              </w:rPr>
            </w:pPr>
            <w:r w:rsidRPr="00467CE4">
              <w:rPr>
                <w:rFonts w:eastAsiaTheme="minorEastAsia"/>
                <w:sz w:val="15"/>
                <w:szCs w:val="15"/>
              </w:rPr>
              <w:t>0.864</w:t>
            </w:r>
          </w:p>
          <w:p w:rsidR="00467CE4" w:rsidRPr="00EF2581" w:rsidRDefault="00467CE4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>&lt;0.0</w:t>
            </w:r>
            <w:r w:rsidRPr="00EF2581">
              <w:rPr>
                <w:rFonts w:eastAsiaTheme="minorEastAsia" w:hint="eastAsia"/>
                <w:sz w:val="15"/>
                <w:szCs w:val="15"/>
              </w:rPr>
              <w:t>0</w:t>
            </w:r>
            <w:r w:rsidRPr="00EF2581">
              <w:rPr>
                <w:rFonts w:eastAsiaTheme="minorEastAsi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F4337D" w:rsidRDefault="00F4337D" w:rsidP="00F4337D">
            <w:pPr>
              <w:rPr>
                <w:rFonts w:eastAsiaTheme="minorEastAsia"/>
                <w:sz w:val="15"/>
                <w:szCs w:val="15"/>
              </w:rPr>
            </w:pPr>
          </w:p>
          <w:p w:rsidR="00F4337D" w:rsidRDefault="00F4337D" w:rsidP="00F4337D">
            <w:pPr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1</w:t>
            </w:r>
          </w:p>
          <w:p w:rsidR="00F4337D" w:rsidRDefault="00593DB1" w:rsidP="00F4337D">
            <w:pPr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/>
                <w:sz w:val="15"/>
                <w:szCs w:val="15"/>
              </w:rPr>
              <w:t>1.04</w:t>
            </w:r>
            <w:r>
              <w:rPr>
                <w:rFonts w:eastAsiaTheme="minorEastAsia" w:hint="eastAsia"/>
                <w:sz w:val="15"/>
                <w:szCs w:val="15"/>
              </w:rPr>
              <w:t>7</w:t>
            </w:r>
            <w:r w:rsidR="00F4337D">
              <w:rPr>
                <w:rFonts w:eastAsiaTheme="minorEastAsia" w:hint="eastAsia"/>
                <w:sz w:val="15"/>
                <w:szCs w:val="15"/>
              </w:rPr>
              <w:t>(</w:t>
            </w:r>
            <w:r w:rsidR="00AF7887">
              <w:rPr>
                <w:rFonts w:eastAsiaTheme="minorEastAsia" w:hint="eastAsia"/>
                <w:sz w:val="15"/>
                <w:szCs w:val="15"/>
              </w:rPr>
              <w:t>0</w:t>
            </w:r>
            <w:r>
              <w:rPr>
                <w:rFonts w:eastAsiaTheme="minorEastAsia"/>
                <w:sz w:val="15"/>
                <w:szCs w:val="15"/>
              </w:rPr>
              <w:t>.7</w:t>
            </w:r>
            <w:r>
              <w:rPr>
                <w:rFonts w:eastAsiaTheme="minorEastAsia" w:hint="eastAsia"/>
                <w:sz w:val="15"/>
                <w:szCs w:val="15"/>
              </w:rPr>
              <w:t>18</w:t>
            </w:r>
            <w:r w:rsidR="00AF7887">
              <w:rPr>
                <w:rFonts w:eastAsiaTheme="minorEastAsia" w:hint="eastAsia"/>
                <w:sz w:val="15"/>
                <w:szCs w:val="15"/>
              </w:rPr>
              <w:t>-</w:t>
            </w:r>
            <w:r w:rsidR="00AF7887">
              <w:rPr>
                <w:rFonts w:eastAsiaTheme="minorEastAsia"/>
                <w:sz w:val="15"/>
                <w:szCs w:val="15"/>
              </w:rPr>
              <w:t>1.52</w:t>
            </w:r>
            <w:r>
              <w:rPr>
                <w:rFonts w:eastAsiaTheme="minorEastAsia" w:hint="eastAsia"/>
                <w:sz w:val="15"/>
                <w:szCs w:val="15"/>
              </w:rPr>
              <w:t>7</w:t>
            </w:r>
            <w:r w:rsidR="00F4337D">
              <w:rPr>
                <w:rFonts w:eastAsiaTheme="minorEastAsia" w:hint="eastAsia"/>
                <w:sz w:val="15"/>
                <w:szCs w:val="15"/>
              </w:rPr>
              <w:t>)</w:t>
            </w:r>
          </w:p>
          <w:p w:rsidR="00CE11C6" w:rsidRPr="00EF2581" w:rsidRDefault="00593DB1" w:rsidP="00F4337D">
            <w:pPr>
              <w:rPr>
                <w:rFonts w:eastAsiaTheme="minorEastAsia"/>
                <w:sz w:val="15"/>
                <w:szCs w:val="15"/>
              </w:rPr>
            </w:pPr>
            <w:r w:rsidRPr="00593DB1">
              <w:rPr>
                <w:rFonts w:eastAsiaTheme="minorEastAsia"/>
                <w:sz w:val="15"/>
                <w:szCs w:val="15"/>
              </w:rPr>
              <w:t>1.588</w:t>
            </w:r>
            <w:r w:rsidR="00F4337D">
              <w:rPr>
                <w:rFonts w:eastAsiaTheme="minorEastAsia" w:hint="eastAsia"/>
                <w:sz w:val="15"/>
                <w:szCs w:val="15"/>
              </w:rPr>
              <w:t>(</w:t>
            </w:r>
            <w:r>
              <w:rPr>
                <w:rFonts w:eastAsiaTheme="minorEastAsia"/>
                <w:sz w:val="15"/>
                <w:szCs w:val="15"/>
              </w:rPr>
              <w:t>1.28</w:t>
            </w:r>
            <w:r>
              <w:rPr>
                <w:rFonts w:eastAsiaTheme="minorEastAsia" w:hint="eastAsia"/>
                <w:sz w:val="15"/>
                <w:szCs w:val="15"/>
              </w:rPr>
              <w:t>5</w:t>
            </w:r>
            <w:r w:rsidR="00AF7887">
              <w:rPr>
                <w:rFonts w:eastAsiaTheme="minorEastAsia" w:hint="eastAsia"/>
                <w:sz w:val="15"/>
                <w:szCs w:val="15"/>
              </w:rPr>
              <w:t>-</w:t>
            </w:r>
            <w:r>
              <w:rPr>
                <w:rFonts w:eastAsiaTheme="minorEastAsia"/>
                <w:sz w:val="15"/>
                <w:szCs w:val="15"/>
              </w:rPr>
              <w:t>1.</w:t>
            </w:r>
            <w:r>
              <w:rPr>
                <w:rFonts w:eastAsiaTheme="minorEastAsia" w:hint="eastAsia"/>
                <w:sz w:val="15"/>
                <w:szCs w:val="15"/>
              </w:rPr>
              <w:t>964</w:t>
            </w:r>
            <w:r w:rsidR="00F4337D">
              <w:rPr>
                <w:rFonts w:eastAsiaTheme="minorEastAsia" w:hint="eastAsia"/>
                <w:sz w:val="15"/>
                <w:szCs w:val="15"/>
              </w:rPr>
              <w:t>)</w:t>
            </w:r>
          </w:p>
        </w:tc>
        <w:tc>
          <w:tcPr>
            <w:tcW w:w="0" w:type="auto"/>
            <w:vMerge w:val="restart"/>
            <w:tcBorders>
              <w:left w:val="nil"/>
              <w:bottom w:val="single" w:sz="8" w:space="0" w:color="auto"/>
              <w:right w:val="nil"/>
            </w:tcBorders>
          </w:tcPr>
          <w:p w:rsidR="00CE11C6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AF7887" w:rsidRDefault="00AF7887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593DB1" w:rsidRDefault="00593DB1" w:rsidP="00AF7887">
            <w:pPr>
              <w:rPr>
                <w:rFonts w:eastAsiaTheme="minorEastAsia"/>
                <w:sz w:val="15"/>
                <w:szCs w:val="15"/>
              </w:rPr>
            </w:pPr>
            <w:r w:rsidRPr="00593DB1">
              <w:rPr>
                <w:rFonts w:eastAsiaTheme="minorEastAsia"/>
                <w:sz w:val="15"/>
                <w:szCs w:val="15"/>
              </w:rPr>
              <w:t xml:space="preserve">0.812 </w:t>
            </w:r>
          </w:p>
          <w:p w:rsidR="00AF7887" w:rsidRPr="00EF2581" w:rsidRDefault="00AF7887" w:rsidP="00AF7887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>&lt;0.0</w:t>
            </w:r>
            <w:r w:rsidRPr="00EF2581">
              <w:rPr>
                <w:rFonts w:eastAsiaTheme="minorEastAsia" w:hint="eastAsia"/>
                <w:sz w:val="15"/>
                <w:szCs w:val="15"/>
              </w:rPr>
              <w:t>0</w:t>
            </w:r>
            <w:r w:rsidRPr="00EF2581">
              <w:rPr>
                <w:rFonts w:eastAsiaTheme="minorEastAsia"/>
                <w:sz w:val="15"/>
                <w:szCs w:val="15"/>
              </w:rPr>
              <w:t>1</w:t>
            </w:r>
          </w:p>
          <w:p w:rsidR="00AF7887" w:rsidRDefault="00AF7887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AF7887" w:rsidRDefault="00AF7887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4566AF" w:rsidRDefault="004566AF" w:rsidP="00DF42AA">
            <w:pPr>
              <w:rPr>
                <w:rFonts w:eastAsiaTheme="minorEastAsia"/>
                <w:sz w:val="15"/>
                <w:szCs w:val="15"/>
              </w:rPr>
            </w:pPr>
            <w:r w:rsidRPr="004566AF">
              <w:rPr>
                <w:rFonts w:eastAsiaTheme="minorEastAsia"/>
                <w:sz w:val="15"/>
                <w:szCs w:val="15"/>
              </w:rPr>
              <w:t xml:space="preserve">0.776 </w:t>
            </w:r>
          </w:p>
          <w:p w:rsidR="00F5117C" w:rsidRPr="00EF2581" w:rsidRDefault="00F5117C" w:rsidP="00DF42AA">
            <w:pPr>
              <w:rPr>
                <w:rFonts w:eastAsiaTheme="minorEastAsia"/>
                <w:sz w:val="15"/>
                <w:szCs w:val="15"/>
              </w:rPr>
            </w:pPr>
            <w:r w:rsidRPr="00F5117C">
              <w:rPr>
                <w:rFonts w:eastAsiaTheme="minorEastAsia"/>
                <w:sz w:val="15"/>
                <w:szCs w:val="15"/>
              </w:rPr>
              <w:t>&lt;0.001</w:t>
            </w:r>
          </w:p>
        </w:tc>
      </w:tr>
      <w:tr w:rsidR="004566AF" w:rsidRPr="00EF2581" w:rsidTr="00DF42AA">
        <w:trPr>
          <w:trHeight w:val="422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 w:rsidRPr="00EF2581">
              <w:rPr>
                <w:rFonts w:eastAsiaTheme="minorEastAsia"/>
                <w:sz w:val="15"/>
                <w:szCs w:val="15"/>
              </w:rPr>
              <w:t>90-</w:t>
            </w:r>
            <w:r w:rsidRPr="00EF2581">
              <w:rPr>
                <w:rFonts w:eastAsiaTheme="minorEastAsia" w:hint="eastAsia"/>
                <w:sz w:val="15"/>
                <w:szCs w:val="15"/>
              </w:rPr>
              <w:t>d</w:t>
            </w:r>
            <w:r w:rsidRPr="00EF2581">
              <w:rPr>
                <w:rFonts w:eastAsiaTheme="minorEastAsia"/>
                <w:sz w:val="15"/>
                <w:szCs w:val="15"/>
              </w:rPr>
              <w:t>ay all-cause mortality</w:t>
            </w:r>
          </w:p>
          <w:p w:rsidR="00E36704" w:rsidRPr="00EF2581" w:rsidRDefault="00E36704" w:rsidP="00E36704">
            <w:pPr>
              <w:ind w:firstLineChars="100" w:firstLine="150"/>
              <w:rPr>
                <w:rFonts w:eastAsiaTheme="minorEastAsia"/>
                <w:sz w:val="15"/>
                <w:szCs w:val="15"/>
              </w:rPr>
            </w:pPr>
            <w:r w:rsidRPr="0090673B">
              <w:rPr>
                <w:rFonts w:eastAsiaTheme="minorEastAsia"/>
                <w:sz w:val="15"/>
                <w:szCs w:val="15"/>
              </w:rPr>
              <w:t>Group A</w:t>
            </w:r>
            <w:r w:rsidRPr="0090673B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>
              <w:rPr>
                <w:rFonts w:eastAsiaTheme="minorEastAsia" w:hint="eastAsia"/>
                <w:sz w:val="15"/>
                <w:szCs w:val="15"/>
              </w:rPr>
              <w:t>(n=511)</w:t>
            </w:r>
          </w:p>
          <w:p w:rsidR="00E36704" w:rsidRPr="00EF2581" w:rsidRDefault="00E36704" w:rsidP="00E36704">
            <w:pPr>
              <w:ind w:firstLineChars="100" w:firstLine="150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/>
                <w:sz w:val="15"/>
                <w:szCs w:val="15"/>
              </w:rPr>
              <w:t xml:space="preserve">Group </w:t>
            </w:r>
            <w:r>
              <w:rPr>
                <w:rFonts w:eastAsiaTheme="minorEastAsia" w:hint="eastAsia"/>
                <w:sz w:val="15"/>
                <w:szCs w:val="15"/>
              </w:rPr>
              <w:t>B</w:t>
            </w:r>
            <w:r w:rsidRPr="0090673B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>
              <w:rPr>
                <w:rFonts w:eastAsiaTheme="minorEastAsia" w:hint="eastAsia"/>
                <w:sz w:val="15"/>
                <w:szCs w:val="15"/>
              </w:rPr>
              <w:t>(n=110)</w:t>
            </w:r>
          </w:p>
          <w:p w:rsidR="00CE11C6" w:rsidRPr="00EF2581" w:rsidRDefault="00E36704" w:rsidP="00E36704">
            <w:pPr>
              <w:ind w:firstLineChars="100" w:firstLine="150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/>
                <w:sz w:val="15"/>
                <w:szCs w:val="15"/>
              </w:rPr>
              <w:t xml:space="preserve">Group </w:t>
            </w:r>
            <w:r>
              <w:rPr>
                <w:rFonts w:eastAsiaTheme="minorEastAsia" w:hint="eastAsia"/>
                <w:sz w:val="15"/>
                <w:szCs w:val="15"/>
              </w:rPr>
              <w:t>C</w:t>
            </w:r>
            <w:r w:rsidRPr="00CE11C6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>
              <w:rPr>
                <w:rFonts w:eastAsiaTheme="minorEastAsia" w:hint="eastAsia"/>
                <w:sz w:val="15"/>
                <w:szCs w:val="15"/>
              </w:rPr>
              <w:t>(n=517)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E11C6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  <w:p w:rsidR="00CE11C6" w:rsidRDefault="00CE11C6" w:rsidP="00DF42AA">
            <w:pPr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1</w:t>
            </w:r>
          </w:p>
          <w:p w:rsidR="00CE11C6" w:rsidRDefault="005455BB" w:rsidP="00DF42AA">
            <w:pPr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0</w:t>
            </w:r>
            <w:r>
              <w:rPr>
                <w:rFonts w:eastAsiaTheme="minorEastAsia"/>
                <w:sz w:val="15"/>
                <w:szCs w:val="15"/>
              </w:rPr>
              <w:t>.82</w:t>
            </w:r>
            <w:r>
              <w:rPr>
                <w:rFonts w:eastAsiaTheme="minorEastAsia" w:hint="eastAsia"/>
                <w:sz w:val="15"/>
                <w:szCs w:val="15"/>
              </w:rPr>
              <w:t>2</w:t>
            </w:r>
            <w:r w:rsidR="00A7413D">
              <w:rPr>
                <w:rFonts w:eastAsiaTheme="minorEastAsia" w:hint="eastAsia"/>
                <w:sz w:val="15"/>
                <w:szCs w:val="15"/>
              </w:rPr>
              <w:t>(</w:t>
            </w:r>
            <w:r>
              <w:rPr>
                <w:rFonts w:eastAsiaTheme="minorEastAsia" w:hint="eastAsia"/>
                <w:sz w:val="15"/>
                <w:szCs w:val="15"/>
              </w:rPr>
              <w:t>0</w:t>
            </w:r>
            <w:r w:rsidRPr="005455BB">
              <w:rPr>
                <w:rFonts w:eastAsiaTheme="minorEastAsia"/>
                <w:sz w:val="15"/>
                <w:szCs w:val="15"/>
              </w:rPr>
              <w:t>.575</w:t>
            </w:r>
            <w:r w:rsidR="00A7413D">
              <w:rPr>
                <w:rFonts w:eastAsiaTheme="minorEastAsia" w:hint="eastAsia"/>
                <w:sz w:val="15"/>
                <w:szCs w:val="15"/>
              </w:rPr>
              <w:t>-</w:t>
            </w:r>
            <w:r>
              <w:rPr>
                <w:rFonts w:eastAsiaTheme="minorEastAsia"/>
                <w:sz w:val="15"/>
                <w:szCs w:val="15"/>
              </w:rPr>
              <w:t>1.17</w:t>
            </w:r>
            <w:r>
              <w:rPr>
                <w:rFonts w:eastAsiaTheme="minorEastAsia" w:hint="eastAsia"/>
                <w:sz w:val="15"/>
                <w:szCs w:val="15"/>
              </w:rPr>
              <w:t>4</w:t>
            </w:r>
            <w:r w:rsidR="00A7413D">
              <w:rPr>
                <w:rFonts w:eastAsiaTheme="minorEastAsia" w:hint="eastAsia"/>
                <w:sz w:val="15"/>
                <w:szCs w:val="15"/>
              </w:rPr>
              <w:t>)</w:t>
            </w:r>
          </w:p>
          <w:p w:rsidR="00A7413D" w:rsidRPr="00EF2581" w:rsidRDefault="005455BB" w:rsidP="00DF42AA">
            <w:pPr>
              <w:rPr>
                <w:rFonts w:eastAsiaTheme="minorEastAsia"/>
                <w:sz w:val="15"/>
                <w:szCs w:val="15"/>
              </w:rPr>
            </w:pPr>
            <w:r w:rsidRPr="005455BB">
              <w:rPr>
                <w:rFonts w:eastAsiaTheme="minorEastAsia"/>
                <w:sz w:val="15"/>
                <w:szCs w:val="15"/>
              </w:rPr>
              <w:t>1.507</w:t>
            </w:r>
            <w:r w:rsidR="00A7413D">
              <w:rPr>
                <w:rFonts w:eastAsiaTheme="minorEastAsia" w:hint="eastAsia"/>
                <w:sz w:val="15"/>
                <w:szCs w:val="15"/>
              </w:rPr>
              <w:t>(</w:t>
            </w:r>
            <w:r w:rsidRPr="005455BB">
              <w:rPr>
                <w:rFonts w:eastAsiaTheme="minorEastAsia"/>
                <w:sz w:val="15"/>
                <w:szCs w:val="15"/>
              </w:rPr>
              <w:t>1.250</w:t>
            </w:r>
            <w:r w:rsidR="00A7413D">
              <w:rPr>
                <w:rFonts w:eastAsiaTheme="minorEastAsia" w:hint="eastAsia"/>
                <w:sz w:val="15"/>
                <w:szCs w:val="15"/>
              </w:rPr>
              <w:t>-</w:t>
            </w:r>
            <w:r w:rsidRPr="005455BB">
              <w:rPr>
                <w:rFonts w:eastAsiaTheme="minorEastAsia"/>
                <w:sz w:val="15"/>
                <w:szCs w:val="15"/>
              </w:rPr>
              <w:t>1.817</w:t>
            </w:r>
            <w:r w:rsidR="00A7413D">
              <w:rPr>
                <w:rFonts w:eastAsiaTheme="minorEastAsia" w:hint="eastAsia"/>
                <w:sz w:val="15"/>
                <w:szCs w:val="15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4337D" w:rsidRDefault="00F4337D" w:rsidP="00F4337D">
            <w:pPr>
              <w:rPr>
                <w:rFonts w:eastAsiaTheme="minorEastAsia"/>
                <w:sz w:val="15"/>
                <w:szCs w:val="15"/>
              </w:rPr>
            </w:pPr>
          </w:p>
          <w:p w:rsidR="00F4337D" w:rsidRDefault="00F4337D" w:rsidP="00F4337D">
            <w:pPr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1</w:t>
            </w:r>
          </w:p>
          <w:p w:rsidR="00F4337D" w:rsidRDefault="00467CE4" w:rsidP="00F4337D">
            <w:pPr>
              <w:rPr>
                <w:rFonts w:eastAsiaTheme="minorEastAsia"/>
                <w:sz w:val="15"/>
                <w:szCs w:val="15"/>
              </w:rPr>
            </w:pPr>
            <w:r w:rsidRPr="00467CE4">
              <w:rPr>
                <w:rFonts w:eastAsiaTheme="minorEastAsia"/>
                <w:sz w:val="15"/>
                <w:szCs w:val="15"/>
              </w:rPr>
              <w:t>1.032</w:t>
            </w:r>
            <w:r w:rsidR="00F4337D">
              <w:rPr>
                <w:rFonts w:eastAsiaTheme="minorEastAsia" w:hint="eastAsia"/>
                <w:sz w:val="15"/>
                <w:szCs w:val="15"/>
              </w:rPr>
              <w:t>(</w:t>
            </w:r>
            <w:r>
              <w:rPr>
                <w:rFonts w:eastAsiaTheme="minorEastAsia" w:hint="eastAsia"/>
                <w:sz w:val="15"/>
                <w:szCs w:val="15"/>
              </w:rPr>
              <w:t>0</w:t>
            </w:r>
            <w:r>
              <w:rPr>
                <w:rFonts w:eastAsiaTheme="minorEastAsia"/>
                <w:sz w:val="15"/>
                <w:szCs w:val="15"/>
              </w:rPr>
              <w:t>.7</w:t>
            </w:r>
            <w:r>
              <w:rPr>
                <w:rFonts w:eastAsiaTheme="minorEastAsia" w:hint="eastAsia"/>
                <w:sz w:val="15"/>
                <w:szCs w:val="15"/>
              </w:rPr>
              <w:t>20-</w:t>
            </w:r>
            <w:r>
              <w:rPr>
                <w:rFonts w:eastAsiaTheme="minorEastAsia"/>
                <w:sz w:val="15"/>
                <w:szCs w:val="15"/>
              </w:rPr>
              <w:t>1.4</w:t>
            </w:r>
            <w:r>
              <w:rPr>
                <w:rFonts w:eastAsiaTheme="minorEastAsia" w:hint="eastAsia"/>
                <w:sz w:val="15"/>
                <w:szCs w:val="15"/>
              </w:rPr>
              <w:t>80</w:t>
            </w:r>
            <w:r w:rsidR="00F4337D">
              <w:rPr>
                <w:rFonts w:eastAsiaTheme="minorEastAsia" w:hint="eastAsia"/>
                <w:sz w:val="15"/>
                <w:szCs w:val="15"/>
              </w:rPr>
              <w:t>)</w:t>
            </w:r>
          </w:p>
          <w:p w:rsidR="00CE11C6" w:rsidRPr="00EF2581" w:rsidRDefault="00467CE4" w:rsidP="00F4337D">
            <w:pPr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/>
                <w:sz w:val="15"/>
                <w:szCs w:val="15"/>
              </w:rPr>
              <w:t>1.53</w:t>
            </w:r>
            <w:r>
              <w:rPr>
                <w:rFonts w:eastAsiaTheme="minorEastAsia" w:hint="eastAsia"/>
                <w:sz w:val="15"/>
                <w:szCs w:val="15"/>
              </w:rPr>
              <w:t>8</w:t>
            </w:r>
            <w:r w:rsidR="00F4337D">
              <w:rPr>
                <w:rFonts w:eastAsiaTheme="minorEastAsia" w:hint="eastAsia"/>
                <w:sz w:val="15"/>
                <w:szCs w:val="15"/>
              </w:rPr>
              <w:t>(</w:t>
            </w:r>
            <w:r w:rsidRPr="00467CE4">
              <w:rPr>
                <w:rFonts w:eastAsiaTheme="minorEastAsia"/>
                <w:sz w:val="15"/>
                <w:szCs w:val="15"/>
              </w:rPr>
              <w:t>1.254</w:t>
            </w:r>
            <w:r>
              <w:rPr>
                <w:rFonts w:eastAsiaTheme="minorEastAsia" w:hint="eastAsia"/>
                <w:sz w:val="15"/>
                <w:szCs w:val="15"/>
              </w:rPr>
              <w:t>-</w:t>
            </w:r>
            <w:r w:rsidRPr="00467CE4">
              <w:rPr>
                <w:rFonts w:eastAsiaTheme="minorEastAsia"/>
                <w:sz w:val="15"/>
                <w:szCs w:val="15"/>
              </w:rPr>
              <w:t>1.885</w:t>
            </w:r>
            <w:r w:rsidR="00F4337D">
              <w:rPr>
                <w:rFonts w:eastAsiaTheme="minorEastAsia" w:hint="eastAsia"/>
                <w:sz w:val="15"/>
                <w:szCs w:val="15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4337D" w:rsidRDefault="00F4337D" w:rsidP="00F4337D">
            <w:pPr>
              <w:rPr>
                <w:rFonts w:eastAsiaTheme="minorEastAsia"/>
                <w:sz w:val="15"/>
                <w:szCs w:val="15"/>
              </w:rPr>
            </w:pPr>
          </w:p>
          <w:p w:rsidR="00F4337D" w:rsidRDefault="00F4337D" w:rsidP="00F4337D">
            <w:pPr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1</w:t>
            </w:r>
          </w:p>
          <w:p w:rsidR="00F4337D" w:rsidRDefault="00B57807" w:rsidP="00F4337D">
            <w:pPr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0</w:t>
            </w:r>
            <w:r w:rsidR="004566AF">
              <w:rPr>
                <w:rFonts w:eastAsiaTheme="minorEastAsia"/>
                <w:sz w:val="15"/>
                <w:szCs w:val="15"/>
              </w:rPr>
              <w:t>.94</w:t>
            </w:r>
            <w:r w:rsidR="004566AF">
              <w:rPr>
                <w:rFonts w:eastAsiaTheme="minorEastAsia" w:hint="eastAsia"/>
                <w:sz w:val="15"/>
                <w:szCs w:val="15"/>
              </w:rPr>
              <w:t>8</w:t>
            </w:r>
            <w:r w:rsidR="00F4337D">
              <w:rPr>
                <w:rFonts w:eastAsiaTheme="minorEastAsia" w:hint="eastAsia"/>
                <w:sz w:val="15"/>
                <w:szCs w:val="15"/>
              </w:rPr>
              <w:t>(</w:t>
            </w:r>
            <w:r>
              <w:rPr>
                <w:rFonts w:eastAsiaTheme="minorEastAsia" w:hint="eastAsia"/>
                <w:sz w:val="15"/>
                <w:szCs w:val="15"/>
              </w:rPr>
              <w:t>0</w:t>
            </w:r>
            <w:r w:rsidRPr="00B57807">
              <w:rPr>
                <w:rFonts w:eastAsiaTheme="minorEastAsia"/>
                <w:sz w:val="15"/>
                <w:szCs w:val="15"/>
              </w:rPr>
              <w:t>.</w:t>
            </w:r>
            <w:r w:rsidR="004566AF">
              <w:rPr>
                <w:rFonts w:eastAsiaTheme="minorEastAsia"/>
                <w:sz w:val="15"/>
                <w:szCs w:val="15"/>
              </w:rPr>
              <w:t>65</w:t>
            </w:r>
            <w:r w:rsidR="004566AF">
              <w:rPr>
                <w:rFonts w:eastAsiaTheme="minorEastAsia" w:hint="eastAsia"/>
                <w:sz w:val="15"/>
                <w:szCs w:val="15"/>
              </w:rPr>
              <w:t>7</w:t>
            </w:r>
            <w:r>
              <w:rPr>
                <w:rFonts w:eastAsiaTheme="minorEastAsia" w:hint="eastAsia"/>
                <w:sz w:val="15"/>
                <w:szCs w:val="15"/>
              </w:rPr>
              <w:t>-</w:t>
            </w:r>
            <w:r w:rsidRPr="00B57807">
              <w:rPr>
                <w:rFonts w:eastAsiaTheme="minorEastAsia"/>
                <w:sz w:val="15"/>
                <w:szCs w:val="15"/>
              </w:rPr>
              <w:t>1.3</w:t>
            </w:r>
            <w:r w:rsidR="004566AF">
              <w:rPr>
                <w:rFonts w:eastAsiaTheme="minorEastAsia" w:hint="eastAsia"/>
                <w:sz w:val="15"/>
                <w:szCs w:val="15"/>
              </w:rPr>
              <w:t>69</w:t>
            </w:r>
            <w:r w:rsidR="00F4337D">
              <w:rPr>
                <w:rFonts w:eastAsiaTheme="minorEastAsia" w:hint="eastAsia"/>
                <w:sz w:val="15"/>
                <w:szCs w:val="15"/>
              </w:rPr>
              <w:t>)</w:t>
            </w:r>
          </w:p>
          <w:p w:rsidR="00CE11C6" w:rsidRPr="00EF2581" w:rsidRDefault="004566AF" w:rsidP="00F4337D">
            <w:pPr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/>
                <w:sz w:val="15"/>
                <w:szCs w:val="15"/>
              </w:rPr>
              <w:t>1.48</w:t>
            </w:r>
            <w:r>
              <w:rPr>
                <w:rFonts w:eastAsiaTheme="minorEastAsia" w:hint="eastAsia"/>
                <w:sz w:val="15"/>
                <w:szCs w:val="15"/>
              </w:rPr>
              <w:t>8</w:t>
            </w:r>
            <w:r w:rsidR="00F4337D">
              <w:rPr>
                <w:rFonts w:eastAsiaTheme="minorEastAsia" w:hint="eastAsia"/>
                <w:sz w:val="15"/>
                <w:szCs w:val="15"/>
              </w:rPr>
              <w:t>(</w:t>
            </w:r>
            <w:r w:rsidRPr="004566AF">
              <w:rPr>
                <w:rFonts w:eastAsiaTheme="minorEastAsia"/>
                <w:sz w:val="15"/>
                <w:szCs w:val="15"/>
              </w:rPr>
              <w:t>1.210</w:t>
            </w:r>
            <w:r w:rsidR="00B57807">
              <w:rPr>
                <w:rFonts w:eastAsiaTheme="minorEastAsia" w:hint="eastAsia"/>
                <w:sz w:val="15"/>
                <w:szCs w:val="15"/>
              </w:rPr>
              <w:t>-</w:t>
            </w:r>
            <w:r>
              <w:rPr>
                <w:rFonts w:eastAsiaTheme="minorEastAsia"/>
                <w:sz w:val="15"/>
                <w:szCs w:val="15"/>
              </w:rPr>
              <w:t>1.8</w:t>
            </w:r>
            <w:r>
              <w:rPr>
                <w:rFonts w:eastAsiaTheme="minorEastAsia" w:hint="eastAsia"/>
                <w:sz w:val="15"/>
                <w:szCs w:val="15"/>
              </w:rPr>
              <w:t>30</w:t>
            </w:r>
            <w:r w:rsidR="00F4337D">
              <w:rPr>
                <w:rFonts w:eastAsiaTheme="minorEastAsia" w:hint="eastAsia"/>
                <w:sz w:val="15"/>
                <w:szCs w:val="15"/>
              </w:rPr>
              <w:t>)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CE11C6" w:rsidRPr="00EF2581" w:rsidRDefault="00CE11C6" w:rsidP="00DF42AA">
            <w:pPr>
              <w:rPr>
                <w:rFonts w:eastAsiaTheme="minorEastAsia"/>
                <w:sz w:val="15"/>
                <w:szCs w:val="15"/>
              </w:rPr>
            </w:pPr>
          </w:p>
        </w:tc>
      </w:tr>
    </w:tbl>
    <w:p w:rsidR="0090673B" w:rsidRPr="00F4337D" w:rsidRDefault="00CE11C6" w:rsidP="005766D1">
      <w:pPr>
        <w:rPr>
          <w:rFonts w:eastAsiaTheme="minorEastAsia"/>
          <w:i/>
          <w:szCs w:val="21"/>
        </w:rPr>
      </w:pPr>
      <w:r w:rsidRPr="00F4337D">
        <w:rPr>
          <w:rFonts w:eastAsiaTheme="minorEastAsia"/>
          <w:i/>
          <w:szCs w:val="21"/>
        </w:rPr>
        <w:t>Model 1 was adjusted for age</w:t>
      </w:r>
      <w:r w:rsidRPr="00F4337D">
        <w:rPr>
          <w:rFonts w:eastAsiaTheme="minorEastAsia" w:hint="eastAsia"/>
          <w:i/>
          <w:szCs w:val="21"/>
        </w:rPr>
        <w:t>,</w:t>
      </w:r>
      <w:r w:rsidRPr="00F4337D">
        <w:rPr>
          <w:rFonts w:eastAsiaTheme="minorEastAsia"/>
          <w:i/>
          <w:szCs w:val="21"/>
        </w:rPr>
        <w:t xml:space="preserve"> gender</w:t>
      </w:r>
      <w:r w:rsidRPr="00F4337D">
        <w:rPr>
          <w:rFonts w:eastAsiaTheme="minorEastAsia" w:hint="eastAsia"/>
          <w:i/>
          <w:szCs w:val="21"/>
        </w:rPr>
        <w:t>,</w:t>
      </w:r>
      <w:r w:rsidRPr="00F4337D">
        <w:rPr>
          <w:rFonts w:eastAsiaTheme="minorEastAsia"/>
          <w:i/>
          <w:szCs w:val="21"/>
        </w:rPr>
        <w:t xml:space="preserve"> sofa</w:t>
      </w:r>
      <w:r w:rsidRPr="00F4337D">
        <w:rPr>
          <w:rFonts w:eastAsiaTheme="minorEastAsia" w:hint="eastAsia"/>
          <w:i/>
          <w:szCs w:val="21"/>
        </w:rPr>
        <w:t>,</w:t>
      </w:r>
      <w:r w:rsidRPr="00F4337D">
        <w:rPr>
          <w:rFonts w:eastAsiaTheme="minorEastAsia"/>
          <w:i/>
          <w:szCs w:val="21"/>
        </w:rPr>
        <w:t xml:space="preserve"> </w:t>
      </w:r>
      <w:r w:rsidRPr="00F4337D">
        <w:rPr>
          <w:rFonts w:eastAsiaTheme="minorEastAsia" w:hint="eastAsia"/>
          <w:i/>
          <w:szCs w:val="21"/>
        </w:rPr>
        <w:t xml:space="preserve">GCS, </w:t>
      </w:r>
      <w:r w:rsidRPr="00F4337D">
        <w:rPr>
          <w:rFonts w:eastAsiaTheme="minorEastAsia"/>
          <w:i/>
          <w:szCs w:val="21"/>
        </w:rPr>
        <w:t>temperature</w:t>
      </w:r>
      <w:r w:rsidRPr="00F4337D">
        <w:rPr>
          <w:rFonts w:eastAsiaTheme="minorEastAsia" w:hint="eastAsia"/>
          <w:i/>
          <w:szCs w:val="21"/>
        </w:rPr>
        <w:t>,</w:t>
      </w:r>
      <w:r w:rsidRPr="00F4337D">
        <w:rPr>
          <w:rFonts w:eastAsiaTheme="minorEastAsia"/>
          <w:i/>
          <w:szCs w:val="21"/>
        </w:rPr>
        <w:t xml:space="preserve"> chronic obstructive pulmonary disease</w:t>
      </w:r>
      <w:r w:rsidRPr="00F4337D">
        <w:rPr>
          <w:rFonts w:eastAsiaTheme="minorEastAsia" w:hint="eastAsia"/>
          <w:i/>
          <w:szCs w:val="21"/>
        </w:rPr>
        <w:t xml:space="preserve">, </w:t>
      </w:r>
      <w:r w:rsidRPr="00F4337D">
        <w:rPr>
          <w:rFonts w:eastAsiaTheme="minorEastAsia"/>
          <w:i/>
          <w:szCs w:val="21"/>
        </w:rPr>
        <w:t>cerebral</w:t>
      </w:r>
      <w:r w:rsidRPr="00F4337D">
        <w:rPr>
          <w:rFonts w:eastAsiaTheme="minorEastAsia" w:hint="eastAsia"/>
          <w:i/>
          <w:szCs w:val="21"/>
        </w:rPr>
        <w:t xml:space="preserve"> </w:t>
      </w:r>
      <w:r w:rsidRPr="00F4337D">
        <w:rPr>
          <w:rFonts w:eastAsiaTheme="minorEastAsia"/>
          <w:i/>
          <w:szCs w:val="21"/>
        </w:rPr>
        <w:t>infarction</w:t>
      </w:r>
      <w:r w:rsidRPr="00F4337D">
        <w:rPr>
          <w:rFonts w:eastAsiaTheme="minorEastAsia" w:hint="eastAsia"/>
          <w:i/>
          <w:szCs w:val="21"/>
        </w:rPr>
        <w:t>, a</w:t>
      </w:r>
      <w:r w:rsidRPr="00F4337D">
        <w:rPr>
          <w:rFonts w:eastAsiaTheme="minorEastAsia"/>
          <w:i/>
          <w:szCs w:val="21"/>
        </w:rPr>
        <w:t xml:space="preserve">cute </w:t>
      </w:r>
      <w:r w:rsidRPr="00F4337D">
        <w:rPr>
          <w:rFonts w:eastAsiaTheme="minorEastAsia" w:hint="eastAsia"/>
          <w:i/>
          <w:szCs w:val="21"/>
        </w:rPr>
        <w:t>k</w:t>
      </w:r>
      <w:r w:rsidRPr="00F4337D">
        <w:rPr>
          <w:rFonts w:eastAsiaTheme="minorEastAsia"/>
          <w:i/>
          <w:szCs w:val="21"/>
        </w:rPr>
        <w:t xml:space="preserve">idney </w:t>
      </w:r>
      <w:r w:rsidRPr="00F4337D">
        <w:rPr>
          <w:rFonts w:eastAsiaTheme="minorEastAsia" w:hint="eastAsia"/>
          <w:i/>
          <w:szCs w:val="21"/>
        </w:rPr>
        <w:t>i</w:t>
      </w:r>
      <w:r w:rsidRPr="00F4337D">
        <w:rPr>
          <w:rFonts w:eastAsiaTheme="minorEastAsia"/>
          <w:i/>
          <w:szCs w:val="21"/>
        </w:rPr>
        <w:t>njury</w:t>
      </w:r>
      <w:r w:rsidRPr="00F4337D">
        <w:rPr>
          <w:rFonts w:eastAsiaTheme="minorEastAsia" w:hint="eastAsia"/>
          <w:i/>
          <w:szCs w:val="21"/>
        </w:rPr>
        <w:t xml:space="preserve"> and h</w:t>
      </w:r>
      <w:r w:rsidRPr="00F4337D">
        <w:rPr>
          <w:rFonts w:eastAsiaTheme="minorEastAsia"/>
          <w:i/>
          <w:szCs w:val="21"/>
        </w:rPr>
        <w:t>ospital length of hospital stay</w:t>
      </w:r>
      <w:r w:rsidRPr="00F4337D">
        <w:rPr>
          <w:rFonts w:eastAsiaTheme="minorEastAsia" w:hint="eastAsia"/>
          <w:i/>
          <w:szCs w:val="21"/>
        </w:rPr>
        <w:t>;</w:t>
      </w:r>
      <w:r w:rsidRPr="00F4337D">
        <w:rPr>
          <w:rFonts w:eastAsiaTheme="minorEastAsia"/>
          <w:i/>
          <w:szCs w:val="21"/>
        </w:rPr>
        <w:t xml:space="preserve"> Model </w:t>
      </w:r>
      <w:r w:rsidRPr="00F4337D">
        <w:rPr>
          <w:rFonts w:eastAsiaTheme="minorEastAsia" w:hint="eastAsia"/>
          <w:i/>
          <w:szCs w:val="21"/>
        </w:rPr>
        <w:t>2</w:t>
      </w:r>
      <w:r w:rsidRPr="00F4337D">
        <w:rPr>
          <w:rFonts w:eastAsiaTheme="minorEastAsia"/>
          <w:i/>
          <w:szCs w:val="21"/>
        </w:rPr>
        <w:t xml:space="preserve"> adjusted for model </w:t>
      </w:r>
      <w:r w:rsidRPr="00F4337D">
        <w:rPr>
          <w:rFonts w:eastAsiaTheme="minorEastAsia" w:hint="eastAsia"/>
          <w:i/>
          <w:szCs w:val="21"/>
        </w:rPr>
        <w:t>1</w:t>
      </w:r>
      <w:r w:rsidRPr="00F4337D">
        <w:rPr>
          <w:rFonts w:eastAsiaTheme="minorEastAsia"/>
          <w:i/>
          <w:szCs w:val="21"/>
        </w:rPr>
        <w:t xml:space="preserve"> plus</w:t>
      </w:r>
      <w:r w:rsidRPr="00F4337D">
        <w:rPr>
          <w:rFonts w:eastAsiaTheme="minorEastAsia" w:hint="eastAsia"/>
          <w:i/>
          <w:szCs w:val="21"/>
        </w:rPr>
        <w:t xml:space="preserve"> a</w:t>
      </w:r>
      <w:r w:rsidRPr="00F4337D">
        <w:rPr>
          <w:rFonts w:eastAsiaTheme="minorEastAsia"/>
          <w:i/>
          <w:szCs w:val="21"/>
        </w:rPr>
        <w:t>nion gap</w:t>
      </w:r>
      <w:r w:rsidRPr="00F4337D">
        <w:rPr>
          <w:rFonts w:eastAsiaTheme="minorEastAsia" w:hint="eastAsia"/>
          <w:i/>
          <w:szCs w:val="21"/>
        </w:rPr>
        <w:t>,</w:t>
      </w:r>
      <w:r w:rsidRPr="00F4337D">
        <w:rPr>
          <w:rFonts w:asciiTheme="minorHAnsi" w:eastAsiaTheme="minorEastAsia" w:hAnsiTheme="minorHAnsi" w:cstheme="minorBidi"/>
          <w:i/>
          <w:szCs w:val="21"/>
        </w:rPr>
        <w:t xml:space="preserve"> </w:t>
      </w:r>
      <w:r w:rsidRPr="00F4337D">
        <w:rPr>
          <w:rFonts w:eastAsiaTheme="minorEastAsia" w:hint="eastAsia"/>
          <w:i/>
          <w:szCs w:val="21"/>
        </w:rPr>
        <w:t>l</w:t>
      </w:r>
      <w:r w:rsidRPr="00F4337D">
        <w:rPr>
          <w:rFonts w:eastAsiaTheme="minorEastAsia"/>
          <w:i/>
          <w:szCs w:val="21"/>
        </w:rPr>
        <w:t>actate</w:t>
      </w:r>
      <w:r w:rsidRPr="00F4337D">
        <w:rPr>
          <w:rFonts w:eastAsiaTheme="minorEastAsia" w:hint="eastAsia"/>
          <w:i/>
          <w:szCs w:val="21"/>
        </w:rPr>
        <w:t>,</w:t>
      </w:r>
      <w:r w:rsidRPr="00F4337D">
        <w:rPr>
          <w:rFonts w:asciiTheme="minorHAnsi" w:eastAsiaTheme="minorEastAsia" w:hAnsiTheme="minorHAnsi" w:cstheme="minorBidi"/>
          <w:i/>
          <w:szCs w:val="21"/>
        </w:rPr>
        <w:t xml:space="preserve"> </w:t>
      </w:r>
      <w:r w:rsidRPr="00F4337D">
        <w:rPr>
          <w:rFonts w:eastAsiaTheme="minorEastAsia"/>
          <w:i/>
          <w:szCs w:val="21"/>
        </w:rPr>
        <w:t>white blood cell</w:t>
      </w:r>
      <w:r w:rsidRPr="00F4337D">
        <w:rPr>
          <w:rFonts w:eastAsiaTheme="minorEastAsia" w:hint="eastAsia"/>
          <w:i/>
          <w:szCs w:val="21"/>
        </w:rPr>
        <w:t>,</w:t>
      </w:r>
      <w:r w:rsidRPr="00F4337D">
        <w:rPr>
          <w:rFonts w:asciiTheme="minorHAnsi" w:eastAsiaTheme="minorEastAsia" w:hAnsiTheme="minorHAnsi" w:cstheme="minorBidi"/>
          <w:i/>
          <w:szCs w:val="21"/>
        </w:rPr>
        <w:t xml:space="preserve"> </w:t>
      </w:r>
      <w:r w:rsidRPr="00F4337D">
        <w:rPr>
          <w:rFonts w:eastAsiaTheme="minorEastAsia" w:hint="eastAsia"/>
          <w:i/>
          <w:szCs w:val="21"/>
        </w:rPr>
        <w:t>c</w:t>
      </w:r>
      <w:r w:rsidRPr="00F4337D">
        <w:rPr>
          <w:rFonts w:eastAsiaTheme="minorEastAsia"/>
          <w:i/>
          <w:szCs w:val="21"/>
        </w:rPr>
        <w:t>hloride</w:t>
      </w:r>
      <w:r w:rsidRPr="00F4337D">
        <w:rPr>
          <w:rFonts w:eastAsiaTheme="minorEastAsia" w:hint="eastAsia"/>
          <w:i/>
          <w:szCs w:val="21"/>
        </w:rPr>
        <w:t>,</w:t>
      </w:r>
      <w:r w:rsidRPr="00F4337D">
        <w:rPr>
          <w:rFonts w:asciiTheme="minorHAnsi" w:eastAsiaTheme="minorEastAsia" w:hAnsiTheme="minorHAnsi" w:cstheme="minorBidi"/>
          <w:i/>
          <w:szCs w:val="21"/>
        </w:rPr>
        <w:t xml:space="preserve"> </w:t>
      </w:r>
      <w:r w:rsidRPr="00F4337D">
        <w:rPr>
          <w:rFonts w:eastAsiaTheme="minorEastAsia" w:hint="eastAsia"/>
          <w:i/>
          <w:szCs w:val="21"/>
        </w:rPr>
        <w:t>g</w:t>
      </w:r>
      <w:r w:rsidRPr="00F4337D">
        <w:rPr>
          <w:rFonts w:eastAsiaTheme="minorEastAsia"/>
          <w:i/>
          <w:szCs w:val="21"/>
        </w:rPr>
        <w:t>lucose</w:t>
      </w:r>
      <w:r w:rsidRPr="00F4337D">
        <w:rPr>
          <w:rFonts w:eastAsiaTheme="minorEastAsia" w:hint="eastAsia"/>
          <w:i/>
          <w:szCs w:val="21"/>
        </w:rPr>
        <w:t>, hemoglobin, sodium, phosphate,</w:t>
      </w:r>
      <w:r w:rsidRPr="00F4337D">
        <w:rPr>
          <w:rFonts w:asciiTheme="minorHAnsi" w:eastAsiaTheme="minorEastAsia" w:hAnsiTheme="minorHAnsi" w:cstheme="minorBidi"/>
          <w:i/>
          <w:szCs w:val="21"/>
        </w:rPr>
        <w:t xml:space="preserve"> </w:t>
      </w:r>
      <w:r w:rsidRPr="00F4337D">
        <w:rPr>
          <w:rFonts w:eastAsiaTheme="minorEastAsia"/>
          <w:i/>
          <w:szCs w:val="21"/>
        </w:rPr>
        <w:t>partial pressure of arterial oxygen</w:t>
      </w:r>
      <w:r w:rsidRPr="00F4337D">
        <w:rPr>
          <w:rFonts w:eastAsiaTheme="minorEastAsia" w:hint="eastAsia"/>
          <w:i/>
          <w:szCs w:val="21"/>
        </w:rPr>
        <w:t>,</w:t>
      </w:r>
      <w:r w:rsidRPr="00F4337D">
        <w:rPr>
          <w:rFonts w:asciiTheme="minorHAnsi" w:eastAsiaTheme="minorEastAsia" w:hAnsiTheme="minorHAnsi" w:cstheme="minorBidi"/>
          <w:i/>
          <w:szCs w:val="21"/>
        </w:rPr>
        <w:t xml:space="preserve"> </w:t>
      </w:r>
      <w:r w:rsidRPr="00F4337D">
        <w:rPr>
          <w:rFonts w:eastAsiaTheme="minorEastAsia"/>
          <w:i/>
          <w:szCs w:val="21"/>
        </w:rPr>
        <w:t>prothrombin time</w:t>
      </w:r>
      <w:r w:rsidRPr="00F4337D">
        <w:rPr>
          <w:rFonts w:eastAsiaTheme="minorEastAsia" w:hint="eastAsia"/>
          <w:i/>
          <w:szCs w:val="21"/>
        </w:rPr>
        <w:t xml:space="preserve"> and c</w:t>
      </w:r>
      <w:r w:rsidRPr="00F4337D">
        <w:rPr>
          <w:rFonts w:eastAsiaTheme="minorEastAsia"/>
          <w:i/>
          <w:szCs w:val="21"/>
        </w:rPr>
        <w:t>reatinine</w:t>
      </w:r>
      <w:r w:rsidRPr="00F4337D">
        <w:rPr>
          <w:rFonts w:eastAsiaTheme="minorEastAsia" w:hint="eastAsia"/>
          <w:i/>
          <w:szCs w:val="21"/>
        </w:rPr>
        <w:t>.</w:t>
      </w:r>
      <w:r w:rsidR="001703E4" w:rsidRPr="00F4337D">
        <w:rPr>
          <w:rFonts w:eastAsiaTheme="minorEastAsia" w:hint="eastAsia"/>
          <w:i/>
          <w:szCs w:val="21"/>
        </w:rPr>
        <w:t xml:space="preserve"> </w:t>
      </w:r>
      <w:r w:rsidR="00722038" w:rsidRPr="00722038">
        <w:rPr>
          <w:rFonts w:eastAsiaTheme="minorEastAsia" w:hint="eastAsia"/>
          <w:i/>
          <w:szCs w:val="21"/>
        </w:rPr>
        <w:t>Group A -0.4%&lt;</w:t>
      </w:r>
      <w:r w:rsidR="00722038" w:rsidRPr="00722038">
        <w:rPr>
          <w:rFonts w:eastAsiaTheme="minorEastAsia" w:hint="eastAsia"/>
          <w:i/>
          <w:szCs w:val="21"/>
        </w:rPr>
        <w:t>△</w:t>
      </w:r>
      <w:r w:rsidR="00722038" w:rsidRPr="00722038">
        <w:rPr>
          <w:rFonts w:eastAsiaTheme="minorEastAsia" w:hint="eastAsia"/>
          <w:i/>
          <w:szCs w:val="21"/>
        </w:rPr>
        <w:t>RDW&lt;0.4%</w:t>
      </w:r>
      <w:r w:rsidR="001703E4" w:rsidRPr="00F4337D">
        <w:rPr>
          <w:rFonts w:eastAsiaTheme="minorEastAsia" w:hint="eastAsia"/>
          <w:i/>
          <w:szCs w:val="21"/>
        </w:rPr>
        <w:t xml:space="preserve">, </w:t>
      </w:r>
      <w:r w:rsidR="0090673B" w:rsidRPr="00F4337D">
        <w:rPr>
          <w:rFonts w:eastAsiaTheme="minorEastAsia"/>
          <w:i/>
          <w:szCs w:val="21"/>
        </w:rPr>
        <w:t xml:space="preserve">Group </w:t>
      </w:r>
      <w:r w:rsidR="0090673B" w:rsidRPr="00F4337D">
        <w:rPr>
          <w:rFonts w:eastAsiaTheme="minorEastAsia" w:hint="eastAsia"/>
          <w:i/>
          <w:szCs w:val="21"/>
        </w:rPr>
        <w:t>B</w:t>
      </w:r>
      <w:r w:rsidR="00D546A5" w:rsidRPr="00F4337D">
        <w:rPr>
          <w:rFonts w:eastAsiaTheme="minorEastAsia" w:hint="eastAsia"/>
          <w:i/>
          <w:szCs w:val="21"/>
        </w:rPr>
        <w:t xml:space="preserve"> </w:t>
      </w:r>
      <w:r w:rsidR="00D546A5" w:rsidRPr="00F4337D">
        <w:rPr>
          <w:rFonts w:eastAsiaTheme="minorEastAsia" w:hint="eastAsia"/>
          <w:i/>
          <w:szCs w:val="21"/>
        </w:rPr>
        <w:t>△</w:t>
      </w:r>
      <w:r w:rsidR="00D546A5" w:rsidRPr="00F4337D">
        <w:rPr>
          <w:rFonts w:eastAsiaTheme="minorEastAsia" w:hint="eastAsia"/>
          <w:i/>
          <w:szCs w:val="21"/>
        </w:rPr>
        <w:t>RDW &lt;=-</w:t>
      </w:r>
      <w:r w:rsidR="00D546A5" w:rsidRPr="00F4337D">
        <w:rPr>
          <w:rFonts w:eastAsiaTheme="minorEastAsia"/>
          <w:i/>
          <w:szCs w:val="21"/>
        </w:rPr>
        <w:t>0.4%</w:t>
      </w:r>
      <w:r w:rsidR="001703E4" w:rsidRPr="00F4337D">
        <w:rPr>
          <w:rFonts w:eastAsiaTheme="minorEastAsia" w:hint="eastAsia"/>
          <w:i/>
          <w:szCs w:val="21"/>
        </w:rPr>
        <w:t xml:space="preserve">, </w:t>
      </w:r>
      <w:r w:rsidR="0090673B" w:rsidRPr="00F4337D">
        <w:rPr>
          <w:rFonts w:eastAsiaTheme="minorEastAsia"/>
          <w:i/>
          <w:szCs w:val="21"/>
        </w:rPr>
        <w:t xml:space="preserve">Group </w:t>
      </w:r>
      <w:r w:rsidR="0090673B" w:rsidRPr="00F4337D">
        <w:rPr>
          <w:rFonts w:eastAsiaTheme="minorEastAsia" w:hint="eastAsia"/>
          <w:i/>
          <w:szCs w:val="21"/>
        </w:rPr>
        <w:t>C</w:t>
      </w:r>
      <w:r w:rsidR="00D546A5" w:rsidRPr="00F4337D">
        <w:rPr>
          <w:rFonts w:eastAsiaTheme="minorEastAsia" w:hint="eastAsia"/>
          <w:i/>
          <w:szCs w:val="21"/>
        </w:rPr>
        <w:t xml:space="preserve"> </w:t>
      </w:r>
      <w:r w:rsidR="00D546A5" w:rsidRPr="00F4337D">
        <w:rPr>
          <w:rFonts w:eastAsiaTheme="minorEastAsia" w:hint="eastAsia"/>
          <w:i/>
          <w:szCs w:val="21"/>
        </w:rPr>
        <w:t>△</w:t>
      </w:r>
      <w:r w:rsidR="00D546A5" w:rsidRPr="00F4337D">
        <w:rPr>
          <w:rFonts w:eastAsiaTheme="minorEastAsia" w:hint="eastAsia"/>
          <w:i/>
          <w:szCs w:val="21"/>
        </w:rPr>
        <w:t xml:space="preserve">RDW </w:t>
      </w:r>
      <w:r w:rsidR="00D546A5" w:rsidRPr="00F4337D">
        <w:rPr>
          <w:rFonts w:eastAsiaTheme="minorEastAsia"/>
          <w:i/>
          <w:szCs w:val="21"/>
        </w:rPr>
        <w:t>&gt;</w:t>
      </w:r>
      <w:r w:rsidR="00D546A5" w:rsidRPr="00F4337D">
        <w:rPr>
          <w:rFonts w:eastAsiaTheme="minorEastAsia" w:hint="eastAsia"/>
          <w:i/>
          <w:szCs w:val="21"/>
        </w:rPr>
        <w:t>=</w:t>
      </w:r>
      <w:r w:rsidR="00D546A5" w:rsidRPr="00F4337D">
        <w:rPr>
          <w:rFonts w:eastAsiaTheme="minorEastAsia"/>
          <w:i/>
          <w:szCs w:val="21"/>
        </w:rPr>
        <w:t>0.4%</w:t>
      </w:r>
      <w:r w:rsidR="001703E4" w:rsidRPr="00F4337D">
        <w:rPr>
          <w:rFonts w:eastAsiaTheme="minorEastAsia" w:hint="eastAsia"/>
          <w:i/>
          <w:szCs w:val="21"/>
        </w:rPr>
        <w:t>.</w:t>
      </w:r>
    </w:p>
    <w:p w:rsidR="004B449D" w:rsidRDefault="004B449D" w:rsidP="005149E4"/>
    <w:p w:rsidR="00870B89" w:rsidRDefault="00870B89" w:rsidP="005766D1"/>
    <w:p w:rsidR="00870B89" w:rsidRPr="005766D1" w:rsidRDefault="00870B89" w:rsidP="005766D1"/>
    <w:sectPr w:rsidR="00870B89" w:rsidRPr="005766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DD2" w:rsidRDefault="003A6DD2" w:rsidP="00C71BBD">
      <w:r>
        <w:separator/>
      </w:r>
    </w:p>
  </w:endnote>
  <w:endnote w:type="continuationSeparator" w:id="0">
    <w:p w:rsidR="003A6DD2" w:rsidRDefault="003A6DD2" w:rsidP="00C71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DD2" w:rsidRDefault="003A6DD2" w:rsidP="00C71BBD">
      <w:r>
        <w:separator/>
      </w:r>
    </w:p>
  </w:footnote>
  <w:footnote w:type="continuationSeparator" w:id="0">
    <w:p w:rsidR="003A6DD2" w:rsidRDefault="003A6DD2" w:rsidP="00C71B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36540612-F039-41D7-86D2-5FFCC50568AB}"/>
    <w:docVar w:name="KY_MEDREF_VERSION" w:val="3"/>
  </w:docVars>
  <w:rsids>
    <w:rsidRoot w:val="00907DAD"/>
    <w:rsid w:val="00000497"/>
    <w:rsid w:val="000122CB"/>
    <w:rsid w:val="00037A57"/>
    <w:rsid w:val="000450DE"/>
    <w:rsid w:val="00055023"/>
    <w:rsid w:val="0005626E"/>
    <w:rsid w:val="0006426F"/>
    <w:rsid w:val="00073B72"/>
    <w:rsid w:val="00080B55"/>
    <w:rsid w:val="00081F87"/>
    <w:rsid w:val="000974C5"/>
    <w:rsid w:val="00097DA9"/>
    <w:rsid w:val="000A36D6"/>
    <w:rsid w:val="000B1EBA"/>
    <w:rsid w:val="000B6093"/>
    <w:rsid w:val="000D333F"/>
    <w:rsid w:val="000D5869"/>
    <w:rsid w:val="000F36D4"/>
    <w:rsid w:val="000F725D"/>
    <w:rsid w:val="00107D3C"/>
    <w:rsid w:val="00110CE5"/>
    <w:rsid w:val="001202AD"/>
    <w:rsid w:val="0012046A"/>
    <w:rsid w:val="00121AB1"/>
    <w:rsid w:val="0012424A"/>
    <w:rsid w:val="001355B4"/>
    <w:rsid w:val="0014538B"/>
    <w:rsid w:val="001703E4"/>
    <w:rsid w:val="00194580"/>
    <w:rsid w:val="001A5314"/>
    <w:rsid w:val="001B08CA"/>
    <w:rsid w:val="001B7300"/>
    <w:rsid w:val="001C1B51"/>
    <w:rsid w:val="001C1D7B"/>
    <w:rsid w:val="001D04FE"/>
    <w:rsid w:val="001D75A5"/>
    <w:rsid w:val="001F7E46"/>
    <w:rsid w:val="00217BF4"/>
    <w:rsid w:val="00253545"/>
    <w:rsid w:val="00260AC9"/>
    <w:rsid w:val="002803D0"/>
    <w:rsid w:val="0028440A"/>
    <w:rsid w:val="002847AA"/>
    <w:rsid w:val="002A2778"/>
    <w:rsid w:val="002A5877"/>
    <w:rsid w:val="002B0EB1"/>
    <w:rsid w:val="002B6191"/>
    <w:rsid w:val="002C1350"/>
    <w:rsid w:val="002C2A28"/>
    <w:rsid w:val="002D4917"/>
    <w:rsid w:val="002F2541"/>
    <w:rsid w:val="00307B0F"/>
    <w:rsid w:val="003633FC"/>
    <w:rsid w:val="00363448"/>
    <w:rsid w:val="003A27A4"/>
    <w:rsid w:val="003A54CB"/>
    <w:rsid w:val="003A5858"/>
    <w:rsid w:val="003A6DD2"/>
    <w:rsid w:val="003A7930"/>
    <w:rsid w:val="003D20D3"/>
    <w:rsid w:val="003D76E7"/>
    <w:rsid w:val="003D7B28"/>
    <w:rsid w:val="003E50F7"/>
    <w:rsid w:val="003E753F"/>
    <w:rsid w:val="003F775D"/>
    <w:rsid w:val="00415750"/>
    <w:rsid w:val="00417AE6"/>
    <w:rsid w:val="00417B31"/>
    <w:rsid w:val="00443C1D"/>
    <w:rsid w:val="004566AF"/>
    <w:rsid w:val="00461318"/>
    <w:rsid w:val="0046600D"/>
    <w:rsid w:val="00467CE4"/>
    <w:rsid w:val="00477479"/>
    <w:rsid w:val="00481877"/>
    <w:rsid w:val="00491E04"/>
    <w:rsid w:val="004B3BB9"/>
    <w:rsid w:val="004B449D"/>
    <w:rsid w:val="004D05A2"/>
    <w:rsid w:val="004E565F"/>
    <w:rsid w:val="004E5D91"/>
    <w:rsid w:val="004F272E"/>
    <w:rsid w:val="00501331"/>
    <w:rsid w:val="00507CB5"/>
    <w:rsid w:val="005149E4"/>
    <w:rsid w:val="00542827"/>
    <w:rsid w:val="005455BB"/>
    <w:rsid w:val="00545ADB"/>
    <w:rsid w:val="00547838"/>
    <w:rsid w:val="005532CB"/>
    <w:rsid w:val="00565EDC"/>
    <w:rsid w:val="005668CA"/>
    <w:rsid w:val="0057506B"/>
    <w:rsid w:val="005766D1"/>
    <w:rsid w:val="00593DB1"/>
    <w:rsid w:val="005941FE"/>
    <w:rsid w:val="005A3BBE"/>
    <w:rsid w:val="005B0855"/>
    <w:rsid w:val="005B5C0A"/>
    <w:rsid w:val="005C07AC"/>
    <w:rsid w:val="005C7877"/>
    <w:rsid w:val="005F2E3A"/>
    <w:rsid w:val="005F6640"/>
    <w:rsid w:val="00610AF4"/>
    <w:rsid w:val="0063459B"/>
    <w:rsid w:val="00634B18"/>
    <w:rsid w:val="006702EC"/>
    <w:rsid w:val="00674BD4"/>
    <w:rsid w:val="006903B2"/>
    <w:rsid w:val="006C0324"/>
    <w:rsid w:val="006D69FB"/>
    <w:rsid w:val="006F0CB9"/>
    <w:rsid w:val="006F69FF"/>
    <w:rsid w:val="00700C65"/>
    <w:rsid w:val="007176A5"/>
    <w:rsid w:val="00722038"/>
    <w:rsid w:val="007266A0"/>
    <w:rsid w:val="00726CAD"/>
    <w:rsid w:val="00735042"/>
    <w:rsid w:val="00741BA6"/>
    <w:rsid w:val="007554C1"/>
    <w:rsid w:val="00762C76"/>
    <w:rsid w:val="00767DBC"/>
    <w:rsid w:val="00793112"/>
    <w:rsid w:val="0079521E"/>
    <w:rsid w:val="007D15D7"/>
    <w:rsid w:val="007F2F43"/>
    <w:rsid w:val="007F46CE"/>
    <w:rsid w:val="0080175F"/>
    <w:rsid w:val="00814FA0"/>
    <w:rsid w:val="00814FA8"/>
    <w:rsid w:val="00815C90"/>
    <w:rsid w:val="00816162"/>
    <w:rsid w:val="00847F49"/>
    <w:rsid w:val="00870B89"/>
    <w:rsid w:val="00873253"/>
    <w:rsid w:val="00874EA5"/>
    <w:rsid w:val="008A3F0B"/>
    <w:rsid w:val="008B13ED"/>
    <w:rsid w:val="008B6957"/>
    <w:rsid w:val="008C5362"/>
    <w:rsid w:val="008F5E7F"/>
    <w:rsid w:val="0090673B"/>
    <w:rsid w:val="00907DAD"/>
    <w:rsid w:val="00912CE2"/>
    <w:rsid w:val="009168AE"/>
    <w:rsid w:val="009321A9"/>
    <w:rsid w:val="00937DFC"/>
    <w:rsid w:val="00943277"/>
    <w:rsid w:val="0097470B"/>
    <w:rsid w:val="00977095"/>
    <w:rsid w:val="00980419"/>
    <w:rsid w:val="00993B8B"/>
    <w:rsid w:val="00997835"/>
    <w:rsid w:val="009A5210"/>
    <w:rsid w:val="009A7135"/>
    <w:rsid w:val="009B0D92"/>
    <w:rsid w:val="009C2184"/>
    <w:rsid w:val="009D570C"/>
    <w:rsid w:val="009D57F1"/>
    <w:rsid w:val="009E2E9B"/>
    <w:rsid w:val="009F424C"/>
    <w:rsid w:val="00A02D2C"/>
    <w:rsid w:val="00A04B7A"/>
    <w:rsid w:val="00A30BDA"/>
    <w:rsid w:val="00A31DA1"/>
    <w:rsid w:val="00A359EB"/>
    <w:rsid w:val="00A36847"/>
    <w:rsid w:val="00A44387"/>
    <w:rsid w:val="00A60DF2"/>
    <w:rsid w:val="00A64F4E"/>
    <w:rsid w:val="00A70597"/>
    <w:rsid w:val="00A7413D"/>
    <w:rsid w:val="00A82E33"/>
    <w:rsid w:val="00A93946"/>
    <w:rsid w:val="00AA293F"/>
    <w:rsid w:val="00AA6FBB"/>
    <w:rsid w:val="00AB7A0C"/>
    <w:rsid w:val="00AC614C"/>
    <w:rsid w:val="00AD39F3"/>
    <w:rsid w:val="00AE3696"/>
    <w:rsid w:val="00AE3814"/>
    <w:rsid w:val="00AE5999"/>
    <w:rsid w:val="00AF7887"/>
    <w:rsid w:val="00B04F34"/>
    <w:rsid w:val="00B1275C"/>
    <w:rsid w:val="00B14B7E"/>
    <w:rsid w:val="00B15A6A"/>
    <w:rsid w:val="00B21157"/>
    <w:rsid w:val="00B22CEC"/>
    <w:rsid w:val="00B356B2"/>
    <w:rsid w:val="00B50579"/>
    <w:rsid w:val="00B57807"/>
    <w:rsid w:val="00B620BF"/>
    <w:rsid w:val="00B727B7"/>
    <w:rsid w:val="00BA4965"/>
    <w:rsid w:val="00BA5185"/>
    <w:rsid w:val="00BA6CA3"/>
    <w:rsid w:val="00BA703F"/>
    <w:rsid w:val="00BB0495"/>
    <w:rsid w:val="00BB1C1B"/>
    <w:rsid w:val="00BC1152"/>
    <w:rsid w:val="00BE53D8"/>
    <w:rsid w:val="00BE6F12"/>
    <w:rsid w:val="00C116EC"/>
    <w:rsid w:val="00C30708"/>
    <w:rsid w:val="00C30894"/>
    <w:rsid w:val="00C32641"/>
    <w:rsid w:val="00C449D7"/>
    <w:rsid w:val="00C46F42"/>
    <w:rsid w:val="00C50F21"/>
    <w:rsid w:val="00C7151F"/>
    <w:rsid w:val="00C71BBD"/>
    <w:rsid w:val="00C864BA"/>
    <w:rsid w:val="00C95C8A"/>
    <w:rsid w:val="00CB31EC"/>
    <w:rsid w:val="00CC510D"/>
    <w:rsid w:val="00CE11C6"/>
    <w:rsid w:val="00CF594D"/>
    <w:rsid w:val="00CF6091"/>
    <w:rsid w:val="00D04722"/>
    <w:rsid w:val="00D10D09"/>
    <w:rsid w:val="00D26F61"/>
    <w:rsid w:val="00D306C0"/>
    <w:rsid w:val="00D33315"/>
    <w:rsid w:val="00D34995"/>
    <w:rsid w:val="00D34E67"/>
    <w:rsid w:val="00D42906"/>
    <w:rsid w:val="00D546A5"/>
    <w:rsid w:val="00D61FC4"/>
    <w:rsid w:val="00D71F67"/>
    <w:rsid w:val="00D83C67"/>
    <w:rsid w:val="00D91BBE"/>
    <w:rsid w:val="00D91F3C"/>
    <w:rsid w:val="00D9526E"/>
    <w:rsid w:val="00DA5F2B"/>
    <w:rsid w:val="00DD21B1"/>
    <w:rsid w:val="00DE0CB5"/>
    <w:rsid w:val="00E1317A"/>
    <w:rsid w:val="00E16FF7"/>
    <w:rsid w:val="00E300BF"/>
    <w:rsid w:val="00E36704"/>
    <w:rsid w:val="00E45A7B"/>
    <w:rsid w:val="00E526C7"/>
    <w:rsid w:val="00E5531E"/>
    <w:rsid w:val="00E6033B"/>
    <w:rsid w:val="00E77C52"/>
    <w:rsid w:val="00E8672E"/>
    <w:rsid w:val="00E878E1"/>
    <w:rsid w:val="00E90EB3"/>
    <w:rsid w:val="00E9182F"/>
    <w:rsid w:val="00E9432E"/>
    <w:rsid w:val="00E9646A"/>
    <w:rsid w:val="00E977FC"/>
    <w:rsid w:val="00EA4A90"/>
    <w:rsid w:val="00EA4B3F"/>
    <w:rsid w:val="00EA4F6A"/>
    <w:rsid w:val="00EA62A3"/>
    <w:rsid w:val="00EA6637"/>
    <w:rsid w:val="00EE1961"/>
    <w:rsid w:val="00EE717C"/>
    <w:rsid w:val="00EF1415"/>
    <w:rsid w:val="00EF2581"/>
    <w:rsid w:val="00F01EA2"/>
    <w:rsid w:val="00F04A75"/>
    <w:rsid w:val="00F15F1C"/>
    <w:rsid w:val="00F2075E"/>
    <w:rsid w:val="00F4337D"/>
    <w:rsid w:val="00F45CCB"/>
    <w:rsid w:val="00F45D3D"/>
    <w:rsid w:val="00F47682"/>
    <w:rsid w:val="00F5117C"/>
    <w:rsid w:val="00F51597"/>
    <w:rsid w:val="00F55DEC"/>
    <w:rsid w:val="00F74FA3"/>
    <w:rsid w:val="00F815C8"/>
    <w:rsid w:val="00F85343"/>
    <w:rsid w:val="00F86E86"/>
    <w:rsid w:val="00F9242E"/>
    <w:rsid w:val="00F94E70"/>
    <w:rsid w:val="00FA08B9"/>
    <w:rsid w:val="00FA0B32"/>
    <w:rsid w:val="00FA2280"/>
    <w:rsid w:val="00FA5260"/>
    <w:rsid w:val="00FB4BD1"/>
    <w:rsid w:val="00FB5D2E"/>
    <w:rsid w:val="00FB66EE"/>
    <w:rsid w:val="00FD09FC"/>
    <w:rsid w:val="00FD560D"/>
    <w:rsid w:val="00FF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BB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1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1B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1B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1BBD"/>
    <w:rPr>
      <w:sz w:val="18"/>
      <w:szCs w:val="18"/>
    </w:rPr>
  </w:style>
  <w:style w:type="table" w:styleId="a5">
    <w:name w:val="Table Grid"/>
    <w:basedOn w:val="a1"/>
    <w:uiPriority w:val="59"/>
    <w:rsid w:val="00EF25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5149E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149E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BB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1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1B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1B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1BBD"/>
    <w:rPr>
      <w:sz w:val="18"/>
      <w:szCs w:val="18"/>
    </w:rPr>
  </w:style>
  <w:style w:type="table" w:styleId="a5">
    <w:name w:val="Table Grid"/>
    <w:basedOn w:val="a1"/>
    <w:uiPriority w:val="59"/>
    <w:rsid w:val="00EF25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5149E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149E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611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Zhonglei</dc:creator>
  <cp:keywords/>
  <dc:description/>
  <cp:lastModifiedBy>ASUS</cp:lastModifiedBy>
  <cp:revision>236</cp:revision>
  <dcterms:created xsi:type="dcterms:W3CDTF">2016-10-27T03:29:00Z</dcterms:created>
  <dcterms:modified xsi:type="dcterms:W3CDTF">2021-10-08T01:13:00Z</dcterms:modified>
</cp:coreProperties>
</file>