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5480" w:type="dxa"/>
        <w:tblInd w:w="-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CD44E7" w:rsidRPr="00B10B7E" w14:paraId="708F1D25" w14:textId="77777777" w:rsidTr="00CD44E7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49E261AF" w14:textId="77777777" w:rsidR="00CD44E7" w:rsidRPr="00B10B7E" w:rsidRDefault="00CD44E7" w:rsidP="00FC0CFA">
            <w:pPr>
              <w:ind w:right="209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6960" w:type="dxa"/>
            <w:gridSpan w:val="6"/>
            <w:tcBorders>
              <w:top w:val="nil"/>
              <w:left w:val="nil"/>
              <w:bottom w:val="nil"/>
              <w:right w:val="single" w:sz="4" w:space="0" w:color="E0E0E0"/>
            </w:tcBorders>
            <w:vAlign w:val="bottom"/>
            <w:hideMark/>
          </w:tcPr>
          <w:p w14:paraId="0CCA5271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Control</w:t>
            </w:r>
          </w:p>
        </w:tc>
        <w:tc>
          <w:tcPr>
            <w:tcW w:w="696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E0E0E0"/>
            </w:tcBorders>
            <w:vAlign w:val="bottom"/>
            <w:hideMark/>
          </w:tcPr>
          <w:p w14:paraId="48C960B0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HTP</w:t>
            </w:r>
          </w:p>
        </w:tc>
      </w:tr>
      <w:tr w:rsidR="00CD44E7" w:rsidRPr="00B10B7E" w14:paraId="106ABAF3" w14:textId="77777777" w:rsidTr="00CD44E7">
        <w:trPr>
          <w:trHeight w:val="36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D5E1325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vAlign w:val="bottom"/>
            <w:hideMark/>
          </w:tcPr>
          <w:p w14:paraId="5D115246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Base</w:t>
            </w:r>
          </w:p>
        </w:tc>
        <w:tc>
          <w:tcPr>
            <w:tcW w:w="34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7C8E2D7B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Post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vAlign w:val="bottom"/>
            <w:hideMark/>
          </w:tcPr>
          <w:p w14:paraId="7573B0A8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Base</w:t>
            </w:r>
          </w:p>
        </w:tc>
        <w:tc>
          <w:tcPr>
            <w:tcW w:w="34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E0E0E0"/>
            </w:tcBorders>
            <w:vAlign w:val="bottom"/>
            <w:hideMark/>
          </w:tcPr>
          <w:p w14:paraId="724D094D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Post</w:t>
            </w:r>
          </w:p>
        </w:tc>
      </w:tr>
      <w:tr w:rsidR="00CD44E7" w:rsidRPr="00B10B7E" w14:paraId="062032B8" w14:textId="77777777" w:rsidTr="00CD44E7">
        <w:trPr>
          <w:trHeight w:val="679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992A603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9F7A199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Median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BFF429F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95% Lower 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3AABB803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 xml:space="preserve">95% Upper CL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8BF144B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Median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57A6CD9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95.0% Lower 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vAlign w:val="bottom"/>
            <w:hideMark/>
          </w:tcPr>
          <w:p w14:paraId="44AE6E04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95.0% Upper 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72BF573B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Median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1827316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95.0% Lower 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7485E82F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95.0% Upper CL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0294111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Median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9B21BE4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95.0% Lower 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20E4D731" w14:textId="77777777" w:rsidR="00CD44E7" w:rsidRPr="00B10B7E" w:rsidRDefault="00CD44E7" w:rsidP="00FC0CFA">
            <w:pPr>
              <w:jc w:val="center"/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95.0% Upper CL</w:t>
            </w:r>
          </w:p>
        </w:tc>
      </w:tr>
      <w:tr w:rsidR="00CD44E7" w:rsidRPr="00B10B7E" w14:paraId="2BB90217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C466E00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ACE1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4F6AF78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3,01E-04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6B674A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1,51E-04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0A5C6EA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6,91E-04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2CCEB3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4,38E-04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A680ED2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3,53E-04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000000" w:fill="F9F9FB"/>
            <w:noWrap/>
            <w:hideMark/>
          </w:tcPr>
          <w:p w14:paraId="750D5B7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5,62E-04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C7AC18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3,48E-04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C5EC45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2,14E-04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A9EF9D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7,69E-04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FE3D52B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9,00E-04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275BC91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6,24E-04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9D000BC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1,12E-03</w:t>
            </w:r>
          </w:p>
        </w:tc>
      </w:tr>
      <w:tr w:rsidR="00CD44E7" w:rsidRPr="00B10B7E" w14:paraId="30AB997F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392055E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ALDH3B1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3E4DF42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5,87E-05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E55C76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7,37E-06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BCFD83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1,72E-04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FA6A45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4,59E-05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6FBD99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1,26E-05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000000" w:fill="F9F9FB"/>
            <w:noWrap/>
            <w:hideMark/>
          </w:tcPr>
          <w:p w14:paraId="66D7B8BE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1,82E-04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CD73C0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5,73E-05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826745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1,18E-05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64A166F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1,28E-04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34B583A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7,64E-05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C844983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5,17E-05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A051961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2,81E-04</w:t>
            </w:r>
          </w:p>
        </w:tc>
      </w:tr>
      <w:tr w:rsidR="00CD44E7" w:rsidRPr="00B10B7E" w14:paraId="60CB3DDC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22C6F55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C3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B7F3AF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1,34E-04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50C585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5,44E-05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55A4E9CD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4,46E-04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2AA372A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1,36E-04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71309FE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3,24E-05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000000" w:fill="F9F9FB"/>
            <w:noWrap/>
            <w:hideMark/>
          </w:tcPr>
          <w:p w14:paraId="407336E8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2,63E-04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F0E2FC2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1,41E-04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E4AF84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6,78E-05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1D236442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4,38E-04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1C9EEBF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2,27E-04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AD90D1F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1,19E-04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3D9422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3,92E-04</w:t>
            </w:r>
          </w:p>
        </w:tc>
      </w:tr>
      <w:tr w:rsidR="00CD44E7" w:rsidRPr="00B10B7E" w14:paraId="5AC2FE3E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0111881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CCL3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AE6092B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5,50E-05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5FA9DA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3,69E-05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A7EB9C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1,07E-04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AA9E448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7,40E-05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2A7619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5,11E-05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000000" w:fill="F9F9FB"/>
            <w:noWrap/>
            <w:hideMark/>
          </w:tcPr>
          <w:p w14:paraId="7A57C9F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1,59E-04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4EC59C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4,63E-05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A3D1EF4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3,72E-05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5D9538E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5,49E-05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D672B0E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5,06E-05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9EB81F8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3,82E-05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AE5BE5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1,87E-04</w:t>
            </w:r>
          </w:p>
        </w:tc>
      </w:tr>
      <w:tr w:rsidR="00CD44E7" w:rsidRPr="00B10B7E" w14:paraId="533A418A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5A0820B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PLUNC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9A99A9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9,36E-05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A9C6E5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5,77E-05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5E41F79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1,20E-04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3C3482D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6,46E-05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5B4994D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5,07E-05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000000" w:fill="F9F9FB"/>
            <w:noWrap/>
            <w:hideMark/>
          </w:tcPr>
          <w:p w14:paraId="4C69E63B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1,33E-04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5B2354F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7,12E-05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0B3E34D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5,48E-05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023E56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8,03E-05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C237D0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7,62E-05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87F3CC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5,54E-05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44B2E42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1,17E-04</w:t>
            </w:r>
          </w:p>
        </w:tc>
      </w:tr>
      <w:tr w:rsidR="00CD44E7" w:rsidRPr="00B10B7E" w14:paraId="751CE3DC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CF1215F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P4HB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99A3C5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3,45E-05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098EA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3,03E-05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2B172BB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7,99E-05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C8B4B45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1,89E-05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6D38003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4,50E-06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000000" w:fill="F9F9FB"/>
            <w:noWrap/>
            <w:hideMark/>
          </w:tcPr>
          <w:p w14:paraId="5AE2ED2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3,26E-05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EB0A086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4,23E-05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90B06B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2,00E-05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670DE37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9,28E-05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ADB1FAC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1,22E-04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35AD71C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8,71E-05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EFB2DE8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2,39E-04</w:t>
            </w:r>
          </w:p>
        </w:tc>
      </w:tr>
      <w:tr w:rsidR="00CD44E7" w:rsidRPr="00B10B7E" w14:paraId="4161429D" w14:textId="77777777" w:rsidTr="00CD44E7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705E732B" w14:textId="77777777" w:rsidR="00CD44E7" w:rsidRPr="00B10B7E" w:rsidRDefault="00CD44E7" w:rsidP="00FC0CFA">
            <w:pP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:lang w:eastAsia="de-DE"/>
                <w14:ligatures w14:val="none"/>
              </w:rPr>
              <w:t>Uteroglobin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2752963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5,67E-05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13C1A30B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4,54E-06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06989C04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1,21E-04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27A5EFB7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2,48E-05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23EA040B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1,00E-05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000000" w:fill="F9F9FB"/>
            <w:noWrap/>
            <w:hideMark/>
          </w:tcPr>
          <w:p w14:paraId="63A9D53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7,12E-05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05647F50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3,44E-05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B74D09D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2,03E-05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4B740BD9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1,19E-04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3DF76491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2,34E-04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56D9D542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1,47E-04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7DD722DC" w14:textId="77777777" w:rsidR="00CD44E7" w:rsidRPr="00B10B7E" w:rsidRDefault="00CD44E7" w:rsidP="00FC0CFA">
            <w:pPr>
              <w:jc w:val="right"/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:lang w:eastAsia="de-DE"/>
                <w14:ligatures w14:val="none"/>
              </w:rPr>
              <w:t>3,02E-04</w:t>
            </w:r>
          </w:p>
        </w:tc>
      </w:tr>
    </w:tbl>
    <w:p w14:paraId="07653E7F" w14:textId="77777777" w:rsidR="00CD44E7" w:rsidRDefault="00CD44E7" w:rsidP="00CD44E7">
      <w:pPr>
        <w:rPr>
          <w:b/>
          <w:bCs/>
          <w:lang w:val="en-US"/>
        </w:rPr>
      </w:pPr>
    </w:p>
    <w:p w14:paraId="7874EF71" w14:textId="77777777" w:rsidR="00CD44E7" w:rsidRDefault="00CD44E7" w:rsidP="00CD44E7">
      <w:pPr>
        <w:rPr>
          <w:b/>
          <w:bCs/>
          <w:lang w:val="en-US"/>
        </w:rPr>
      </w:pPr>
    </w:p>
    <w:p w14:paraId="73681441" w14:textId="521B32B3" w:rsidR="00CD44E7" w:rsidRPr="006A1BC7" w:rsidRDefault="00CD44E7" w:rsidP="00CD44E7">
      <w:pPr>
        <w:rPr>
          <w:lang w:val="en-US"/>
        </w:rPr>
      </w:pPr>
      <w:r>
        <w:rPr>
          <w:b/>
          <w:bCs/>
          <w:lang w:val="en-US"/>
        </w:rPr>
        <w:t>Online Resource 1</w:t>
      </w:r>
      <w:r>
        <w:rPr>
          <w:lang w:val="en-US"/>
        </w:rPr>
        <w:t xml:space="preserve"> Descriptive statistics are presented as the Median along with the 95% lower and upper confidence limits (CL) for distribution profiles of extracellular </w:t>
      </w:r>
      <w:proofErr w:type="spellStart"/>
      <w:r>
        <w:rPr>
          <w:lang w:val="en-US"/>
        </w:rPr>
        <w:t>vesicles</w:t>
      </w:r>
      <w:proofErr w:type="spellEnd"/>
      <w:r>
        <w:rPr>
          <w:lang w:val="en-US"/>
        </w:rPr>
        <w:t xml:space="preserve"> (EVs) at baseline ("base") and 4 hours following exposure ("post") during both a non-exposure control session and an active HTP inhalation session (HTP). Quantified EV surface phenotypes </w:t>
      </w:r>
      <w:proofErr w:type="gramStart"/>
      <w:r>
        <w:rPr>
          <w:lang w:val="en-US"/>
        </w:rPr>
        <w:t>include:</w:t>
      </w:r>
      <w:proofErr w:type="gramEnd"/>
      <w:r>
        <w:rPr>
          <w:lang w:val="en-US"/>
        </w:rPr>
        <w:t xml:space="preserve"> Angiotensin-Converting Enzyme 1 (ACE1), Aldehyde dehydrogenase 3B1 (ALDH3B1), Complement component 3 (C3), C-C motif chemokine ligand 3 (CCL3), Palate lung and nasal epithelial clone protein (PLUNC), Prolyl 4-hydroxylase beta (P4HB) and Uteroglobin.</w:t>
      </w:r>
    </w:p>
    <w:p w14:paraId="659F20AB" w14:textId="77777777" w:rsidR="0095750C" w:rsidRPr="00CD44E7" w:rsidRDefault="0095750C">
      <w:pPr>
        <w:rPr>
          <w:lang w:val="en-US"/>
        </w:rPr>
      </w:pPr>
    </w:p>
    <w:sectPr w:rsidR="0095750C" w:rsidRPr="00CD44E7" w:rsidSect="00CD44E7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E7"/>
    <w:rsid w:val="00011E07"/>
    <w:rsid w:val="00022970"/>
    <w:rsid w:val="000265F7"/>
    <w:rsid w:val="000308EE"/>
    <w:rsid w:val="000478B0"/>
    <w:rsid w:val="00052B14"/>
    <w:rsid w:val="00060842"/>
    <w:rsid w:val="00065D29"/>
    <w:rsid w:val="00074788"/>
    <w:rsid w:val="00074C8E"/>
    <w:rsid w:val="00080DB5"/>
    <w:rsid w:val="00096C64"/>
    <w:rsid w:val="0009782A"/>
    <w:rsid w:val="000A556E"/>
    <w:rsid w:val="000B405C"/>
    <w:rsid w:val="000B6F5F"/>
    <w:rsid w:val="000B7345"/>
    <w:rsid w:val="000C3D8D"/>
    <w:rsid w:val="000C6520"/>
    <w:rsid w:val="000F762E"/>
    <w:rsid w:val="00105686"/>
    <w:rsid w:val="00131C5C"/>
    <w:rsid w:val="00133084"/>
    <w:rsid w:val="00133ECE"/>
    <w:rsid w:val="00133EF7"/>
    <w:rsid w:val="00142AF0"/>
    <w:rsid w:val="0015586F"/>
    <w:rsid w:val="0016002A"/>
    <w:rsid w:val="00182EDD"/>
    <w:rsid w:val="001923AE"/>
    <w:rsid w:val="0019552A"/>
    <w:rsid w:val="001A21B5"/>
    <w:rsid w:val="001A6714"/>
    <w:rsid w:val="001B0ABE"/>
    <w:rsid w:val="001B5DCD"/>
    <w:rsid w:val="001C2C02"/>
    <w:rsid w:val="001C4D89"/>
    <w:rsid w:val="001E40DE"/>
    <w:rsid w:val="001F41CC"/>
    <w:rsid w:val="00200D50"/>
    <w:rsid w:val="0020408C"/>
    <w:rsid w:val="002115CC"/>
    <w:rsid w:val="00234370"/>
    <w:rsid w:val="0023721E"/>
    <w:rsid w:val="00241C21"/>
    <w:rsid w:val="00245144"/>
    <w:rsid w:val="0027222E"/>
    <w:rsid w:val="00276813"/>
    <w:rsid w:val="0027693D"/>
    <w:rsid w:val="002829F9"/>
    <w:rsid w:val="002924BC"/>
    <w:rsid w:val="00296288"/>
    <w:rsid w:val="002A2D31"/>
    <w:rsid w:val="002B5FD1"/>
    <w:rsid w:val="002C7ED8"/>
    <w:rsid w:val="002D27ED"/>
    <w:rsid w:val="002D5ADE"/>
    <w:rsid w:val="00306F19"/>
    <w:rsid w:val="00320D0A"/>
    <w:rsid w:val="0032131B"/>
    <w:rsid w:val="00327AE9"/>
    <w:rsid w:val="00331FEA"/>
    <w:rsid w:val="003356F6"/>
    <w:rsid w:val="003651DB"/>
    <w:rsid w:val="0037466F"/>
    <w:rsid w:val="003844AA"/>
    <w:rsid w:val="00387F0F"/>
    <w:rsid w:val="00393A06"/>
    <w:rsid w:val="003943B7"/>
    <w:rsid w:val="003A1BDD"/>
    <w:rsid w:val="003A4EFF"/>
    <w:rsid w:val="003B023E"/>
    <w:rsid w:val="003D146F"/>
    <w:rsid w:val="003F13F6"/>
    <w:rsid w:val="003F3904"/>
    <w:rsid w:val="004124B4"/>
    <w:rsid w:val="00450EB2"/>
    <w:rsid w:val="00463763"/>
    <w:rsid w:val="004760EF"/>
    <w:rsid w:val="004855C0"/>
    <w:rsid w:val="00492FF5"/>
    <w:rsid w:val="004A06F0"/>
    <w:rsid w:val="004A1293"/>
    <w:rsid w:val="004A19E7"/>
    <w:rsid w:val="004A3A18"/>
    <w:rsid w:val="004A7D5E"/>
    <w:rsid w:val="004B675A"/>
    <w:rsid w:val="004B6ED9"/>
    <w:rsid w:val="004C032E"/>
    <w:rsid w:val="004D3E09"/>
    <w:rsid w:val="004D4FBE"/>
    <w:rsid w:val="004E2EC6"/>
    <w:rsid w:val="004E60CF"/>
    <w:rsid w:val="004F2686"/>
    <w:rsid w:val="00502071"/>
    <w:rsid w:val="005047A7"/>
    <w:rsid w:val="005076F4"/>
    <w:rsid w:val="005225AC"/>
    <w:rsid w:val="00542C59"/>
    <w:rsid w:val="00546E57"/>
    <w:rsid w:val="00552AC6"/>
    <w:rsid w:val="00557AC7"/>
    <w:rsid w:val="00565129"/>
    <w:rsid w:val="00572870"/>
    <w:rsid w:val="005736FD"/>
    <w:rsid w:val="005817B7"/>
    <w:rsid w:val="00582579"/>
    <w:rsid w:val="00583F1A"/>
    <w:rsid w:val="005B6CE9"/>
    <w:rsid w:val="005B6FD9"/>
    <w:rsid w:val="005C359F"/>
    <w:rsid w:val="005C6081"/>
    <w:rsid w:val="005D3919"/>
    <w:rsid w:val="005F0DA5"/>
    <w:rsid w:val="005F396A"/>
    <w:rsid w:val="00613D35"/>
    <w:rsid w:val="006140D8"/>
    <w:rsid w:val="0062445B"/>
    <w:rsid w:val="00626A12"/>
    <w:rsid w:val="00631985"/>
    <w:rsid w:val="006338FD"/>
    <w:rsid w:val="006361BB"/>
    <w:rsid w:val="00637275"/>
    <w:rsid w:val="00650ADB"/>
    <w:rsid w:val="00667A35"/>
    <w:rsid w:val="00672A91"/>
    <w:rsid w:val="00682139"/>
    <w:rsid w:val="00691590"/>
    <w:rsid w:val="006A34BB"/>
    <w:rsid w:val="006A4178"/>
    <w:rsid w:val="006B063E"/>
    <w:rsid w:val="006D749E"/>
    <w:rsid w:val="006E108D"/>
    <w:rsid w:val="006E4964"/>
    <w:rsid w:val="006E6B3C"/>
    <w:rsid w:val="006F334A"/>
    <w:rsid w:val="007003E8"/>
    <w:rsid w:val="007166EF"/>
    <w:rsid w:val="00723B0B"/>
    <w:rsid w:val="0072785C"/>
    <w:rsid w:val="00735BF5"/>
    <w:rsid w:val="00740AF5"/>
    <w:rsid w:val="0074741D"/>
    <w:rsid w:val="0077125F"/>
    <w:rsid w:val="00780507"/>
    <w:rsid w:val="00781C46"/>
    <w:rsid w:val="00790B3A"/>
    <w:rsid w:val="007955CF"/>
    <w:rsid w:val="007B7712"/>
    <w:rsid w:val="007C1012"/>
    <w:rsid w:val="007C286F"/>
    <w:rsid w:val="007E5BCB"/>
    <w:rsid w:val="007F1F4D"/>
    <w:rsid w:val="007F5ADD"/>
    <w:rsid w:val="00833228"/>
    <w:rsid w:val="00835C72"/>
    <w:rsid w:val="0083638F"/>
    <w:rsid w:val="008434D2"/>
    <w:rsid w:val="00845A66"/>
    <w:rsid w:val="00854172"/>
    <w:rsid w:val="00860BAE"/>
    <w:rsid w:val="0087123B"/>
    <w:rsid w:val="00883325"/>
    <w:rsid w:val="00883DAB"/>
    <w:rsid w:val="00884F17"/>
    <w:rsid w:val="00895843"/>
    <w:rsid w:val="008B67BB"/>
    <w:rsid w:val="008C5175"/>
    <w:rsid w:val="008C6D95"/>
    <w:rsid w:val="008C77FD"/>
    <w:rsid w:val="008C7EBD"/>
    <w:rsid w:val="008D4AA9"/>
    <w:rsid w:val="008F3888"/>
    <w:rsid w:val="00904632"/>
    <w:rsid w:val="009114F5"/>
    <w:rsid w:val="00912089"/>
    <w:rsid w:val="0094057D"/>
    <w:rsid w:val="00946CE6"/>
    <w:rsid w:val="0095750C"/>
    <w:rsid w:val="009727D0"/>
    <w:rsid w:val="00974499"/>
    <w:rsid w:val="00980B30"/>
    <w:rsid w:val="009841C6"/>
    <w:rsid w:val="009871E6"/>
    <w:rsid w:val="00987283"/>
    <w:rsid w:val="00987450"/>
    <w:rsid w:val="009A0423"/>
    <w:rsid w:val="009A0A79"/>
    <w:rsid w:val="009A1FA4"/>
    <w:rsid w:val="009B05D0"/>
    <w:rsid w:val="009D2066"/>
    <w:rsid w:val="009D5794"/>
    <w:rsid w:val="009E0446"/>
    <w:rsid w:val="009E77CE"/>
    <w:rsid w:val="00A01D64"/>
    <w:rsid w:val="00A0391C"/>
    <w:rsid w:val="00A03BFF"/>
    <w:rsid w:val="00A06B05"/>
    <w:rsid w:val="00A10630"/>
    <w:rsid w:val="00A12C8B"/>
    <w:rsid w:val="00A1414A"/>
    <w:rsid w:val="00A14DEF"/>
    <w:rsid w:val="00A17BBC"/>
    <w:rsid w:val="00A218EA"/>
    <w:rsid w:val="00A347C0"/>
    <w:rsid w:val="00A5731E"/>
    <w:rsid w:val="00A671B0"/>
    <w:rsid w:val="00A82CEE"/>
    <w:rsid w:val="00A83E00"/>
    <w:rsid w:val="00AA7336"/>
    <w:rsid w:val="00AB184C"/>
    <w:rsid w:val="00AB201A"/>
    <w:rsid w:val="00AB5088"/>
    <w:rsid w:val="00AC0258"/>
    <w:rsid w:val="00AC04A8"/>
    <w:rsid w:val="00AD5423"/>
    <w:rsid w:val="00AD64C8"/>
    <w:rsid w:val="00AE0A20"/>
    <w:rsid w:val="00AE20B1"/>
    <w:rsid w:val="00AF00A4"/>
    <w:rsid w:val="00AF3133"/>
    <w:rsid w:val="00AF4235"/>
    <w:rsid w:val="00B0135F"/>
    <w:rsid w:val="00B0473F"/>
    <w:rsid w:val="00B07C1B"/>
    <w:rsid w:val="00B35F5B"/>
    <w:rsid w:val="00B402CD"/>
    <w:rsid w:val="00B40419"/>
    <w:rsid w:val="00B516B9"/>
    <w:rsid w:val="00B56D1E"/>
    <w:rsid w:val="00B612AA"/>
    <w:rsid w:val="00B62BD4"/>
    <w:rsid w:val="00B676E0"/>
    <w:rsid w:val="00B81E1E"/>
    <w:rsid w:val="00B96DB1"/>
    <w:rsid w:val="00BB2D74"/>
    <w:rsid w:val="00BC143F"/>
    <w:rsid w:val="00BD334B"/>
    <w:rsid w:val="00BD5DD5"/>
    <w:rsid w:val="00BE3693"/>
    <w:rsid w:val="00BF7558"/>
    <w:rsid w:val="00C06A19"/>
    <w:rsid w:val="00C2650A"/>
    <w:rsid w:val="00C57F47"/>
    <w:rsid w:val="00C6625C"/>
    <w:rsid w:val="00C70E57"/>
    <w:rsid w:val="00C80F64"/>
    <w:rsid w:val="00C82E23"/>
    <w:rsid w:val="00C921AE"/>
    <w:rsid w:val="00CA0BF9"/>
    <w:rsid w:val="00CA320E"/>
    <w:rsid w:val="00CD44E7"/>
    <w:rsid w:val="00CF1AFA"/>
    <w:rsid w:val="00CF4526"/>
    <w:rsid w:val="00CF669D"/>
    <w:rsid w:val="00D079AE"/>
    <w:rsid w:val="00D22427"/>
    <w:rsid w:val="00D245D1"/>
    <w:rsid w:val="00D250C0"/>
    <w:rsid w:val="00D34CC8"/>
    <w:rsid w:val="00D35ED7"/>
    <w:rsid w:val="00D57991"/>
    <w:rsid w:val="00D8038C"/>
    <w:rsid w:val="00D81095"/>
    <w:rsid w:val="00D93F8E"/>
    <w:rsid w:val="00D96B9C"/>
    <w:rsid w:val="00DA0687"/>
    <w:rsid w:val="00DB2B8E"/>
    <w:rsid w:val="00DD2414"/>
    <w:rsid w:val="00DD2A78"/>
    <w:rsid w:val="00DE1D42"/>
    <w:rsid w:val="00DE1EC0"/>
    <w:rsid w:val="00DF3CDB"/>
    <w:rsid w:val="00DF6BBA"/>
    <w:rsid w:val="00E10606"/>
    <w:rsid w:val="00E178AE"/>
    <w:rsid w:val="00E27972"/>
    <w:rsid w:val="00E41EA2"/>
    <w:rsid w:val="00E47DA1"/>
    <w:rsid w:val="00E50215"/>
    <w:rsid w:val="00E53731"/>
    <w:rsid w:val="00E56EC7"/>
    <w:rsid w:val="00E57E15"/>
    <w:rsid w:val="00E62513"/>
    <w:rsid w:val="00E723A0"/>
    <w:rsid w:val="00E8343E"/>
    <w:rsid w:val="00E83DE2"/>
    <w:rsid w:val="00EA22E8"/>
    <w:rsid w:val="00EA44CF"/>
    <w:rsid w:val="00EA4771"/>
    <w:rsid w:val="00EB6732"/>
    <w:rsid w:val="00EC220C"/>
    <w:rsid w:val="00EC74E5"/>
    <w:rsid w:val="00ED3AA9"/>
    <w:rsid w:val="00ED735B"/>
    <w:rsid w:val="00EE2585"/>
    <w:rsid w:val="00EF2677"/>
    <w:rsid w:val="00EF4BB0"/>
    <w:rsid w:val="00EF5B91"/>
    <w:rsid w:val="00F01790"/>
    <w:rsid w:val="00F25B3A"/>
    <w:rsid w:val="00F31743"/>
    <w:rsid w:val="00F44DED"/>
    <w:rsid w:val="00F61897"/>
    <w:rsid w:val="00F654A0"/>
    <w:rsid w:val="00FC39AD"/>
    <w:rsid w:val="00FC6291"/>
    <w:rsid w:val="00FC6FB1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FF38C7"/>
  <w15:chartTrackingRefBased/>
  <w15:docId w15:val="{D0F35251-C28F-8844-BA57-5F1F6076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4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4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4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4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4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4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4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4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1412</Characters>
  <Application>Microsoft Office Word</Application>
  <DocSecurity>0</DocSecurity>
  <Lines>235</Lines>
  <Paragraphs>202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Antoniewicz</dc:creator>
  <cp:keywords/>
  <dc:description/>
  <cp:lastModifiedBy>Lukasz Antoniewicz</cp:lastModifiedBy>
  <cp:revision>1</cp:revision>
  <dcterms:created xsi:type="dcterms:W3CDTF">2026-06-19T17:20:00Z</dcterms:created>
  <dcterms:modified xsi:type="dcterms:W3CDTF">2026-06-19T17:22:00Z</dcterms:modified>
</cp:coreProperties>
</file>