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AAAE2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  <w:t>Appendixes</w:t>
      </w:r>
    </w:p>
    <w:p w14:paraId="4ACA51C7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bCs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US"/>
        </w:rPr>
        <w:t xml:space="preserve">Table A1: </w:t>
      </w:r>
      <w:r w:rsidRPr="00650AB7">
        <w:rPr>
          <w:rFonts w:ascii="Times New Roman" w:eastAsiaTheme="minorEastAsia" w:hAnsi="Times New Roman" w:cs="Times New Roman"/>
          <w:bCs/>
          <w:color w:val="auto"/>
          <w:sz w:val="24"/>
          <w:szCs w:val="24"/>
          <w:lang w:val="en-US"/>
        </w:rPr>
        <w:t xml:space="preserve">Marginal effects of couples' attitudes toward domestic violence on the use of reproductive health </w:t>
      </w:r>
      <w:proofErr w:type="gramStart"/>
      <w:r w:rsidRPr="00650AB7">
        <w:rPr>
          <w:rFonts w:ascii="Times New Roman" w:eastAsiaTheme="minorEastAsia" w:hAnsi="Times New Roman" w:cs="Times New Roman"/>
          <w:bCs/>
          <w:color w:val="auto"/>
          <w:sz w:val="24"/>
          <w:szCs w:val="24"/>
          <w:lang w:val="en-US"/>
        </w:rPr>
        <w:t>services :</w:t>
      </w:r>
      <w:proofErr w:type="gramEnd"/>
      <w:r w:rsidRPr="00650AB7">
        <w:rPr>
          <w:rFonts w:ascii="Times New Roman" w:eastAsiaTheme="minorEastAsia" w:hAnsi="Times New Roman" w:cs="Times New Roman"/>
          <w:bCs/>
          <w:color w:val="auto"/>
          <w:sz w:val="24"/>
          <w:szCs w:val="24"/>
          <w:lang w:val="en-US"/>
        </w:rPr>
        <w:t xml:space="preserve"> logit model results</w:t>
      </w:r>
    </w:p>
    <w:tbl>
      <w:tblPr>
        <w:tblStyle w:val="Tableausimple2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1701"/>
        <w:gridCol w:w="1559"/>
        <w:gridCol w:w="1418"/>
      </w:tblGrid>
      <w:tr w:rsidR="0036700D" w:rsidRPr="00EB2A9D" w14:paraId="490DBF44" w14:textId="77777777" w:rsidTr="00247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4EB0298A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Dependent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 variables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573682B3" w14:textId="77777777" w:rsidR="0036700D" w:rsidRPr="00223103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Use of contraceptive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6140F89F" w14:textId="77777777" w:rsidR="0036700D" w:rsidRPr="00650AB7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At least four prenatal visits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148EE5AC" w14:textId="77777777" w:rsidR="0036700D" w:rsidRPr="00650AB7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Delivery in a health facility</w:t>
            </w:r>
          </w:p>
        </w:tc>
      </w:tr>
      <w:tr w:rsidR="0036700D" w:rsidRPr="00223103" w14:paraId="6F2731FF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2F6F6DFE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 xml:space="preserve">Couple's attitudes toward domestic violence (Reference=Agreement: both spouses accept violence) </w:t>
            </w:r>
          </w:p>
          <w:p w14:paraId="60DB7E64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Husband rejects violence</w:t>
            </w:r>
          </w:p>
          <w:p w14:paraId="5F8CA95A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3249D888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Wife rejects violence</w:t>
            </w:r>
          </w:p>
          <w:p w14:paraId="5604B664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0DD60421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gram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Agreement:</w:t>
            </w:r>
            <w:proofErr w:type="gram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Both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reject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violence</w:t>
            </w:r>
          </w:p>
        </w:tc>
        <w:tc>
          <w:tcPr>
            <w:tcW w:w="1701" w:type="dxa"/>
            <w:tcBorders>
              <w:right w:val="double" w:sz="12" w:space="0" w:color="7F7F7F" w:themeColor="text1" w:themeTint="80"/>
            </w:tcBorders>
          </w:tcPr>
          <w:p w14:paraId="66692BB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6BC01C5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40C53A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7F1247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0.0248***</w:t>
            </w:r>
          </w:p>
          <w:p w14:paraId="69111FC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(0.0066)</w:t>
            </w:r>
          </w:p>
          <w:p w14:paraId="50FC1B3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0.0253***</w:t>
            </w:r>
          </w:p>
          <w:p w14:paraId="72ADAAC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(0.0081)</w:t>
            </w:r>
          </w:p>
          <w:p w14:paraId="0B7CA5C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0.0103</w:t>
            </w:r>
          </w:p>
          <w:p w14:paraId="47F079E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(0.0063)</w:t>
            </w:r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6F81EFC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66D99DF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58D9E0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64F4BDE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0.0210***</w:t>
            </w:r>
          </w:p>
          <w:p w14:paraId="1C25F95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(0.0072)</w:t>
            </w:r>
          </w:p>
          <w:p w14:paraId="77DB882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0.0294***</w:t>
            </w:r>
          </w:p>
          <w:p w14:paraId="3C03ECB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(0.0089)</w:t>
            </w:r>
          </w:p>
          <w:p w14:paraId="7D9CA4C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0.0460***</w:t>
            </w:r>
          </w:p>
          <w:p w14:paraId="7D6B76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(0.0069)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1EBBB1D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1A319F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0927F8C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5D8031F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0.0197***</w:t>
            </w:r>
          </w:p>
          <w:p w14:paraId="1A0A206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(0.0062)</w:t>
            </w:r>
          </w:p>
          <w:p w14:paraId="118B094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0.0013</w:t>
            </w:r>
          </w:p>
          <w:p w14:paraId="1DEFE98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(0.0079)</w:t>
            </w:r>
          </w:p>
          <w:p w14:paraId="17DE6F6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0.0310***</w:t>
            </w:r>
          </w:p>
          <w:p w14:paraId="4B64A55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(0.0060)</w:t>
            </w:r>
          </w:p>
        </w:tc>
      </w:tr>
      <w:tr w:rsidR="0036700D" w:rsidRPr="00223103" w14:paraId="414D5DC9" w14:textId="77777777" w:rsidTr="00247E41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4DB60377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Control variables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5AAFC193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23A1F9F9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17FF8992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</w:tr>
      <w:tr w:rsidR="0036700D" w:rsidRPr="00223103" w14:paraId="1A31A9E1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013C741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Number of observations</w:t>
            </w:r>
          </w:p>
        </w:tc>
        <w:tc>
          <w:tcPr>
            <w:tcW w:w="1701" w:type="dxa"/>
            <w:tcBorders>
              <w:right w:val="double" w:sz="12" w:space="0" w:color="7F7F7F" w:themeColor="text1" w:themeTint="80"/>
            </w:tcBorders>
          </w:tcPr>
          <w:p w14:paraId="21CFDD4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60,906</w:t>
            </w:r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3E68F6B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5BCE737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</w:tr>
      <w:tr w:rsidR="0036700D" w:rsidRPr="00223103" w14:paraId="3C6A8938" w14:textId="77777777" w:rsidTr="00247E41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E4ECEF0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Prob &gt; chi2</w:t>
            </w:r>
          </w:p>
        </w:tc>
        <w:tc>
          <w:tcPr>
            <w:tcW w:w="1701" w:type="dxa"/>
            <w:tcBorders>
              <w:right w:val="double" w:sz="12" w:space="0" w:color="7F7F7F" w:themeColor="text1" w:themeTint="80"/>
            </w:tcBorders>
          </w:tcPr>
          <w:p w14:paraId="3065C1DA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4ACA9AFE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59A8D119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  <w:tr w:rsidR="0036700D" w:rsidRPr="00223103" w14:paraId="6A4EC05F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E1EFAB7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Cs w:val="0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Pseudo R2</w:t>
            </w:r>
          </w:p>
        </w:tc>
        <w:tc>
          <w:tcPr>
            <w:tcW w:w="1701" w:type="dxa"/>
            <w:tcBorders>
              <w:right w:val="double" w:sz="12" w:space="0" w:color="7F7F7F" w:themeColor="text1" w:themeTint="80"/>
            </w:tcBorders>
          </w:tcPr>
          <w:p w14:paraId="6585225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0.0769</w:t>
            </w:r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3F84022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0.0729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46529C9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0.1270</w:t>
            </w:r>
          </w:p>
        </w:tc>
      </w:tr>
      <w:tr w:rsidR="0036700D" w:rsidRPr="00223103" w14:paraId="366688E8" w14:textId="77777777" w:rsidTr="00247E41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A36E316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Log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likelihood</w:t>
            </w:r>
            <w:proofErr w:type="spellEnd"/>
          </w:p>
        </w:tc>
        <w:tc>
          <w:tcPr>
            <w:tcW w:w="1701" w:type="dxa"/>
            <w:tcBorders>
              <w:right w:val="double" w:sz="12" w:space="0" w:color="7F7F7F" w:themeColor="text1" w:themeTint="80"/>
            </w:tcBorders>
          </w:tcPr>
          <w:p w14:paraId="56B2B661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-37291.306</w:t>
            </w:r>
          </w:p>
        </w:tc>
        <w:tc>
          <w:tcPr>
            <w:tcW w:w="1559" w:type="dxa"/>
            <w:tcBorders>
              <w:right w:val="double" w:sz="12" w:space="0" w:color="7F7F7F" w:themeColor="text1" w:themeTint="80"/>
            </w:tcBorders>
          </w:tcPr>
          <w:p w14:paraId="210B9CF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-27025.826</w:t>
            </w:r>
          </w:p>
        </w:tc>
        <w:tc>
          <w:tcPr>
            <w:tcW w:w="1418" w:type="dxa"/>
            <w:tcBorders>
              <w:left w:val="double" w:sz="12" w:space="0" w:color="7F7F7F" w:themeColor="text1" w:themeTint="80"/>
            </w:tcBorders>
          </w:tcPr>
          <w:p w14:paraId="5590FDD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 xml:space="preserve">-22357.04  </w:t>
            </w:r>
          </w:p>
        </w:tc>
      </w:tr>
    </w:tbl>
    <w:p w14:paraId="169EEC6C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proofErr w:type="gramStart"/>
      <w:r w:rsidRPr="00CF4E3B">
        <w:rPr>
          <w:rFonts w:ascii="Times New Roman" w:eastAsiaTheme="minorEastAsia" w:hAnsi="Times New Roman" w:cs="Times New Roman"/>
          <w:u w:val="single"/>
          <w:lang w:val="en-US"/>
        </w:rPr>
        <w:t>Source :</w:t>
      </w:r>
      <w:proofErr w:type="gramEnd"/>
      <w:r w:rsidRPr="00CF4E3B">
        <w:rPr>
          <w:rFonts w:ascii="Times New Roman" w:eastAsiaTheme="minorEastAsia" w:hAnsi="Times New Roman" w:cs="Times New Roman"/>
          <w:lang w:val="en-US"/>
        </w:rPr>
        <w:t xml:space="preserve"> Authors, based on DHS data. *** p&lt;0.01, ** p&lt;0.05, * p&lt;0.1</w:t>
      </w:r>
    </w:p>
    <w:p w14:paraId="69E0B14A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ind w:left="36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</w:p>
    <w:p w14:paraId="6BFE5DB7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u w:val="single"/>
          <w:lang w:val="en-US"/>
        </w:rPr>
        <w:t>Table A2</w:t>
      </w: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  <w:t xml:space="preserve">: </w:t>
      </w:r>
      <w:r w:rsidRPr="00650AB7"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  <w:t>Marginal effects of couples' attitudes toward domestic violence (item 1): Multilevel logit model results</w:t>
      </w:r>
    </w:p>
    <w:tbl>
      <w:tblPr>
        <w:tblStyle w:val="Tableausimple2"/>
        <w:tblW w:w="935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78"/>
        <w:gridCol w:w="1843"/>
        <w:gridCol w:w="1418"/>
        <w:gridCol w:w="1417"/>
      </w:tblGrid>
      <w:tr w:rsidR="0036700D" w:rsidRPr="00EB2A9D" w14:paraId="3FAADE87" w14:textId="77777777" w:rsidTr="00247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85E1CA9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Dependent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 variables 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6D7E3783" w14:textId="77777777" w:rsidR="0036700D" w:rsidRPr="00223103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Use of contraceptive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1E249EAB" w14:textId="77777777" w:rsidR="0036700D" w:rsidRPr="00CF4E3B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CF4E3B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At least four prenatal visits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7DE7C62E" w14:textId="77777777" w:rsidR="0036700D" w:rsidRPr="00CF4E3B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CF4E3B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Delivery in a health facility</w:t>
            </w:r>
          </w:p>
        </w:tc>
      </w:tr>
      <w:tr w:rsidR="0036700D" w:rsidRPr="00223103" w14:paraId="14373895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927B8C9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 xml:space="preserve">Couple's attitudes toward domestic violence (Reference=Agreement: both spouses accept violence) </w:t>
            </w:r>
          </w:p>
          <w:p w14:paraId="23E8C566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Husband rejects violence</w:t>
            </w:r>
          </w:p>
          <w:p w14:paraId="33E98D62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21E1AC57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Wife rejects violence</w:t>
            </w:r>
          </w:p>
          <w:p w14:paraId="699D40DF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50CE9EDA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gram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Agreement:</w:t>
            </w:r>
            <w:proofErr w:type="gram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Both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reject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violence</w:t>
            </w:r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21B0E3F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A27561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21EDA3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4A667B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0.0406***</w:t>
            </w:r>
          </w:p>
          <w:p w14:paraId="1EE5BB8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(0.0100)</w:t>
            </w:r>
          </w:p>
          <w:p w14:paraId="6E5756D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0.0573***</w:t>
            </w:r>
          </w:p>
          <w:p w14:paraId="27AC916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(0.0117)</w:t>
            </w:r>
          </w:p>
          <w:p w14:paraId="22525D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0.0559***</w:t>
            </w:r>
          </w:p>
          <w:p w14:paraId="4CE75AB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(0.0095)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628F4B1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E405E7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674BC0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75ED06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0.0342 ***</w:t>
            </w:r>
          </w:p>
          <w:p w14:paraId="0B6DFA8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(0.0112)</w:t>
            </w:r>
          </w:p>
          <w:p w14:paraId="1530D14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0.0254*</w:t>
            </w:r>
          </w:p>
          <w:p w14:paraId="0CDA630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(0.0133)</w:t>
            </w:r>
          </w:p>
          <w:p w14:paraId="31158DC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0.0557***</w:t>
            </w:r>
          </w:p>
          <w:p w14:paraId="22EE139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(0.0107)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227370F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1C0672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0D4307D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5F90521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0.0402***</w:t>
            </w:r>
          </w:p>
          <w:p w14:paraId="3EAA22C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(0.0096)</w:t>
            </w:r>
          </w:p>
          <w:p w14:paraId="2005381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0.0351***</w:t>
            </w:r>
          </w:p>
          <w:p w14:paraId="034661C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(0.0113)</w:t>
            </w:r>
          </w:p>
          <w:p w14:paraId="3E215CA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0.0593***</w:t>
            </w:r>
          </w:p>
          <w:p w14:paraId="20EBE18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(0.0092)</w:t>
            </w:r>
          </w:p>
        </w:tc>
      </w:tr>
      <w:tr w:rsidR="0036700D" w:rsidRPr="00223103" w14:paraId="7B7C80A6" w14:textId="77777777" w:rsidTr="00247E41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25826560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Control variables</w:t>
            </w:r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1677E506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1099E628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7B1F513D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</w:tr>
      <w:tr w:rsidR="0036700D" w:rsidRPr="00223103" w14:paraId="752625ED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72606B4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Number of observations</w:t>
            </w:r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78011A5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60,906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5D5CBD2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49D1152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</w:tr>
      <w:tr w:rsidR="0036700D" w:rsidRPr="00223103" w14:paraId="47014BB1" w14:textId="77777777" w:rsidTr="00247E4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5389F958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Prob &gt; chi2</w:t>
            </w:r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6F2F95BC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0F90354D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2A5982F2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  <w:tr w:rsidR="0036700D" w:rsidRPr="00223103" w14:paraId="33ECBA9D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7C18D9C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Log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likelihood</w:t>
            </w:r>
            <w:proofErr w:type="spellEnd"/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7762580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-34111.539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12D749B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-25310.441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683427E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-21026.647</w:t>
            </w:r>
          </w:p>
        </w:tc>
      </w:tr>
      <w:tr w:rsidR="0036700D" w:rsidRPr="00223103" w14:paraId="5BA4F136" w14:textId="77777777" w:rsidTr="00247E41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1BBFFB1E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Variance (cons)</w:t>
            </w:r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2F117ED3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10.031 </w:t>
            </w:r>
          </w:p>
          <w:p w14:paraId="4D3B1EB9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(0.3821)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70167047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7.648</w:t>
            </w:r>
          </w:p>
          <w:p w14:paraId="27DE422A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(0.3306</w:t>
            </w:r>
            <w:r w:rsidRPr="00223103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149D0E2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 xml:space="preserve">7.630 </w:t>
            </w:r>
          </w:p>
          <w:p w14:paraId="683530F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(0.4003)</w:t>
            </w:r>
          </w:p>
        </w:tc>
      </w:tr>
      <w:tr w:rsidR="0036700D" w:rsidRPr="00223103" w14:paraId="0B08E272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</w:tcPr>
          <w:p w14:paraId="61C69143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LR test </w:t>
            </w:r>
          </w:p>
          <w:p w14:paraId="19BF9FB8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chibar2(01)  </w:t>
            </w:r>
          </w:p>
          <w:p w14:paraId="675F0A4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Prob &gt;= chibar2</w:t>
            </w:r>
          </w:p>
        </w:tc>
        <w:tc>
          <w:tcPr>
            <w:tcW w:w="1843" w:type="dxa"/>
            <w:tcBorders>
              <w:right w:val="double" w:sz="12" w:space="0" w:color="7F7F7F" w:themeColor="text1" w:themeTint="80"/>
            </w:tcBorders>
          </w:tcPr>
          <w:p w14:paraId="441ABEC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6334.55</w:t>
            </w:r>
          </w:p>
          <w:p w14:paraId="5115C8D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4BC68CD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1418" w:type="dxa"/>
            <w:tcBorders>
              <w:right w:val="double" w:sz="12" w:space="0" w:color="7F7F7F" w:themeColor="text1" w:themeTint="80"/>
            </w:tcBorders>
          </w:tcPr>
          <w:p w14:paraId="1B15D87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3422.65</w:t>
            </w:r>
          </w:p>
          <w:p w14:paraId="301D33B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6B55534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1417" w:type="dxa"/>
            <w:tcBorders>
              <w:left w:val="double" w:sz="12" w:space="0" w:color="7F7F7F" w:themeColor="text1" w:themeTint="80"/>
            </w:tcBorders>
          </w:tcPr>
          <w:p w14:paraId="4368072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2640.04</w:t>
            </w:r>
          </w:p>
          <w:p w14:paraId="08E67C7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0D40D3C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</w:tbl>
    <w:p w14:paraId="6EE3D387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proofErr w:type="gramStart"/>
      <w:r w:rsidRPr="00CF4E3B">
        <w:rPr>
          <w:rFonts w:ascii="Times New Roman" w:hAnsi="Times New Roman" w:cs="Times New Roman"/>
          <w:u w:val="single"/>
          <w:lang w:val="en-US"/>
        </w:rPr>
        <w:t>Source</w:t>
      </w:r>
      <w:r w:rsidRPr="00CF4E3B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CF4E3B">
        <w:rPr>
          <w:rFonts w:ascii="Times New Roman" w:hAnsi="Times New Roman" w:cs="Times New Roman"/>
          <w:lang w:val="en-US"/>
        </w:rPr>
        <w:t xml:space="preserve"> Authors, based on DHS data. *** p&lt;0.01, ** p&lt;0.05, * p&lt;0.1.</w:t>
      </w:r>
    </w:p>
    <w:p w14:paraId="3536D103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val="en-US"/>
        </w:rPr>
      </w:pPr>
    </w:p>
    <w:p w14:paraId="12FD3A62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u w:val="single"/>
          <w:lang w:val="en-US"/>
        </w:rPr>
        <w:lastRenderedPageBreak/>
        <w:t>Table A3</w:t>
      </w: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  <w:t xml:space="preserve">: </w:t>
      </w:r>
      <w:r w:rsidRPr="00650AB7"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  <w:t>Marginal effects of Couples’ attitudes toward intimate partner violence (Item 2): Multilevel logit model results</w:t>
      </w:r>
    </w:p>
    <w:tbl>
      <w:tblPr>
        <w:tblStyle w:val="Tableausimple2"/>
        <w:tblW w:w="5157" w:type="pct"/>
        <w:tblLayout w:type="fixed"/>
        <w:tblLook w:val="04A0" w:firstRow="1" w:lastRow="0" w:firstColumn="1" w:lastColumn="0" w:noHBand="0" w:noVBand="1"/>
      </w:tblPr>
      <w:tblGrid>
        <w:gridCol w:w="4536"/>
        <w:gridCol w:w="1574"/>
        <w:gridCol w:w="1548"/>
        <w:gridCol w:w="1699"/>
      </w:tblGrid>
      <w:tr w:rsidR="0036700D" w:rsidRPr="00EB2A9D" w14:paraId="687EEFC7" w14:textId="77777777" w:rsidTr="00247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17B5705C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Dependent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 variables </w:t>
            </w:r>
          </w:p>
        </w:tc>
        <w:tc>
          <w:tcPr>
            <w:tcW w:w="841" w:type="pct"/>
            <w:tcBorders>
              <w:top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26A43A16" w14:textId="77777777" w:rsidR="0036700D" w:rsidRPr="00223103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Use of contraceptive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05552E78" w14:textId="77777777" w:rsidR="0036700D" w:rsidRPr="00CF4E3B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CF4E3B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At least four prenatal visits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2FE46838" w14:textId="77777777" w:rsidR="0036700D" w:rsidRPr="00CF4E3B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CF4E3B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Delivery in a health facility</w:t>
            </w:r>
          </w:p>
        </w:tc>
      </w:tr>
      <w:tr w:rsidR="0036700D" w:rsidRPr="00223103" w14:paraId="3BE98213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68C1916A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 xml:space="preserve">Couple's attitudes toward domestic violence (Reference=Agreement: both spouses accept violence) </w:t>
            </w:r>
          </w:p>
          <w:p w14:paraId="64F46D77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Husband rejects violence</w:t>
            </w:r>
          </w:p>
          <w:p w14:paraId="101865E5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1309B8BE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Wife rejects violence</w:t>
            </w:r>
          </w:p>
          <w:p w14:paraId="77010D7D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7E6F64A6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gram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Agreement:</w:t>
            </w:r>
            <w:proofErr w:type="gram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Both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reject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violence</w:t>
            </w:r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1275386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3601AA4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8ED232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3C69869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0.0245***</w:t>
            </w:r>
          </w:p>
          <w:p w14:paraId="375C8A4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(0.0092)</w:t>
            </w:r>
          </w:p>
          <w:p w14:paraId="743257B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0.0169</w:t>
            </w:r>
          </w:p>
          <w:p w14:paraId="4A5C7DC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(0.0107)</w:t>
            </w:r>
          </w:p>
          <w:p w14:paraId="5951CA8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0.0120</w:t>
            </w:r>
          </w:p>
          <w:p w14:paraId="31D28BD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(0.0087)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754B437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63682B4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E5251F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71E2EA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0.0413***</w:t>
            </w:r>
          </w:p>
          <w:p w14:paraId="4BF11EB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(0.0103)</w:t>
            </w:r>
          </w:p>
          <w:p w14:paraId="7C349FC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0.0377***</w:t>
            </w:r>
          </w:p>
          <w:p w14:paraId="09E2B02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(0.0121)</w:t>
            </w:r>
          </w:p>
          <w:p w14:paraId="588D4CD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0.0570***</w:t>
            </w:r>
          </w:p>
          <w:p w14:paraId="3FC9D18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(0.0097)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3C78512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6ECE43F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A1181A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0CA74B9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0.0304***</w:t>
            </w:r>
          </w:p>
          <w:p w14:paraId="090CBA8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(0.0088)</w:t>
            </w:r>
          </w:p>
          <w:p w14:paraId="485D780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0.0217**</w:t>
            </w:r>
          </w:p>
          <w:p w14:paraId="44D1B4D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(0.0103)</w:t>
            </w:r>
          </w:p>
          <w:p w14:paraId="3C12E32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0.0514***</w:t>
            </w:r>
          </w:p>
          <w:p w14:paraId="3BA173F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(0.0083)</w:t>
            </w:r>
          </w:p>
        </w:tc>
      </w:tr>
      <w:tr w:rsidR="0036700D" w:rsidRPr="00223103" w14:paraId="1EFA43E6" w14:textId="77777777" w:rsidTr="00247E41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082FDC1C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Control variables</w:t>
            </w:r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2F1BE368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5BEFE053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1C7DBE4D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</w:tr>
      <w:tr w:rsidR="0036700D" w:rsidRPr="00223103" w14:paraId="1596E435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020BA3AD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Number of observations</w:t>
            </w:r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1392E48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60,906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0555461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336DC7C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</w:tr>
      <w:tr w:rsidR="0036700D" w:rsidRPr="00223103" w14:paraId="65ADA388" w14:textId="77777777" w:rsidTr="00247E4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58BD8BD6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Prob &gt; chi2</w:t>
            </w:r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7AAA6EA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7762E0D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275792F6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  <w:tr w:rsidR="0036700D" w:rsidRPr="00223103" w14:paraId="61F1401E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51679323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Log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likelihood</w:t>
            </w:r>
            <w:proofErr w:type="spellEnd"/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0D8493C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-34124.9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3226595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-25311.371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043E37D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-21025.779</w:t>
            </w:r>
          </w:p>
        </w:tc>
      </w:tr>
      <w:tr w:rsidR="0036700D" w:rsidRPr="00223103" w14:paraId="378B308A" w14:textId="77777777" w:rsidTr="00247E41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7F35B941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Variance (cons)</w:t>
            </w:r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4B10E43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10.054</w:t>
            </w:r>
          </w:p>
          <w:p w14:paraId="620F86D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(0.3827)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08B3D74C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7.667</w:t>
            </w:r>
          </w:p>
          <w:p w14:paraId="76572A2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(0.3312)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08F8956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7.619</w:t>
            </w:r>
          </w:p>
          <w:p w14:paraId="438745BD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(0.3994)</w:t>
            </w:r>
          </w:p>
        </w:tc>
      </w:tr>
      <w:tr w:rsidR="0036700D" w:rsidRPr="00223103" w14:paraId="01B92D20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4" w:type="pct"/>
          </w:tcPr>
          <w:p w14:paraId="71D1DF8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LR test </w:t>
            </w:r>
          </w:p>
          <w:p w14:paraId="1B79C74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chibar2(01)  </w:t>
            </w:r>
          </w:p>
          <w:p w14:paraId="29DF3C06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Prob &gt;= chibar2</w:t>
            </w:r>
          </w:p>
        </w:tc>
        <w:tc>
          <w:tcPr>
            <w:tcW w:w="841" w:type="pct"/>
            <w:tcBorders>
              <w:right w:val="double" w:sz="12" w:space="0" w:color="7F7F7F" w:themeColor="text1" w:themeTint="80"/>
            </w:tcBorders>
          </w:tcPr>
          <w:p w14:paraId="740E795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6346.08</w:t>
            </w:r>
          </w:p>
          <w:p w14:paraId="6A52ADB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00DE2F1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827" w:type="pct"/>
            <w:tcBorders>
              <w:right w:val="double" w:sz="12" w:space="0" w:color="7F7F7F" w:themeColor="text1" w:themeTint="80"/>
            </w:tcBorders>
          </w:tcPr>
          <w:p w14:paraId="66C1BD1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3434.46</w:t>
            </w:r>
          </w:p>
          <w:p w14:paraId="317F90C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05E2899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908" w:type="pct"/>
            <w:tcBorders>
              <w:left w:val="double" w:sz="12" w:space="0" w:color="7F7F7F" w:themeColor="text1" w:themeTint="80"/>
            </w:tcBorders>
          </w:tcPr>
          <w:p w14:paraId="5EC581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2639.69</w:t>
            </w:r>
          </w:p>
          <w:p w14:paraId="5A138F2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3B67371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</w:tbl>
    <w:p w14:paraId="3804C7D8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CF4E3B">
        <w:rPr>
          <w:rFonts w:ascii="Times New Roman" w:hAnsi="Times New Roman" w:cs="Times New Roman"/>
          <w:u w:val="single"/>
          <w:lang w:val="en-US"/>
        </w:rPr>
        <w:t>Source</w:t>
      </w:r>
      <w:r w:rsidRPr="00CF4E3B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CF4E3B">
        <w:rPr>
          <w:rFonts w:ascii="Times New Roman" w:hAnsi="Times New Roman" w:cs="Times New Roman"/>
          <w:lang w:val="en-US"/>
        </w:rPr>
        <w:t xml:space="preserve"> Authors, based on DHS data. *** p&lt;0.01, ** p&lt;0.05, * p&lt;0.1</w:t>
      </w:r>
    </w:p>
    <w:p w14:paraId="2A736B2F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b/>
          <w:bCs/>
          <w:sz w:val="18"/>
          <w:szCs w:val="18"/>
          <w:lang w:val="en-US"/>
        </w:rPr>
      </w:pPr>
    </w:p>
    <w:p w14:paraId="28E3C005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  <w:t xml:space="preserve">Table A4: </w:t>
      </w:r>
      <w:r w:rsidRPr="00650AB7"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  <w:t>Marginal effects of couples’ attitudes toward intimate partner violence (Item 3): Multilevel logit model results</w:t>
      </w:r>
      <w:r w:rsidRPr="00650AB7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</w:p>
    <w:tbl>
      <w:tblPr>
        <w:tblStyle w:val="Tableausimple2"/>
        <w:tblW w:w="5000" w:type="pct"/>
        <w:tblLook w:val="04A0" w:firstRow="1" w:lastRow="0" w:firstColumn="1" w:lastColumn="0" w:noHBand="0" w:noVBand="1"/>
      </w:tblPr>
      <w:tblGrid>
        <w:gridCol w:w="4669"/>
        <w:gridCol w:w="1487"/>
        <w:gridCol w:w="1650"/>
        <w:gridCol w:w="1266"/>
      </w:tblGrid>
      <w:tr w:rsidR="0036700D" w:rsidRPr="00EB2A9D" w14:paraId="5A5E9580" w14:textId="77777777" w:rsidTr="00247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444A4068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Dependent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 variables </w:t>
            </w:r>
          </w:p>
        </w:tc>
        <w:tc>
          <w:tcPr>
            <w:tcW w:w="803" w:type="pct"/>
            <w:tcBorders>
              <w:top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6F959F49" w14:textId="77777777" w:rsidR="0036700D" w:rsidRPr="00223103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Use of contraceptive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5A0C94A0" w14:textId="77777777" w:rsidR="0036700D" w:rsidRPr="00CF4E3B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CF4E3B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At least four prenatal visits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2FAEA78D" w14:textId="77777777" w:rsidR="0036700D" w:rsidRPr="00CF4E3B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CF4E3B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Delivery in a health facility</w:t>
            </w:r>
          </w:p>
        </w:tc>
      </w:tr>
      <w:tr w:rsidR="0036700D" w:rsidRPr="00223103" w14:paraId="392F1888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799A4210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 xml:space="preserve">Couple's attitudes toward domestic violence (Reference=Agreement: both spouses accept violence) </w:t>
            </w:r>
          </w:p>
          <w:p w14:paraId="2DE5559A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Husband rejects violence</w:t>
            </w:r>
          </w:p>
          <w:p w14:paraId="5211BD1A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0D906537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Wife rejects violence</w:t>
            </w:r>
          </w:p>
          <w:p w14:paraId="7787AF7E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2B645DAD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gram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Agreement:</w:t>
            </w:r>
            <w:proofErr w:type="gram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Both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reject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violence</w:t>
            </w:r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446A74B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30C532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ADF656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742C10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0.0395***</w:t>
            </w:r>
          </w:p>
          <w:p w14:paraId="56F4908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(0.0095)</w:t>
            </w:r>
          </w:p>
          <w:p w14:paraId="7F5A24B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0.0440***</w:t>
            </w:r>
          </w:p>
          <w:p w14:paraId="403EB8B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(0.0112)</w:t>
            </w:r>
          </w:p>
          <w:p w14:paraId="4140849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0.0470***</w:t>
            </w:r>
          </w:p>
          <w:p w14:paraId="632A8AD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(0.0090)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721D1D9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6206032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BB2BC7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32F4F2E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0.0256**</w:t>
            </w:r>
          </w:p>
          <w:p w14:paraId="7A17614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(0.0107)</w:t>
            </w:r>
          </w:p>
          <w:p w14:paraId="6DFCE1EC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0.0271**</w:t>
            </w:r>
          </w:p>
          <w:p w14:paraId="19740CDA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(0.0126)</w:t>
            </w:r>
          </w:p>
          <w:p w14:paraId="141DD340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0.0407***</w:t>
            </w:r>
          </w:p>
          <w:p w14:paraId="573DFFB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(0.0101)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0088C610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A230378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C48DA27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1E5DB0E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0.0203**</w:t>
            </w:r>
          </w:p>
          <w:p w14:paraId="0A1171D2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(0.0087)</w:t>
            </w:r>
          </w:p>
          <w:p w14:paraId="5A482E93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0.0050</w:t>
            </w:r>
          </w:p>
          <w:p w14:paraId="1E2F9A77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(0.0104)</w:t>
            </w:r>
          </w:p>
          <w:p w14:paraId="234591A3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0.0016</w:t>
            </w:r>
          </w:p>
          <w:p w14:paraId="3EF0DBDA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3103">
              <w:rPr>
                <w:rFonts w:ascii="Times New Roman" w:hAnsi="Times New Roman" w:cs="Times New Roman"/>
              </w:rPr>
              <w:t>(0.0083)</w:t>
            </w:r>
          </w:p>
        </w:tc>
      </w:tr>
      <w:tr w:rsidR="0036700D" w:rsidRPr="00223103" w14:paraId="3FBDCBCC" w14:textId="77777777" w:rsidTr="00247E41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5ECCE72E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Control variables</w:t>
            </w:r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75CDBE61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710D73F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2C25C33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</w:tr>
      <w:tr w:rsidR="0036700D" w:rsidRPr="00223103" w14:paraId="3C0496B2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6F403643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Number of observations</w:t>
            </w:r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0D6E8A6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60,906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64C1223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604B18D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</w:tr>
      <w:tr w:rsidR="0036700D" w:rsidRPr="00223103" w14:paraId="3559DE0A" w14:textId="77777777" w:rsidTr="00247E4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1715F30C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Prob &gt; chi2</w:t>
            </w:r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4019D8A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3A99F2A3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3EFE1AE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  <w:tr w:rsidR="0036700D" w:rsidRPr="00223103" w14:paraId="2ECBE4C4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53A7F73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Log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likelihood</w:t>
            </w:r>
            <w:proofErr w:type="spellEnd"/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6DC464D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 xml:space="preserve">-34117.272  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225DF7E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-25320.741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09FC4AB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-21047.035</w:t>
            </w:r>
          </w:p>
        </w:tc>
      </w:tr>
      <w:tr w:rsidR="0036700D" w:rsidRPr="00223103" w14:paraId="179485F1" w14:textId="77777777" w:rsidTr="00247E41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5F13FE34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Variance (cons)</w:t>
            </w:r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1D0C0A47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10.039</w:t>
            </w:r>
          </w:p>
          <w:p w14:paraId="71F30328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(0.3824)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12CD0CAC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7.670</w:t>
            </w:r>
          </w:p>
          <w:p w14:paraId="5F6BCEC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(0.3312)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45E81C7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7.670</w:t>
            </w:r>
          </w:p>
          <w:p w14:paraId="7498738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(0.4034)</w:t>
            </w:r>
          </w:p>
        </w:tc>
      </w:tr>
      <w:tr w:rsidR="0036700D" w:rsidRPr="00223103" w14:paraId="330A13C6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pct"/>
          </w:tcPr>
          <w:p w14:paraId="37E3331C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LR test </w:t>
            </w:r>
          </w:p>
          <w:p w14:paraId="222C9AB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chibar2(01)  </w:t>
            </w:r>
          </w:p>
          <w:p w14:paraId="2438BE71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Prob &gt;= chibar2</w:t>
            </w:r>
          </w:p>
        </w:tc>
        <w:tc>
          <w:tcPr>
            <w:tcW w:w="803" w:type="pct"/>
            <w:tcBorders>
              <w:right w:val="double" w:sz="12" w:space="0" w:color="7F7F7F" w:themeColor="text1" w:themeTint="80"/>
            </w:tcBorders>
          </w:tcPr>
          <w:p w14:paraId="2FEECBF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6339.12  </w:t>
            </w:r>
          </w:p>
          <w:p w14:paraId="7713B78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4A75302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915" w:type="pct"/>
            <w:tcBorders>
              <w:right w:val="double" w:sz="12" w:space="0" w:color="7F7F7F" w:themeColor="text1" w:themeTint="80"/>
            </w:tcBorders>
          </w:tcPr>
          <w:p w14:paraId="0CC52E4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3437.29</w:t>
            </w:r>
          </w:p>
          <w:p w14:paraId="038DE33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5519083" w14:textId="77777777" w:rsidR="0036700D" w:rsidRPr="00223103" w:rsidRDefault="0036700D" w:rsidP="00247E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</w:rPr>
              <w:t>0.0000</w:t>
            </w:r>
          </w:p>
        </w:tc>
        <w:tc>
          <w:tcPr>
            <w:tcW w:w="703" w:type="pct"/>
            <w:tcBorders>
              <w:left w:val="double" w:sz="12" w:space="0" w:color="7F7F7F" w:themeColor="text1" w:themeTint="80"/>
            </w:tcBorders>
          </w:tcPr>
          <w:p w14:paraId="5521D6E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0E3DD8D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5B4C58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</w:tbl>
    <w:p w14:paraId="24A55D09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proofErr w:type="gramStart"/>
      <w:r w:rsidRPr="00CF4E3B">
        <w:rPr>
          <w:rFonts w:ascii="Times New Roman" w:hAnsi="Times New Roman" w:cs="Times New Roman"/>
          <w:u w:val="single"/>
          <w:lang w:val="en-US"/>
        </w:rPr>
        <w:t>Source</w:t>
      </w:r>
      <w:r w:rsidRPr="00CF4E3B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CF4E3B">
        <w:rPr>
          <w:rFonts w:ascii="Times New Roman" w:hAnsi="Times New Roman" w:cs="Times New Roman"/>
          <w:lang w:val="en-US"/>
        </w:rPr>
        <w:t xml:space="preserve"> Authors, based on DHS data. *** p&lt;0.01, ** p&lt;0.05, * p&lt;0.1</w:t>
      </w:r>
    </w:p>
    <w:p w14:paraId="76EEEE65" w14:textId="77777777" w:rsidR="0036700D" w:rsidRPr="00CF4E3B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b/>
          <w:bCs/>
          <w:sz w:val="18"/>
          <w:szCs w:val="18"/>
          <w:lang w:val="en-US"/>
        </w:rPr>
      </w:pPr>
    </w:p>
    <w:p w14:paraId="473C8783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  <w:t xml:space="preserve">Table A5: </w:t>
      </w:r>
      <w:r w:rsidRPr="00650AB7"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  <w:t>Marginal effects of couples’ attitudes toward intimate partner violence (Item 4): Multilevel logit model results</w:t>
      </w:r>
    </w:p>
    <w:tbl>
      <w:tblPr>
        <w:tblStyle w:val="Tableausimple2"/>
        <w:tblW w:w="5000" w:type="pct"/>
        <w:tblLook w:val="04A0" w:firstRow="1" w:lastRow="0" w:firstColumn="1" w:lastColumn="0" w:noHBand="0" w:noVBand="1"/>
      </w:tblPr>
      <w:tblGrid>
        <w:gridCol w:w="4688"/>
        <w:gridCol w:w="1487"/>
        <w:gridCol w:w="1501"/>
        <w:gridCol w:w="1396"/>
      </w:tblGrid>
      <w:tr w:rsidR="0036700D" w:rsidRPr="00EB2A9D" w14:paraId="27E4B5DE" w14:textId="77777777" w:rsidTr="00247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82778F0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Dependent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 variables </w:t>
            </w:r>
          </w:p>
        </w:tc>
        <w:tc>
          <w:tcPr>
            <w:tcW w:w="784" w:type="pct"/>
            <w:tcBorders>
              <w:top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1D5792EA" w14:textId="77777777" w:rsidR="0036700D" w:rsidRPr="00223103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Use of contraceptive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43ABDB12" w14:textId="77777777" w:rsidR="0036700D" w:rsidRPr="00650AB7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At least four prenatal visits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330026FE" w14:textId="77777777" w:rsidR="0036700D" w:rsidRPr="00650AB7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Delivery in a health facility</w:t>
            </w:r>
          </w:p>
        </w:tc>
      </w:tr>
      <w:tr w:rsidR="0036700D" w:rsidRPr="00223103" w14:paraId="395AF20E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0C21C617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 xml:space="preserve">Couple's attitudes toward domestic violence (Reference=Agreement: both spouses accept violence) </w:t>
            </w:r>
          </w:p>
          <w:p w14:paraId="06B91BED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Husband rejects violence</w:t>
            </w:r>
          </w:p>
          <w:p w14:paraId="06711616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3B690C4E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Wife rejects violence</w:t>
            </w:r>
          </w:p>
          <w:p w14:paraId="4809DCA9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3D630E72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gram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Agreement:</w:t>
            </w:r>
            <w:proofErr w:type="gram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Both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reject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violence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1C2DF71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A6D18B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 xml:space="preserve">  </w:t>
            </w:r>
          </w:p>
          <w:p w14:paraId="365A7C9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869E78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0.0542***</w:t>
            </w:r>
          </w:p>
          <w:p w14:paraId="21E4BF0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(0.0116)</w:t>
            </w:r>
          </w:p>
          <w:p w14:paraId="5F8128D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0.0598***</w:t>
            </w:r>
          </w:p>
          <w:p w14:paraId="79097E6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(0.0140)</w:t>
            </w:r>
          </w:p>
          <w:p w14:paraId="7C43004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0.0627***</w:t>
            </w:r>
          </w:p>
          <w:p w14:paraId="316E429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(0.0111)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6DFD678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D78B91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0B61CA0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1902F2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0.0337***</w:t>
            </w:r>
          </w:p>
          <w:p w14:paraId="536CF4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(0.0131)</w:t>
            </w:r>
          </w:p>
          <w:p w14:paraId="15FA56A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0.0526***</w:t>
            </w:r>
          </w:p>
          <w:p w14:paraId="3FDBA12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(0.0157)</w:t>
            </w:r>
          </w:p>
          <w:p w14:paraId="67C3515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0.0871***</w:t>
            </w:r>
          </w:p>
          <w:p w14:paraId="4B14DC4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(0.0126)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7A52C5C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5479B85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5CA2784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5FEC902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0.0380***</w:t>
            </w:r>
          </w:p>
          <w:p w14:paraId="11643F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(0.0112)</w:t>
            </w:r>
          </w:p>
          <w:p w14:paraId="4DF273C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0.0200</w:t>
            </w:r>
          </w:p>
          <w:p w14:paraId="69513EA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(0.0135)</w:t>
            </w:r>
          </w:p>
          <w:p w14:paraId="6CDCD1C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0.0696***</w:t>
            </w:r>
          </w:p>
          <w:p w14:paraId="6E687B9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(0.0108)</w:t>
            </w:r>
          </w:p>
        </w:tc>
      </w:tr>
      <w:tr w:rsidR="0036700D" w:rsidRPr="00223103" w14:paraId="7836FA22" w14:textId="77777777" w:rsidTr="00247E41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104C997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Control variables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5FB6A322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7C9D4429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384CDFE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</w:tr>
      <w:tr w:rsidR="0036700D" w:rsidRPr="00223103" w14:paraId="17C16A01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026DA4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Number of observations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1D91577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60,906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6BD589E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7A18780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</w:tr>
      <w:tr w:rsidR="0036700D" w:rsidRPr="00223103" w14:paraId="33708255" w14:textId="77777777" w:rsidTr="00247E4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20C6A86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Prob &gt; chi2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615F7F6E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27A87667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04D32649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  <w:tr w:rsidR="0036700D" w:rsidRPr="00223103" w14:paraId="5FDA2592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E44B91D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Log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likelihood</w:t>
            </w:r>
            <w:proofErr w:type="spellEnd"/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2D7E7D4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-34115.171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6897F9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-25271.95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29593F3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-21007.987</w:t>
            </w:r>
          </w:p>
        </w:tc>
      </w:tr>
      <w:tr w:rsidR="0036700D" w:rsidRPr="00223103" w14:paraId="42A2FDE0" w14:textId="77777777" w:rsidTr="00247E41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4EE04C06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Variance (cons)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0DD150EF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10.036</w:t>
            </w:r>
          </w:p>
          <w:p w14:paraId="321A90A1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(0.3822)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402B45F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 xml:space="preserve">  7.664</w:t>
            </w:r>
          </w:p>
          <w:p w14:paraId="572891B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(0.3323)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4A69EF2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7.611</w:t>
            </w:r>
          </w:p>
          <w:p w14:paraId="5D09237B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(0.3999)</w:t>
            </w:r>
          </w:p>
        </w:tc>
      </w:tr>
      <w:tr w:rsidR="0036700D" w:rsidRPr="00223103" w14:paraId="51917D8E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01F24C33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LR test </w:t>
            </w:r>
          </w:p>
          <w:p w14:paraId="4762017D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chibar2(01)  </w:t>
            </w:r>
          </w:p>
          <w:p w14:paraId="15E004C3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Prob &gt;= chibar2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4E2369F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6341.37</w:t>
            </w:r>
          </w:p>
          <w:p w14:paraId="3FA5A46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50A1555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5854CF5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3417.80</w:t>
            </w:r>
          </w:p>
          <w:p w14:paraId="48A30E6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326D52E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2713141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2631.59</w:t>
            </w:r>
          </w:p>
          <w:p w14:paraId="21F6362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D877B4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</w:tbl>
    <w:p w14:paraId="558A88ED" w14:textId="77777777" w:rsidR="0036700D" w:rsidRPr="00650AB7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proofErr w:type="gramStart"/>
      <w:r w:rsidRPr="00650AB7">
        <w:rPr>
          <w:rFonts w:ascii="Times New Roman" w:hAnsi="Times New Roman" w:cs="Times New Roman"/>
          <w:u w:val="single"/>
          <w:lang w:val="en-US"/>
        </w:rPr>
        <w:t>Source</w:t>
      </w:r>
      <w:r w:rsidRPr="00650AB7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650AB7">
        <w:rPr>
          <w:rFonts w:ascii="Times New Roman" w:hAnsi="Times New Roman" w:cs="Times New Roman"/>
          <w:lang w:val="en-US"/>
        </w:rPr>
        <w:t xml:space="preserve"> Authors, based on DHS data. *** p&lt;0.01, ** p&lt;0.05, * p&lt;0.1</w:t>
      </w:r>
    </w:p>
    <w:p w14:paraId="3EB3CBDB" w14:textId="77777777" w:rsidR="0036700D" w:rsidRPr="00650AB7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val="en-US"/>
        </w:rPr>
      </w:pPr>
    </w:p>
    <w:p w14:paraId="12A06FA5" w14:textId="77777777" w:rsidR="0036700D" w:rsidRPr="00650AB7" w:rsidRDefault="0036700D" w:rsidP="0036700D">
      <w:pPr>
        <w:pStyle w:val="Titre1"/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</w:pP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u w:val="single"/>
          <w:lang w:val="en-US"/>
        </w:rPr>
        <w:t>Table A6</w:t>
      </w:r>
      <w:r w:rsidRPr="00650AB7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  <w:lang w:val="en-US"/>
        </w:rPr>
        <w:t xml:space="preserve">: </w:t>
      </w:r>
      <w:r w:rsidRPr="00650AB7">
        <w:rPr>
          <w:rFonts w:ascii="Times New Roman" w:eastAsiaTheme="minorEastAsia" w:hAnsi="Times New Roman" w:cs="Times New Roman"/>
          <w:color w:val="auto"/>
          <w:sz w:val="24"/>
          <w:szCs w:val="24"/>
          <w:lang w:val="en-US"/>
        </w:rPr>
        <w:t>Marginal effects of couples’ attitudes toward intimate partner violence (Item 5): Multilevel logit model results</w:t>
      </w:r>
    </w:p>
    <w:tbl>
      <w:tblPr>
        <w:tblStyle w:val="Tableausimple2"/>
        <w:tblW w:w="5000" w:type="pct"/>
        <w:tblLook w:val="04A0" w:firstRow="1" w:lastRow="0" w:firstColumn="1" w:lastColumn="0" w:noHBand="0" w:noVBand="1"/>
      </w:tblPr>
      <w:tblGrid>
        <w:gridCol w:w="4688"/>
        <w:gridCol w:w="1487"/>
        <w:gridCol w:w="1501"/>
        <w:gridCol w:w="1396"/>
      </w:tblGrid>
      <w:tr w:rsidR="0036700D" w:rsidRPr="00EB2A9D" w14:paraId="6D5168A0" w14:textId="77777777" w:rsidTr="00247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2FE7D3AD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Dependent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 variables </w:t>
            </w:r>
          </w:p>
        </w:tc>
        <w:tc>
          <w:tcPr>
            <w:tcW w:w="784" w:type="pct"/>
            <w:tcBorders>
              <w:top w:val="single" w:sz="4" w:space="0" w:color="7F7F7F" w:themeColor="text1" w:themeTint="80"/>
              <w:right w:val="double" w:sz="12" w:space="0" w:color="7F7F7F" w:themeColor="text1" w:themeTint="80"/>
            </w:tcBorders>
          </w:tcPr>
          <w:p w14:paraId="6BB0594E" w14:textId="77777777" w:rsidR="0036700D" w:rsidRPr="00223103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 xml:space="preserve">Use of contraceptive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methods</w:t>
            </w:r>
            <w:proofErr w:type="spellEnd"/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675EEDC9" w14:textId="77777777" w:rsidR="0036700D" w:rsidRPr="00650AB7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At least four prenatal visits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3FD519F3" w14:textId="77777777" w:rsidR="0036700D" w:rsidRPr="00650AB7" w:rsidRDefault="0036700D" w:rsidP="00247E41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  <w:t>Delivery in a health facility</w:t>
            </w:r>
          </w:p>
        </w:tc>
      </w:tr>
      <w:tr w:rsidR="0036700D" w:rsidRPr="00223103" w14:paraId="07FD75D0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6727AACC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 xml:space="preserve">Couple's attitudes toward domestic violence (Reference=Agreement: both spouses accept violence) </w:t>
            </w:r>
          </w:p>
          <w:p w14:paraId="77D04ADE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Husband rejects violence</w:t>
            </w:r>
          </w:p>
          <w:p w14:paraId="0CD52308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67ADB176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650AB7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Disagreement: Wife rejects violence</w:t>
            </w:r>
          </w:p>
          <w:p w14:paraId="0D7DE79E" w14:textId="77777777" w:rsidR="0036700D" w:rsidRPr="00650AB7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322B5385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proofErr w:type="gram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Agreement:</w:t>
            </w:r>
            <w:proofErr w:type="gram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Both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>reject</w:t>
            </w:r>
            <w:proofErr w:type="spellEnd"/>
            <w:r w:rsidRPr="0022310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violence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432FD4D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D05B09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E54ABA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14A303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0.0867***</w:t>
            </w:r>
          </w:p>
          <w:p w14:paraId="66285BE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(0.0199)</w:t>
            </w:r>
          </w:p>
          <w:p w14:paraId="355AE0B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0.0468**</w:t>
            </w:r>
          </w:p>
          <w:p w14:paraId="7A6CD6D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(0.0217)</w:t>
            </w:r>
          </w:p>
          <w:p w14:paraId="3C7A5BE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0.1052***</w:t>
            </w:r>
          </w:p>
          <w:p w14:paraId="3D23B11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(0.0191)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1D4C82F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B49E50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CE3EB1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4EBF08B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0.0108</w:t>
            </w:r>
          </w:p>
          <w:p w14:paraId="11BDCD8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(0.0228)</w:t>
            </w:r>
          </w:p>
          <w:p w14:paraId="3981F88D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0.0028</w:t>
            </w:r>
          </w:p>
          <w:p w14:paraId="4A290A8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(0.0249)</w:t>
            </w:r>
          </w:p>
          <w:p w14:paraId="23856D3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0.0549**</w:t>
            </w:r>
          </w:p>
          <w:p w14:paraId="50BC2CE6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(0.0221)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5E1363CC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8E866B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76B88F7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2165533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0.0500**</w:t>
            </w:r>
          </w:p>
          <w:p w14:paraId="4735AC8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(0.0201)</w:t>
            </w:r>
          </w:p>
          <w:p w14:paraId="7129CC6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0.0540**</w:t>
            </w:r>
          </w:p>
          <w:p w14:paraId="6B937F2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(0.0218)</w:t>
            </w:r>
          </w:p>
          <w:p w14:paraId="1482F9FB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0.0873***</w:t>
            </w:r>
          </w:p>
          <w:p w14:paraId="7FBCC5C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(0.0195)</w:t>
            </w:r>
          </w:p>
        </w:tc>
      </w:tr>
      <w:tr w:rsidR="0036700D" w:rsidRPr="00223103" w14:paraId="58D2260F" w14:textId="77777777" w:rsidTr="00247E41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219D5759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Control variables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2C2CC04F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4BDA5B68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12F19447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Yes</w:t>
            </w:r>
          </w:p>
        </w:tc>
      </w:tr>
      <w:tr w:rsidR="0036700D" w:rsidRPr="00223103" w14:paraId="2B51826A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110AE51E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Number of observations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6A04774E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60,906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4861C925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6A6E7A2A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44,614</w:t>
            </w:r>
          </w:p>
        </w:tc>
      </w:tr>
      <w:tr w:rsidR="0036700D" w:rsidRPr="00223103" w14:paraId="4B8D0A05" w14:textId="77777777" w:rsidTr="00247E4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104D839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Prob &gt; chi2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61E7F9FE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1B6E65B5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7540A1D3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  <w:tr w:rsidR="0036700D" w:rsidRPr="00223103" w14:paraId="30DC3663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7CC65115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 xml:space="preserve">Log </w:t>
            </w:r>
            <w:proofErr w:type="spellStart"/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likelihood</w:t>
            </w:r>
            <w:proofErr w:type="spellEnd"/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5F2188B7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-34102.193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2486B883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-25302.886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5F613FD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-21022.127</w:t>
            </w:r>
          </w:p>
        </w:tc>
      </w:tr>
      <w:tr w:rsidR="0036700D" w:rsidRPr="00223103" w14:paraId="214FE94F" w14:textId="77777777" w:rsidTr="00247E41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0B1F4EC8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</w:rPr>
              <w:t>Variance (cons)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4B1E07D4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10.033</w:t>
            </w:r>
          </w:p>
          <w:p w14:paraId="5A1F1A32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(0.3819)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763CC342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7.680</w:t>
            </w:r>
          </w:p>
          <w:p w14:paraId="141BA5AD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(0.3322)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03AFAA81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7.633</w:t>
            </w:r>
          </w:p>
          <w:p w14:paraId="052CC360" w14:textId="77777777" w:rsidR="0036700D" w:rsidRPr="00223103" w:rsidRDefault="0036700D" w:rsidP="00247E41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(0.4011)</w:t>
            </w:r>
          </w:p>
        </w:tc>
      </w:tr>
      <w:tr w:rsidR="0036700D" w:rsidRPr="00223103" w14:paraId="4EA91CE3" w14:textId="77777777" w:rsidTr="00247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6" w:type="pct"/>
          </w:tcPr>
          <w:p w14:paraId="11B62E5B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LR test </w:t>
            </w:r>
          </w:p>
          <w:p w14:paraId="151D0472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 xml:space="preserve">chibar2(01)  </w:t>
            </w:r>
          </w:p>
          <w:p w14:paraId="15404369" w14:textId="77777777" w:rsidR="0036700D" w:rsidRPr="00223103" w:rsidRDefault="0036700D" w:rsidP="00247E41">
            <w:pPr>
              <w:pStyle w:val="Defaul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/>
              </w:rPr>
            </w:pPr>
            <w:r w:rsidRPr="00223103">
              <w:rPr>
                <w:rFonts w:ascii="Times New Roman" w:eastAsiaTheme="minorEastAsia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Prob &gt;= chibar2</w:t>
            </w:r>
          </w:p>
        </w:tc>
        <w:tc>
          <w:tcPr>
            <w:tcW w:w="784" w:type="pct"/>
            <w:tcBorders>
              <w:right w:val="double" w:sz="12" w:space="0" w:color="7F7F7F" w:themeColor="text1" w:themeTint="80"/>
            </w:tcBorders>
          </w:tcPr>
          <w:p w14:paraId="5D66DD3F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6337.61</w:t>
            </w:r>
          </w:p>
          <w:p w14:paraId="4E42AC60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</w:pPr>
          </w:p>
          <w:p w14:paraId="6EDBCDB1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839" w:type="pct"/>
            <w:tcBorders>
              <w:right w:val="double" w:sz="12" w:space="0" w:color="7F7F7F" w:themeColor="text1" w:themeTint="80"/>
            </w:tcBorders>
          </w:tcPr>
          <w:p w14:paraId="016EF1F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3433.94</w:t>
            </w:r>
          </w:p>
          <w:p w14:paraId="1844811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71947B2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  <w:tc>
          <w:tcPr>
            <w:tcW w:w="781" w:type="pct"/>
            <w:tcBorders>
              <w:left w:val="double" w:sz="12" w:space="0" w:color="7F7F7F" w:themeColor="text1" w:themeTint="80"/>
            </w:tcBorders>
          </w:tcPr>
          <w:p w14:paraId="3FE02BB4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2638.76</w:t>
            </w:r>
          </w:p>
          <w:p w14:paraId="15F964C8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</w:p>
          <w:p w14:paraId="1B9C1A49" w14:textId="77777777" w:rsidR="0036700D" w:rsidRPr="00223103" w:rsidRDefault="0036700D" w:rsidP="00247E41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</w:pPr>
            <w:r w:rsidRPr="00223103">
              <w:rPr>
                <w:rFonts w:ascii="Times New Roman" w:eastAsiaTheme="minorEastAsia" w:hAnsi="Times New Roman" w:cs="Times New Roman"/>
                <w:bCs/>
                <w:color w:val="auto"/>
                <w:sz w:val="22"/>
                <w:szCs w:val="22"/>
              </w:rPr>
              <w:t>0.0000</w:t>
            </w:r>
          </w:p>
        </w:tc>
      </w:tr>
    </w:tbl>
    <w:p w14:paraId="48C61D69" w14:textId="77777777" w:rsidR="0036700D" w:rsidRPr="00223103" w:rsidRDefault="0036700D" w:rsidP="0036700D">
      <w:pPr>
        <w:shd w:val="clear" w:color="auto" w:fill="FFFFFF" w:themeFill="background1"/>
        <w:spacing w:after="120" w:line="240" w:lineRule="auto"/>
        <w:jc w:val="both"/>
        <w:rPr>
          <w:rFonts w:ascii="Times New Roman" w:hAnsi="Times New Roman" w:cs="Times New Roman"/>
        </w:rPr>
      </w:pPr>
      <w:proofErr w:type="gramStart"/>
      <w:r w:rsidRPr="00650AB7">
        <w:rPr>
          <w:rFonts w:ascii="Times New Roman" w:hAnsi="Times New Roman" w:cs="Times New Roman"/>
          <w:u w:val="single"/>
          <w:lang w:val="en-US"/>
        </w:rPr>
        <w:t>Source</w:t>
      </w:r>
      <w:r w:rsidRPr="00650AB7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650AB7">
        <w:rPr>
          <w:rFonts w:ascii="Times New Roman" w:hAnsi="Times New Roman" w:cs="Times New Roman"/>
          <w:lang w:val="en-US"/>
        </w:rPr>
        <w:t xml:space="preserve"> Authors, based on DHS data. </w:t>
      </w:r>
      <w:r w:rsidRPr="00223103">
        <w:rPr>
          <w:rFonts w:ascii="Times New Roman" w:hAnsi="Times New Roman" w:cs="Times New Roman"/>
        </w:rPr>
        <w:t>*** p&lt;0.01, ** p&lt;0.05, * p&lt;0.1</w:t>
      </w:r>
    </w:p>
    <w:p w14:paraId="43852CDA" w14:textId="77777777" w:rsidR="00B63B6A" w:rsidRDefault="00B63B6A"/>
    <w:sectPr w:rsidR="00B6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0D"/>
    <w:rsid w:val="00084643"/>
    <w:rsid w:val="0036700D"/>
    <w:rsid w:val="00557A8A"/>
    <w:rsid w:val="006F528A"/>
    <w:rsid w:val="00820AB6"/>
    <w:rsid w:val="00B56137"/>
    <w:rsid w:val="00B63B6A"/>
    <w:rsid w:val="00BB0CEC"/>
    <w:rsid w:val="00BD38BE"/>
    <w:rsid w:val="00E230F8"/>
    <w:rsid w:val="00FE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D018"/>
  <w15:chartTrackingRefBased/>
  <w15:docId w15:val="{553F062D-6E5B-4338-A0C5-C88D3F5F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00D"/>
  </w:style>
  <w:style w:type="paragraph" w:styleId="Titre1">
    <w:name w:val="heading 1"/>
    <w:basedOn w:val="Normal"/>
    <w:next w:val="Normal"/>
    <w:link w:val="Titre1Car"/>
    <w:uiPriority w:val="9"/>
    <w:qFormat/>
    <w:rsid w:val="00367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7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70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7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70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7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7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7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7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7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70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700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700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70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70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70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70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7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7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7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7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70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70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700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700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700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670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eausimple2">
    <w:name w:val="Plain Table 2"/>
    <w:basedOn w:val="TableauNormal"/>
    <w:uiPriority w:val="42"/>
    <w:rsid w:val="0036700D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TCHAKOUNTE TCHUIMI</dc:creator>
  <cp:keywords/>
  <dc:description/>
  <cp:lastModifiedBy>Dimitri TCHAKOUNTE TCHUIMI</cp:lastModifiedBy>
  <cp:revision>1</cp:revision>
  <dcterms:created xsi:type="dcterms:W3CDTF">2026-06-25T08:25:00Z</dcterms:created>
  <dcterms:modified xsi:type="dcterms:W3CDTF">2026-06-25T08:26:00Z</dcterms:modified>
</cp:coreProperties>
</file>