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8E63" w14:textId="77777777" w:rsidR="00541D58" w:rsidRPr="007B01DE" w:rsidRDefault="00541D58" w:rsidP="00541D58">
      <w:pPr>
        <w:tabs>
          <w:tab w:val="left" w:pos="6313"/>
        </w:tabs>
        <w:rPr>
          <w:b/>
          <w:bCs/>
          <w:lang w:eastAsia="en-GB"/>
        </w:rPr>
      </w:pPr>
      <w:r w:rsidRPr="007B01DE">
        <w:rPr>
          <w:b/>
          <w:bCs/>
          <w:lang w:eastAsia="en-GB"/>
        </w:rPr>
        <w:t>Annexure 1: Details of the cattle tested positive for CHPV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2001"/>
        <w:gridCol w:w="1827"/>
        <w:gridCol w:w="1560"/>
        <w:gridCol w:w="2145"/>
      </w:tblGrid>
      <w:tr w:rsidR="00541D58" w:rsidRPr="007B01DE" w14:paraId="07802867" w14:textId="77777777" w:rsidTr="007C78DF">
        <w:trPr>
          <w:trHeight w:val="237"/>
        </w:trPr>
        <w:tc>
          <w:tcPr>
            <w:tcW w:w="790" w:type="pct"/>
            <w:shd w:val="clear" w:color="auto" w:fill="D9E2F3"/>
          </w:tcPr>
          <w:p w14:paraId="18614475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/>
                <w:color w:val="222222"/>
              </w:rPr>
            </w:pPr>
            <w:r w:rsidRPr="007B01DE">
              <w:rPr>
                <w:rFonts w:cs="Calibri"/>
                <w:b/>
                <w:color w:val="222222"/>
              </w:rPr>
              <w:t>District</w:t>
            </w:r>
          </w:p>
        </w:tc>
        <w:tc>
          <w:tcPr>
            <w:tcW w:w="1118" w:type="pct"/>
            <w:shd w:val="clear" w:color="auto" w:fill="D9E2F3"/>
          </w:tcPr>
          <w:p w14:paraId="668C03D5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/>
                <w:color w:val="222222"/>
              </w:rPr>
            </w:pPr>
            <w:r w:rsidRPr="007B01DE">
              <w:rPr>
                <w:rFonts w:cs="Calibri"/>
                <w:b/>
                <w:color w:val="222222"/>
              </w:rPr>
              <w:t>Block</w:t>
            </w:r>
          </w:p>
        </w:tc>
        <w:tc>
          <w:tcPr>
            <w:tcW w:w="1021" w:type="pct"/>
            <w:shd w:val="clear" w:color="auto" w:fill="D9E2F3"/>
          </w:tcPr>
          <w:p w14:paraId="247BFF96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/>
                <w:color w:val="222222"/>
              </w:rPr>
            </w:pPr>
            <w:r w:rsidRPr="007B01DE">
              <w:rPr>
                <w:rFonts w:cs="Calibri"/>
                <w:b/>
                <w:color w:val="222222"/>
              </w:rPr>
              <w:t>Sample collected</w:t>
            </w:r>
          </w:p>
        </w:tc>
        <w:tc>
          <w:tcPr>
            <w:tcW w:w="872" w:type="pct"/>
            <w:shd w:val="clear" w:color="auto" w:fill="D9E2F3"/>
          </w:tcPr>
          <w:p w14:paraId="4408E4F9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/>
                <w:color w:val="222222"/>
              </w:rPr>
            </w:pPr>
            <w:r w:rsidRPr="007B01DE">
              <w:rPr>
                <w:rFonts w:cs="Calibri"/>
                <w:b/>
                <w:color w:val="222222"/>
              </w:rPr>
              <w:t>Positive for CHPV</w:t>
            </w:r>
          </w:p>
        </w:tc>
        <w:tc>
          <w:tcPr>
            <w:tcW w:w="1200" w:type="pct"/>
            <w:shd w:val="clear" w:color="auto" w:fill="D9E2F3"/>
          </w:tcPr>
          <w:p w14:paraId="2445093D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/>
                <w:color w:val="222222"/>
              </w:rPr>
            </w:pPr>
            <w:r w:rsidRPr="007B01DE">
              <w:rPr>
                <w:rFonts w:cs="Calibri"/>
                <w:b/>
                <w:color w:val="222222"/>
              </w:rPr>
              <w:t>Positive Livestock detail</w:t>
            </w:r>
          </w:p>
        </w:tc>
      </w:tr>
      <w:tr w:rsidR="00541D58" w:rsidRPr="007B01DE" w14:paraId="670B1490" w14:textId="77777777" w:rsidTr="007C78DF">
        <w:trPr>
          <w:trHeight w:val="901"/>
        </w:trPr>
        <w:tc>
          <w:tcPr>
            <w:tcW w:w="790" w:type="pct"/>
            <w:vMerge w:val="restart"/>
            <w:vAlign w:val="center"/>
          </w:tcPr>
          <w:p w14:paraId="5A9AB695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Udaipur</w:t>
            </w:r>
          </w:p>
        </w:tc>
        <w:tc>
          <w:tcPr>
            <w:tcW w:w="1118" w:type="pct"/>
          </w:tcPr>
          <w:p w14:paraId="7C5B50AF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Nayagaon</w:t>
            </w:r>
          </w:p>
        </w:tc>
        <w:tc>
          <w:tcPr>
            <w:tcW w:w="1021" w:type="pct"/>
          </w:tcPr>
          <w:p w14:paraId="5633529E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15</w:t>
            </w:r>
          </w:p>
        </w:tc>
        <w:tc>
          <w:tcPr>
            <w:tcW w:w="872" w:type="pct"/>
          </w:tcPr>
          <w:p w14:paraId="09F559C8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05</w:t>
            </w:r>
          </w:p>
        </w:tc>
        <w:tc>
          <w:tcPr>
            <w:tcW w:w="1200" w:type="pct"/>
          </w:tcPr>
          <w:p w14:paraId="24821417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 xml:space="preserve">03 Cow </w:t>
            </w:r>
          </w:p>
          <w:p w14:paraId="2D49864E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01 Bullock</w:t>
            </w:r>
          </w:p>
          <w:p w14:paraId="78B230E7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01 Goat</w:t>
            </w:r>
          </w:p>
        </w:tc>
      </w:tr>
      <w:tr w:rsidR="00541D58" w:rsidRPr="007B01DE" w14:paraId="62DA6976" w14:textId="77777777" w:rsidTr="007C78DF">
        <w:trPr>
          <w:trHeight w:val="480"/>
        </w:trPr>
        <w:tc>
          <w:tcPr>
            <w:tcW w:w="790" w:type="pct"/>
            <w:vMerge/>
          </w:tcPr>
          <w:p w14:paraId="2F20C1E3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</w:p>
        </w:tc>
        <w:tc>
          <w:tcPr>
            <w:tcW w:w="1118" w:type="pct"/>
            <w:vAlign w:val="center"/>
          </w:tcPr>
          <w:p w14:paraId="16BAF8AF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Rishabhdev</w:t>
            </w:r>
          </w:p>
        </w:tc>
        <w:tc>
          <w:tcPr>
            <w:tcW w:w="1021" w:type="pct"/>
            <w:vAlign w:val="center"/>
          </w:tcPr>
          <w:p w14:paraId="1DE31589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12</w:t>
            </w:r>
          </w:p>
        </w:tc>
        <w:tc>
          <w:tcPr>
            <w:tcW w:w="872" w:type="pct"/>
            <w:vAlign w:val="center"/>
          </w:tcPr>
          <w:p w14:paraId="2BBDF8F2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01</w:t>
            </w:r>
          </w:p>
        </w:tc>
        <w:tc>
          <w:tcPr>
            <w:tcW w:w="1200" w:type="pct"/>
            <w:vAlign w:val="center"/>
          </w:tcPr>
          <w:p w14:paraId="32041D07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01 Cow</w:t>
            </w:r>
          </w:p>
        </w:tc>
      </w:tr>
      <w:tr w:rsidR="00541D58" w:rsidRPr="007B01DE" w14:paraId="4EC2DD18" w14:textId="77777777" w:rsidTr="007C78DF">
        <w:trPr>
          <w:trHeight w:val="515"/>
        </w:trPr>
        <w:tc>
          <w:tcPr>
            <w:tcW w:w="790" w:type="pct"/>
            <w:vMerge/>
          </w:tcPr>
          <w:p w14:paraId="700CBE7D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</w:p>
        </w:tc>
        <w:tc>
          <w:tcPr>
            <w:tcW w:w="1118" w:type="pct"/>
            <w:vAlign w:val="center"/>
          </w:tcPr>
          <w:p w14:paraId="33F4AD75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Mavli</w:t>
            </w:r>
          </w:p>
        </w:tc>
        <w:tc>
          <w:tcPr>
            <w:tcW w:w="1021" w:type="pct"/>
            <w:vAlign w:val="center"/>
          </w:tcPr>
          <w:p w14:paraId="4CAF38A5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22</w:t>
            </w:r>
          </w:p>
        </w:tc>
        <w:tc>
          <w:tcPr>
            <w:tcW w:w="872" w:type="pct"/>
            <w:vAlign w:val="center"/>
          </w:tcPr>
          <w:p w14:paraId="791CF54B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01</w:t>
            </w:r>
          </w:p>
        </w:tc>
        <w:tc>
          <w:tcPr>
            <w:tcW w:w="1200" w:type="pct"/>
            <w:vAlign w:val="center"/>
          </w:tcPr>
          <w:p w14:paraId="66FB38E7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01 Cow</w:t>
            </w:r>
          </w:p>
        </w:tc>
      </w:tr>
      <w:tr w:rsidR="00541D58" w:rsidRPr="007B01DE" w14:paraId="1E6B619E" w14:textId="77777777" w:rsidTr="007C78DF">
        <w:trPr>
          <w:trHeight w:val="515"/>
        </w:trPr>
        <w:tc>
          <w:tcPr>
            <w:tcW w:w="790" w:type="pct"/>
            <w:vMerge/>
          </w:tcPr>
          <w:p w14:paraId="24A8C021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</w:p>
        </w:tc>
        <w:tc>
          <w:tcPr>
            <w:tcW w:w="1118" w:type="pct"/>
            <w:vAlign w:val="center"/>
          </w:tcPr>
          <w:p w14:paraId="78DF86BB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Kherwada</w:t>
            </w:r>
          </w:p>
        </w:tc>
        <w:tc>
          <w:tcPr>
            <w:tcW w:w="1021" w:type="pct"/>
            <w:vAlign w:val="center"/>
          </w:tcPr>
          <w:p w14:paraId="32409E7C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11</w:t>
            </w:r>
          </w:p>
        </w:tc>
        <w:tc>
          <w:tcPr>
            <w:tcW w:w="872" w:type="pct"/>
            <w:vAlign w:val="center"/>
          </w:tcPr>
          <w:p w14:paraId="740CB9E9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00</w:t>
            </w:r>
          </w:p>
        </w:tc>
        <w:tc>
          <w:tcPr>
            <w:tcW w:w="1200" w:type="pct"/>
            <w:vAlign w:val="center"/>
          </w:tcPr>
          <w:p w14:paraId="274508B2" w14:textId="77777777" w:rsidR="00541D58" w:rsidRPr="007B01DE" w:rsidRDefault="00541D58" w:rsidP="007C78DF">
            <w:pPr>
              <w:pStyle w:val="ListParagraph"/>
              <w:spacing w:after="0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</w:p>
        </w:tc>
      </w:tr>
      <w:tr w:rsidR="00541D58" w:rsidRPr="007B01DE" w14:paraId="712D8846" w14:textId="77777777" w:rsidTr="007C78DF">
        <w:trPr>
          <w:trHeight w:val="398"/>
        </w:trPr>
        <w:tc>
          <w:tcPr>
            <w:tcW w:w="790" w:type="pct"/>
            <w:vMerge/>
          </w:tcPr>
          <w:p w14:paraId="188CB2C8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</w:p>
        </w:tc>
        <w:tc>
          <w:tcPr>
            <w:tcW w:w="1118" w:type="pct"/>
            <w:vAlign w:val="center"/>
          </w:tcPr>
          <w:p w14:paraId="68B367F6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Total Sample</w:t>
            </w:r>
          </w:p>
        </w:tc>
        <w:tc>
          <w:tcPr>
            <w:tcW w:w="1021" w:type="pct"/>
            <w:vAlign w:val="center"/>
          </w:tcPr>
          <w:p w14:paraId="45A8493E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60</w:t>
            </w:r>
          </w:p>
        </w:tc>
        <w:tc>
          <w:tcPr>
            <w:tcW w:w="872" w:type="pct"/>
            <w:vAlign w:val="center"/>
          </w:tcPr>
          <w:p w14:paraId="640EB98C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07 (12%)</w:t>
            </w:r>
          </w:p>
        </w:tc>
        <w:tc>
          <w:tcPr>
            <w:tcW w:w="1200" w:type="pct"/>
            <w:vAlign w:val="center"/>
          </w:tcPr>
          <w:p w14:paraId="23F10A86" w14:textId="77777777" w:rsidR="00541D58" w:rsidRPr="007B01DE" w:rsidRDefault="00541D58" w:rsidP="007C78DF">
            <w:pPr>
              <w:pStyle w:val="ListParagraph"/>
              <w:spacing w:after="0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-</w:t>
            </w:r>
          </w:p>
        </w:tc>
      </w:tr>
      <w:tr w:rsidR="00541D58" w:rsidRPr="007B01DE" w14:paraId="07AA9D26" w14:textId="77777777" w:rsidTr="007C78DF">
        <w:trPr>
          <w:trHeight w:val="602"/>
        </w:trPr>
        <w:tc>
          <w:tcPr>
            <w:tcW w:w="790" w:type="pct"/>
            <w:vMerge w:val="restart"/>
            <w:vAlign w:val="center"/>
          </w:tcPr>
          <w:p w14:paraId="7AD1DE36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Dungarpur</w:t>
            </w:r>
          </w:p>
        </w:tc>
        <w:tc>
          <w:tcPr>
            <w:tcW w:w="1118" w:type="pct"/>
          </w:tcPr>
          <w:p w14:paraId="6046B653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Bhichiwada</w:t>
            </w:r>
          </w:p>
        </w:tc>
        <w:tc>
          <w:tcPr>
            <w:tcW w:w="1021" w:type="pct"/>
          </w:tcPr>
          <w:p w14:paraId="13CD7FF9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24</w:t>
            </w:r>
          </w:p>
        </w:tc>
        <w:tc>
          <w:tcPr>
            <w:tcW w:w="872" w:type="pct"/>
          </w:tcPr>
          <w:p w14:paraId="4DB3238F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03</w:t>
            </w:r>
          </w:p>
        </w:tc>
        <w:tc>
          <w:tcPr>
            <w:tcW w:w="1200" w:type="pct"/>
          </w:tcPr>
          <w:p w14:paraId="6C681650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02 Cow</w:t>
            </w:r>
          </w:p>
          <w:p w14:paraId="702CF472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01 Buffalo</w:t>
            </w:r>
          </w:p>
        </w:tc>
      </w:tr>
      <w:tr w:rsidR="00541D58" w:rsidRPr="007B01DE" w14:paraId="57093ABE" w14:textId="77777777" w:rsidTr="007C78DF">
        <w:trPr>
          <w:trHeight w:val="505"/>
        </w:trPr>
        <w:tc>
          <w:tcPr>
            <w:tcW w:w="790" w:type="pct"/>
            <w:vMerge/>
          </w:tcPr>
          <w:p w14:paraId="375B654A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</w:p>
        </w:tc>
        <w:tc>
          <w:tcPr>
            <w:tcW w:w="1118" w:type="pct"/>
            <w:vAlign w:val="center"/>
          </w:tcPr>
          <w:p w14:paraId="4849A159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Simalwada</w:t>
            </w:r>
          </w:p>
        </w:tc>
        <w:tc>
          <w:tcPr>
            <w:tcW w:w="1021" w:type="pct"/>
            <w:vAlign w:val="center"/>
          </w:tcPr>
          <w:p w14:paraId="4BBFA886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11</w:t>
            </w:r>
          </w:p>
        </w:tc>
        <w:tc>
          <w:tcPr>
            <w:tcW w:w="872" w:type="pct"/>
            <w:vAlign w:val="center"/>
          </w:tcPr>
          <w:p w14:paraId="12B10AAD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09</w:t>
            </w:r>
          </w:p>
        </w:tc>
        <w:tc>
          <w:tcPr>
            <w:tcW w:w="1200" w:type="pct"/>
            <w:vAlign w:val="center"/>
          </w:tcPr>
          <w:p w14:paraId="2CF35B33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02 Goat</w:t>
            </w:r>
          </w:p>
          <w:p w14:paraId="0EFE90E4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07 Cow</w:t>
            </w:r>
          </w:p>
        </w:tc>
      </w:tr>
      <w:tr w:rsidR="00541D58" w:rsidRPr="007B01DE" w14:paraId="27528781" w14:textId="77777777" w:rsidTr="007C78DF">
        <w:trPr>
          <w:trHeight w:val="528"/>
        </w:trPr>
        <w:tc>
          <w:tcPr>
            <w:tcW w:w="790" w:type="pct"/>
            <w:vMerge/>
          </w:tcPr>
          <w:p w14:paraId="181F628B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</w:p>
        </w:tc>
        <w:tc>
          <w:tcPr>
            <w:tcW w:w="1118" w:type="pct"/>
            <w:vAlign w:val="center"/>
          </w:tcPr>
          <w:p w14:paraId="071427F8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Jhonthari</w:t>
            </w:r>
          </w:p>
        </w:tc>
        <w:tc>
          <w:tcPr>
            <w:tcW w:w="1021" w:type="pct"/>
            <w:vAlign w:val="center"/>
          </w:tcPr>
          <w:p w14:paraId="2B4E14C9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11</w:t>
            </w:r>
          </w:p>
        </w:tc>
        <w:tc>
          <w:tcPr>
            <w:tcW w:w="872" w:type="pct"/>
            <w:vAlign w:val="center"/>
          </w:tcPr>
          <w:p w14:paraId="6D8025A1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01</w:t>
            </w:r>
          </w:p>
        </w:tc>
        <w:tc>
          <w:tcPr>
            <w:tcW w:w="1200" w:type="pct"/>
            <w:vAlign w:val="center"/>
          </w:tcPr>
          <w:p w14:paraId="68307DAF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01 Cow</w:t>
            </w:r>
          </w:p>
        </w:tc>
      </w:tr>
      <w:tr w:rsidR="00541D58" w:rsidRPr="007B01DE" w14:paraId="4B0B4567" w14:textId="77777777" w:rsidTr="007C78DF">
        <w:trPr>
          <w:trHeight w:val="549"/>
        </w:trPr>
        <w:tc>
          <w:tcPr>
            <w:tcW w:w="790" w:type="pct"/>
            <w:vMerge/>
          </w:tcPr>
          <w:p w14:paraId="24252D0B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</w:p>
        </w:tc>
        <w:tc>
          <w:tcPr>
            <w:tcW w:w="1118" w:type="pct"/>
            <w:vAlign w:val="center"/>
          </w:tcPr>
          <w:p w14:paraId="413DB5EB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Dovra</w:t>
            </w:r>
          </w:p>
        </w:tc>
        <w:tc>
          <w:tcPr>
            <w:tcW w:w="1021" w:type="pct"/>
            <w:vAlign w:val="center"/>
          </w:tcPr>
          <w:p w14:paraId="7778D7AD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13</w:t>
            </w:r>
          </w:p>
        </w:tc>
        <w:tc>
          <w:tcPr>
            <w:tcW w:w="872" w:type="pct"/>
            <w:vAlign w:val="center"/>
          </w:tcPr>
          <w:p w14:paraId="71F709D8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04</w:t>
            </w:r>
          </w:p>
        </w:tc>
        <w:tc>
          <w:tcPr>
            <w:tcW w:w="1200" w:type="pct"/>
            <w:vAlign w:val="center"/>
          </w:tcPr>
          <w:p w14:paraId="2D41A95E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04 Cow</w:t>
            </w:r>
          </w:p>
        </w:tc>
      </w:tr>
      <w:tr w:rsidR="00541D58" w:rsidRPr="007B01DE" w14:paraId="7790C4D3" w14:textId="77777777" w:rsidTr="007C78DF">
        <w:trPr>
          <w:trHeight w:val="288"/>
        </w:trPr>
        <w:tc>
          <w:tcPr>
            <w:tcW w:w="790" w:type="pct"/>
            <w:vMerge/>
          </w:tcPr>
          <w:p w14:paraId="0A725A7C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</w:p>
        </w:tc>
        <w:tc>
          <w:tcPr>
            <w:tcW w:w="1118" w:type="pct"/>
            <w:vAlign w:val="center"/>
          </w:tcPr>
          <w:p w14:paraId="60060742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 xml:space="preserve">Dungarpur </w:t>
            </w:r>
          </w:p>
        </w:tc>
        <w:tc>
          <w:tcPr>
            <w:tcW w:w="1021" w:type="pct"/>
            <w:vAlign w:val="center"/>
          </w:tcPr>
          <w:p w14:paraId="6251625D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10</w:t>
            </w:r>
          </w:p>
        </w:tc>
        <w:tc>
          <w:tcPr>
            <w:tcW w:w="872" w:type="pct"/>
            <w:vAlign w:val="center"/>
          </w:tcPr>
          <w:p w14:paraId="67377F7F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01</w:t>
            </w:r>
          </w:p>
        </w:tc>
        <w:tc>
          <w:tcPr>
            <w:tcW w:w="1200" w:type="pct"/>
            <w:vAlign w:val="center"/>
          </w:tcPr>
          <w:p w14:paraId="572312B0" w14:textId="77777777" w:rsidR="00541D58" w:rsidRPr="007B01DE" w:rsidRDefault="00541D58" w:rsidP="007C78DF">
            <w:pPr>
              <w:pStyle w:val="ListParagraph"/>
              <w:numPr>
                <w:ilvl w:val="0"/>
                <w:numId w:val="1"/>
              </w:numPr>
              <w:spacing w:afterLines="40" w:after="96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01 Cow</w:t>
            </w:r>
          </w:p>
        </w:tc>
      </w:tr>
      <w:tr w:rsidR="00541D58" w:rsidRPr="007B01DE" w14:paraId="7D8D58D7" w14:textId="77777777" w:rsidTr="007C78DF">
        <w:trPr>
          <w:trHeight w:val="323"/>
        </w:trPr>
        <w:tc>
          <w:tcPr>
            <w:tcW w:w="790" w:type="pct"/>
            <w:vMerge/>
          </w:tcPr>
          <w:p w14:paraId="07DBB928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</w:p>
        </w:tc>
        <w:tc>
          <w:tcPr>
            <w:tcW w:w="1118" w:type="pct"/>
            <w:vAlign w:val="center"/>
          </w:tcPr>
          <w:p w14:paraId="135AF998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Total Sample</w:t>
            </w:r>
          </w:p>
        </w:tc>
        <w:tc>
          <w:tcPr>
            <w:tcW w:w="1021" w:type="pct"/>
            <w:vAlign w:val="center"/>
          </w:tcPr>
          <w:p w14:paraId="2425E954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69</w:t>
            </w:r>
          </w:p>
        </w:tc>
        <w:tc>
          <w:tcPr>
            <w:tcW w:w="872" w:type="pct"/>
            <w:vAlign w:val="center"/>
          </w:tcPr>
          <w:p w14:paraId="5D74FC54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18 (26%)</w:t>
            </w:r>
          </w:p>
        </w:tc>
        <w:tc>
          <w:tcPr>
            <w:tcW w:w="1200" w:type="pct"/>
            <w:vAlign w:val="center"/>
          </w:tcPr>
          <w:p w14:paraId="6C0100EC" w14:textId="77777777" w:rsidR="00541D58" w:rsidRPr="007B01DE" w:rsidRDefault="00541D58" w:rsidP="007C78DF">
            <w:pPr>
              <w:pStyle w:val="ListParagraph"/>
              <w:spacing w:after="0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-</w:t>
            </w:r>
          </w:p>
        </w:tc>
      </w:tr>
      <w:tr w:rsidR="00541D58" w:rsidRPr="00A30C63" w14:paraId="021B8E34" w14:textId="77777777" w:rsidTr="007C78DF">
        <w:trPr>
          <w:trHeight w:val="515"/>
        </w:trPr>
        <w:tc>
          <w:tcPr>
            <w:tcW w:w="1907" w:type="pct"/>
            <w:gridSpan w:val="2"/>
          </w:tcPr>
          <w:p w14:paraId="32961ABB" w14:textId="77777777" w:rsidR="00541D58" w:rsidRPr="007B01DE" w:rsidRDefault="00541D58" w:rsidP="007C78DF">
            <w:pPr>
              <w:spacing w:afterLines="40" w:after="96" w:line="240" w:lineRule="auto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Grand Total</w:t>
            </w:r>
          </w:p>
        </w:tc>
        <w:tc>
          <w:tcPr>
            <w:tcW w:w="1021" w:type="pct"/>
            <w:vAlign w:val="center"/>
          </w:tcPr>
          <w:p w14:paraId="438C3DB1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129</w:t>
            </w:r>
          </w:p>
        </w:tc>
        <w:tc>
          <w:tcPr>
            <w:tcW w:w="872" w:type="pct"/>
            <w:vAlign w:val="center"/>
          </w:tcPr>
          <w:p w14:paraId="76278D42" w14:textId="77777777" w:rsidR="00541D58" w:rsidRPr="007B01DE" w:rsidRDefault="00541D58" w:rsidP="007C78DF">
            <w:pPr>
              <w:spacing w:afterLines="40" w:after="96" w:line="240" w:lineRule="auto"/>
              <w:jc w:val="center"/>
              <w:rPr>
                <w:rFonts w:cs="Calibri"/>
                <w:bCs/>
                <w:color w:val="222222"/>
              </w:rPr>
            </w:pPr>
            <w:r w:rsidRPr="007B01DE">
              <w:rPr>
                <w:rFonts w:cs="Calibri"/>
                <w:bCs/>
                <w:color w:val="222222"/>
              </w:rPr>
              <w:t>25(19%)</w:t>
            </w:r>
          </w:p>
        </w:tc>
        <w:tc>
          <w:tcPr>
            <w:tcW w:w="1200" w:type="pct"/>
            <w:vAlign w:val="center"/>
          </w:tcPr>
          <w:p w14:paraId="666314A3" w14:textId="77777777" w:rsidR="00541D58" w:rsidRPr="00A30C63" w:rsidRDefault="00541D58" w:rsidP="007C78DF">
            <w:pPr>
              <w:pStyle w:val="ListParagraph"/>
              <w:spacing w:after="0" w:line="240" w:lineRule="auto"/>
              <w:ind w:left="316"/>
              <w:rPr>
                <w:rFonts w:cs="Calibri"/>
                <w:bCs/>
                <w:color w:val="222222"/>
                <w:sz w:val="22"/>
                <w:szCs w:val="22"/>
              </w:rPr>
            </w:pPr>
            <w:r w:rsidRPr="007B01DE">
              <w:rPr>
                <w:rFonts w:cs="Calibri"/>
                <w:bCs/>
                <w:color w:val="222222"/>
                <w:sz w:val="22"/>
                <w:szCs w:val="22"/>
              </w:rPr>
              <w:t>-</w:t>
            </w:r>
          </w:p>
        </w:tc>
      </w:tr>
    </w:tbl>
    <w:p w14:paraId="762B2453" w14:textId="77777777" w:rsidR="00541D58" w:rsidRDefault="00541D58" w:rsidP="00541D58">
      <w:pPr>
        <w:tabs>
          <w:tab w:val="left" w:pos="6313"/>
        </w:tabs>
        <w:rPr>
          <w:b/>
          <w:bCs/>
          <w:lang w:eastAsia="en-GB"/>
        </w:rPr>
      </w:pPr>
    </w:p>
    <w:p w14:paraId="701D7046" w14:textId="77777777" w:rsidR="00541D58" w:rsidRPr="00183DB5" w:rsidRDefault="00541D58" w:rsidP="00541D58">
      <w:pPr>
        <w:pStyle w:val="Bibliography"/>
        <w:rPr>
          <w:lang w:eastAsia="en-GB"/>
        </w:rPr>
      </w:pPr>
    </w:p>
    <w:p w14:paraId="5ECD4E0E" w14:textId="77777777" w:rsidR="00DE6AE2" w:rsidRDefault="00DE6AE2"/>
    <w:sectPr w:rsidR="00DE6AE2" w:rsidSect="00541D58">
      <w:pgSz w:w="11906" w:h="16838"/>
      <w:pgMar w:top="1230" w:right="1440" w:bottom="131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546F1"/>
    <w:multiLevelType w:val="hybridMultilevel"/>
    <w:tmpl w:val="8D64C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8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58"/>
    <w:rsid w:val="00195413"/>
    <w:rsid w:val="003A03A7"/>
    <w:rsid w:val="003D0186"/>
    <w:rsid w:val="00541D58"/>
    <w:rsid w:val="007278E4"/>
    <w:rsid w:val="00A3738C"/>
    <w:rsid w:val="00B91ABC"/>
    <w:rsid w:val="00BC6C35"/>
    <w:rsid w:val="00CB270D"/>
    <w:rsid w:val="00CF7583"/>
    <w:rsid w:val="00DE6AE2"/>
    <w:rsid w:val="00F7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56626"/>
  <w15:chartTrackingRefBased/>
  <w15:docId w15:val="{5D70E6AD-1495-420C-9C84-E4BD3C98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58"/>
    <w:rPr>
      <w:rFonts w:cs="Mangal"/>
      <w:szCs w:val="21"/>
      <w:lang w:val="en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D58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541D58"/>
    <w:pPr>
      <w:tabs>
        <w:tab w:val="left" w:pos="500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Springer Nature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2026-07-24T10:00:00Z</dcterms:created>
  <dcterms:modified xsi:type="dcterms:W3CDTF">2026-07-24T10:00:00Z</dcterms:modified>
</cp:coreProperties>
</file>