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B46E75" w14:textId="77777777" w:rsidR="009D49CB" w:rsidRPr="009447A0" w:rsidRDefault="00F03D1F" w:rsidP="009D49CB">
      <w:pPr>
        <w:jc w:val="center"/>
        <w:rPr>
          <w:rFonts w:cstheme="minorHAnsi"/>
          <w:b/>
          <w:sz w:val="24"/>
        </w:rPr>
      </w:pPr>
      <w:r w:rsidRPr="009447A0">
        <w:rPr>
          <w:rFonts w:cstheme="minorHAnsi"/>
          <w:b/>
          <w:sz w:val="24"/>
        </w:rPr>
        <w:t xml:space="preserve">Additional file </w:t>
      </w:r>
      <w:r w:rsidR="009D49CB" w:rsidRPr="009447A0">
        <w:rPr>
          <w:rFonts w:cstheme="minorHAnsi"/>
          <w:b/>
          <w:sz w:val="24"/>
        </w:rPr>
        <w:t>2</w:t>
      </w:r>
    </w:p>
    <w:p w14:paraId="19890D7B" w14:textId="05A26CF6" w:rsidR="007A6BB9" w:rsidRPr="009447A0" w:rsidRDefault="00F02956" w:rsidP="007A6BB9">
      <w:pPr>
        <w:rPr>
          <w:rFonts w:cstheme="minorHAnsi"/>
          <w:color w:val="000000" w:themeColor="text1"/>
          <w:kern w:val="24"/>
          <w:sz w:val="20"/>
          <w:szCs w:val="36"/>
        </w:rPr>
      </w:pPr>
      <w:r w:rsidRPr="009447A0">
        <w:rPr>
          <w:rFonts w:cstheme="minorHAnsi"/>
          <w:b/>
          <w:sz w:val="20"/>
        </w:rPr>
        <w:t>1. Additional Figure 1</w:t>
      </w:r>
      <w:r w:rsidR="007A6BB9" w:rsidRPr="009447A0">
        <w:rPr>
          <w:rFonts w:cstheme="minorHAnsi"/>
          <w:b/>
          <w:sz w:val="20"/>
        </w:rPr>
        <w:t>:</w:t>
      </w:r>
      <w:r w:rsidR="007A6BB9" w:rsidRPr="009447A0">
        <w:rPr>
          <w:rFonts w:cstheme="minorHAnsi"/>
          <w:sz w:val="20"/>
        </w:rPr>
        <w:t xml:space="preserve"> </w:t>
      </w:r>
      <w:r w:rsidR="007A6BB9" w:rsidRPr="009447A0">
        <w:rPr>
          <w:rFonts w:cstheme="minorHAnsi"/>
          <w:b/>
          <w:bCs/>
          <w:color w:val="000000" w:themeColor="text1"/>
          <w:kern w:val="24"/>
          <w:sz w:val="20"/>
          <w:szCs w:val="36"/>
        </w:rPr>
        <w:t xml:space="preserve">Comparison of TKI-related adverse event occurrence in the pre-TKI HU and </w:t>
      </w:r>
      <w:r w:rsidR="00A454CA" w:rsidRPr="009447A0">
        <w:rPr>
          <w:rFonts w:cstheme="minorHAnsi"/>
          <w:b/>
          <w:bCs/>
          <w:color w:val="000000" w:themeColor="text1"/>
          <w:kern w:val="24"/>
          <w:sz w:val="20"/>
          <w:szCs w:val="36"/>
        </w:rPr>
        <w:t xml:space="preserve">direct TKI subgroups according to </w:t>
      </w:r>
      <w:r w:rsidR="007A6BB9" w:rsidRPr="009447A0">
        <w:rPr>
          <w:rFonts w:cstheme="minorHAnsi"/>
          <w:b/>
          <w:bCs/>
          <w:color w:val="000000" w:themeColor="text1"/>
          <w:kern w:val="24"/>
          <w:sz w:val="20"/>
          <w:szCs w:val="36"/>
        </w:rPr>
        <w:t>first-line 2G-TKI (nilotinib, bosutinib or dasatinib)</w:t>
      </w:r>
      <w:r w:rsidR="007A6BB9" w:rsidRPr="009447A0">
        <w:rPr>
          <w:rFonts w:cstheme="minorHAnsi"/>
          <w:color w:val="000000" w:themeColor="text1"/>
          <w:kern w:val="24"/>
          <w:sz w:val="20"/>
          <w:szCs w:val="36"/>
        </w:rPr>
        <w:t xml:space="preserve">. Percentage of patients with adverse events that occurred within the first 12 months of TKI treatment in the </w:t>
      </w:r>
      <w:r w:rsidR="00C62F70" w:rsidRPr="009447A0">
        <w:rPr>
          <w:rFonts w:cstheme="minorHAnsi"/>
          <w:color w:val="000000" w:themeColor="text1"/>
          <w:kern w:val="24"/>
          <w:sz w:val="20"/>
          <w:szCs w:val="36"/>
        </w:rPr>
        <w:t>dire</w:t>
      </w:r>
      <w:r w:rsidR="007A6BB9" w:rsidRPr="009447A0">
        <w:rPr>
          <w:rFonts w:cstheme="minorHAnsi"/>
          <w:color w:val="000000" w:themeColor="text1"/>
          <w:kern w:val="24"/>
          <w:sz w:val="20"/>
          <w:szCs w:val="36"/>
        </w:rPr>
        <w:t>ct TKI group (blue bars) and the pre-TKI HU group (red bars), according to the prescribed first-line TKI:  A. Nilotinib, B. Bosutinib C. Dasatinib. Direct TKI group = 43</w:t>
      </w:r>
      <w:r w:rsidR="00212DB2" w:rsidRPr="009447A0">
        <w:rPr>
          <w:rFonts w:cstheme="minorHAnsi"/>
          <w:color w:val="000000" w:themeColor="text1"/>
          <w:kern w:val="24"/>
          <w:sz w:val="20"/>
          <w:szCs w:val="36"/>
        </w:rPr>
        <w:t>0</w:t>
      </w:r>
      <w:r w:rsidR="007A6BB9" w:rsidRPr="009447A0">
        <w:rPr>
          <w:rFonts w:cstheme="minorHAnsi"/>
          <w:color w:val="000000" w:themeColor="text1"/>
          <w:kern w:val="24"/>
          <w:sz w:val="20"/>
          <w:szCs w:val="36"/>
        </w:rPr>
        <w:t xml:space="preserve"> patients including 74 nilotinib, 45 bosutinib, and 16 dasatinib, and pre-TKI HU group = 3</w:t>
      </w:r>
      <w:r w:rsidR="00212DB2" w:rsidRPr="009447A0">
        <w:rPr>
          <w:rFonts w:cstheme="minorHAnsi"/>
          <w:color w:val="000000" w:themeColor="text1"/>
          <w:kern w:val="24"/>
          <w:sz w:val="20"/>
          <w:szCs w:val="36"/>
        </w:rPr>
        <w:t>70</w:t>
      </w:r>
      <w:r w:rsidR="007A6BB9" w:rsidRPr="009447A0">
        <w:rPr>
          <w:rFonts w:cstheme="minorHAnsi"/>
          <w:color w:val="000000" w:themeColor="text1"/>
          <w:kern w:val="24"/>
          <w:sz w:val="20"/>
          <w:szCs w:val="36"/>
        </w:rPr>
        <w:t xml:space="preserve"> patients including </w:t>
      </w:r>
      <w:r w:rsidR="00212DB2" w:rsidRPr="009447A0">
        <w:rPr>
          <w:rFonts w:cstheme="minorHAnsi"/>
          <w:color w:val="000000" w:themeColor="text1"/>
          <w:kern w:val="24"/>
          <w:sz w:val="20"/>
          <w:szCs w:val="36"/>
        </w:rPr>
        <w:t>111</w:t>
      </w:r>
      <w:r w:rsidR="007A6BB9" w:rsidRPr="009447A0">
        <w:rPr>
          <w:rFonts w:cstheme="minorHAnsi"/>
          <w:color w:val="000000" w:themeColor="text1"/>
          <w:kern w:val="24"/>
          <w:sz w:val="20"/>
          <w:szCs w:val="36"/>
        </w:rPr>
        <w:t xml:space="preserve"> </w:t>
      </w:r>
      <w:proofErr w:type="spellStart"/>
      <w:r w:rsidR="007A6BB9" w:rsidRPr="009447A0">
        <w:rPr>
          <w:rFonts w:cstheme="minorHAnsi"/>
          <w:color w:val="000000" w:themeColor="text1"/>
          <w:kern w:val="24"/>
          <w:sz w:val="20"/>
          <w:szCs w:val="36"/>
        </w:rPr>
        <w:t>nilotinib</w:t>
      </w:r>
      <w:proofErr w:type="spellEnd"/>
      <w:r w:rsidR="007A6BB9" w:rsidRPr="009447A0">
        <w:rPr>
          <w:rFonts w:cstheme="minorHAnsi"/>
          <w:color w:val="000000" w:themeColor="text1"/>
          <w:kern w:val="24"/>
          <w:sz w:val="20"/>
          <w:szCs w:val="36"/>
        </w:rPr>
        <w:t>, 3</w:t>
      </w:r>
      <w:r w:rsidR="00212DB2" w:rsidRPr="009447A0">
        <w:rPr>
          <w:rFonts w:cstheme="minorHAnsi"/>
          <w:color w:val="000000" w:themeColor="text1"/>
          <w:kern w:val="24"/>
          <w:sz w:val="20"/>
          <w:szCs w:val="36"/>
        </w:rPr>
        <w:t>5</w:t>
      </w:r>
      <w:r w:rsidR="007A6BB9" w:rsidRPr="009447A0">
        <w:rPr>
          <w:rFonts w:cstheme="minorHAnsi"/>
          <w:color w:val="000000" w:themeColor="text1"/>
          <w:kern w:val="24"/>
          <w:sz w:val="20"/>
          <w:szCs w:val="36"/>
        </w:rPr>
        <w:t xml:space="preserve"> </w:t>
      </w:r>
      <w:proofErr w:type="spellStart"/>
      <w:r w:rsidR="007A6BB9" w:rsidRPr="009447A0">
        <w:rPr>
          <w:rFonts w:cstheme="minorHAnsi"/>
          <w:color w:val="000000" w:themeColor="text1"/>
          <w:kern w:val="24"/>
          <w:sz w:val="20"/>
          <w:szCs w:val="36"/>
        </w:rPr>
        <w:t>bosutinib</w:t>
      </w:r>
      <w:proofErr w:type="spellEnd"/>
      <w:r w:rsidR="007A6BB9" w:rsidRPr="009447A0">
        <w:rPr>
          <w:rFonts w:cstheme="minorHAnsi"/>
          <w:color w:val="000000" w:themeColor="text1"/>
          <w:kern w:val="24"/>
          <w:sz w:val="20"/>
          <w:szCs w:val="36"/>
        </w:rPr>
        <w:t xml:space="preserve">, and </w:t>
      </w:r>
      <w:r w:rsidR="00212DB2" w:rsidRPr="009447A0">
        <w:rPr>
          <w:rFonts w:cstheme="minorHAnsi"/>
          <w:color w:val="000000" w:themeColor="text1"/>
          <w:kern w:val="24"/>
          <w:sz w:val="20"/>
          <w:szCs w:val="36"/>
        </w:rPr>
        <w:t>24</w:t>
      </w:r>
      <w:r w:rsidR="007A6BB9" w:rsidRPr="009447A0">
        <w:rPr>
          <w:rFonts w:cstheme="minorHAnsi"/>
          <w:color w:val="000000" w:themeColor="text1"/>
          <w:kern w:val="24"/>
          <w:sz w:val="20"/>
          <w:szCs w:val="36"/>
        </w:rPr>
        <w:t xml:space="preserve"> </w:t>
      </w:r>
      <w:proofErr w:type="spellStart"/>
      <w:r w:rsidR="007A6BB9" w:rsidRPr="009447A0">
        <w:rPr>
          <w:rFonts w:cstheme="minorHAnsi"/>
          <w:color w:val="000000" w:themeColor="text1"/>
          <w:kern w:val="24"/>
          <w:sz w:val="20"/>
          <w:szCs w:val="36"/>
        </w:rPr>
        <w:t>dasatinib</w:t>
      </w:r>
      <w:proofErr w:type="spellEnd"/>
      <w:r w:rsidR="007A6BB9" w:rsidRPr="009447A0">
        <w:rPr>
          <w:rFonts w:cstheme="minorHAnsi"/>
          <w:color w:val="000000" w:themeColor="text1"/>
          <w:kern w:val="24"/>
          <w:sz w:val="20"/>
          <w:szCs w:val="36"/>
        </w:rPr>
        <w:t xml:space="preserve">. *p &lt; 0.05 (Pearson’s chi-square test). </w:t>
      </w:r>
    </w:p>
    <w:p w14:paraId="75B37E71" w14:textId="77777777" w:rsidR="00B12E2A" w:rsidRPr="009447A0" w:rsidRDefault="00B12E2A" w:rsidP="007A6BB9">
      <w:pPr>
        <w:rPr>
          <w:rFonts w:cstheme="minorHAnsi"/>
          <w:color w:val="000000" w:themeColor="text1"/>
          <w:kern w:val="24"/>
          <w:sz w:val="20"/>
          <w:szCs w:val="36"/>
        </w:rPr>
      </w:pPr>
    </w:p>
    <w:p w14:paraId="39D6DA43" w14:textId="5ACFEC92" w:rsidR="007A6BB9" w:rsidRPr="009447A0" w:rsidRDefault="007A6BB9" w:rsidP="007A6BB9">
      <w:pPr>
        <w:rPr>
          <w:rFonts w:cstheme="minorHAnsi"/>
          <w:b/>
          <w:sz w:val="32"/>
        </w:rPr>
      </w:pPr>
      <w:r w:rsidRPr="009447A0">
        <w:rPr>
          <w:rFonts w:cstheme="minorHAnsi"/>
          <w:b/>
          <w:sz w:val="32"/>
        </w:rPr>
        <w:t>A</w:t>
      </w:r>
    </w:p>
    <w:p w14:paraId="41763D25" w14:textId="77777777" w:rsidR="007A6BB9" w:rsidRPr="009447A0" w:rsidRDefault="00066E7D" w:rsidP="007A6BB9">
      <w:pPr>
        <w:rPr>
          <w:rFonts w:cstheme="minorHAnsi"/>
          <w:b/>
          <w:sz w:val="32"/>
        </w:rPr>
      </w:pPr>
      <w:r w:rsidRPr="009447A0">
        <w:rPr>
          <w:rFonts w:cstheme="minorHAnsi"/>
          <w:b/>
          <w:noProof/>
          <w:sz w:val="32"/>
          <w:lang w:val="fr-FR" w:eastAsia="fr-FR"/>
        </w:rPr>
        <w:drawing>
          <wp:inline distT="0" distB="0" distL="0" distR="0" wp14:anchorId="0FCBC16E" wp14:editId="20016056">
            <wp:extent cx="4248150" cy="2832100"/>
            <wp:effectExtent l="0" t="0" r="0" b="635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48785" cy="2832523"/>
                    </a:xfrm>
                    <a:prstGeom prst="rect">
                      <a:avLst/>
                    </a:prstGeom>
                  </pic:spPr>
                </pic:pic>
              </a:graphicData>
            </a:graphic>
          </wp:inline>
        </w:drawing>
      </w:r>
    </w:p>
    <w:p w14:paraId="701482E4" w14:textId="6EDB0890" w:rsidR="007A6BB9" w:rsidRPr="009447A0" w:rsidRDefault="007A6BB9" w:rsidP="007A6BB9">
      <w:pPr>
        <w:rPr>
          <w:rFonts w:cstheme="minorHAnsi"/>
          <w:b/>
          <w:sz w:val="32"/>
        </w:rPr>
      </w:pPr>
      <w:r w:rsidRPr="009447A0">
        <w:rPr>
          <w:rFonts w:cstheme="minorHAnsi"/>
          <w:b/>
          <w:sz w:val="32"/>
        </w:rPr>
        <w:t>B</w:t>
      </w:r>
    </w:p>
    <w:p w14:paraId="2F2CF4DF" w14:textId="66E05435" w:rsidR="007A6BB9" w:rsidRPr="009447A0" w:rsidRDefault="00066E7D" w:rsidP="007A6BB9">
      <w:pPr>
        <w:rPr>
          <w:rFonts w:cstheme="minorHAnsi"/>
          <w:b/>
          <w:sz w:val="32"/>
        </w:rPr>
      </w:pPr>
      <w:r w:rsidRPr="009447A0">
        <w:rPr>
          <w:rFonts w:cstheme="minorHAnsi"/>
          <w:b/>
          <w:noProof/>
          <w:sz w:val="32"/>
          <w:lang w:val="fr-FR" w:eastAsia="fr-FR"/>
        </w:rPr>
        <w:drawing>
          <wp:inline distT="0" distB="0" distL="0" distR="0" wp14:anchorId="10BFC83F" wp14:editId="4BD6224C">
            <wp:extent cx="4317560" cy="2878373"/>
            <wp:effectExtent l="0" t="0" r="6985" b="0"/>
            <wp:docPr id="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25390" cy="2883593"/>
                    </a:xfrm>
                    <a:prstGeom prst="rect">
                      <a:avLst/>
                    </a:prstGeom>
                  </pic:spPr>
                </pic:pic>
              </a:graphicData>
            </a:graphic>
          </wp:inline>
        </w:drawing>
      </w:r>
    </w:p>
    <w:p w14:paraId="6ABAEAA6" w14:textId="77777777" w:rsidR="007A6BB9" w:rsidRPr="009447A0" w:rsidRDefault="007A6BB9" w:rsidP="007A6BB9">
      <w:pPr>
        <w:rPr>
          <w:rFonts w:cstheme="minorHAnsi"/>
          <w:b/>
          <w:sz w:val="32"/>
        </w:rPr>
      </w:pPr>
      <w:r w:rsidRPr="009447A0">
        <w:rPr>
          <w:rFonts w:cstheme="minorHAnsi"/>
          <w:b/>
          <w:sz w:val="32"/>
        </w:rPr>
        <w:lastRenderedPageBreak/>
        <w:t>C</w:t>
      </w:r>
    </w:p>
    <w:p w14:paraId="1FC8C1C4" w14:textId="6B536C8D" w:rsidR="007A6BB9" w:rsidRPr="009447A0" w:rsidRDefault="00066E7D" w:rsidP="007A6BB9">
      <w:pPr>
        <w:rPr>
          <w:rFonts w:cstheme="minorHAnsi"/>
          <w:b/>
          <w:sz w:val="20"/>
        </w:rPr>
      </w:pPr>
      <w:r w:rsidRPr="009447A0">
        <w:rPr>
          <w:rFonts w:cstheme="minorHAnsi"/>
          <w:b/>
          <w:noProof/>
          <w:sz w:val="20"/>
          <w:lang w:val="fr-FR" w:eastAsia="fr-FR"/>
        </w:rPr>
        <w:drawing>
          <wp:inline distT="0" distB="0" distL="0" distR="0" wp14:anchorId="514098BE" wp14:editId="765E1E78">
            <wp:extent cx="4591879" cy="3061252"/>
            <wp:effectExtent l="0" t="0" r="0" b="6350"/>
            <wp:docPr id="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98144" cy="3065429"/>
                    </a:xfrm>
                    <a:prstGeom prst="rect">
                      <a:avLst/>
                    </a:prstGeom>
                  </pic:spPr>
                </pic:pic>
              </a:graphicData>
            </a:graphic>
          </wp:inline>
        </w:drawing>
      </w:r>
    </w:p>
    <w:p w14:paraId="73BE3F69" w14:textId="71B169B1" w:rsidR="007A6BB9" w:rsidRPr="009447A0" w:rsidRDefault="007A6BB9" w:rsidP="007A6BB9">
      <w:pPr>
        <w:rPr>
          <w:rFonts w:cstheme="minorHAnsi"/>
          <w:b/>
          <w:sz w:val="20"/>
        </w:rPr>
      </w:pPr>
    </w:p>
    <w:p w14:paraId="3E30AA3B" w14:textId="6BFF67E2" w:rsidR="00F02956" w:rsidRPr="009447A0" w:rsidRDefault="00F02956" w:rsidP="007A6BB9">
      <w:pPr>
        <w:rPr>
          <w:rFonts w:cstheme="minorHAnsi"/>
          <w:b/>
          <w:sz w:val="20"/>
        </w:rPr>
      </w:pPr>
    </w:p>
    <w:p w14:paraId="404129C2" w14:textId="1EEBDD9B" w:rsidR="00F02956" w:rsidRPr="009447A0" w:rsidRDefault="00F02956" w:rsidP="007A6BB9">
      <w:pPr>
        <w:rPr>
          <w:rFonts w:cstheme="minorHAnsi"/>
          <w:b/>
          <w:sz w:val="20"/>
        </w:rPr>
      </w:pPr>
    </w:p>
    <w:p w14:paraId="59A14CE3" w14:textId="1C0F888B" w:rsidR="00F02956" w:rsidRPr="009447A0" w:rsidRDefault="00F02956" w:rsidP="007A6BB9">
      <w:pPr>
        <w:rPr>
          <w:rFonts w:cstheme="minorHAnsi"/>
          <w:b/>
          <w:sz w:val="20"/>
        </w:rPr>
      </w:pPr>
    </w:p>
    <w:p w14:paraId="1AF5FB70" w14:textId="69BBC157" w:rsidR="00F02956" w:rsidRPr="009447A0" w:rsidRDefault="00F02956" w:rsidP="007A6BB9">
      <w:pPr>
        <w:rPr>
          <w:rFonts w:cstheme="minorHAnsi"/>
          <w:b/>
          <w:sz w:val="20"/>
        </w:rPr>
      </w:pPr>
    </w:p>
    <w:p w14:paraId="62F515A6" w14:textId="6F4C627C" w:rsidR="00F02956" w:rsidRPr="009447A0" w:rsidRDefault="00F02956" w:rsidP="007A6BB9">
      <w:pPr>
        <w:rPr>
          <w:rFonts w:cstheme="minorHAnsi"/>
          <w:b/>
          <w:sz w:val="20"/>
        </w:rPr>
      </w:pPr>
    </w:p>
    <w:p w14:paraId="5CE81EC9" w14:textId="77777777" w:rsidR="00F458CF" w:rsidRDefault="00F458CF">
      <w:pPr>
        <w:spacing w:after="160" w:line="259" w:lineRule="auto"/>
        <w:rPr>
          <w:rFonts w:cstheme="minorHAnsi"/>
          <w:b/>
          <w:sz w:val="20"/>
          <w:szCs w:val="20"/>
        </w:rPr>
      </w:pPr>
      <w:r>
        <w:rPr>
          <w:rFonts w:cstheme="minorHAnsi"/>
          <w:b/>
          <w:sz w:val="20"/>
          <w:szCs w:val="20"/>
        </w:rPr>
        <w:br w:type="page"/>
      </w:r>
    </w:p>
    <w:p w14:paraId="5747AC8C" w14:textId="13C3E2FF" w:rsidR="00F02956" w:rsidRPr="009447A0" w:rsidRDefault="00F02956" w:rsidP="009447A0">
      <w:pPr>
        <w:rPr>
          <w:rFonts w:cstheme="minorHAnsi"/>
          <w:b/>
          <w:sz w:val="24"/>
        </w:rPr>
      </w:pPr>
      <w:r w:rsidRPr="009447A0">
        <w:rPr>
          <w:rFonts w:cstheme="minorHAnsi"/>
          <w:b/>
          <w:sz w:val="20"/>
          <w:szCs w:val="20"/>
        </w:rPr>
        <w:t>2.</w:t>
      </w:r>
      <w:r w:rsidRPr="009447A0">
        <w:rPr>
          <w:rFonts w:cstheme="minorHAnsi"/>
          <w:b/>
          <w:sz w:val="24"/>
        </w:rPr>
        <w:t xml:space="preserve"> </w:t>
      </w:r>
      <w:r w:rsidRPr="009447A0">
        <w:rPr>
          <w:rFonts w:cstheme="minorHAnsi"/>
          <w:b/>
          <w:sz w:val="20"/>
          <w:szCs w:val="20"/>
        </w:rPr>
        <w:t>Additional Figure 2</w:t>
      </w:r>
      <w:r w:rsidRPr="009447A0">
        <w:rPr>
          <w:rFonts w:cstheme="minorHAnsi"/>
          <w:noProof/>
          <w:sz w:val="24"/>
          <w:lang w:val="fr-FR" w:eastAsia="fr-FR"/>
        </w:rPr>
        <mc:AlternateContent>
          <mc:Choice Requires="wps">
            <w:drawing>
              <wp:anchor distT="0" distB="0" distL="114300" distR="114300" simplePos="0" relativeHeight="251683840" behindDoc="0" locked="0" layoutInCell="1" allowOverlap="1" wp14:anchorId="75452ED7" wp14:editId="7A22E996">
                <wp:simplePos x="0" y="0"/>
                <wp:positionH relativeFrom="column">
                  <wp:posOffset>3100162</wp:posOffset>
                </wp:positionH>
                <wp:positionV relativeFrom="paragraph">
                  <wp:posOffset>647318</wp:posOffset>
                </wp:positionV>
                <wp:extent cx="754055" cy="276860"/>
                <wp:effectExtent l="0" t="0" r="0" b="0"/>
                <wp:wrapNone/>
                <wp:docPr id="23" name="ZoneTexte 26"/>
                <wp:cNvGraphicFramePr/>
                <a:graphic xmlns:a="http://schemas.openxmlformats.org/drawingml/2006/main">
                  <a:graphicData uri="http://schemas.microsoft.com/office/word/2010/wordprocessingShape">
                    <wps:wsp>
                      <wps:cNvSpPr txBox="1"/>
                      <wps:spPr>
                        <a:xfrm>
                          <a:off x="0" y="0"/>
                          <a:ext cx="754055" cy="276860"/>
                        </a:xfrm>
                        <a:prstGeom prst="rect">
                          <a:avLst/>
                        </a:prstGeom>
                        <a:noFill/>
                      </wps:spPr>
                      <wps:txbx>
                        <w:txbxContent>
                          <w:p w14:paraId="4C578BAC" w14:textId="77777777" w:rsidR="00F02956" w:rsidRDefault="00F02956" w:rsidP="00F02956">
                            <w:pPr>
                              <w:pStyle w:val="NormalWeb"/>
                              <w:spacing w:before="0" w:beforeAutospacing="0" w:after="0" w:afterAutospacing="0"/>
                            </w:pPr>
                            <w:r>
                              <w:rPr>
                                <w:rFonts w:asciiTheme="minorHAnsi" w:hAnsi="Calibri" w:cstheme="minorBidi"/>
                                <w:color w:val="000000" w:themeColor="text1"/>
                                <w:kern w:val="24"/>
                              </w:rPr>
                              <w:t>Imatinib</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5452ED7" id="_x0000_t202" coordsize="21600,21600" o:spt="202" path="m,l,21600r21600,l21600,xe">
                <v:stroke joinstyle="miter"/>
                <v:path gradientshapeok="t" o:connecttype="rect"/>
              </v:shapetype>
              <v:shape id="ZoneTexte 26" o:spid="_x0000_s1026" type="#_x0000_t202" style="position:absolute;margin-left:244.1pt;margin-top:50.95pt;width:59.35pt;height: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" filled="f" stroked="f">
                <v:textbox style="mso-fit-shape-to-text:t">
                  <w:txbxContent>
                    <w:p w14:paraId="4C578BAC" w14:textId="77777777" w:rsidR="00F02956" w:rsidRDefault="00F02956" w:rsidP="00F02956">
                      <w:pPr>
                        <w:pStyle w:val="NormalWeb"/>
                        <w:spacing w:before="0" w:beforeAutospacing="0" w:after="0" w:afterAutospacing="0"/>
                      </w:pPr>
                      <w:r>
                        <w:rPr>
                          <w:rFonts w:asciiTheme="minorHAnsi" w:hAnsi="Calibri" w:cstheme="minorBidi"/>
                          <w:color w:val="000000" w:themeColor="text1"/>
                          <w:kern w:val="24"/>
                        </w:rPr>
                        <w:t>Imatinib</w:t>
                      </w:r>
                    </w:p>
                  </w:txbxContent>
                </v:textbox>
              </v:shape>
            </w:pict>
          </mc:Fallback>
        </mc:AlternateContent>
      </w:r>
      <w:r w:rsidRPr="009447A0">
        <w:rPr>
          <w:rFonts w:cstheme="minorHAnsi"/>
          <w:noProof/>
          <w:sz w:val="24"/>
          <w:lang w:val="fr-FR" w:eastAsia="fr-FR"/>
        </w:rPr>
        <mc:AlternateContent>
          <mc:Choice Requires="wps">
            <w:drawing>
              <wp:anchor distT="0" distB="0" distL="114300" distR="114300" simplePos="0" relativeHeight="251682816" behindDoc="0" locked="0" layoutInCell="1" allowOverlap="1" wp14:anchorId="28680685" wp14:editId="39CEECDD">
                <wp:simplePos x="0" y="0"/>
                <wp:positionH relativeFrom="column">
                  <wp:posOffset>763905</wp:posOffset>
                </wp:positionH>
                <wp:positionV relativeFrom="paragraph">
                  <wp:posOffset>649605</wp:posOffset>
                </wp:positionV>
                <wp:extent cx="876300" cy="276860"/>
                <wp:effectExtent l="0" t="0" r="0" b="0"/>
                <wp:wrapNone/>
                <wp:docPr id="22" name="ZoneTexte 26"/>
                <wp:cNvGraphicFramePr/>
                <a:graphic xmlns:a="http://schemas.openxmlformats.org/drawingml/2006/main">
                  <a:graphicData uri="http://schemas.microsoft.com/office/word/2010/wordprocessingShape">
                    <wps:wsp>
                      <wps:cNvSpPr txBox="1"/>
                      <wps:spPr>
                        <a:xfrm>
                          <a:off x="0" y="0"/>
                          <a:ext cx="876300" cy="276860"/>
                        </a:xfrm>
                        <a:prstGeom prst="rect">
                          <a:avLst/>
                        </a:prstGeom>
                        <a:noFill/>
                      </wps:spPr>
                      <wps:txbx>
                        <w:txbxContent>
                          <w:p w14:paraId="559612E2" w14:textId="77777777" w:rsidR="00F02956" w:rsidRDefault="00F02956" w:rsidP="00F02956">
                            <w:pPr>
                              <w:pStyle w:val="NormalWeb"/>
                              <w:spacing w:before="0" w:beforeAutospacing="0" w:after="0" w:afterAutospacing="0"/>
                            </w:pPr>
                            <w:r>
                              <w:rPr>
                                <w:rFonts w:asciiTheme="minorHAnsi" w:hAnsi="Calibri" w:cstheme="minorBidi"/>
                                <w:color w:val="000000" w:themeColor="text1"/>
                                <w:kern w:val="24"/>
                              </w:rPr>
                              <w:t>All TKIs</w:t>
                            </w:r>
                          </w:p>
                        </w:txbxContent>
                      </wps:txbx>
                      <wps:bodyPr wrap="square" rtlCol="0">
                        <a:sp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8680685" id="_x0000_s1027" type="#_x0000_t202" style="position:absolute;margin-left:60.15pt;margin-top:51.15pt;width:69pt;height:21.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" filled="f" stroked="f">
                <v:textbox style="mso-fit-shape-to-text:t">
                  <w:txbxContent>
                    <w:p w14:paraId="559612E2" w14:textId="77777777" w:rsidR="00F02956" w:rsidRDefault="00F02956" w:rsidP="00F02956">
                      <w:pPr>
                        <w:pStyle w:val="NormalWeb"/>
                        <w:spacing w:before="0" w:beforeAutospacing="0" w:after="0" w:afterAutospacing="0"/>
                      </w:pPr>
                      <w:r>
                        <w:rPr>
                          <w:rFonts w:asciiTheme="minorHAnsi" w:hAnsi="Calibri" w:cstheme="minorBidi"/>
                          <w:color w:val="000000" w:themeColor="text1"/>
                          <w:kern w:val="24"/>
                        </w:rPr>
                        <w:t>All TKIs</w:t>
                      </w:r>
                    </w:p>
                  </w:txbxContent>
                </v:textbox>
              </v:shape>
            </w:pict>
          </mc:Fallback>
        </mc:AlternateContent>
      </w:r>
      <w:r w:rsidRPr="009447A0">
        <w:rPr>
          <w:rFonts w:cstheme="minorHAnsi"/>
          <w:noProof/>
          <w:sz w:val="24"/>
          <w:lang w:val="fr-FR" w:eastAsia="fr-FR"/>
        </w:rPr>
        <mc:AlternateContent>
          <mc:Choice Requires="wps">
            <w:drawing>
              <wp:anchor distT="0" distB="0" distL="114300" distR="114300" simplePos="0" relativeHeight="251684864" behindDoc="0" locked="0" layoutInCell="1" allowOverlap="1" wp14:anchorId="5261BE3D" wp14:editId="0ACC0FD7">
                <wp:simplePos x="0" y="0"/>
                <wp:positionH relativeFrom="column">
                  <wp:posOffset>5405755</wp:posOffset>
                </wp:positionH>
                <wp:positionV relativeFrom="paragraph">
                  <wp:posOffset>647700</wp:posOffset>
                </wp:positionV>
                <wp:extent cx="666750" cy="276860"/>
                <wp:effectExtent l="0" t="0" r="0" b="0"/>
                <wp:wrapNone/>
                <wp:docPr id="24" name="ZoneTexte 26"/>
                <wp:cNvGraphicFramePr/>
                <a:graphic xmlns:a="http://schemas.openxmlformats.org/drawingml/2006/main">
                  <a:graphicData uri="http://schemas.microsoft.com/office/word/2010/wordprocessingShape">
                    <wps:wsp>
                      <wps:cNvSpPr txBox="1"/>
                      <wps:spPr>
                        <a:xfrm>
                          <a:off x="0" y="0"/>
                          <a:ext cx="666750" cy="276860"/>
                        </a:xfrm>
                        <a:prstGeom prst="rect">
                          <a:avLst/>
                        </a:prstGeom>
                        <a:noFill/>
                      </wps:spPr>
                      <wps:txbx>
                        <w:txbxContent>
                          <w:p w14:paraId="795F5A4A" w14:textId="77777777" w:rsidR="00F02956" w:rsidRDefault="00F02956" w:rsidP="00F02956">
                            <w:pPr>
                              <w:pStyle w:val="NormalWeb"/>
                              <w:spacing w:before="0" w:beforeAutospacing="0" w:after="0" w:afterAutospacing="0"/>
                            </w:pPr>
                            <w:proofErr w:type="gramStart"/>
                            <w:r>
                              <w:rPr>
                                <w:rFonts w:asciiTheme="minorHAnsi" w:hAnsi="Calibri" w:cstheme="minorBidi"/>
                                <w:color w:val="000000" w:themeColor="text1"/>
                                <w:kern w:val="24"/>
                              </w:rPr>
                              <w:t>2G</w:t>
                            </w:r>
                            <w:proofErr w:type="gramEnd"/>
                            <w:r>
                              <w:rPr>
                                <w:rFonts w:asciiTheme="minorHAnsi" w:hAnsi="Calibri" w:cstheme="minorBidi"/>
                                <w:color w:val="000000" w:themeColor="text1"/>
                                <w:kern w:val="24"/>
                              </w:rPr>
                              <w:t>-TKIs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261BE3D" id="_x0000_s1028" type="#_x0000_t202" style="position:absolute;margin-left:425.65pt;margin-top:51pt;width:52.5pt;height:2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" filled="f" stroked="f">
                <v:textbox style="mso-fit-shape-to-text:t">
                  <w:txbxContent>
                    <w:p w14:paraId="795F5A4A" w14:textId="77777777" w:rsidR="00F02956" w:rsidRDefault="00F02956" w:rsidP="00F02956">
                      <w:pPr>
                        <w:pStyle w:val="NormalWeb"/>
                        <w:spacing w:before="0" w:beforeAutospacing="0" w:after="0" w:afterAutospacing="0"/>
                      </w:pPr>
                      <w:r>
                        <w:rPr>
                          <w:rFonts w:asciiTheme="minorHAnsi" w:hAnsi="Calibri" w:cstheme="minorBidi"/>
                          <w:color w:val="000000" w:themeColor="text1"/>
                          <w:kern w:val="24"/>
                        </w:rPr>
                        <w:t>2G-TKIs</w:t>
                      </w:r>
                    </w:p>
                  </w:txbxContent>
                </v:textbox>
              </v:shape>
            </w:pict>
          </mc:Fallback>
        </mc:AlternateContent>
      </w:r>
      <w:r w:rsidRPr="009447A0">
        <w:rPr>
          <w:rFonts w:cstheme="minorHAnsi"/>
          <w:sz w:val="20"/>
        </w:rPr>
        <w:t>:</w:t>
      </w:r>
      <w:r w:rsidRPr="009447A0">
        <w:rPr>
          <w:rFonts w:cstheme="minorHAnsi"/>
          <w:sz w:val="18"/>
        </w:rPr>
        <w:t xml:space="preserve"> </w:t>
      </w:r>
      <w:r w:rsidRPr="009447A0">
        <w:rPr>
          <w:rFonts w:cstheme="minorHAnsi"/>
          <w:sz w:val="20"/>
        </w:rPr>
        <w:t xml:space="preserve">Unweighted Kaplan-Meier curves of the indicated molecular milestones in the </w:t>
      </w:r>
      <w:r w:rsidR="00A454CA" w:rsidRPr="009447A0">
        <w:rPr>
          <w:rFonts w:cstheme="minorHAnsi"/>
          <w:sz w:val="20"/>
        </w:rPr>
        <w:t>direc</w:t>
      </w:r>
      <w:r w:rsidRPr="009447A0">
        <w:rPr>
          <w:rFonts w:cstheme="minorHAnsi"/>
          <w:sz w:val="20"/>
        </w:rPr>
        <w:t xml:space="preserve">t TKI and pre-TKI </w:t>
      </w:r>
      <w:proofErr w:type="spellStart"/>
      <w:r w:rsidRPr="009447A0">
        <w:rPr>
          <w:rFonts w:cstheme="minorHAnsi"/>
          <w:sz w:val="20"/>
        </w:rPr>
        <w:t>hydroxyurea</w:t>
      </w:r>
      <w:proofErr w:type="spellEnd"/>
      <w:r w:rsidRPr="009447A0">
        <w:rPr>
          <w:rFonts w:cstheme="minorHAnsi"/>
          <w:sz w:val="20"/>
        </w:rPr>
        <w:t xml:space="preserve"> (HU)</w:t>
      </w:r>
      <w:r w:rsidRPr="009447A0">
        <w:rPr>
          <w:rFonts w:cstheme="minorHAnsi"/>
          <w:sz w:val="20"/>
          <w:szCs w:val="20"/>
        </w:rPr>
        <w:t xml:space="preserve"> groups in the whole cohort </w:t>
      </w:r>
      <w:r w:rsidRPr="009447A0">
        <w:rPr>
          <w:rFonts w:cstheme="minorHAnsi"/>
          <w:noProof/>
          <w:sz w:val="20"/>
          <w:szCs w:val="20"/>
          <w:lang w:eastAsia="fr-FR"/>
        </w:rPr>
        <w:t xml:space="preserve">(A-C), in imatinib-treated patients (D-F) and 2G-TKI-treated patients (G-I) </w:t>
      </w:r>
      <w:r w:rsidRPr="009447A0">
        <w:rPr>
          <w:rFonts w:cstheme="minorHAnsi"/>
          <w:sz w:val="20"/>
          <w:szCs w:val="20"/>
        </w:rPr>
        <w:t xml:space="preserve">(see flowchart in Figure </w:t>
      </w:r>
      <w:r w:rsidR="00A454CA" w:rsidRPr="009447A0">
        <w:rPr>
          <w:rFonts w:cstheme="minorHAnsi"/>
          <w:sz w:val="20"/>
          <w:szCs w:val="20"/>
        </w:rPr>
        <w:t>3</w:t>
      </w:r>
      <w:r w:rsidRPr="009447A0">
        <w:rPr>
          <w:rFonts w:cstheme="minorHAnsi"/>
          <w:sz w:val="20"/>
          <w:szCs w:val="20"/>
        </w:rPr>
        <w:t>)</w:t>
      </w:r>
      <w:r w:rsidRPr="009447A0">
        <w:rPr>
          <w:rFonts w:cstheme="minorHAnsi"/>
          <w:noProof/>
          <w:sz w:val="20"/>
          <w:szCs w:val="20"/>
          <w:lang w:eastAsia="fr-FR"/>
        </w:rPr>
        <w:t>.</w:t>
      </w:r>
    </w:p>
    <w:p w14:paraId="73B3666D" w14:textId="77777777" w:rsidR="00F02956" w:rsidRPr="009447A0" w:rsidRDefault="00F02956" w:rsidP="00F02956">
      <w:pPr>
        <w:rPr>
          <w:rFonts w:cstheme="minorHAnsi"/>
          <w:sz w:val="24"/>
        </w:rPr>
      </w:pPr>
      <w:r w:rsidRPr="009447A0">
        <w:rPr>
          <w:rFonts w:cstheme="minorHAnsi"/>
          <w:b/>
          <w:noProof/>
          <w:sz w:val="20"/>
          <w:lang w:val="fr-FR" w:eastAsia="fr-FR"/>
        </w:rPr>
        <mc:AlternateContent>
          <mc:Choice Requires="wps">
            <w:drawing>
              <wp:anchor distT="45720" distB="45720" distL="114300" distR="114300" simplePos="0" relativeHeight="251667456" behindDoc="0" locked="0" layoutInCell="1" allowOverlap="1" wp14:anchorId="5188713D" wp14:editId="7A6D0B98">
                <wp:simplePos x="0" y="0"/>
                <wp:positionH relativeFrom="column">
                  <wp:posOffset>128905</wp:posOffset>
                </wp:positionH>
                <wp:positionV relativeFrom="paragraph">
                  <wp:posOffset>85931</wp:posOffset>
                </wp:positionV>
                <wp:extent cx="253365" cy="1404620"/>
                <wp:effectExtent l="0" t="0" r="0" b="571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404620"/>
                        </a:xfrm>
                        <a:prstGeom prst="rect">
                          <a:avLst/>
                        </a:prstGeom>
                        <a:solidFill>
                          <a:srgbClr val="FFFFFF"/>
                        </a:solidFill>
                        <a:ln w="9525">
                          <a:noFill/>
                          <a:miter lim="800000"/>
                          <a:headEnd/>
                          <a:tailEnd/>
                        </a:ln>
                      </wps:spPr>
                      <wps:txbx>
                        <w:txbxContent>
                          <w:p w14:paraId="5A17C231" w14:textId="77777777" w:rsidR="00F02956" w:rsidRPr="000C54DC" w:rsidRDefault="00F02956" w:rsidP="00F02956">
                            <w:pPr>
                              <w:rPr>
                                <w:lang w:val="fr-FR"/>
                              </w:rPr>
                            </w:pPr>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188713D" id="Zone de texte 2" o:spid="_x0000_s1029" type="#_x0000_t202" style="position:absolute;margin-left:10.15pt;margin-top:6.75pt;width:19.9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" stroked="f">
                <v:textbox style="mso-fit-shape-to-text:t">
                  <w:txbxContent>
                    <w:p w14:paraId="5A17C231" w14:textId="77777777" w:rsidR="00F02956" w:rsidRPr="000C54DC" w:rsidRDefault="00F02956" w:rsidP="00F02956">
                      <w:pPr>
                        <w:rPr>
                          <w:lang w:val="fr-FR"/>
                        </w:rPr>
                      </w:pPr>
                      <w:r>
                        <w:t>A</w:t>
                      </w:r>
                    </w:p>
                  </w:txbxContent>
                </v:textbox>
                <w10:wrap type="square"/>
              </v:shape>
            </w:pict>
          </mc:Fallback>
        </mc:AlternateContent>
      </w:r>
      <w:r w:rsidRPr="009447A0">
        <w:rPr>
          <w:rFonts w:cstheme="minorHAnsi"/>
          <w:b/>
          <w:noProof/>
          <w:sz w:val="20"/>
          <w:lang w:val="fr-FR" w:eastAsia="fr-FR"/>
        </w:rPr>
        <mc:AlternateContent>
          <mc:Choice Requires="wps">
            <w:drawing>
              <wp:anchor distT="45720" distB="45720" distL="114300" distR="114300" simplePos="0" relativeHeight="251665408" behindDoc="0" locked="0" layoutInCell="1" allowOverlap="1" wp14:anchorId="4462CFA3" wp14:editId="1DC47F27">
                <wp:simplePos x="0" y="0"/>
                <wp:positionH relativeFrom="column">
                  <wp:posOffset>4693043</wp:posOffset>
                </wp:positionH>
                <wp:positionV relativeFrom="paragraph">
                  <wp:posOffset>81933</wp:posOffset>
                </wp:positionV>
                <wp:extent cx="253365" cy="1404620"/>
                <wp:effectExtent l="0" t="0" r="0" b="5715"/>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404620"/>
                        </a:xfrm>
                        <a:prstGeom prst="rect">
                          <a:avLst/>
                        </a:prstGeom>
                        <a:solidFill>
                          <a:srgbClr val="FFFFFF"/>
                        </a:solidFill>
                        <a:ln w="9525">
                          <a:noFill/>
                          <a:miter lim="800000"/>
                          <a:headEnd/>
                          <a:tailEnd/>
                        </a:ln>
                      </wps:spPr>
                      <wps:txbx>
                        <w:txbxContent>
                          <w:p w14:paraId="5C81AEA3" w14:textId="77777777" w:rsidR="00F02956" w:rsidRPr="000C54DC" w:rsidRDefault="00F02956" w:rsidP="00F02956">
                            <w:pPr>
                              <w:rPr>
                                <w:lang w:val="fr-FR"/>
                              </w:rPr>
                            </w:pPr>
                            <w:r>
                              <w:t>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462CFA3" id="_x0000_s1030" type="#_x0000_t202" style="position:absolute;margin-left:369.55pt;margin-top:6.45pt;width:19.9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5jeEwIAAP0DAAAOAAAAZHJzL2Uyb0RvYy54bWysk99u2yAUxu8n7R0Q94udNMla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" stroked="f">
                <v:textbox style="mso-fit-shape-to-text:t">
                  <w:txbxContent>
                    <w:p w14:paraId="5C81AEA3" w14:textId="77777777" w:rsidR="00F02956" w:rsidRPr="000C54DC" w:rsidRDefault="00F02956" w:rsidP="00F02956">
                      <w:pPr>
                        <w:rPr>
                          <w:lang w:val="fr-FR"/>
                        </w:rPr>
                      </w:pPr>
                      <w:r>
                        <w:t>G</w:t>
                      </w:r>
                    </w:p>
                  </w:txbxContent>
                </v:textbox>
                <w10:wrap type="square"/>
              </v:shape>
            </w:pict>
          </mc:Fallback>
        </mc:AlternateContent>
      </w:r>
      <w:r w:rsidRPr="009447A0">
        <w:rPr>
          <w:rFonts w:cstheme="minorHAnsi"/>
          <w:b/>
          <w:noProof/>
          <w:sz w:val="20"/>
          <w:lang w:val="fr-FR" w:eastAsia="fr-FR"/>
        </w:rPr>
        <mc:AlternateContent>
          <mc:Choice Requires="wps">
            <w:drawing>
              <wp:anchor distT="45720" distB="45720" distL="114300" distR="114300" simplePos="0" relativeHeight="251666432" behindDoc="0" locked="0" layoutInCell="1" allowOverlap="1" wp14:anchorId="164EB3F7" wp14:editId="645AD86E">
                <wp:simplePos x="0" y="0"/>
                <wp:positionH relativeFrom="column">
                  <wp:posOffset>2435309</wp:posOffset>
                </wp:positionH>
                <wp:positionV relativeFrom="paragraph">
                  <wp:posOffset>61577</wp:posOffset>
                </wp:positionV>
                <wp:extent cx="253365" cy="1404620"/>
                <wp:effectExtent l="0" t="0" r="0" b="5715"/>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404620"/>
                        </a:xfrm>
                        <a:prstGeom prst="rect">
                          <a:avLst/>
                        </a:prstGeom>
                        <a:solidFill>
                          <a:srgbClr val="FFFFFF"/>
                        </a:solidFill>
                        <a:ln w="9525">
                          <a:noFill/>
                          <a:miter lim="800000"/>
                          <a:headEnd/>
                          <a:tailEnd/>
                        </a:ln>
                      </wps:spPr>
                      <wps:txbx>
                        <w:txbxContent>
                          <w:p w14:paraId="76157F13" w14:textId="77777777" w:rsidR="00F02956" w:rsidRPr="000C54DC" w:rsidRDefault="00F02956" w:rsidP="00F02956">
                            <w:pPr>
                              <w:rPr>
                                <w:lang w:val="fr-FR"/>
                              </w:rPr>
                            </w:pPr>
                            <w:r>
                              <w:rPr>
                                <w:lang w:val="fr-FR"/>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64EB3F7" id="_x0000_s1031" type="#_x0000_t202" style="position:absolute;margin-left:191.75pt;margin-top:4.85pt;width:19.9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PYoEwIAAP0DAAAOAAAAZHJzL2Uyb0RvYy54bWysk99u2yAUxu8n7R0Q94udNMla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" stroked="f">
                <v:textbox style="mso-fit-shape-to-text:t">
                  <w:txbxContent>
                    <w:p w14:paraId="76157F13" w14:textId="77777777" w:rsidR="00F02956" w:rsidRPr="000C54DC" w:rsidRDefault="00F02956" w:rsidP="00F02956">
                      <w:pPr>
                        <w:rPr>
                          <w:lang w:val="fr-FR"/>
                        </w:rPr>
                      </w:pPr>
                      <w:r>
                        <w:rPr>
                          <w:lang w:val="fr-FR"/>
                        </w:rPr>
                        <w:t>D</w:t>
                      </w:r>
                    </w:p>
                  </w:txbxContent>
                </v:textbox>
                <w10:wrap type="square"/>
              </v:shape>
            </w:pict>
          </mc:Fallback>
        </mc:AlternateContent>
      </w:r>
    </w:p>
    <w:p w14:paraId="446D4F32" w14:textId="77777777" w:rsidR="00F02956" w:rsidRPr="009447A0" w:rsidRDefault="00F02956" w:rsidP="00F02956">
      <w:pPr>
        <w:rPr>
          <w:rFonts w:cstheme="minorHAnsi"/>
          <w:sz w:val="24"/>
        </w:rPr>
      </w:pPr>
      <w:r w:rsidRPr="009447A0">
        <w:rPr>
          <w:rFonts w:cstheme="minorHAnsi"/>
          <w:noProof/>
          <w:sz w:val="24"/>
          <w:lang w:val="fr-FR" w:eastAsia="fr-FR"/>
        </w:rPr>
        <w:drawing>
          <wp:anchor distT="0" distB="0" distL="114300" distR="114300" simplePos="0" relativeHeight="251670528" behindDoc="0" locked="0" layoutInCell="1" allowOverlap="1" wp14:anchorId="0C2DDBAA" wp14:editId="5650CB38">
            <wp:simplePos x="0" y="0"/>
            <wp:positionH relativeFrom="column">
              <wp:posOffset>4523105</wp:posOffset>
            </wp:positionH>
            <wp:positionV relativeFrom="paragraph">
              <wp:posOffset>5715</wp:posOffset>
            </wp:positionV>
            <wp:extent cx="1990090" cy="1706245"/>
            <wp:effectExtent l="0" t="0" r="0" b="8255"/>
            <wp:wrapNone/>
            <wp:docPr id="1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0090" cy="1706245"/>
                    </a:xfrm>
                    <a:prstGeom prst="rect">
                      <a:avLst/>
                    </a:prstGeom>
                  </pic:spPr>
                </pic:pic>
              </a:graphicData>
            </a:graphic>
            <wp14:sizeRelH relativeFrom="margin">
              <wp14:pctWidth>0</wp14:pctWidth>
            </wp14:sizeRelH>
            <wp14:sizeRelV relativeFrom="margin">
              <wp14:pctHeight>0</wp14:pctHeight>
            </wp14:sizeRelV>
          </wp:anchor>
        </w:drawing>
      </w:r>
      <w:r w:rsidRPr="009447A0">
        <w:rPr>
          <w:rFonts w:cstheme="minorHAnsi"/>
          <w:noProof/>
          <w:sz w:val="24"/>
          <w:lang w:val="fr-FR" w:eastAsia="fr-FR"/>
        </w:rPr>
        <w:drawing>
          <wp:anchor distT="0" distB="0" distL="114300" distR="114300" simplePos="0" relativeHeight="251669504" behindDoc="0" locked="0" layoutInCell="1" allowOverlap="1" wp14:anchorId="7491019A" wp14:editId="79F75E1D">
            <wp:simplePos x="0" y="0"/>
            <wp:positionH relativeFrom="column">
              <wp:posOffset>2260600</wp:posOffset>
            </wp:positionH>
            <wp:positionV relativeFrom="paragraph">
              <wp:posOffset>5715</wp:posOffset>
            </wp:positionV>
            <wp:extent cx="1990090" cy="1706245"/>
            <wp:effectExtent l="0" t="0" r="0" b="8255"/>
            <wp:wrapNone/>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90090" cy="1706245"/>
                    </a:xfrm>
                    <a:prstGeom prst="rect">
                      <a:avLst/>
                    </a:prstGeom>
                  </pic:spPr>
                </pic:pic>
              </a:graphicData>
            </a:graphic>
            <wp14:sizeRelH relativeFrom="margin">
              <wp14:pctWidth>0</wp14:pctWidth>
            </wp14:sizeRelH>
            <wp14:sizeRelV relativeFrom="margin">
              <wp14:pctHeight>0</wp14:pctHeight>
            </wp14:sizeRelV>
          </wp:anchor>
        </w:drawing>
      </w:r>
      <w:r w:rsidRPr="009447A0">
        <w:rPr>
          <w:rFonts w:cstheme="minorHAnsi"/>
          <w:noProof/>
          <w:sz w:val="24"/>
          <w:lang w:val="fr-FR" w:eastAsia="fr-FR"/>
        </w:rPr>
        <w:drawing>
          <wp:anchor distT="0" distB="0" distL="114300" distR="114300" simplePos="0" relativeHeight="251668480" behindDoc="0" locked="0" layoutInCell="1" allowOverlap="1" wp14:anchorId="21E27167" wp14:editId="0725416E">
            <wp:simplePos x="0" y="0"/>
            <wp:positionH relativeFrom="column">
              <wp:posOffset>-1270</wp:posOffset>
            </wp:positionH>
            <wp:positionV relativeFrom="paragraph">
              <wp:posOffset>5715</wp:posOffset>
            </wp:positionV>
            <wp:extent cx="1990090" cy="1706245"/>
            <wp:effectExtent l="0" t="0" r="0" b="8255"/>
            <wp:wrapNone/>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0090" cy="1706245"/>
                    </a:xfrm>
                    <a:prstGeom prst="rect">
                      <a:avLst/>
                    </a:prstGeom>
                  </pic:spPr>
                </pic:pic>
              </a:graphicData>
            </a:graphic>
            <wp14:sizeRelH relativeFrom="margin">
              <wp14:pctWidth>0</wp14:pctWidth>
            </wp14:sizeRelH>
            <wp14:sizeRelV relativeFrom="margin">
              <wp14:pctHeight>0</wp14:pctHeight>
            </wp14:sizeRelV>
          </wp:anchor>
        </w:drawing>
      </w:r>
      <w:r w:rsidRPr="009447A0">
        <w:rPr>
          <w:rFonts w:cstheme="minorHAnsi"/>
          <w:noProof/>
          <w:sz w:val="24"/>
          <w:lang w:val="fr-FR" w:eastAsia="fr-FR"/>
        </w:rPr>
        <mc:AlternateContent>
          <mc:Choice Requires="wps">
            <w:drawing>
              <wp:anchor distT="45720" distB="45720" distL="114300" distR="114300" simplePos="0" relativeHeight="251679744" behindDoc="0" locked="0" layoutInCell="1" allowOverlap="1" wp14:anchorId="3B4BD79A" wp14:editId="679B0316">
                <wp:simplePos x="0" y="0"/>
                <wp:positionH relativeFrom="column">
                  <wp:posOffset>240665</wp:posOffset>
                </wp:positionH>
                <wp:positionV relativeFrom="paragraph">
                  <wp:posOffset>98425</wp:posOffset>
                </wp:positionV>
                <wp:extent cx="476250" cy="1404620"/>
                <wp:effectExtent l="2857" t="0" r="2858" b="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76250" cy="1404620"/>
                        </a:xfrm>
                        <a:prstGeom prst="rect">
                          <a:avLst/>
                        </a:prstGeom>
                        <a:noFill/>
                        <a:ln w="9525">
                          <a:noFill/>
                          <a:miter lim="800000"/>
                          <a:headEnd/>
                          <a:tailEnd/>
                        </a:ln>
                      </wps:spPr>
                      <wps:txbx>
                        <w:txbxContent>
                          <w:p w14:paraId="31B8F044" w14:textId="77777777" w:rsidR="00F02956" w:rsidRDefault="00F02956" w:rsidP="00F02956">
                            <w:r>
                              <w:t>MR3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B4BD79A" id="_x0000_s1032" type="#_x0000_t202" style="position:absolute;margin-left:18.95pt;margin-top:7.75pt;width:37.5pt;height:110.6pt;rotation:-90;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" filled="f" stroked="f">
                <v:textbox style="mso-fit-shape-to-text:t">
                  <w:txbxContent>
                    <w:p w14:paraId="31B8F044" w14:textId="77777777" w:rsidR="00F02956" w:rsidRDefault="00F02956" w:rsidP="00F02956">
                      <w:r>
                        <w:t>MR3</w:t>
                      </w:r>
                    </w:p>
                  </w:txbxContent>
                </v:textbox>
                <w10:wrap type="square"/>
              </v:shape>
            </w:pict>
          </mc:Fallback>
        </mc:AlternateContent>
      </w:r>
    </w:p>
    <w:p w14:paraId="308404B6" w14:textId="77777777" w:rsidR="00F02956" w:rsidRPr="009447A0" w:rsidRDefault="00F02956" w:rsidP="00F02956">
      <w:pPr>
        <w:rPr>
          <w:rFonts w:cstheme="minorHAnsi"/>
          <w:b/>
          <w:sz w:val="20"/>
        </w:rPr>
      </w:pPr>
    </w:p>
    <w:p w14:paraId="53B581E6" w14:textId="77777777" w:rsidR="00F02956" w:rsidRPr="009447A0" w:rsidRDefault="00F02956" w:rsidP="00F02956">
      <w:pPr>
        <w:rPr>
          <w:rFonts w:cstheme="minorHAnsi"/>
          <w:b/>
          <w:sz w:val="20"/>
        </w:rPr>
      </w:pPr>
      <w:r w:rsidRPr="009447A0">
        <w:rPr>
          <w:rFonts w:cstheme="minorHAnsi"/>
          <w:noProof/>
          <w:sz w:val="24"/>
          <w:lang w:val="fr-FR" w:eastAsia="fr-FR"/>
        </w:rPr>
        <mc:AlternateContent>
          <mc:Choice Requires="wps">
            <w:drawing>
              <wp:anchor distT="0" distB="0" distL="114300" distR="114300" simplePos="0" relativeHeight="251678720" behindDoc="0" locked="0" layoutInCell="1" allowOverlap="1" wp14:anchorId="40D26285" wp14:editId="621A6800">
                <wp:simplePos x="0" y="0"/>
                <wp:positionH relativeFrom="margin">
                  <wp:posOffset>419100</wp:posOffset>
                </wp:positionH>
                <wp:positionV relativeFrom="paragraph">
                  <wp:posOffset>5499100</wp:posOffset>
                </wp:positionV>
                <wp:extent cx="5764530" cy="509905"/>
                <wp:effectExtent l="0" t="0" r="0" b="0"/>
                <wp:wrapNone/>
                <wp:docPr id="28" name="ZoneTexte 27"/>
                <wp:cNvGraphicFramePr/>
                <a:graphic xmlns:a="http://schemas.openxmlformats.org/drawingml/2006/main">
                  <a:graphicData uri="http://schemas.microsoft.com/office/word/2010/wordprocessingShape">
                    <wps:wsp>
                      <wps:cNvSpPr txBox="1"/>
                      <wps:spPr>
                        <a:xfrm>
                          <a:off x="0" y="0"/>
                          <a:ext cx="5764530" cy="509905"/>
                        </a:xfrm>
                        <a:prstGeom prst="rect">
                          <a:avLst/>
                        </a:prstGeom>
                        <a:noFill/>
                      </wps:spPr>
                      <wps:txbx>
                        <w:txbxContent>
                          <w:p w14:paraId="1EE63DFE" w14:textId="77777777" w:rsidR="00F02956" w:rsidRPr="00FC700C" w:rsidRDefault="00F02956" w:rsidP="00F02956">
                            <w:pPr>
                              <w:pStyle w:val="NormalWeb"/>
                              <w:spacing w:before="0" w:beforeAutospacing="0" w:after="0" w:afterAutospacing="0"/>
                              <w:rPr>
                                <w:rFonts w:asciiTheme="minorHAnsi" w:hAnsi="Calibri" w:cstheme="minorBidi"/>
                                <w:color w:val="000000" w:themeColor="text1"/>
                                <w:kern w:val="24"/>
                                <w:sz w:val="18"/>
                                <w:szCs w:val="18"/>
                              </w:rPr>
                            </w:pPr>
                            <w:r w:rsidRPr="0026278E">
                              <w:rPr>
                                <w:rFonts w:asciiTheme="minorHAnsi" w:hAnsi="Calibri" w:cstheme="minorBidi"/>
                                <w:color w:val="000000" w:themeColor="text1"/>
                                <w:kern w:val="24"/>
                                <w:sz w:val="18"/>
                                <w:szCs w:val="18"/>
                              </w:rPr>
                              <w:t xml:space="preserve">Red: Hydroxyurea pretreatment; </w:t>
                            </w:r>
                            <w:proofErr w:type="gramStart"/>
                            <w:r w:rsidRPr="0026278E">
                              <w:rPr>
                                <w:rFonts w:asciiTheme="minorHAnsi" w:hAnsi="Calibri" w:cstheme="minorBidi"/>
                                <w:color w:val="000000" w:themeColor="text1"/>
                                <w:kern w:val="24"/>
                                <w:sz w:val="18"/>
                                <w:szCs w:val="18"/>
                              </w:rPr>
                              <w:t>Blue</w:t>
                            </w:r>
                            <w:proofErr w:type="gramEnd"/>
                            <w:r w:rsidRPr="0026278E">
                              <w:rPr>
                                <w:rFonts w:asciiTheme="minorHAnsi" w:hAnsi="Calibri" w:cstheme="minorBidi"/>
                                <w:color w:val="000000" w:themeColor="text1"/>
                                <w:kern w:val="24"/>
                                <w:sz w:val="18"/>
                                <w:szCs w:val="18"/>
                              </w:rPr>
                              <w:t xml:space="preserve">: </w:t>
                            </w:r>
                            <w:r>
                              <w:rPr>
                                <w:rFonts w:asciiTheme="minorHAnsi" w:hAnsi="Calibri" w:cstheme="minorBidi"/>
                                <w:color w:val="000000" w:themeColor="text1"/>
                                <w:kern w:val="24"/>
                                <w:sz w:val="18"/>
                                <w:szCs w:val="18"/>
                              </w:rPr>
                              <w:t xml:space="preserve">Direct </w:t>
                            </w:r>
                            <w:r w:rsidRPr="0026278E">
                              <w:rPr>
                                <w:rFonts w:asciiTheme="minorHAnsi" w:hAnsi="Calibri" w:cstheme="minorBidi"/>
                                <w:color w:val="000000" w:themeColor="text1"/>
                                <w:kern w:val="24"/>
                                <w:sz w:val="18"/>
                                <w:szCs w:val="18"/>
                              </w:rPr>
                              <w:t>TKI without hydroxyurea pretreatment</w:t>
                            </w:r>
                          </w:p>
                        </w:txbxContent>
                      </wps:txbx>
                      <wps:bodyPr wrap="square" rtlCol="0">
                        <a:sp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0D26285" id="ZoneTexte 27" o:spid="_x0000_s1033" type="#_x0000_t202" style="position:absolute;margin-left:33pt;margin-top:433pt;width:453.9pt;height:40.15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" filled="f" stroked="f">
                <v:textbox style="mso-fit-shape-to-text:t">
                  <w:txbxContent>
                    <w:p w14:paraId="1EE63DFE" w14:textId="77777777" w:rsidR="00F02956" w:rsidRPr="00FC700C" w:rsidRDefault="00F02956" w:rsidP="00F02956">
                      <w:pPr>
                        <w:pStyle w:val="NormalWeb"/>
                        <w:spacing w:before="0" w:beforeAutospacing="0" w:after="0" w:afterAutospacing="0"/>
                        <w:rPr>
                          <w:rFonts w:asciiTheme="minorHAnsi" w:hAnsi="Calibri" w:cstheme="minorBidi"/>
                          <w:color w:val="000000" w:themeColor="text1"/>
                          <w:kern w:val="24"/>
                          <w:sz w:val="18"/>
                          <w:szCs w:val="18"/>
                        </w:rPr>
                      </w:pPr>
                      <w:r w:rsidRPr="0026278E">
                        <w:rPr>
                          <w:rFonts w:asciiTheme="minorHAnsi" w:hAnsi="Calibri" w:cstheme="minorBidi"/>
                          <w:color w:val="000000" w:themeColor="text1"/>
                          <w:kern w:val="24"/>
                          <w:sz w:val="18"/>
                          <w:szCs w:val="18"/>
                        </w:rPr>
                        <w:t xml:space="preserve">Red: Hydroxyurea pretreatment; Blue: </w:t>
                      </w:r>
                      <w:r>
                        <w:rPr>
                          <w:rFonts w:asciiTheme="minorHAnsi" w:hAnsi="Calibri" w:cstheme="minorBidi"/>
                          <w:color w:val="000000" w:themeColor="text1"/>
                          <w:kern w:val="24"/>
                          <w:sz w:val="18"/>
                          <w:szCs w:val="18"/>
                        </w:rPr>
                        <w:t xml:space="preserve">Direct </w:t>
                      </w:r>
                      <w:r w:rsidRPr="0026278E">
                        <w:rPr>
                          <w:rFonts w:asciiTheme="minorHAnsi" w:hAnsi="Calibri" w:cstheme="minorBidi"/>
                          <w:color w:val="000000" w:themeColor="text1"/>
                          <w:kern w:val="24"/>
                          <w:sz w:val="18"/>
                          <w:szCs w:val="18"/>
                        </w:rPr>
                        <w:t>TKI without hydroxyurea pretreatment</w:t>
                      </w:r>
                    </w:p>
                  </w:txbxContent>
                </v:textbox>
                <w10:wrap anchorx="margin"/>
              </v:shape>
            </w:pict>
          </mc:Fallback>
        </mc:AlternateContent>
      </w:r>
      <w:r w:rsidRPr="009447A0">
        <w:rPr>
          <w:rFonts w:cstheme="minorHAnsi"/>
          <w:noProof/>
          <w:sz w:val="24"/>
          <w:lang w:val="fr-FR" w:eastAsia="fr-FR"/>
        </w:rPr>
        <w:drawing>
          <wp:anchor distT="0" distB="0" distL="114300" distR="114300" simplePos="0" relativeHeight="251676672" behindDoc="0" locked="0" layoutInCell="1" allowOverlap="1" wp14:anchorId="2A14A01E" wp14:editId="744F69C0">
            <wp:simplePos x="0" y="0"/>
            <wp:positionH relativeFrom="column">
              <wp:posOffset>4523105</wp:posOffset>
            </wp:positionH>
            <wp:positionV relativeFrom="paragraph">
              <wp:posOffset>3448050</wp:posOffset>
            </wp:positionV>
            <wp:extent cx="1990090" cy="1706245"/>
            <wp:effectExtent l="0" t="0" r="0" b="8255"/>
            <wp:wrapNone/>
            <wp:docPr id="1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0090" cy="1706245"/>
                    </a:xfrm>
                    <a:prstGeom prst="rect">
                      <a:avLst/>
                    </a:prstGeom>
                  </pic:spPr>
                </pic:pic>
              </a:graphicData>
            </a:graphic>
            <wp14:sizeRelH relativeFrom="margin">
              <wp14:pctWidth>0</wp14:pctWidth>
            </wp14:sizeRelH>
            <wp14:sizeRelV relativeFrom="margin">
              <wp14:pctHeight>0</wp14:pctHeight>
            </wp14:sizeRelV>
          </wp:anchor>
        </w:drawing>
      </w:r>
      <w:r w:rsidRPr="009447A0">
        <w:rPr>
          <w:rFonts w:cstheme="minorHAnsi"/>
          <w:noProof/>
          <w:sz w:val="24"/>
          <w:lang w:val="fr-FR" w:eastAsia="fr-FR"/>
        </w:rPr>
        <w:drawing>
          <wp:anchor distT="0" distB="0" distL="114300" distR="114300" simplePos="0" relativeHeight="251675648" behindDoc="0" locked="0" layoutInCell="1" allowOverlap="1" wp14:anchorId="2598D633" wp14:editId="735E2848">
            <wp:simplePos x="0" y="0"/>
            <wp:positionH relativeFrom="column">
              <wp:posOffset>2260600</wp:posOffset>
            </wp:positionH>
            <wp:positionV relativeFrom="paragraph">
              <wp:posOffset>3448050</wp:posOffset>
            </wp:positionV>
            <wp:extent cx="1990090" cy="1706245"/>
            <wp:effectExtent l="0" t="0" r="0" b="8255"/>
            <wp:wrapNone/>
            <wp:docPr id="1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90090" cy="1706245"/>
                    </a:xfrm>
                    <a:prstGeom prst="rect">
                      <a:avLst/>
                    </a:prstGeom>
                  </pic:spPr>
                </pic:pic>
              </a:graphicData>
            </a:graphic>
            <wp14:sizeRelH relativeFrom="margin">
              <wp14:pctWidth>0</wp14:pctWidth>
            </wp14:sizeRelH>
            <wp14:sizeRelV relativeFrom="margin">
              <wp14:pctHeight>0</wp14:pctHeight>
            </wp14:sizeRelV>
          </wp:anchor>
        </w:drawing>
      </w:r>
      <w:r w:rsidRPr="009447A0">
        <w:rPr>
          <w:rFonts w:cstheme="minorHAnsi"/>
          <w:noProof/>
          <w:sz w:val="24"/>
          <w:lang w:val="fr-FR" w:eastAsia="fr-FR"/>
        </w:rPr>
        <w:drawing>
          <wp:anchor distT="0" distB="0" distL="114300" distR="114300" simplePos="0" relativeHeight="251674624" behindDoc="0" locked="0" layoutInCell="1" allowOverlap="1" wp14:anchorId="7E3C567A" wp14:editId="6BCE7E21">
            <wp:simplePos x="0" y="0"/>
            <wp:positionH relativeFrom="column">
              <wp:posOffset>-1270</wp:posOffset>
            </wp:positionH>
            <wp:positionV relativeFrom="paragraph">
              <wp:posOffset>3448050</wp:posOffset>
            </wp:positionV>
            <wp:extent cx="1990090" cy="1706245"/>
            <wp:effectExtent l="0" t="0" r="0" b="8255"/>
            <wp:wrapNone/>
            <wp:docPr id="1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90090" cy="1706245"/>
                    </a:xfrm>
                    <a:prstGeom prst="rect">
                      <a:avLst/>
                    </a:prstGeom>
                  </pic:spPr>
                </pic:pic>
              </a:graphicData>
            </a:graphic>
            <wp14:sizeRelH relativeFrom="margin">
              <wp14:pctWidth>0</wp14:pctWidth>
            </wp14:sizeRelH>
            <wp14:sizeRelV relativeFrom="margin">
              <wp14:pctHeight>0</wp14:pctHeight>
            </wp14:sizeRelV>
          </wp:anchor>
        </w:drawing>
      </w:r>
      <w:r w:rsidRPr="009447A0">
        <w:rPr>
          <w:rFonts w:cstheme="minorHAnsi"/>
          <w:noProof/>
          <w:sz w:val="24"/>
          <w:lang w:val="fr-FR" w:eastAsia="fr-FR"/>
        </w:rPr>
        <w:drawing>
          <wp:anchor distT="0" distB="0" distL="114300" distR="114300" simplePos="0" relativeHeight="251673600" behindDoc="0" locked="0" layoutInCell="1" allowOverlap="1" wp14:anchorId="6BC9A2E9" wp14:editId="317BA647">
            <wp:simplePos x="0" y="0"/>
            <wp:positionH relativeFrom="column">
              <wp:posOffset>4523105</wp:posOffset>
            </wp:positionH>
            <wp:positionV relativeFrom="paragraph">
              <wp:posOffset>1497965</wp:posOffset>
            </wp:positionV>
            <wp:extent cx="1990090" cy="1705610"/>
            <wp:effectExtent l="0" t="0" r="0" b="8890"/>
            <wp:wrapNone/>
            <wp:docPr id="1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0090" cy="1705610"/>
                    </a:xfrm>
                    <a:prstGeom prst="rect">
                      <a:avLst/>
                    </a:prstGeom>
                  </pic:spPr>
                </pic:pic>
              </a:graphicData>
            </a:graphic>
            <wp14:sizeRelH relativeFrom="margin">
              <wp14:pctWidth>0</wp14:pctWidth>
            </wp14:sizeRelH>
            <wp14:sizeRelV relativeFrom="margin">
              <wp14:pctHeight>0</wp14:pctHeight>
            </wp14:sizeRelV>
          </wp:anchor>
        </w:drawing>
      </w:r>
      <w:r w:rsidRPr="009447A0">
        <w:rPr>
          <w:rFonts w:cstheme="minorHAnsi"/>
          <w:noProof/>
          <w:sz w:val="24"/>
          <w:lang w:val="fr-FR" w:eastAsia="fr-FR"/>
        </w:rPr>
        <w:drawing>
          <wp:anchor distT="0" distB="0" distL="114300" distR="114300" simplePos="0" relativeHeight="251672576" behindDoc="0" locked="0" layoutInCell="1" allowOverlap="1" wp14:anchorId="6FA6BF57" wp14:editId="6B076CBB">
            <wp:simplePos x="0" y="0"/>
            <wp:positionH relativeFrom="column">
              <wp:posOffset>2260600</wp:posOffset>
            </wp:positionH>
            <wp:positionV relativeFrom="paragraph">
              <wp:posOffset>1497965</wp:posOffset>
            </wp:positionV>
            <wp:extent cx="1990090" cy="1705610"/>
            <wp:effectExtent l="0" t="0" r="0" b="8890"/>
            <wp:wrapNone/>
            <wp:docPr id="1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90090" cy="1705610"/>
                    </a:xfrm>
                    <a:prstGeom prst="rect">
                      <a:avLst/>
                    </a:prstGeom>
                  </pic:spPr>
                </pic:pic>
              </a:graphicData>
            </a:graphic>
            <wp14:sizeRelH relativeFrom="margin">
              <wp14:pctWidth>0</wp14:pctWidth>
            </wp14:sizeRelH>
            <wp14:sizeRelV relativeFrom="margin">
              <wp14:pctHeight>0</wp14:pctHeight>
            </wp14:sizeRelV>
          </wp:anchor>
        </w:drawing>
      </w:r>
      <w:r w:rsidRPr="009447A0">
        <w:rPr>
          <w:rFonts w:cstheme="minorHAnsi"/>
          <w:noProof/>
          <w:sz w:val="24"/>
          <w:lang w:val="fr-FR" w:eastAsia="fr-FR"/>
        </w:rPr>
        <w:drawing>
          <wp:anchor distT="0" distB="0" distL="114300" distR="114300" simplePos="0" relativeHeight="251671552" behindDoc="0" locked="0" layoutInCell="1" allowOverlap="1" wp14:anchorId="16E33327" wp14:editId="252E2454">
            <wp:simplePos x="0" y="0"/>
            <wp:positionH relativeFrom="column">
              <wp:posOffset>-1270</wp:posOffset>
            </wp:positionH>
            <wp:positionV relativeFrom="paragraph">
              <wp:posOffset>1497965</wp:posOffset>
            </wp:positionV>
            <wp:extent cx="1990090" cy="1705610"/>
            <wp:effectExtent l="0" t="0" r="0" b="8890"/>
            <wp:wrapNone/>
            <wp:docPr id="1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0090" cy="1705610"/>
                    </a:xfrm>
                    <a:prstGeom prst="rect">
                      <a:avLst/>
                    </a:prstGeom>
                  </pic:spPr>
                </pic:pic>
              </a:graphicData>
            </a:graphic>
            <wp14:sizeRelH relativeFrom="margin">
              <wp14:pctWidth>0</wp14:pctWidth>
            </wp14:sizeRelH>
            <wp14:sizeRelV relativeFrom="margin">
              <wp14:pctHeight>0</wp14:pctHeight>
            </wp14:sizeRelV>
          </wp:anchor>
        </w:drawing>
      </w:r>
      <w:r w:rsidRPr="009447A0">
        <w:rPr>
          <w:rFonts w:cstheme="minorHAnsi"/>
          <w:b/>
          <w:noProof/>
          <w:sz w:val="20"/>
          <w:lang w:val="fr-FR" w:eastAsia="fr-FR"/>
        </w:rPr>
        <mc:AlternateContent>
          <mc:Choice Requires="wps">
            <w:drawing>
              <wp:anchor distT="45720" distB="45720" distL="114300" distR="114300" simplePos="0" relativeHeight="251662336" behindDoc="0" locked="0" layoutInCell="1" allowOverlap="1" wp14:anchorId="76347717" wp14:editId="55C99F9F">
                <wp:simplePos x="0" y="0"/>
                <wp:positionH relativeFrom="column">
                  <wp:posOffset>4702586</wp:posOffset>
                </wp:positionH>
                <wp:positionV relativeFrom="paragraph">
                  <wp:posOffset>1295360</wp:posOffset>
                </wp:positionV>
                <wp:extent cx="253365" cy="1404620"/>
                <wp:effectExtent l="0" t="0" r="0" b="5715"/>
                <wp:wrapSquare wrapText="bothSides"/>
                <wp:docPr id="19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404620"/>
                        </a:xfrm>
                        <a:prstGeom prst="rect">
                          <a:avLst/>
                        </a:prstGeom>
                        <a:solidFill>
                          <a:srgbClr val="FFFFFF"/>
                        </a:solidFill>
                        <a:ln w="9525">
                          <a:noFill/>
                          <a:miter lim="800000"/>
                          <a:headEnd/>
                          <a:tailEnd/>
                        </a:ln>
                      </wps:spPr>
                      <wps:txbx>
                        <w:txbxContent>
                          <w:p w14:paraId="01E4F239" w14:textId="77777777" w:rsidR="00F02956" w:rsidRPr="000C54DC" w:rsidRDefault="00F02956" w:rsidP="00F02956">
                            <w:pPr>
                              <w:rPr>
                                <w:lang w:val="fr-FR"/>
                              </w:rPr>
                            </w:pPr>
                            <w:r>
                              <w:rPr>
                                <w:lang w:val="fr-FR"/>
                              </w:rPr>
                              <w: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6347717" id="_x0000_s1034" type="#_x0000_t202" style="position:absolute;margin-left:370.3pt;margin-top:102pt;width:19.9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3FvEgIAAP0DAAAOAAAAZHJzL2Uyb0RvYy54bWysk99u2yAUxu8n7R0Q94udNMla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" stroked="f">
                <v:textbox style="mso-fit-shape-to-text:t">
                  <w:txbxContent>
                    <w:p w14:paraId="01E4F239" w14:textId="77777777" w:rsidR="00F02956" w:rsidRPr="000C54DC" w:rsidRDefault="00F02956" w:rsidP="00F02956">
                      <w:pPr>
                        <w:rPr>
                          <w:lang w:val="fr-FR"/>
                        </w:rPr>
                      </w:pPr>
                      <w:r>
                        <w:rPr>
                          <w:lang w:val="fr-FR"/>
                        </w:rPr>
                        <w:t>H</w:t>
                      </w:r>
                    </w:p>
                  </w:txbxContent>
                </v:textbox>
                <w10:wrap type="square"/>
              </v:shape>
            </w:pict>
          </mc:Fallback>
        </mc:AlternateContent>
      </w:r>
      <w:r w:rsidRPr="009447A0">
        <w:rPr>
          <w:rFonts w:cstheme="minorHAnsi"/>
          <w:b/>
          <w:noProof/>
          <w:sz w:val="20"/>
          <w:lang w:val="fr-FR" w:eastAsia="fr-FR"/>
        </w:rPr>
        <mc:AlternateContent>
          <mc:Choice Requires="wps">
            <w:drawing>
              <wp:anchor distT="45720" distB="45720" distL="114300" distR="114300" simplePos="0" relativeHeight="251660288" behindDoc="0" locked="0" layoutInCell="1" allowOverlap="1" wp14:anchorId="32FD70C0" wp14:editId="3FDB555C">
                <wp:simplePos x="0" y="0"/>
                <wp:positionH relativeFrom="column">
                  <wp:posOffset>4692118</wp:posOffset>
                </wp:positionH>
                <wp:positionV relativeFrom="paragraph">
                  <wp:posOffset>3272361</wp:posOffset>
                </wp:positionV>
                <wp:extent cx="253365" cy="1404620"/>
                <wp:effectExtent l="0" t="0" r="0" b="5715"/>
                <wp:wrapSquare wrapText="bothSides"/>
                <wp:docPr id="1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404620"/>
                        </a:xfrm>
                        <a:prstGeom prst="rect">
                          <a:avLst/>
                        </a:prstGeom>
                        <a:solidFill>
                          <a:srgbClr val="FFFFFF"/>
                        </a:solidFill>
                        <a:ln w="9525">
                          <a:noFill/>
                          <a:miter lim="800000"/>
                          <a:headEnd/>
                          <a:tailEnd/>
                        </a:ln>
                      </wps:spPr>
                      <wps:txbx>
                        <w:txbxContent>
                          <w:p w14:paraId="472D29FB" w14:textId="77777777" w:rsidR="00F02956" w:rsidRPr="000C54DC" w:rsidRDefault="00F02956" w:rsidP="00F02956">
                            <w:pPr>
                              <w:rPr>
                                <w:lang w:val="fr-FR"/>
                              </w:rPr>
                            </w:pPr>
                            <w:r>
                              <w:rPr>
                                <w:lang w:val="fr-FR"/>
                              </w:rPr>
                              <w: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2FD70C0" id="_x0000_s1035" type="#_x0000_t202" style="position:absolute;margin-left:369.45pt;margin-top:257.65pt;width:19.9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B+ZEgIAAP0DAAAOAAAAZHJzL2Uyb0RvYy54bWysk99u2yAUxu8n7R0Q94udNMla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" stroked="f">
                <v:textbox style="mso-fit-shape-to-text:t">
                  <w:txbxContent>
                    <w:p w14:paraId="472D29FB" w14:textId="77777777" w:rsidR="00F02956" w:rsidRPr="000C54DC" w:rsidRDefault="00F02956" w:rsidP="00F02956">
                      <w:pPr>
                        <w:rPr>
                          <w:lang w:val="fr-FR"/>
                        </w:rPr>
                      </w:pPr>
                      <w:r>
                        <w:rPr>
                          <w:lang w:val="fr-FR"/>
                        </w:rPr>
                        <w:t>I</w:t>
                      </w:r>
                    </w:p>
                  </w:txbxContent>
                </v:textbox>
                <w10:wrap type="square"/>
              </v:shape>
            </w:pict>
          </mc:Fallback>
        </mc:AlternateContent>
      </w:r>
      <w:r w:rsidRPr="009447A0">
        <w:rPr>
          <w:rFonts w:cstheme="minorHAnsi"/>
          <w:b/>
          <w:noProof/>
          <w:sz w:val="20"/>
          <w:lang w:val="fr-FR" w:eastAsia="fr-FR"/>
        </w:rPr>
        <mc:AlternateContent>
          <mc:Choice Requires="wps">
            <w:drawing>
              <wp:anchor distT="45720" distB="45720" distL="114300" distR="114300" simplePos="0" relativeHeight="251659264" behindDoc="0" locked="0" layoutInCell="1" allowOverlap="1" wp14:anchorId="5C667B91" wp14:editId="629F5F03">
                <wp:simplePos x="0" y="0"/>
                <wp:positionH relativeFrom="column">
                  <wp:posOffset>2403512</wp:posOffset>
                </wp:positionH>
                <wp:positionV relativeFrom="paragraph">
                  <wp:posOffset>3266891</wp:posOffset>
                </wp:positionV>
                <wp:extent cx="253365" cy="1404620"/>
                <wp:effectExtent l="0" t="0" r="0" b="5715"/>
                <wp:wrapSquare wrapText="bothSides"/>
                <wp:docPr id="1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404620"/>
                        </a:xfrm>
                        <a:prstGeom prst="rect">
                          <a:avLst/>
                        </a:prstGeom>
                        <a:solidFill>
                          <a:srgbClr val="FFFFFF"/>
                        </a:solidFill>
                        <a:ln w="9525">
                          <a:noFill/>
                          <a:miter lim="800000"/>
                          <a:headEnd/>
                          <a:tailEnd/>
                        </a:ln>
                      </wps:spPr>
                      <wps:txbx>
                        <w:txbxContent>
                          <w:p w14:paraId="2AB061A5" w14:textId="77777777" w:rsidR="00F02956" w:rsidRPr="000C54DC" w:rsidRDefault="00F02956" w:rsidP="00F02956">
                            <w:pPr>
                              <w:rPr>
                                <w:lang w:val="fr-FR"/>
                              </w:rPr>
                            </w:pPr>
                            <w:r>
                              <w:rPr>
                                <w:lang w:val="fr-FR"/>
                              </w:rP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C667B91" id="_x0000_s1036" type="#_x0000_t202" style="position:absolute;margin-left:189.25pt;margin-top:257.25pt;width:19.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w40EgIAAP4DAAAOAAAAZHJzL2Uyb0RvYy54bWysk99u2yAUxu8n7R0Q94udNMla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" stroked="f">
                <v:textbox style="mso-fit-shape-to-text:t">
                  <w:txbxContent>
                    <w:p w14:paraId="2AB061A5" w14:textId="77777777" w:rsidR="00F02956" w:rsidRPr="000C54DC" w:rsidRDefault="00F02956" w:rsidP="00F02956">
                      <w:pPr>
                        <w:rPr>
                          <w:lang w:val="fr-FR"/>
                        </w:rPr>
                      </w:pPr>
                      <w:r>
                        <w:rPr>
                          <w:lang w:val="fr-FR"/>
                        </w:rPr>
                        <w:t>F</w:t>
                      </w:r>
                    </w:p>
                  </w:txbxContent>
                </v:textbox>
                <w10:wrap type="square"/>
              </v:shape>
            </w:pict>
          </mc:Fallback>
        </mc:AlternateContent>
      </w:r>
      <w:r w:rsidRPr="009447A0">
        <w:rPr>
          <w:rFonts w:cstheme="minorHAnsi"/>
          <w:b/>
          <w:noProof/>
          <w:sz w:val="20"/>
          <w:lang w:val="fr-FR" w:eastAsia="fr-FR"/>
        </w:rPr>
        <mc:AlternateContent>
          <mc:Choice Requires="wps">
            <w:drawing>
              <wp:anchor distT="45720" distB="45720" distL="114300" distR="114300" simplePos="0" relativeHeight="251661312" behindDoc="0" locked="0" layoutInCell="1" allowOverlap="1" wp14:anchorId="170CE12A" wp14:editId="6426D163">
                <wp:simplePos x="0" y="0"/>
                <wp:positionH relativeFrom="column">
                  <wp:posOffset>2435225</wp:posOffset>
                </wp:positionH>
                <wp:positionV relativeFrom="paragraph">
                  <wp:posOffset>1279529</wp:posOffset>
                </wp:positionV>
                <wp:extent cx="253365" cy="1404620"/>
                <wp:effectExtent l="0" t="0" r="0" b="5715"/>
                <wp:wrapSquare wrapText="bothSides"/>
                <wp:docPr id="1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404620"/>
                        </a:xfrm>
                        <a:prstGeom prst="rect">
                          <a:avLst/>
                        </a:prstGeom>
                        <a:solidFill>
                          <a:srgbClr val="FFFFFF"/>
                        </a:solidFill>
                        <a:ln w="9525">
                          <a:noFill/>
                          <a:miter lim="800000"/>
                          <a:headEnd/>
                          <a:tailEnd/>
                        </a:ln>
                      </wps:spPr>
                      <wps:txbx>
                        <w:txbxContent>
                          <w:p w14:paraId="4B9ED128" w14:textId="77777777" w:rsidR="00F02956" w:rsidRPr="000C54DC" w:rsidRDefault="00F02956" w:rsidP="00F02956">
                            <w:pPr>
                              <w:rPr>
                                <w:lang w:val="fr-FR"/>
                              </w:rPr>
                            </w:pPr>
                            <w:r>
                              <w:rPr>
                                <w:lang w:val="fr-FR"/>
                              </w:rP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70CE12A" id="_x0000_s1037" type="#_x0000_t202" style="position:absolute;margin-left:191.75pt;margin-top:100.75pt;width:19.9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GDCEgIAAP4DAAAOAAAAZHJzL2Uyb0RvYy54bWysk99u2yAUxu8n7R0Q94udNMla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" stroked="f">
                <v:textbox style="mso-fit-shape-to-text:t">
                  <w:txbxContent>
                    <w:p w14:paraId="4B9ED128" w14:textId="77777777" w:rsidR="00F02956" w:rsidRPr="000C54DC" w:rsidRDefault="00F02956" w:rsidP="00F02956">
                      <w:pPr>
                        <w:rPr>
                          <w:lang w:val="fr-FR"/>
                        </w:rPr>
                      </w:pPr>
                      <w:r>
                        <w:rPr>
                          <w:lang w:val="fr-FR"/>
                        </w:rPr>
                        <w:t>E</w:t>
                      </w:r>
                    </w:p>
                  </w:txbxContent>
                </v:textbox>
                <w10:wrap type="square"/>
              </v:shape>
            </w:pict>
          </mc:Fallback>
        </mc:AlternateContent>
      </w:r>
      <w:r w:rsidRPr="009447A0">
        <w:rPr>
          <w:rFonts w:cstheme="minorHAnsi"/>
          <w:b/>
          <w:noProof/>
          <w:sz w:val="20"/>
          <w:lang w:val="fr-FR" w:eastAsia="fr-FR"/>
        </w:rPr>
        <mc:AlternateContent>
          <mc:Choice Requires="wps">
            <w:drawing>
              <wp:anchor distT="45720" distB="45720" distL="114300" distR="114300" simplePos="0" relativeHeight="251663360" behindDoc="0" locked="0" layoutInCell="1" allowOverlap="1" wp14:anchorId="403BA798" wp14:editId="4B9949E2">
                <wp:simplePos x="0" y="0"/>
                <wp:positionH relativeFrom="column">
                  <wp:posOffset>167585</wp:posOffset>
                </wp:positionH>
                <wp:positionV relativeFrom="paragraph">
                  <wp:posOffset>3256137</wp:posOffset>
                </wp:positionV>
                <wp:extent cx="253365" cy="1404620"/>
                <wp:effectExtent l="0" t="0" r="0" b="5715"/>
                <wp:wrapSquare wrapText="bothSides"/>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404620"/>
                        </a:xfrm>
                        <a:prstGeom prst="rect">
                          <a:avLst/>
                        </a:prstGeom>
                        <a:solidFill>
                          <a:srgbClr val="FFFFFF"/>
                        </a:solidFill>
                        <a:ln w="9525">
                          <a:noFill/>
                          <a:miter lim="800000"/>
                          <a:headEnd/>
                          <a:tailEnd/>
                        </a:ln>
                      </wps:spPr>
                      <wps:txbx>
                        <w:txbxContent>
                          <w:p w14:paraId="26CAB9AF" w14:textId="77777777" w:rsidR="00F02956" w:rsidRPr="000C54DC" w:rsidRDefault="00F02956" w:rsidP="00F02956">
                            <w:pPr>
                              <w:rPr>
                                <w:lang w:val="fr-FR"/>
                              </w:rPr>
                            </w:pP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03BA798" id="_x0000_s1038" type="#_x0000_t202" style="position:absolute;margin-left:13.2pt;margin-top:256.4pt;width:19.9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qIDEwIAAP4DAAAOAAAAZHJzL2Uyb0RvYy54bWysk99u2yAUxu8n7R0Q94udNMla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" stroked="f">
                <v:textbox style="mso-fit-shape-to-text:t">
                  <w:txbxContent>
                    <w:p w14:paraId="26CAB9AF" w14:textId="77777777" w:rsidR="00F02956" w:rsidRPr="000C54DC" w:rsidRDefault="00F02956" w:rsidP="00F02956">
                      <w:pPr>
                        <w:rPr>
                          <w:lang w:val="fr-FR"/>
                        </w:rPr>
                      </w:pPr>
                      <w:r>
                        <w:t>C</w:t>
                      </w:r>
                    </w:p>
                  </w:txbxContent>
                </v:textbox>
                <w10:wrap type="square"/>
              </v:shape>
            </w:pict>
          </mc:Fallback>
        </mc:AlternateContent>
      </w:r>
      <w:r w:rsidRPr="009447A0">
        <w:rPr>
          <w:rFonts w:cstheme="minorHAnsi"/>
          <w:b/>
          <w:noProof/>
          <w:sz w:val="20"/>
          <w:lang w:val="fr-FR" w:eastAsia="fr-FR"/>
        </w:rPr>
        <mc:AlternateContent>
          <mc:Choice Requires="wps">
            <w:drawing>
              <wp:anchor distT="45720" distB="45720" distL="114300" distR="114300" simplePos="0" relativeHeight="251664384" behindDoc="0" locked="0" layoutInCell="1" allowOverlap="1" wp14:anchorId="52B450DF" wp14:editId="6A8F58D2">
                <wp:simplePos x="0" y="0"/>
                <wp:positionH relativeFrom="column">
                  <wp:posOffset>167724</wp:posOffset>
                </wp:positionH>
                <wp:positionV relativeFrom="paragraph">
                  <wp:posOffset>1295386</wp:posOffset>
                </wp:positionV>
                <wp:extent cx="253365" cy="1404620"/>
                <wp:effectExtent l="0" t="0" r="0" b="5715"/>
                <wp:wrapSquare wrapText="bothSides"/>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404620"/>
                        </a:xfrm>
                        <a:prstGeom prst="rect">
                          <a:avLst/>
                        </a:prstGeom>
                        <a:solidFill>
                          <a:srgbClr val="FFFFFF"/>
                        </a:solidFill>
                        <a:ln w="9525">
                          <a:noFill/>
                          <a:miter lim="800000"/>
                          <a:headEnd/>
                          <a:tailEnd/>
                        </a:ln>
                      </wps:spPr>
                      <wps:txbx>
                        <w:txbxContent>
                          <w:p w14:paraId="4A42335C" w14:textId="77777777" w:rsidR="00F02956" w:rsidRPr="000C54DC" w:rsidRDefault="00F02956" w:rsidP="00F02956">
                            <w:pPr>
                              <w:rPr>
                                <w:lang w:val="fr-FR"/>
                              </w:rPr>
                            </w:pPr>
                            <w:r>
                              <w:rPr>
                                <w:lang w:val="fr-FR"/>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2B450DF" id="_x0000_s1039" type="#_x0000_t202" style="position:absolute;margin-left:13.2pt;margin-top:102pt;width:19.9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" stroked="f">
                <v:textbox style="mso-fit-shape-to-text:t">
                  <w:txbxContent>
                    <w:p w14:paraId="4A42335C" w14:textId="77777777" w:rsidR="00F02956" w:rsidRPr="000C54DC" w:rsidRDefault="00F02956" w:rsidP="00F02956">
                      <w:pPr>
                        <w:rPr>
                          <w:lang w:val="fr-FR"/>
                        </w:rPr>
                      </w:pPr>
                      <w:r>
                        <w:rPr>
                          <w:lang w:val="fr-FR"/>
                        </w:rPr>
                        <w:t>B</w:t>
                      </w:r>
                    </w:p>
                  </w:txbxContent>
                </v:textbox>
                <w10:wrap type="square"/>
              </v:shape>
            </w:pict>
          </mc:Fallback>
        </mc:AlternateContent>
      </w:r>
      <w:r w:rsidRPr="009447A0">
        <w:rPr>
          <w:rFonts w:cstheme="minorHAnsi"/>
          <w:noProof/>
          <w:sz w:val="24"/>
          <w:lang w:val="fr-FR" w:eastAsia="fr-FR"/>
        </w:rPr>
        <mc:AlternateContent>
          <mc:Choice Requires="wps">
            <w:drawing>
              <wp:anchor distT="45720" distB="45720" distL="114300" distR="114300" simplePos="0" relativeHeight="251681792" behindDoc="0" locked="0" layoutInCell="1" allowOverlap="1" wp14:anchorId="184F5A04" wp14:editId="373D0A3E">
                <wp:simplePos x="0" y="0"/>
                <wp:positionH relativeFrom="page">
                  <wp:posOffset>934085</wp:posOffset>
                </wp:positionH>
                <wp:positionV relativeFrom="paragraph">
                  <wp:posOffset>3263265</wp:posOffset>
                </wp:positionV>
                <wp:extent cx="915670" cy="1404620"/>
                <wp:effectExtent l="0" t="0" r="0" b="0"/>
                <wp:wrapSquare wrapText="bothSides"/>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15670" cy="1404620"/>
                        </a:xfrm>
                        <a:prstGeom prst="rect">
                          <a:avLst/>
                        </a:prstGeom>
                        <a:noFill/>
                        <a:ln w="9525">
                          <a:noFill/>
                          <a:miter lim="800000"/>
                          <a:headEnd/>
                          <a:tailEnd/>
                        </a:ln>
                      </wps:spPr>
                      <wps:txbx>
                        <w:txbxContent>
                          <w:p w14:paraId="68B92085" w14:textId="77777777" w:rsidR="00F02956" w:rsidRDefault="00F02956" w:rsidP="00F02956">
                            <w:r>
                              <w:t>MR4.5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84F5A04" id="_x0000_s1040" type="#_x0000_t202" style="position:absolute;margin-left:73.55pt;margin-top:256.95pt;width:72.1pt;height:110.6pt;rotation:-90;z-index:2516817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" filled="f" stroked="f">
                <v:textbox style="mso-fit-shape-to-text:t">
                  <w:txbxContent>
                    <w:p w14:paraId="68B92085" w14:textId="77777777" w:rsidR="00F02956" w:rsidRDefault="00F02956" w:rsidP="00F02956">
                      <w:r>
                        <w:t>MR4.5</w:t>
                      </w:r>
                    </w:p>
                  </w:txbxContent>
                </v:textbox>
                <w10:wrap type="square" anchorx="page"/>
              </v:shape>
            </w:pict>
          </mc:Fallback>
        </mc:AlternateContent>
      </w:r>
      <w:r w:rsidRPr="009447A0">
        <w:rPr>
          <w:rFonts w:cstheme="minorHAnsi"/>
          <w:noProof/>
          <w:sz w:val="24"/>
          <w:lang w:val="fr-FR" w:eastAsia="fr-FR"/>
        </w:rPr>
        <mc:AlternateContent>
          <mc:Choice Requires="wps">
            <w:drawing>
              <wp:anchor distT="45720" distB="45720" distL="114300" distR="114300" simplePos="0" relativeHeight="251680768" behindDoc="0" locked="0" layoutInCell="1" allowOverlap="1" wp14:anchorId="3BBECE9B" wp14:editId="2208E13C">
                <wp:simplePos x="0" y="0"/>
                <wp:positionH relativeFrom="column">
                  <wp:posOffset>251460</wp:posOffset>
                </wp:positionH>
                <wp:positionV relativeFrom="paragraph">
                  <wp:posOffset>1576070</wp:posOffset>
                </wp:positionV>
                <wp:extent cx="476250" cy="1404620"/>
                <wp:effectExtent l="2857" t="0" r="2858" b="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76250" cy="1404620"/>
                        </a:xfrm>
                        <a:prstGeom prst="rect">
                          <a:avLst/>
                        </a:prstGeom>
                        <a:noFill/>
                        <a:ln w="9525">
                          <a:noFill/>
                          <a:miter lim="800000"/>
                          <a:headEnd/>
                          <a:tailEnd/>
                        </a:ln>
                      </wps:spPr>
                      <wps:txbx>
                        <w:txbxContent>
                          <w:p w14:paraId="21216ED4" w14:textId="77777777" w:rsidR="00F02956" w:rsidRDefault="00F02956" w:rsidP="00F02956">
                            <w:r>
                              <w:t>MR4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BBECE9B" id="_x0000_s1041" type="#_x0000_t202" style="position:absolute;margin-left:19.8pt;margin-top:124.1pt;width:37.5pt;height:110.6pt;rotation:-90;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" filled="f" stroked="f">
                <v:textbox style="mso-fit-shape-to-text:t">
                  <w:txbxContent>
                    <w:p w14:paraId="21216ED4" w14:textId="77777777" w:rsidR="00F02956" w:rsidRDefault="00F02956" w:rsidP="00F02956">
                      <w:r>
                        <w:t>MR4</w:t>
                      </w:r>
                    </w:p>
                  </w:txbxContent>
                </v:textbox>
                <w10:wrap type="square"/>
              </v:shape>
            </w:pict>
          </mc:Fallback>
        </mc:AlternateContent>
      </w:r>
      <w:r w:rsidRPr="009447A0">
        <w:rPr>
          <w:rFonts w:cstheme="minorHAnsi"/>
          <w:noProof/>
          <w:sz w:val="24"/>
          <w:lang w:val="fr-FR" w:eastAsia="fr-FR"/>
        </w:rPr>
        <mc:AlternateContent>
          <mc:Choice Requires="wps">
            <w:drawing>
              <wp:anchor distT="0" distB="0" distL="114300" distR="114300" simplePos="0" relativeHeight="251677696" behindDoc="0" locked="0" layoutInCell="1" allowOverlap="1" wp14:anchorId="49B574DE" wp14:editId="515139B8">
                <wp:simplePos x="0" y="0"/>
                <wp:positionH relativeFrom="column">
                  <wp:posOffset>1693270</wp:posOffset>
                </wp:positionH>
                <wp:positionV relativeFrom="paragraph">
                  <wp:posOffset>5136812</wp:posOffset>
                </wp:positionV>
                <wp:extent cx="3719195" cy="276860"/>
                <wp:effectExtent l="0" t="0" r="0" b="0"/>
                <wp:wrapNone/>
                <wp:docPr id="27" name="ZoneTexte 26"/>
                <wp:cNvGraphicFramePr/>
                <a:graphic xmlns:a="http://schemas.openxmlformats.org/drawingml/2006/main">
                  <a:graphicData uri="http://schemas.microsoft.com/office/word/2010/wordprocessingShape">
                    <wps:wsp>
                      <wps:cNvSpPr txBox="1"/>
                      <wps:spPr>
                        <a:xfrm>
                          <a:off x="0" y="0"/>
                          <a:ext cx="3719195" cy="276860"/>
                        </a:xfrm>
                        <a:prstGeom prst="rect">
                          <a:avLst/>
                        </a:prstGeom>
                        <a:noFill/>
                      </wps:spPr>
                      <wps:txbx>
                        <w:txbxContent>
                          <w:p w14:paraId="1AA56CB2" w14:textId="77777777" w:rsidR="00F02956" w:rsidRDefault="00F02956" w:rsidP="00F02956">
                            <w:pPr>
                              <w:pStyle w:val="NormalWeb"/>
                              <w:spacing w:before="0" w:beforeAutospacing="0" w:after="0" w:afterAutospacing="0"/>
                            </w:pPr>
                            <w:r>
                              <w:rPr>
                                <w:rFonts w:asciiTheme="minorHAnsi" w:hAnsi="Calibri" w:cstheme="minorBidi"/>
                                <w:color w:val="000000" w:themeColor="text1"/>
                                <w:kern w:val="24"/>
                              </w:rPr>
                              <w:t>Months since first-line TKI treatment initiation</w:t>
                            </w:r>
                          </w:p>
                        </w:txbxContent>
                      </wps:txbx>
                      <wps:bodyPr wrap="square" rtlCol="0">
                        <a:sp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9B574DE" id="_x0000_s1042" type="#_x0000_t202" style="position:absolute;margin-left:133.35pt;margin-top:404.45pt;width:292.85pt;height:21.8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" filled="f" stroked="f">
                <v:textbox style="mso-fit-shape-to-text:t">
                  <w:txbxContent>
                    <w:p w14:paraId="1AA56CB2" w14:textId="77777777" w:rsidR="00F02956" w:rsidRDefault="00F02956" w:rsidP="00F02956">
                      <w:pPr>
                        <w:pStyle w:val="NormalWeb"/>
                        <w:spacing w:before="0" w:beforeAutospacing="0" w:after="0" w:afterAutospacing="0"/>
                      </w:pPr>
                      <w:r>
                        <w:rPr>
                          <w:rFonts w:asciiTheme="minorHAnsi" w:hAnsi="Calibri" w:cstheme="minorBidi"/>
                          <w:color w:val="000000" w:themeColor="text1"/>
                          <w:kern w:val="24"/>
                        </w:rPr>
                        <w:t>Months since first-line TKI treatment initiation</w:t>
                      </w:r>
                    </w:p>
                  </w:txbxContent>
                </v:textbox>
              </v:shape>
            </w:pict>
          </mc:Fallback>
        </mc:AlternateContent>
      </w:r>
      <w:r w:rsidRPr="009447A0">
        <w:rPr>
          <w:rFonts w:cstheme="minorHAnsi"/>
          <w:b/>
          <w:sz w:val="20"/>
        </w:rPr>
        <w:br w:type="page"/>
      </w:r>
    </w:p>
    <w:p w14:paraId="79E737F3" w14:textId="1558D88F" w:rsidR="00F458CF" w:rsidRPr="00F458CF" w:rsidRDefault="00CF37E4" w:rsidP="009447A0">
      <w:pPr>
        <w:pStyle w:val="NormalWeb"/>
        <w:spacing w:before="0" w:beforeAutospacing="0" w:after="0" w:afterAutospacing="0" w:line="360" w:lineRule="auto"/>
        <w:rPr>
          <w:rFonts w:asciiTheme="minorHAnsi" w:hAnsiTheme="minorHAnsi" w:cstheme="minorHAnsi"/>
          <w:bCs/>
          <w:color w:val="000000" w:themeColor="text1"/>
          <w:kern w:val="24"/>
          <w:sz w:val="20"/>
          <w:szCs w:val="20"/>
        </w:rPr>
      </w:pPr>
      <w:r w:rsidRPr="009447A0">
        <w:rPr>
          <w:rFonts w:asciiTheme="minorHAnsi" w:hAnsiTheme="minorHAnsi" w:cstheme="minorHAnsi"/>
          <w:b/>
          <w:sz w:val="20"/>
          <w:szCs w:val="20"/>
        </w:rPr>
        <w:t>3. Additional Figure 3</w:t>
      </w:r>
      <w:r w:rsidR="00A454CA" w:rsidRPr="009447A0">
        <w:rPr>
          <w:rFonts w:asciiTheme="minorHAnsi" w:hAnsiTheme="minorHAnsi" w:cstheme="minorHAnsi"/>
          <w:b/>
          <w:sz w:val="20"/>
          <w:szCs w:val="20"/>
        </w:rPr>
        <w:t>:</w:t>
      </w:r>
      <w:r w:rsidR="00A454CA" w:rsidRPr="009447A0">
        <w:rPr>
          <w:rFonts w:asciiTheme="minorHAnsi" w:hAnsiTheme="minorHAnsi" w:cstheme="minorHAnsi"/>
          <w:bCs/>
          <w:color w:val="000000" w:themeColor="text1"/>
          <w:kern w:val="24"/>
          <w:sz w:val="20"/>
          <w:szCs w:val="20"/>
        </w:rPr>
        <w:t xml:space="preserve"> Cumulative incidence of first TKI switches during the 60 months of follow-up according to the reason in the pre-TKI HU group (red) and direct TKI group (blue) from the whole cohort. Switches </w:t>
      </w:r>
      <w:proofErr w:type="gramStart"/>
      <w:r w:rsidR="00A454CA" w:rsidRPr="009447A0">
        <w:rPr>
          <w:rFonts w:asciiTheme="minorHAnsi" w:hAnsiTheme="minorHAnsi" w:cstheme="minorHAnsi"/>
          <w:bCs/>
          <w:color w:val="000000" w:themeColor="text1"/>
          <w:kern w:val="24"/>
          <w:sz w:val="20"/>
          <w:szCs w:val="20"/>
        </w:rPr>
        <w:t>were classified</w:t>
      </w:r>
      <w:proofErr w:type="gramEnd"/>
      <w:r w:rsidR="00A454CA" w:rsidRPr="009447A0">
        <w:rPr>
          <w:rFonts w:asciiTheme="minorHAnsi" w:hAnsiTheme="minorHAnsi" w:cstheme="minorHAnsi"/>
          <w:bCs/>
          <w:color w:val="000000" w:themeColor="text1"/>
          <w:kern w:val="24"/>
          <w:sz w:val="20"/>
          <w:szCs w:val="20"/>
        </w:rPr>
        <w:t xml:space="preserve"> as due to </w:t>
      </w:r>
      <w:r w:rsidR="00572FC9">
        <w:rPr>
          <w:rFonts w:asciiTheme="minorHAnsi" w:hAnsiTheme="minorHAnsi" w:cstheme="minorHAnsi"/>
          <w:bCs/>
          <w:color w:val="000000" w:themeColor="text1"/>
          <w:kern w:val="24"/>
          <w:sz w:val="20"/>
          <w:szCs w:val="20"/>
        </w:rPr>
        <w:t>intolerance (A) and resistance</w:t>
      </w:r>
      <w:r w:rsidR="00A454CA" w:rsidRPr="009447A0">
        <w:rPr>
          <w:rFonts w:asciiTheme="minorHAnsi" w:hAnsiTheme="minorHAnsi" w:cstheme="minorHAnsi"/>
          <w:bCs/>
          <w:color w:val="000000" w:themeColor="text1"/>
          <w:kern w:val="24"/>
          <w:sz w:val="20"/>
          <w:szCs w:val="20"/>
        </w:rPr>
        <w:t xml:space="preserve"> (B). These reasons </w:t>
      </w:r>
      <w:proofErr w:type="gramStart"/>
      <w:r w:rsidR="00A454CA" w:rsidRPr="009447A0">
        <w:rPr>
          <w:rFonts w:asciiTheme="minorHAnsi" w:hAnsiTheme="minorHAnsi" w:cstheme="minorHAnsi"/>
          <w:bCs/>
          <w:color w:val="000000" w:themeColor="text1"/>
          <w:kern w:val="24"/>
          <w:sz w:val="20"/>
          <w:szCs w:val="20"/>
        </w:rPr>
        <w:t>were considered</w:t>
      </w:r>
      <w:proofErr w:type="gramEnd"/>
      <w:r w:rsidR="00A454CA" w:rsidRPr="009447A0">
        <w:rPr>
          <w:rFonts w:asciiTheme="minorHAnsi" w:hAnsiTheme="minorHAnsi" w:cstheme="minorHAnsi"/>
          <w:bCs/>
          <w:color w:val="000000" w:themeColor="text1"/>
          <w:kern w:val="24"/>
          <w:sz w:val="20"/>
          <w:szCs w:val="20"/>
        </w:rPr>
        <w:t xml:space="preserve"> as competing risks with other switch types and death. (C) Percentage</w:t>
      </w:r>
      <w:r w:rsidR="00E47716">
        <w:rPr>
          <w:rFonts w:asciiTheme="minorHAnsi" w:hAnsiTheme="minorHAnsi" w:cstheme="minorHAnsi"/>
          <w:bCs/>
          <w:color w:val="000000" w:themeColor="text1"/>
          <w:kern w:val="24"/>
          <w:sz w:val="20"/>
          <w:szCs w:val="20"/>
        </w:rPr>
        <w:t>s (and 95% Confidence Interval)</w:t>
      </w:r>
      <w:r w:rsidR="00A454CA" w:rsidRPr="009447A0">
        <w:rPr>
          <w:rFonts w:asciiTheme="minorHAnsi" w:hAnsiTheme="minorHAnsi" w:cstheme="minorHAnsi"/>
          <w:bCs/>
          <w:color w:val="000000" w:themeColor="text1"/>
          <w:kern w:val="24"/>
          <w:sz w:val="20"/>
          <w:szCs w:val="20"/>
        </w:rPr>
        <w:t xml:space="preserve"> of patients in the two groups who switched TK</w:t>
      </w:r>
      <w:r w:rsidR="00572FC9">
        <w:rPr>
          <w:rFonts w:asciiTheme="minorHAnsi" w:hAnsiTheme="minorHAnsi" w:cstheme="minorHAnsi"/>
          <w:bCs/>
          <w:color w:val="000000" w:themeColor="text1"/>
          <w:kern w:val="24"/>
          <w:sz w:val="20"/>
          <w:szCs w:val="20"/>
        </w:rPr>
        <w:t>I at months 12, 24, 36, and 60.</w:t>
      </w:r>
    </w:p>
    <w:p w14:paraId="606B1F70" w14:textId="447E16CF" w:rsidR="00F02956" w:rsidRPr="00F458CF" w:rsidRDefault="00F458CF" w:rsidP="007A6BB9">
      <w:pPr>
        <w:rPr>
          <w:rFonts w:cstheme="minorHAnsi"/>
          <w:b/>
          <w:sz w:val="32"/>
        </w:rPr>
      </w:pPr>
      <w:r w:rsidRPr="009447A0">
        <w:rPr>
          <w:rFonts w:cstheme="minorHAnsi"/>
          <w:b/>
          <w:sz w:val="32"/>
        </w:rPr>
        <w:t>A</w:t>
      </w:r>
    </w:p>
    <w:p w14:paraId="2760A805" w14:textId="0D826FA8" w:rsidR="00CF37E4" w:rsidRPr="009447A0" w:rsidRDefault="00CF37E4" w:rsidP="007A6BB9">
      <w:pPr>
        <w:rPr>
          <w:rFonts w:cstheme="minorHAnsi"/>
          <w:b/>
          <w:sz w:val="20"/>
        </w:rPr>
      </w:pPr>
      <w:r w:rsidRPr="009447A0">
        <w:rPr>
          <w:rFonts w:cstheme="minorHAnsi"/>
          <w:b/>
          <w:noProof/>
          <w:sz w:val="20"/>
          <w:lang w:val="fr-FR" w:eastAsia="fr-FR"/>
        </w:rPr>
        <w:drawing>
          <wp:inline distT="0" distB="0" distL="0" distR="0" wp14:anchorId="04F304FE" wp14:editId="39C15169">
            <wp:extent cx="4304306" cy="3228230"/>
            <wp:effectExtent l="0" t="0" r="127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313354" cy="3235016"/>
                    </a:xfrm>
                    <a:prstGeom prst="rect">
                      <a:avLst/>
                    </a:prstGeom>
                    <a:noFill/>
                  </pic:spPr>
                </pic:pic>
              </a:graphicData>
            </a:graphic>
          </wp:inline>
        </w:drawing>
      </w:r>
    </w:p>
    <w:p w14:paraId="4F1478AF" w14:textId="77777777" w:rsidR="00F458CF" w:rsidRDefault="00F458CF" w:rsidP="007A6BB9">
      <w:pPr>
        <w:rPr>
          <w:rFonts w:cstheme="minorHAnsi"/>
          <w:b/>
          <w:sz w:val="32"/>
        </w:rPr>
      </w:pPr>
    </w:p>
    <w:p w14:paraId="0D77383B" w14:textId="600230BC" w:rsidR="00CF37E4" w:rsidRPr="00F458CF" w:rsidRDefault="00F458CF" w:rsidP="007A6BB9">
      <w:pPr>
        <w:rPr>
          <w:rFonts w:cstheme="minorHAnsi"/>
          <w:b/>
          <w:sz w:val="32"/>
        </w:rPr>
      </w:pPr>
      <w:r>
        <w:rPr>
          <w:rFonts w:cstheme="minorHAnsi"/>
          <w:b/>
          <w:sz w:val="32"/>
        </w:rPr>
        <w:t>B</w:t>
      </w:r>
    </w:p>
    <w:p w14:paraId="4BA4A6B9" w14:textId="6E1177FA" w:rsidR="00CF37E4" w:rsidRPr="009447A0" w:rsidRDefault="00CF37E4" w:rsidP="007A6BB9">
      <w:pPr>
        <w:rPr>
          <w:rFonts w:cstheme="minorHAnsi"/>
          <w:b/>
          <w:sz w:val="20"/>
        </w:rPr>
      </w:pPr>
      <w:r w:rsidRPr="009447A0">
        <w:rPr>
          <w:rFonts w:cstheme="minorHAnsi"/>
          <w:b/>
          <w:noProof/>
          <w:sz w:val="20"/>
          <w:lang w:val="fr-FR" w:eastAsia="fr-FR"/>
        </w:rPr>
        <w:drawing>
          <wp:inline distT="0" distB="0" distL="0" distR="0" wp14:anchorId="4AEE20FB" wp14:editId="701A1CF6">
            <wp:extent cx="4309607" cy="3232206"/>
            <wp:effectExtent l="0" t="0" r="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318367" cy="3238776"/>
                    </a:xfrm>
                    <a:prstGeom prst="rect">
                      <a:avLst/>
                    </a:prstGeom>
                    <a:noFill/>
                  </pic:spPr>
                </pic:pic>
              </a:graphicData>
            </a:graphic>
          </wp:inline>
        </w:drawing>
      </w:r>
    </w:p>
    <w:p w14:paraId="48959F32" w14:textId="6B52E540" w:rsidR="00F02956" w:rsidRPr="009447A0" w:rsidRDefault="00F02956" w:rsidP="007A6BB9">
      <w:pPr>
        <w:rPr>
          <w:rFonts w:cstheme="minorHAnsi"/>
          <w:b/>
          <w:sz w:val="20"/>
        </w:rPr>
      </w:pPr>
    </w:p>
    <w:p w14:paraId="6631B8B7" w14:textId="475E684D" w:rsidR="00CF37E4" w:rsidRPr="00E47716" w:rsidRDefault="00EF344E" w:rsidP="007A6BB9">
      <w:pPr>
        <w:rPr>
          <w:rFonts w:cstheme="minorHAnsi"/>
          <w:b/>
          <w:sz w:val="24"/>
          <w:szCs w:val="24"/>
        </w:rPr>
      </w:pPr>
      <w:r w:rsidRPr="00E47716">
        <w:rPr>
          <w:rFonts w:cstheme="minorHAnsi"/>
          <w:b/>
          <w:sz w:val="24"/>
          <w:szCs w:val="24"/>
        </w:rPr>
        <w:t>C</w:t>
      </w:r>
    </w:p>
    <w:p w14:paraId="527B461D" w14:textId="79B59ADE" w:rsidR="00CF37E4" w:rsidRDefault="00CF37E4" w:rsidP="007A6BB9">
      <w:pPr>
        <w:rPr>
          <w:rFonts w:cstheme="minorHAnsi"/>
          <w:b/>
          <w:sz w:val="20"/>
        </w:rPr>
      </w:pPr>
      <w:r w:rsidRPr="009447A0">
        <w:rPr>
          <w:rFonts w:cstheme="minorHAnsi"/>
          <w:b/>
          <w:noProof/>
          <w:sz w:val="20"/>
          <w:lang w:val="fr-FR" w:eastAsia="fr-FR"/>
        </w:rPr>
        <w:drawing>
          <wp:inline distT="0" distB="0" distL="0" distR="0" wp14:anchorId="159B7BBE" wp14:editId="41795F96">
            <wp:extent cx="4349364" cy="2121487"/>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863" t="5345" r="2902" b="13598"/>
                    <a:stretch/>
                  </pic:blipFill>
                  <pic:spPr bwMode="auto">
                    <a:xfrm>
                      <a:off x="0" y="0"/>
                      <a:ext cx="4371510" cy="2132289"/>
                    </a:xfrm>
                    <a:prstGeom prst="rect">
                      <a:avLst/>
                    </a:prstGeom>
                    <a:noFill/>
                    <a:ln>
                      <a:noFill/>
                    </a:ln>
                    <a:extLst>
                      <a:ext uri="{53640926-AAD7-44D8-BBD7-CCE9431645EC}">
                        <a14:shadowObscured xmlns:a14="http://schemas.microsoft.com/office/drawing/2010/main"/>
                      </a:ext>
                    </a:extLst>
                  </pic:spPr>
                </pic:pic>
              </a:graphicData>
            </a:graphic>
          </wp:inline>
        </w:drawing>
      </w:r>
    </w:p>
    <w:p w14:paraId="47033D98" w14:textId="625ECF4D" w:rsidR="00E47716" w:rsidRDefault="00E47716" w:rsidP="007A6BB9">
      <w:pPr>
        <w:rPr>
          <w:rFonts w:cstheme="minorHAnsi"/>
          <w:b/>
          <w:sz w:val="20"/>
        </w:rPr>
      </w:pPr>
    </w:p>
    <w:p w14:paraId="6A43AA11" w14:textId="40E039FF" w:rsidR="00E47716" w:rsidRDefault="00E47716" w:rsidP="007A6BB9">
      <w:pPr>
        <w:rPr>
          <w:rFonts w:cstheme="minorHAnsi"/>
          <w:b/>
          <w:sz w:val="20"/>
        </w:rPr>
      </w:pPr>
    </w:p>
    <w:p w14:paraId="751DD415" w14:textId="145E31C7" w:rsidR="00E47716" w:rsidRDefault="00E47716" w:rsidP="007A6BB9">
      <w:pPr>
        <w:rPr>
          <w:rFonts w:cstheme="minorHAnsi"/>
          <w:b/>
          <w:sz w:val="20"/>
        </w:rPr>
      </w:pPr>
    </w:p>
    <w:p w14:paraId="7CA8546A" w14:textId="77777777" w:rsidR="00E47716" w:rsidRPr="009447A0" w:rsidRDefault="00E47716" w:rsidP="007A6BB9">
      <w:pPr>
        <w:rPr>
          <w:rFonts w:cstheme="minorHAnsi"/>
          <w:b/>
          <w:sz w:val="20"/>
        </w:rPr>
      </w:pPr>
      <w:bookmarkStart w:id="0" w:name="_GoBack"/>
      <w:bookmarkEnd w:id="0"/>
    </w:p>
    <w:p w14:paraId="61581332" w14:textId="77777777" w:rsidR="00CF37E4" w:rsidRPr="009447A0" w:rsidRDefault="00CF37E4" w:rsidP="007A6BB9">
      <w:pPr>
        <w:rPr>
          <w:rFonts w:cstheme="minorHAnsi"/>
          <w:b/>
          <w:sz w:val="20"/>
        </w:rPr>
      </w:pPr>
    </w:p>
    <w:p w14:paraId="0DF04F89" w14:textId="36CA083E" w:rsidR="007A6BB9" w:rsidRPr="009447A0" w:rsidRDefault="00CF37E4" w:rsidP="007A6BB9">
      <w:pPr>
        <w:rPr>
          <w:rFonts w:cstheme="minorHAnsi"/>
          <w:sz w:val="20"/>
          <w:highlight w:val="yellow"/>
        </w:rPr>
      </w:pPr>
      <w:r w:rsidRPr="009447A0">
        <w:rPr>
          <w:rFonts w:cstheme="minorHAnsi"/>
          <w:b/>
          <w:sz w:val="20"/>
        </w:rPr>
        <w:t>4</w:t>
      </w:r>
      <w:r w:rsidR="00C219A9" w:rsidRPr="009447A0">
        <w:rPr>
          <w:rFonts w:cstheme="minorHAnsi"/>
          <w:b/>
          <w:sz w:val="20"/>
        </w:rPr>
        <w:t xml:space="preserve">. Additional </w:t>
      </w:r>
      <w:r w:rsidR="00A454CA" w:rsidRPr="009447A0">
        <w:rPr>
          <w:rFonts w:cstheme="minorHAnsi"/>
          <w:b/>
          <w:sz w:val="20"/>
        </w:rPr>
        <w:t>F</w:t>
      </w:r>
      <w:r w:rsidR="00C219A9" w:rsidRPr="009447A0">
        <w:rPr>
          <w:rFonts w:cstheme="minorHAnsi"/>
          <w:b/>
          <w:sz w:val="20"/>
        </w:rPr>
        <w:t xml:space="preserve">igure </w:t>
      </w:r>
      <w:r w:rsidRPr="009447A0">
        <w:rPr>
          <w:rFonts w:cstheme="minorHAnsi"/>
          <w:b/>
          <w:sz w:val="20"/>
        </w:rPr>
        <w:t>4</w:t>
      </w:r>
      <w:r w:rsidR="007A6BB9" w:rsidRPr="009447A0">
        <w:rPr>
          <w:rFonts w:cstheme="minorHAnsi"/>
          <w:b/>
          <w:sz w:val="20"/>
        </w:rPr>
        <w:t>:</w:t>
      </w:r>
      <w:r w:rsidR="007A6BB9" w:rsidRPr="009447A0">
        <w:rPr>
          <w:rFonts w:cstheme="minorHAnsi"/>
          <w:sz w:val="20"/>
        </w:rPr>
        <w:t xml:space="preserve"> </w:t>
      </w:r>
      <w:r w:rsidR="009447A0" w:rsidRPr="009447A0">
        <w:rPr>
          <w:rFonts w:cstheme="minorHAnsi"/>
          <w:b/>
          <w:sz w:val="20"/>
        </w:rPr>
        <w:t>Individual white blood cell count kinetics during the first 60 days of treatment</w:t>
      </w:r>
      <w:r w:rsidR="007A6BB9" w:rsidRPr="009447A0">
        <w:rPr>
          <w:rFonts w:cstheme="minorHAnsi"/>
          <w:b/>
          <w:sz w:val="20"/>
        </w:rPr>
        <w:t>.</w:t>
      </w:r>
    </w:p>
    <w:p w14:paraId="5727E494" w14:textId="5A3A32B8" w:rsidR="007A6BB9" w:rsidRPr="009447A0" w:rsidRDefault="007A6BB9" w:rsidP="007A6BB9">
      <w:pPr>
        <w:rPr>
          <w:rFonts w:cstheme="minorHAnsi"/>
          <w:sz w:val="20"/>
        </w:rPr>
      </w:pPr>
      <w:r w:rsidRPr="009447A0">
        <w:rPr>
          <w:rFonts w:cstheme="minorHAnsi"/>
          <w:sz w:val="20"/>
        </w:rPr>
        <w:t>Leu</w:t>
      </w:r>
      <w:r w:rsidR="00A454CA" w:rsidRPr="009447A0">
        <w:rPr>
          <w:rFonts w:cstheme="minorHAnsi"/>
          <w:sz w:val="20"/>
        </w:rPr>
        <w:t>k</w:t>
      </w:r>
      <w:r w:rsidRPr="009447A0">
        <w:rPr>
          <w:rFonts w:cstheme="minorHAnsi"/>
          <w:sz w:val="20"/>
        </w:rPr>
        <w:t xml:space="preserve">ocytosis </w:t>
      </w:r>
      <w:proofErr w:type="gramStart"/>
      <w:r w:rsidRPr="009447A0">
        <w:rPr>
          <w:rFonts w:cstheme="minorHAnsi"/>
          <w:sz w:val="20"/>
        </w:rPr>
        <w:t>was quantified</w:t>
      </w:r>
      <w:proofErr w:type="gramEnd"/>
      <w:r w:rsidRPr="009447A0">
        <w:rPr>
          <w:rFonts w:cstheme="minorHAnsi"/>
          <w:sz w:val="20"/>
        </w:rPr>
        <w:t xml:space="preserve"> from day 0 to day 60 after initiation of the first treatment (TKI or HU) for each patient (dots and pale lines). Thick curves and their confidence intervals correspond to the mean value predicted for each group. The vertical red line corresponds to the median duration of HU pretreatment (16 days).</w:t>
      </w:r>
    </w:p>
    <w:p w14:paraId="3078E93E" w14:textId="77777777" w:rsidR="007A6BB9" w:rsidRPr="009447A0" w:rsidRDefault="007A6BB9" w:rsidP="007A6BB9">
      <w:pPr>
        <w:rPr>
          <w:rFonts w:cstheme="minorHAnsi"/>
          <w:sz w:val="24"/>
        </w:rPr>
      </w:pPr>
      <w:r w:rsidRPr="009447A0">
        <w:rPr>
          <w:rFonts w:cstheme="minorHAnsi"/>
          <w:noProof/>
          <w:lang w:val="fr-FR" w:eastAsia="fr-FR"/>
        </w:rPr>
        <w:drawing>
          <wp:inline distT="0" distB="0" distL="0" distR="0" wp14:anchorId="4DCFBEC9" wp14:editId="71CC207B">
            <wp:extent cx="4489991" cy="2992799"/>
            <wp:effectExtent l="0" t="0" r="635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89991" cy="2992799"/>
                    </a:xfrm>
                    <a:prstGeom prst="rect">
                      <a:avLst/>
                    </a:prstGeom>
                  </pic:spPr>
                </pic:pic>
              </a:graphicData>
            </a:graphic>
          </wp:inline>
        </w:drawing>
      </w:r>
    </w:p>
    <w:p w14:paraId="648EB0AC" w14:textId="05B8AD77" w:rsidR="007A6BB9" w:rsidRPr="009447A0" w:rsidRDefault="00CF37E4" w:rsidP="007A6BB9">
      <w:pPr>
        <w:rPr>
          <w:rFonts w:cstheme="minorHAnsi"/>
          <w:sz w:val="20"/>
        </w:rPr>
      </w:pPr>
      <w:r w:rsidRPr="009447A0">
        <w:rPr>
          <w:rFonts w:cstheme="minorHAnsi"/>
          <w:b/>
          <w:sz w:val="20"/>
        </w:rPr>
        <w:t xml:space="preserve">5. Additional </w:t>
      </w:r>
      <w:r w:rsidR="00A454CA" w:rsidRPr="009447A0">
        <w:rPr>
          <w:rFonts w:cstheme="minorHAnsi"/>
          <w:b/>
          <w:sz w:val="20"/>
        </w:rPr>
        <w:t>F</w:t>
      </w:r>
      <w:r w:rsidRPr="009447A0">
        <w:rPr>
          <w:rFonts w:cstheme="minorHAnsi"/>
          <w:b/>
          <w:sz w:val="20"/>
        </w:rPr>
        <w:t>igure 5</w:t>
      </w:r>
      <w:r w:rsidR="007A6BB9" w:rsidRPr="009447A0">
        <w:rPr>
          <w:rFonts w:cstheme="minorHAnsi"/>
          <w:b/>
          <w:sz w:val="20"/>
        </w:rPr>
        <w:t xml:space="preserve">: </w:t>
      </w:r>
      <w:r w:rsidR="007A6BB9" w:rsidRPr="009447A0">
        <w:rPr>
          <w:rFonts w:cstheme="minorHAnsi"/>
          <w:sz w:val="20"/>
        </w:rPr>
        <w:t>Change in the percentage of patients who received HU before TKI initiation from 2010 to 2025.</w:t>
      </w:r>
      <w:r w:rsidR="007A6BB9" w:rsidRPr="009447A0">
        <w:rPr>
          <w:rFonts w:cstheme="minorHAnsi"/>
          <w:noProof/>
          <w:sz w:val="20"/>
          <w:lang w:val="fr-FR" w:eastAsia="fr-FR"/>
        </w:rPr>
        <w:drawing>
          <wp:inline distT="0" distB="0" distL="0" distR="0" wp14:anchorId="15BC7B6C" wp14:editId="7AD79A8C">
            <wp:extent cx="5760720" cy="41148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robability revised.png"/>
                    <pic:cNvPicPr/>
                  </pic:nvPicPr>
                  <pic:blipFill>
                    <a:blip r:embed="rId20">
                      <a:extLst>
                        <a:ext uri="{28A0092B-C50C-407E-A947-70E740481C1C}">
                          <a14:useLocalDpi xmlns:a14="http://schemas.microsoft.com/office/drawing/2010/main" val="0"/>
                        </a:ext>
                      </a:extLst>
                    </a:blip>
                    <a:stretch>
                      <a:fillRect/>
                    </a:stretch>
                  </pic:blipFill>
                  <pic:spPr>
                    <a:xfrm>
                      <a:off x="0" y="0"/>
                      <a:ext cx="5760720" cy="4114800"/>
                    </a:xfrm>
                    <a:prstGeom prst="rect">
                      <a:avLst/>
                    </a:prstGeom>
                  </pic:spPr>
                </pic:pic>
              </a:graphicData>
            </a:graphic>
          </wp:inline>
        </w:drawing>
      </w:r>
    </w:p>
    <w:sectPr w:rsidR="007A6BB9" w:rsidRPr="009447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A30D3"/>
    <w:multiLevelType w:val="hybridMultilevel"/>
    <w:tmpl w:val="9A3ED6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BB9"/>
    <w:rsid w:val="00066E7D"/>
    <w:rsid w:val="0012793D"/>
    <w:rsid w:val="00212DB2"/>
    <w:rsid w:val="00395F85"/>
    <w:rsid w:val="00434A3D"/>
    <w:rsid w:val="004A41B7"/>
    <w:rsid w:val="004B0BE0"/>
    <w:rsid w:val="004B493A"/>
    <w:rsid w:val="00572FC9"/>
    <w:rsid w:val="007A6BB9"/>
    <w:rsid w:val="009447A0"/>
    <w:rsid w:val="009D49CB"/>
    <w:rsid w:val="00A454CA"/>
    <w:rsid w:val="00B12E2A"/>
    <w:rsid w:val="00B41FF3"/>
    <w:rsid w:val="00B83734"/>
    <w:rsid w:val="00C219A9"/>
    <w:rsid w:val="00C34957"/>
    <w:rsid w:val="00C62F70"/>
    <w:rsid w:val="00CC5672"/>
    <w:rsid w:val="00CF37E4"/>
    <w:rsid w:val="00E47716"/>
    <w:rsid w:val="00E82B7A"/>
    <w:rsid w:val="00EF344E"/>
    <w:rsid w:val="00F02956"/>
    <w:rsid w:val="00F03D1F"/>
    <w:rsid w:val="00F458CF"/>
    <w:rsid w:val="00FA76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9287B"/>
  <w15:chartTrackingRefBased/>
  <w15:docId w15:val="{4F1A1008-8191-4556-B1F2-359F07E06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8CF"/>
    <w:pPr>
      <w:spacing w:after="0" w:line="360"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6BB9"/>
    <w:pPr>
      <w:spacing w:after="160" w:line="259" w:lineRule="auto"/>
      <w:ind w:left="720"/>
      <w:contextualSpacing/>
    </w:pPr>
  </w:style>
  <w:style w:type="paragraph" w:styleId="NormalWeb">
    <w:name w:val="Normal (Web)"/>
    <w:basedOn w:val="Normal"/>
    <w:uiPriority w:val="99"/>
    <w:unhideWhenUsed/>
    <w:rsid w:val="007A6BB9"/>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Bibliographie">
    <w:name w:val="Bibliography"/>
    <w:basedOn w:val="Normal"/>
    <w:next w:val="Normal"/>
    <w:uiPriority w:val="37"/>
    <w:unhideWhenUsed/>
    <w:rsid w:val="007A6BB9"/>
    <w:pPr>
      <w:tabs>
        <w:tab w:val="left" w:pos="264"/>
      </w:tabs>
      <w:spacing w:after="240" w:line="240" w:lineRule="auto"/>
      <w:ind w:left="264" w:hanging="264"/>
    </w:pPr>
  </w:style>
  <w:style w:type="character" w:styleId="Marquedecommentaire">
    <w:name w:val="annotation reference"/>
    <w:basedOn w:val="Policepardfaut"/>
    <w:uiPriority w:val="99"/>
    <w:semiHidden/>
    <w:unhideWhenUsed/>
    <w:rsid w:val="00CC5672"/>
    <w:rPr>
      <w:sz w:val="16"/>
      <w:szCs w:val="16"/>
    </w:rPr>
  </w:style>
  <w:style w:type="paragraph" w:styleId="Commentaire">
    <w:name w:val="annotation text"/>
    <w:basedOn w:val="Normal"/>
    <w:link w:val="CommentaireCar"/>
    <w:uiPriority w:val="99"/>
    <w:unhideWhenUsed/>
    <w:rsid w:val="00CC5672"/>
    <w:pPr>
      <w:spacing w:line="240" w:lineRule="auto"/>
    </w:pPr>
    <w:rPr>
      <w:sz w:val="20"/>
      <w:szCs w:val="20"/>
    </w:rPr>
  </w:style>
  <w:style w:type="character" w:customStyle="1" w:styleId="CommentaireCar">
    <w:name w:val="Commentaire Car"/>
    <w:basedOn w:val="Policepardfaut"/>
    <w:link w:val="Commentaire"/>
    <w:uiPriority w:val="99"/>
    <w:rsid w:val="00CC5672"/>
    <w:rPr>
      <w:sz w:val="20"/>
      <w:szCs w:val="20"/>
      <w:lang w:val="en-GB"/>
    </w:rPr>
  </w:style>
  <w:style w:type="paragraph" w:styleId="Objetducommentaire">
    <w:name w:val="annotation subject"/>
    <w:basedOn w:val="Commentaire"/>
    <w:next w:val="Commentaire"/>
    <w:link w:val="ObjetducommentaireCar"/>
    <w:uiPriority w:val="99"/>
    <w:semiHidden/>
    <w:unhideWhenUsed/>
    <w:rsid w:val="00CC5672"/>
    <w:rPr>
      <w:b/>
      <w:bCs/>
    </w:rPr>
  </w:style>
  <w:style w:type="character" w:customStyle="1" w:styleId="ObjetducommentaireCar">
    <w:name w:val="Objet du commentaire Car"/>
    <w:basedOn w:val="CommentaireCar"/>
    <w:link w:val="Objetducommentaire"/>
    <w:uiPriority w:val="99"/>
    <w:semiHidden/>
    <w:rsid w:val="00CC5672"/>
    <w:rPr>
      <w:b/>
      <w:bCs/>
      <w:sz w:val="20"/>
      <w:szCs w:val="20"/>
      <w:lang w:val="en-GB"/>
    </w:rPr>
  </w:style>
  <w:style w:type="paragraph" w:styleId="Textedebulles">
    <w:name w:val="Balloon Text"/>
    <w:basedOn w:val="Normal"/>
    <w:link w:val="TextedebullesCar"/>
    <w:uiPriority w:val="99"/>
    <w:semiHidden/>
    <w:unhideWhenUsed/>
    <w:rsid w:val="00CC5672"/>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C5672"/>
    <w:rPr>
      <w:rFonts w:ascii="Segoe UI" w:hAnsi="Segoe UI" w:cs="Segoe UI"/>
      <w:sz w:val="18"/>
      <w:szCs w:val="18"/>
      <w:lang w:val="en-GB"/>
    </w:rPr>
  </w:style>
  <w:style w:type="paragraph" w:styleId="Rvision">
    <w:name w:val="Revision"/>
    <w:hidden/>
    <w:uiPriority w:val="99"/>
    <w:semiHidden/>
    <w:rsid w:val="00A454CA"/>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317</Words>
  <Characters>1749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CHU de Clermont-Fd</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Moinard Sylvain</dc:creator>
  <cp:keywords/>
  <dc:description/>
  <cp:lastModifiedBy>Berger Marc</cp:lastModifiedBy>
  <cp:revision>7</cp:revision>
  <dcterms:created xsi:type="dcterms:W3CDTF">2026-06-11T15:04:00Z</dcterms:created>
  <dcterms:modified xsi:type="dcterms:W3CDTF">2026-06-19T06:03:00Z</dcterms:modified>
</cp:coreProperties>
</file>