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CB79" w14:textId="2ABB8712" w:rsidR="00401762" w:rsidRPr="00DA0BAD" w:rsidRDefault="00B1153B">
      <w:pPr>
        <w:rPr>
          <w:rFonts w:ascii="Times New Roman" w:hAnsi="Times New Roman" w:cs="Times New Roman"/>
          <w:lang w:val="en-US"/>
        </w:rPr>
      </w:pPr>
      <w:r w:rsidRPr="00127EBA">
        <w:rPr>
          <w:rFonts w:ascii="Times New Roman" w:hAnsi="Times New Roman" w:cs="Times New Roman"/>
          <w:b/>
          <w:bCs/>
        </w:rPr>
        <w:t>Table S11.</w:t>
      </w:r>
      <w:r w:rsidRPr="00F23C66">
        <w:rPr>
          <w:rFonts w:ascii="Times New Roman" w:hAnsi="Times New Roman" w:cs="Times New Roman"/>
        </w:rPr>
        <w:t xml:space="preserve"> Consolidated key performance benchmarks.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2"/>
        <w:gridCol w:w="3029"/>
        <w:gridCol w:w="2759"/>
        <w:gridCol w:w="4308"/>
      </w:tblGrid>
      <w:tr w:rsidR="00DA0BAD" w:rsidRPr="00DA0BAD" w14:paraId="2C5E172A" w14:textId="77777777" w:rsidTr="00DA0BAD">
        <w:tc>
          <w:tcPr>
            <w:tcW w:w="0" w:type="auto"/>
            <w:hideMark/>
          </w:tcPr>
          <w:p w14:paraId="3609C9C7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A0BAD">
              <w:rPr>
                <w:rFonts w:ascii="Times New Roman" w:hAnsi="Times New Roman" w:cs="Times New Roman"/>
                <w:b/>
                <w:bCs/>
              </w:rPr>
              <w:t>Benchmark Parameter</w:t>
            </w:r>
          </w:p>
        </w:tc>
        <w:tc>
          <w:tcPr>
            <w:tcW w:w="0" w:type="auto"/>
            <w:hideMark/>
          </w:tcPr>
          <w:p w14:paraId="308EA18C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A0BAD">
              <w:rPr>
                <w:rFonts w:ascii="Times New Roman" w:hAnsi="Times New Roman" w:cs="Times New Roman"/>
                <w:b/>
                <w:bCs/>
              </w:rPr>
              <w:t>Current Best Reported</w:t>
            </w:r>
          </w:p>
        </w:tc>
        <w:tc>
          <w:tcPr>
            <w:tcW w:w="0" w:type="auto"/>
            <w:hideMark/>
          </w:tcPr>
          <w:p w14:paraId="6AD851EC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A0BAD">
              <w:rPr>
                <w:rFonts w:ascii="Times New Roman" w:hAnsi="Times New Roman" w:cs="Times New Roman"/>
                <w:b/>
                <w:bCs/>
              </w:rPr>
              <w:t>Achieved By</w:t>
            </w:r>
          </w:p>
        </w:tc>
        <w:tc>
          <w:tcPr>
            <w:tcW w:w="0" w:type="auto"/>
            <w:hideMark/>
          </w:tcPr>
          <w:p w14:paraId="07CBB151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DA0BAD">
              <w:rPr>
                <w:rFonts w:ascii="Times New Roman" w:hAnsi="Times New Roman" w:cs="Times New Roman"/>
                <w:b/>
                <w:bCs/>
              </w:rPr>
              <w:t>Recommended Target for Next-Gen Studies</w:t>
            </w:r>
          </w:p>
        </w:tc>
      </w:tr>
      <w:tr w:rsidR="00DA0BAD" w:rsidRPr="00DA0BAD" w14:paraId="0CFA67D8" w14:textId="77777777" w:rsidTr="00DA0BAD">
        <w:tc>
          <w:tcPr>
            <w:tcW w:w="0" w:type="auto"/>
            <w:hideMark/>
          </w:tcPr>
          <w:p w14:paraId="30AB7C94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Maximum Payload</w:t>
            </w:r>
          </w:p>
        </w:tc>
        <w:tc>
          <w:tcPr>
            <w:tcW w:w="0" w:type="auto"/>
            <w:hideMark/>
          </w:tcPr>
          <w:p w14:paraId="3DD6F6D5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27 kg</w:t>
            </w:r>
          </w:p>
        </w:tc>
        <w:tc>
          <w:tcPr>
            <w:tcW w:w="0" w:type="auto"/>
            <w:hideMark/>
          </w:tcPr>
          <w:p w14:paraId="7AC824A3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Zhu et al. (2023)</w:t>
            </w:r>
          </w:p>
        </w:tc>
        <w:tc>
          <w:tcPr>
            <w:tcW w:w="0" w:type="auto"/>
            <w:hideMark/>
          </w:tcPr>
          <w:p w14:paraId="6B328A8E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≥30 kg with soft compliance</w:t>
            </w:r>
          </w:p>
        </w:tc>
      </w:tr>
      <w:tr w:rsidR="00DA0BAD" w:rsidRPr="00DA0BAD" w14:paraId="246A48F7" w14:textId="77777777" w:rsidTr="00DA0BAD">
        <w:tc>
          <w:tcPr>
            <w:tcW w:w="0" w:type="auto"/>
            <w:hideMark/>
          </w:tcPr>
          <w:p w14:paraId="7D6E7F7D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Force-to-Weight Ratio</w:t>
            </w:r>
          </w:p>
        </w:tc>
        <w:tc>
          <w:tcPr>
            <w:tcW w:w="0" w:type="auto"/>
            <w:hideMark/>
          </w:tcPr>
          <w:p w14:paraId="131DDD31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400× dead weight</w:t>
            </w:r>
          </w:p>
        </w:tc>
        <w:tc>
          <w:tcPr>
            <w:tcW w:w="0" w:type="auto"/>
            <w:hideMark/>
          </w:tcPr>
          <w:p w14:paraId="7BBB6129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Zhang et al. (2023) fabric</w:t>
            </w:r>
          </w:p>
        </w:tc>
        <w:tc>
          <w:tcPr>
            <w:tcW w:w="0" w:type="auto"/>
            <w:hideMark/>
          </w:tcPr>
          <w:p w14:paraId="5E8B6338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≥500×</w:t>
            </w:r>
          </w:p>
        </w:tc>
      </w:tr>
      <w:tr w:rsidR="00DA0BAD" w:rsidRPr="00DA0BAD" w14:paraId="5124B4E4" w14:textId="77777777" w:rsidTr="00DA0BAD">
        <w:tc>
          <w:tcPr>
            <w:tcW w:w="0" w:type="auto"/>
            <w:hideMark/>
          </w:tcPr>
          <w:p w14:paraId="1C7DFB9B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Grasping Success Rate (irregular objects)</w:t>
            </w:r>
          </w:p>
        </w:tc>
        <w:tc>
          <w:tcPr>
            <w:tcW w:w="0" w:type="auto"/>
            <w:hideMark/>
          </w:tcPr>
          <w:p w14:paraId="282A34EA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hideMark/>
          </w:tcPr>
          <w:p w14:paraId="763CB30C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Multiple (Huang, Zhou, etc.)</w:t>
            </w:r>
          </w:p>
        </w:tc>
        <w:tc>
          <w:tcPr>
            <w:tcW w:w="0" w:type="auto"/>
            <w:hideMark/>
          </w:tcPr>
          <w:p w14:paraId="11ADBC7D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≥95% on unstructured YCB objects</w:t>
            </w:r>
          </w:p>
        </w:tc>
      </w:tr>
      <w:tr w:rsidR="00DA0BAD" w:rsidRPr="00DA0BAD" w14:paraId="7EF0C4A3" w14:textId="77777777" w:rsidTr="00DA0BAD">
        <w:tc>
          <w:tcPr>
            <w:tcW w:w="0" w:type="auto"/>
            <w:hideMark/>
          </w:tcPr>
          <w:p w14:paraId="083C727D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Sensing Accuracy</w:t>
            </w:r>
          </w:p>
        </w:tc>
        <w:tc>
          <w:tcPr>
            <w:tcW w:w="0" w:type="auto"/>
            <w:hideMark/>
          </w:tcPr>
          <w:p w14:paraId="1200C8DB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0.17 N force / 0.96 mm position</w:t>
            </w:r>
          </w:p>
        </w:tc>
        <w:tc>
          <w:tcPr>
            <w:tcW w:w="0" w:type="auto"/>
            <w:hideMark/>
          </w:tcPr>
          <w:p w14:paraId="432629D0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 xml:space="preserve">Wang et al. (2025) </w:t>
            </w:r>
            <w:proofErr w:type="spellStart"/>
            <w:r w:rsidRPr="00DA0BAD">
              <w:rPr>
                <w:rFonts w:ascii="Times New Roman" w:hAnsi="Times New Roman" w:cs="Times New Roman"/>
              </w:rPr>
              <w:t>FlexiRay</w:t>
            </w:r>
            <w:proofErr w:type="spellEnd"/>
          </w:p>
        </w:tc>
        <w:tc>
          <w:tcPr>
            <w:tcW w:w="0" w:type="auto"/>
            <w:hideMark/>
          </w:tcPr>
          <w:p w14:paraId="2A1EE981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Sub-0.1 N / sub-mm</w:t>
            </w:r>
          </w:p>
        </w:tc>
      </w:tr>
      <w:tr w:rsidR="00DA0BAD" w:rsidRPr="00DA0BAD" w14:paraId="6F68548B" w14:textId="77777777" w:rsidTr="00DA0BAD">
        <w:tc>
          <w:tcPr>
            <w:tcW w:w="0" w:type="auto"/>
            <w:hideMark/>
          </w:tcPr>
          <w:p w14:paraId="75B4AC0E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Energy per Grasp</w:t>
            </w:r>
          </w:p>
        </w:tc>
        <w:tc>
          <w:tcPr>
            <w:tcW w:w="0" w:type="auto"/>
            <w:hideMark/>
          </w:tcPr>
          <w:p w14:paraId="2F398541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0.0207 J/g</w:t>
            </w:r>
          </w:p>
        </w:tc>
        <w:tc>
          <w:tcPr>
            <w:tcW w:w="0" w:type="auto"/>
            <w:hideMark/>
          </w:tcPr>
          <w:p w14:paraId="4CB9E54E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Zhang et al. (2022) bistable</w:t>
            </w:r>
          </w:p>
        </w:tc>
        <w:tc>
          <w:tcPr>
            <w:tcW w:w="0" w:type="auto"/>
            <w:hideMark/>
          </w:tcPr>
          <w:p w14:paraId="129EC13F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≤0.01 J/g (energy-harvesting priority)</w:t>
            </w:r>
          </w:p>
        </w:tc>
      </w:tr>
      <w:tr w:rsidR="00DA0BAD" w:rsidRPr="00DA0BAD" w14:paraId="07F24CA3" w14:textId="77777777" w:rsidTr="00DA0BAD">
        <w:tc>
          <w:tcPr>
            <w:tcW w:w="0" w:type="auto"/>
            <w:hideMark/>
          </w:tcPr>
          <w:p w14:paraId="10803D5A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Cycle Life</w:t>
            </w:r>
          </w:p>
        </w:tc>
        <w:tc>
          <w:tcPr>
            <w:tcW w:w="0" w:type="auto"/>
            <w:hideMark/>
          </w:tcPr>
          <w:p w14:paraId="22BE6C0E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&gt;2000 (healed)</w:t>
            </w:r>
          </w:p>
        </w:tc>
        <w:tc>
          <w:tcPr>
            <w:tcW w:w="0" w:type="auto"/>
            <w:hideMark/>
          </w:tcPr>
          <w:p w14:paraId="7E441E10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Zhuo et al. (2020)</w:t>
            </w:r>
          </w:p>
        </w:tc>
        <w:tc>
          <w:tcPr>
            <w:tcW w:w="0" w:type="auto"/>
            <w:hideMark/>
          </w:tcPr>
          <w:p w14:paraId="164248DF" w14:textId="77777777" w:rsidR="00DA0BAD" w:rsidRPr="00DA0BAD" w:rsidRDefault="00DA0BAD" w:rsidP="00DA0BAD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DA0BAD">
              <w:rPr>
                <w:rFonts w:ascii="Times New Roman" w:hAnsi="Times New Roman" w:cs="Times New Roman"/>
              </w:rPr>
              <w:t>≥10,000 cycles</w:t>
            </w:r>
          </w:p>
        </w:tc>
      </w:tr>
    </w:tbl>
    <w:p w14:paraId="4F30AD67" w14:textId="77777777" w:rsidR="00DA0BAD" w:rsidRPr="00DA0BAD" w:rsidRDefault="00DA0BAD">
      <w:pPr>
        <w:rPr>
          <w:rFonts w:ascii="Times New Roman" w:hAnsi="Times New Roman" w:cs="Times New Roman"/>
          <w:lang w:val="en-US"/>
        </w:rPr>
      </w:pPr>
    </w:p>
    <w:sectPr w:rsidR="00DA0BAD" w:rsidRPr="00DA0BAD" w:rsidSect="00DA0B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B0"/>
    <w:rsid w:val="00007B36"/>
    <w:rsid w:val="00127EBA"/>
    <w:rsid w:val="002A4908"/>
    <w:rsid w:val="00401762"/>
    <w:rsid w:val="00480CB5"/>
    <w:rsid w:val="00A167B0"/>
    <w:rsid w:val="00B1153B"/>
    <w:rsid w:val="00DA0BAD"/>
    <w:rsid w:val="00E26DE7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7A65"/>
  <w15:chartTrackingRefBased/>
  <w15:docId w15:val="{3C5632A2-AB03-4BBC-9C8C-607D1ADA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7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7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7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2026-06-12T12:56:00Z</dcterms:created>
  <dcterms:modified xsi:type="dcterms:W3CDTF">2026-06-18T13:02:00Z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33927496-c5ec-436b-85c3-20d92a643363</vt:lpwstr>
  </property>
</Properties>
</file>