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0FA0" w14:textId="4847E203" w:rsidR="00401762" w:rsidRPr="00B27021" w:rsidRDefault="00A85FD7">
      <w:pPr>
        <w:rPr>
          <w:rFonts w:ascii="Times New Roman" w:hAnsi="Times New Roman" w:cs="Times New Roman"/>
          <w:lang w:val="en-US"/>
        </w:rPr>
      </w:pPr>
      <w:r w:rsidRPr="009B12EB">
        <w:rPr>
          <w:rFonts w:ascii="Times New Roman" w:hAnsi="Times New Roman" w:cs="Times New Roman"/>
          <w:b/>
          <w:bCs/>
        </w:rPr>
        <w:t>Table S12.</w:t>
      </w:r>
      <w:r w:rsidRPr="00F23C66">
        <w:rPr>
          <w:rFonts w:ascii="Times New Roman" w:hAnsi="Times New Roman" w:cs="Times New Roman"/>
        </w:rPr>
        <w:t xml:space="preserve"> Top 10 highest performance designs.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2215"/>
        <w:gridCol w:w="3404"/>
        <w:gridCol w:w="2852"/>
        <w:gridCol w:w="2060"/>
        <w:gridCol w:w="2640"/>
      </w:tblGrid>
      <w:tr w:rsidR="00B27021" w:rsidRPr="00B27021" w14:paraId="0EC64B0B" w14:textId="77777777" w:rsidTr="00B27021">
        <w:tc>
          <w:tcPr>
            <w:tcW w:w="0" w:type="auto"/>
            <w:hideMark/>
          </w:tcPr>
          <w:p w14:paraId="36D1BF6A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7021">
              <w:rPr>
                <w:rFonts w:ascii="Times New Roman" w:hAnsi="Times New Roman" w:cs="Times New Roman"/>
                <w:b/>
                <w:bCs/>
              </w:rPr>
              <w:t>Rank</w:t>
            </w:r>
          </w:p>
        </w:tc>
        <w:tc>
          <w:tcPr>
            <w:tcW w:w="0" w:type="auto"/>
            <w:hideMark/>
          </w:tcPr>
          <w:p w14:paraId="27A91037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7021">
              <w:rPr>
                <w:rFonts w:ascii="Times New Roman" w:hAnsi="Times New Roman" w:cs="Times New Roman"/>
                <w:b/>
                <w:bCs/>
              </w:rPr>
              <w:t>Author et al. (Year)</w:t>
            </w:r>
          </w:p>
        </w:tc>
        <w:tc>
          <w:tcPr>
            <w:tcW w:w="0" w:type="auto"/>
            <w:hideMark/>
          </w:tcPr>
          <w:p w14:paraId="1BDFC521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7021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0" w:type="auto"/>
            <w:hideMark/>
          </w:tcPr>
          <w:p w14:paraId="729A50D6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7021">
              <w:rPr>
                <w:rFonts w:ascii="Times New Roman" w:hAnsi="Times New Roman" w:cs="Times New Roman"/>
                <w:b/>
                <w:bCs/>
              </w:rPr>
              <w:t>Max Payload (kg) / Force (N)</w:t>
            </w:r>
          </w:p>
        </w:tc>
        <w:tc>
          <w:tcPr>
            <w:tcW w:w="0" w:type="auto"/>
            <w:hideMark/>
          </w:tcPr>
          <w:p w14:paraId="251C1762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7021">
              <w:rPr>
                <w:rFonts w:ascii="Times New Roman" w:hAnsi="Times New Roman" w:cs="Times New Roman"/>
                <w:b/>
                <w:bCs/>
              </w:rPr>
              <w:t>Max Pressure (kPa)</w:t>
            </w:r>
          </w:p>
        </w:tc>
        <w:tc>
          <w:tcPr>
            <w:tcW w:w="0" w:type="auto"/>
            <w:hideMark/>
          </w:tcPr>
          <w:p w14:paraId="41B9C4F9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B27021">
              <w:rPr>
                <w:rFonts w:ascii="Times New Roman" w:hAnsi="Times New Roman" w:cs="Times New Roman"/>
                <w:b/>
                <w:bCs/>
              </w:rPr>
              <w:t>Key Advantage</w:t>
            </w:r>
          </w:p>
        </w:tc>
      </w:tr>
      <w:tr w:rsidR="00B27021" w:rsidRPr="00B27021" w14:paraId="3E92C467" w14:textId="77777777" w:rsidTr="00B27021">
        <w:tc>
          <w:tcPr>
            <w:tcW w:w="0" w:type="auto"/>
            <w:hideMark/>
          </w:tcPr>
          <w:p w14:paraId="68399C84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053664A6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Zhu et al. (2023)</w:t>
            </w:r>
          </w:p>
        </w:tc>
        <w:tc>
          <w:tcPr>
            <w:tcW w:w="0" w:type="auto"/>
            <w:hideMark/>
          </w:tcPr>
          <w:p w14:paraId="12BFEEFA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Soft-Rigid Hybrid</w:t>
            </w:r>
          </w:p>
        </w:tc>
        <w:tc>
          <w:tcPr>
            <w:tcW w:w="0" w:type="auto"/>
            <w:hideMark/>
          </w:tcPr>
          <w:p w14:paraId="683FA8E9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27 kg</w:t>
            </w:r>
          </w:p>
        </w:tc>
        <w:tc>
          <w:tcPr>
            <w:tcW w:w="0" w:type="auto"/>
            <w:hideMark/>
          </w:tcPr>
          <w:p w14:paraId="6D3FE668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477715F9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Highest absolute payload</w:t>
            </w:r>
          </w:p>
        </w:tc>
      </w:tr>
      <w:tr w:rsidR="00B27021" w:rsidRPr="00B27021" w14:paraId="211529B8" w14:textId="77777777" w:rsidTr="00B27021">
        <w:tc>
          <w:tcPr>
            <w:tcW w:w="0" w:type="auto"/>
            <w:hideMark/>
          </w:tcPr>
          <w:p w14:paraId="1F85802E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5F93399A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Zhang et al. (2023)</w:t>
            </w:r>
          </w:p>
        </w:tc>
        <w:tc>
          <w:tcPr>
            <w:tcW w:w="0" w:type="auto"/>
            <w:hideMark/>
          </w:tcPr>
          <w:p w14:paraId="2E15C16E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Pneumatically Actuated Elastomeric</w:t>
            </w:r>
          </w:p>
        </w:tc>
        <w:tc>
          <w:tcPr>
            <w:tcW w:w="0" w:type="auto"/>
            <w:hideMark/>
          </w:tcPr>
          <w:p w14:paraId="13AA75CD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&gt;7 kg / &gt;150 N</w:t>
            </w:r>
          </w:p>
        </w:tc>
        <w:tc>
          <w:tcPr>
            <w:tcW w:w="0" w:type="auto"/>
            <w:hideMark/>
          </w:tcPr>
          <w:p w14:paraId="0D75EEFA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50–120</w:t>
            </w:r>
          </w:p>
        </w:tc>
        <w:tc>
          <w:tcPr>
            <w:tcW w:w="0" w:type="auto"/>
            <w:hideMark/>
          </w:tcPr>
          <w:p w14:paraId="005D9476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400× dead-weight ratio</w:t>
            </w:r>
          </w:p>
        </w:tc>
      </w:tr>
      <w:tr w:rsidR="00B27021" w:rsidRPr="00B27021" w14:paraId="59F50E33" w14:textId="77777777" w:rsidTr="00B27021">
        <w:tc>
          <w:tcPr>
            <w:tcW w:w="0" w:type="auto"/>
            <w:hideMark/>
          </w:tcPr>
          <w:p w14:paraId="43EE29D3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22C74B70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Peng et al. (2024)</w:t>
            </w:r>
          </w:p>
        </w:tc>
        <w:tc>
          <w:tcPr>
            <w:tcW w:w="0" w:type="auto"/>
            <w:hideMark/>
          </w:tcPr>
          <w:p w14:paraId="52A5BB9D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Soft-Rigid Hybrid</w:t>
            </w:r>
          </w:p>
        </w:tc>
        <w:tc>
          <w:tcPr>
            <w:tcW w:w="0" w:type="auto"/>
            <w:hideMark/>
          </w:tcPr>
          <w:p w14:paraId="3B1B4B28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5 kg / 47 N</w:t>
            </w:r>
          </w:p>
        </w:tc>
        <w:tc>
          <w:tcPr>
            <w:tcW w:w="0" w:type="auto"/>
            <w:hideMark/>
          </w:tcPr>
          <w:p w14:paraId="211EFE32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27.3</w:t>
            </w:r>
          </w:p>
        </w:tc>
        <w:tc>
          <w:tcPr>
            <w:tcW w:w="0" w:type="auto"/>
            <w:hideMark/>
          </w:tcPr>
          <w:p w14:paraId="3D0A94A3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+150% lifting force</w:t>
            </w:r>
          </w:p>
        </w:tc>
      </w:tr>
      <w:tr w:rsidR="00B27021" w:rsidRPr="00B27021" w14:paraId="75A42678" w14:textId="77777777" w:rsidTr="00B27021">
        <w:tc>
          <w:tcPr>
            <w:tcW w:w="0" w:type="auto"/>
            <w:hideMark/>
          </w:tcPr>
          <w:p w14:paraId="292EA454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7D62F045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Gerez et al. (2020)</w:t>
            </w:r>
          </w:p>
        </w:tc>
        <w:tc>
          <w:tcPr>
            <w:tcW w:w="0" w:type="auto"/>
            <w:hideMark/>
          </w:tcPr>
          <w:p w14:paraId="57A88B63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Soft-Rigid Hybrid</w:t>
            </w:r>
          </w:p>
        </w:tc>
        <w:tc>
          <w:tcPr>
            <w:tcW w:w="0" w:type="auto"/>
            <w:hideMark/>
          </w:tcPr>
          <w:p w14:paraId="77F84CC6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— / 59.9 N</w:t>
            </w:r>
          </w:p>
        </w:tc>
        <w:tc>
          <w:tcPr>
            <w:tcW w:w="0" w:type="auto"/>
            <w:hideMark/>
          </w:tcPr>
          <w:p w14:paraId="0BA632C8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1F6D709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Highest rigid-mode force</w:t>
            </w:r>
          </w:p>
        </w:tc>
      </w:tr>
      <w:tr w:rsidR="00B27021" w:rsidRPr="00B27021" w14:paraId="7C5BC223" w14:textId="77777777" w:rsidTr="00B27021">
        <w:tc>
          <w:tcPr>
            <w:tcW w:w="0" w:type="auto"/>
            <w:hideMark/>
          </w:tcPr>
          <w:p w14:paraId="3564BE43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74E3D3B3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Chen et al. (2020)</w:t>
            </w:r>
          </w:p>
        </w:tc>
        <w:tc>
          <w:tcPr>
            <w:tcW w:w="0" w:type="auto"/>
            <w:hideMark/>
          </w:tcPr>
          <w:p w14:paraId="633D5F2E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Soft-Rigid Hybrid</w:t>
            </w:r>
          </w:p>
        </w:tc>
        <w:tc>
          <w:tcPr>
            <w:tcW w:w="0" w:type="auto"/>
            <w:hideMark/>
          </w:tcPr>
          <w:p w14:paraId="447949F1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— / 51 N</w:t>
            </w:r>
          </w:p>
        </w:tc>
        <w:tc>
          <w:tcPr>
            <w:tcW w:w="0" w:type="auto"/>
            <w:hideMark/>
          </w:tcPr>
          <w:p w14:paraId="7C168168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0" w:type="auto"/>
            <w:hideMark/>
          </w:tcPr>
          <w:p w14:paraId="066F7157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21.3:1 payload-to-weight</w:t>
            </w:r>
          </w:p>
        </w:tc>
      </w:tr>
      <w:tr w:rsidR="00B27021" w:rsidRPr="00B27021" w14:paraId="33D6A248" w14:textId="77777777" w:rsidTr="00B27021">
        <w:tc>
          <w:tcPr>
            <w:tcW w:w="0" w:type="auto"/>
            <w:hideMark/>
          </w:tcPr>
          <w:p w14:paraId="6733A702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439ADFF4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 xml:space="preserve">Al </w:t>
            </w:r>
            <w:proofErr w:type="spellStart"/>
            <w:r w:rsidRPr="00B27021">
              <w:rPr>
                <w:rFonts w:ascii="Times New Roman" w:hAnsi="Times New Roman" w:cs="Times New Roman"/>
              </w:rPr>
              <w:t>Abeach</w:t>
            </w:r>
            <w:proofErr w:type="spellEnd"/>
            <w:r w:rsidRPr="00B27021">
              <w:rPr>
                <w:rFonts w:ascii="Times New Roman" w:hAnsi="Times New Roman" w:cs="Times New Roman"/>
              </w:rPr>
              <w:t xml:space="preserve"> et al. (2017)</w:t>
            </w:r>
          </w:p>
        </w:tc>
        <w:tc>
          <w:tcPr>
            <w:tcW w:w="0" w:type="auto"/>
            <w:hideMark/>
          </w:tcPr>
          <w:p w14:paraId="278E6085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Variable Stiffness</w:t>
            </w:r>
          </w:p>
        </w:tc>
        <w:tc>
          <w:tcPr>
            <w:tcW w:w="0" w:type="auto"/>
            <w:hideMark/>
          </w:tcPr>
          <w:p w14:paraId="1C198FBB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— / 200 N</w:t>
            </w:r>
          </w:p>
        </w:tc>
        <w:tc>
          <w:tcPr>
            <w:tcW w:w="0" w:type="auto"/>
            <w:hideMark/>
          </w:tcPr>
          <w:p w14:paraId="1BABC25E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0" w:type="auto"/>
            <w:hideMark/>
          </w:tcPr>
          <w:p w14:paraId="274C43ED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Highest contractor force</w:t>
            </w:r>
          </w:p>
        </w:tc>
      </w:tr>
      <w:tr w:rsidR="00B27021" w:rsidRPr="00B27021" w14:paraId="4575F32F" w14:textId="77777777" w:rsidTr="00B27021">
        <w:tc>
          <w:tcPr>
            <w:tcW w:w="0" w:type="auto"/>
            <w:hideMark/>
          </w:tcPr>
          <w:p w14:paraId="4C1C6D10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7990CE88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Huang et al. (2025)</w:t>
            </w:r>
          </w:p>
        </w:tc>
        <w:tc>
          <w:tcPr>
            <w:tcW w:w="0" w:type="auto"/>
            <w:hideMark/>
          </w:tcPr>
          <w:p w14:paraId="435041CD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Electroadhesion-Enhanced</w:t>
            </w:r>
          </w:p>
        </w:tc>
        <w:tc>
          <w:tcPr>
            <w:tcW w:w="0" w:type="auto"/>
            <w:hideMark/>
          </w:tcPr>
          <w:p w14:paraId="78F91BD4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1.23 kg</w:t>
            </w:r>
          </w:p>
        </w:tc>
        <w:tc>
          <w:tcPr>
            <w:tcW w:w="0" w:type="auto"/>
            <w:hideMark/>
          </w:tcPr>
          <w:p w14:paraId="07AD835D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6953744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13.8% hybrid improvement</w:t>
            </w:r>
          </w:p>
        </w:tc>
      </w:tr>
      <w:tr w:rsidR="00B27021" w:rsidRPr="00B27021" w14:paraId="2AD6E885" w14:textId="77777777" w:rsidTr="00B27021">
        <w:tc>
          <w:tcPr>
            <w:tcW w:w="0" w:type="auto"/>
            <w:hideMark/>
          </w:tcPr>
          <w:p w14:paraId="58FF36DA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51E82ECC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Li et al. (2017)</w:t>
            </w:r>
          </w:p>
        </w:tc>
        <w:tc>
          <w:tcPr>
            <w:tcW w:w="0" w:type="auto"/>
            <w:hideMark/>
          </w:tcPr>
          <w:p w14:paraId="53582DA3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Variable Stiffness</w:t>
            </w:r>
          </w:p>
        </w:tc>
        <w:tc>
          <w:tcPr>
            <w:tcW w:w="0" w:type="auto"/>
            <w:hideMark/>
          </w:tcPr>
          <w:p w14:paraId="78DBA4C5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1.673 kg</w:t>
            </w:r>
          </w:p>
        </w:tc>
        <w:tc>
          <w:tcPr>
            <w:tcW w:w="0" w:type="auto"/>
            <w:hideMark/>
          </w:tcPr>
          <w:p w14:paraId="1D4D229D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50–80</w:t>
            </w:r>
          </w:p>
        </w:tc>
        <w:tc>
          <w:tcPr>
            <w:tcW w:w="0" w:type="auto"/>
            <w:hideMark/>
          </w:tcPr>
          <w:p w14:paraId="33359D0E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&gt;6× stiffness gain</w:t>
            </w:r>
          </w:p>
        </w:tc>
      </w:tr>
      <w:tr w:rsidR="00B27021" w:rsidRPr="00B27021" w14:paraId="2FF507C4" w14:textId="77777777" w:rsidTr="00B27021">
        <w:tc>
          <w:tcPr>
            <w:tcW w:w="0" w:type="auto"/>
            <w:hideMark/>
          </w:tcPr>
          <w:p w14:paraId="11A30645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36343146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Zhao et al. (2023)</w:t>
            </w:r>
          </w:p>
        </w:tc>
        <w:tc>
          <w:tcPr>
            <w:tcW w:w="0" w:type="auto"/>
            <w:hideMark/>
          </w:tcPr>
          <w:p w14:paraId="0B532AB7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Variable Stiffness</w:t>
            </w:r>
          </w:p>
        </w:tc>
        <w:tc>
          <w:tcPr>
            <w:tcW w:w="0" w:type="auto"/>
            <w:hideMark/>
          </w:tcPr>
          <w:p w14:paraId="109A719F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1.313 kg</w:t>
            </w:r>
          </w:p>
        </w:tc>
        <w:tc>
          <w:tcPr>
            <w:tcW w:w="0" w:type="auto"/>
            <w:hideMark/>
          </w:tcPr>
          <w:p w14:paraId="10058AA6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hideMark/>
          </w:tcPr>
          <w:p w14:paraId="3FA4CA63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Modular jamming</w:t>
            </w:r>
          </w:p>
        </w:tc>
      </w:tr>
      <w:tr w:rsidR="00B27021" w:rsidRPr="00B27021" w14:paraId="6C69FAE1" w14:textId="77777777" w:rsidTr="00B27021">
        <w:tc>
          <w:tcPr>
            <w:tcW w:w="0" w:type="auto"/>
            <w:hideMark/>
          </w:tcPr>
          <w:p w14:paraId="6637AED6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013B3045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Ali et al. (2019)</w:t>
            </w:r>
          </w:p>
        </w:tc>
        <w:tc>
          <w:tcPr>
            <w:tcW w:w="0" w:type="auto"/>
            <w:hideMark/>
          </w:tcPr>
          <w:p w14:paraId="56B78974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Bioinspired</w:t>
            </w:r>
          </w:p>
        </w:tc>
        <w:tc>
          <w:tcPr>
            <w:tcW w:w="0" w:type="auto"/>
            <w:hideMark/>
          </w:tcPr>
          <w:p w14:paraId="5A20FE6F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3 kg</w:t>
            </w:r>
          </w:p>
        </w:tc>
        <w:tc>
          <w:tcPr>
            <w:tcW w:w="0" w:type="auto"/>
            <w:hideMark/>
          </w:tcPr>
          <w:p w14:paraId="3ECDBEB8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761A5CE0" w14:textId="77777777" w:rsidR="00B27021" w:rsidRPr="00B27021" w:rsidRDefault="00B27021" w:rsidP="00B27021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27021">
              <w:rPr>
                <w:rFonts w:ascii="Times New Roman" w:hAnsi="Times New Roman" w:cs="Times New Roman"/>
              </w:rPr>
              <w:t>Fin Ray adaptability</w:t>
            </w:r>
          </w:p>
        </w:tc>
      </w:tr>
    </w:tbl>
    <w:p w14:paraId="7F8D8C7E" w14:textId="77777777" w:rsidR="00B27021" w:rsidRPr="00B27021" w:rsidRDefault="00B27021">
      <w:pPr>
        <w:rPr>
          <w:lang w:val="en-US"/>
        </w:rPr>
      </w:pPr>
    </w:p>
    <w:sectPr w:rsidR="00B27021" w:rsidRPr="00B27021" w:rsidSect="00B270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90"/>
    <w:rsid w:val="00007B36"/>
    <w:rsid w:val="0010494C"/>
    <w:rsid w:val="00401762"/>
    <w:rsid w:val="00480CB5"/>
    <w:rsid w:val="009B12EB"/>
    <w:rsid w:val="00A85FD7"/>
    <w:rsid w:val="00B27021"/>
    <w:rsid w:val="00CC1790"/>
    <w:rsid w:val="00E26DE7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26C5"/>
  <w15:chartTrackingRefBased/>
  <w15:docId w15:val="{DCE83B18-A79C-4EE5-B769-AF0CC071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7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7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7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7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7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2026-06-12T12:57:00Z</dcterms:created>
  <dcterms:modified xsi:type="dcterms:W3CDTF">2026-06-18T13:04:00Z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64dc3421-3a8c-44dd-8846-da319f4e6dfb</vt:lpwstr>
  </property>
</Properties>
</file>