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70770" w14:textId="77777777" w:rsidR="007F41A5" w:rsidRPr="00FB4FF5" w:rsidRDefault="007F41A5" w:rsidP="007F41A5">
      <w:pPr>
        <w:pStyle w:val="NormalWeb"/>
        <w:spacing w:before="0" w:beforeAutospacing="0" w:after="0" w:afterAutospacing="0" w:line="360" w:lineRule="auto"/>
        <w:jc w:val="both"/>
        <w:rPr>
          <w:rFonts w:ascii="Lucida Console" w:hAnsi="Lucida Console" w:cs="Courier New"/>
          <w:color w:val="000000"/>
          <w:sz w:val="20"/>
          <w:szCs w:val="20"/>
          <w:bdr w:val="none" w:sz="0" w:space="0" w:color="auto" w:frame="1"/>
        </w:rPr>
      </w:pPr>
      <w:r>
        <w:t>Supplementary table 1</w:t>
      </w:r>
      <w:r w:rsidRPr="00FB4FF5">
        <w:rPr>
          <w:rFonts w:ascii="Lucida Console" w:hAnsi="Lucida Console" w:cs="Courier New"/>
          <w:color w:val="000000"/>
          <w:sz w:val="20"/>
          <w:szCs w:val="20"/>
          <w:bdr w:val="none" w:sz="0" w:space="0" w:color="auto" w:frame="1"/>
        </w:rPr>
        <w:t>: GAM Parametric Coefficients for Ae. Aegypti</w:t>
      </w:r>
      <w:r>
        <w:rPr>
          <w:rFonts w:ascii="Lucida Console" w:hAnsi="Lucida Console" w:cs="Courier New"/>
          <w:color w:val="000000"/>
          <w:sz w:val="20"/>
          <w:szCs w:val="20"/>
          <w:bdr w:val="none" w:sz="0" w:space="0" w:color="auto" w:frame="1"/>
        </w:rPr>
        <w:t xml:space="preserve"> and </w:t>
      </w:r>
      <w:r w:rsidRPr="00FB4FF5">
        <w:rPr>
          <w:rFonts w:ascii="Lucida Console" w:hAnsi="Lucida Console" w:cs="Courier New"/>
          <w:color w:val="000000"/>
          <w:sz w:val="20"/>
          <w:szCs w:val="20"/>
          <w:bdr w:val="none" w:sz="0" w:space="0" w:color="auto" w:frame="1"/>
        </w:rPr>
        <w:t>Ae. albopictus</w:t>
      </w:r>
    </w:p>
    <w:p w14:paraId="04F50B5D" w14:textId="77777777" w:rsidR="007F41A5" w:rsidRDefault="007F41A5" w:rsidP="007F41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 w:rsidRPr="00FB4FF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|Predictor</w:t>
      </w: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-</w:t>
      </w:r>
    </w:p>
    <w:p w14:paraId="47C1A0B0" w14:textId="77777777" w:rsidR="007F41A5" w:rsidRPr="00FB4FF5" w:rsidRDefault="007F41A5" w:rsidP="007F41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 w:rsidRPr="00FB4FF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Ae. Aegypti</w:t>
      </w:r>
      <w:r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 </w:t>
      </w:r>
      <w:r w:rsidRPr="00FB4FF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 xml:space="preserve">           | Estimate| Std. Error| z value| Pr(&gt;&amp;#124;z&amp;#124;)|</w:t>
      </w:r>
    </w:p>
    <w:p w14:paraId="6A3E58BA" w14:textId="77777777" w:rsidR="007F41A5" w:rsidRPr="00FB4FF5" w:rsidRDefault="007F41A5" w:rsidP="007F41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 w:rsidRPr="00FB4FF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|:-------------------|--------:|----------:|-------:|------------------:|</w:t>
      </w:r>
    </w:p>
    <w:p w14:paraId="74DEBAC6" w14:textId="77777777" w:rsidR="007F41A5" w:rsidRPr="00FB4FF5" w:rsidRDefault="007F41A5" w:rsidP="007F41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 w:rsidRPr="00FB4FF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|(Intercept)       |    4.989|      0.047| 105.767|              0.000|</w:t>
      </w:r>
    </w:p>
    <w:p w14:paraId="1FB02AA7" w14:textId="77777777" w:rsidR="007F41A5" w:rsidRPr="00FB4FF5" w:rsidRDefault="007F41A5" w:rsidP="007F41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 w:rsidRPr="00FB4FF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|SeasonRainy         |    1.189|      0.033|  36.179|              0.000|</w:t>
      </w:r>
    </w:p>
    <w:p w14:paraId="446111B9" w14:textId="77777777" w:rsidR="007F41A5" w:rsidRPr="00FB4FF5" w:rsidRDefault="007F41A5" w:rsidP="007F41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 w:rsidRPr="00FB4FF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|LandscapeRice_field |   -0.364|      0.062|  -5.848|              0.000|</w:t>
      </w:r>
    </w:p>
    <w:p w14:paraId="5AF1C3DE" w14:textId="77777777" w:rsidR="007F41A5" w:rsidRPr="00FB4FF5" w:rsidRDefault="007F41A5" w:rsidP="007F41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 w:rsidRPr="00FB4FF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|LandscapeRiver      |    0.206|      0.054|   3.839|              0.000|</w:t>
      </w:r>
    </w:p>
    <w:p w14:paraId="07F3F770" w14:textId="77777777" w:rsidR="007F41A5" w:rsidRPr="00FB4FF5" w:rsidRDefault="007F41A5" w:rsidP="007F41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 w:rsidRPr="00FB4FF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|LandscapeUrban      |    0.863|      0.048|  18.153|              0.000|</w:t>
      </w:r>
    </w:p>
    <w:p w14:paraId="35684AB8" w14:textId="77777777" w:rsidR="007F41A5" w:rsidRPr="00FB4FF5" w:rsidRDefault="007F41A5" w:rsidP="007F41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 w:rsidRPr="00FB4FF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|LandscapeWetland    |    0.562|      0.050|  11.241|              0.000|</w:t>
      </w:r>
    </w:p>
    <w:p w14:paraId="7D07562C" w14:textId="77777777" w:rsidR="007F41A5" w:rsidRPr="00FB4FF5" w:rsidRDefault="007F41A5" w:rsidP="007F41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60" w:lineRule="auto"/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</w:pPr>
      <w:r w:rsidRPr="00FB4FF5">
        <w:rPr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</w:rPr>
        <w:t>|LandscapeWooded     |    0.161|      0.054|   2.971|              0.003|</w:t>
      </w:r>
    </w:p>
    <w:tbl>
      <w:tblPr>
        <w:tblW w:w="15165" w:type="dxa"/>
        <w:tblCellSpacing w:w="0" w:type="dxa"/>
        <w:shd w:val="clear" w:color="auto" w:fill="FFFFFF"/>
        <w:tblCellMar>
          <w:left w:w="90" w:type="dxa"/>
          <w:bottom w:w="120" w:type="dxa"/>
          <w:right w:w="0" w:type="dxa"/>
        </w:tblCellMar>
        <w:tblLook w:val="04A0" w:firstRow="1" w:lastRow="0" w:firstColumn="1" w:lastColumn="0" w:noHBand="0" w:noVBand="1"/>
      </w:tblPr>
      <w:tblGrid>
        <w:gridCol w:w="15165"/>
      </w:tblGrid>
      <w:tr w:rsidR="007F41A5" w:rsidRPr="00FB4FF5" w14:paraId="223C482D" w14:textId="77777777" w:rsidTr="00EC7FE7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14:paraId="1D81D451" w14:textId="77777777" w:rsidR="007F41A5" w:rsidRDefault="007F41A5" w:rsidP="00EC7F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Lucida Console" w:eastAsia="Times New Roman" w:hAnsi="Lucida Console" w:cs="Courier New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144BBA" wp14:editId="39A9E3E1">
                      <wp:simplePos x="0" y="0"/>
                      <wp:positionH relativeFrom="column">
                        <wp:posOffset>-27333</wp:posOffset>
                      </wp:positionH>
                      <wp:positionV relativeFrom="paragraph">
                        <wp:posOffset>89093</wp:posOffset>
                      </wp:positionV>
                      <wp:extent cx="5585792" cy="19879"/>
                      <wp:effectExtent l="0" t="0" r="34290" b="37465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85792" cy="1987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2D14548" id="Straight Connector 1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15pt,7pt" to="437.7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18BAE47F" w14:textId="77777777" w:rsidR="007F41A5" w:rsidRDefault="007F41A5" w:rsidP="00EC7F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</w:rPr>
            </w:pPr>
            <w:r w:rsidRPr="00FB4FF5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</w:rPr>
              <w:t>|Predictor</w:t>
            </w:r>
            <w:r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</w:rPr>
              <w:t xml:space="preserve">- </w:t>
            </w:r>
            <w:r w:rsidRPr="00FB4FF5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</w:rPr>
              <w:t xml:space="preserve">  </w:t>
            </w:r>
          </w:p>
          <w:p w14:paraId="54DC9109" w14:textId="77777777" w:rsidR="007F41A5" w:rsidRPr="00FB4FF5" w:rsidRDefault="007F41A5" w:rsidP="00EC7F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</w:rPr>
            </w:pPr>
            <w:r w:rsidRPr="00FB4FF5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</w:rPr>
              <w:t>Ae. albopictus         | Estimate| Std. Error| z value| Pr(&gt;&amp;#124;z&amp;#124;)|</w:t>
            </w:r>
          </w:p>
          <w:p w14:paraId="2CB4E940" w14:textId="77777777" w:rsidR="007F41A5" w:rsidRPr="00FB4FF5" w:rsidRDefault="007F41A5" w:rsidP="00EC7F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</w:rPr>
            </w:pPr>
            <w:r w:rsidRPr="00FB4FF5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</w:rPr>
              <w:t>|:-------------------|--------:|----------:|-------:|------------------:|</w:t>
            </w:r>
          </w:p>
          <w:p w14:paraId="33651411" w14:textId="77777777" w:rsidR="007F41A5" w:rsidRPr="00FB4FF5" w:rsidRDefault="007F41A5" w:rsidP="00EC7F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</w:rPr>
            </w:pPr>
            <w:r w:rsidRPr="00FB4FF5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</w:rPr>
              <w:t>|(Intercept)         |    3.201|      0.128|  24.958|              0.000|</w:t>
            </w:r>
          </w:p>
          <w:p w14:paraId="47BFA585" w14:textId="77777777" w:rsidR="007F41A5" w:rsidRPr="00FB4FF5" w:rsidRDefault="007F41A5" w:rsidP="00EC7F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</w:rPr>
            </w:pPr>
            <w:r w:rsidRPr="00FB4FF5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</w:rPr>
              <w:t>|SeasonRainy         |    1.281|      0.111|  11.506|              0.000|</w:t>
            </w:r>
          </w:p>
          <w:p w14:paraId="1E3DB4E3" w14:textId="77777777" w:rsidR="007F41A5" w:rsidRPr="00FB4FF5" w:rsidRDefault="007F41A5" w:rsidP="00EC7F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</w:rPr>
            </w:pPr>
            <w:r w:rsidRPr="00FB4FF5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</w:rPr>
              <w:t>|LandscapeRice_field |   -0.966|      0.179|  -5.392|              0.000|</w:t>
            </w:r>
          </w:p>
          <w:p w14:paraId="40512C93" w14:textId="77777777" w:rsidR="007F41A5" w:rsidRPr="00FB4FF5" w:rsidRDefault="007F41A5" w:rsidP="00EC7F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</w:rPr>
            </w:pPr>
            <w:r w:rsidRPr="00FB4FF5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</w:rPr>
              <w:t>|LandscapeRiver      |   -0.569|      0.156|  -3.634|              0.000|</w:t>
            </w:r>
          </w:p>
          <w:p w14:paraId="0527E184" w14:textId="77777777" w:rsidR="007F41A5" w:rsidRPr="00FB4FF5" w:rsidRDefault="007F41A5" w:rsidP="00EC7F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</w:rPr>
            </w:pPr>
            <w:r w:rsidRPr="00FB4FF5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</w:rPr>
              <w:t>|LandscapeUrban      |   -2.530|      0.346|  -7.305|              0.000|</w:t>
            </w:r>
          </w:p>
          <w:p w14:paraId="66033DD2" w14:textId="77777777" w:rsidR="007F41A5" w:rsidRPr="00FB4FF5" w:rsidRDefault="007F41A5" w:rsidP="00EC7F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</w:rPr>
            </w:pPr>
            <w:r w:rsidRPr="00FB4FF5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</w:rPr>
              <w:t>|LandscapeWetland    |   -0.479|      0.152|  -3.148|              0.002|</w:t>
            </w:r>
          </w:p>
          <w:p w14:paraId="25679C53" w14:textId="77777777" w:rsidR="007F41A5" w:rsidRPr="00FB4FF5" w:rsidRDefault="007F41A5" w:rsidP="00EC7F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</w:rPr>
            </w:pPr>
            <w:r w:rsidRPr="00FB4FF5">
              <w:rPr>
                <w:rFonts w:ascii="Lucida Console" w:eastAsia="Times New Roman" w:hAnsi="Lucida Console" w:cs="Courier New"/>
                <w:color w:val="000000"/>
                <w:sz w:val="20"/>
                <w:szCs w:val="20"/>
                <w:bdr w:val="none" w:sz="0" w:space="0" w:color="auto" w:frame="1"/>
              </w:rPr>
              <w:t>|LandscapeWooded     |    0.437|      0.121|   3.624|              0.000|</w:t>
            </w:r>
          </w:p>
          <w:p w14:paraId="12E4D95F" w14:textId="77777777" w:rsidR="007F41A5" w:rsidRDefault="007F41A5" w:rsidP="00EC7F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73D458" w14:textId="77777777" w:rsidR="007F41A5" w:rsidRDefault="007F41A5" w:rsidP="00EC7F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A63512" w14:textId="77777777" w:rsidR="007F41A5" w:rsidRDefault="007F41A5" w:rsidP="00EC7F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4ECC2E" w14:textId="77777777" w:rsidR="007F41A5" w:rsidRDefault="007F41A5" w:rsidP="00EC7F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FBD5FA" w14:textId="77777777" w:rsidR="007F41A5" w:rsidRDefault="007F41A5" w:rsidP="00EC7F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4CCCC9" w14:textId="77777777" w:rsidR="007F41A5" w:rsidRDefault="007F41A5" w:rsidP="00EC7F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590341" w14:textId="77777777" w:rsidR="007F41A5" w:rsidRDefault="007F41A5" w:rsidP="00EC7F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0DE8BFC" w14:textId="77777777" w:rsidR="007F41A5" w:rsidRDefault="007F41A5" w:rsidP="00EC7F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AD254E" w14:textId="77777777" w:rsidR="007F41A5" w:rsidRDefault="007F41A5" w:rsidP="00EC7F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7CE43F" w14:textId="77777777" w:rsidR="007F41A5" w:rsidRDefault="007F41A5" w:rsidP="00EC7F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F4D2697" w14:textId="77777777" w:rsidR="007F41A5" w:rsidRDefault="007F41A5" w:rsidP="00EC7F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CE69AA" w14:textId="77777777" w:rsidR="007F41A5" w:rsidRDefault="007F41A5" w:rsidP="00EC7F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B86D6E" w14:textId="77777777" w:rsidR="007F41A5" w:rsidRDefault="007F41A5" w:rsidP="00EC7F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4B0A86" w14:textId="77777777" w:rsidR="007F41A5" w:rsidRDefault="007F41A5" w:rsidP="00EC7F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DF904B" w14:textId="77777777" w:rsidR="007F41A5" w:rsidRDefault="007F41A5" w:rsidP="00EC7FE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Supplementary f</w:t>
            </w:r>
            <w:r w:rsidRPr="007145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igure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7145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D09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high-resolution satellite images illustrate representative 20 m × 20 m </w:t>
            </w:r>
          </w:p>
          <w:p w14:paraId="08AF7061" w14:textId="77777777" w:rsidR="007F41A5" w:rsidRDefault="007F41A5" w:rsidP="00EC7FE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90A">
              <w:rPr>
                <w:rFonts w:ascii="Times New Roman" w:eastAsia="Times New Roman" w:hAnsi="Times New Roman" w:cs="Times New Roman"/>
                <w:sz w:val="24"/>
                <w:szCs w:val="24"/>
              </w:rPr>
              <w:t>or 25 m × 25 m sampling plots within each habitat type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D76F8A1" w14:textId="77777777" w:rsidR="007F41A5" w:rsidRDefault="007F41A5" w:rsidP="00EC7F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2D0596" w14:textId="77777777" w:rsidR="007F41A5" w:rsidRPr="00FB4FF5" w:rsidRDefault="007F41A5" w:rsidP="00EC7FE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DA9A369" w14:textId="77777777" w:rsidR="007F41A5" w:rsidRDefault="007F41A5" w:rsidP="007F41A5">
      <w:pPr>
        <w:pStyle w:val="NormalWeb"/>
        <w:spacing w:before="0" w:beforeAutospacing="0" w:after="0" w:afterAutospacing="0" w:line="360" w:lineRule="auto"/>
        <w:jc w:val="both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5980940" wp14:editId="74A7C645">
            <wp:extent cx="5780985" cy="3962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89" cy="39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EEF4C5" w14:textId="77777777" w:rsidR="007F41A5" w:rsidRDefault="007F41A5" w:rsidP="007F41A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310CB2" w14:textId="77777777" w:rsidR="007F41A5" w:rsidRPr="000E2BD8" w:rsidRDefault="007F41A5" w:rsidP="007F41A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DC0EE7E" w14:textId="77777777" w:rsidR="007F41A5" w:rsidRPr="000E2BD8" w:rsidRDefault="007F41A5" w:rsidP="007F41A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D8A2BD9" w14:textId="77777777" w:rsidR="007F41A5" w:rsidRPr="000E2BD8" w:rsidRDefault="007F41A5" w:rsidP="007F41A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C0CFAB" w14:textId="77777777" w:rsidR="007F41A5" w:rsidRPr="000E2BD8" w:rsidRDefault="007F41A5" w:rsidP="007F41A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7EB908F" w14:textId="77777777" w:rsidR="007F41A5" w:rsidRPr="000E2BD8" w:rsidRDefault="007F41A5" w:rsidP="007F41A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315BC0D" w14:textId="77777777" w:rsidR="007F41A5" w:rsidRDefault="007F41A5" w:rsidP="007F41A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3DC3377" w14:textId="77777777" w:rsidR="007F41A5" w:rsidRDefault="007F41A5" w:rsidP="007F41A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1AF0F8F" w14:textId="77777777" w:rsidR="007F41A5" w:rsidRDefault="007F41A5" w:rsidP="007F41A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3F4A4B0" w14:textId="77777777" w:rsidR="007F41A5" w:rsidRPr="000E2BD8" w:rsidRDefault="007F41A5" w:rsidP="007F41A5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B5EAF34" w14:textId="77777777" w:rsidR="007F41A5" w:rsidRPr="008840F1" w:rsidRDefault="007F41A5" w:rsidP="007F41A5">
      <w:pPr>
        <w:pStyle w:val="NormalWeb"/>
        <w:spacing w:after="0" w:line="360" w:lineRule="auto"/>
        <w:jc w:val="both"/>
      </w:pPr>
      <w:bookmarkStart w:id="0" w:name="_Hlk217726715"/>
      <w:r>
        <w:rPr>
          <w:b/>
          <w:bCs/>
        </w:rPr>
        <w:lastRenderedPageBreak/>
        <w:t xml:space="preserve">Supplementary figure 2: </w:t>
      </w:r>
      <w:bookmarkEnd w:id="0"/>
      <w:r>
        <w:t xml:space="preserve">Climate variable trends in Kampong Thom Province, Cambodia, from 2021 to 2024. (A) Monthly time series plots of temperature (°C), humidity (%), rainfall (cm), and wind speed (m/s) illustrating seasonal and inter-annual variation. (B) Decomposed line graphs showing separate seasonal patterns for humidity, rainfall, temperature, and wind speed. </w:t>
      </w:r>
    </w:p>
    <w:p w14:paraId="7A7451BA" w14:textId="77777777" w:rsidR="007F41A5" w:rsidRPr="000E2BD8" w:rsidRDefault="007F41A5" w:rsidP="007F41A5">
      <w:pPr>
        <w:tabs>
          <w:tab w:val="left" w:pos="915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5B7045E1" w14:textId="77777777" w:rsidR="007F41A5" w:rsidRPr="00665377" w:rsidRDefault="007F41A5" w:rsidP="007F41A5">
      <w:r>
        <w:rPr>
          <w:noProof/>
        </w:rPr>
        <w:drawing>
          <wp:inline distT="0" distB="0" distL="0" distR="0" wp14:anchorId="636E4617" wp14:editId="1883D878">
            <wp:extent cx="5943600" cy="4883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8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5A592" w14:textId="77777777" w:rsidR="007F41A5" w:rsidRDefault="007F41A5" w:rsidP="007F41A5"/>
    <w:p w14:paraId="0E1DD445" w14:textId="77777777" w:rsidR="007F41A5" w:rsidRDefault="007F41A5" w:rsidP="007F41A5"/>
    <w:p w14:paraId="296502DB" w14:textId="77777777" w:rsidR="007F41A5" w:rsidRDefault="007F41A5" w:rsidP="007F41A5"/>
    <w:p w14:paraId="232B5058" w14:textId="77777777" w:rsidR="007F41A5" w:rsidRDefault="007F41A5" w:rsidP="007F41A5"/>
    <w:p w14:paraId="4FB61011" w14:textId="77777777" w:rsidR="007F41A5" w:rsidRDefault="007F41A5" w:rsidP="007F41A5"/>
    <w:p w14:paraId="16933CB0" w14:textId="77777777" w:rsidR="007F41A5" w:rsidRDefault="007F41A5" w:rsidP="007F41A5"/>
    <w:p w14:paraId="298BDD9E" w14:textId="77777777" w:rsidR="007F41A5" w:rsidRPr="004F4639" w:rsidRDefault="007F41A5" w:rsidP="007F41A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Supplementary Figure 3: </w:t>
      </w:r>
      <w:r w:rsidRPr="006D20E9">
        <w:rPr>
          <w:rFonts w:ascii="Times New Roman" w:eastAsia="Times New Roman" w:hAnsi="Times New Roman" w:cs="Times New Roman"/>
          <w:sz w:val="24"/>
          <w:szCs w:val="24"/>
        </w:rPr>
        <w:t xml:space="preserve">Diagnostic plots for the generalized linear models of </w:t>
      </w:r>
      <w:r w:rsidRPr="003371F3">
        <w:rPr>
          <w:rFonts w:ascii="Times New Roman" w:eastAsia="Times New Roman" w:hAnsi="Times New Roman" w:cs="Times New Roman"/>
          <w:i/>
          <w:iCs/>
          <w:sz w:val="24"/>
          <w:szCs w:val="24"/>
        </w:rPr>
        <w:t>Ae.aegypti</w:t>
      </w:r>
      <w:r w:rsidRPr="006D20E9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Pr="003371F3">
        <w:rPr>
          <w:rFonts w:ascii="Times New Roman" w:eastAsia="Times New Roman" w:hAnsi="Times New Roman" w:cs="Times New Roman"/>
          <w:i/>
          <w:iCs/>
          <w:sz w:val="24"/>
          <w:szCs w:val="24"/>
        </w:rPr>
        <w:t>Ae. albopictus</w:t>
      </w:r>
    </w:p>
    <w:p w14:paraId="75C1BA48" w14:textId="77777777" w:rsidR="007F41A5" w:rsidRPr="003B59D1" w:rsidRDefault="007F41A5" w:rsidP="007F41A5"/>
    <w:p w14:paraId="58636530" w14:textId="08822519" w:rsidR="00194CF8" w:rsidRDefault="007F41A5">
      <w:r w:rsidRPr="00035A9F">
        <w:rPr>
          <w:noProof/>
          <w:sz w:val="18"/>
          <w:szCs w:val="18"/>
        </w:rPr>
        <w:drawing>
          <wp:inline distT="0" distB="0" distL="0" distR="0" wp14:anchorId="03D5DB8C" wp14:editId="3E542FF6">
            <wp:extent cx="5715000" cy="3924300"/>
            <wp:effectExtent l="0" t="0" r="0" b="0"/>
            <wp:docPr id="1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A825B663-A67C-4E8B-A4EC-0F2A1BFD68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A825B663-A67C-4E8B-A4EC-0F2A1BFD68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5594" cy="3924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4C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unPenh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olBoran">
    <w:altName w:val="MoolBoran"/>
    <w:charset w:val="00"/>
    <w:family w:val="swiss"/>
    <w:pitch w:val="variable"/>
    <w:sig w:usb0="80000003" w:usb1="00000000" w:usb2="0001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FA4"/>
    <w:rsid w:val="00194CF8"/>
    <w:rsid w:val="002C0FA4"/>
    <w:rsid w:val="007F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193F93-45F4-42F4-B858-6D0EC5123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36"/>
        <w:lang w:val="en-US" w:eastAsia="en-US" w:bidi="km-K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1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F4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Sahina SIDHIK</dc:creator>
  <cp:keywords/>
  <dc:description/>
  <cp:lastModifiedBy>Sahina SIDHIK</cp:lastModifiedBy>
  <cp:revision>2</cp:revision>
  <dcterms:created xsi:type="dcterms:W3CDTF">2026-06-09T07:45:00Z</dcterms:created>
  <dcterms:modified xsi:type="dcterms:W3CDTF">2026-06-09T07:46:00Z</dcterms:modified>
</cp:coreProperties>
</file>