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957F" w14:textId="3EE0B038" w:rsidR="00E35DAD" w:rsidRPr="00A53037" w:rsidRDefault="00A53037">
      <w:pPr>
        <w:rPr>
          <w:rFonts w:ascii="Times New Roman" w:hAnsi="Times New Roman" w:cs="Times New Roman"/>
          <w:b/>
          <w:bCs/>
        </w:rPr>
      </w:pPr>
      <w:r w:rsidRPr="00A53037">
        <w:rPr>
          <w:rFonts w:ascii="Times New Roman" w:hAnsi="Times New Roman" w:cs="Times New Roman"/>
          <w:b/>
          <w:bCs/>
        </w:rPr>
        <w:t xml:space="preserve">Supplementary </w:t>
      </w:r>
      <w:r w:rsidR="003E1CA1">
        <w:rPr>
          <w:rFonts w:ascii="Times New Roman" w:hAnsi="Times New Roman" w:cs="Times New Roman"/>
          <w:b/>
          <w:bCs/>
        </w:rPr>
        <w:t>Material</w:t>
      </w:r>
      <w:r w:rsidR="003E1CA1" w:rsidRPr="00A53037">
        <w:rPr>
          <w:rFonts w:ascii="Times New Roman" w:hAnsi="Times New Roman" w:cs="Times New Roman"/>
          <w:b/>
          <w:bCs/>
        </w:rPr>
        <w:t xml:space="preserve"> </w:t>
      </w:r>
      <w:r w:rsidRPr="00A53037">
        <w:rPr>
          <w:rFonts w:ascii="Times New Roman" w:hAnsi="Times New Roman" w:cs="Times New Roman"/>
          <w:b/>
          <w:bCs/>
        </w:rPr>
        <w:t xml:space="preserve">2: </w:t>
      </w:r>
      <w:r w:rsidR="00E35DAD" w:rsidRPr="00A53037">
        <w:rPr>
          <w:rFonts w:ascii="Times New Roman" w:hAnsi="Times New Roman" w:cs="Times New Roman"/>
          <w:b/>
          <w:bCs/>
        </w:rPr>
        <w:t xml:space="preserve">Data </w:t>
      </w:r>
      <w:r w:rsidR="00DA707E" w:rsidRPr="00A53037">
        <w:rPr>
          <w:rFonts w:ascii="Times New Roman" w:hAnsi="Times New Roman" w:cs="Times New Roman"/>
          <w:b/>
          <w:bCs/>
        </w:rPr>
        <w:t>Extraction Form</w:t>
      </w:r>
    </w:p>
    <w:tbl>
      <w:tblPr>
        <w:tblStyle w:val="TableGrid"/>
        <w:tblW w:w="13765" w:type="dxa"/>
        <w:tblLayout w:type="fixed"/>
        <w:tblLook w:val="04A0" w:firstRow="1" w:lastRow="0" w:firstColumn="1" w:lastColumn="0" w:noHBand="0" w:noVBand="1"/>
      </w:tblPr>
      <w:tblGrid>
        <w:gridCol w:w="1075"/>
        <w:gridCol w:w="990"/>
        <w:gridCol w:w="720"/>
        <w:gridCol w:w="900"/>
        <w:gridCol w:w="1890"/>
        <w:gridCol w:w="1530"/>
        <w:gridCol w:w="810"/>
        <w:gridCol w:w="1260"/>
        <w:gridCol w:w="1260"/>
        <w:gridCol w:w="810"/>
        <w:gridCol w:w="1440"/>
        <w:gridCol w:w="1080"/>
      </w:tblGrid>
      <w:tr w:rsidR="002755F9" w:rsidRPr="00DA707E" w14:paraId="57821AED" w14:textId="77777777" w:rsidTr="00A34D29">
        <w:tc>
          <w:tcPr>
            <w:tcW w:w="1075" w:type="dxa"/>
          </w:tcPr>
          <w:p w14:paraId="4FA77553" w14:textId="77777777" w:rsidR="002755F9" w:rsidRPr="00DA707E" w:rsidRDefault="002755F9" w:rsidP="00635B74">
            <w:pPr>
              <w:ind w:right="-110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Authors/Year/</w:t>
            </w:r>
          </w:p>
          <w:p w14:paraId="1835D212" w14:textId="53F187DF" w:rsidR="002755F9" w:rsidRPr="00DA707E" w:rsidRDefault="002755F9" w:rsidP="00635B74">
            <w:pPr>
              <w:ind w:right="-139"/>
              <w:rPr>
                <w:rFonts w:ascii="Times New Roman" w:hAnsi="Times New Roman" w:cs="Times New Roman"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990" w:type="dxa"/>
          </w:tcPr>
          <w:p w14:paraId="63C8C0A6" w14:textId="6C9720DF" w:rsidR="002755F9" w:rsidRPr="00DA707E" w:rsidRDefault="002755F9" w:rsidP="00635B74">
            <w:pPr>
              <w:ind w:left="-70" w:right="-82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Purpose</w:t>
            </w:r>
          </w:p>
        </w:tc>
        <w:tc>
          <w:tcPr>
            <w:tcW w:w="720" w:type="dxa"/>
          </w:tcPr>
          <w:p w14:paraId="27937E6B" w14:textId="58E7C9F1" w:rsidR="002755F9" w:rsidRPr="00DA707E" w:rsidRDefault="002755F9" w:rsidP="00635B74">
            <w:pPr>
              <w:ind w:left="-140" w:right="-156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900" w:type="dxa"/>
          </w:tcPr>
          <w:p w14:paraId="606587BD" w14:textId="30ECE71B" w:rsidR="002755F9" w:rsidRPr="00DA707E" w:rsidRDefault="002755F9" w:rsidP="00635B74">
            <w:pPr>
              <w:ind w:right="-105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Study Population</w:t>
            </w:r>
          </w:p>
        </w:tc>
        <w:tc>
          <w:tcPr>
            <w:tcW w:w="1890" w:type="dxa"/>
          </w:tcPr>
          <w:p w14:paraId="7AAAC39E" w14:textId="566D5C62" w:rsidR="002755F9" w:rsidRPr="00DA707E" w:rsidRDefault="002755F9" w:rsidP="00EA5A76">
            <w:pPr>
              <w:rPr>
                <w:rFonts w:ascii="Times New Roman" w:hAnsi="Times New Roman" w:cs="Times New Roman"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Socio-demographics</w:t>
            </w:r>
            <w:r w:rsidRPr="00DA707E">
              <w:rPr>
                <w:rFonts w:ascii="Times New Roman" w:hAnsi="Times New Roman" w:cs="Times New Roman"/>
              </w:rPr>
              <w:t xml:space="preserve"> </w:t>
            </w:r>
            <w:r w:rsidRPr="00DA707E">
              <w:rPr>
                <w:rFonts w:ascii="Times New Roman" w:hAnsi="Times New Roman" w:cs="Times New Roman"/>
                <w:b/>
                <w:bCs/>
              </w:rPr>
              <w:t>of pop.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707E">
              <w:rPr>
                <w:rFonts w:ascii="Times New Roman" w:hAnsi="Times New Roman" w:cs="Times New Roman"/>
              </w:rPr>
              <w:t xml:space="preserve">(Age; Sex; Gender; </w:t>
            </w:r>
          </w:p>
          <w:p w14:paraId="1E1466DC" w14:textId="7474FE6B" w:rsidR="002755F9" w:rsidRPr="00DA707E" w:rsidRDefault="002755F9" w:rsidP="00EA5A76">
            <w:pPr>
              <w:rPr>
                <w:rFonts w:ascii="Times New Roman" w:hAnsi="Times New Roman" w:cs="Times New Roman"/>
              </w:rPr>
            </w:pPr>
            <w:r w:rsidRPr="00DA707E">
              <w:rPr>
                <w:rFonts w:ascii="Times New Roman" w:hAnsi="Times New Roman" w:cs="Times New Roman"/>
              </w:rPr>
              <w:t>Marital status; Ethnicity / race; Nationality /migration status; Religion; Educational level; Occupation / employment status; Income level; Wealth index; socioeconomic status (SES); Health insurance status; Household size; dependency ratio)</w:t>
            </w:r>
          </w:p>
        </w:tc>
        <w:tc>
          <w:tcPr>
            <w:tcW w:w="1530" w:type="dxa"/>
          </w:tcPr>
          <w:p w14:paraId="0F4C3D91" w14:textId="771EB120" w:rsidR="002755F9" w:rsidRPr="00DA707E" w:rsidRDefault="002755F9" w:rsidP="00727B94">
            <w:pPr>
              <w:ind w:right="-108"/>
              <w:rPr>
                <w:rFonts w:ascii="Times New Roman" w:hAnsi="Times New Roman" w:cs="Times New Roman"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Geographic factors</w:t>
            </w:r>
            <w:r w:rsidRPr="00DA707E">
              <w:rPr>
                <w:rFonts w:ascii="Times New Roman" w:hAnsi="Times New Roman" w:cs="Times New Roman"/>
              </w:rPr>
              <w:t xml:space="preserve"> </w:t>
            </w:r>
            <w:r w:rsidRPr="00DA707E">
              <w:rPr>
                <w:rFonts w:ascii="Times New Roman" w:hAnsi="Times New Roman" w:cs="Times New Roman"/>
                <w:b/>
                <w:bCs/>
              </w:rPr>
              <w:t>of pop.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707E">
              <w:rPr>
                <w:rFonts w:ascii="Times New Roman" w:hAnsi="Times New Roman" w:cs="Times New Roman"/>
              </w:rPr>
              <w:t>(Country; Region/ state/province; Urban/Peri-urban/Rural settlement); tropics, Sub-tropic; temperate, polar, Desert regions, Mediterranean; Africa, Asia, Europe, South America, North America</w:t>
            </w:r>
            <w:r>
              <w:rPr>
                <w:rFonts w:ascii="Times New Roman" w:hAnsi="Times New Roman" w:cs="Times New Roman"/>
              </w:rPr>
              <w:t>, Antarctica, Australia</w:t>
            </w:r>
          </w:p>
          <w:p w14:paraId="689237BF" w14:textId="1E033826" w:rsidR="002755F9" w:rsidRPr="00DA707E" w:rsidRDefault="002755F9" w:rsidP="00EA5A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321558B2" w14:textId="3C321667" w:rsidR="002755F9" w:rsidRPr="00DA707E" w:rsidRDefault="002755F9" w:rsidP="00635B74">
            <w:pPr>
              <w:ind w:left="-102" w:right="-103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Sample size</w:t>
            </w:r>
          </w:p>
        </w:tc>
        <w:tc>
          <w:tcPr>
            <w:tcW w:w="1260" w:type="dxa"/>
          </w:tcPr>
          <w:p w14:paraId="725FDEB3" w14:textId="5B1257EC" w:rsidR="002755F9" w:rsidRPr="00DA707E" w:rsidRDefault="002755F9" w:rsidP="00DA707E">
            <w:pPr>
              <w:ind w:right="-77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>Prevalence of COVID-19</w:t>
            </w:r>
          </w:p>
        </w:tc>
        <w:tc>
          <w:tcPr>
            <w:tcW w:w="1260" w:type="dxa"/>
          </w:tcPr>
          <w:p w14:paraId="0647FEE4" w14:textId="2A3AD921" w:rsidR="002755F9" w:rsidRPr="00DA707E" w:rsidRDefault="002755F9" w:rsidP="00635B74">
            <w:pPr>
              <w:ind w:left="-106" w:right="-103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 xml:space="preserve">Clinical 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DA707E">
              <w:rPr>
                <w:rFonts w:ascii="Times New Roman" w:hAnsi="Times New Roman" w:cs="Times New Roman"/>
                <w:b/>
                <w:bCs/>
              </w:rPr>
              <w:t xml:space="preserve">igns and 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DA707E">
              <w:rPr>
                <w:rFonts w:ascii="Times New Roman" w:hAnsi="Times New Roman" w:cs="Times New Roman"/>
                <w:b/>
                <w:bCs/>
              </w:rPr>
              <w:t>ymptoms of COVID-19 infection</w:t>
            </w:r>
          </w:p>
        </w:tc>
        <w:tc>
          <w:tcPr>
            <w:tcW w:w="810" w:type="dxa"/>
          </w:tcPr>
          <w:p w14:paraId="60AAF863" w14:textId="032F6262" w:rsidR="002755F9" w:rsidRPr="00DA707E" w:rsidRDefault="00A34D29" w:rsidP="00635B74">
            <w:pPr>
              <w:tabs>
                <w:tab w:val="left" w:pos="1205"/>
              </w:tabs>
              <w:ind w:left="-91"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Type of vaccine</w:t>
            </w:r>
          </w:p>
        </w:tc>
        <w:tc>
          <w:tcPr>
            <w:tcW w:w="1440" w:type="dxa"/>
          </w:tcPr>
          <w:p w14:paraId="47137AA6" w14:textId="3B7A5F68" w:rsidR="002755F9" w:rsidRPr="00DA707E" w:rsidRDefault="002755F9" w:rsidP="00635B74">
            <w:pPr>
              <w:tabs>
                <w:tab w:val="left" w:pos="1205"/>
              </w:tabs>
              <w:ind w:left="-91" w:right="-113"/>
              <w:rPr>
                <w:rFonts w:ascii="Times New Roman" w:hAnsi="Times New Roman" w:cs="Times New Roman"/>
                <w:b/>
                <w:bCs/>
              </w:rPr>
            </w:pPr>
            <w:r w:rsidRPr="00DA707E">
              <w:rPr>
                <w:rFonts w:ascii="Times New Roman" w:hAnsi="Times New Roman" w:cs="Times New Roman"/>
                <w:b/>
                <w:bCs/>
              </w:rPr>
              <w:t xml:space="preserve">Reported side effects of COVID-19 </w:t>
            </w: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Pr="00DA707E">
              <w:rPr>
                <w:rFonts w:ascii="Times New Roman" w:hAnsi="Times New Roman" w:cs="Times New Roman"/>
                <w:b/>
                <w:bCs/>
              </w:rPr>
              <w:t>accination</w:t>
            </w:r>
          </w:p>
        </w:tc>
        <w:tc>
          <w:tcPr>
            <w:tcW w:w="1080" w:type="dxa"/>
          </w:tcPr>
          <w:p w14:paraId="77F861E1" w14:textId="758102B1" w:rsidR="002755F9" w:rsidRPr="00635B74" w:rsidRDefault="002755F9" w:rsidP="00635B74">
            <w:pPr>
              <w:ind w:right="-112"/>
              <w:rPr>
                <w:rFonts w:ascii="Times New Roman" w:hAnsi="Times New Roman" w:cs="Times New Roman"/>
                <w:b/>
                <w:bCs/>
              </w:rPr>
            </w:pPr>
            <w:r w:rsidRPr="00635B74">
              <w:rPr>
                <w:rFonts w:ascii="Times New Roman" w:hAnsi="Times New Roman" w:cs="Times New Roman"/>
                <w:b/>
                <w:bCs/>
              </w:rPr>
              <w:t>Clinical signs and symptoms of PACS</w:t>
            </w:r>
          </w:p>
        </w:tc>
      </w:tr>
      <w:tr w:rsidR="002755F9" w:rsidRPr="00DA707E" w14:paraId="469CD067" w14:textId="77777777" w:rsidTr="00A34D29">
        <w:tc>
          <w:tcPr>
            <w:tcW w:w="1075" w:type="dxa"/>
          </w:tcPr>
          <w:p w14:paraId="354FCEAA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1B81E0F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F65F82C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5EE77D8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0DE51C00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8989A54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4878545D" w14:textId="4C717B6B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5335EFA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5146D8D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5D4322EB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45BA24E2" w14:textId="32115052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B4944C8" w14:textId="51550553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</w:tr>
      <w:tr w:rsidR="002755F9" w:rsidRPr="00DA707E" w14:paraId="37BADA9C" w14:textId="77777777" w:rsidTr="00A34D29">
        <w:tc>
          <w:tcPr>
            <w:tcW w:w="1075" w:type="dxa"/>
          </w:tcPr>
          <w:p w14:paraId="08F3C7CD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B44C8C9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8D77B2B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D9D0AA5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3F9DBB3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79DE433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7CAE369A" w14:textId="516555EA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553423C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DC5DC38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64816098" w14:textId="77777777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70B1DDDE" w14:textId="630C28AD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14:paraId="4271A9E8" w14:textId="1125C2E1" w:rsidR="002755F9" w:rsidRPr="00DA707E" w:rsidRDefault="002755F9">
            <w:pPr>
              <w:rPr>
                <w:rFonts w:ascii="Times New Roman" w:hAnsi="Times New Roman" w:cs="Times New Roman"/>
              </w:rPr>
            </w:pPr>
          </w:p>
        </w:tc>
      </w:tr>
    </w:tbl>
    <w:p w14:paraId="798D4DB3" w14:textId="77777777" w:rsidR="00E35DAD" w:rsidRPr="00DA707E" w:rsidRDefault="00E35DAD">
      <w:pPr>
        <w:rPr>
          <w:rFonts w:ascii="Times New Roman" w:hAnsi="Times New Roman" w:cs="Times New Roman"/>
        </w:rPr>
      </w:pPr>
    </w:p>
    <w:sectPr w:rsidR="00E35DAD" w:rsidRPr="00DA707E" w:rsidSect="00F330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AD"/>
    <w:rsid w:val="00006761"/>
    <w:rsid w:val="000812A5"/>
    <w:rsid w:val="00090692"/>
    <w:rsid w:val="000D6689"/>
    <w:rsid w:val="00112073"/>
    <w:rsid w:val="00170F43"/>
    <w:rsid w:val="001969BF"/>
    <w:rsid w:val="00246E8A"/>
    <w:rsid w:val="002755F9"/>
    <w:rsid w:val="002B326D"/>
    <w:rsid w:val="002F2035"/>
    <w:rsid w:val="0033610A"/>
    <w:rsid w:val="003A2CA4"/>
    <w:rsid w:val="003E1CA1"/>
    <w:rsid w:val="004C7225"/>
    <w:rsid w:val="00635B74"/>
    <w:rsid w:val="00687EE9"/>
    <w:rsid w:val="0069121B"/>
    <w:rsid w:val="006A1F69"/>
    <w:rsid w:val="00727B94"/>
    <w:rsid w:val="00730044"/>
    <w:rsid w:val="007742E4"/>
    <w:rsid w:val="007F3133"/>
    <w:rsid w:val="00822A1B"/>
    <w:rsid w:val="0085502D"/>
    <w:rsid w:val="00922435"/>
    <w:rsid w:val="00974560"/>
    <w:rsid w:val="00995CD4"/>
    <w:rsid w:val="00A34D29"/>
    <w:rsid w:val="00A53037"/>
    <w:rsid w:val="00A6151F"/>
    <w:rsid w:val="00B14E4B"/>
    <w:rsid w:val="00D35624"/>
    <w:rsid w:val="00DA707E"/>
    <w:rsid w:val="00E10386"/>
    <w:rsid w:val="00E35DAD"/>
    <w:rsid w:val="00E60C2B"/>
    <w:rsid w:val="00EA5A76"/>
    <w:rsid w:val="00F3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7CCFF"/>
  <w15:chartTrackingRefBased/>
  <w15:docId w15:val="{664F123C-5024-44F2-B537-C896335D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D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D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D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D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DA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3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Agbenyezi</dc:creator>
  <cp:keywords/>
  <dc:description/>
  <cp:lastModifiedBy>Isaac Agbenyezi</cp:lastModifiedBy>
  <cp:revision>9</cp:revision>
  <dcterms:created xsi:type="dcterms:W3CDTF">2026-06-17T20:52:00Z</dcterms:created>
  <dcterms:modified xsi:type="dcterms:W3CDTF">2026-06-18T11:19:00Z</dcterms:modified>
</cp:coreProperties>
</file>