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129F" w14:textId="77777777" w:rsidR="00D92580" w:rsidRDefault="00D92580" w:rsidP="00D92580">
      <w:pPr>
        <w:jc w:val="both"/>
        <w:rPr>
          <w:rFonts w:ascii="Aptos" w:eastAsia="Times New Roman" w:hAnsi="Aptos"/>
          <w:color w:val="000000"/>
        </w:rPr>
      </w:pPr>
    </w:p>
    <w:p w14:paraId="05B81A02" w14:textId="77777777" w:rsidR="00D92580" w:rsidRPr="00C1324A" w:rsidRDefault="00D92580" w:rsidP="00D92580">
      <w:pPr>
        <w:jc w:val="both"/>
        <w:rPr>
          <w:rFonts w:ascii="Arial" w:hAnsi="Arial" w:cs="Arial"/>
          <w:b/>
          <w:bCs/>
        </w:rPr>
      </w:pPr>
      <w:r w:rsidRPr="00C1324A">
        <w:rPr>
          <w:rFonts w:ascii="Aptos" w:eastAsia="Times New Roman" w:hAnsi="Aptos"/>
          <w:b/>
          <w:bCs/>
          <w:color w:val="000000"/>
        </w:rPr>
        <w:t>Table 1:  </w:t>
      </w:r>
      <w:r w:rsidRPr="00C1324A">
        <w:rPr>
          <w:rFonts w:ascii="Arial" w:hAnsi="Arial" w:cs="Arial"/>
          <w:b/>
          <w:bCs/>
        </w:rPr>
        <w:t>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700"/>
        <w:gridCol w:w="2700"/>
      </w:tblGrid>
      <w:tr w:rsidR="00D92580" w:rsidRPr="00B13B21" w14:paraId="4589A0A9" w14:textId="77777777" w:rsidTr="00907D84">
        <w:trPr>
          <w:trHeight w:val="778"/>
        </w:trPr>
        <w:tc>
          <w:tcPr>
            <w:tcW w:w="2875" w:type="dxa"/>
          </w:tcPr>
          <w:p w14:paraId="02CA73B4" w14:textId="52C232F1" w:rsidR="00D92580" w:rsidRPr="00883894" w:rsidRDefault="00D92580" w:rsidP="00907D84">
            <w:pPr>
              <w:jc w:val="both"/>
              <w:rPr>
                <w:rFonts w:ascii="Arial" w:hAnsi="Arial" w:cs="Arial"/>
                <w:b/>
                <w:bCs/>
              </w:rPr>
            </w:pPr>
            <w:r w:rsidRPr="00883894">
              <w:rPr>
                <w:rFonts w:ascii="Arial" w:hAnsi="Arial" w:cs="Arial"/>
                <w:b/>
                <w:bCs/>
              </w:rPr>
              <w:t>Demographi</w:t>
            </w:r>
            <w:r>
              <w:rPr>
                <w:rFonts w:ascii="Arial" w:hAnsi="Arial" w:cs="Arial"/>
                <w:b/>
                <w:bCs/>
              </w:rPr>
              <w:t>cs</w:t>
            </w:r>
          </w:p>
          <w:p w14:paraId="2BC583FA" w14:textId="77777777" w:rsidR="00D92580" w:rsidRPr="00A57474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364E184" w14:textId="77777777" w:rsidR="00D92580" w:rsidRPr="00310597" w:rsidRDefault="00D92580" w:rsidP="00907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Any Maternal DM</w:t>
            </w:r>
          </w:p>
          <w:p w14:paraId="602C71AC" w14:textId="77777777" w:rsidR="00D92580" w:rsidRPr="00310597" w:rsidRDefault="00D92580" w:rsidP="00907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N=61 (15.8%)</w:t>
            </w:r>
          </w:p>
        </w:tc>
        <w:tc>
          <w:tcPr>
            <w:tcW w:w="2700" w:type="dxa"/>
          </w:tcPr>
          <w:p w14:paraId="2411C2D4" w14:textId="77777777" w:rsidR="00D92580" w:rsidRPr="00310597" w:rsidRDefault="00D92580" w:rsidP="00907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No Maternal DM</w:t>
            </w:r>
          </w:p>
          <w:p w14:paraId="586C15B5" w14:textId="77777777" w:rsidR="00D92580" w:rsidRPr="00310597" w:rsidRDefault="00D92580" w:rsidP="00907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N=326 (84.2%)</w:t>
            </w:r>
          </w:p>
        </w:tc>
      </w:tr>
      <w:tr w:rsidR="00D92580" w:rsidRPr="00B13B21" w14:paraId="68E47AA5" w14:textId="77777777" w:rsidTr="00907D84">
        <w:trPr>
          <w:trHeight w:val="760"/>
        </w:trPr>
        <w:tc>
          <w:tcPr>
            <w:tcW w:w="2875" w:type="dxa"/>
          </w:tcPr>
          <w:p w14:paraId="4BE5606A" w14:textId="77777777" w:rsidR="00D92580" w:rsidRPr="00BB58EB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22CD4">
              <w:rPr>
                <w:rFonts w:ascii="Arial" w:hAnsi="Arial" w:cs="Arial"/>
                <w:b/>
                <w:bCs/>
                <w:sz w:val="22"/>
                <w:szCs w:val="22"/>
              </w:rPr>
              <w:t>BW (mean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±</m:t>
              </m:r>
            </m:oMath>
            <w:r w:rsidRPr="00122CD4">
              <w:rPr>
                <w:rFonts w:ascii="Arial" w:hAnsi="Arial" w:cs="Arial"/>
                <w:b/>
                <w:bCs/>
                <w:sz w:val="22"/>
                <w:szCs w:val="22"/>
              </w:rPr>
              <w:t>SD)</w:t>
            </w:r>
          </w:p>
          <w:p w14:paraId="39B0A75D" w14:textId="77777777" w:rsidR="00D92580" w:rsidRPr="00310597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22CD4">
              <w:rPr>
                <w:rFonts w:ascii="Arial" w:hAnsi="Arial" w:cs="Arial"/>
                <w:b/>
                <w:bCs/>
                <w:sz w:val="22"/>
                <w:szCs w:val="22"/>
              </w:rPr>
              <w:t>BW %ile (mean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±</m:t>
              </m:r>
            </m:oMath>
            <w:r w:rsidRPr="00122CD4">
              <w:rPr>
                <w:rFonts w:ascii="Arial" w:hAnsi="Arial" w:cs="Arial"/>
                <w:b/>
                <w:bCs/>
                <w:sz w:val="22"/>
                <w:szCs w:val="22"/>
              </w:rPr>
              <w:t>SD)*</w:t>
            </w:r>
            <w:r w:rsidRPr="00122CD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14:paraId="491160FE" w14:textId="77777777" w:rsidR="00D92580" w:rsidRPr="00A57474" w:rsidRDefault="00D92580" w:rsidP="00907D8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 xml:space="preserve">1680±433 </m:t>
              </m:r>
            </m:oMath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  <w:p w14:paraId="3AC2D1AE" w14:textId="77777777" w:rsidR="00D92580" w:rsidRPr="00A57474" w:rsidRDefault="00D92580" w:rsidP="00907D8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A57474">
              <w:rPr>
                <w:rFonts w:ascii="Arial" w:eastAsiaTheme="minorEastAsia" w:hAnsi="Arial" w:cs="Arial"/>
                <w:sz w:val="22"/>
                <w:szCs w:val="22"/>
              </w:rPr>
              <w:t>60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±30.1</m:t>
              </m:r>
            </m:oMath>
            <w:r w:rsidRPr="00A57474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5EF2DF25" w14:textId="77777777" w:rsidR="00D92580" w:rsidRPr="00A57474" w:rsidRDefault="00D92580" w:rsidP="00907D8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A57474">
              <w:rPr>
                <w:rFonts w:ascii="Arial" w:eastAsiaTheme="minorEastAsia" w:hAnsi="Arial" w:cs="Arial"/>
                <w:sz w:val="22"/>
                <w:szCs w:val="22"/>
              </w:rPr>
              <w:t>1580.8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±351.1</m:t>
              </m:r>
            </m:oMath>
          </w:p>
          <w:p w14:paraId="26676D9A" w14:textId="77777777" w:rsidR="00D92580" w:rsidRPr="00A57474" w:rsidRDefault="00D92580" w:rsidP="00907D84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A57474">
              <w:rPr>
                <w:rFonts w:ascii="Arial" w:eastAsiaTheme="minorEastAsia" w:hAnsi="Arial" w:cs="Arial"/>
                <w:sz w:val="22"/>
                <w:szCs w:val="22"/>
              </w:rPr>
              <w:t xml:space="preserve">51.1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±26.2</m:t>
              </m:r>
            </m:oMath>
          </w:p>
        </w:tc>
      </w:tr>
      <w:tr w:rsidR="00D92580" w:rsidRPr="00B13B21" w14:paraId="20D0023F" w14:textId="77777777" w:rsidTr="00907D84">
        <w:trPr>
          <w:trHeight w:val="445"/>
        </w:trPr>
        <w:tc>
          <w:tcPr>
            <w:tcW w:w="2875" w:type="dxa"/>
          </w:tcPr>
          <w:p w14:paraId="2041F3A5" w14:textId="77777777" w:rsidR="00D92580" w:rsidRPr="00310597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GA weeks (mean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±</m:t>
              </m:r>
            </m:oMath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SD)</w:t>
            </w:r>
          </w:p>
        </w:tc>
        <w:tc>
          <w:tcPr>
            <w:tcW w:w="2700" w:type="dxa"/>
          </w:tcPr>
          <w:p w14:paraId="1D2CC368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31.3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±1.1</m:t>
              </m:r>
            </m:oMath>
          </w:p>
          <w:p w14:paraId="595124AD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8F8EE05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31.2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±1.2</m:t>
              </m:r>
            </m:oMath>
          </w:p>
        </w:tc>
      </w:tr>
      <w:tr w:rsidR="00D92580" w:rsidRPr="00B13B21" w14:paraId="4BAEF2A5" w14:textId="77777777" w:rsidTr="00907D84">
        <w:trPr>
          <w:trHeight w:val="910"/>
        </w:trPr>
        <w:tc>
          <w:tcPr>
            <w:tcW w:w="2875" w:type="dxa"/>
          </w:tcPr>
          <w:p w14:paraId="66F2E8DA" w14:textId="77777777" w:rsidR="00D92580" w:rsidRPr="00310597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Sex</w:t>
            </w:r>
          </w:p>
          <w:p w14:paraId="0FDBD55B" w14:textId="77777777" w:rsidR="00D92580" w:rsidRPr="00A57474" w:rsidRDefault="00D92580" w:rsidP="00907D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Male</w:t>
            </w:r>
          </w:p>
          <w:p w14:paraId="7F94B595" w14:textId="77777777" w:rsidR="00D92580" w:rsidRPr="00A57474" w:rsidRDefault="00D92580" w:rsidP="00907D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2700" w:type="dxa"/>
          </w:tcPr>
          <w:p w14:paraId="070717CF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90B49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39 (64%)</w:t>
            </w:r>
          </w:p>
          <w:p w14:paraId="5FA2B401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22 (36%)</w:t>
            </w:r>
          </w:p>
        </w:tc>
        <w:tc>
          <w:tcPr>
            <w:tcW w:w="2700" w:type="dxa"/>
          </w:tcPr>
          <w:p w14:paraId="7FE064F3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8DAF45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175 (54%)</w:t>
            </w:r>
          </w:p>
          <w:p w14:paraId="7C89C09B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151 (46%)</w:t>
            </w:r>
          </w:p>
        </w:tc>
      </w:tr>
      <w:tr w:rsidR="00D92580" w:rsidRPr="00B13B21" w14:paraId="72E132E6" w14:textId="77777777" w:rsidTr="00907D84">
        <w:trPr>
          <w:trHeight w:val="361"/>
        </w:trPr>
        <w:tc>
          <w:tcPr>
            <w:tcW w:w="2875" w:type="dxa"/>
          </w:tcPr>
          <w:p w14:paraId="119F72D8" w14:textId="77777777" w:rsidR="00D92580" w:rsidRPr="00310597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Inborn </w:t>
            </w:r>
          </w:p>
        </w:tc>
        <w:tc>
          <w:tcPr>
            <w:tcW w:w="2700" w:type="dxa"/>
          </w:tcPr>
          <w:p w14:paraId="2D058636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58 (95%)</w:t>
            </w:r>
          </w:p>
        </w:tc>
        <w:tc>
          <w:tcPr>
            <w:tcW w:w="2700" w:type="dxa"/>
          </w:tcPr>
          <w:p w14:paraId="47FA92DE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296 (91%)</w:t>
            </w:r>
          </w:p>
        </w:tc>
      </w:tr>
      <w:tr w:rsidR="00D92580" w:rsidRPr="00B13B21" w14:paraId="6DC40D09" w14:textId="77777777" w:rsidTr="00907D84">
        <w:trPr>
          <w:trHeight w:val="935"/>
        </w:trPr>
        <w:tc>
          <w:tcPr>
            <w:tcW w:w="2875" w:type="dxa"/>
          </w:tcPr>
          <w:p w14:paraId="446AA31B" w14:textId="77777777" w:rsidR="00D92580" w:rsidRPr="00BB58EB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Mode of delivery</w:t>
            </w:r>
          </w:p>
          <w:p w14:paraId="4A001EE5" w14:textId="77777777" w:rsidR="00D92580" w:rsidRPr="00A57474" w:rsidRDefault="00D92580" w:rsidP="00907D84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Vaginal</w:t>
            </w:r>
          </w:p>
          <w:p w14:paraId="01AE1A1A" w14:textId="77777777" w:rsidR="00D92580" w:rsidRPr="00A57474" w:rsidRDefault="00D92580" w:rsidP="00907D84">
            <w:pPr>
              <w:pStyle w:val="ListParagraph"/>
            </w:pPr>
            <w:r w:rsidRPr="00A57474">
              <w:rPr>
                <w:rFonts w:ascii="Arial" w:hAnsi="Arial" w:cs="Arial"/>
                <w:sz w:val="22"/>
                <w:szCs w:val="22"/>
              </w:rPr>
              <w:t>C/S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2700" w:type="dxa"/>
          </w:tcPr>
          <w:p w14:paraId="0F2C01EF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2E0EE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14 (23%)</w:t>
            </w:r>
          </w:p>
          <w:p w14:paraId="548BD04B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46 (77%)</w:t>
            </w:r>
          </w:p>
        </w:tc>
        <w:tc>
          <w:tcPr>
            <w:tcW w:w="2700" w:type="dxa"/>
          </w:tcPr>
          <w:p w14:paraId="12C2B22D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A3586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122 (37.5%)</w:t>
            </w:r>
          </w:p>
          <w:p w14:paraId="1E2432F8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203 (62.5%)</w:t>
            </w:r>
          </w:p>
        </w:tc>
      </w:tr>
      <w:tr w:rsidR="00D92580" w:rsidRPr="00B13B21" w14:paraId="5117938A" w14:textId="77777777" w:rsidTr="00907D84">
        <w:trPr>
          <w:trHeight w:val="620"/>
        </w:trPr>
        <w:tc>
          <w:tcPr>
            <w:tcW w:w="2875" w:type="dxa"/>
          </w:tcPr>
          <w:p w14:paraId="15351446" w14:textId="77777777" w:rsidR="00D92580" w:rsidRPr="00310597" w:rsidRDefault="00D92580" w:rsidP="00907D8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Antenatal steroids</w:t>
            </w:r>
          </w:p>
          <w:p w14:paraId="30577A9A" w14:textId="77777777" w:rsidR="00D92580" w:rsidRPr="00310597" w:rsidRDefault="00D92580" w:rsidP="00907D8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(Any)</w:t>
            </w:r>
          </w:p>
        </w:tc>
        <w:tc>
          <w:tcPr>
            <w:tcW w:w="2700" w:type="dxa"/>
          </w:tcPr>
          <w:p w14:paraId="27073020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55 (90%)</w:t>
            </w:r>
          </w:p>
        </w:tc>
        <w:tc>
          <w:tcPr>
            <w:tcW w:w="2700" w:type="dxa"/>
          </w:tcPr>
          <w:p w14:paraId="59CE0EB8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280 (86%)</w:t>
            </w:r>
          </w:p>
        </w:tc>
      </w:tr>
      <w:tr w:rsidR="00D92580" w:rsidRPr="00B13B21" w14:paraId="32D7B298" w14:textId="77777777" w:rsidTr="00907D84">
        <w:trPr>
          <w:trHeight w:val="467"/>
        </w:trPr>
        <w:tc>
          <w:tcPr>
            <w:tcW w:w="2875" w:type="dxa"/>
          </w:tcPr>
          <w:p w14:paraId="10840827" w14:textId="77777777" w:rsidR="00D92580" w:rsidRPr="00310597" w:rsidRDefault="00D92580" w:rsidP="00907D8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BMI^ </w:t>
            </w: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(median (IQR))</w:t>
            </w:r>
          </w:p>
        </w:tc>
        <w:tc>
          <w:tcPr>
            <w:tcW w:w="2700" w:type="dxa"/>
          </w:tcPr>
          <w:p w14:paraId="34396CAD" w14:textId="77777777" w:rsidR="00D92580" w:rsidRPr="00883894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389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1.8</w:t>
            </w:r>
            <w:r w:rsidRPr="008838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883894">
              <w:rPr>
                <w:rFonts w:ascii="Arial" w:hAnsi="Arial" w:cs="Arial"/>
                <w:color w:val="000000" w:themeColor="text1"/>
                <w:sz w:val="22"/>
                <w:szCs w:val="22"/>
              </w:rPr>
              <w:t>.6,38.4)</w:t>
            </w:r>
          </w:p>
        </w:tc>
        <w:tc>
          <w:tcPr>
            <w:tcW w:w="2700" w:type="dxa"/>
          </w:tcPr>
          <w:p w14:paraId="1A0AFEA5" w14:textId="77777777" w:rsidR="00D92580" w:rsidRPr="00883894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3894">
              <w:rPr>
                <w:rFonts w:ascii="Arial" w:hAnsi="Arial" w:cs="Arial"/>
                <w:color w:val="000000" w:themeColor="text1"/>
                <w:sz w:val="22"/>
                <w:szCs w:val="22"/>
              </w:rPr>
              <w:t>27.6 (22.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883894">
              <w:rPr>
                <w:rFonts w:ascii="Arial" w:hAnsi="Arial" w:cs="Arial"/>
                <w:color w:val="000000" w:themeColor="text1"/>
                <w:sz w:val="22"/>
                <w:szCs w:val="22"/>
              </w:rPr>
              <w:t>, 33.4)</w:t>
            </w:r>
          </w:p>
        </w:tc>
      </w:tr>
      <w:tr w:rsidR="00D92580" w:rsidRPr="00B13B21" w14:paraId="3DCF35F4" w14:textId="77777777" w:rsidTr="00907D84">
        <w:trPr>
          <w:trHeight w:val="635"/>
        </w:trPr>
        <w:tc>
          <w:tcPr>
            <w:tcW w:w="2875" w:type="dxa"/>
          </w:tcPr>
          <w:p w14:paraId="17EB42F8" w14:textId="77777777" w:rsidR="00D92580" w:rsidRPr="00BB58EB" w:rsidRDefault="00D92580" w:rsidP="00907D8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Obesity*** </w:t>
            </w:r>
          </w:p>
          <w:p w14:paraId="3774DE17" w14:textId="77777777" w:rsidR="00D92580" w:rsidRDefault="00D92580" w:rsidP="00907D8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 BMI</w:t>
            </w:r>
            <w:r w:rsidRPr="00310597">
              <w:rPr>
                <w:rFonts w:ascii="Symbol" w:eastAsia="Symbol" w:hAnsi="Symbol" w:cs="Symbol"/>
                <w:b/>
                <w:bCs/>
                <w:color w:val="000000" w:themeColor="text1"/>
                <w:sz w:val="22"/>
                <w:szCs w:val="22"/>
              </w:rPr>
              <w:t>³</w:t>
            </w:r>
            <w:r w:rsidRPr="0031059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30)</w:t>
            </w:r>
          </w:p>
          <w:p w14:paraId="1978E276" w14:textId="77777777" w:rsidR="00D92580" w:rsidRPr="002A5832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Type1</w:t>
            </w:r>
          </w:p>
          <w:p w14:paraId="4D9494FE" w14:textId="77777777" w:rsidR="00D92580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Type2</w:t>
            </w:r>
          </w:p>
          <w:p w14:paraId="5824C317" w14:textId="77777777" w:rsidR="00D92580" w:rsidRPr="00A71419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419">
              <w:rPr>
                <w:rFonts w:ascii="Arial" w:hAnsi="Arial" w:cs="Arial"/>
                <w:color w:val="000000" w:themeColor="text1"/>
                <w:sz w:val="22"/>
                <w:szCs w:val="22"/>
              </w:rPr>
              <w:t>GDM</w:t>
            </w:r>
          </w:p>
        </w:tc>
        <w:tc>
          <w:tcPr>
            <w:tcW w:w="2700" w:type="dxa"/>
          </w:tcPr>
          <w:p w14:paraId="155D3C00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(59%)</w:t>
            </w:r>
          </w:p>
          <w:p w14:paraId="34D37C08" w14:textId="77777777" w:rsidR="00D92580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4A02F1" w14:textId="77777777" w:rsidR="00D92580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 (18%)</w:t>
            </w:r>
          </w:p>
          <w:p w14:paraId="225FAEB2" w14:textId="77777777" w:rsidR="00D92580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 (71%)</w:t>
            </w:r>
          </w:p>
          <w:p w14:paraId="4BBD9FA8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 (63%)</w:t>
            </w:r>
          </w:p>
        </w:tc>
        <w:tc>
          <w:tcPr>
            <w:tcW w:w="2700" w:type="dxa"/>
          </w:tcPr>
          <w:p w14:paraId="44A2C453" w14:textId="77777777" w:rsidR="00D92580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(41%) </w:t>
            </w:r>
          </w:p>
          <w:p w14:paraId="33528B41" w14:textId="77777777" w:rsidR="00D92580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B5140F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92580" w:rsidRPr="00B13B21" w14:paraId="46A05BCB" w14:textId="77777777" w:rsidTr="00907D84">
        <w:trPr>
          <w:trHeight w:val="1043"/>
        </w:trPr>
        <w:tc>
          <w:tcPr>
            <w:tcW w:w="2875" w:type="dxa"/>
          </w:tcPr>
          <w:p w14:paraId="51559573" w14:textId="77777777" w:rsidR="00D92580" w:rsidRPr="00BB58EB" w:rsidRDefault="00D92580" w:rsidP="00907D8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Type of DM </w:t>
            </w:r>
          </w:p>
          <w:p w14:paraId="5B5350D7" w14:textId="77777777" w:rsidR="00D92580" w:rsidRPr="002A5832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Type1</w:t>
            </w:r>
          </w:p>
          <w:p w14:paraId="26512FCF" w14:textId="77777777" w:rsidR="00D92580" w:rsidRPr="002A5832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Type2</w:t>
            </w:r>
          </w:p>
          <w:p w14:paraId="13A3DAAA" w14:textId="77777777" w:rsidR="00D92580" w:rsidRPr="002A5832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GDM</w:t>
            </w:r>
          </w:p>
        </w:tc>
        <w:tc>
          <w:tcPr>
            <w:tcW w:w="2700" w:type="dxa"/>
          </w:tcPr>
          <w:p w14:paraId="100863A8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E3EAD7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11 (18%)</w:t>
            </w:r>
          </w:p>
          <w:p w14:paraId="3EB50688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16 (26%)</w:t>
            </w:r>
          </w:p>
          <w:p w14:paraId="41C873BC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34 (56%)</w:t>
            </w:r>
          </w:p>
        </w:tc>
        <w:tc>
          <w:tcPr>
            <w:tcW w:w="2700" w:type="dxa"/>
          </w:tcPr>
          <w:p w14:paraId="420CD574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659B09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n/a</w:t>
            </w:r>
          </w:p>
          <w:p w14:paraId="31F95E38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92580" w:rsidRPr="00B13B21" w14:paraId="61FC14CF" w14:textId="77777777" w:rsidTr="00907D84">
        <w:trPr>
          <w:trHeight w:val="350"/>
        </w:trPr>
        <w:tc>
          <w:tcPr>
            <w:tcW w:w="2875" w:type="dxa"/>
          </w:tcPr>
          <w:p w14:paraId="10EE4ABC" w14:textId="77777777" w:rsidR="00D92580" w:rsidRPr="00310597" w:rsidRDefault="00D92580" w:rsidP="00907D8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HbA1c obtained </w:t>
            </w:r>
          </w:p>
        </w:tc>
        <w:tc>
          <w:tcPr>
            <w:tcW w:w="2700" w:type="dxa"/>
          </w:tcPr>
          <w:p w14:paraId="20B5D136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43 (70%)</w:t>
            </w:r>
          </w:p>
        </w:tc>
        <w:tc>
          <w:tcPr>
            <w:tcW w:w="2700" w:type="dxa"/>
          </w:tcPr>
          <w:p w14:paraId="7A27BFF5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87 (27%)</w:t>
            </w:r>
          </w:p>
        </w:tc>
      </w:tr>
      <w:tr w:rsidR="00D92580" w:rsidRPr="00B13B21" w14:paraId="0CE0C4AE" w14:textId="77777777" w:rsidTr="00907D84">
        <w:trPr>
          <w:trHeight w:val="361"/>
        </w:trPr>
        <w:tc>
          <w:tcPr>
            <w:tcW w:w="2875" w:type="dxa"/>
          </w:tcPr>
          <w:p w14:paraId="1EB73E51" w14:textId="77777777" w:rsidR="00D92580" w:rsidRPr="00310597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Hgb A1c</w:t>
            </w:r>
          </w:p>
        </w:tc>
        <w:tc>
          <w:tcPr>
            <w:tcW w:w="2700" w:type="dxa"/>
          </w:tcPr>
          <w:p w14:paraId="76DE593A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6.0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±1.2</m:t>
              </m:r>
            </m:oMath>
          </w:p>
        </w:tc>
        <w:tc>
          <w:tcPr>
            <w:tcW w:w="2700" w:type="dxa"/>
          </w:tcPr>
          <w:p w14:paraId="4B1201ED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5.5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±1.0</m:t>
              </m:r>
            </m:oMath>
          </w:p>
        </w:tc>
      </w:tr>
      <w:tr w:rsidR="00D92580" w:rsidRPr="00B13B21" w14:paraId="23951DA9" w14:textId="77777777" w:rsidTr="00907D84">
        <w:trPr>
          <w:trHeight w:val="1745"/>
        </w:trPr>
        <w:tc>
          <w:tcPr>
            <w:tcW w:w="2875" w:type="dxa"/>
          </w:tcPr>
          <w:p w14:paraId="25E60A0D" w14:textId="77777777" w:rsidR="00D92580" w:rsidRPr="00BB58EB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597">
              <w:rPr>
                <w:rFonts w:ascii="Arial" w:hAnsi="Arial" w:cs="Arial"/>
                <w:b/>
                <w:bCs/>
                <w:sz w:val="22"/>
                <w:szCs w:val="22"/>
              </w:rPr>
              <w:t>Maternal race</w:t>
            </w:r>
          </w:p>
          <w:p w14:paraId="051C491A" w14:textId="77777777" w:rsidR="00D92580" w:rsidRPr="00A57474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AA</w:t>
            </w:r>
          </w:p>
          <w:p w14:paraId="292D1CA6" w14:textId="77777777" w:rsidR="00D92580" w:rsidRPr="00A57474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 xml:space="preserve">Caucasian  </w:t>
            </w:r>
          </w:p>
          <w:p w14:paraId="42B0DA9B" w14:textId="77777777" w:rsidR="00D92580" w:rsidRPr="00A57474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Asian American</w:t>
            </w:r>
          </w:p>
          <w:p w14:paraId="15BF3F08" w14:textId="77777777" w:rsidR="00D92580" w:rsidRPr="00A57474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Multiracial</w:t>
            </w:r>
          </w:p>
          <w:p w14:paraId="64E1DDC3" w14:textId="77777777" w:rsidR="00D92580" w:rsidRPr="002A5832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 xml:space="preserve">Not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57474">
              <w:rPr>
                <w:rFonts w:ascii="Arial" w:hAnsi="Arial" w:cs="Arial"/>
                <w:sz w:val="22"/>
                <w:szCs w:val="22"/>
              </w:rPr>
              <w:t>pecified</w:t>
            </w:r>
          </w:p>
        </w:tc>
        <w:tc>
          <w:tcPr>
            <w:tcW w:w="2700" w:type="dxa"/>
          </w:tcPr>
          <w:p w14:paraId="48056319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78715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18 (29.5%)</w:t>
            </w:r>
          </w:p>
          <w:p w14:paraId="48C5F1AB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37 (60.7%)</w:t>
            </w:r>
          </w:p>
          <w:p w14:paraId="6CD4FA12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3 (5%)</w:t>
            </w:r>
          </w:p>
          <w:p w14:paraId="418A7349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77757CD3" w14:textId="77777777" w:rsidR="00D92580" w:rsidRPr="00A57474" w:rsidRDefault="00D92580" w:rsidP="00907D84">
            <w:pPr>
              <w:ind w:left="708" w:hanging="708"/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3 (5%)</w:t>
            </w:r>
          </w:p>
        </w:tc>
        <w:tc>
          <w:tcPr>
            <w:tcW w:w="2700" w:type="dxa"/>
          </w:tcPr>
          <w:p w14:paraId="7142AB87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B4412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168 (51.5%)</w:t>
            </w:r>
          </w:p>
          <w:p w14:paraId="1C2F1AEB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136 (41.7%)</w:t>
            </w:r>
          </w:p>
          <w:p w14:paraId="56285B92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654DE4B3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2 (0.6%)</w:t>
            </w:r>
          </w:p>
          <w:p w14:paraId="784BA01C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18 (5.5%)</w:t>
            </w:r>
          </w:p>
          <w:p w14:paraId="084A4065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580" w:rsidRPr="00B13B21" w14:paraId="0ED53176" w14:textId="77777777" w:rsidTr="00907D84">
        <w:trPr>
          <w:trHeight w:val="1070"/>
        </w:trPr>
        <w:tc>
          <w:tcPr>
            <w:tcW w:w="8275" w:type="dxa"/>
            <w:gridSpan w:val="3"/>
          </w:tcPr>
          <w:p w14:paraId="2A9FB45D" w14:textId="77777777" w:rsidR="00D92580" w:rsidRPr="00310597" w:rsidRDefault="00D92580" w:rsidP="00907D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2CD4">
              <w:rPr>
                <w:rFonts w:ascii="Arial" w:hAnsi="Arial" w:cs="Arial"/>
                <w:sz w:val="20"/>
                <w:szCs w:val="20"/>
              </w:rPr>
              <w:t xml:space="preserve">Data are presented as n (%) or median (IQR). </w:t>
            </w:r>
          </w:p>
          <w:p w14:paraId="4BD710B4" w14:textId="77777777" w:rsidR="00D92580" w:rsidRPr="00310597" w:rsidRDefault="00D92580" w:rsidP="00907D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2CD4">
              <w:rPr>
                <w:rFonts w:ascii="Arial" w:hAnsi="Arial" w:cs="Arial"/>
                <w:sz w:val="20"/>
                <w:szCs w:val="20"/>
              </w:rPr>
              <w:t>Birth weight, BW; Gestational age, GA; Ca</w:t>
            </w:r>
            <w:r w:rsidRPr="00122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esarean </w:t>
            </w:r>
            <w:r w:rsidRPr="00122CD4">
              <w:rPr>
                <w:rFonts w:ascii="Arial" w:hAnsi="Arial" w:cs="Arial"/>
                <w:sz w:val="20"/>
                <w:szCs w:val="20"/>
              </w:rPr>
              <w:t xml:space="preserve">section, C/S </w:t>
            </w:r>
          </w:p>
          <w:p w14:paraId="14A896B8" w14:textId="77777777" w:rsidR="00D92580" w:rsidRPr="00310597" w:rsidRDefault="00D92580" w:rsidP="00907D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2CD4">
              <w:rPr>
                <w:rFonts w:ascii="Arial" w:hAnsi="Arial" w:cs="Arial"/>
                <w:sz w:val="20"/>
                <w:szCs w:val="20"/>
              </w:rPr>
              <w:t xml:space="preserve">*P &lt;0.01, t-test, **P=0.01, by Fisher’s exact test, ***P&lt;0.01 Chi-squared test; </w:t>
            </w:r>
          </w:p>
          <w:p w14:paraId="22AAD5B4" w14:textId="77777777" w:rsidR="00D92580" w:rsidRPr="001247F0" w:rsidRDefault="00D92580" w:rsidP="00907D84">
            <w:pPr>
              <w:tabs>
                <w:tab w:val="left" w:pos="3559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2CD4">
              <w:rPr>
                <w:rFonts w:ascii="Arial" w:hAnsi="Arial" w:cs="Arial"/>
                <w:sz w:val="20"/>
                <w:szCs w:val="20"/>
              </w:rPr>
              <w:t>^P&lt;0.01 by Wilcoxon rank sum test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</w:p>
        </w:tc>
      </w:tr>
    </w:tbl>
    <w:p w14:paraId="7B39B0A5" w14:textId="77777777" w:rsidR="008109A6" w:rsidRDefault="008109A6" w:rsidP="00352755"/>
    <w:sectPr w:rsidR="00810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0FE"/>
    <w:multiLevelType w:val="hybridMultilevel"/>
    <w:tmpl w:val="2B2CBAE0"/>
    <w:lvl w:ilvl="0" w:tplc="6CEAAED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0CE0"/>
    <w:multiLevelType w:val="hybridMultilevel"/>
    <w:tmpl w:val="22183A20"/>
    <w:lvl w:ilvl="0" w:tplc="749856A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261863">
    <w:abstractNumId w:val="1"/>
  </w:num>
  <w:num w:numId="2" w16cid:durableId="18130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0"/>
    <w:rsid w:val="00020680"/>
    <w:rsid w:val="00352755"/>
    <w:rsid w:val="008109A6"/>
    <w:rsid w:val="008342A3"/>
    <w:rsid w:val="00C966DC"/>
    <w:rsid w:val="00D9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D727E"/>
  <w15:chartTrackingRefBased/>
  <w15:docId w15:val="{FE39119A-E88E-4344-88E9-CCA874FA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80"/>
  </w:style>
  <w:style w:type="paragraph" w:styleId="Heading1">
    <w:name w:val="heading 1"/>
    <w:basedOn w:val="Normal"/>
    <w:next w:val="Normal"/>
    <w:link w:val="Heading1Char"/>
    <w:uiPriority w:val="9"/>
    <w:qFormat/>
    <w:rsid w:val="00D9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5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2580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14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Yildiz Atar</dc:creator>
  <cp:keywords/>
  <dc:description/>
  <cp:lastModifiedBy>Hilal Yildiz Atar</cp:lastModifiedBy>
  <cp:revision>2</cp:revision>
  <dcterms:created xsi:type="dcterms:W3CDTF">2026-06-18T04:04:00Z</dcterms:created>
  <dcterms:modified xsi:type="dcterms:W3CDTF">2026-06-18T04:19:00Z</dcterms:modified>
</cp:coreProperties>
</file>