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84528" w14:textId="4608A5F9" w:rsidR="00680484" w:rsidRDefault="00680484" w:rsidP="00680484">
      <w:pPr>
        <w:spacing w:line="480" w:lineRule="auto"/>
        <w:jc w:val="both"/>
        <w:rPr>
          <w:rFonts w:ascii="Times New Roman" w:eastAsia="ＭＳ Ｐゴシック" w:hAnsi="Times New Roman"/>
          <w:b/>
          <w:bCs/>
          <w:szCs w:val="22"/>
          <w:lang w:eastAsia="ja-JP"/>
        </w:rPr>
      </w:pPr>
      <w:r>
        <w:rPr>
          <w:rFonts w:ascii="Times New Roman" w:eastAsia="ＭＳ Ｐゴシック" w:hAnsi="Times New Roman"/>
          <w:b/>
          <w:bCs/>
          <w:szCs w:val="22"/>
        </w:rPr>
        <w:t xml:space="preserve">Supplementary </w:t>
      </w:r>
      <w:r w:rsidR="000736DB">
        <w:rPr>
          <w:rFonts w:ascii="Times New Roman" w:eastAsia="ＭＳ Ｐゴシック" w:hAnsi="Times New Roman" w:hint="eastAsia"/>
          <w:b/>
          <w:bCs/>
          <w:szCs w:val="22"/>
          <w:lang w:eastAsia="ja-JP"/>
        </w:rPr>
        <w:t>Figures</w:t>
      </w:r>
      <w:r w:rsidR="000725B9">
        <w:rPr>
          <w:rFonts w:ascii="Times New Roman" w:eastAsia="ＭＳ Ｐゴシック" w:hAnsi="Times New Roman" w:hint="eastAsia"/>
          <w:b/>
          <w:bCs/>
          <w:szCs w:val="22"/>
          <w:lang w:eastAsia="ja-JP"/>
        </w:rPr>
        <w:t xml:space="preserve"> and Table</w:t>
      </w:r>
    </w:p>
    <w:p w14:paraId="3DF1F7AF" w14:textId="77777777" w:rsidR="00680484" w:rsidRDefault="00680484" w:rsidP="00680484">
      <w:pPr>
        <w:spacing w:line="480" w:lineRule="auto"/>
        <w:jc w:val="both"/>
        <w:rPr>
          <w:rFonts w:ascii="Times New Roman" w:eastAsia="ＭＳ Ｐゴシック" w:hAnsi="Times New Roman"/>
          <w:b/>
          <w:bCs/>
          <w:szCs w:val="22"/>
          <w:lang w:eastAsia="ja-JP"/>
        </w:rPr>
      </w:pPr>
    </w:p>
    <w:p w14:paraId="49AA00A1" w14:textId="77777777" w:rsidR="000725B9" w:rsidRPr="00363DF4" w:rsidRDefault="000725B9" w:rsidP="000725B9">
      <w:pPr>
        <w:spacing w:line="48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Hlk217640104"/>
      <w:r w:rsidRPr="00363DF4">
        <w:rPr>
          <w:rFonts w:ascii="Times New Roman" w:hAnsi="Times New Roman"/>
          <w:color w:val="000000" w:themeColor="text1"/>
          <w:sz w:val="28"/>
          <w:szCs w:val="28"/>
        </w:rPr>
        <w:t>CD146⁺ endothelial and pericyte populations define a repair-associated neovascularization program in rheumatoid arthritis pannus</w:t>
      </w:r>
    </w:p>
    <w:p w14:paraId="65870AC3" w14:textId="77777777" w:rsidR="000725B9" w:rsidRPr="00B109A0" w:rsidRDefault="000725B9" w:rsidP="000725B9">
      <w:pPr>
        <w:spacing w:line="480" w:lineRule="auto"/>
        <w:rPr>
          <w:rFonts w:ascii="Times New Roman" w:hAnsi="Times New Roman"/>
          <w:color w:val="EE0000"/>
        </w:rPr>
      </w:pPr>
    </w:p>
    <w:p w14:paraId="461B879E" w14:textId="49DD86D2" w:rsidR="002C3D7C" w:rsidRPr="00944122" w:rsidRDefault="002C3D7C" w:rsidP="002C3D7C">
      <w:pPr>
        <w:tabs>
          <w:tab w:val="left" w:pos="720"/>
        </w:tabs>
        <w:spacing w:line="480" w:lineRule="auto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C62FB7">
        <w:rPr>
          <w:rFonts w:ascii="Times New Roman" w:hAnsi="Times New Roman"/>
          <w:color w:val="000000" w:themeColor="text1"/>
          <w:sz w:val="22"/>
          <w:szCs w:val="22"/>
        </w:rPr>
        <w:t>Yoko Miura</w:t>
      </w:r>
      <w:r w:rsidRPr="00C62FB7">
        <w:rPr>
          <w:rFonts w:ascii="Times New Roman" w:hAnsi="Times New Roman"/>
          <w:color w:val="000000" w:themeColor="text1"/>
          <w:sz w:val="22"/>
          <w:szCs w:val="22"/>
          <w:lang w:eastAsia="ja-JP"/>
        </w:rPr>
        <w:t xml:space="preserve">, *Nadia Milad, </w:t>
      </w:r>
      <w:r w:rsidRPr="00C62FB7">
        <w:rPr>
          <w:rFonts w:ascii="Times New Roman" w:hAnsi="Times New Roman" w:hint="eastAsia"/>
          <w:color w:val="000000" w:themeColor="text1"/>
          <w:sz w:val="22"/>
          <w:szCs w:val="22"/>
          <w:lang w:eastAsia="ja-JP"/>
        </w:rPr>
        <w:t xml:space="preserve">Atsushi Usami, </w:t>
      </w:r>
      <w:r w:rsidRPr="00944122">
        <w:rPr>
          <w:rFonts w:ascii="Times New Roman" w:hAnsi="Times New Roman"/>
          <w:color w:val="000000" w:themeColor="text1"/>
          <w:sz w:val="22"/>
          <w:szCs w:val="22"/>
          <w:lang w:eastAsia="ja-JP"/>
        </w:rPr>
        <w:t xml:space="preserve">Shunichi Kosugi, Hideki Noguchi, </w:t>
      </w:r>
      <w:r w:rsidRPr="00944122">
        <w:rPr>
          <w:rFonts w:ascii="Times New Roman" w:hAnsi="Times New Roman"/>
          <w:color w:val="000000" w:themeColor="text1"/>
          <w:sz w:val="22"/>
          <w:szCs w:val="22"/>
        </w:rPr>
        <w:t>and Satoshi Kanazawa</w:t>
      </w:r>
    </w:p>
    <w:bookmarkEnd w:id="0"/>
    <w:p w14:paraId="51A92DEE" w14:textId="77777777" w:rsidR="002C3D7C" w:rsidRPr="002C3D7C" w:rsidRDefault="002C3D7C" w:rsidP="00680484">
      <w:pPr>
        <w:spacing w:line="480" w:lineRule="auto"/>
        <w:jc w:val="both"/>
        <w:rPr>
          <w:rFonts w:ascii="Times New Roman" w:eastAsia="ＭＳ Ｐゴシック" w:hAnsi="Times New Roman"/>
          <w:b/>
          <w:bCs/>
          <w:szCs w:val="22"/>
          <w:lang w:eastAsia="ja-JP"/>
        </w:rPr>
      </w:pPr>
    </w:p>
    <w:p w14:paraId="4EB27850" w14:textId="0B9F466B" w:rsidR="00741045" w:rsidRDefault="00741045" w:rsidP="008E0502">
      <w:pPr>
        <w:spacing w:after="160" w:line="259" w:lineRule="auto"/>
        <w:rPr>
          <w:rFonts w:ascii="Times New Roman" w:hAnsi="Times New Roman"/>
          <w:b/>
          <w:bCs/>
          <w:color w:val="000000" w:themeColor="text1"/>
          <w:sz w:val="22"/>
          <w:szCs w:val="22"/>
          <w:lang w:eastAsia="ja-JP"/>
        </w:rPr>
      </w:pPr>
    </w:p>
    <w:p w14:paraId="38132132" w14:textId="77777777" w:rsidR="00741045" w:rsidRDefault="00741045" w:rsidP="008E0502">
      <w:pPr>
        <w:spacing w:after="160" w:line="259" w:lineRule="auto"/>
        <w:rPr>
          <w:rFonts w:ascii="Times New Roman" w:hAnsi="Times New Roman"/>
          <w:b/>
          <w:bCs/>
          <w:color w:val="000000" w:themeColor="text1"/>
          <w:sz w:val="22"/>
          <w:szCs w:val="22"/>
          <w:lang w:eastAsia="ja-JP"/>
        </w:rPr>
      </w:pPr>
    </w:p>
    <w:p w14:paraId="38118502" w14:textId="77777777" w:rsidR="00741045" w:rsidRDefault="00741045" w:rsidP="008E0502">
      <w:pPr>
        <w:spacing w:after="160" w:line="259" w:lineRule="auto"/>
        <w:rPr>
          <w:rFonts w:ascii="Times New Roman" w:hAnsi="Times New Roman"/>
          <w:b/>
          <w:bCs/>
          <w:color w:val="000000" w:themeColor="text1"/>
          <w:sz w:val="22"/>
          <w:szCs w:val="22"/>
          <w:lang w:eastAsia="ja-JP"/>
        </w:rPr>
      </w:pPr>
    </w:p>
    <w:p w14:paraId="0FB127AF" w14:textId="77777777" w:rsidR="00741045" w:rsidRDefault="00741045" w:rsidP="008E0502">
      <w:pPr>
        <w:spacing w:after="160" w:line="259" w:lineRule="auto"/>
        <w:rPr>
          <w:rFonts w:ascii="Times New Roman" w:hAnsi="Times New Roman"/>
          <w:b/>
          <w:bCs/>
          <w:color w:val="000000" w:themeColor="text1"/>
          <w:sz w:val="22"/>
          <w:szCs w:val="22"/>
          <w:lang w:eastAsia="ja-JP"/>
        </w:rPr>
      </w:pPr>
    </w:p>
    <w:p w14:paraId="735D86BD" w14:textId="77777777" w:rsidR="00741045" w:rsidRDefault="00741045" w:rsidP="008E0502">
      <w:pPr>
        <w:spacing w:after="160" w:line="259" w:lineRule="auto"/>
        <w:rPr>
          <w:rFonts w:ascii="Times New Roman" w:hAnsi="Times New Roman"/>
          <w:b/>
          <w:bCs/>
          <w:color w:val="000000" w:themeColor="text1"/>
          <w:sz w:val="22"/>
          <w:szCs w:val="22"/>
          <w:lang w:eastAsia="ja-JP"/>
        </w:rPr>
      </w:pPr>
    </w:p>
    <w:p w14:paraId="3351CBB5" w14:textId="77777777" w:rsidR="00741045" w:rsidRDefault="00741045" w:rsidP="008E0502">
      <w:pPr>
        <w:spacing w:after="160" w:line="259" w:lineRule="auto"/>
        <w:rPr>
          <w:rFonts w:ascii="Times New Roman" w:hAnsi="Times New Roman"/>
          <w:b/>
          <w:bCs/>
          <w:color w:val="000000" w:themeColor="text1"/>
          <w:sz w:val="22"/>
          <w:szCs w:val="22"/>
          <w:lang w:eastAsia="ja-JP"/>
        </w:rPr>
      </w:pPr>
    </w:p>
    <w:p w14:paraId="7331AE2B" w14:textId="6606F0D3" w:rsidR="00680484" w:rsidRPr="008E0502" w:rsidRDefault="00680484" w:rsidP="008E0502">
      <w:pPr>
        <w:spacing w:after="160" w:line="259" w:lineRule="auto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>
        <w:rPr>
          <w:rFonts w:ascii="Times New Roman" w:hAnsi="Times New Roman"/>
          <w:noProof/>
        </w:rPr>
        <w:lastRenderedPageBreak/>
        <w:drawing>
          <wp:anchor distT="0" distB="0" distL="114300" distR="114300" simplePos="0" relativeHeight="251682816" behindDoc="1" locked="0" layoutInCell="1" allowOverlap="1" wp14:anchorId="540EA480" wp14:editId="3D7C51D5">
            <wp:simplePos x="0" y="0"/>
            <wp:positionH relativeFrom="margin">
              <wp:align>left</wp:align>
            </wp:positionH>
            <wp:positionV relativeFrom="paragraph">
              <wp:posOffset>145854</wp:posOffset>
            </wp:positionV>
            <wp:extent cx="5372735" cy="4314825"/>
            <wp:effectExtent l="0" t="0" r="0" b="9525"/>
            <wp:wrapTight wrapText="bothSides">
              <wp:wrapPolygon edited="0">
                <wp:start x="0" y="0"/>
                <wp:lineTo x="0" y="21552"/>
                <wp:lineTo x="21521" y="21552"/>
                <wp:lineTo x="21521" y="0"/>
                <wp:lineTo x="0" y="0"/>
              </wp:wrapPolygon>
            </wp:wrapTight>
            <wp:docPr id="96504826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73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F39D1C" w14:textId="77777777" w:rsidR="00680484" w:rsidRPr="00936F5F" w:rsidRDefault="00680484" w:rsidP="00680484">
      <w:pPr>
        <w:widowControl w:val="0"/>
        <w:spacing w:after="160" w:line="480" w:lineRule="auto"/>
        <w:jc w:val="both"/>
        <w:rPr>
          <w:rFonts w:ascii="Times New Roman" w:eastAsia="游明朝" w:hAnsi="Times New Roman"/>
          <w:kern w:val="2"/>
          <w:lang w:eastAsia="ja-JP"/>
          <w14:ligatures w14:val="standardContextual"/>
        </w:rPr>
      </w:pPr>
      <w:r w:rsidRPr="001D39BB">
        <w:rPr>
          <w:rFonts w:ascii="Times New Roman" w:eastAsia="游明朝" w:hAnsi="Times New Roman"/>
          <w:b/>
          <w:bCs/>
          <w:kern w:val="2"/>
          <w:lang w:eastAsia="ja-JP"/>
          <w14:ligatures w14:val="standardContextual"/>
        </w:rPr>
        <w:t>Supplementary Figure 1</w:t>
      </w:r>
      <w:r>
        <w:rPr>
          <w:rFonts w:ascii="Times New Roman" w:eastAsia="游明朝" w:hAnsi="Times New Roman"/>
          <w:b/>
          <w:bCs/>
          <w:kern w:val="2"/>
          <w:lang w:eastAsia="ja-JP"/>
          <w14:ligatures w14:val="standardContextual"/>
        </w:rPr>
        <w:t>:</w:t>
      </w:r>
      <w:r w:rsidRPr="001D39BB">
        <w:rPr>
          <w:rFonts w:ascii="Times New Roman" w:eastAsia="游明朝" w:hAnsi="Times New Roman"/>
          <w:b/>
          <w:bCs/>
          <w:kern w:val="2"/>
          <w:lang w:eastAsia="ja-JP"/>
          <w14:ligatures w14:val="standardContextual"/>
        </w:rPr>
        <w:t xml:space="preserve"> </w:t>
      </w:r>
      <w:r w:rsidRPr="001D39BB">
        <w:rPr>
          <w:rFonts w:ascii="Times New Roman" w:eastAsia="游明朝" w:hAnsi="Times New Roman" w:hint="eastAsia"/>
          <w:b/>
          <w:bCs/>
          <w:kern w:val="2"/>
          <w:lang w:eastAsia="ja-JP"/>
          <w14:ligatures w14:val="standardContextual"/>
        </w:rPr>
        <w:t>Heat map derived from scRNA-seq data.</w:t>
      </w:r>
      <w:r w:rsidRPr="00936F5F">
        <w:rPr>
          <w:rFonts w:ascii="Times New Roman" w:eastAsia="游明朝" w:hAnsi="Times New Roman" w:hint="eastAsia"/>
          <w:kern w:val="2"/>
          <w:lang w:eastAsia="ja-JP"/>
          <w14:ligatures w14:val="standardContextual"/>
        </w:rPr>
        <w:t xml:space="preserve"> Vertical and Horizontal bars indicate cluster numbers. c14 (endothelial cells) and c19 (type-2 pericytes) represent distinct populations. c11 and c6 (type-2 pericytes) exhibited similar gene expression patterns. C0, c1, c2, c7, c10, c12, and c13 (macrophages) showed similar gene expression patterns. </w:t>
      </w:r>
      <w:r>
        <w:rPr>
          <w:rFonts w:ascii="Times New Roman" w:eastAsia="游明朝" w:hAnsi="Times New Roman"/>
          <w:kern w:val="2"/>
          <w:lang w:eastAsia="ja-JP"/>
          <w14:ligatures w14:val="standardContextual"/>
        </w:rPr>
        <w:t>S</w:t>
      </w:r>
      <w:r w:rsidRPr="00936F5F">
        <w:rPr>
          <w:rFonts w:ascii="Times New Roman" w:eastAsia="游明朝" w:hAnsi="Times New Roman" w:hint="eastAsia"/>
          <w:kern w:val="2"/>
          <w:lang w:eastAsia="ja-JP"/>
          <w14:ligatures w14:val="standardContextual"/>
        </w:rPr>
        <w:t>imilar gene expression patterns</w:t>
      </w:r>
      <w:r>
        <w:rPr>
          <w:rFonts w:ascii="Times New Roman" w:eastAsia="游明朝" w:hAnsi="Times New Roman"/>
          <w:kern w:val="2"/>
          <w:lang w:eastAsia="ja-JP"/>
          <w14:ligatures w14:val="standardContextual"/>
        </w:rPr>
        <w:t xml:space="preserve"> were observed in c</w:t>
      </w:r>
      <w:r w:rsidRPr="00936F5F">
        <w:rPr>
          <w:rFonts w:ascii="Times New Roman" w:eastAsia="游明朝" w:hAnsi="Times New Roman" w:hint="eastAsia"/>
          <w:kern w:val="2"/>
          <w:lang w:eastAsia="ja-JP"/>
          <w14:ligatures w14:val="standardContextual"/>
        </w:rPr>
        <w:t xml:space="preserve">3, c4, c8, c9, and c16 (type-1 pericytes). This heat map data supports the </w:t>
      </w:r>
      <w:r w:rsidRPr="00936F5F">
        <w:rPr>
          <w:rFonts w:ascii="Times New Roman" w:eastAsia="游明朝" w:hAnsi="Times New Roman"/>
          <w:kern w:val="2"/>
          <w:lang w:eastAsia="ja-JP"/>
          <w14:ligatures w14:val="standardContextual"/>
        </w:rPr>
        <w:t>annotation</w:t>
      </w:r>
      <w:r w:rsidRPr="00936F5F">
        <w:rPr>
          <w:rFonts w:ascii="Times New Roman" w:eastAsia="游明朝" w:hAnsi="Times New Roman" w:hint="eastAsia"/>
          <w:kern w:val="2"/>
          <w:lang w:eastAsia="ja-JP"/>
          <w14:ligatures w14:val="standardContextual"/>
        </w:rPr>
        <w:t xml:space="preserve"> based on the </w:t>
      </w:r>
      <w:proofErr w:type="spellStart"/>
      <w:r w:rsidRPr="00936F5F">
        <w:rPr>
          <w:rFonts w:ascii="Times New Roman" w:eastAsia="游明朝" w:hAnsi="Times New Roman" w:hint="eastAsia"/>
          <w:kern w:val="2"/>
          <w:lang w:eastAsia="ja-JP"/>
          <w14:ligatures w14:val="standardContextual"/>
        </w:rPr>
        <w:t>FltSNE</w:t>
      </w:r>
      <w:proofErr w:type="spellEnd"/>
      <w:r w:rsidRPr="00936F5F">
        <w:rPr>
          <w:rFonts w:ascii="Times New Roman" w:eastAsia="游明朝" w:hAnsi="Times New Roman" w:hint="eastAsia"/>
          <w:kern w:val="2"/>
          <w:lang w:eastAsia="ja-JP"/>
          <w14:ligatures w14:val="standardContextual"/>
        </w:rPr>
        <w:t xml:space="preserve"> analysis in Figure 3A.</w:t>
      </w:r>
    </w:p>
    <w:p w14:paraId="43DF0DD1" w14:textId="77777777" w:rsidR="00680484" w:rsidRPr="00936F5F" w:rsidRDefault="00680484" w:rsidP="00680484">
      <w:pPr>
        <w:widowControl w:val="0"/>
        <w:spacing w:after="160" w:line="480" w:lineRule="auto"/>
        <w:rPr>
          <w:rFonts w:ascii="Times New Roman" w:eastAsia="游明朝" w:hAnsi="Times New Roman"/>
          <w:kern w:val="2"/>
          <w:sz w:val="22"/>
          <w:lang w:eastAsia="ja-JP"/>
          <w14:ligatures w14:val="standardContextual"/>
        </w:rPr>
      </w:pPr>
    </w:p>
    <w:p w14:paraId="5F21F22D" w14:textId="77777777" w:rsidR="00680484" w:rsidRPr="00936F5F" w:rsidRDefault="00680484" w:rsidP="00680484">
      <w:pPr>
        <w:widowControl w:val="0"/>
        <w:spacing w:after="160" w:line="480" w:lineRule="auto"/>
        <w:rPr>
          <w:rFonts w:ascii="Times New Roman" w:eastAsia="游明朝" w:hAnsi="Times New Roman"/>
          <w:kern w:val="2"/>
          <w:sz w:val="22"/>
          <w:lang w:eastAsia="ja-JP"/>
          <w14:ligatures w14:val="standardContextual"/>
        </w:rPr>
      </w:pPr>
      <w:r w:rsidRPr="00936F5F"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  <w:lastRenderedPageBreak/>
        <w:drawing>
          <wp:anchor distT="0" distB="0" distL="114300" distR="114300" simplePos="0" relativeHeight="251659264" behindDoc="1" locked="0" layoutInCell="1" allowOverlap="1" wp14:anchorId="613D6A40" wp14:editId="0C2204B3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5400040" cy="4338955"/>
            <wp:effectExtent l="0" t="0" r="0" b="4445"/>
            <wp:wrapTight wrapText="bothSides">
              <wp:wrapPolygon edited="0">
                <wp:start x="0" y="0"/>
                <wp:lineTo x="0" y="21527"/>
                <wp:lineTo x="21488" y="21527"/>
                <wp:lineTo x="21488" y="0"/>
                <wp:lineTo x="0" y="0"/>
              </wp:wrapPolygon>
            </wp:wrapTight>
            <wp:docPr id="14205064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50647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338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185C3" w14:textId="77777777" w:rsidR="00680484" w:rsidRPr="00936F5F" w:rsidRDefault="00680484" w:rsidP="00680484">
      <w:pPr>
        <w:spacing w:line="480" w:lineRule="auto"/>
        <w:jc w:val="both"/>
        <w:rPr>
          <w:rFonts w:ascii="Times New Roman" w:eastAsia="游明朝" w:hAnsi="Times New Roman"/>
          <w:kern w:val="2"/>
          <w:lang w:eastAsia="ja-JP"/>
          <w14:ligatures w14:val="standardContextual"/>
        </w:rPr>
      </w:pPr>
      <w:bookmarkStart w:id="1" w:name="_Hlk217465339"/>
      <w:r w:rsidRPr="001D39BB">
        <w:rPr>
          <w:rFonts w:ascii="Times New Roman" w:eastAsia="游明朝" w:hAnsi="Times New Roman"/>
          <w:b/>
          <w:bCs/>
          <w:kern w:val="2"/>
          <w:lang w:eastAsia="ja-JP"/>
          <w14:ligatures w14:val="standardContextual"/>
        </w:rPr>
        <w:t xml:space="preserve">Supplementary Figure 2: Gene set enrichment analysis using </w:t>
      </w:r>
      <w:proofErr w:type="spellStart"/>
      <w:r w:rsidRPr="001D39BB">
        <w:rPr>
          <w:rFonts w:ascii="Times New Roman" w:eastAsia="游明朝" w:hAnsi="Times New Roman"/>
          <w:b/>
          <w:bCs/>
          <w:kern w:val="2"/>
          <w:lang w:eastAsia="ja-JP"/>
          <w14:ligatures w14:val="standardContextual"/>
        </w:rPr>
        <w:t>clusterProfiler</w:t>
      </w:r>
      <w:proofErr w:type="spellEnd"/>
      <w:r w:rsidRPr="001D39BB">
        <w:rPr>
          <w:rFonts w:ascii="Times New Roman" w:eastAsia="游明朝" w:hAnsi="Times New Roman"/>
          <w:b/>
          <w:bCs/>
          <w:kern w:val="2"/>
          <w:lang w:eastAsia="ja-JP"/>
          <w14:ligatures w14:val="standardContextual"/>
        </w:rPr>
        <w:t xml:space="preserve"> and</w:t>
      </w:r>
      <w:r>
        <w:rPr>
          <w:rFonts w:ascii="Times New Roman" w:eastAsia="游明朝" w:hAnsi="Times New Roman"/>
          <w:b/>
          <w:bCs/>
          <w:kern w:val="2"/>
          <w:lang w:eastAsia="ja-JP"/>
          <w14:ligatures w14:val="standardContextual"/>
        </w:rPr>
        <w:t xml:space="preserve"> </w:t>
      </w:r>
      <w:r w:rsidRPr="001D39BB">
        <w:rPr>
          <w:rFonts w:ascii="Times New Roman" w:eastAsia="游明朝" w:hAnsi="Times New Roman"/>
          <w:b/>
          <w:bCs/>
          <w:kern w:val="2"/>
          <w:lang w:eastAsia="ja-JP"/>
          <w14:ligatures w14:val="standardContextual"/>
        </w:rPr>
        <w:t>WikiPathways.</w:t>
      </w:r>
      <w:r>
        <w:rPr>
          <w:rFonts w:ascii="Times New Roman" w:eastAsia="游明朝" w:hAnsi="Times New Roman"/>
          <w:kern w:val="2"/>
          <w:lang w:eastAsia="ja-JP"/>
          <w14:ligatures w14:val="standardContextual"/>
        </w:rPr>
        <w:t xml:space="preserve"> C</w:t>
      </w:r>
      <w:r w:rsidRPr="00936F5F">
        <w:rPr>
          <w:rFonts w:ascii="Times New Roman" w:eastAsia="游明朝" w:hAnsi="Times New Roman"/>
          <w:kern w:val="2"/>
          <w:lang w:eastAsia="ja-JP"/>
          <w14:ligatures w14:val="standardContextual"/>
        </w:rPr>
        <w:t>lusters 6/11/14 are associated with pluripotency-related mechanisms, while the Delta/Notch signaling cascade is specifically enriched in the transition between clusters 6 and 14</w:t>
      </w:r>
      <w:r w:rsidRPr="00936F5F">
        <w:rPr>
          <w:rFonts w:ascii="Times New Roman" w:eastAsia="游明朝" w:hAnsi="Times New Roman" w:hint="eastAsia"/>
          <w:kern w:val="2"/>
          <w:lang w:eastAsia="ja-JP"/>
          <w14:ligatures w14:val="standardContextual"/>
        </w:rPr>
        <w:t>.</w:t>
      </w:r>
      <w:bookmarkEnd w:id="1"/>
    </w:p>
    <w:p w14:paraId="347576B6" w14:textId="77777777" w:rsidR="00680484" w:rsidRPr="00936F5F" w:rsidRDefault="00680484" w:rsidP="00680484">
      <w:pPr>
        <w:widowControl w:val="0"/>
        <w:spacing w:after="160" w:line="480" w:lineRule="auto"/>
        <w:rPr>
          <w:rFonts w:ascii="Times New Roman" w:eastAsia="游明朝" w:hAnsi="Times New Roman"/>
          <w:kern w:val="2"/>
          <w:sz w:val="22"/>
          <w:lang w:eastAsia="ja-JP"/>
          <w14:ligatures w14:val="standardContextual"/>
        </w:rPr>
      </w:pPr>
    </w:p>
    <w:p w14:paraId="1957FB1D" w14:textId="77777777" w:rsidR="00680484" w:rsidRPr="00936F5F" w:rsidRDefault="00680484" w:rsidP="00680484">
      <w:pPr>
        <w:widowControl w:val="0"/>
        <w:spacing w:after="160" w:line="480" w:lineRule="auto"/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</w:pPr>
      <w:r w:rsidRPr="00936F5F"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  <w:lastRenderedPageBreak/>
        <w:drawing>
          <wp:anchor distT="0" distB="0" distL="114300" distR="114300" simplePos="0" relativeHeight="251669504" behindDoc="1" locked="0" layoutInCell="1" allowOverlap="1" wp14:anchorId="101B0CA4" wp14:editId="78C0993C">
            <wp:simplePos x="0" y="0"/>
            <wp:positionH relativeFrom="margin">
              <wp:posOffset>3162705</wp:posOffset>
            </wp:positionH>
            <wp:positionV relativeFrom="paragraph">
              <wp:posOffset>4993577</wp:posOffset>
            </wp:positionV>
            <wp:extent cx="3176905" cy="2350770"/>
            <wp:effectExtent l="0" t="0" r="4445" b="0"/>
            <wp:wrapTight wrapText="bothSides">
              <wp:wrapPolygon edited="0">
                <wp:start x="0" y="0"/>
                <wp:lineTo x="0" y="21355"/>
                <wp:lineTo x="21501" y="21355"/>
                <wp:lineTo x="21501" y="0"/>
                <wp:lineTo x="0" y="0"/>
              </wp:wrapPolygon>
            </wp:wrapTight>
            <wp:docPr id="1052043351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905" cy="235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6F5F"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  <w:drawing>
          <wp:anchor distT="0" distB="0" distL="114300" distR="114300" simplePos="0" relativeHeight="251668480" behindDoc="1" locked="0" layoutInCell="1" allowOverlap="1" wp14:anchorId="0FC392B4" wp14:editId="5CDFB943">
            <wp:simplePos x="0" y="0"/>
            <wp:positionH relativeFrom="margin">
              <wp:align>left</wp:align>
            </wp:positionH>
            <wp:positionV relativeFrom="paragraph">
              <wp:posOffset>5043805</wp:posOffset>
            </wp:positionV>
            <wp:extent cx="3081655" cy="2265045"/>
            <wp:effectExtent l="0" t="0" r="4445" b="1905"/>
            <wp:wrapTight wrapText="bothSides">
              <wp:wrapPolygon edited="0">
                <wp:start x="0" y="0"/>
                <wp:lineTo x="0" y="21437"/>
                <wp:lineTo x="21498" y="21437"/>
                <wp:lineTo x="21498" y="0"/>
                <wp:lineTo x="0" y="0"/>
              </wp:wrapPolygon>
            </wp:wrapTight>
            <wp:docPr id="1851338517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655" cy="226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6F5F"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  <w:drawing>
          <wp:anchor distT="0" distB="0" distL="114300" distR="114300" simplePos="0" relativeHeight="251667456" behindDoc="1" locked="0" layoutInCell="1" allowOverlap="1" wp14:anchorId="0DD3302F" wp14:editId="79EC43AD">
            <wp:simplePos x="0" y="0"/>
            <wp:positionH relativeFrom="page">
              <wp:posOffset>3858260</wp:posOffset>
            </wp:positionH>
            <wp:positionV relativeFrom="paragraph">
              <wp:posOffset>2441575</wp:posOffset>
            </wp:positionV>
            <wp:extent cx="3068320" cy="2260600"/>
            <wp:effectExtent l="0" t="0" r="0" b="6350"/>
            <wp:wrapTight wrapText="bothSides">
              <wp:wrapPolygon edited="0">
                <wp:start x="0" y="0"/>
                <wp:lineTo x="0" y="21479"/>
                <wp:lineTo x="21457" y="21479"/>
                <wp:lineTo x="21457" y="0"/>
                <wp:lineTo x="0" y="0"/>
              </wp:wrapPolygon>
            </wp:wrapTight>
            <wp:docPr id="1354787433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320" cy="226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6F5F"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  <w:drawing>
          <wp:anchor distT="0" distB="0" distL="114300" distR="114300" simplePos="0" relativeHeight="251665408" behindDoc="1" locked="0" layoutInCell="1" allowOverlap="1" wp14:anchorId="77ED446C" wp14:editId="6466D7BF">
            <wp:simplePos x="0" y="0"/>
            <wp:positionH relativeFrom="margin">
              <wp:posOffset>106903</wp:posOffset>
            </wp:positionH>
            <wp:positionV relativeFrom="paragraph">
              <wp:posOffset>2486185</wp:posOffset>
            </wp:positionV>
            <wp:extent cx="2905760" cy="2165985"/>
            <wp:effectExtent l="0" t="0" r="8890" b="5715"/>
            <wp:wrapTight wrapText="bothSides">
              <wp:wrapPolygon edited="0">
                <wp:start x="0" y="0"/>
                <wp:lineTo x="0" y="21467"/>
                <wp:lineTo x="21524" y="21467"/>
                <wp:lineTo x="21524" y="0"/>
                <wp:lineTo x="0" y="0"/>
              </wp:wrapPolygon>
            </wp:wrapTight>
            <wp:docPr id="1210572108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760" cy="216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6F5F"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  <w:drawing>
          <wp:anchor distT="0" distB="0" distL="114300" distR="114300" simplePos="0" relativeHeight="251666432" behindDoc="1" locked="0" layoutInCell="1" allowOverlap="1" wp14:anchorId="586FA59C" wp14:editId="4E3128BD">
            <wp:simplePos x="0" y="0"/>
            <wp:positionH relativeFrom="page">
              <wp:posOffset>3877282</wp:posOffset>
            </wp:positionH>
            <wp:positionV relativeFrom="paragraph">
              <wp:posOffset>65726</wp:posOffset>
            </wp:positionV>
            <wp:extent cx="2999740" cy="2232025"/>
            <wp:effectExtent l="0" t="0" r="0" b="0"/>
            <wp:wrapTight wrapText="bothSides">
              <wp:wrapPolygon edited="0">
                <wp:start x="0" y="0"/>
                <wp:lineTo x="0" y="21385"/>
                <wp:lineTo x="21399" y="21385"/>
                <wp:lineTo x="21399" y="0"/>
                <wp:lineTo x="0" y="0"/>
              </wp:wrapPolygon>
            </wp:wrapTight>
            <wp:docPr id="532365401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740" cy="223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6F5F"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  <w:drawing>
          <wp:anchor distT="0" distB="0" distL="114300" distR="114300" simplePos="0" relativeHeight="251664384" behindDoc="1" locked="0" layoutInCell="1" allowOverlap="1" wp14:anchorId="4EF4B70C" wp14:editId="1D1F1FC7">
            <wp:simplePos x="0" y="0"/>
            <wp:positionH relativeFrom="margin">
              <wp:posOffset>37465</wp:posOffset>
            </wp:positionH>
            <wp:positionV relativeFrom="paragraph">
              <wp:posOffset>50165</wp:posOffset>
            </wp:positionV>
            <wp:extent cx="3103880" cy="2270125"/>
            <wp:effectExtent l="0" t="0" r="1270" b="0"/>
            <wp:wrapTight wrapText="bothSides">
              <wp:wrapPolygon edited="0">
                <wp:start x="0" y="0"/>
                <wp:lineTo x="0" y="21389"/>
                <wp:lineTo x="21476" y="21389"/>
                <wp:lineTo x="21476" y="0"/>
                <wp:lineTo x="0" y="0"/>
              </wp:wrapPolygon>
            </wp:wrapTight>
            <wp:docPr id="77651210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880" cy="227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6F5F"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  <w:t xml:space="preserve"> </w:t>
      </w:r>
    </w:p>
    <w:p w14:paraId="5F493697" w14:textId="77777777" w:rsidR="00680484" w:rsidRPr="00936F5F" w:rsidRDefault="00680484" w:rsidP="00680484">
      <w:pPr>
        <w:widowControl w:val="0"/>
        <w:spacing w:after="160" w:line="480" w:lineRule="auto"/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</w:pPr>
    </w:p>
    <w:p w14:paraId="16C01B65" w14:textId="77777777" w:rsidR="00680484" w:rsidRPr="00936F5F" w:rsidRDefault="00680484" w:rsidP="00680484">
      <w:pPr>
        <w:widowControl w:val="0"/>
        <w:spacing w:after="160" w:line="480" w:lineRule="auto"/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</w:pPr>
    </w:p>
    <w:p w14:paraId="62E7B1AE" w14:textId="77777777" w:rsidR="00680484" w:rsidRPr="00936F5F" w:rsidRDefault="00680484" w:rsidP="00680484">
      <w:pPr>
        <w:widowControl w:val="0"/>
        <w:spacing w:after="160" w:line="480" w:lineRule="auto"/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</w:pPr>
    </w:p>
    <w:p w14:paraId="6D983EB1" w14:textId="77777777" w:rsidR="00680484" w:rsidRPr="00936F5F" w:rsidRDefault="00680484" w:rsidP="00680484">
      <w:pPr>
        <w:widowControl w:val="0"/>
        <w:spacing w:after="160" w:line="480" w:lineRule="auto"/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</w:pPr>
      <w:r w:rsidRPr="00936F5F"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  <w:lastRenderedPageBreak/>
        <w:drawing>
          <wp:anchor distT="0" distB="0" distL="114300" distR="114300" simplePos="0" relativeHeight="251675648" behindDoc="1" locked="0" layoutInCell="1" allowOverlap="1" wp14:anchorId="4E12D5A8" wp14:editId="439B68FF">
            <wp:simplePos x="0" y="0"/>
            <wp:positionH relativeFrom="margin">
              <wp:posOffset>3142615</wp:posOffset>
            </wp:positionH>
            <wp:positionV relativeFrom="paragraph">
              <wp:posOffset>5043805</wp:posOffset>
            </wp:positionV>
            <wp:extent cx="3091180" cy="2290445"/>
            <wp:effectExtent l="0" t="0" r="0" b="0"/>
            <wp:wrapTight wrapText="bothSides">
              <wp:wrapPolygon edited="0">
                <wp:start x="0" y="0"/>
                <wp:lineTo x="0" y="21378"/>
                <wp:lineTo x="21431" y="21378"/>
                <wp:lineTo x="21431" y="0"/>
                <wp:lineTo x="0" y="0"/>
              </wp:wrapPolygon>
            </wp:wrapTight>
            <wp:docPr id="1143167997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180" cy="229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6F5F"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  <w:drawing>
          <wp:anchor distT="0" distB="0" distL="114300" distR="114300" simplePos="0" relativeHeight="251674624" behindDoc="1" locked="0" layoutInCell="1" allowOverlap="1" wp14:anchorId="3C17C5BF" wp14:editId="7709F252">
            <wp:simplePos x="0" y="0"/>
            <wp:positionH relativeFrom="margin">
              <wp:align>left</wp:align>
            </wp:positionH>
            <wp:positionV relativeFrom="paragraph">
              <wp:posOffset>4963795</wp:posOffset>
            </wp:positionV>
            <wp:extent cx="3111500" cy="2310765"/>
            <wp:effectExtent l="0" t="0" r="0" b="0"/>
            <wp:wrapTight wrapText="bothSides">
              <wp:wrapPolygon edited="0">
                <wp:start x="0" y="0"/>
                <wp:lineTo x="0" y="21369"/>
                <wp:lineTo x="21424" y="21369"/>
                <wp:lineTo x="21424" y="0"/>
                <wp:lineTo x="0" y="0"/>
              </wp:wrapPolygon>
            </wp:wrapTight>
            <wp:docPr id="940057070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983" cy="2312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6F5F"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  <w:drawing>
          <wp:anchor distT="0" distB="0" distL="114300" distR="114300" simplePos="0" relativeHeight="251673600" behindDoc="1" locked="0" layoutInCell="1" allowOverlap="1" wp14:anchorId="53A22DFF" wp14:editId="0FCB735F">
            <wp:simplePos x="0" y="0"/>
            <wp:positionH relativeFrom="margin">
              <wp:align>right</wp:align>
            </wp:positionH>
            <wp:positionV relativeFrom="paragraph">
              <wp:posOffset>2581910</wp:posOffset>
            </wp:positionV>
            <wp:extent cx="3090545" cy="2240280"/>
            <wp:effectExtent l="0" t="0" r="0" b="7620"/>
            <wp:wrapTight wrapText="bothSides">
              <wp:wrapPolygon edited="0">
                <wp:start x="0" y="0"/>
                <wp:lineTo x="0" y="21490"/>
                <wp:lineTo x="21436" y="21490"/>
                <wp:lineTo x="21436" y="0"/>
                <wp:lineTo x="0" y="0"/>
              </wp:wrapPolygon>
            </wp:wrapTight>
            <wp:docPr id="501708826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545" cy="22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6F5F"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  <w:drawing>
          <wp:anchor distT="0" distB="0" distL="114300" distR="114300" simplePos="0" relativeHeight="251672576" behindDoc="1" locked="0" layoutInCell="1" allowOverlap="1" wp14:anchorId="0B15ADED" wp14:editId="59BE093B">
            <wp:simplePos x="0" y="0"/>
            <wp:positionH relativeFrom="margin">
              <wp:align>left</wp:align>
            </wp:positionH>
            <wp:positionV relativeFrom="paragraph">
              <wp:posOffset>2571918</wp:posOffset>
            </wp:positionV>
            <wp:extent cx="3088640" cy="2239010"/>
            <wp:effectExtent l="0" t="0" r="0" b="8890"/>
            <wp:wrapTight wrapText="bothSides">
              <wp:wrapPolygon edited="0">
                <wp:start x="0" y="0"/>
                <wp:lineTo x="0" y="21502"/>
                <wp:lineTo x="21449" y="21502"/>
                <wp:lineTo x="21449" y="0"/>
                <wp:lineTo x="0" y="0"/>
              </wp:wrapPolygon>
            </wp:wrapTight>
            <wp:docPr id="684121080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009" cy="2240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6F5F"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  <w:drawing>
          <wp:anchor distT="0" distB="0" distL="114300" distR="114300" simplePos="0" relativeHeight="251671552" behindDoc="1" locked="0" layoutInCell="1" allowOverlap="1" wp14:anchorId="6A74F5BF" wp14:editId="24048E02">
            <wp:simplePos x="0" y="0"/>
            <wp:positionH relativeFrom="margin">
              <wp:align>right</wp:align>
            </wp:positionH>
            <wp:positionV relativeFrom="paragraph">
              <wp:posOffset>68915</wp:posOffset>
            </wp:positionV>
            <wp:extent cx="3054350" cy="2220595"/>
            <wp:effectExtent l="0" t="0" r="0" b="8255"/>
            <wp:wrapTight wrapText="bothSides">
              <wp:wrapPolygon edited="0">
                <wp:start x="0" y="0"/>
                <wp:lineTo x="0" y="21495"/>
                <wp:lineTo x="21420" y="21495"/>
                <wp:lineTo x="21420" y="0"/>
                <wp:lineTo x="0" y="0"/>
              </wp:wrapPolygon>
            </wp:wrapTight>
            <wp:docPr id="1657456293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222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6F5F"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  <w:drawing>
          <wp:anchor distT="0" distB="0" distL="114300" distR="114300" simplePos="0" relativeHeight="251670528" behindDoc="1" locked="0" layoutInCell="1" allowOverlap="1" wp14:anchorId="5DC8B299" wp14:editId="7778898B">
            <wp:simplePos x="0" y="0"/>
            <wp:positionH relativeFrom="margin">
              <wp:posOffset>6985</wp:posOffset>
            </wp:positionH>
            <wp:positionV relativeFrom="paragraph">
              <wp:posOffset>80010</wp:posOffset>
            </wp:positionV>
            <wp:extent cx="3072130" cy="2240280"/>
            <wp:effectExtent l="0" t="0" r="0" b="7620"/>
            <wp:wrapTight wrapText="bothSides">
              <wp:wrapPolygon edited="0">
                <wp:start x="0" y="0"/>
                <wp:lineTo x="0" y="21490"/>
                <wp:lineTo x="21430" y="21490"/>
                <wp:lineTo x="21430" y="0"/>
                <wp:lineTo x="0" y="0"/>
              </wp:wrapPolygon>
            </wp:wrapTight>
            <wp:docPr id="557960444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130" cy="22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AA0E61" w14:textId="77777777" w:rsidR="00680484" w:rsidRPr="00936F5F" w:rsidRDefault="00680484" w:rsidP="00680484">
      <w:pPr>
        <w:widowControl w:val="0"/>
        <w:spacing w:after="160" w:line="480" w:lineRule="auto"/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</w:pPr>
    </w:p>
    <w:p w14:paraId="0AF65F4E" w14:textId="77777777" w:rsidR="00680484" w:rsidRPr="00936F5F" w:rsidRDefault="00680484" w:rsidP="00680484">
      <w:pPr>
        <w:widowControl w:val="0"/>
        <w:spacing w:after="160" w:line="480" w:lineRule="auto"/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</w:pPr>
    </w:p>
    <w:p w14:paraId="28B2F26D" w14:textId="77777777" w:rsidR="00680484" w:rsidRPr="00936F5F" w:rsidRDefault="00680484" w:rsidP="00680484">
      <w:pPr>
        <w:widowControl w:val="0"/>
        <w:spacing w:after="160" w:line="480" w:lineRule="auto"/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</w:pPr>
      <w:r w:rsidRPr="00936F5F"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  <w:lastRenderedPageBreak/>
        <w:drawing>
          <wp:anchor distT="0" distB="0" distL="114300" distR="114300" simplePos="0" relativeHeight="251678720" behindDoc="1" locked="0" layoutInCell="1" allowOverlap="1" wp14:anchorId="6641A443" wp14:editId="7F478776">
            <wp:simplePos x="0" y="0"/>
            <wp:positionH relativeFrom="margin">
              <wp:posOffset>3222625</wp:posOffset>
            </wp:positionH>
            <wp:positionV relativeFrom="paragraph">
              <wp:posOffset>5001260</wp:posOffset>
            </wp:positionV>
            <wp:extent cx="3034030" cy="2201545"/>
            <wp:effectExtent l="0" t="0" r="0" b="8255"/>
            <wp:wrapTight wrapText="bothSides">
              <wp:wrapPolygon edited="0">
                <wp:start x="0" y="0"/>
                <wp:lineTo x="0" y="21494"/>
                <wp:lineTo x="21428" y="21494"/>
                <wp:lineTo x="21428" y="0"/>
                <wp:lineTo x="0" y="0"/>
              </wp:wrapPolygon>
            </wp:wrapTight>
            <wp:docPr id="1877514900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030" cy="220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6F5F"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  <w:drawing>
          <wp:anchor distT="0" distB="0" distL="114300" distR="114300" simplePos="0" relativeHeight="251662336" behindDoc="1" locked="0" layoutInCell="1" allowOverlap="1" wp14:anchorId="7624B3FF" wp14:editId="791A40D5">
            <wp:simplePos x="0" y="0"/>
            <wp:positionH relativeFrom="page">
              <wp:posOffset>774155</wp:posOffset>
            </wp:positionH>
            <wp:positionV relativeFrom="paragraph">
              <wp:posOffset>4931605</wp:posOffset>
            </wp:positionV>
            <wp:extent cx="3091815" cy="2288540"/>
            <wp:effectExtent l="0" t="0" r="0" b="0"/>
            <wp:wrapTight wrapText="bothSides">
              <wp:wrapPolygon edited="0">
                <wp:start x="0" y="0"/>
                <wp:lineTo x="0" y="21396"/>
                <wp:lineTo x="21427" y="21396"/>
                <wp:lineTo x="21427" y="0"/>
                <wp:lineTo x="0" y="0"/>
              </wp:wrapPolygon>
            </wp:wrapTight>
            <wp:docPr id="943229677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815" cy="228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6F5F"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  <w:drawing>
          <wp:anchor distT="0" distB="0" distL="114300" distR="114300" simplePos="0" relativeHeight="251677696" behindDoc="1" locked="0" layoutInCell="1" allowOverlap="1" wp14:anchorId="7F362DAD" wp14:editId="5C834141">
            <wp:simplePos x="0" y="0"/>
            <wp:positionH relativeFrom="page">
              <wp:posOffset>3867150</wp:posOffset>
            </wp:positionH>
            <wp:positionV relativeFrom="paragraph">
              <wp:posOffset>2562225</wp:posOffset>
            </wp:positionV>
            <wp:extent cx="3028315" cy="2219960"/>
            <wp:effectExtent l="0" t="0" r="635" b="8890"/>
            <wp:wrapTight wrapText="bothSides">
              <wp:wrapPolygon edited="0">
                <wp:start x="0" y="0"/>
                <wp:lineTo x="0" y="21501"/>
                <wp:lineTo x="21469" y="21501"/>
                <wp:lineTo x="21469" y="0"/>
                <wp:lineTo x="0" y="0"/>
              </wp:wrapPolygon>
            </wp:wrapTight>
            <wp:docPr id="1576901007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315" cy="221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6F5F"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  <w:drawing>
          <wp:anchor distT="0" distB="0" distL="114300" distR="114300" simplePos="0" relativeHeight="251661312" behindDoc="1" locked="0" layoutInCell="1" allowOverlap="1" wp14:anchorId="326B3ABF" wp14:editId="56B98CF3">
            <wp:simplePos x="0" y="0"/>
            <wp:positionH relativeFrom="margin">
              <wp:posOffset>77470</wp:posOffset>
            </wp:positionH>
            <wp:positionV relativeFrom="paragraph">
              <wp:posOffset>2521585</wp:posOffset>
            </wp:positionV>
            <wp:extent cx="3077210" cy="2260600"/>
            <wp:effectExtent l="0" t="0" r="8890" b="6350"/>
            <wp:wrapTight wrapText="bothSides">
              <wp:wrapPolygon edited="0">
                <wp:start x="0" y="0"/>
                <wp:lineTo x="0" y="21479"/>
                <wp:lineTo x="21529" y="21479"/>
                <wp:lineTo x="21529" y="0"/>
                <wp:lineTo x="0" y="0"/>
              </wp:wrapPolygon>
            </wp:wrapTight>
            <wp:docPr id="146964029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210" cy="226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6F5F"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  <w:drawing>
          <wp:anchor distT="0" distB="0" distL="114300" distR="114300" simplePos="0" relativeHeight="251676672" behindDoc="1" locked="0" layoutInCell="1" allowOverlap="1" wp14:anchorId="27611EC5" wp14:editId="53E632E6">
            <wp:simplePos x="0" y="0"/>
            <wp:positionH relativeFrom="margin">
              <wp:posOffset>3137535</wp:posOffset>
            </wp:positionH>
            <wp:positionV relativeFrom="paragraph">
              <wp:posOffset>80010</wp:posOffset>
            </wp:positionV>
            <wp:extent cx="3046730" cy="2254885"/>
            <wp:effectExtent l="0" t="0" r="1270" b="0"/>
            <wp:wrapTight wrapText="bothSides">
              <wp:wrapPolygon edited="0">
                <wp:start x="0" y="0"/>
                <wp:lineTo x="0" y="21351"/>
                <wp:lineTo x="21474" y="21351"/>
                <wp:lineTo x="21474" y="0"/>
                <wp:lineTo x="0" y="0"/>
              </wp:wrapPolygon>
            </wp:wrapTight>
            <wp:docPr id="63927245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730" cy="225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6F5F"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  <w:drawing>
          <wp:anchor distT="0" distB="0" distL="114300" distR="114300" simplePos="0" relativeHeight="251660288" behindDoc="1" locked="0" layoutInCell="1" allowOverlap="1" wp14:anchorId="413B7866" wp14:editId="2186A88A">
            <wp:simplePos x="0" y="0"/>
            <wp:positionH relativeFrom="margin">
              <wp:posOffset>6985</wp:posOffset>
            </wp:positionH>
            <wp:positionV relativeFrom="paragraph">
              <wp:posOffset>50165</wp:posOffset>
            </wp:positionV>
            <wp:extent cx="3124835" cy="2285365"/>
            <wp:effectExtent l="0" t="0" r="0" b="635"/>
            <wp:wrapTight wrapText="bothSides">
              <wp:wrapPolygon edited="0">
                <wp:start x="0" y="0"/>
                <wp:lineTo x="0" y="21426"/>
                <wp:lineTo x="21464" y="21426"/>
                <wp:lineTo x="21464" y="0"/>
                <wp:lineTo x="0" y="0"/>
              </wp:wrapPolygon>
            </wp:wrapTight>
            <wp:docPr id="39744376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35" cy="228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0B1730" w14:textId="77777777" w:rsidR="00680484" w:rsidRPr="00936F5F" w:rsidRDefault="00680484" w:rsidP="00680484">
      <w:pPr>
        <w:widowControl w:val="0"/>
        <w:spacing w:after="160" w:line="480" w:lineRule="auto"/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</w:pPr>
    </w:p>
    <w:p w14:paraId="6885733D" w14:textId="77777777" w:rsidR="00680484" w:rsidRPr="00936F5F" w:rsidRDefault="00680484" w:rsidP="00680484">
      <w:pPr>
        <w:widowControl w:val="0"/>
        <w:spacing w:after="160" w:line="480" w:lineRule="auto"/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</w:pPr>
    </w:p>
    <w:p w14:paraId="62A2CD17" w14:textId="77777777" w:rsidR="00680484" w:rsidRPr="00936F5F" w:rsidRDefault="00680484" w:rsidP="00680484">
      <w:pPr>
        <w:widowControl w:val="0"/>
        <w:spacing w:after="160" w:line="480" w:lineRule="auto"/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</w:pPr>
      <w:r w:rsidRPr="00936F5F"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  <w:lastRenderedPageBreak/>
        <w:drawing>
          <wp:anchor distT="0" distB="0" distL="114300" distR="114300" simplePos="0" relativeHeight="251681792" behindDoc="1" locked="0" layoutInCell="1" allowOverlap="1" wp14:anchorId="45FC748C" wp14:editId="01100477">
            <wp:simplePos x="0" y="0"/>
            <wp:positionH relativeFrom="margin">
              <wp:align>right</wp:align>
            </wp:positionH>
            <wp:positionV relativeFrom="paragraph">
              <wp:posOffset>2632417</wp:posOffset>
            </wp:positionV>
            <wp:extent cx="2957195" cy="2139950"/>
            <wp:effectExtent l="0" t="0" r="0" b="0"/>
            <wp:wrapTight wrapText="bothSides">
              <wp:wrapPolygon edited="0">
                <wp:start x="0" y="0"/>
                <wp:lineTo x="0" y="21344"/>
                <wp:lineTo x="21428" y="21344"/>
                <wp:lineTo x="21428" y="0"/>
                <wp:lineTo x="0" y="0"/>
              </wp:wrapPolygon>
            </wp:wrapTight>
            <wp:docPr id="1290813311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195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6F5F"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  <w:drawing>
          <wp:anchor distT="0" distB="0" distL="114300" distR="114300" simplePos="0" relativeHeight="251680768" behindDoc="1" locked="0" layoutInCell="1" allowOverlap="1" wp14:anchorId="5E880865" wp14:editId="23B6E941">
            <wp:simplePos x="0" y="0"/>
            <wp:positionH relativeFrom="margin">
              <wp:align>left</wp:align>
            </wp:positionH>
            <wp:positionV relativeFrom="paragraph">
              <wp:posOffset>2493819</wp:posOffset>
            </wp:positionV>
            <wp:extent cx="3187700" cy="2350770"/>
            <wp:effectExtent l="0" t="0" r="0" b="0"/>
            <wp:wrapTight wrapText="bothSides">
              <wp:wrapPolygon edited="0">
                <wp:start x="0" y="0"/>
                <wp:lineTo x="0" y="21355"/>
                <wp:lineTo x="21428" y="21355"/>
                <wp:lineTo x="21428" y="0"/>
                <wp:lineTo x="0" y="0"/>
              </wp:wrapPolygon>
            </wp:wrapTight>
            <wp:docPr id="1863052904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526" cy="2361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6F5F"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  <w:drawing>
          <wp:anchor distT="0" distB="0" distL="114300" distR="114300" simplePos="0" relativeHeight="251663360" behindDoc="1" locked="0" layoutInCell="1" allowOverlap="1" wp14:anchorId="3B1F2A65" wp14:editId="35AA3EFB">
            <wp:simplePos x="0" y="0"/>
            <wp:positionH relativeFrom="margin">
              <wp:posOffset>3079115</wp:posOffset>
            </wp:positionH>
            <wp:positionV relativeFrom="paragraph">
              <wp:posOffset>49642</wp:posOffset>
            </wp:positionV>
            <wp:extent cx="3091815" cy="2280920"/>
            <wp:effectExtent l="0" t="0" r="0" b="5080"/>
            <wp:wrapTight wrapText="bothSides">
              <wp:wrapPolygon edited="0">
                <wp:start x="0" y="0"/>
                <wp:lineTo x="0" y="21468"/>
                <wp:lineTo x="8784" y="21468"/>
                <wp:lineTo x="9316" y="21468"/>
                <wp:lineTo x="21427" y="21468"/>
                <wp:lineTo x="21427" y="0"/>
                <wp:lineTo x="0" y="0"/>
              </wp:wrapPolygon>
            </wp:wrapTight>
            <wp:docPr id="743992518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815" cy="228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6F5F">
        <w:rPr>
          <w:rFonts w:ascii="Times New Roman" w:eastAsia="游明朝" w:hAnsi="Times New Roman"/>
          <w:noProof/>
          <w:kern w:val="2"/>
          <w:sz w:val="22"/>
          <w:lang w:eastAsia="ja-JP"/>
          <w14:ligatures w14:val="standardContextual"/>
        </w:rPr>
        <w:drawing>
          <wp:anchor distT="0" distB="0" distL="114300" distR="114300" simplePos="0" relativeHeight="251679744" behindDoc="1" locked="0" layoutInCell="1" allowOverlap="1" wp14:anchorId="5F3EF84D" wp14:editId="0DC88901">
            <wp:simplePos x="0" y="0"/>
            <wp:positionH relativeFrom="margin">
              <wp:align>left</wp:align>
            </wp:positionH>
            <wp:positionV relativeFrom="paragraph">
              <wp:posOffset>29845</wp:posOffset>
            </wp:positionV>
            <wp:extent cx="3104515" cy="2261235"/>
            <wp:effectExtent l="0" t="0" r="635" b="5715"/>
            <wp:wrapTight wrapText="bothSides">
              <wp:wrapPolygon edited="0">
                <wp:start x="0" y="0"/>
                <wp:lineTo x="0" y="21473"/>
                <wp:lineTo x="21472" y="21473"/>
                <wp:lineTo x="21472" y="0"/>
                <wp:lineTo x="0" y="0"/>
              </wp:wrapPolygon>
            </wp:wrapTight>
            <wp:docPr id="1228242502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123" cy="227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A2D4B5" w14:textId="77777777" w:rsidR="00680484" w:rsidRDefault="00680484" w:rsidP="00680484">
      <w:pPr>
        <w:spacing w:line="480" w:lineRule="auto"/>
        <w:rPr>
          <w:rFonts w:ascii="Times New Roman" w:eastAsia="游明朝" w:hAnsi="Times New Roman"/>
          <w:kern w:val="2"/>
          <w:sz w:val="22"/>
          <w:lang w:eastAsia="ja-JP"/>
          <w14:ligatures w14:val="standardContextual"/>
        </w:rPr>
      </w:pPr>
    </w:p>
    <w:p w14:paraId="73C6E610" w14:textId="77777777" w:rsidR="00680484" w:rsidRDefault="00680484" w:rsidP="00680484">
      <w:pPr>
        <w:spacing w:line="480" w:lineRule="auto"/>
        <w:rPr>
          <w:rFonts w:ascii="Times New Roman" w:eastAsia="游明朝" w:hAnsi="Times New Roman"/>
          <w:kern w:val="2"/>
          <w:lang w:eastAsia="ja-JP"/>
          <w14:ligatures w14:val="standardContextual"/>
        </w:rPr>
      </w:pPr>
      <w:r w:rsidRPr="001D39BB">
        <w:rPr>
          <w:rFonts w:ascii="Times New Roman" w:eastAsia="游明朝" w:hAnsi="Times New Roman"/>
          <w:b/>
          <w:bCs/>
          <w:kern w:val="2"/>
          <w:lang w:eastAsia="ja-JP"/>
          <w14:ligatures w14:val="standardContextual"/>
        </w:rPr>
        <w:t>Supplementary Figure 3: LIANA analysis</w:t>
      </w:r>
      <w:r w:rsidRPr="001D39BB">
        <w:rPr>
          <w:rFonts w:ascii="Times New Roman" w:eastAsia="游明朝" w:hAnsi="Times New Roman" w:hint="eastAsia"/>
          <w:b/>
          <w:bCs/>
          <w:kern w:val="2"/>
          <w:lang w:eastAsia="ja-JP"/>
          <w14:ligatures w14:val="standardContextual"/>
        </w:rPr>
        <w:t xml:space="preserve"> for clusters 0 through 24 (excluding 6, 11, 14, and 19).</w:t>
      </w:r>
      <w:r w:rsidRPr="00936F5F">
        <w:rPr>
          <w:rFonts w:ascii="Times New Roman" w:eastAsia="游明朝" w:hAnsi="Times New Roman" w:hint="eastAsia"/>
          <w:kern w:val="2"/>
          <w:lang w:eastAsia="ja-JP"/>
          <w14:ligatures w14:val="standardContextual"/>
        </w:rPr>
        <w:t xml:space="preserve"> The top row indicates each cluster number. </w:t>
      </w:r>
      <w:bookmarkStart w:id="2" w:name="_Hlk214453727"/>
      <w:r w:rsidRPr="00936F5F">
        <w:rPr>
          <w:rFonts w:ascii="Times New Roman" w:eastAsia="游明朝" w:hAnsi="Times New Roman" w:hint="eastAsia"/>
          <w:kern w:val="2"/>
          <w:lang w:eastAsia="ja-JP"/>
          <w14:ligatures w14:val="standardContextual"/>
        </w:rPr>
        <w:t>Each row shows the expression of each ligand within the cluster, with each ligand</w:t>
      </w:r>
      <w:r w:rsidRPr="00936F5F">
        <w:rPr>
          <w:rFonts w:ascii="Times New Roman" w:eastAsia="游明朝" w:hAnsi="Times New Roman"/>
          <w:kern w:val="2"/>
          <w:lang w:eastAsia="ja-JP"/>
          <w14:ligatures w14:val="standardContextual"/>
        </w:rPr>
        <w:t>’</w:t>
      </w:r>
      <w:r w:rsidRPr="00936F5F">
        <w:rPr>
          <w:rFonts w:ascii="Times New Roman" w:eastAsia="游明朝" w:hAnsi="Times New Roman" w:hint="eastAsia"/>
          <w:kern w:val="2"/>
          <w:lang w:eastAsia="ja-JP"/>
          <w14:ligatures w14:val="standardContextual"/>
        </w:rPr>
        <w:t>s receptor represented by a vertical bar. Each cluster number is represented by a horizontal bar.</w:t>
      </w:r>
      <w:bookmarkEnd w:id="2"/>
    </w:p>
    <w:p w14:paraId="4ADDFB7C" w14:textId="77777777" w:rsidR="00B900B7" w:rsidRDefault="00B900B7" w:rsidP="00680484">
      <w:pPr>
        <w:spacing w:line="480" w:lineRule="auto"/>
        <w:rPr>
          <w:rFonts w:ascii="Times New Roman" w:eastAsia="游明朝" w:hAnsi="Times New Roman"/>
          <w:kern w:val="2"/>
          <w:lang w:eastAsia="ja-JP"/>
          <w14:ligatures w14:val="standardContextual"/>
        </w:rPr>
      </w:pPr>
    </w:p>
    <w:p w14:paraId="0E4D8D3D" w14:textId="77777777" w:rsidR="00B900B7" w:rsidRDefault="00B900B7" w:rsidP="00680484">
      <w:pPr>
        <w:spacing w:line="480" w:lineRule="auto"/>
        <w:rPr>
          <w:rFonts w:ascii="Times New Roman" w:eastAsia="游明朝" w:hAnsi="Times New Roman"/>
          <w:kern w:val="2"/>
          <w:lang w:eastAsia="ja-JP"/>
          <w14:ligatures w14:val="standardContextual"/>
        </w:rPr>
      </w:pPr>
    </w:p>
    <w:p w14:paraId="5D3D82EE" w14:textId="77777777" w:rsidR="00B900B7" w:rsidRDefault="00B900B7" w:rsidP="00680484">
      <w:pPr>
        <w:spacing w:line="480" w:lineRule="auto"/>
        <w:rPr>
          <w:rFonts w:ascii="Times New Roman" w:eastAsia="游明朝" w:hAnsi="Times New Roman"/>
          <w:kern w:val="2"/>
          <w:lang w:eastAsia="ja-JP"/>
          <w14:ligatures w14:val="standardContextual"/>
        </w:rPr>
      </w:pPr>
    </w:p>
    <w:p w14:paraId="4F41575B" w14:textId="77777777" w:rsidR="00B900B7" w:rsidRDefault="00B900B7" w:rsidP="00680484">
      <w:pPr>
        <w:spacing w:line="480" w:lineRule="auto"/>
        <w:rPr>
          <w:rFonts w:ascii="Times New Roman" w:eastAsia="游明朝" w:hAnsi="Times New Roman"/>
          <w:kern w:val="2"/>
          <w:lang w:eastAsia="ja-JP"/>
          <w14:ligatures w14:val="standardContextual"/>
        </w:rPr>
      </w:pPr>
    </w:p>
    <w:p w14:paraId="41F28D69" w14:textId="77777777" w:rsidR="00B900B7" w:rsidRDefault="00B900B7" w:rsidP="00680484">
      <w:pPr>
        <w:spacing w:line="480" w:lineRule="auto"/>
        <w:rPr>
          <w:rFonts w:ascii="Times New Roman" w:eastAsia="游明朝" w:hAnsi="Times New Roman"/>
          <w:kern w:val="2"/>
          <w:lang w:eastAsia="ja-JP"/>
          <w14:ligatures w14:val="standardContextual"/>
        </w:rPr>
      </w:pPr>
    </w:p>
    <w:p w14:paraId="2FBAA046" w14:textId="77777777" w:rsidR="00B900B7" w:rsidRDefault="00B900B7" w:rsidP="00B900B7">
      <w:pPr>
        <w:rPr>
          <w:rFonts w:ascii="Times New Roman" w:eastAsia="ＭＳ Ｐゴシック" w:hAnsi="Times New Roman"/>
          <w:b/>
          <w:bCs/>
          <w:szCs w:val="22"/>
        </w:rPr>
      </w:pPr>
    </w:p>
    <w:p w14:paraId="25A36E94" w14:textId="69406F8E" w:rsidR="00B900B7" w:rsidRDefault="00B900B7" w:rsidP="00B900B7">
      <w:pPr>
        <w:tabs>
          <w:tab w:val="left" w:pos="540"/>
          <w:tab w:val="left" w:pos="2160"/>
          <w:tab w:val="left" w:pos="2880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</w:rPr>
      </w:pPr>
      <w:r w:rsidRPr="00BB1E76">
        <w:rPr>
          <w:rFonts w:ascii="Times New Roman" w:eastAsia="ＭＳ Ｐゴシック" w:hAnsi="Times New Roman"/>
          <w:b/>
          <w:bCs/>
          <w:sz w:val="22"/>
          <w:szCs w:val="22"/>
        </w:rPr>
        <w:t xml:space="preserve">Supplementary Table </w:t>
      </w:r>
      <w:r>
        <w:rPr>
          <w:rFonts w:ascii="Times New Roman" w:eastAsia="ＭＳ Ｐゴシック" w:hAnsi="Times New Roman" w:hint="eastAsia"/>
          <w:b/>
          <w:bCs/>
          <w:sz w:val="22"/>
          <w:szCs w:val="22"/>
          <w:lang w:eastAsia="ja-JP"/>
        </w:rPr>
        <w:t>1</w:t>
      </w:r>
      <w:r w:rsidRPr="00BB1E76">
        <w:rPr>
          <w:rFonts w:ascii="Times New Roman" w:eastAsia="ＭＳ Ｐゴシック" w:hAnsi="Times New Roman"/>
          <w:b/>
          <w:bCs/>
          <w:sz w:val="22"/>
          <w:szCs w:val="22"/>
        </w:rPr>
        <w:t xml:space="preserve">: Type-1 pericyte markers detected in </w:t>
      </w:r>
      <w:r w:rsidRPr="00BB1E76">
        <w:rPr>
          <w:rFonts w:ascii="Times New Roman" w:hAnsi="Times New Roman"/>
          <w:b/>
          <w:bCs/>
          <w:sz w:val="22"/>
          <w:szCs w:val="22"/>
        </w:rPr>
        <w:t>CD146</w:t>
      </w:r>
      <w:r w:rsidRPr="00BB1E76">
        <w:rPr>
          <w:rFonts w:ascii="Times New Roman" w:hAnsi="Times New Roman" w:hint="eastAsia"/>
          <w:b/>
          <w:bCs/>
          <w:sz w:val="22"/>
          <w:szCs w:val="22"/>
          <w:vertAlign w:val="superscript"/>
        </w:rPr>
        <w:t>+</w:t>
      </w:r>
      <w:r w:rsidRPr="00BB1E76">
        <w:rPr>
          <w:rFonts w:ascii="Times New Roman" w:hAnsi="Times New Roman" w:hint="eastAsia"/>
          <w:b/>
          <w:bCs/>
          <w:sz w:val="22"/>
          <w:szCs w:val="22"/>
        </w:rPr>
        <w:t>/</w:t>
      </w:r>
      <w:proofErr w:type="spellStart"/>
      <w:r w:rsidRPr="00BB1E76">
        <w:rPr>
          <w:rFonts w:ascii="Times New Roman" w:hAnsi="Times New Roman"/>
          <w:b/>
          <w:bCs/>
          <w:i/>
          <w:iCs/>
          <w:sz w:val="22"/>
          <w:szCs w:val="22"/>
        </w:rPr>
        <w:t>Pdgfrb</w:t>
      </w:r>
      <w:proofErr w:type="spellEnd"/>
      <w:r w:rsidRPr="00BB1E76">
        <w:rPr>
          <w:rFonts w:ascii="Times New Roman" w:hAnsi="Times New Roman"/>
          <w:b/>
          <w:bCs/>
          <w:sz w:val="22"/>
          <w:szCs w:val="22"/>
          <w:vertAlign w:val="superscript"/>
        </w:rPr>
        <w:t>-</w:t>
      </w:r>
      <w:r w:rsidRPr="00BB1E76">
        <w:rPr>
          <w:rFonts w:ascii="Times New Roman" w:hAnsi="Times New Roman"/>
          <w:b/>
          <w:bCs/>
          <w:sz w:val="22"/>
          <w:szCs w:val="22"/>
        </w:rPr>
        <w:t xml:space="preserve"> cells.</w:t>
      </w:r>
    </w:p>
    <w:p w14:paraId="09D5F2BE" w14:textId="77777777" w:rsidR="00B900B7" w:rsidRPr="00BB1E76" w:rsidRDefault="00B900B7" w:rsidP="00B900B7">
      <w:pPr>
        <w:tabs>
          <w:tab w:val="left" w:pos="540"/>
          <w:tab w:val="left" w:pos="2160"/>
          <w:tab w:val="left" w:pos="2880"/>
        </w:tabs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569"/>
        <w:gridCol w:w="786"/>
        <w:gridCol w:w="786"/>
        <w:gridCol w:w="786"/>
        <w:gridCol w:w="786"/>
        <w:gridCol w:w="786"/>
      </w:tblGrid>
      <w:tr w:rsidR="00B900B7" w:rsidRPr="00E37AEB" w14:paraId="2203DA3A" w14:textId="77777777" w:rsidTr="00D12240">
        <w:tc>
          <w:tcPr>
            <w:tcW w:w="5062" w:type="dxa"/>
            <w:tcBorders>
              <w:top w:val="nil"/>
              <w:left w:val="nil"/>
            </w:tcBorders>
          </w:tcPr>
          <w:p w14:paraId="6FCE27BB" w14:textId="77777777" w:rsidR="00B900B7" w:rsidRPr="00E37AEB" w:rsidRDefault="00B900B7" w:rsidP="00D12240">
            <w:pPr>
              <w:rPr>
                <w:rFonts w:ascii="Times New Roman" w:eastAsia="ＭＳ Ｐゴシック" w:hAnsi="Times New Roman"/>
                <w:b/>
                <w:bCs/>
                <w:sz w:val="22"/>
                <w:szCs w:val="20"/>
              </w:rPr>
            </w:pPr>
          </w:p>
        </w:tc>
        <w:tc>
          <w:tcPr>
            <w:tcW w:w="4673" w:type="dxa"/>
            <w:gridSpan w:val="5"/>
          </w:tcPr>
          <w:p w14:paraId="52D7206D" w14:textId="77777777" w:rsidR="00B900B7" w:rsidRPr="00E37AEB" w:rsidRDefault="00B900B7" w:rsidP="00D12240">
            <w:pPr>
              <w:jc w:val="center"/>
              <w:rPr>
                <w:rFonts w:ascii="Times New Roman" w:eastAsia="ＭＳ Ｐゴシック" w:hAnsi="Times New Roman"/>
                <w:b/>
                <w:bCs/>
                <w:sz w:val="22"/>
                <w:szCs w:val="20"/>
              </w:rPr>
            </w:pPr>
            <w:r w:rsidRPr="00E37AEB">
              <w:rPr>
                <w:rFonts w:ascii="Times New Roman" w:eastAsia="ＭＳ Ｐゴシック" w:hAnsi="Times New Roman"/>
                <w:b/>
                <w:bCs/>
                <w:sz w:val="20"/>
                <w:szCs w:val="18"/>
              </w:rPr>
              <w:t>CD146</w:t>
            </w:r>
            <w:r w:rsidRPr="00E37AEB">
              <w:rPr>
                <w:rFonts w:ascii="Times New Roman" w:eastAsia="ＭＳ Ｐゴシック" w:hAnsi="Times New Roman"/>
                <w:b/>
                <w:bCs/>
                <w:sz w:val="20"/>
                <w:szCs w:val="18"/>
                <w:vertAlign w:val="superscript"/>
              </w:rPr>
              <w:t>+</w:t>
            </w:r>
            <w:r w:rsidRPr="00E37AEB">
              <w:rPr>
                <w:rFonts w:ascii="Times New Roman" w:eastAsia="ＭＳ Ｐゴシック" w:hAnsi="Times New Roman"/>
                <w:b/>
                <w:bCs/>
                <w:sz w:val="20"/>
                <w:szCs w:val="18"/>
              </w:rPr>
              <w:t>/</w:t>
            </w:r>
            <w:proofErr w:type="spellStart"/>
            <w:r w:rsidRPr="00F10D77">
              <w:rPr>
                <w:rFonts w:ascii="Times New Roman" w:eastAsia="ＭＳ Ｐゴシック" w:hAnsi="Times New Roman"/>
                <w:b/>
                <w:bCs/>
                <w:i/>
                <w:iCs/>
                <w:sz w:val="20"/>
                <w:szCs w:val="18"/>
              </w:rPr>
              <w:t>Pdgfrb</w:t>
            </w:r>
            <w:proofErr w:type="spellEnd"/>
            <w:r w:rsidRPr="00E37AEB">
              <w:rPr>
                <w:rFonts w:ascii="Times New Roman" w:eastAsia="ＭＳ Ｐゴシック" w:hAnsi="Times New Roman"/>
                <w:b/>
                <w:bCs/>
                <w:sz w:val="20"/>
                <w:szCs w:val="18"/>
                <w:vertAlign w:val="superscript"/>
              </w:rPr>
              <w:t>-</w:t>
            </w:r>
            <w:r w:rsidRPr="00E37AEB">
              <w:rPr>
                <w:rFonts w:ascii="Times New Roman" w:eastAsia="ＭＳ Ｐゴシック" w:hAnsi="Times New Roman"/>
                <w:b/>
                <w:bCs/>
                <w:sz w:val="20"/>
                <w:szCs w:val="18"/>
              </w:rPr>
              <w:t xml:space="preserve"> cells</w:t>
            </w:r>
          </w:p>
        </w:tc>
      </w:tr>
      <w:tr w:rsidR="00B900B7" w:rsidRPr="00E37AEB" w14:paraId="6BA7FCBF" w14:textId="77777777" w:rsidTr="00D12240">
        <w:trPr>
          <w:trHeight w:val="404"/>
        </w:trPr>
        <w:tc>
          <w:tcPr>
            <w:tcW w:w="5062" w:type="dxa"/>
          </w:tcPr>
          <w:p w14:paraId="08D7BABD" w14:textId="77777777" w:rsidR="00B900B7" w:rsidRPr="00E37AEB" w:rsidRDefault="00B900B7" w:rsidP="00D12240">
            <w:pPr>
              <w:rPr>
                <w:rFonts w:ascii="Times New Roman" w:eastAsia="ＭＳ Ｐゴシック" w:hAnsi="Times New Roman"/>
                <w:b/>
                <w:bCs/>
                <w:sz w:val="20"/>
                <w:szCs w:val="18"/>
              </w:rPr>
            </w:pPr>
            <w:r>
              <w:rPr>
                <w:rFonts w:ascii="Times New Roman" w:eastAsia="ＭＳ Ｐゴシック" w:hAnsi="Times New Roman"/>
                <w:b/>
                <w:bCs/>
                <w:sz w:val="20"/>
                <w:szCs w:val="18"/>
              </w:rPr>
              <w:t>Type-1 pericyte</w:t>
            </w:r>
            <w:r w:rsidRPr="00E37AEB">
              <w:rPr>
                <w:rFonts w:ascii="Times New Roman" w:eastAsia="ＭＳ Ｐゴシック" w:hAnsi="Times New Roman"/>
                <w:b/>
                <w:bCs/>
                <w:sz w:val="20"/>
                <w:szCs w:val="18"/>
              </w:rPr>
              <w:t xml:space="preserve"> markers</w:t>
            </w:r>
          </w:p>
        </w:tc>
        <w:tc>
          <w:tcPr>
            <w:tcW w:w="1034" w:type="dxa"/>
          </w:tcPr>
          <w:p w14:paraId="5723AC11" w14:textId="77777777" w:rsidR="00B900B7" w:rsidRDefault="00B900B7" w:rsidP="00D12240">
            <w:pPr>
              <w:jc w:val="center"/>
              <w:rPr>
                <w:rFonts w:ascii="Times New Roman" w:eastAsia="ＭＳ Ｐゴシック" w:hAnsi="Times New Roman"/>
                <w:b/>
                <w:bCs/>
                <w:sz w:val="20"/>
                <w:szCs w:val="18"/>
              </w:rPr>
            </w:pPr>
            <w:r>
              <w:rPr>
                <w:rFonts w:ascii="Times New Roman" w:eastAsia="ＭＳ Ｐゴシック" w:hAnsi="Times New Roman"/>
                <w:b/>
                <w:bCs/>
                <w:sz w:val="20"/>
                <w:szCs w:val="18"/>
              </w:rPr>
              <w:t>Cluster</w:t>
            </w:r>
          </w:p>
          <w:p w14:paraId="0E8CE5FD" w14:textId="77777777" w:rsidR="00B900B7" w:rsidRPr="00E37AEB" w:rsidRDefault="00B900B7" w:rsidP="00D12240">
            <w:pPr>
              <w:jc w:val="center"/>
              <w:rPr>
                <w:rFonts w:ascii="Times New Roman" w:eastAsia="ＭＳ Ｐゴシック" w:hAnsi="Times New Roman"/>
                <w:b/>
                <w:bCs/>
                <w:sz w:val="20"/>
                <w:szCs w:val="18"/>
              </w:rPr>
            </w:pPr>
            <w:r>
              <w:rPr>
                <w:rFonts w:ascii="Times New Roman" w:eastAsia="ＭＳ Ｐゴシック" w:hAnsi="Times New Roman"/>
                <w:b/>
                <w:bCs/>
                <w:sz w:val="20"/>
                <w:szCs w:val="18"/>
              </w:rPr>
              <w:t>3</w:t>
            </w:r>
          </w:p>
        </w:tc>
        <w:tc>
          <w:tcPr>
            <w:tcW w:w="992" w:type="dxa"/>
          </w:tcPr>
          <w:p w14:paraId="4E5FDE45" w14:textId="77777777" w:rsidR="00B900B7" w:rsidRPr="00E37AEB" w:rsidRDefault="00B900B7" w:rsidP="00D12240">
            <w:pPr>
              <w:jc w:val="center"/>
              <w:rPr>
                <w:rFonts w:ascii="Times New Roman" w:eastAsia="ＭＳ Ｐゴシック" w:hAnsi="Times New Roman"/>
                <w:b/>
                <w:bCs/>
                <w:sz w:val="20"/>
                <w:szCs w:val="18"/>
              </w:rPr>
            </w:pPr>
            <w:r w:rsidRPr="00E37AEB">
              <w:rPr>
                <w:rFonts w:ascii="Times New Roman" w:eastAsia="ＭＳ Ｐゴシック" w:hAnsi="Times New Roman"/>
                <w:b/>
                <w:bCs/>
                <w:sz w:val="20"/>
                <w:szCs w:val="18"/>
              </w:rPr>
              <w:t>Cluster 4</w:t>
            </w:r>
          </w:p>
        </w:tc>
        <w:tc>
          <w:tcPr>
            <w:tcW w:w="850" w:type="dxa"/>
          </w:tcPr>
          <w:p w14:paraId="4EDEE238" w14:textId="77777777" w:rsidR="00B900B7" w:rsidRPr="00E37AEB" w:rsidRDefault="00B900B7" w:rsidP="00D12240">
            <w:pPr>
              <w:jc w:val="center"/>
              <w:rPr>
                <w:rFonts w:ascii="Times New Roman" w:eastAsia="ＭＳ Ｐゴシック" w:hAnsi="Times New Roman"/>
                <w:b/>
                <w:bCs/>
                <w:sz w:val="20"/>
                <w:szCs w:val="18"/>
              </w:rPr>
            </w:pPr>
            <w:r w:rsidRPr="00E37AEB">
              <w:rPr>
                <w:rFonts w:ascii="Times New Roman" w:eastAsia="ＭＳ Ｐゴシック" w:hAnsi="Times New Roman"/>
                <w:b/>
                <w:bCs/>
                <w:sz w:val="20"/>
                <w:szCs w:val="18"/>
              </w:rPr>
              <w:t xml:space="preserve">Cluster </w:t>
            </w:r>
            <w:r>
              <w:rPr>
                <w:rFonts w:ascii="Times New Roman" w:eastAsia="ＭＳ Ｐゴシック" w:hAnsi="Times New Roman"/>
                <w:b/>
                <w:bCs/>
                <w:sz w:val="20"/>
                <w:szCs w:val="18"/>
              </w:rPr>
              <w:t>8</w:t>
            </w:r>
          </w:p>
        </w:tc>
        <w:tc>
          <w:tcPr>
            <w:tcW w:w="947" w:type="dxa"/>
          </w:tcPr>
          <w:p w14:paraId="5799606C" w14:textId="77777777" w:rsidR="00B900B7" w:rsidRPr="00E37AEB" w:rsidRDefault="00B900B7" w:rsidP="00D12240">
            <w:pPr>
              <w:jc w:val="center"/>
              <w:rPr>
                <w:rFonts w:ascii="Times New Roman" w:eastAsia="ＭＳ Ｐゴシック" w:hAnsi="Times New Roman"/>
                <w:b/>
                <w:bCs/>
                <w:sz w:val="20"/>
                <w:szCs w:val="18"/>
              </w:rPr>
            </w:pPr>
            <w:r w:rsidRPr="00E37AEB">
              <w:rPr>
                <w:rFonts w:ascii="Times New Roman" w:eastAsia="ＭＳ Ｐゴシック" w:hAnsi="Times New Roman"/>
                <w:b/>
                <w:bCs/>
                <w:sz w:val="20"/>
                <w:szCs w:val="18"/>
              </w:rPr>
              <w:t xml:space="preserve">Cluster </w:t>
            </w:r>
            <w:r>
              <w:rPr>
                <w:rFonts w:ascii="Times New Roman" w:eastAsia="ＭＳ Ｐゴシック" w:hAnsi="Times New Roman"/>
                <w:b/>
                <w:bCs/>
                <w:sz w:val="20"/>
                <w:szCs w:val="18"/>
              </w:rPr>
              <w:t>9</w:t>
            </w:r>
          </w:p>
        </w:tc>
        <w:tc>
          <w:tcPr>
            <w:tcW w:w="850" w:type="dxa"/>
          </w:tcPr>
          <w:p w14:paraId="32150685" w14:textId="77777777" w:rsidR="00B900B7" w:rsidRPr="00E37AEB" w:rsidRDefault="00B900B7" w:rsidP="00D12240">
            <w:pPr>
              <w:jc w:val="center"/>
              <w:rPr>
                <w:rFonts w:ascii="Times New Roman" w:eastAsia="ＭＳ Ｐゴシック" w:hAnsi="Times New Roman"/>
                <w:b/>
                <w:bCs/>
                <w:sz w:val="20"/>
                <w:szCs w:val="18"/>
              </w:rPr>
            </w:pPr>
            <w:r w:rsidRPr="00E37AEB">
              <w:rPr>
                <w:rFonts w:ascii="Times New Roman" w:eastAsia="ＭＳ Ｐゴシック" w:hAnsi="Times New Roman"/>
                <w:b/>
                <w:bCs/>
                <w:sz w:val="20"/>
                <w:szCs w:val="18"/>
              </w:rPr>
              <w:t>Cluster 1</w:t>
            </w:r>
            <w:r>
              <w:rPr>
                <w:rFonts w:ascii="Times New Roman" w:eastAsia="ＭＳ Ｐゴシック" w:hAnsi="Times New Roman"/>
                <w:b/>
                <w:bCs/>
                <w:sz w:val="20"/>
                <w:szCs w:val="18"/>
              </w:rPr>
              <w:t>0</w:t>
            </w:r>
          </w:p>
        </w:tc>
      </w:tr>
      <w:tr w:rsidR="00B900B7" w:rsidRPr="00E37AEB" w14:paraId="5DDDADBB" w14:textId="77777777" w:rsidTr="00D12240">
        <w:tc>
          <w:tcPr>
            <w:tcW w:w="5062" w:type="dxa"/>
          </w:tcPr>
          <w:p w14:paraId="269822D3" w14:textId="77777777" w:rsidR="00B900B7" w:rsidRPr="00A22184" w:rsidRDefault="00B900B7" w:rsidP="00D12240">
            <w:pPr>
              <w:rPr>
                <w:rFonts w:ascii="Times New Roman" w:eastAsia="ＭＳ Ｐゴシック" w:hAnsi="Times New Roman"/>
                <w:sz w:val="20"/>
                <w:szCs w:val="18"/>
                <w:lang w:val="fr-CA"/>
              </w:rPr>
            </w:pPr>
            <w:r w:rsidRPr="00A22184">
              <w:rPr>
                <w:rFonts w:ascii="Times New Roman" w:eastAsia="ＭＳ Ｐゴシック" w:hAnsi="Times New Roman"/>
                <w:sz w:val="20"/>
                <w:szCs w:val="18"/>
                <w:lang w:val="fr-CA"/>
              </w:rPr>
              <w:t xml:space="preserve">Collagen type 1 alpha 1 chain, </w:t>
            </w:r>
            <w:r w:rsidRPr="00A22184">
              <w:rPr>
                <w:rFonts w:ascii="Times New Roman" w:eastAsia="ＭＳ Ｐゴシック" w:hAnsi="Times New Roman"/>
                <w:i/>
                <w:iCs/>
                <w:sz w:val="20"/>
                <w:szCs w:val="18"/>
                <w:lang w:val="fr-CA"/>
              </w:rPr>
              <w:t>Col1a1</w:t>
            </w:r>
          </w:p>
        </w:tc>
        <w:tc>
          <w:tcPr>
            <w:tcW w:w="1034" w:type="dxa"/>
            <w:vAlign w:val="center"/>
          </w:tcPr>
          <w:p w14:paraId="357CC0CF" w14:textId="77777777" w:rsidR="00B900B7" w:rsidRPr="00E37AEB" w:rsidRDefault="00B900B7" w:rsidP="00D12240">
            <w:pPr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0DFD9BF8" w14:textId="77777777" w:rsidR="00B900B7" w:rsidRPr="00E37AEB" w:rsidRDefault="00B900B7" w:rsidP="00D12240">
            <w:pPr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  <w:tc>
          <w:tcPr>
            <w:tcW w:w="850" w:type="dxa"/>
          </w:tcPr>
          <w:p w14:paraId="5555399B" w14:textId="77777777" w:rsidR="00B900B7" w:rsidRPr="00E37AEB" w:rsidRDefault="00B900B7" w:rsidP="00D12240">
            <w:pPr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 w:rsidRPr="00757CF0"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  <w:tc>
          <w:tcPr>
            <w:tcW w:w="947" w:type="dxa"/>
          </w:tcPr>
          <w:p w14:paraId="418FD835" w14:textId="77777777" w:rsidR="00B900B7" w:rsidRPr="00E37AEB" w:rsidRDefault="00B900B7" w:rsidP="00D12240">
            <w:pPr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 w:rsidRPr="00757CF0"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  <w:tc>
          <w:tcPr>
            <w:tcW w:w="850" w:type="dxa"/>
          </w:tcPr>
          <w:p w14:paraId="46664E7B" w14:textId="77777777" w:rsidR="00B900B7" w:rsidRPr="00E37AEB" w:rsidRDefault="00B900B7" w:rsidP="00D12240">
            <w:pPr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 w:rsidRPr="00757CF0"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</w:tr>
      <w:tr w:rsidR="00B900B7" w:rsidRPr="00E37AEB" w14:paraId="32C3F7FE" w14:textId="77777777" w:rsidTr="00D12240">
        <w:tc>
          <w:tcPr>
            <w:tcW w:w="5062" w:type="dxa"/>
          </w:tcPr>
          <w:p w14:paraId="1C5ED21A" w14:textId="77777777" w:rsidR="00B900B7" w:rsidRPr="00E37AEB" w:rsidRDefault="00B900B7" w:rsidP="00D12240">
            <w:pPr>
              <w:rPr>
                <w:rFonts w:ascii="Times New Roman" w:eastAsia="ＭＳ Ｐゴシック" w:hAnsi="Times New Roman"/>
                <w:sz w:val="20"/>
                <w:szCs w:val="18"/>
              </w:rPr>
            </w:pPr>
            <w:r>
              <w:rPr>
                <w:rFonts w:ascii="Times New Roman" w:eastAsia="ＭＳ Ｐゴシック" w:hAnsi="Times New Roman"/>
                <w:sz w:val="20"/>
                <w:szCs w:val="18"/>
              </w:rPr>
              <w:t xml:space="preserve">Actin alpha 2, smooth muscle, </w:t>
            </w:r>
            <w:r w:rsidRPr="00A22184">
              <w:rPr>
                <w:rFonts w:ascii="Times New Roman" w:eastAsia="ＭＳ Ｐゴシック" w:hAnsi="Times New Roman"/>
                <w:i/>
                <w:iCs/>
                <w:sz w:val="20"/>
                <w:szCs w:val="18"/>
              </w:rPr>
              <w:t>Acta2</w:t>
            </w:r>
          </w:p>
        </w:tc>
        <w:tc>
          <w:tcPr>
            <w:tcW w:w="1034" w:type="dxa"/>
          </w:tcPr>
          <w:p w14:paraId="7CAEE9E3" w14:textId="77777777" w:rsidR="00B900B7" w:rsidRPr="00E37AEB" w:rsidRDefault="00B900B7" w:rsidP="00D12240">
            <w:pPr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 w:rsidRPr="000732DC"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  <w:tc>
          <w:tcPr>
            <w:tcW w:w="992" w:type="dxa"/>
          </w:tcPr>
          <w:p w14:paraId="5D4F9D61" w14:textId="77777777" w:rsidR="00B900B7" w:rsidRPr="00E37AEB" w:rsidRDefault="00B900B7" w:rsidP="00D12240">
            <w:pPr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 w:rsidRPr="000732DC"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  <w:tc>
          <w:tcPr>
            <w:tcW w:w="850" w:type="dxa"/>
            <w:vAlign w:val="center"/>
          </w:tcPr>
          <w:p w14:paraId="52556C14" w14:textId="77777777" w:rsidR="00B900B7" w:rsidRPr="00E37AEB" w:rsidRDefault="00B900B7" w:rsidP="00D12240">
            <w:pPr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947" w:type="dxa"/>
          </w:tcPr>
          <w:p w14:paraId="32200CF0" w14:textId="77777777" w:rsidR="00B900B7" w:rsidRPr="00E37AEB" w:rsidRDefault="00B900B7" w:rsidP="00D12240">
            <w:pPr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 w:rsidRPr="007D1835"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  <w:tc>
          <w:tcPr>
            <w:tcW w:w="850" w:type="dxa"/>
          </w:tcPr>
          <w:p w14:paraId="129D2C94" w14:textId="77777777" w:rsidR="00B900B7" w:rsidRPr="00E37AEB" w:rsidRDefault="00B900B7" w:rsidP="00D12240">
            <w:pPr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 w:rsidRPr="007D1835"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</w:tr>
      <w:tr w:rsidR="00B900B7" w:rsidRPr="00E37AEB" w14:paraId="2F239B0A" w14:textId="77777777" w:rsidTr="00D12240">
        <w:tc>
          <w:tcPr>
            <w:tcW w:w="5062" w:type="dxa"/>
          </w:tcPr>
          <w:p w14:paraId="230D9707" w14:textId="77777777" w:rsidR="00B900B7" w:rsidRPr="00E37AEB" w:rsidRDefault="00B900B7" w:rsidP="00D12240">
            <w:pPr>
              <w:rPr>
                <w:rFonts w:ascii="Times New Roman" w:eastAsia="ＭＳ Ｐゴシック" w:hAnsi="Times New Roman"/>
                <w:sz w:val="20"/>
                <w:szCs w:val="18"/>
              </w:rPr>
            </w:pPr>
            <w:r>
              <w:rPr>
                <w:rFonts w:ascii="Times New Roman" w:eastAsia="ＭＳ Ｐゴシック" w:hAnsi="Times New Roman"/>
                <w:sz w:val="20"/>
                <w:szCs w:val="18"/>
              </w:rPr>
              <w:t xml:space="preserve">Angiopoetin 2, </w:t>
            </w:r>
            <w:r w:rsidRPr="00A22184">
              <w:rPr>
                <w:rFonts w:ascii="Times New Roman" w:eastAsia="ＭＳ Ｐゴシック" w:hAnsi="Times New Roman"/>
                <w:i/>
                <w:iCs/>
                <w:sz w:val="20"/>
                <w:szCs w:val="18"/>
              </w:rPr>
              <w:t>Angpt2</w:t>
            </w:r>
          </w:p>
        </w:tc>
        <w:tc>
          <w:tcPr>
            <w:tcW w:w="1034" w:type="dxa"/>
          </w:tcPr>
          <w:p w14:paraId="5B67B385" w14:textId="77777777" w:rsidR="00B900B7" w:rsidRPr="00E37AEB" w:rsidRDefault="00B900B7" w:rsidP="00D12240">
            <w:pPr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 w:rsidRPr="00F672CC"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992" w:type="dxa"/>
          </w:tcPr>
          <w:p w14:paraId="345ED633" w14:textId="77777777" w:rsidR="00B900B7" w:rsidRPr="00E37AEB" w:rsidRDefault="00B900B7" w:rsidP="00D12240">
            <w:pPr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 w:rsidRPr="00F672CC"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850" w:type="dxa"/>
          </w:tcPr>
          <w:p w14:paraId="354C370C" w14:textId="77777777" w:rsidR="00B900B7" w:rsidRPr="00E37AEB" w:rsidRDefault="00B900B7" w:rsidP="00D12240">
            <w:pPr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 w:rsidRPr="00F672CC"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947" w:type="dxa"/>
          </w:tcPr>
          <w:p w14:paraId="47E89D01" w14:textId="77777777" w:rsidR="00B900B7" w:rsidRPr="00E37AEB" w:rsidRDefault="00B900B7" w:rsidP="00D12240">
            <w:pPr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 w:rsidRPr="00F672CC"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850" w:type="dxa"/>
          </w:tcPr>
          <w:p w14:paraId="41DBFA71" w14:textId="77777777" w:rsidR="00B900B7" w:rsidRPr="00E37AEB" w:rsidRDefault="00B900B7" w:rsidP="00D12240">
            <w:pPr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 w:rsidRPr="00F672CC"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</w:tr>
      <w:tr w:rsidR="00B900B7" w:rsidRPr="00E37AEB" w14:paraId="7F389463" w14:textId="77777777" w:rsidTr="00D12240">
        <w:tc>
          <w:tcPr>
            <w:tcW w:w="5062" w:type="dxa"/>
          </w:tcPr>
          <w:p w14:paraId="03FFAE3F" w14:textId="77777777" w:rsidR="00B900B7" w:rsidRPr="00E37AEB" w:rsidRDefault="00B900B7" w:rsidP="00D12240">
            <w:pPr>
              <w:rPr>
                <w:rFonts w:ascii="Times New Roman" w:eastAsia="ＭＳ Ｐゴシック" w:hAnsi="Times New Roman"/>
                <w:sz w:val="20"/>
                <w:szCs w:val="18"/>
              </w:rPr>
            </w:pPr>
            <w:r>
              <w:rPr>
                <w:rFonts w:ascii="Times New Roman" w:eastAsia="ＭＳ Ｐゴシック" w:hAnsi="Times New Roman"/>
                <w:sz w:val="20"/>
                <w:szCs w:val="18"/>
              </w:rPr>
              <w:t xml:space="preserve">C-C motif chemokine ligand 2 (MCP-1), </w:t>
            </w:r>
            <w:r w:rsidRPr="00A22184">
              <w:rPr>
                <w:rFonts w:ascii="Times New Roman" w:eastAsia="ＭＳ Ｐゴシック" w:hAnsi="Times New Roman"/>
                <w:i/>
                <w:iCs/>
                <w:sz w:val="20"/>
                <w:szCs w:val="18"/>
              </w:rPr>
              <w:t>Ccl2</w:t>
            </w:r>
          </w:p>
        </w:tc>
        <w:tc>
          <w:tcPr>
            <w:tcW w:w="1034" w:type="dxa"/>
            <w:vAlign w:val="center"/>
          </w:tcPr>
          <w:p w14:paraId="02CC51AD" w14:textId="77777777" w:rsidR="00B900B7" w:rsidRPr="00E37AEB" w:rsidRDefault="00B900B7" w:rsidP="00D12240">
            <w:pPr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73660275" w14:textId="77777777" w:rsidR="00B900B7" w:rsidRPr="00E37AEB" w:rsidRDefault="00B900B7" w:rsidP="00D12240">
            <w:pPr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  <w:tc>
          <w:tcPr>
            <w:tcW w:w="850" w:type="dxa"/>
          </w:tcPr>
          <w:p w14:paraId="2B792D95" w14:textId="77777777" w:rsidR="00B900B7" w:rsidRPr="00E37AEB" w:rsidRDefault="00B900B7" w:rsidP="00D12240">
            <w:pPr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 w:rsidRPr="00703D29"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  <w:tc>
          <w:tcPr>
            <w:tcW w:w="947" w:type="dxa"/>
          </w:tcPr>
          <w:p w14:paraId="62D666E6" w14:textId="77777777" w:rsidR="00B900B7" w:rsidRPr="00E37AEB" w:rsidRDefault="00B900B7" w:rsidP="00D12240">
            <w:pPr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 w:rsidRPr="00703D29"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  <w:tc>
          <w:tcPr>
            <w:tcW w:w="850" w:type="dxa"/>
          </w:tcPr>
          <w:p w14:paraId="5636611E" w14:textId="77777777" w:rsidR="00B900B7" w:rsidRPr="00E37AEB" w:rsidRDefault="00B900B7" w:rsidP="00D12240">
            <w:pPr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 w:rsidRPr="00703D29"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</w:tr>
      <w:tr w:rsidR="00B900B7" w:rsidRPr="00E37AEB" w14:paraId="1C2FA04C" w14:textId="77777777" w:rsidTr="00D12240">
        <w:tc>
          <w:tcPr>
            <w:tcW w:w="5062" w:type="dxa"/>
          </w:tcPr>
          <w:p w14:paraId="38A187A9" w14:textId="77777777" w:rsidR="00B900B7" w:rsidRPr="00E37AEB" w:rsidRDefault="00B900B7" w:rsidP="00D12240">
            <w:pPr>
              <w:ind w:left="3600" w:hanging="3600"/>
              <w:rPr>
                <w:rFonts w:ascii="Times New Roman" w:eastAsia="ＭＳ Ｐゴシック" w:hAnsi="Times New Roman"/>
                <w:sz w:val="20"/>
                <w:szCs w:val="18"/>
              </w:rPr>
            </w:pPr>
            <w:r>
              <w:rPr>
                <w:rFonts w:ascii="Times New Roman" w:eastAsia="ＭＳ Ｐゴシック" w:hAnsi="Times New Roman"/>
                <w:sz w:val="20"/>
                <w:szCs w:val="18"/>
              </w:rPr>
              <w:t xml:space="preserve">Cellular communication network factor 2, </w:t>
            </w:r>
            <w:r w:rsidRPr="00A22184">
              <w:rPr>
                <w:rFonts w:ascii="Times New Roman" w:eastAsia="ＭＳ Ｐゴシック" w:hAnsi="Times New Roman"/>
                <w:i/>
                <w:iCs/>
                <w:sz w:val="20"/>
                <w:szCs w:val="18"/>
              </w:rPr>
              <w:t>Ccn2</w:t>
            </w:r>
          </w:p>
        </w:tc>
        <w:tc>
          <w:tcPr>
            <w:tcW w:w="1034" w:type="dxa"/>
          </w:tcPr>
          <w:p w14:paraId="27DE353D" w14:textId="77777777" w:rsidR="00B900B7" w:rsidRPr="00E37AEB" w:rsidRDefault="00B900B7" w:rsidP="00D12240">
            <w:pPr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 w:rsidRPr="00DC4E7C"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  <w:tc>
          <w:tcPr>
            <w:tcW w:w="992" w:type="dxa"/>
          </w:tcPr>
          <w:p w14:paraId="12AD2CA5" w14:textId="77777777" w:rsidR="00B900B7" w:rsidRPr="00E37AEB" w:rsidRDefault="00B900B7" w:rsidP="00D12240">
            <w:pPr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 w:rsidRPr="00DC4E7C"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  <w:tc>
          <w:tcPr>
            <w:tcW w:w="850" w:type="dxa"/>
          </w:tcPr>
          <w:p w14:paraId="1896745C" w14:textId="77777777" w:rsidR="00B900B7" w:rsidRPr="00E37AEB" w:rsidRDefault="00B900B7" w:rsidP="00D12240">
            <w:pPr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 w:rsidRPr="00DC4E7C"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  <w:tc>
          <w:tcPr>
            <w:tcW w:w="947" w:type="dxa"/>
          </w:tcPr>
          <w:p w14:paraId="5EFAACA9" w14:textId="77777777" w:rsidR="00B900B7" w:rsidRPr="00E37AEB" w:rsidRDefault="00B900B7" w:rsidP="00D12240">
            <w:pPr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 w:rsidRPr="00DC4E7C"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  <w:tc>
          <w:tcPr>
            <w:tcW w:w="850" w:type="dxa"/>
          </w:tcPr>
          <w:p w14:paraId="51BEB4EC" w14:textId="77777777" w:rsidR="00B900B7" w:rsidRPr="00E37AEB" w:rsidRDefault="00B900B7" w:rsidP="00D12240">
            <w:pPr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 w:rsidRPr="00DC4E7C"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</w:tr>
      <w:tr w:rsidR="00B900B7" w:rsidRPr="00E37AEB" w14:paraId="2BA853EB" w14:textId="77777777" w:rsidTr="00D12240">
        <w:tc>
          <w:tcPr>
            <w:tcW w:w="5062" w:type="dxa"/>
          </w:tcPr>
          <w:p w14:paraId="6A253FED" w14:textId="77777777" w:rsidR="00B900B7" w:rsidRPr="00A22184" w:rsidRDefault="00B900B7" w:rsidP="00D12240">
            <w:pPr>
              <w:ind w:left="3600" w:hanging="3600"/>
              <w:rPr>
                <w:rFonts w:ascii="Times New Roman" w:eastAsia="ＭＳ Ｐゴシック" w:hAnsi="Times New Roman"/>
                <w:sz w:val="20"/>
                <w:szCs w:val="18"/>
                <w:lang w:val="en-CA"/>
              </w:rPr>
            </w:pPr>
            <w:r w:rsidRPr="00A22184">
              <w:rPr>
                <w:rFonts w:ascii="Times New Roman" w:eastAsia="ＭＳ Ｐゴシック" w:hAnsi="Times New Roman"/>
                <w:sz w:val="20"/>
                <w:szCs w:val="18"/>
                <w:lang w:val="en-CA"/>
              </w:rPr>
              <w:t>C-X-C motif chem</w:t>
            </w:r>
            <w:r>
              <w:rPr>
                <w:rFonts w:ascii="Times New Roman" w:eastAsia="ＭＳ Ｐゴシック" w:hAnsi="Times New Roman"/>
                <w:sz w:val="20"/>
                <w:szCs w:val="18"/>
                <w:lang w:val="en-CA"/>
              </w:rPr>
              <w:t xml:space="preserve">okine ligand 2, </w:t>
            </w:r>
            <w:r w:rsidRPr="00A22184">
              <w:rPr>
                <w:rFonts w:ascii="Times New Roman" w:eastAsia="ＭＳ Ｐゴシック" w:hAnsi="Times New Roman"/>
                <w:i/>
                <w:iCs/>
                <w:sz w:val="20"/>
                <w:szCs w:val="18"/>
                <w:lang w:val="en-CA"/>
              </w:rPr>
              <w:t>Cxcl2</w:t>
            </w:r>
          </w:p>
        </w:tc>
        <w:tc>
          <w:tcPr>
            <w:tcW w:w="1034" w:type="dxa"/>
          </w:tcPr>
          <w:p w14:paraId="32124968" w14:textId="77777777" w:rsidR="00B900B7" w:rsidRPr="00E37AEB" w:rsidRDefault="00B900B7" w:rsidP="00D12240">
            <w:pPr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 w:rsidRPr="00E714D2"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992" w:type="dxa"/>
          </w:tcPr>
          <w:p w14:paraId="0296DA40" w14:textId="77777777" w:rsidR="00B900B7" w:rsidRPr="00E37AEB" w:rsidRDefault="00B900B7" w:rsidP="00D12240">
            <w:pPr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 w:rsidRPr="00E714D2"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850" w:type="dxa"/>
          </w:tcPr>
          <w:p w14:paraId="703F76F4" w14:textId="77777777" w:rsidR="00B900B7" w:rsidRPr="00E37AEB" w:rsidRDefault="00B900B7" w:rsidP="00D12240">
            <w:pPr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 w:rsidRPr="00E714D2"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947" w:type="dxa"/>
          </w:tcPr>
          <w:p w14:paraId="4DC36734" w14:textId="77777777" w:rsidR="00B900B7" w:rsidRPr="00E37AEB" w:rsidRDefault="00B900B7" w:rsidP="00D12240">
            <w:pPr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 w:rsidRPr="00E714D2"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850" w:type="dxa"/>
          </w:tcPr>
          <w:p w14:paraId="5C5B0A55" w14:textId="77777777" w:rsidR="00B900B7" w:rsidRPr="00E37AEB" w:rsidRDefault="00B900B7" w:rsidP="00D12240">
            <w:pPr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 w:rsidRPr="00E714D2"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</w:tr>
      <w:tr w:rsidR="00B900B7" w:rsidRPr="00E37AEB" w14:paraId="1B77CF97" w14:textId="77777777" w:rsidTr="00D12240">
        <w:tc>
          <w:tcPr>
            <w:tcW w:w="5062" w:type="dxa"/>
          </w:tcPr>
          <w:p w14:paraId="73A82D91" w14:textId="77777777" w:rsidR="00B900B7" w:rsidRPr="00E37AEB" w:rsidRDefault="00B900B7" w:rsidP="00D12240">
            <w:pPr>
              <w:rPr>
                <w:rFonts w:ascii="Times New Roman" w:eastAsia="ＭＳ Ｐゴシック" w:hAnsi="Times New Roman"/>
                <w:sz w:val="20"/>
                <w:szCs w:val="18"/>
              </w:rPr>
            </w:pPr>
            <w:r>
              <w:rPr>
                <w:rFonts w:ascii="Times New Roman" w:eastAsia="ＭＳ Ｐゴシック" w:hAnsi="Times New Roman"/>
                <w:sz w:val="20"/>
                <w:szCs w:val="18"/>
              </w:rPr>
              <w:t xml:space="preserve">Endothelin receptor type A, </w:t>
            </w:r>
            <w:proofErr w:type="spellStart"/>
            <w:r w:rsidRPr="00A22184">
              <w:rPr>
                <w:rFonts w:ascii="Times New Roman" w:eastAsia="ＭＳ Ｐゴシック" w:hAnsi="Times New Roman"/>
                <w:i/>
                <w:iCs/>
                <w:sz w:val="20"/>
                <w:szCs w:val="18"/>
              </w:rPr>
              <w:t>Endnra</w:t>
            </w:r>
            <w:proofErr w:type="spellEnd"/>
          </w:p>
        </w:tc>
        <w:tc>
          <w:tcPr>
            <w:tcW w:w="1034" w:type="dxa"/>
            <w:vAlign w:val="center"/>
          </w:tcPr>
          <w:p w14:paraId="15E913A8" w14:textId="77777777" w:rsidR="00B900B7" w:rsidRPr="00E37AEB" w:rsidRDefault="00B900B7" w:rsidP="00D12240">
            <w:pPr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  <w:tc>
          <w:tcPr>
            <w:tcW w:w="992" w:type="dxa"/>
          </w:tcPr>
          <w:p w14:paraId="29A3D0CD" w14:textId="77777777" w:rsidR="00B900B7" w:rsidRPr="00E37AEB" w:rsidRDefault="00B900B7" w:rsidP="00D12240">
            <w:pPr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 w:rsidRPr="005814A5"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850" w:type="dxa"/>
          </w:tcPr>
          <w:p w14:paraId="0C8E07DE" w14:textId="77777777" w:rsidR="00B900B7" w:rsidRPr="00E37AEB" w:rsidRDefault="00B900B7" w:rsidP="00D12240">
            <w:pPr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 w:rsidRPr="005814A5"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947" w:type="dxa"/>
          </w:tcPr>
          <w:p w14:paraId="3FD07663" w14:textId="77777777" w:rsidR="00B900B7" w:rsidRPr="00E37AEB" w:rsidRDefault="00B900B7" w:rsidP="00D12240">
            <w:pPr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 w:rsidRPr="005814A5"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850" w:type="dxa"/>
          </w:tcPr>
          <w:p w14:paraId="3B5A8A48" w14:textId="77777777" w:rsidR="00B900B7" w:rsidRPr="00E37AEB" w:rsidRDefault="00B900B7" w:rsidP="00D12240">
            <w:pPr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 w:rsidRPr="005814A5"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</w:tr>
      <w:tr w:rsidR="00B900B7" w:rsidRPr="00E37AEB" w14:paraId="6F33927A" w14:textId="77777777" w:rsidTr="00D12240">
        <w:tc>
          <w:tcPr>
            <w:tcW w:w="5062" w:type="dxa"/>
          </w:tcPr>
          <w:p w14:paraId="5E6388C1" w14:textId="77777777" w:rsidR="00B900B7" w:rsidRPr="00E37AEB" w:rsidRDefault="00B900B7" w:rsidP="00D12240">
            <w:pPr>
              <w:ind w:right="445"/>
              <w:rPr>
                <w:rFonts w:ascii="Times New Roman" w:eastAsia="ＭＳ Ｐゴシック" w:hAnsi="Times New Roman"/>
                <w:sz w:val="20"/>
                <w:szCs w:val="18"/>
              </w:rPr>
            </w:pPr>
            <w:r>
              <w:rPr>
                <w:rFonts w:ascii="Times New Roman" w:eastAsia="ＭＳ Ｐゴシック" w:hAnsi="Times New Roman"/>
                <w:sz w:val="20"/>
                <w:szCs w:val="18"/>
              </w:rPr>
              <w:t xml:space="preserve">Endothelin receptor type B, </w:t>
            </w:r>
            <w:proofErr w:type="spellStart"/>
            <w:r w:rsidRPr="00A22184">
              <w:rPr>
                <w:rFonts w:ascii="Times New Roman" w:eastAsia="ＭＳ Ｐゴシック" w:hAnsi="Times New Roman"/>
                <w:i/>
                <w:iCs/>
                <w:sz w:val="20"/>
                <w:szCs w:val="18"/>
              </w:rPr>
              <w:t>Endnrb</w:t>
            </w:r>
            <w:proofErr w:type="spellEnd"/>
          </w:p>
        </w:tc>
        <w:tc>
          <w:tcPr>
            <w:tcW w:w="1034" w:type="dxa"/>
            <w:vAlign w:val="center"/>
          </w:tcPr>
          <w:p w14:paraId="2B823718" w14:textId="77777777" w:rsidR="00B900B7" w:rsidRPr="00E37AEB" w:rsidRDefault="00B900B7" w:rsidP="00D12240">
            <w:pPr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  <w:tc>
          <w:tcPr>
            <w:tcW w:w="992" w:type="dxa"/>
            <w:vAlign w:val="center"/>
          </w:tcPr>
          <w:p w14:paraId="3D886B89" w14:textId="77777777" w:rsidR="00B900B7" w:rsidRPr="00E37AEB" w:rsidRDefault="00B900B7" w:rsidP="00D12240">
            <w:pPr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35923C1D" w14:textId="77777777" w:rsidR="00B900B7" w:rsidRPr="00E37AEB" w:rsidRDefault="00B900B7" w:rsidP="00D12240">
            <w:pPr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947" w:type="dxa"/>
            <w:vAlign w:val="center"/>
          </w:tcPr>
          <w:p w14:paraId="4618FA1A" w14:textId="77777777" w:rsidR="00B900B7" w:rsidRPr="00E37AEB" w:rsidRDefault="00B900B7" w:rsidP="00D12240">
            <w:pPr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473FA1EB" w14:textId="77777777" w:rsidR="00B900B7" w:rsidRPr="00E37AEB" w:rsidRDefault="00B900B7" w:rsidP="00D12240">
            <w:pPr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</w:tr>
      <w:tr w:rsidR="00B900B7" w:rsidRPr="00E37AEB" w14:paraId="2889F145" w14:textId="77777777" w:rsidTr="00D12240">
        <w:tc>
          <w:tcPr>
            <w:tcW w:w="5062" w:type="dxa"/>
          </w:tcPr>
          <w:p w14:paraId="288757EB" w14:textId="77777777" w:rsidR="00B900B7" w:rsidRPr="00E37AEB" w:rsidRDefault="00B900B7" w:rsidP="00D12240">
            <w:pPr>
              <w:rPr>
                <w:rFonts w:ascii="Times New Roman" w:eastAsia="ＭＳ Ｐゴシック" w:hAnsi="Times New Roman"/>
                <w:sz w:val="20"/>
                <w:szCs w:val="18"/>
              </w:rPr>
            </w:pPr>
            <w:r>
              <w:rPr>
                <w:rFonts w:ascii="Times New Roman" w:eastAsia="ＭＳ Ｐゴシック" w:hAnsi="Times New Roman"/>
                <w:sz w:val="20"/>
                <w:szCs w:val="18"/>
              </w:rPr>
              <w:t xml:space="preserve">Fibronectin 1, </w:t>
            </w:r>
            <w:r w:rsidRPr="00A22184">
              <w:rPr>
                <w:rFonts w:ascii="Times New Roman" w:eastAsia="ＭＳ Ｐゴシック" w:hAnsi="Times New Roman"/>
                <w:i/>
                <w:iCs/>
                <w:sz w:val="20"/>
                <w:szCs w:val="18"/>
              </w:rPr>
              <w:t>Fn1</w:t>
            </w:r>
          </w:p>
        </w:tc>
        <w:tc>
          <w:tcPr>
            <w:tcW w:w="1034" w:type="dxa"/>
            <w:vAlign w:val="center"/>
          </w:tcPr>
          <w:p w14:paraId="6B44A71D" w14:textId="77777777" w:rsidR="00B900B7" w:rsidRPr="00E37AEB" w:rsidRDefault="00B900B7" w:rsidP="00D12240">
            <w:pPr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3CBEE15" w14:textId="77777777" w:rsidR="00B900B7" w:rsidRPr="00E37AEB" w:rsidRDefault="00B900B7" w:rsidP="00D12240">
            <w:pPr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  <w:tc>
          <w:tcPr>
            <w:tcW w:w="850" w:type="dxa"/>
            <w:vAlign w:val="center"/>
          </w:tcPr>
          <w:p w14:paraId="017980DC" w14:textId="77777777" w:rsidR="00B900B7" w:rsidRPr="00E37AEB" w:rsidRDefault="00B900B7" w:rsidP="00D12240">
            <w:pPr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947" w:type="dxa"/>
            <w:vAlign w:val="center"/>
          </w:tcPr>
          <w:p w14:paraId="2D513A9C" w14:textId="77777777" w:rsidR="00B900B7" w:rsidRPr="00E37AEB" w:rsidRDefault="00B900B7" w:rsidP="00D12240">
            <w:pPr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20423F7A" w14:textId="77777777" w:rsidR="00B900B7" w:rsidRPr="00E37AEB" w:rsidRDefault="00B900B7" w:rsidP="00D12240">
            <w:pPr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</w:tr>
      <w:tr w:rsidR="00B900B7" w:rsidRPr="00E37AEB" w14:paraId="3C9147C3" w14:textId="77777777" w:rsidTr="00D12240">
        <w:tc>
          <w:tcPr>
            <w:tcW w:w="5062" w:type="dxa"/>
          </w:tcPr>
          <w:p w14:paraId="4EF999E7" w14:textId="77777777" w:rsidR="00B900B7" w:rsidRPr="00E37AEB" w:rsidRDefault="00B900B7" w:rsidP="00D12240">
            <w:pPr>
              <w:rPr>
                <w:rFonts w:ascii="Times New Roman" w:eastAsia="ＭＳ Ｐゴシック" w:hAnsi="Times New Roman"/>
                <w:sz w:val="20"/>
                <w:szCs w:val="18"/>
              </w:rPr>
            </w:pPr>
            <w:r>
              <w:rPr>
                <w:rFonts w:ascii="Times New Roman" w:eastAsia="ＭＳ Ｐゴシック" w:hAnsi="Times New Roman"/>
                <w:sz w:val="20"/>
                <w:szCs w:val="18"/>
              </w:rPr>
              <w:t xml:space="preserve">Interleukin 6, </w:t>
            </w:r>
            <w:r w:rsidRPr="00A22184">
              <w:rPr>
                <w:rFonts w:ascii="Times New Roman" w:eastAsia="ＭＳ Ｐゴシック" w:hAnsi="Times New Roman"/>
                <w:i/>
                <w:iCs/>
                <w:sz w:val="20"/>
                <w:szCs w:val="18"/>
              </w:rPr>
              <w:t>Il6</w:t>
            </w:r>
          </w:p>
        </w:tc>
        <w:tc>
          <w:tcPr>
            <w:tcW w:w="1034" w:type="dxa"/>
          </w:tcPr>
          <w:p w14:paraId="58920D18" w14:textId="77777777" w:rsidR="00B900B7" w:rsidRPr="00E37AEB" w:rsidRDefault="00B900B7" w:rsidP="00D12240">
            <w:pPr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 w:rsidRPr="002A6FB5"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992" w:type="dxa"/>
          </w:tcPr>
          <w:p w14:paraId="760D2F87" w14:textId="77777777" w:rsidR="00B900B7" w:rsidRPr="00E37AEB" w:rsidRDefault="00B900B7" w:rsidP="00D12240">
            <w:pPr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 w:rsidRPr="002A6FB5"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72E537C4" w14:textId="77777777" w:rsidR="00B900B7" w:rsidRPr="00E37AEB" w:rsidRDefault="00B900B7" w:rsidP="00D12240">
            <w:pPr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947" w:type="dxa"/>
            <w:vAlign w:val="center"/>
          </w:tcPr>
          <w:p w14:paraId="5E993F6E" w14:textId="77777777" w:rsidR="00B900B7" w:rsidRPr="00E37AEB" w:rsidRDefault="00B900B7" w:rsidP="00D12240">
            <w:pPr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38234816" w14:textId="77777777" w:rsidR="00B900B7" w:rsidRPr="00E37AEB" w:rsidRDefault="00B900B7" w:rsidP="00D12240">
            <w:pPr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</w:tr>
      <w:tr w:rsidR="00B900B7" w:rsidRPr="00E37AEB" w14:paraId="0FA3124A" w14:textId="77777777" w:rsidTr="00D12240">
        <w:tc>
          <w:tcPr>
            <w:tcW w:w="5062" w:type="dxa"/>
          </w:tcPr>
          <w:p w14:paraId="2C7AE087" w14:textId="77777777" w:rsidR="00B900B7" w:rsidRPr="00E37AEB" w:rsidRDefault="00B900B7" w:rsidP="00D12240">
            <w:pPr>
              <w:rPr>
                <w:rFonts w:ascii="Times New Roman" w:eastAsia="ＭＳ Ｐゴシック" w:hAnsi="Times New Roman"/>
                <w:sz w:val="20"/>
                <w:szCs w:val="18"/>
              </w:rPr>
            </w:pPr>
            <w:r>
              <w:rPr>
                <w:rFonts w:ascii="Times New Roman" w:eastAsia="ＭＳ Ｐゴシック" w:hAnsi="Times New Roman"/>
                <w:sz w:val="20"/>
                <w:szCs w:val="18"/>
              </w:rPr>
              <w:t xml:space="preserve">Matrix metalloproteinase 2, </w:t>
            </w:r>
            <w:r w:rsidRPr="00A22184">
              <w:rPr>
                <w:rFonts w:ascii="Times New Roman" w:eastAsia="ＭＳ Ｐゴシック" w:hAnsi="Times New Roman"/>
                <w:i/>
                <w:iCs/>
                <w:sz w:val="20"/>
                <w:szCs w:val="18"/>
              </w:rPr>
              <w:t>Mmp2</w:t>
            </w:r>
          </w:p>
        </w:tc>
        <w:tc>
          <w:tcPr>
            <w:tcW w:w="1034" w:type="dxa"/>
            <w:vAlign w:val="center"/>
          </w:tcPr>
          <w:p w14:paraId="010468F9" w14:textId="77777777" w:rsidR="00B900B7" w:rsidRPr="00E37AEB" w:rsidRDefault="00B900B7" w:rsidP="00D12240">
            <w:pPr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213BC857" w14:textId="77777777" w:rsidR="00B900B7" w:rsidRPr="00E37AEB" w:rsidRDefault="00B900B7" w:rsidP="00D12240">
            <w:pPr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  <w:tc>
          <w:tcPr>
            <w:tcW w:w="850" w:type="dxa"/>
            <w:vAlign w:val="center"/>
          </w:tcPr>
          <w:p w14:paraId="0D8167B5" w14:textId="77777777" w:rsidR="00B900B7" w:rsidRPr="00E37AEB" w:rsidRDefault="00B900B7" w:rsidP="00D12240">
            <w:pPr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  <w:tc>
          <w:tcPr>
            <w:tcW w:w="947" w:type="dxa"/>
            <w:vAlign w:val="center"/>
          </w:tcPr>
          <w:p w14:paraId="38744F47" w14:textId="77777777" w:rsidR="00B900B7" w:rsidRPr="00E37AEB" w:rsidRDefault="00B900B7" w:rsidP="00D12240">
            <w:pPr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  <w:tc>
          <w:tcPr>
            <w:tcW w:w="850" w:type="dxa"/>
            <w:vAlign w:val="center"/>
          </w:tcPr>
          <w:p w14:paraId="611221AF" w14:textId="77777777" w:rsidR="00B900B7" w:rsidRPr="00E37AEB" w:rsidRDefault="00B900B7" w:rsidP="00D12240">
            <w:pPr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</w:tr>
      <w:tr w:rsidR="00B900B7" w:rsidRPr="00E37AEB" w14:paraId="052ACDEC" w14:textId="77777777" w:rsidTr="00D12240">
        <w:tc>
          <w:tcPr>
            <w:tcW w:w="5062" w:type="dxa"/>
          </w:tcPr>
          <w:p w14:paraId="7E0160F1" w14:textId="77777777" w:rsidR="00B900B7" w:rsidRPr="00E37AEB" w:rsidRDefault="00B900B7" w:rsidP="00D12240">
            <w:pPr>
              <w:rPr>
                <w:rFonts w:ascii="Times New Roman" w:eastAsia="ＭＳ Ｐゴシック" w:hAnsi="Times New Roman"/>
                <w:sz w:val="20"/>
                <w:szCs w:val="18"/>
              </w:rPr>
            </w:pPr>
            <w:proofErr w:type="spellStart"/>
            <w:r>
              <w:rPr>
                <w:rFonts w:ascii="Times New Roman" w:eastAsia="ＭＳ Ｐゴシック" w:hAnsi="Times New Roman"/>
                <w:sz w:val="20"/>
                <w:szCs w:val="18"/>
              </w:rPr>
              <w:t>Periostin</w:t>
            </w:r>
            <w:proofErr w:type="spellEnd"/>
            <w:r>
              <w:rPr>
                <w:rFonts w:ascii="Times New Roman" w:eastAsia="ＭＳ Ｐゴシック" w:hAnsi="Times New Roman"/>
                <w:sz w:val="20"/>
                <w:szCs w:val="18"/>
              </w:rPr>
              <w:t xml:space="preserve">, </w:t>
            </w:r>
            <w:proofErr w:type="spellStart"/>
            <w:r w:rsidRPr="00A22184">
              <w:rPr>
                <w:rFonts w:ascii="Times New Roman" w:eastAsia="ＭＳ Ｐゴシック" w:hAnsi="Times New Roman"/>
                <w:i/>
                <w:iCs/>
                <w:sz w:val="20"/>
                <w:szCs w:val="18"/>
              </w:rPr>
              <w:t>Postn</w:t>
            </w:r>
            <w:proofErr w:type="spellEnd"/>
          </w:p>
        </w:tc>
        <w:tc>
          <w:tcPr>
            <w:tcW w:w="1034" w:type="dxa"/>
            <w:vAlign w:val="center"/>
          </w:tcPr>
          <w:p w14:paraId="15F1095F" w14:textId="77777777" w:rsidR="00B900B7" w:rsidRPr="00E37AEB" w:rsidRDefault="00B900B7" w:rsidP="00D12240">
            <w:pPr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  <w:tc>
          <w:tcPr>
            <w:tcW w:w="992" w:type="dxa"/>
            <w:vAlign w:val="center"/>
          </w:tcPr>
          <w:p w14:paraId="5B0132E3" w14:textId="77777777" w:rsidR="00B900B7" w:rsidRPr="00E37AEB" w:rsidRDefault="00B900B7" w:rsidP="00D12240">
            <w:pPr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580A2334" w14:textId="77777777" w:rsidR="00B900B7" w:rsidRPr="00E37AEB" w:rsidRDefault="00B900B7" w:rsidP="00D12240">
            <w:pPr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  <w:tc>
          <w:tcPr>
            <w:tcW w:w="947" w:type="dxa"/>
            <w:vAlign w:val="center"/>
          </w:tcPr>
          <w:p w14:paraId="17F55B95" w14:textId="77777777" w:rsidR="00B900B7" w:rsidRPr="00E37AEB" w:rsidRDefault="00B900B7" w:rsidP="00D12240">
            <w:pPr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  <w:tc>
          <w:tcPr>
            <w:tcW w:w="850" w:type="dxa"/>
            <w:vAlign w:val="center"/>
          </w:tcPr>
          <w:p w14:paraId="3AC726DD" w14:textId="77777777" w:rsidR="00B900B7" w:rsidRPr="00E37AEB" w:rsidRDefault="00B900B7" w:rsidP="00D12240">
            <w:pPr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</w:tr>
      <w:tr w:rsidR="00B900B7" w:rsidRPr="00E37AEB" w14:paraId="163AF7ED" w14:textId="77777777" w:rsidTr="00D12240">
        <w:tc>
          <w:tcPr>
            <w:tcW w:w="5062" w:type="dxa"/>
          </w:tcPr>
          <w:p w14:paraId="562A7DD9" w14:textId="77777777" w:rsidR="00B900B7" w:rsidRPr="00E37AEB" w:rsidRDefault="00B900B7" w:rsidP="00D12240">
            <w:pPr>
              <w:tabs>
                <w:tab w:val="center" w:pos="1022"/>
              </w:tabs>
              <w:ind w:right="1143"/>
              <w:rPr>
                <w:rFonts w:ascii="Times New Roman" w:eastAsia="ＭＳ Ｐゴシック" w:hAnsi="Times New Roman"/>
                <w:sz w:val="20"/>
                <w:szCs w:val="18"/>
              </w:rPr>
            </w:pPr>
            <w:r>
              <w:rPr>
                <w:rFonts w:ascii="Times New Roman" w:eastAsia="ＭＳ Ｐゴシック" w:hAnsi="Times New Roman"/>
                <w:sz w:val="20"/>
                <w:szCs w:val="18"/>
              </w:rPr>
              <w:t xml:space="preserve">Regulator of G-protein signaling 5, </w:t>
            </w:r>
            <w:r w:rsidRPr="00A22184">
              <w:rPr>
                <w:rFonts w:ascii="Times New Roman" w:eastAsia="ＭＳ Ｐゴシック" w:hAnsi="Times New Roman"/>
                <w:i/>
                <w:iCs/>
                <w:sz w:val="20"/>
                <w:szCs w:val="18"/>
              </w:rPr>
              <w:t>Rgs5</w:t>
            </w:r>
          </w:p>
        </w:tc>
        <w:tc>
          <w:tcPr>
            <w:tcW w:w="1034" w:type="dxa"/>
            <w:vAlign w:val="center"/>
          </w:tcPr>
          <w:p w14:paraId="372AC0A1" w14:textId="77777777" w:rsidR="00B900B7" w:rsidRPr="00E37AEB" w:rsidRDefault="00B900B7" w:rsidP="00D12240">
            <w:pPr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  <w:tc>
          <w:tcPr>
            <w:tcW w:w="992" w:type="dxa"/>
            <w:vAlign w:val="center"/>
          </w:tcPr>
          <w:p w14:paraId="7E2CAF4F" w14:textId="77777777" w:rsidR="00B900B7" w:rsidRPr="00E37AEB" w:rsidRDefault="00B900B7" w:rsidP="00D12240">
            <w:pPr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134E6D34" w14:textId="77777777" w:rsidR="00B900B7" w:rsidRPr="00E37AEB" w:rsidRDefault="00B900B7" w:rsidP="00D12240">
            <w:pPr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947" w:type="dxa"/>
            <w:vAlign w:val="center"/>
          </w:tcPr>
          <w:p w14:paraId="42C00EF9" w14:textId="77777777" w:rsidR="00B900B7" w:rsidRPr="00E37AEB" w:rsidRDefault="00B900B7" w:rsidP="00D12240">
            <w:pPr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5D0B514E" w14:textId="77777777" w:rsidR="00B900B7" w:rsidRPr="00E37AEB" w:rsidRDefault="00B900B7" w:rsidP="00D12240">
            <w:pPr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</w:tr>
      <w:tr w:rsidR="00B900B7" w:rsidRPr="00E37AEB" w14:paraId="231CFFB8" w14:textId="77777777" w:rsidTr="00D12240">
        <w:tc>
          <w:tcPr>
            <w:tcW w:w="5062" w:type="dxa"/>
          </w:tcPr>
          <w:p w14:paraId="6F4609B9" w14:textId="77777777" w:rsidR="00B900B7" w:rsidRPr="00E37AEB" w:rsidRDefault="00B900B7" w:rsidP="00D12240">
            <w:pPr>
              <w:rPr>
                <w:rFonts w:ascii="Times New Roman" w:eastAsia="ＭＳ Ｐゴシック" w:hAnsi="Times New Roman"/>
                <w:sz w:val="20"/>
                <w:szCs w:val="18"/>
              </w:rPr>
            </w:pPr>
            <w:r>
              <w:rPr>
                <w:rFonts w:ascii="Times New Roman" w:eastAsia="ＭＳ Ｐゴシック" w:hAnsi="Times New Roman"/>
                <w:sz w:val="20"/>
                <w:szCs w:val="18"/>
              </w:rPr>
              <w:t xml:space="preserve">Smad family member 3, </w:t>
            </w:r>
            <w:r w:rsidRPr="00A22184">
              <w:rPr>
                <w:rFonts w:ascii="Times New Roman" w:eastAsia="ＭＳ Ｐゴシック" w:hAnsi="Times New Roman"/>
                <w:i/>
                <w:iCs/>
                <w:sz w:val="20"/>
                <w:szCs w:val="18"/>
              </w:rPr>
              <w:t>Smad3</w:t>
            </w:r>
          </w:p>
        </w:tc>
        <w:tc>
          <w:tcPr>
            <w:tcW w:w="1034" w:type="dxa"/>
            <w:vAlign w:val="center"/>
          </w:tcPr>
          <w:p w14:paraId="6CEFFB1C" w14:textId="77777777" w:rsidR="00B900B7" w:rsidRPr="00E37AEB" w:rsidRDefault="00B900B7" w:rsidP="00D12240">
            <w:pPr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D815995" w14:textId="77777777" w:rsidR="00B900B7" w:rsidRPr="00E37AEB" w:rsidRDefault="00B900B7" w:rsidP="00D12240">
            <w:pPr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76567F12" w14:textId="77777777" w:rsidR="00B900B7" w:rsidRPr="00E37AEB" w:rsidRDefault="00B900B7" w:rsidP="00D12240">
            <w:pPr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  <w:tc>
          <w:tcPr>
            <w:tcW w:w="947" w:type="dxa"/>
            <w:vAlign w:val="center"/>
          </w:tcPr>
          <w:p w14:paraId="6F55BC7D" w14:textId="77777777" w:rsidR="00B900B7" w:rsidRPr="00E37AEB" w:rsidRDefault="00B900B7" w:rsidP="00D12240">
            <w:pPr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850" w:type="dxa"/>
            <w:vAlign w:val="center"/>
          </w:tcPr>
          <w:p w14:paraId="472CF76E" w14:textId="77777777" w:rsidR="00B900B7" w:rsidRPr="00E37AEB" w:rsidRDefault="00B900B7" w:rsidP="00D12240">
            <w:pPr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</w:tr>
      <w:tr w:rsidR="00B900B7" w:rsidRPr="00E37AEB" w14:paraId="150BCEC2" w14:textId="77777777" w:rsidTr="00D12240">
        <w:tc>
          <w:tcPr>
            <w:tcW w:w="5062" w:type="dxa"/>
            <w:tcBorders>
              <w:bottom w:val="single" w:sz="4" w:space="0" w:color="auto"/>
            </w:tcBorders>
          </w:tcPr>
          <w:p w14:paraId="2A8AF7A2" w14:textId="77777777" w:rsidR="00B900B7" w:rsidRPr="00E37AEB" w:rsidRDefault="00B900B7" w:rsidP="00D12240">
            <w:pPr>
              <w:rPr>
                <w:rFonts w:ascii="Times New Roman" w:eastAsia="ＭＳ Ｐゴシック" w:hAnsi="Times New Roman"/>
                <w:sz w:val="20"/>
                <w:szCs w:val="18"/>
              </w:rPr>
            </w:pPr>
            <w:r>
              <w:rPr>
                <w:rFonts w:ascii="Times New Roman" w:eastAsia="ＭＳ Ｐゴシック" w:hAnsi="Times New Roman"/>
                <w:sz w:val="20"/>
                <w:szCs w:val="18"/>
              </w:rPr>
              <w:t xml:space="preserve">TIMP metallopeptidase inhibitor 1, </w:t>
            </w:r>
            <w:r w:rsidRPr="00900098">
              <w:rPr>
                <w:rFonts w:ascii="Times New Roman" w:eastAsia="ＭＳ Ｐゴシック" w:hAnsi="Times New Roman"/>
                <w:i/>
                <w:iCs/>
                <w:sz w:val="20"/>
                <w:szCs w:val="18"/>
              </w:rPr>
              <w:t>Timp1</w:t>
            </w:r>
          </w:p>
        </w:tc>
        <w:tc>
          <w:tcPr>
            <w:tcW w:w="1034" w:type="dxa"/>
            <w:tcBorders>
              <w:bottom w:val="single" w:sz="4" w:space="0" w:color="auto"/>
            </w:tcBorders>
          </w:tcPr>
          <w:p w14:paraId="304AC7C3" w14:textId="77777777" w:rsidR="00B900B7" w:rsidRPr="00E37AEB" w:rsidRDefault="00B900B7" w:rsidP="00D12240">
            <w:pPr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FDE4960" w14:textId="77777777" w:rsidR="00B900B7" w:rsidRPr="00E37AEB" w:rsidRDefault="00B900B7" w:rsidP="00D12240">
            <w:pPr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DB1B0EE" w14:textId="77777777" w:rsidR="00B900B7" w:rsidRPr="00E37AEB" w:rsidRDefault="00B900B7" w:rsidP="00D12240">
            <w:pPr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vAlign w:val="center"/>
          </w:tcPr>
          <w:p w14:paraId="34DD781F" w14:textId="77777777" w:rsidR="00B900B7" w:rsidRPr="00E37AEB" w:rsidRDefault="00B900B7" w:rsidP="00D12240">
            <w:pPr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F56190D" w14:textId="77777777" w:rsidR="00B900B7" w:rsidRPr="00E37AEB" w:rsidRDefault="00B900B7" w:rsidP="00D12240">
            <w:pPr>
              <w:ind w:left="3600" w:hanging="3600"/>
              <w:jc w:val="center"/>
              <w:rPr>
                <w:rFonts w:ascii="Times New Roman" w:eastAsia="ＭＳ Ｐゴシック" w:hAnsi="Times New Roman"/>
                <w:sz w:val="22"/>
                <w:szCs w:val="20"/>
              </w:rPr>
            </w:pPr>
            <w:r>
              <w:rPr>
                <w:rFonts w:ascii="Times New Roman" w:eastAsia="ＭＳ Ｐゴシック" w:hAnsi="Times New Roman"/>
                <w:sz w:val="22"/>
                <w:szCs w:val="20"/>
              </w:rPr>
              <w:t>+</w:t>
            </w:r>
          </w:p>
        </w:tc>
      </w:tr>
      <w:tr w:rsidR="00B900B7" w:rsidRPr="00E37AEB" w14:paraId="757E8084" w14:textId="77777777" w:rsidTr="00D12240">
        <w:tc>
          <w:tcPr>
            <w:tcW w:w="9735" w:type="dxa"/>
            <w:gridSpan w:val="6"/>
            <w:tcBorders>
              <w:left w:val="nil"/>
              <w:bottom w:val="nil"/>
              <w:right w:val="nil"/>
            </w:tcBorders>
          </w:tcPr>
          <w:p w14:paraId="0107A373" w14:textId="77777777" w:rsidR="00B900B7" w:rsidRDefault="00B900B7" w:rsidP="00D12240">
            <w:pPr>
              <w:spacing w:line="200" w:lineRule="atLeas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14:paraId="1D162462" w14:textId="77777777" w:rsidR="00B900B7" w:rsidRPr="00E37AEB" w:rsidRDefault="00B900B7" w:rsidP="00D12240">
            <w:pPr>
              <w:rPr>
                <w:rFonts w:ascii="Times New Roman" w:eastAsia="ＭＳ Ｐゴシック" w:hAnsi="Times New Roman"/>
                <w:sz w:val="22"/>
                <w:szCs w:val="20"/>
              </w:rPr>
            </w:pPr>
            <w:r w:rsidRPr="0090009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Type-1 pericytes markers detected in CD146-/ </w:t>
            </w:r>
            <w:proofErr w:type="spellStart"/>
            <w:r w:rsidRPr="0090009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Pdgfrb</w:t>
            </w:r>
            <w:proofErr w:type="spellEnd"/>
            <w:r w:rsidRPr="0090009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+ cells are listed. Each cluster is annotated using </w:t>
            </w:r>
            <w:proofErr w:type="spellStart"/>
            <w:r w:rsidRPr="0090009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tSNE</w:t>
            </w:r>
            <w:proofErr w:type="spellEnd"/>
            <w:r w:rsidRPr="0090009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data from scRNA-seq. +: positive mRNA expression, -: negative mRNA expression </w:t>
            </w:r>
          </w:p>
        </w:tc>
      </w:tr>
    </w:tbl>
    <w:p w14:paraId="11154726" w14:textId="77777777" w:rsidR="00B900B7" w:rsidRDefault="00B900B7" w:rsidP="00B900B7">
      <w:pPr>
        <w:rPr>
          <w:rFonts w:ascii="Times New Roman" w:eastAsia="ＭＳ Ｐゴシック" w:hAnsi="Times New Roman"/>
          <w:b/>
          <w:bCs/>
          <w:szCs w:val="22"/>
        </w:rPr>
      </w:pPr>
    </w:p>
    <w:p w14:paraId="3D0624B2" w14:textId="77777777" w:rsidR="00B900B7" w:rsidRPr="00936F5F" w:rsidRDefault="00B900B7" w:rsidP="00680484">
      <w:pPr>
        <w:spacing w:line="480" w:lineRule="auto"/>
        <w:rPr>
          <w:rFonts w:ascii="Times New Roman" w:eastAsia="游明朝" w:hAnsi="Times New Roman"/>
          <w:kern w:val="2"/>
          <w:lang w:eastAsia="ja-JP"/>
          <w14:ligatures w14:val="standardContextual"/>
        </w:rPr>
      </w:pPr>
    </w:p>
    <w:p w14:paraId="3074EA80" w14:textId="77777777" w:rsidR="00680484" w:rsidRPr="00F918CA" w:rsidRDefault="00680484" w:rsidP="00680484">
      <w:pPr>
        <w:spacing w:line="480" w:lineRule="auto"/>
        <w:ind w:firstLine="1200"/>
        <w:jc w:val="both"/>
        <w:rPr>
          <w:rFonts w:ascii="Times New Roman" w:eastAsia="ＭＳ Ｐゴシック" w:hAnsi="Times New Roman"/>
          <w:szCs w:val="22"/>
        </w:rPr>
      </w:pPr>
    </w:p>
    <w:sectPr w:rsidR="00680484" w:rsidRPr="00F918CA" w:rsidSect="00A81A3A">
      <w:footerReference w:type="default" r:id="rId30"/>
      <w:pgSz w:w="11906" w:h="16838"/>
      <w:pgMar w:top="1985" w:right="1701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80344" w14:textId="77777777" w:rsidR="00C14B61" w:rsidRDefault="00C14B61" w:rsidP="002C3D7C">
      <w:r>
        <w:separator/>
      </w:r>
    </w:p>
  </w:endnote>
  <w:endnote w:type="continuationSeparator" w:id="0">
    <w:p w14:paraId="47350DF5" w14:textId="77777777" w:rsidR="00C14B61" w:rsidRDefault="00C14B61" w:rsidP="002C3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6241734"/>
      <w:docPartObj>
        <w:docPartGallery w:val="Page Numbers (Bottom of Page)"/>
        <w:docPartUnique/>
      </w:docPartObj>
    </w:sdtPr>
    <w:sdtContent>
      <w:p w14:paraId="1B893757" w14:textId="3DF3AB17" w:rsidR="002C3D7C" w:rsidRDefault="002C3D7C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 w:eastAsia="ja-JP"/>
          </w:rPr>
          <w:t>2</w:t>
        </w:r>
        <w:r>
          <w:fldChar w:fldCharType="end"/>
        </w:r>
      </w:p>
    </w:sdtContent>
  </w:sdt>
  <w:p w14:paraId="048E0CDD" w14:textId="77777777" w:rsidR="002C3D7C" w:rsidRDefault="002C3D7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0C100" w14:textId="77777777" w:rsidR="00C14B61" w:rsidRDefault="00C14B61" w:rsidP="002C3D7C">
      <w:r>
        <w:separator/>
      </w:r>
    </w:p>
  </w:footnote>
  <w:footnote w:type="continuationSeparator" w:id="0">
    <w:p w14:paraId="6528DE22" w14:textId="77777777" w:rsidR="00C14B61" w:rsidRDefault="00C14B61" w:rsidP="002C3D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484"/>
    <w:rsid w:val="000725B9"/>
    <w:rsid w:val="000736DB"/>
    <w:rsid w:val="000E4463"/>
    <w:rsid w:val="001C3243"/>
    <w:rsid w:val="002C3D7C"/>
    <w:rsid w:val="002D3245"/>
    <w:rsid w:val="00363DF4"/>
    <w:rsid w:val="003E791C"/>
    <w:rsid w:val="005B522C"/>
    <w:rsid w:val="00680484"/>
    <w:rsid w:val="006A7AF2"/>
    <w:rsid w:val="006B3B02"/>
    <w:rsid w:val="00741045"/>
    <w:rsid w:val="00780583"/>
    <w:rsid w:val="007D1143"/>
    <w:rsid w:val="008E0502"/>
    <w:rsid w:val="009E22B1"/>
    <w:rsid w:val="00A81A3A"/>
    <w:rsid w:val="00B445FC"/>
    <w:rsid w:val="00B900B7"/>
    <w:rsid w:val="00C14B61"/>
    <w:rsid w:val="00F2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7722EB"/>
  <w15:chartTrackingRefBased/>
  <w15:docId w15:val="{C96AD8CC-4C70-4676-8027-B4E5ED966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0484"/>
    <w:pPr>
      <w:spacing w:after="0" w:line="240" w:lineRule="auto"/>
    </w:pPr>
    <w:rPr>
      <w:rFonts w:ascii="Calibri" w:eastAsia="ＭＳ 明朝" w:hAnsi="Calibri" w:cs="Times New Roman"/>
      <w:sz w:val="24"/>
      <w:szCs w:val="24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8048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C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048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C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048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C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048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val="en-C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048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val="en-C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048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val="en-C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048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val="en-C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048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val="en-C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048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val="en-C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804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見出し 2 (文字)"/>
    <w:basedOn w:val="a0"/>
    <w:link w:val="2"/>
    <w:uiPriority w:val="9"/>
    <w:semiHidden/>
    <w:rsid w:val="006804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見出し 3 (文字)"/>
    <w:basedOn w:val="a0"/>
    <w:link w:val="3"/>
    <w:uiPriority w:val="9"/>
    <w:semiHidden/>
    <w:rsid w:val="006804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見出し 4 (文字)"/>
    <w:basedOn w:val="a0"/>
    <w:link w:val="4"/>
    <w:uiPriority w:val="9"/>
    <w:semiHidden/>
    <w:rsid w:val="0068048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見出し 5 (文字)"/>
    <w:basedOn w:val="a0"/>
    <w:link w:val="5"/>
    <w:uiPriority w:val="9"/>
    <w:semiHidden/>
    <w:rsid w:val="00680484"/>
    <w:rPr>
      <w:rFonts w:eastAsiaTheme="majorEastAsia" w:cstheme="majorBidi"/>
      <w:color w:val="0F4761" w:themeColor="accent1" w:themeShade="BF"/>
    </w:rPr>
  </w:style>
  <w:style w:type="character" w:customStyle="1" w:styleId="60">
    <w:name w:val="見出し 6 (文字)"/>
    <w:basedOn w:val="a0"/>
    <w:link w:val="6"/>
    <w:uiPriority w:val="9"/>
    <w:semiHidden/>
    <w:rsid w:val="0068048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見出し 7 (文字)"/>
    <w:basedOn w:val="a0"/>
    <w:link w:val="7"/>
    <w:uiPriority w:val="9"/>
    <w:semiHidden/>
    <w:rsid w:val="00680484"/>
    <w:rPr>
      <w:rFonts w:eastAsiaTheme="majorEastAsia" w:cstheme="majorBidi"/>
      <w:color w:val="595959" w:themeColor="text1" w:themeTint="A6"/>
    </w:rPr>
  </w:style>
  <w:style w:type="character" w:customStyle="1" w:styleId="80">
    <w:name w:val="見出し 8 (文字)"/>
    <w:basedOn w:val="a0"/>
    <w:link w:val="8"/>
    <w:uiPriority w:val="9"/>
    <w:semiHidden/>
    <w:rsid w:val="0068048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見出し 9 (文字)"/>
    <w:basedOn w:val="a0"/>
    <w:link w:val="9"/>
    <w:uiPriority w:val="9"/>
    <w:semiHidden/>
    <w:rsid w:val="0068048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804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6804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048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CA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6804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8048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val="en-CA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68048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8048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CA"/>
      <w14:ligatures w14:val="standardContextual"/>
    </w:rPr>
  </w:style>
  <w:style w:type="character" w:styleId="21">
    <w:name w:val="Intense Emphasis"/>
    <w:basedOn w:val="a0"/>
    <w:uiPriority w:val="21"/>
    <w:qFormat/>
    <w:rsid w:val="0068048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804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val="en-CA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68048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80484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link w:val="Web0"/>
    <w:uiPriority w:val="99"/>
    <w:unhideWhenUsed/>
    <w:rsid w:val="00680484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lang w:eastAsia="ja-JP"/>
    </w:rPr>
  </w:style>
  <w:style w:type="character" w:customStyle="1" w:styleId="apple-converted-space">
    <w:name w:val="apple-converted-space"/>
    <w:basedOn w:val="a0"/>
    <w:rsid w:val="00680484"/>
  </w:style>
  <w:style w:type="character" w:styleId="aa">
    <w:name w:val="Emphasis"/>
    <w:basedOn w:val="a0"/>
    <w:uiPriority w:val="20"/>
    <w:qFormat/>
    <w:rsid w:val="00680484"/>
    <w:rPr>
      <w:i/>
      <w:iCs/>
    </w:rPr>
  </w:style>
  <w:style w:type="character" w:styleId="HTML">
    <w:name w:val="HTML Code"/>
    <w:basedOn w:val="a0"/>
    <w:uiPriority w:val="99"/>
    <w:semiHidden/>
    <w:unhideWhenUsed/>
    <w:rsid w:val="00680484"/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Web0">
    <w:name w:val="標準 (Web) (文字)"/>
    <w:basedOn w:val="a0"/>
    <w:link w:val="Web"/>
    <w:uiPriority w:val="99"/>
    <w:rsid w:val="00680484"/>
    <w:rPr>
      <w:rFonts w:ascii="ＭＳ Ｐゴシック" w:eastAsia="ＭＳ Ｐゴシック" w:hAnsi="ＭＳ Ｐゴシック" w:cs="ＭＳ Ｐゴシック"/>
      <w:sz w:val="24"/>
      <w:szCs w:val="24"/>
      <w:lang w:val="en-US" w:eastAsia="ja-JP"/>
      <w14:ligatures w14:val="none"/>
    </w:rPr>
  </w:style>
  <w:style w:type="table" w:styleId="ab">
    <w:name w:val="Table Grid"/>
    <w:basedOn w:val="a1"/>
    <w:uiPriority w:val="59"/>
    <w:rsid w:val="00680484"/>
    <w:pPr>
      <w:spacing w:after="0" w:line="240" w:lineRule="auto"/>
    </w:pPr>
    <w:rPr>
      <w:rFonts w:ascii="Calibri" w:eastAsia="ＭＳ 明朝" w:hAnsi="Calibri" w:cs="Times New Roman"/>
      <w:sz w:val="20"/>
      <w:szCs w:val="20"/>
      <w:lang w:val="en-US"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2C3D7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2C3D7C"/>
    <w:rPr>
      <w:rFonts w:ascii="Calibri" w:eastAsia="ＭＳ 明朝" w:hAnsi="Calibri" w:cs="Times New Roman"/>
      <w:sz w:val="24"/>
      <w:szCs w:val="24"/>
      <w:lang w:val="en-US"/>
      <w14:ligatures w14:val="none"/>
    </w:rPr>
  </w:style>
  <w:style w:type="paragraph" w:styleId="ae">
    <w:name w:val="footer"/>
    <w:basedOn w:val="a"/>
    <w:link w:val="af"/>
    <w:uiPriority w:val="99"/>
    <w:unhideWhenUsed/>
    <w:rsid w:val="002C3D7C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2C3D7C"/>
    <w:rPr>
      <w:rFonts w:ascii="Calibri" w:eastAsia="ＭＳ 明朝" w:hAnsi="Calibri" w:cs="Times New Roman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369</Words>
  <Characters>2107</Characters>
  <Application>Microsoft Office Word</Application>
  <DocSecurity>0</DocSecurity>
  <Lines>17</Lines>
  <Paragraphs>4</Paragraphs>
  <ScaleCrop>false</ScaleCrop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Milad</dc:creator>
  <cp:keywords/>
  <dc:description/>
  <cp:lastModifiedBy>智 金澤</cp:lastModifiedBy>
  <cp:revision>5</cp:revision>
  <dcterms:created xsi:type="dcterms:W3CDTF">2026-06-08T02:40:00Z</dcterms:created>
  <dcterms:modified xsi:type="dcterms:W3CDTF">2026-06-18T07:22:00Z</dcterms:modified>
</cp:coreProperties>
</file>