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4F1" w:rsidRPr="00B85173" w:rsidRDefault="00561B0C" w:rsidP="00561B0C">
      <w:pPr>
        <w:pStyle w:val="BodySciensano"/>
        <w:rPr>
          <w:rFonts w:ascii="Times New Roman" w:hAnsi="Times New Roman" w:cs="Times New Roman"/>
          <w:sz w:val="24"/>
          <w:szCs w:val="24"/>
          <w:lang w:val="en-US"/>
        </w:rPr>
      </w:pPr>
      <w:r w:rsidRPr="00B85173">
        <w:rPr>
          <w:rFonts w:ascii="Times New Roman" w:hAnsi="Times New Roman" w:cs="Times New Roman"/>
          <w:sz w:val="24"/>
          <w:szCs w:val="24"/>
          <w:lang w:val="en-US"/>
        </w:rPr>
        <w:t>Additional file</w:t>
      </w:r>
      <w:r w:rsidR="00D5361F"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bookmarkStart w:id="0" w:name="_GoBack"/>
      <w:bookmarkEnd w:id="0"/>
      <w:r w:rsidRPr="00B851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85173" w:rsidRPr="00B85173">
        <w:rPr>
          <w:rFonts w:ascii="Times New Roman" w:hAnsi="Times New Roman" w:cs="Times New Roman"/>
          <w:sz w:val="24"/>
          <w:szCs w:val="24"/>
          <w:lang w:val="en-US"/>
        </w:rPr>
        <w:t>– paper “Does field substitution impact the educational profile of the Belgian Health Interview Survey net sample?</w:t>
      </w:r>
      <w:r w:rsidR="00B85173">
        <w:rPr>
          <w:rFonts w:ascii="Times New Roman" w:hAnsi="Times New Roman" w:cs="Times New Roman"/>
          <w:sz w:val="24"/>
          <w:szCs w:val="24"/>
          <w:lang w:val="en-US"/>
        </w:rPr>
        <w:t>’</w:t>
      </w:r>
    </w:p>
    <w:p w:rsidR="00561B0C" w:rsidRPr="00B85173" w:rsidRDefault="00561B0C" w:rsidP="00561B0C">
      <w:pPr>
        <w:pStyle w:val="BodySciensano"/>
        <w:rPr>
          <w:lang w:val="en-US"/>
        </w:rPr>
      </w:pPr>
    </w:p>
    <w:tbl>
      <w:tblPr>
        <w:tblStyle w:val="TableGrid10"/>
        <w:tblW w:w="5000" w:type="pct"/>
        <w:tblLayout w:type="fixed"/>
        <w:tblLook w:val="04A0" w:firstRow="1" w:lastRow="0" w:firstColumn="1" w:lastColumn="0" w:noHBand="0" w:noVBand="1"/>
      </w:tblPr>
      <w:tblGrid>
        <w:gridCol w:w="716"/>
        <w:gridCol w:w="1569"/>
        <w:gridCol w:w="1281"/>
        <w:gridCol w:w="1565"/>
        <w:gridCol w:w="1282"/>
        <w:gridCol w:w="1282"/>
        <w:gridCol w:w="570"/>
        <w:gridCol w:w="805"/>
      </w:tblGrid>
      <w:tr w:rsidR="00561B0C" w:rsidRPr="00D5361F" w:rsidTr="00AF3537">
        <w:trPr>
          <w:trHeight w:val="30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B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3: Number activated households and participating households, by educational level, substitution wave and participation rate, linked AC2001 – BHIS2001 data</w:t>
            </w:r>
          </w:p>
          <w:p w:rsidR="00561B0C" w:rsidRPr="00561B0C" w:rsidRDefault="00561B0C" w:rsidP="00561B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Educ. level HH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# of activated HH</w:t>
            </w:r>
          </w:p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(95% CI)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Share activated HH (</w:t>
            </w:r>
          </w:p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95% CI)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# of participating HH (95% CI)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Share participating HH (95% CI)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HH participating rate</w:t>
            </w:r>
          </w:p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(95% CI)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Diff. low educ.HH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p value for difference</w:t>
            </w:r>
          </w:p>
        </w:tc>
      </w:tr>
      <w:tr w:rsidR="00561B0C" w:rsidRPr="00561B0C" w:rsidTr="00AF3537">
        <w:trPr>
          <w:trHeight w:val="300"/>
        </w:trPr>
        <w:tc>
          <w:tcPr>
            <w:tcW w:w="5000" w:type="pct"/>
            <w:gridSpan w:val="8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Initial selected households  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865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3,013 (2,972 – 3,053)</w:t>
            </w:r>
          </w:p>
        </w:tc>
        <w:tc>
          <w:tcPr>
            <w:tcW w:w="706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48.2 (46.9 - 49.6)</w:t>
            </w:r>
          </w:p>
        </w:tc>
        <w:tc>
          <w:tcPr>
            <w:tcW w:w="863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1,556 (1,535 – 1,577)</w:t>
            </w:r>
          </w:p>
        </w:tc>
        <w:tc>
          <w:tcPr>
            <w:tcW w:w="707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46.6 (44.9 - 48.4)</w:t>
            </w:r>
          </w:p>
        </w:tc>
        <w:tc>
          <w:tcPr>
            <w:tcW w:w="707" w:type="pct"/>
            <w:shd w:val="clear" w:color="auto" w:fill="auto"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51.7 (49.8 – 53.5)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Middle</w:t>
            </w:r>
          </w:p>
        </w:tc>
        <w:tc>
          <w:tcPr>
            <w:tcW w:w="865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1,700 (1,677 – 1,724)</w:t>
            </w:r>
          </w:p>
        </w:tc>
        <w:tc>
          <w:tcPr>
            <w:tcW w:w="706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27.2 (26.1 - 28.4)</w:t>
            </w:r>
          </w:p>
        </w:tc>
        <w:tc>
          <w:tcPr>
            <w:tcW w:w="863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897 (888 – 906)</w:t>
            </w:r>
          </w:p>
        </w:tc>
        <w:tc>
          <w:tcPr>
            <w:tcW w:w="707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26.9 (25.3 - 28.4)</w:t>
            </w:r>
          </w:p>
        </w:tc>
        <w:tc>
          <w:tcPr>
            <w:tcW w:w="707" w:type="pct"/>
            <w:shd w:val="clear" w:color="auto" w:fill="auto"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52.8 (50.2 – 55.3)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+ 1.1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0.5009 (*)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865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1,533 (1,499 – 1567)</w:t>
            </w:r>
          </w:p>
        </w:tc>
        <w:tc>
          <w:tcPr>
            <w:tcW w:w="706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24.5 (23.4 - 25.7)</w:t>
            </w:r>
          </w:p>
        </w:tc>
        <w:tc>
          <w:tcPr>
            <w:tcW w:w="863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886 (863 – 908)</w:t>
            </w:r>
          </w:p>
        </w:tc>
        <w:tc>
          <w:tcPr>
            <w:tcW w:w="707" w:type="pct"/>
            <w:shd w:val="clear" w:color="auto" w:fill="auto"/>
            <w:noWrap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26.5 (25.0 - 28.1)</w:t>
            </w:r>
          </w:p>
        </w:tc>
        <w:tc>
          <w:tcPr>
            <w:tcW w:w="707" w:type="pct"/>
            <w:shd w:val="clear" w:color="auto" w:fill="auto"/>
            <w:vAlign w:val="bottom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57.8 (54.9 – 60.6)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+ 6.1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0.0011 (**)</w:t>
            </w:r>
          </w:p>
        </w:tc>
      </w:tr>
      <w:tr w:rsidR="00561B0C" w:rsidRPr="00561B0C" w:rsidTr="00AF3537">
        <w:trPr>
          <w:trHeight w:val="300"/>
        </w:trPr>
        <w:tc>
          <w:tcPr>
            <w:tcW w:w="5000" w:type="pct"/>
            <w:gridSpan w:val="8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st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 substitute households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1,313 (1,,253 – 1374)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48.0 (45.4 - 50.6)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567 (550 – 584)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44.6 (41.7 - 47.6)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43.2 (40.5 – 46.0)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Middle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727 (679 – 774)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26.6 (24.4 - 28.7)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344 (320 – 368)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27.1 (24.2 - 29.9)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47.3 (43.7 – 51.0)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 xml:space="preserve">+ 4.1 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0.0730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696 (668 – 724)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25.4 (23.6 - 27.2)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359 (347 – 371)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28.3 (25.7 - 30.8)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51.6 (47.5 – 55.6)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+ 8.4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0.0017</w:t>
            </w:r>
          </w:p>
        </w:tc>
      </w:tr>
      <w:tr w:rsidR="00561B0C" w:rsidRPr="00561B0C" w:rsidTr="00AF3537">
        <w:trPr>
          <w:trHeight w:val="300"/>
        </w:trPr>
        <w:tc>
          <w:tcPr>
            <w:tcW w:w="5000" w:type="pct"/>
            <w:gridSpan w:val="8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>2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nd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substitute households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620 (595 – 646)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48.5 (45.4 - 51.6)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244 (224 – 265)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46.1 (40.9 - 51.3)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39.4 (35.1 – 43.8)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Middle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331 (309 – 353)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25.8 (23.1 - 28.6)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133 (117 – 148)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25.1 (20.7 - 29.4)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40.2 (34.6 – 46.0)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+ 0.8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0.8431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328 (313 – 343)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25.6 (23.1 - 28.2)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153 (144 – 162)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28.8 (24.8 - 32.9)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46.6 (408 – 52.5)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+ 7.2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0.0729</w:t>
            </w:r>
          </w:p>
        </w:tc>
      </w:tr>
      <w:tr w:rsidR="00561B0C" w:rsidRPr="00561B0C" w:rsidTr="00AF3537">
        <w:trPr>
          <w:trHeight w:val="300"/>
        </w:trPr>
        <w:tc>
          <w:tcPr>
            <w:tcW w:w="5000" w:type="pct"/>
            <w:gridSpan w:val="8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rd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substitute households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298 (282 – 314)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48.4 (44.0 - 52.8)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121 (112 – 131)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49.3 (42.6 - 56.1)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40.7 (34.1 – 46.7)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Middle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159 (145 – 173)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25.9 (22.0 - 29.7)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58 (50 – 66)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23.7 (17.9 - 29.4)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36.5 (29.1 – 44.6)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- 4.2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0.3936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159 (149 – 169)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25.7 (22.1 - 29.4)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66 (57 – 76)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27.0 (20.8 - 33.1)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41.9 (33.4 – 50.8)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+ 1.2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0.8401</w:t>
            </w:r>
          </w:p>
        </w:tc>
      </w:tr>
      <w:tr w:rsidR="00561B0C" w:rsidRPr="00561B0C" w:rsidTr="00AF3537">
        <w:trPr>
          <w:trHeight w:val="300"/>
        </w:trPr>
        <w:tc>
          <w:tcPr>
            <w:tcW w:w="5000" w:type="pct"/>
            <w:gridSpan w:val="8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th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– 7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th</w:t>
            </w: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substitute households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144 (133 – 156)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40.8 (35.1 - 46.5)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45 (37 – 54)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33.5 (25.3 - 41.7)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31.3 (23.9 – 39.9)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Middle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91 (82 – 100)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25.7 (20.7 - 30.7)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36 (28 – 44)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26.7 (19.0 - 34.3)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39.6 (29.5 – 50.6)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+ 8.3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0.2386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119 (112 – 125)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33.5 (28.5 - 38.6)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54 (45 – 63)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39.9 (31.1 - 48.6)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45.4 (36.3 – 54.7)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+ 14.1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0.0322</w:t>
            </w:r>
          </w:p>
        </w:tc>
      </w:tr>
      <w:tr w:rsidR="00561B0C" w:rsidRPr="00561B0C" w:rsidTr="00AF3537">
        <w:trPr>
          <w:trHeight w:val="300"/>
        </w:trPr>
        <w:tc>
          <w:tcPr>
            <w:tcW w:w="5000" w:type="pct"/>
            <w:gridSpan w:val="8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b/>
                <w:sz w:val="14"/>
                <w:szCs w:val="14"/>
              </w:rPr>
              <w:t>Total activated households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5,389 (5,313 – 5,464)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48.0 (46.9 – 40.0)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2,534 (2,491 – 2,577)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45.9 (44.5 – 47.3)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47.0 (45.7 – 48.4)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Middle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3,008 (2,963 – 3,063)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26.8 (25.9 – 27.7)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1,468 (1,441 – 1,495)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25.6 (25.4 – 27.8)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48.8 (46.9 – 50.7)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+ 1.8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0.1536</w:t>
            </w:r>
          </w:p>
        </w:tc>
      </w:tr>
      <w:tr w:rsidR="00561B0C" w:rsidRPr="00561B0C" w:rsidTr="00B85173">
        <w:trPr>
          <w:trHeight w:val="300"/>
        </w:trPr>
        <w:tc>
          <w:tcPr>
            <w:tcW w:w="394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865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2,834 (2,786 – 28,82)</w:t>
            </w:r>
          </w:p>
        </w:tc>
        <w:tc>
          <w:tcPr>
            <w:tcW w:w="706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25.2 (24.4 – 26.1)</w:t>
            </w:r>
          </w:p>
        </w:tc>
        <w:tc>
          <w:tcPr>
            <w:tcW w:w="863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1,518 (1,500  - 1,535)</w:t>
            </w:r>
          </w:p>
        </w:tc>
        <w:tc>
          <w:tcPr>
            <w:tcW w:w="707" w:type="pct"/>
            <w:noWrap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27.5 (26.3 – 28.7)</w:t>
            </w:r>
          </w:p>
        </w:tc>
        <w:tc>
          <w:tcPr>
            <w:tcW w:w="707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53.5 (51.7 – 55.4)</w:t>
            </w:r>
          </w:p>
        </w:tc>
        <w:tc>
          <w:tcPr>
            <w:tcW w:w="314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+ 6.5</w:t>
            </w:r>
          </w:p>
        </w:tc>
        <w:tc>
          <w:tcPr>
            <w:tcW w:w="445" w:type="pct"/>
          </w:tcPr>
          <w:p w:rsidR="00561B0C" w:rsidRPr="00561B0C" w:rsidRDefault="00561B0C" w:rsidP="00561B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61B0C">
              <w:rPr>
                <w:rFonts w:ascii="Times New Roman" w:hAnsi="Times New Roman" w:cs="Times New Roman"/>
                <w:sz w:val="14"/>
                <w:szCs w:val="14"/>
              </w:rPr>
              <w:t>&lt;.0001</w:t>
            </w:r>
          </w:p>
        </w:tc>
      </w:tr>
    </w:tbl>
    <w:p w:rsidR="00B85173" w:rsidRPr="00B85173" w:rsidRDefault="00B85173" w:rsidP="00B85173">
      <w:pPr>
        <w:spacing w:line="240" w:lineRule="auto"/>
        <w:rPr>
          <w:rFonts w:ascii="Times New Roman" w:hAnsi="Times New Roman" w:cs="Times New Roman"/>
          <w:sz w:val="14"/>
          <w:szCs w:val="14"/>
          <w:lang w:val="en-US"/>
        </w:rPr>
      </w:pPr>
      <w:r w:rsidRPr="00B85173">
        <w:rPr>
          <w:rFonts w:ascii="Times New Roman" w:hAnsi="Times New Roman" w:cs="Times New Roman"/>
          <w:sz w:val="14"/>
          <w:szCs w:val="14"/>
          <w:lang w:val="en-US"/>
        </w:rPr>
        <w:t>* under the hypothesis that the difference between response rates low - middle educated households is equal to zero</w:t>
      </w:r>
    </w:p>
    <w:p w:rsidR="00B85173" w:rsidRPr="00B85173" w:rsidRDefault="00B85173" w:rsidP="00B85173">
      <w:pPr>
        <w:spacing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B85173">
        <w:rPr>
          <w:rFonts w:ascii="Times New Roman" w:hAnsi="Times New Roman" w:cs="Times New Roman"/>
          <w:sz w:val="14"/>
          <w:szCs w:val="14"/>
          <w:lang w:val="en-US"/>
        </w:rPr>
        <w:t>** under the hypothesis that the difference between response rates low-high educated households is equal to zero</w:t>
      </w:r>
    </w:p>
    <w:p w:rsidR="00B85173" w:rsidRPr="00B85173" w:rsidRDefault="00B85173" w:rsidP="00B85173">
      <w:pPr>
        <w:tabs>
          <w:tab w:val="center" w:pos="4513"/>
          <w:tab w:val="right" w:pos="9026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561B0C" w:rsidRPr="00B85173" w:rsidRDefault="00561B0C" w:rsidP="00561B0C">
      <w:pPr>
        <w:pStyle w:val="BodySciensano"/>
        <w:rPr>
          <w:lang w:val="en-US"/>
        </w:rPr>
      </w:pPr>
    </w:p>
    <w:sectPr w:rsidR="00561B0C" w:rsidRPr="00B85173" w:rsidSect="00561B0C">
      <w:endnotePr>
        <w:numFmt w:val="decimal"/>
      </w:endnotePr>
      <w:pgSz w:w="11906" w:h="16838"/>
      <w:pgMar w:top="1418" w:right="1418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B0C" w:rsidRPr="00D362ED" w:rsidRDefault="00561B0C" w:rsidP="00035449">
      <w:pPr>
        <w:spacing w:line="14" w:lineRule="auto"/>
        <w:rPr>
          <w:lang w:val="nl-NL"/>
        </w:rPr>
      </w:pPr>
    </w:p>
  </w:endnote>
  <w:endnote w:type="continuationSeparator" w:id="0">
    <w:p w:rsidR="00561B0C" w:rsidRPr="0043189D" w:rsidRDefault="00561B0C" w:rsidP="00035449">
      <w:pPr>
        <w:spacing w:line="14" w:lineRule="auto"/>
        <w:rPr>
          <w:lang w:val="nl-NL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B0C" w:rsidRDefault="00561B0C" w:rsidP="00300B6C">
      <w:pPr>
        <w:spacing w:line="240" w:lineRule="auto"/>
      </w:pPr>
      <w:r>
        <w:separator/>
      </w:r>
    </w:p>
  </w:footnote>
  <w:footnote w:type="continuationSeparator" w:id="0">
    <w:p w:rsidR="00561B0C" w:rsidRDefault="00561B0C" w:rsidP="00300B6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2FAA88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30AB85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F974A2E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E95E7BF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06807A1E"/>
    <w:multiLevelType w:val="multilevel"/>
    <w:tmpl w:val="F2F420E0"/>
    <w:styleLink w:val="ScienscanoListNumbers"/>
    <w:lvl w:ilvl="0">
      <w:start w:val="1"/>
      <w:numFmt w:val="decimal"/>
      <w:pStyle w:val="ListNumber"/>
      <w:lvlText w:val="%1."/>
      <w:lvlJc w:val="left"/>
      <w:pPr>
        <w:ind w:left="363" w:hanging="363"/>
      </w:pPr>
      <w:rPr>
        <w:rFonts w:ascii="Arial" w:hAnsi="Arial" w:hint="default"/>
        <w:b/>
        <w:i w:val="0"/>
        <w:color w:val="BCCF00"/>
      </w:rPr>
    </w:lvl>
    <w:lvl w:ilvl="1">
      <w:start w:val="1"/>
      <w:numFmt w:val="decimal"/>
      <w:pStyle w:val="ListNumber2"/>
      <w:lvlText w:val="%1.%2."/>
      <w:lvlJc w:val="left"/>
      <w:pPr>
        <w:ind w:left="680" w:hanging="538"/>
      </w:pPr>
      <w:rPr>
        <w:rFonts w:ascii="Arial" w:hAnsi="Arial" w:hint="default"/>
        <w:color w:val="58595B"/>
      </w:rPr>
    </w:lvl>
    <w:lvl w:ilvl="2">
      <w:start w:val="1"/>
      <w:numFmt w:val="decimal"/>
      <w:pStyle w:val="ListNumber3"/>
      <w:lvlText w:val="%1.%2.%3."/>
      <w:lvlJc w:val="left"/>
      <w:pPr>
        <w:ind w:left="1089" w:hanging="805"/>
      </w:pPr>
      <w:rPr>
        <w:rFonts w:ascii="Arial" w:hAnsi="Arial" w:hint="default"/>
        <w:color w:val="58595B"/>
      </w:rPr>
    </w:lvl>
    <w:lvl w:ilvl="3">
      <w:start w:val="1"/>
      <w:numFmt w:val="decimal"/>
      <w:lvlText w:val="%4."/>
      <w:lvlJc w:val="left"/>
      <w:pPr>
        <w:ind w:left="568" w:hanging="14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710" w:hanging="14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852" w:hanging="14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94" w:hanging="14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6" w:hanging="14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278" w:hanging="142"/>
      </w:pPr>
      <w:rPr>
        <w:rFonts w:hint="default"/>
      </w:rPr>
    </w:lvl>
  </w:abstractNum>
  <w:abstractNum w:abstractNumId="5" w15:restartNumberingAfterBreak="0">
    <w:nsid w:val="06D42CA1"/>
    <w:multiLevelType w:val="multilevel"/>
    <w:tmpl w:val="97C008F8"/>
    <w:styleLink w:val="SciensanoListBullets"/>
    <w:lvl w:ilvl="0">
      <w:start w:val="1"/>
      <w:numFmt w:val="bullet"/>
      <w:pStyle w:val="List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color w:val="BCCF00"/>
        <w:sz w:val="20"/>
      </w:rPr>
    </w:lvl>
    <w:lvl w:ilvl="1">
      <w:start w:val="1"/>
      <w:numFmt w:val="bullet"/>
      <w:pStyle w:val="ListBullet2"/>
      <w:lvlText w:val="•"/>
      <w:lvlJc w:val="left"/>
      <w:pPr>
        <w:tabs>
          <w:tab w:val="num" w:pos="505"/>
        </w:tabs>
        <w:ind w:left="505" w:hanging="363"/>
      </w:pPr>
      <w:rPr>
        <w:rFonts w:ascii="Arial" w:hAnsi="Arial" w:hint="default"/>
        <w:color w:val="58595B"/>
      </w:rPr>
    </w:lvl>
    <w:lvl w:ilvl="2">
      <w:start w:val="1"/>
      <w:numFmt w:val="bullet"/>
      <w:pStyle w:val="ListBullet3"/>
      <w:lvlText w:val="-"/>
      <w:lvlJc w:val="left"/>
      <w:pPr>
        <w:tabs>
          <w:tab w:val="num" w:pos="646"/>
        </w:tabs>
        <w:ind w:left="646" w:hanging="362"/>
      </w:pPr>
      <w:rPr>
        <w:rFonts w:ascii="Calibri" w:hAnsi="Calibri" w:hint="default"/>
        <w:color w:val="58595B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22F5B9E"/>
    <w:multiLevelType w:val="multilevel"/>
    <w:tmpl w:val="F2F420E0"/>
    <w:numStyleLink w:val="ScienscanoListNumbers"/>
  </w:abstractNum>
  <w:abstractNum w:abstractNumId="7" w15:restartNumberingAfterBreak="0">
    <w:nsid w:val="1B4903CA"/>
    <w:multiLevelType w:val="hybridMultilevel"/>
    <w:tmpl w:val="EA7AF15C"/>
    <w:lvl w:ilvl="0" w:tplc="FC644CF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0E471E"/>
    <w:multiLevelType w:val="hybridMultilevel"/>
    <w:tmpl w:val="B1EAFD7A"/>
    <w:lvl w:ilvl="0" w:tplc="46B60C3A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746DB0"/>
    <w:multiLevelType w:val="multilevel"/>
    <w:tmpl w:val="F2F420E0"/>
    <w:numStyleLink w:val="ScienscanoListNumbers"/>
  </w:abstractNum>
  <w:abstractNum w:abstractNumId="10" w15:restartNumberingAfterBreak="0">
    <w:nsid w:val="58AA3321"/>
    <w:multiLevelType w:val="multilevel"/>
    <w:tmpl w:val="891460F6"/>
    <w:lvl w:ilvl="0">
      <w:start w:val="1"/>
      <w:numFmt w:val="none"/>
      <w:pStyle w:val="Heading1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Heading2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Heading3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Heading4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Heading5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1" w15:restartNumberingAfterBreak="0">
    <w:nsid w:val="5EC14EDE"/>
    <w:multiLevelType w:val="hybridMultilevel"/>
    <w:tmpl w:val="BDDEA006"/>
    <w:lvl w:ilvl="0" w:tplc="E5E07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CCF50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1D7BC4"/>
    <w:multiLevelType w:val="hybridMultilevel"/>
    <w:tmpl w:val="C156858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C736AB"/>
    <w:multiLevelType w:val="multilevel"/>
    <w:tmpl w:val="F2F420E0"/>
    <w:numStyleLink w:val="ScienscanoListNumbers"/>
  </w:abstractNum>
  <w:abstractNum w:abstractNumId="14" w15:restartNumberingAfterBreak="0">
    <w:nsid w:val="6F851D86"/>
    <w:multiLevelType w:val="multilevel"/>
    <w:tmpl w:val="F2F420E0"/>
    <w:numStyleLink w:val="ScienscanoListNumbers"/>
  </w:abstractNum>
  <w:abstractNum w:abstractNumId="15" w15:restartNumberingAfterBreak="0">
    <w:nsid w:val="735D1621"/>
    <w:multiLevelType w:val="multilevel"/>
    <w:tmpl w:val="8BCCBBB0"/>
    <w:lvl w:ilvl="0">
      <w:start w:val="1"/>
      <w:numFmt w:val="none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6" w15:restartNumberingAfterBreak="0">
    <w:nsid w:val="75A80DC9"/>
    <w:multiLevelType w:val="multilevel"/>
    <w:tmpl w:val="97C008F8"/>
    <w:numStyleLink w:val="SciensanoListBullets"/>
  </w:abstractNum>
  <w:abstractNum w:abstractNumId="17" w15:restartNumberingAfterBreak="0">
    <w:nsid w:val="7ACC4A42"/>
    <w:multiLevelType w:val="multilevel"/>
    <w:tmpl w:val="F2F420E0"/>
    <w:numStyleLink w:val="ScienscanoListNumbers"/>
  </w:abstractNum>
  <w:num w:numId="1">
    <w:abstractNumId w:val="5"/>
  </w:num>
  <w:num w:numId="2">
    <w:abstractNumId w:val="4"/>
  </w:num>
  <w:num w:numId="3">
    <w:abstractNumId w:val="10"/>
  </w:num>
  <w:num w:numId="4">
    <w:abstractNumId w:val="16"/>
  </w:num>
  <w:num w:numId="5">
    <w:abstractNumId w:val="14"/>
  </w:num>
  <w:num w:numId="6">
    <w:abstractNumId w:val="9"/>
  </w:num>
  <w:num w:numId="7">
    <w:abstractNumId w:val="13"/>
  </w:num>
  <w:num w:numId="8">
    <w:abstractNumId w:val="17"/>
  </w:num>
  <w:num w:numId="9">
    <w:abstractNumId w:val="6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7"/>
  </w:num>
  <w:num w:numId="15">
    <w:abstractNumId w:val="10"/>
  </w:num>
  <w:num w:numId="16">
    <w:abstractNumId w:val="15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1"/>
  </w:num>
  <w:num w:numId="20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0C"/>
    <w:rsid w:val="00000B27"/>
    <w:rsid w:val="000013EA"/>
    <w:rsid w:val="00001531"/>
    <w:rsid w:val="00001DB1"/>
    <w:rsid w:val="00002164"/>
    <w:rsid w:val="00002D83"/>
    <w:rsid w:val="000038F1"/>
    <w:rsid w:val="000042EA"/>
    <w:rsid w:val="00004CB5"/>
    <w:rsid w:val="00004DF5"/>
    <w:rsid w:val="0000626C"/>
    <w:rsid w:val="0000755B"/>
    <w:rsid w:val="00007BA6"/>
    <w:rsid w:val="00007F1A"/>
    <w:rsid w:val="000118CE"/>
    <w:rsid w:val="000127E1"/>
    <w:rsid w:val="0001283D"/>
    <w:rsid w:val="00012F32"/>
    <w:rsid w:val="000134A7"/>
    <w:rsid w:val="00013815"/>
    <w:rsid w:val="00013A2E"/>
    <w:rsid w:val="00014B0C"/>
    <w:rsid w:val="00014BA4"/>
    <w:rsid w:val="00015A37"/>
    <w:rsid w:val="00015BBA"/>
    <w:rsid w:val="00015D09"/>
    <w:rsid w:val="000166FB"/>
    <w:rsid w:val="00016BBB"/>
    <w:rsid w:val="00016D8A"/>
    <w:rsid w:val="00017A4D"/>
    <w:rsid w:val="0002149B"/>
    <w:rsid w:val="000214A2"/>
    <w:rsid w:val="00021D81"/>
    <w:rsid w:val="00022A72"/>
    <w:rsid w:val="000243C7"/>
    <w:rsid w:val="0002440E"/>
    <w:rsid w:val="0002490B"/>
    <w:rsid w:val="00025D94"/>
    <w:rsid w:val="00025F67"/>
    <w:rsid w:val="000268C2"/>
    <w:rsid w:val="00026A35"/>
    <w:rsid w:val="000272C4"/>
    <w:rsid w:val="000273F7"/>
    <w:rsid w:val="000278EF"/>
    <w:rsid w:val="00027D7A"/>
    <w:rsid w:val="000310E8"/>
    <w:rsid w:val="00031273"/>
    <w:rsid w:val="00031A82"/>
    <w:rsid w:val="00031B85"/>
    <w:rsid w:val="00031CE7"/>
    <w:rsid w:val="00033191"/>
    <w:rsid w:val="00033F67"/>
    <w:rsid w:val="00034454"/>
    <w:rsid w:val="00034977"/>
    <w:rsid w:val="00034DE5"/>
    <w:rsid w:val="00035210"/>
    <w:rsid w:val="00035449"/>
    <w:rsid w:val="0003585C"/>
    <w:rsid w:val="00035ADE"/>
    <w:rsid w:val="00035C53"/>
    <w:rsid w:val="0003640B"/>
    <w:rsid w:val="00036773"/>
    <w:rsid w:val="00036B29"/>
    <w:rsid w:val="00037231"/>
    <w:rsid w:val="00037F1C"/>
    <w:rsid w:val="00040077"/>
    <w:rsid w:val="0004083A"/>
    <w:rsid w:val="000410F0"/>
    <w:rsid w:val="00041A77"/>
    <w:rsid w:val="00041E1A"/>
    <w:rsid w:val="00041E1F"/>
    <w:rsid w:val="0004239D"/>
    <w:rsid w:val="00042790"/>
    <w:rsid w:val="00042995"/>
    <w:rsid w:val="00043A2D"/>
    <w:rsid w:val="00043ACA"/>
    <w:rsid w:val="000445C1"/>
    <w:rsid w:val="00044DE1"/>
    <w:rsid w:val="00045DEE"/>
    <w:rsid w:val="00047447"/>
    <w:rsid w:val="00050AF0"/>
    <w:rsid w:val="00050B6A"/>
    <w:rsid w:val="00052C71"/>
    <w:rsid w:val="000534C4"/>
    <w:rsid w:val="00053D46"/>
    <w:rsid w:val="00055620"/>
    <w:rsid w:val="000559F5"/>
    <w:rsid w:val="000567D3"/>
    <w:rsid w:val="00057C10"/>
    <w:rsid w:val="00057C3F"/>
    <w:rsid w:val="00060137"/>
    <w:rsid w:val="00061175"/>
    <w:rsid w:val="00061396"/>
    <w:rsid w:val="00062F27"/>
    <w:rsid w:val="00063C53"/>
    <w:rsid w:val="00063C77"/>
    <w:rsid w:val="000643ED"/>
    <w:rsid w:val="00065333"/>
    <w:rsid w:val="000654A2"/>
    <w:rsid w:val="00066187"/>
    <w:rsid w:val="00066936"/>
    <w:rsid w:val="00066D19"/>
    <w:rsid w:val="00066D95"/>
    <w:rsid w:val="000679DC"/>
    <w:rsid w:val="00070762"/>
    <w:rsid w:val="00070FB1"/>
    <w:rsid w:val="00071119"/>
    <w:rsid w:val="00071DAC"/>
    <w:rsid w:val="00071E6C"/>
    <w:rsid w:val="0007272F"/>
    <w:rsid w:val="00072A0C"/>
    <w:rsid w:val="0007308F"/>
    <w:rsid w:val="00073255"/>
    <w:rsid w:val="000733E3"/>
    <w:rsid w:val="00073A51"/>
    <w:rsid w:val="00073AC8"/>
    <w:rsid w:val="00073C2E"/>
    <w:rsid w:val="00073EFF"/>
    <w:rsid w:val="0007474E"/>
    <w:rsid w:val="00076C53"/>
    <w:rsid w:val="00080BD6"/>
    <w:rsid w:val="0008104F"/>
    <w:rsid w:val="00081921"/>
    <w:rsid w:val="00081C32"/>
    <w:rsid w:val="00082076"/>
    <w:rsid w:val="00082983"/>
    <w:rsid w:val="0008407F"/>
    <w:rsid w:val="00084CF6"/>
    <w:rsid w:val="00084DB3"/>
    <w:rsid w:val="0008508C"/>
    <w:rsid w:val="00086211"/>
    <w:rsid w:val="000865A9"/>
    <w:rsid w:val="00086896"/>
    <w:rsid w:val="00086B29"/>
    <w:rsid w:val="00086BF2"/>
    <w:rsid w:val="000874BC"/>
    <w:rsid w:val="0008791C"/>
    <w:rsid w:val="00087A48"/>
    <w:rsid w:val="00087CE4"/>
    <w:rsid w:val="000905D9"/>
    <w:rsid w:val="0009121A"/>
    <w:rsid w:val="00091A7A"/>
    <w:rsid w:val="00091BD6"/>
    <w:rsid w:val="000922E1"/>
    <w:rsid w:val="00092CE3"/>
    <w:rsid w:val="00093374"/>
    <w:rsid w:val="00094197"/>
    <w:rsid w:val="000958F8"/>
    <w:rsid w:val="000965D9"/>
    <w:rsid w:val="0009680A"/>
    <w:rsid w:val="0009790A"/>
    <w:rsid w:val="00097CE1"/>
    <w:rsid w:val="000A000A"/>
    <w:rsid w:val="000A04DF"/>
    <w:rsid w:val="000A050A"/>
    <w:rsid w:val="000A08B6"/>
    <w:rsid w:val="000A0FAD"/>
    <w:rsid w:val="000A115E"/>
    <w:rsid w:val="000A1346"/>
    <w:rsid w:val="000A1FA4"/>
    <w:rsid w:val="000A2F9F"/>
    <w:rsid w:val="000A3831"/>
    <w:rsid w:val="000A390F"/>
    <w:rsid w:val="000A3934"/>
    <w:rsid w:val="000A3EED"/>
    <w:rsid w:val="000A4660"/>
    <w:rsid w:val="000A6146"/>
    <w:rsid w:val="000A61E9"/>
    <w:rsid w:val="000A63A1"/>
    <w:rsid w:val="000A657E"/>
    <w:rsid w:val="000A6998"/>
    <w:rsid w:val="000A6E04"/>
    <w:rsid w:val="000A7064"/>
    <w:rsid w:val="000B0F32"/>
    <w:rsid w:val="000B2BD0"/>
    <w:rsid w:val="000B30F9"/>
    <w:rsid w:val="000B354D"/>
    <w:rsid w:val="000B36B3"/>
    <w:rsid w:val="000B4242"/>
    <w:rsid w:val="000B487E"/>
    <w:rsid w:val="000B5671"/>
    <w:rsid w:val="000B582D"/>
    <w:rsid w:val="000B611C"/>
    <w:rsid w:val="000B6FF3"/>
    <w:rsid w:val="000C03D8"/>
    <w:rsid w:val="000C04F1"/>
    <w:rsid w:val="000C0BD3"/>
    <w:rsid w:val="000C4A8B"/>
    <w:rsid w:val="000C524F"/>
    <w:rsid w:val="000C5595"/>
    <w:rsid w:val="000C6929"/>
    <w:rsid w:val="000C7E3D"/>
    <w:rsid w:val="000C7E74"/>
    <w:rsid w:val="000D04D8"/>
    <w:rsid w:val="000D126F"/>
    <w:rsid w:val="000D16C9"/>
    <w:rsid w:val="000D16CB"/>
    <w:rsid w:val="000D18B0"/>
    <w:rsid w:val="000D1918"/>
    <w:rsid w:val="000D3AA6"/>
    <w:rsid w:val="000D3C43"/>
    <w:rsid w:val="000D4348"/>
    <w:rsid w:val="000D49B5"/>
    <w:rsid w:val="000D4B37"/>
    <w:rsid w:val="000D5245"/>
    <w:rsid w:val="000D5E3D"/>
    <w:rsid w:val="000D60C3"/>
    <w:rsid w:val="000D6DA8"/>
    <w:rsid w:val="000D79FB"/>
    <w:rsid w:val="000D7C13"/>
    <w:rsid w:val="000D7D3C"/>
    <w:rsid w:val="000D7EDB"/>
    <w:rsid w:val="000D7F7F"/>
    <w:rsid w:val="000E13DA"/>
    <w:rsid w:val="000E1FC1"/>
    <w:rsid w:val="000E2CD7"/>
    <w:rsid w:val="000E36A0"/>
    <w:rsid w:val="000E46CD"/>
    <w:rsid w:val="000E5520"/>
    <w:rsid w:val="000E6927"/>
    <w:rsid w:val="000E6BE1"/>
    <w:rsid w:val="000E7834"/>
    <w:rsid w:val="000E7A74"/>
    <w:rsid w:val="000F094C"/>
    <w:rsid w:val="000F0B7E"/>
    <w:rsid w:val="000F0C8B"/>
    <w:rsid w:val="000F13DB"/>
    <w:rsid w:val="000F145E"/>
    <w:rsid w:val="000F192A"/>
    <w:rsid w:val="000F1E30"/>
    <w:rsid w:val="000F3322"/>
    <w:rsid w:val="000F4EAC"/>
    <w:rsid w:val="000F5278"/>
    <w:rsid w:val="000F5773"/>
    <w:rsid w:val="000F588B"/>
    <w:rsid w:val="000F66A0"/>
    <w:rsid w:val="000F6B60"/>
    <w:rsid w:val="000F72EE"/>
    <w:rsid w:val="00100B20"/>
    <w:rsid w:val="00101212"/>
    <w:rsid w:val="001015E5"/>
    <w:rsid w:val="0010179C"/>
    <w:rsid w:val="0010195D"/>
    <w:rsid w:val="00103F02"/>
    <w:rsid w:val="001044B7"/>
    <w:rsid w:val="001059A9"/>
    <w:rsid w:val="00105DE8"/>
    <w:rsid w:val="001062ED"/>
    <w:rsid w:val="00106476"/>
    <w:rsid w:val="001067C2"/>
    <w:rsid w:val="00106906"/>
    <w:rsid w:val="00106A8F"/>
    <w:rsid w:val="00107F63"/>
    <w:rsid w:val="0011010A"/>
    <w:rsid w:val="00110BE9"/>
    <w:rsid w:val="0011140B"/>
    <w:rsid w:val="00112308"/>
    <w:rsid w:val="0011241B"/>
    <w:rsid w:val="00112937"/>
    <w:rsid w:val="00113180"/>
    <w:rsid w:val="00115E79"/>
    <w:rsid w:val="00116005"/>
    <w:rsid w:val="0011759A"/>
    <w:rsid w:val="0011792B"/>
    <w:rsid w:val="00120078"/>
    <w:rsid w:val="00120756"/>
    <w:rsid w:val="0012088A"/>
    <w:rsid w:val="0012174A"/>
    <w:rsid w:val="0012174B"/>
    <w:rsid w:val="001228E2"/>
    <w:rsid w:val="00123047"/>
    <w:rsid w:val="0012338F"/>
    <w:rsid w:val="001235A1"/>
    <w:rsid w:val="00123BAB"/>
    <w:rsid w:val="00123D1E"/>
    <w:rsid w:val="001240FD"/>
    <w:rsid w:val="00126546"/>
    <w:rsid w:val="00126A78"/>
    <w:rsid w:val="001270B5"/>
    <w:rsid w:val="00127512"/>
    <w:rsid w:val="00127BCF"/>
    <w:rsid w:val="001301CB"/>
    <w:rsid w:val="00130300"/>
    <w:rsid w:val="00130BE6"/>
    <w:rsid w:val="00130F77"/>
    <w:rsid w:val="001316D5"/>
    <w:rsid w:val="00132A2D"/>
    <w:rsid w:val="00133F18"/>
    <w:rsid w:val="00134C80"/>
    <w:rsid w:val="00135376"/>
    <w:rsid w:val="00136261"/>
    <w:rsid w:val="00136EB7"/>
    <w:rsid w:val="00137274"/>
    <w:rsid w:val="0013768D"/>
    <w:rsid w:val="001378F0"/>
    <w:rsid w:val="00137A9C"/>
    <w:rsid w:val="00137E09"/>
    <w:rsid w:val="0014009E"/>
    <w:rsid w:val="00140332"/>
    <w:rsid w:val="00140778"/>
    <w:rsid w:val="00142271"/>
    <w:rsid w:val="00142BAA"/>
    <w:rsid w:val="00143444"/>
    <w:rsid w:val="001436A3"/>
    <w:rsid w:val="00143D3D"/>
    <w:rsid w:val="001444A2"/>
    <w:rsid w:val="0014465B"/>
    <w:rsid w:val="0014477F"/>
    <w:rsid w:val="00145E5D"/>
    <w:rsid w:val="00145E9B"/>
    <w:rsid w:val="00146485"/>
    <w:rsid w:val="001466B0"/>
    <w:rsid w:val="00146994"/>
    <w:rsid w:val="00146A5A"/>
    <w:rsid w:val="00146E94"/>
    <w:rsid w:val="0014726D"/>
    <w:rsid w:val="00147611"/>
    <w:rsid w:val="001479FC"/>
    <w:rsid w:val="00147A9C"/>
    <w:rsid w:val="00147C3B"/>
    <w:rsid w:val="001506FC"/>
    <w:rsid w:val="00150FE2"/>
    <w:rsid w:val="00151096"/>
    <w:rsid w:val="00151CF8"/>
    <w:rsid w:val="00152818"/>
    <w:rsid w:val="001531DF"/>
    <w:rsid w:val="00153469"/>
    <w:rsid w:val="00153CA7"/>
    <w:rsid w:val="0015476E"/>
    <w:rsid w:val="00154A21"/>
    <w:rsid w:val="00154DB3"/>
    <w:rsid w:val="001551D0"/>
    <w:rsid w:val="00155A92"/>
    <w:rsid w:val="00155C50"/>
    <w:rsid w:val="00156032"/>
    <w:rsid w:val="00156292"/>
    <w:rsid w:val="0015716A"/>
    <w:rsid w:val="00157962"/>
    <w:rsid w:val="00160754"/>
    <w:rsid w:val="00160A33"/>
    <w:rsid w:val="00160E3E"/>
    <w:rsid w:val="00161294"/>
    <w:rsid w:val="001613B7"/>
    <w:rsid w:val="001616AD"/>
    <w:rsid w:val="00161819"/>
    <w:rsid w:val="00163D1B"/>
    <w:rsid w:val="00163F60"/>
    <w:rsid w:val="001643B3"/>
    <w:rsid w:val="001648FF"/>
    <w:rsid w:val="001650B0"/>
    <w:rsid w:val="00165FD3"/>
    <w:rsid w:val="00167423"/>
    <w:rsid w:val="00167BDA"/>
    <w:rsid w:val="00170569"/>
    <w:rsid w:val="00170AE3"/>
    <w:rsid w:val="00170E7C"/>
    <w:rsid w:val="00171AF5"/>
    <w:rsid w:val="0017239C"/>
    <w:rsid w:val="00172881"/>
    <w:rsid w:val="0017328E"/>
    <w:rsid w:val="00173C8E"/>
    <w:rsid w:val="00173FE7"/>
    <w:rsid w:val="001740DA"/>
    <w:rsid w:val="001757CE"/>
    <w:rsid w:val="001760AF"/>
    <w:rsid w:val="001767EF"/>
    <w:rsid w:val="00177EAE"/>
    <w:rsid w:val="00177FFD"/>
    <w:rsid w:val="001813BE"/>
    <w:rsid w:val="001814D7"/>
    <w:rsid w:val="00181A0E"/>
    <w:rsid w:val="00181C0F"/>
    <w:rsid w:val="0018364F"/>
    <w:rsid w:val="00184556"/>
    <w:rsid w:val="00184892"/>
    <w:rsid w:val="00185F0B"/>
    <w:rsid w:val="00185FE5"/>
    <w:rsid w:val="001862F7"/>
    <w:rsid w:val="00186574"/>
    <w:rsid w:val="00186DB8"/>
    <w:rsid w:val="0018703E"/>
    <w:rsid w:val="0018789B"/>
    <w:rsid w:val="001907DD"/>
    <w:rsid w:val="00190E8A"/>
    <w:rsid w:val="00191628"/>
    <w:rsid w:val="00191DDC"/>
    <w:rsid w:val="00192C34"/>
    <w:rsid w:val="001938B7"/>
    <w:rsid w:val="00193B7A"/>
    <w:rsid w:val="001953A4"/>
    <w:rsid w:val="0019557E"/>
    <w:rsid w:val="00195C61"/>
    <w:rsid w:val="001962E1"/>
    <w:rsid w:val="00196A35"/>
    <w:rsid w:val="0019763E"/>
    <w:rsid w:val="0019791E"/>
    <w:rsid w:val="001A0212"/>
    <w:rsid w:val="001A0575"/>
    <w:rsid w:val="001A0FD5"/>
    <w:rsid w:val="001A12B2"/>
    <w:rsid w:val="001A1A5F"/>
    <w:rsid w:val="001A1CCA"/>
    <w:rsid w:val="001A1CED"/>
    <w:rsid w:val="001A25CF"/>
    <w:rsid w:val="001A2849"/>
    <w:rsid w:val="001A41B5"/>
    <w:rsid w:val="001A4E40"/>
    <w:rsid w:val="001A531D"/>
    <w:rsid w:val="001A5D47"/>
    <w:rsid w:val="001A6082"/>
    <w:rsid w:val="001A6575"/>
    <w:rsid w:val="001A70D9"/>
    <w:rsid w:val="001A720A"/>
    <w:rsid w:val="001A7358"/>
    <w:rsid w:val="001A7E24"/>
    <w:rsid w:val="001A7ED3"/>
    <w:rsid w:val="001B041D"/>
    <w:rsid w:val="001B1696"/>
    <w:rsid w:val="001B1DAB"/>
    <w:rsid w:val="001B2286"/>
    <w:rsid w:val="001B2314"/>
    <w:rsid w:val="001B239E"/>
    <w:rsid w:val="001B2A73"/>
    <w:rsid w:val="001B2FC8"/>
    <w:rsid w:val="001B3144"/>
    <w:rsid w:val="001B3151"/>
    <w:rsid w:val="001B3311"/>
    <w:rsid w:val="001B36EF"/>
    <w:rsid w:val="001B4218"/>
    <w:rsid w:val="001B4B47"/>
    <w:rsid w:val="001B52E8"/>
    <w:rsid w:val="001B5571"/>
    <w:rsid w:val="001B5EEF"/>
    <w:rsid w:val="001B64E1"/>
    <w:rsid w:val="001B71BA"/>
    <w:rsid w:val="001C0596"/>
    <w:rsid w:val="001C07AA"/>
    <w:rsid w:val="001C0D65"/>
    <w:rsid w:val="001C25C6"/>
    <w:rsid w:val="001C4511"/>
    <w:rsid w:val="001C4A23"/>
    <w:rsid w:val="001C4E90"/>
    <w:rsid w:val="001C518E"/>
    <w:rsid w:val="001C529D"/>
    <w:rsid w:val="001C5B39"/>
    <w:rsid w:val="001C5CD0"/>
    <w:rsid w:val="001C66D3"/>
    <w:rsid w:val="001C766E"/>
    <w:rsid w:val="001C7D3B"/>
    <w:rsid w:val="001D0C68"/>
    <w:rsid w:val="001D130F"/>
    <w:rsid w:val="001D1FDE"/>
    <w:rsid w:val="001D2BCE"/>
    <w:rsid w:val="001D2C8B"/>
    <w:rsid w:val="001D391C"/>
    <w:rsid w:val="001D4F9D"/>
    <w:rsid w:val="001D5417"/>
    <w:rsid w:val="001D5B99"/>
    <w:rsid w:val="001D6916"/>
    <w:rsid w:val="001D6FD1"/>
    <w:rsid w:val="001E0515"/>
    <w:rsid w:val="001E1159"/>
    <w:rsid w:val="001E2941"/>
    <w:rsid w:val="001E2FD0"/>
    <w:rsid w:val="001E319A"/>
    <w:rsid w:val="001E36CF"/>
    <w:rsid w:val="001E38E7"/>
    <w:rsid w:val="001E390F"/>
    <w:rsid w:val="001E3C7F"/>
    <w:rsid w:val="001E537A"/>
    <w:rsid w:val="001E6396"/>
    <w:rsid w:val="001E7399"/>
    <w:rsid w:val="001F011B"/>
    <w:rsid w:val="001F02F9"/>
    <w:rsid w:val="001F0F7B"/>
    <w:rsid w:val="001F151B"/>
    <w:rsid w:val="001F15B5"/>
    <w:rsid w:val="001F1BF5"/>
    <w:rsid w:val="001F2D2C"/>
    <w:rsid w:val="001F3867"/>
    <w:rsid w:val="001F3EDB"/>
    <w:rsid w:val="001F4087"/>
    <w:rsid w:val="001F4754"/>
    <w:rsid w:val="001F6352"/>
    <w:rsid w:val="001F6644"/>
    <w:rsid w:val="001F6799"/>
    <w:rsid w:val="002001AB"/>
    <w:rsid w:val="00200D29"/>
    <w:rsid w:val="0020130A"/>
    <w:rsid w:val="002017E0"/>
    <w:rsid w:val="00201BDB"/>
    <w:rsid w:val="00201D29"/>
    <w:rsid w:val="00201DD7"/>
    <w:rsid w:val="00202EF9"/>
    <w:rsid w:val="00204185"/>
    <w:rsid w:val="00204DE8"/>
    <w:rsid w:val="00204F53"/>
    <w:rsid w:val="00205953"/>
    <w:rsid w:val="00205C01"/>
    <w:rsid w:val="002069E9"/>
    <w:rsid w:val="00206B1A"/>
    <w:rsid w:val="00211DF8"/>
    <w:rsid w:val="00211FE1"/>
    <w:rsid w:val="00212268"/>
    <w:rsid w:val="00212A06"/>
    <w:rsid w:val="002143BB"/>
    <w:rsid w:val="00214C23"/>
    <w:rsid w:val="0021757B"/>
    <w:rsid w:val="002179BA"/>
    <w:rsid w:val="00217DB0"/>
    <w:rsid w:val="00220517"/>
    <w:rsid w:val="00220E3F"/>
    <w:rsid w:val="00221071"/>
    <w:rsid w:val="002214E6"/>
    <w:rsid w:val="00221937"/>
    <w:rsid w:val="00221A80"/>
    <w:rsid w:val="00221FEF"/>
    <w:rsid w:val="0022227E"/>
    <w:rsid w:val="00222A47"/>
    <w:rsid w:val="0022318C"/>
    <w:rsid w:val="00223233"/>
    <w:rsid w:val="002237E1"/>
    <w:rsid w:val="00223B92"/>
    <w:rsid w:val="00224890"/>
    <w:rsid w:val="00224B15"/>
    <w:rsid w:val="00225775"/>
    <w:rsid w:val="00226D12"/>
    <w:rsid w:val="00227D04"/>
    <w:rsid w:val="00227D93"/>
    <w:rsid w:val="00227EB5"/>
    <w:rsid w:val="002300A9"/>
    <w:rsid w:val="00230493"/>
    <w:rsid w:val="00231202"/>
    <w:rsid w:val="002318FF"/>
    <w:rsid w:val="00231AF8"/>
    <w:rsid w:val="0023256D"/>
    <w:rsid w:val="00232938"/>
    <w:rsid w:val="00232AE8"/>
    <w:rsid w:val="0023300E"/>
    <w:rsid w:val="00233806"/>
    <w:rsid w:val="00233DED"/>
    <w:rsid w:val="00233E7F"/>
    <w:rsid w:val="00233EA0"/>
    <w:rsid w:val="00235266"/>
    <w:rsid w:val="00236AB9"/>
    <w:rsid w:val="002400FC"/>
    <w:rsid w:val="00240454"/>
    <w:rsid w:val="0024134E"/>
    <w:rsid w:val="002416BB"/>
    <w:rsid w:val="00241E9C"/>
    <w:rsid w:val="0024221C"/>
    <w:rsid w:val="002423F7"/>
    <w:rsid w:val="002432B5"/>
    <w:rsid w:val="0024365E"/>
    <w:rsid w:val="00243EE9"/>
    <w:rsid w:val="002447A4"/>
    <w:rsid w:val="00244A4D"/>
    <w:rsid w:val="00246609"/>
    <w:rsid w:val="00246851"/>
    <w:rsid w:val="00246AD9"/>
    <w:rsid w:val="00246C58"/>
    <w:rsid w:val="00247C0C"/>
    <w:rsid w:val="00247FA8"/>
    <w:rsid w:val="002501BF"/>
    <w:rsid w:val="002503D8"/>
    <w:rsid w:val="00250842"/>
    <w:rsid w:val="0025281D"/>
    <w:rsid w:val="002537B0"/>
    <w:rsid w:val="00254237"/>
    <w:rsid w:val="002548ED"/>
    <w:rsid w:val="00254E3E"/>
    <w:rsid w:val="002554D8"/>
    <w:rsid w:val="00255BE5"/>
    <w:rsid w:val="00255EF8"/>
    <w:rsid w:val="00256695"/>
    <w:rsid w:val="00256C00"/>
    <w:rsid w:val="0025748D"/>
    <w:rsid w:val="00260169"/>
    <w:rsid w:val="00260A61"/>
    <w:rsid w:val="00260B1C"/>
    <w:rsid w:val="00260C70"/>
    <w:rsid w:val="0026102C"/>
    <w:rsid w:val="002625C9"/>
    <w:rsid w:val="00262B4A"/>
    <w:rsid w:val="00262C14"/>
    <w:rsid w:val="002632A4"/>
    <w:rsid w:val="00265604"/>
    <w:rsid w:val="00265938"/>
    <w:rsid w:val="0026690F"/>
    <w:rsid w:val="00266F8A"/>
    <w:rsid w:val="00267101"/>
    <w:rsid w:val="00267448"/>
    <w:rsid w:val="0026756D"/>
    <w:rsid w:val="00267A56"/>
    <w:rsid w:val="00267C95"/>
    <w:rsid w:val="0027024C"/>
    <w:rsid w:val="00270934"/>
    <w:rsid w:val="002715F4"/>
    <w:rsid w:val="00271A16"/>
    <w:rsid w:val="00271A70"/>
    <w:rsid w:val="0027227F"/>
    <w:rsid w:val="002740B3"/>
    <w:rsid w:val="00274372"/>
    <w:rsid w:val="002756CF"/>
    <w:rsid w:val="002758EC"/>
    <w:rsid w:val="00275ACF"/>
    <w:rsid w:val="00276012"/>
    <w:rsid w:val="0027632C"/>
    <w:rsid w:val="00277BC9"/>
    <w:rsid w:val="002807E4"/>
    <w:rsid w:val="0028152A"/>
    <w:rsid w:val="00282252"/>
    <w:rsid w:val="0028298C"/>
    <w:rsid w:val="0028352D"/>
    <w:rsid w:val="002851C4"/>
    <w:rsid w:val="00285265"/>
    <w:rsid w:val="0028532E"/>
    <w:rsid w:val="00285DE0"/>
    <w:rsid w:val="00285E7A"/>
    <w:rsid w:val="00285EA8"/>
    <w:rsid w:val="002862A4"/>
    <w:rsid w:val="00287AFB"/>
    <w:rsid w:val="00287C4F"/>
    <w:rsid w:val="002906E5"/>
    <w:rsid w:val="0029076B"/>
    <w:rsid w:val="00290925"/>
    <w:rsid w:val="00291F09"/>
    <w:rsid w:val="00292358"/>
    <w:rsid w:val="00292893"/>
    <w:rsid w:val="002931C7"/>
    <w:rsid w:val="0029394D"/>
    <w:rsid w:val="00293EC4"/>
    <w:rsid w:val="00295A41"/>
    <w:rsid w:val="002964D1"/>
    <w:rsid w:val="00296CB7"/>
    <w:rsid w:val="002973D7"/>
    <w:rsid w:val="002975A5"/>
    <w:rsid w:val="002976D1"/>
    <w:rsid w:val="00297841"/>
    <w:rsid w:val="002A038E"/>
    <w:rsid w:val="002A0E4A"/>
    <w:rsid w:val="002A223A"/>
    <w:rsid w:val="002A2262"/>
    <w:rsid w:val="002A280D"/>
    <w:rsid w:val="002A40A6"/>
    <w:rsid w:val="002A4501"/>
    <w:rsid w:val="002A4B2A"/>
    <w:rsid w:val="002A5358"/>
    <w:rsid w:val="002A55F7"/>
    <w:rsid w:val="002A5612"/>
    <w:rsid w:val="002A6697"/>
    <w:rsid w:val="002A681D"/>
    <w:rsid w:val="002A6C81"/>
    <w:rsid w:val="002A76C2"/>
    <w:rsid w:val="002B0289"/>
    <w:rsid w:val="002B1822"/>
    <w:rsid w:val="002B1A4F"/>
    <w:rsid w:val="002B227D"/>
    <w:rsid w:val="002B28B7"/>
    <w:rsid w:val="002B2C87"/>
    <w:rsid w:val="002B2E03"/>
    <w:rsid w:val="002B3163"/>
    <w:rsid w:val="002B4671"/>
    <w:rsid w:val="002B4764"/>
    <w:rsid w:val="002B4D6D"/>
    <w:rsid w:val="002B5AE1"/>
    <w:rsid w:val="002B62C6"/>
    <w:rsid w:val="002B6316"/>
    <w:rsid w:val="002B7476"/>
    <w:rsid w:val="002C00B7"/>
    <w:rsid w:val="002C0376"/>
    <w:rsid w:val="002C03F6"/>
    <w:rsid w:val="002C0876"/>
    <w:rsid w:val="002C188F"/>
    <w:rsid w:val="002C1D39"/>
    <w:rsid w:val="002C1DAB"/>
    <w:rsid w:val="002C1F70"/>
    <w:rsid w:val="002C2126"/>
    <w:rsid w:val="002C25A8"/>
    <w:rsid w:val="002C4416"/>
    <w:rsid w:val="002C45E8"/>
    <w:rsid w:val="002C5585"/>
    <w:rsid w:val="002C5E42"/>
    <w:rsid w:val="002C6817"/>
    <w:rsid w:val="002C71DA"/>
    <w:rsid w:val="002C79DA"/>
    <w:rsid w:val="002C7A1B"/>
    <w:rsid w:val="002D0801"/>
    <w:rsid w:val="002D0A0A"/>
    <w:rsid w:val="002D135B"/>
    <w:rsid w:val="002D1489"/>
    <w:rsid w:val="002D17F0"/>
    <w:rsid w:val="002D1F9F"/>
    <w:rsid w:val="002D253C"/>
    <w:rsid w:val="002D2EAE"/>
    <w:rsid w:val="002D3950"/>
    <w:rsid w:val="002D412E"/>
    <w:rsid w:val="002D433A"/>
    <w:rsid w:val="002D4A1C"/>
    <w:rsid w:val="002D4E9E"/>
    <w:rsid w:val="002D4F69"/>
    <w:rsid w:val="002D5080"/>
    <w:rsid w:val="002D5DD3"/>
    <w:rsid w:val="002D69F1"/>
    <w:rsid w:val="002E02A4"/>
    <w:rsid w:val="002E042B"/>
    <w:rsid w:val="002E188D"/>
    <w:rsid w:val="002E1B45"/>
    <w:rsid w:val="002E2DC8"/>
    <w:rsid w:val="002E3101"/>
    <w:rsid w:val="002E3174"/>
    <w:rsid w:val="002E3B5A"/>
    <w:rsid w:val="002E3DCF"/>
    <w:rsid w:val="002E4C03"/>
    <w:rsid w:val="002E5F95"/>
    <w:rsid w:val="002E6230"/>
    <w:rsid w:val="002E630A"/>
    <w:rsid w:val="002E6898"/>
    <w:rsid w:val="002E693B"/>
    <w:rsid w:val="002E73BE"/>
    <w:rsid w:val="002F0CD0"/>
    <w:rsid w:val="002F0DEB"/>
    <w:rsid w:val="002F12B4"/>
    <w:rsid w:val="002F1D68"/>
    <w:rsid w:val="002F488B"/>
    <w:rsid w:val="002F4A3C"/>
    <w:rsid w:val="002F51B0"/>
    <w:rsid w:val="002F529A"/>
    <w:rsid w:val="002F60AE"/>
    <w:rsid w:val="002F6296"/>
    <w:rsid w:val="002F67BA"/>
    <w:rsid w:val="002F7E07"/>
    <w:rsid w:val="00300018"/>
    <w:rsid w:val="003004C4"/>
    <w:rsid w:val="00300B6C"/>
    <w:rsid w:val="0030152C"/>
    <w:rsid w:val="00301A30"/>
    <w:rsid w:val="00301D9A"/>
    <w:rsid w:val="00301FB2"/>
    <w:rsid w:val="003023F0"/>
    <w:rsid w:val="0030240A"/>
    <w:rsid w:val="00302EBA"/>
    <w:rsid w:val="00303328"/>
    <w:rsid w:val="00304913"/>
    <w:rsid w:val="00304BC2"/>
    <w:rsid w:val="00305784"/>
    <w:rsid w:val="00305A11"/>
    <w:rsid w:val="00305D56"/>
    <w:rsid w:val="00306A53"/>
    <w:rsid w:val="00307CCD"/>
    <w:rsid w:val="00310759"/>
    <w:rsid w:val="003111D5"/>
    <w:rsid w:val="00311F3D"/>
    <w:rsid w:val="003122A1"/>
    <w:rsid w:val="003125ED"/>
    <w:rsid w:val="00312CFE"/>
    <w:rsid w:val="00312E63"/>
    <w:rsid w:val="0031302F"/>
    <w:rsid w:val="00313C74"/>
    <w:rsid w:val="00314BF9"/>
    <w:rsid w:val="00315348"/>
    <w:rsid w:val="00315D71"/>
    <w:rsid w:val="003173FD"/>
    <w:rsid w:val="0031756E"/>
    <w:rsid w:val="00317789"/>
    <w:rsid w:val="00317894"/>
    <w:rsid w:val="003201E8"/>
    <w:rsid w:val="003207C1"/>
    <w:rsid w:val="00320D6E"/>
    <w:rsid w:val="0032353F"/>
    <w:rsid w:val="00323BD5"/>
    <w:rsid w:val="00324810"/>
    <w:rsid w:val="00324DF4"/>
    <w:rsid w:val="003274DD"/>
    <w:rsid w:val="00330CBE"/>
    <w:rsid w:val="00330EC5"/>
    <w:rsid w:val="0033120D"/>
    <w:rsid w:val="00331604"/>
    <w:rsid w:val="00332B2E"/>
    <w:rsid w:val="00333752"/>
    <w:rsid w:val="00333FD4"/>
    <w:rsid w:val="00334704"/>
    <w:rsid w:val="00334A50"/>
    <w:rsid w:val="0033503D"/>
    <w:rsid w:val="00335EAA"/>
    <w:rsid w:val="003366B7"/>
    <w:rsid w:val="0033727C"/>
    <w:rsid w:val="003401A8"/>
    <w:rsid w:val="0034057F"/>
    <w:rsid w:val="003408B8"/>
    <w:rsid w:val="00340B4A"/>
    <w:rsid w:val="003418EB"/>
    <w:rsid w:val="00341C26"/>
    <w:rsid w:val="00341C3C"/>
    <w:rsid w:val="00342279"/>
    <w:rsid w:val="003434A8"/>
    <w:rsid w:val="00343AEA"/>
    <w:rsid w:val="00344B2E"/>
    <w:rsid w:val="00344FE1"/>
    <w:rsid w:val="003453D7"/>
    <w:rsid w:val="003458BC"/>
    <w:rsid w:val="00346120"/>
    <w:rsid w:val="0034626A"/>
    <w:rsid w:val="00346316"/>
    <w:rsid w:val="00346CF9"/>
    <w:rsid w:val="00346F31"/>
    <w:rsid w:val="00346FF1"/>
    <w:rsid w:val="003470F3"/>
    <w:rsid w:val="003474F1"/>
    <w:rsid w:val="00350F7E"/>
    <w:rsid w:val="00351455"/>
    <w:rsid w:val="003514E8"/>
    <w:rsid w:val="00351B85"/>
    <w:rsid w:val="00352097"/>
    <w:rsid w:val="00352D3F"/>
    <w:rsid w:val="00353C64"/>
    <w:rsid w:val="00354CA2"/>
    <w:rsid w:val="00354CA3"/>
    <w:rsid w:val="00355904"/>
    <w:rsid w:val="00357C4F"/>
    <w:rsid w:val="00357D43"/>
    <w:rsid w:val="0036022B"/>
    <w:rsid w:val="00361EBA"/>
    <w:rsid w:val="003626EF"/>
    <w:rsid w:val="00362FB8"/>
    <w:rsid w:val="00363327"/>
    <w:rsid w:val="00364518"/>
    <w:rsid w:val="00365034"/>
    <w:rsid w:val="00365873"/>
    <w:rsid w:val="00365BE2"/>
    <w:rsid w:val="00366E7C"/>
    <w:rsid w:val="00370232"/>
    <w:rsid w:val="00370383"/>
    <w:rsid w:val="00370D75"/>
    <w:rsid w:val="00370F6C"/>
    <w:rsid w:val="0037222A"/>
    <w:rsid w:val="00372A95"/>
    <w:rsid w:val="00373A61"/>
    <w:rsid w:val="00373AA8"/>
    <w:rsid w:val="0037487D"/>
    <w:rsid w:val="00374A88"/>
    <w:rsid w:val="00374C65"/>
    <w:rsid w:val="00375169"/>
    <w:rsid w:val="00375589"/>
    <w:rsid w:val="003763AB"/>
    <w:rsid w:val="003771A7"/>
    <w:rsid w:val="00377394"/>
    <w:rsid w:val="003817D6"/>
    <w:rsid w:val="00382B08"/>
    <w:rsid w:val="0038312E"/>
    <w:rsid w:val="0038325F"/>
    <w:rsid w:val="0038364F"/>
    <w:rsid w:val="00383767"/>
    <w:rsid w:val="003844D8"/>
    <w:rsid w:val="00384F05"/>
    <w:rsid w:val="00384F33"/>
    <w:rsid w:val="0038546E"/>
    <w:rsid w:val="00386AA1"/>
    <w:rsid w:val="00387AFA"/>
    <w:rsid w:val="0039051A"/>
    <w:rsid w:val="003905CA"/>
    <w:rsid w:val="00390AE6"/>
    <w:rsid w:val="00390C8B"/>
    <w:rsid w:val="00390E95"/>
    <w:rsid w:val="003916E0"/>
    <w:rsid w:val="0039377B"/>
    <w:rsid w:val="003942FB"/>
    <w:rsid w:val="00394882"/>
    <w:rsid w:val="00394BA6"/>
    <w:rsid w:val="00395069"/>
    <w:rsid w:val="003950DD"/>
    <w:rsid w:val="0039546A"/>
    <w:rsid w:val="00395762"/>
    <w:rsid w:val="00395BEC"/>
    <w:rsid w:val="00397186"/>
    <w:rsid w:val="003977D1"/>
    <w:rsid w:val="0039794C"/>
    <w:rsid w:val="00397C6C"/>
    <w:rsid w:val="003A036E"/>
    <w:rsid w:val="003A05D0"/>
    <w:rsid w:val="003A09B1"/>
    <w:rsid w:val="003A0E0C"/>
    <w:rsid w:val="003A1A41"/>
    <w:rsid w:val="003A2127"/>
    <w:rsid w:val="003A2203"/>
    <w:rsid w:val="003A3180"/>
    <w:rsid w:val="003A3652"/>
    <w:rsid w:val="003A3824"/>
    <w:rsid w:val="003A3C6F"/>
    <w:rsid w:val="003A3D6C"/>
    <w:rsid w:val="003A4173"/>
    <w:rsid w:val="003A4251"/>
    <w:rsid w:val="003A42CD"/>
    <w:rsid w:val="003A49C7"/>
    <w:rsid w:val="003A53DC"/>
    <w:rsid w:val="003A58D7"/>
    <w:rsid w:val="003A5CE2"/>
    <w:rsid w:val="003A5E7F"/>
    <w:rsid w:val="003A6275"/>
    <w:rsid w:val="003A697F"/>
    <w:rsid w:val="003B0541"/>
    <w:rsid w:val="003B0FDA"/>
    <w:rsid w:val="003B1F7C"/>
    <w:rsid w:val="003B20B2"/>
    <w:rsid w:val="003B22C4"/>
    <w:rsid w:val="003B25E6"/>
    <w:rsid w:val="003B266A"/>
    <w:rsid w:val="003B30E7"/>
    <w:rsid w:val="003B5220"/>
    <w:rsid w:val="003B6DDB"/>
    <w:rsid w:val="003B6FF4"/>
    <w:rsid w:val="003B7FB9"/>
    <w:rsid w:val="003C1634"/>
    <w:rsid w:val="003C2480"/>
    <w:rsid w:val="003C2714"/>
    <w:rsid w:val="003C2918"/>
    <w:rsid w:val="003C2C76"/>
    <w:rsid w:val="003C434A"/>
    <w:rsid w:val="003C464F"/>
    <w:rsid w:val="003C50DF"/>
    <w:rsid w:val="003C5522"/>
    <w:rsid w:val="003C68F4"/>
    <w:rsid w:val="003C6F26"/>
    <w:rsid w:val="003C72C1"/>
    <w:rsid w:val="003C79F8"/>
    <w:rsid w:val="003D02E6"/>
    <w:rsid w:val="003D10DB"/>
    <w:rsid w:val="003D11B5"/>
    <w:rsid w:val="003D4590"/>
    <w:rsid w:val="003D67E4"/>
    <w:rsid w:val="003D6AD5"/>
    <w:rsid w:val="003D6AF4"/>
    <w:rsid w:val="003D70A8"/>
    <w:rsid w:val="003D71E8"/>
    <w:rsid w:val="003E0B13"/>
    <w:rsid w:val="003E0D13"/>
    <w:rsid w:val="003E20E5"/>
    <w:rsid w:val="003E32FB"/>
    <w:rsid w:val="003E44FA"/>
    <w:rsid w:val="003E5074"/>
    <w:rsid w:val="003E635D"/>
    <w:rsid w:val="003E6CB1"/>
    <w:rsid w:val="003E6CF9"/>
    <w:rsid w:val="003E7169"/>
    <w:rsid w:val="003E7CF2"/>
    <w:rsid w:val="003F0768"/>
    <w:rsid w:val="003F0EB4"/>
    <w:rsid w:val="003F104C"/>
    <w:rsid w:val="003F1876"/>
    <w:rsid w:val="003F193C"/>
    <w:rsid w:val="003F19B2"/>
    <w:rsid w:val="003F1A65"/>
    <w:rsid w:val="003F1BFD"/>
    <w:rsid w:val="003F2E15"/>
    <w:rsid w:val="003F2E17"/>
    <w:rsid w:val="003F303F"/>
    <w:rsid w:val="003F32C5"/>
    <w:rsid w:val="003F395C"/>
    <w:rsid w:val="003F396D"/>
    <w:rsid w:val="003F3CF2"/>
    <w:rsid w:val="003F4254"/>
    <w:rsid w:val="003F4A7D"/>
    <w:rsid w:val="003F5C88"/>
    <w:rsid w:val="003F60B6"/>
    <w:rsid w:val="003F6534"/>
    <w:rsid w:val="003F74A1"/>
    <w:rsid w:val="003F7701"/>
    <w:rsid w:val="003F7E5C"/>
    <w:rsid w:val="003F7EDA"/>
    <w:rsid w:val="00401AAD"/>
    <w:rsid w:val="004021BF"/>
    <w:rsid w:val="00402418"/>
    <w:rsid w:val="00403114"/>
    <w:rsid w:val="00403706"/>
    <w:rsid w:val="004046D8"/>
    <w:rsid w:val="00404731"/>
    <w:rsid w:val="00406199"/>
    <w:rsid w:val="004067D9"/>
    <w:rsid w:val="00406805"/>
    <w:rsid w:val="00407D19"/>
    <w:rsid w:val="00410004"/>
    <w:rsid w:val="00410C76"/>
    <w:rsid w:val="00410D9C"/>
    <w:rsid w:val="004117F0"/>
    <w:rsid w:val="0041186F"/>
    <w:rsid w:val="00411EC4"/>
    <w:rsid w:val="00412DA7"/>
    <w:rsid w:val="00413AAC"/>
    <w:rsid w:val="00414A4F"/>
    <w:rsid w:val="00415007"/>
    <w:rsid w:val="00415068"/>
    <w:rsid w:val="004154E2"/>
    <w:rsid w:val="00415A53"/>
    <w:rsid w:val="00415B74"/>
    <w:rsid w:val="00420204"/>
    <w:rsid w:val="00420584"/>
    <w:rsid w:val="004206E5"/>
    <w:rsid w:val="004209E3"/>
    <w:rsid w:val="00420BA3"/>
    <w:rsid w:val="00421718"/>
    <w:rsid w:val="004218BA"/>
    <w:rsid w:val="00421CB1"/>
    <w:rsid w:val="00422096"/>
    <w:rsid w:val="00422669"/>
    <w:rsid w:val="00422EEF"/>
    <w:rsid w:val="00423CB6"/>
    <w:rsid w:val="00424626"/>
    <w:rsid w:val="00424846"/>
    <w:rsid w:val="00425594"/>
    <w:rsid w:val="00425C4C"/>
    <w:rsid w:val="004263AF"/>
    <w:rsid w:val="00426781"/>
    <w:rsid w:val="00427797"/>
    <w:rsid w:val="004277C2"/>
    <w:rsid w:val="004277F4"/>
    <w:rsid w:val="00430715"/>
    <w:rsid w:val="00430D26"/>
    <w:rsid w:val="00430D92"/>
    <w:rsid w:val="0043189D"/>
    <w:rsid w:val="004327D1"/>
    <w:rsid w:val="0043295D"/>
    <w:rsid w:val="00433047"/>
    <w:rsid w:val="00433F44"/>
    <w:rsid w:val="00434682"/>
    <w:rsid w:val="004353C7"/>
    <w:rsid w:val="00435863"/>
    <w:rsid w:val="00436B98"/>
    <w:rsid w:val="00437CD7"/>
    <w:rsid w:val="0044021A"/>
    <w:rsid w:val="00442415"/>
    <w:rsid w:val="004426D8"/>
    <w:rsid w:val="0044271D"/>
    <w:rsid w:val="00442CE9"/>
    <w:rsid w:val="00443724"/>
    <w:rsid w:val="00443A57"/>
    <w:rsid w:val="0044425D"/>
    <w:rsid w:val="004444D2"/>
    <w:rsid w:val="0044451C"/>
    <w:rsid w:val="004445AF"/>
    <w:rsid w:val="00444759"/>
    <w:rsid w:val="00445466"/>
    <w:rsid w:val="004461EE"/>
    <w:rsid w:val="00446A8D"/>
    <w:rsid w:val="00447C54"/>
    <w:rsid w:val="004508C9"/>
    <w:rsid w:val="0045118D"/>
    <w:rsid w:val="00451275"/>
    <w:rsid w:val="00451393"/>
    <w:rsid w:val="00452161"/>
    <w:rsid w:val="00453792"/>
    <w:rsid w:val="004538DE"/>
    <w:rsid w:val="0045438C"/>
    <w:rsid w:val="004550E9"/>
    <w:rsid w:val="004555DB"/>
    <w:rsid w:val="004559B6"/>
    <w:rsid w:val="00455A9F"/>
    <w:rsid w:val="00455AEE"/>
    <w:rsid w:val="00456968"/>
    <w:rsid w:val="00457C6C"/>
    <w:rsid w:val="00460647"/>
    <w:rsid w:val="0046156E"/>
    <w:rsid w:val="0046157A"/>
    <w:rsid w:val="00461B74"/>
    <w:rsid w:val="00461CBD"/>
    <w:rsid w:val="00461F68"/>
    <w:rsid w:val="004627AF"/>
    <w:rsid w:val="0046338C"/>
    <w:rsid w:val="004646C1"/>
    <w:rsid w:val="00464DE7"/>
    <w:rsid w:val="0046511F"/>
    <w:rsid w:val="00465618"/>
    <w:rsid w:val="00465718"/>
    <w:rsid w:val="00466268"/>
    <w:rsid w:val="0046633C"/>
    <w:rsid w:val="00466D9F"/>
    <w:rsid w:val="00466FB8"/>
    <w:rsid w:val="004670ED"/>
    <w:rsid w:val="00467895"/>
    <w:rsid w:val="0047192F"/>
    <w:rsid w:val="0047291E"/>
    <w:rsid w:val="00474179"/>
    <w:rsid w:val="00476AAA"/>
    <w:rsid w:val="00476BCC"/>
    <w:rsid w:val="00477FDD"/>
    <w:rsid w:val="00481CB4"/>
    <w:rsid w:val="00482131"/>
    <w:rsid w:val="00482CB7"/>
    <w:rsid w:val="00483169"/>
    <w:rsid w:val="0048432C"/>
    <w:rsid w:val="004847C7"/>
    <w:rsid w:val="00487114"/>
    <w:rsid w:val="004878D7"/>
    <w:rsid w:val="00490641"/>
    <w:rsid w:val="00490888"/>
    <w:rsid w:val="004918C1"/>
    <w:rsid w:val="0049254E"/>
    <w:rsid w:val="00492ABB"/>
    <w:rsid w:val="0049372F"/>
    <w:rsid w:val="00493D87"/>
    <w:rsid w:val="00493E5E"/>
    <w:rsid w:val="00493F44"/>
    <w:rsid w:val="00493F84"/>
    <w:rsid w:val="00495267"/>
    <w:rsid w:val="00495AC4"/>
    <w:rsid w:val="00495E86"/>
    <w:rsid w:val="00497142"/>
    <w:rsid w:val="00497F3D"/>
    <w:rsid w:val="004A1AAE"/>
    <w:rsid w:val="004A1F76"/>
    <w:rsid w:val="004A2480"/>
    <w:rsid w:val="004A25E9"/>
    <w:rsid w:val="004A3087"/>
    <w:rsid w:val="004A396A"/>
    <w:rsid w:val="004A4EFC"/>
    <w:rsid w:val="004A540F"/>
    <w:rsid w:val="004A60CD"/>
    <w:rsid w:val="004A637F"/>
    <w:rsid w:val="004A6A8E"/>
    <w:rsid w:val="004A725E"/>
    <w:rsid w:val="004B0185"/>
    <w:rsid w:val="004B0EFB"/>
    <w:rsid w:val="004B14FF"/>
    <w:rsid w:val="004B2AE1"/>
    <w:rsid w:val="004B41F5"/>
    <w:rsid w:val="004B4746"/>
    <w:rsid w:val="004B49BF"/>
    <w:rsid w:val="004B5076"/>
    <w:rsid w:val="004B58A9"/>
    <w:rsid w:val="004B5F64"/>
    <w:rsid w:val="004B676B"/>
    <w:rsid w:val="004B6989"/>
    <w:rsid w:val="004B6F80"/>
    <w:rsid w:val="004B7153"/>
    <w:rsid w:val="004B7220"/>
    <w:rsid w:val="004B72CB"/>
    <w:rsid w:val="004C010A"/>
    <w:rsid w:val="004C0852"/>
    <w:rsid w:val="004C100C"/>
    <w:rsid w:val="004C11C4"/>
    <w:rsid w:val="004C202A"/>
    <w:rsid w:val="004C25DE"/>
    <w:rsid w:val="004C2E14"/>
    <w:rsid w:val="004C2E96"/>
    <w:rsid w:val="004C2FB8"/>
    <w:rsid w:val="004C3506"/>
    <w:rsid w:val="004C430E"/>
    <w:rsid w:val="004C731B"/>
    <w:rsid w:val="004D01F8"/>
    <w:rsid w:val="004D0325"/>
    <w:rsid w:val="004D07B6"/>
    <w:rsid w:val="004D0DF0"/>
    <w:rsid w:val="004D1037"/>
    <w:rsid w:val="004D1DE5"/>
    <w:rsid w:val="004D2F1C"/>
    <w:rsid w:val="004D3475"/>
    <w:rsid w:val="004D37C0"/>
    <w:rsid w:val="004D3C6D"/>
    <w:rsid w:val="004D3E7E"/>
    <w:rsid w:val="004D4858"/>
    <w:rsid w:val="004D48DE"/>
    <w:rsid w:val="004D71DD"/>
    <w:rsid w:val="004D7B18"/>
    <w:rsid w:val="004D7DB5"/>
    <w:rsid w:val="004D7F6B"/>
    <w:rsid w:val="004E0091"/>
    <w:rsid w:val="004E0501"/>
    <w:rsid w:val="004E12FB"/>
    <w:rsid w:val="004E1480"/>
    <w:rsid w:val="004E2132"/>
    <w:rsid w:val="004E281F"/>
    <w:rsid w:val="004E29F6"/>
    <w:rsid w:val="004E2F28"/>
    <w:rsid w:val="004E30A3"/>
    <w:rsid w:val="004E41B8"/>
    <w:rsid w:val="004E4ECF"/>
    <w:rsid w:val="004E63B9"/>
    <w:rsid w:val="004E6CB6"/>
    <w:rsid w:val="004E6E68"/>
    <w:rsid w:val="004E72F2"/>
    <w:rsid w:val="004E76A2"/>
    <w:rsid w:val="004F0BF0"/>
    <w:rsid w:val="004F0CE9"/>
    <w:rsid w:val="004F0D84"/>
    <w:rsid w:val="004F16E4"/>
    <w:rsid w:val="004F1F35"/>
    <w:rsid w:val="004F296E"/>
    <w:rsid w:val="004F312C"/>
    <w:rsid w:val="004F4D0D"/>
    <w:rsid w:val="004F4F22"/>
    <w:rsid w:val="004F50EA"/>
    <w:rsid w:val="004F5D9D"/>
    <w:rsid w:val="004F66DA"/>
    <w:rsid w:val="004F7314"/>
    <w:rsid w:val="0050006A"/>
    <w:rsid w:val="00500B82"/>
    <w:rsid w:val="00501559"/>
    <w:rsid w:val="0050298D"/>
    <w:rsid w:val="00503A35"/>
    <w:rsid w:val="00504E98"/>
    <w:rsid w:val="005051F9"/>
    <w:rsid w:val="005059FA"/>
    <w:rsid w:val="00510133"/>
    <w:rsid w:val="00510515"/>
    <w:rsid w:val="0051060F"/>
    <w:rsid w:val="0051082C"/>
    <w:rsid w:val="005108E0"/>
    <w:rsid w:val="005109A2"/>
    <w:rsid w:val="00511604"/>
    <w:rsid w:val="005126D7"/>
    <w:rsid w:val="005134AB"/>
    <w:rsid w:val="00513E0E"/>
    <w:rsid w:val="005148F4"/>
    <w:rsid w:val="00514AE2"/>
    <w:rsid w:val="00516FAF"/>
    <w:rsid w:val="005178E7"/>
    <w:rsid w:val="00517D70"/>
    <w:rsid w:val="005204DD"/>
    <w:rsid w:val="00520EB8"/>
    <w:rsid w:val="0052187F"/>
    <w:rsid w:val="00522568"/>
    <w:rsid w:val="00523032"/>
    <w:rsid w:val="00523512"/>
    <w:rsid w:val="00523E0F"/>
    <w:rsid w:val="005249EA"/>
    <w:rsid w:val="00524CCA"/>
    <w:rsid w:val="00525518"/>
    <w:rsid w:val="005257AD"/>
    <w:rsid w:val="00525A71"/>
    <w:rsid w:val="00525E1C"/>
    <w:rsid w:val="00525ED2"/>
    <w:rsid w:val="00525F3E"/>
    <w:rsid w:val="0052622A"/>
    <w:rsid w:val="0052676A"/>
    <w:rsid w:val="00526D5A"/>
    <w:rsid w:val="00527256"/>
    <w:rsid w:val="00527834"/>
    <w:rsid w:val="005279BF"/>
    <w:rsid w:val="00530099"/>
    <w:rsid w:val="005301E8"/>
    <w:rsid w:val="00530FD7"/>
    <w:rsid w:val="00531931"/>
    <w:rsid w:val="0053201F"/>
    <w:rsid w:val="005328F7"/>
    <w:rsid w:val="00532C39"/>
    <w:rsid w:val="00532EE8"/>
    <w:rsid w:val="00533536"/>
    <w:rsid w:val="00533AEC"/>
    <w:rsid w:val="0053586F"/>
    <w:rsid w:val="005360A1"/>
    <w:rsid w:val="0053678C"/>
    <w:rsid w:val="00536FA0"/>
    <w:rsid w:val="005373EE"/>
    <w:rsid w:val="0054058C"/>
    <w:rsid w:val="005407D8"/>
    <w:rsid w:val="00540814"/>
    <w:rsid w:val="00541EB2"/>
    <w:rsid w:val="00541FF7"/>
    <w:rsid w:val="00542071"/>
    <w:rsid w:val="00542460"/>
    <w:rsid w:val="005426F8"/>
    <w:rsid w:val="005429B9"/>
    <w:rsid w:val="00542DBB"/>
    <w:rsid w:val="0054304F"/>
    <w:rsid w:val="005436C0"/>
    <w:rsid w:val="00543BC6"/>
    <w:rsid w:val="0054449E"/>
    <w:rsid w:val="00545747"/>
    <w:rsid w:val="0054584D"/>
    <w:rsid w:val="00545C5D"/>
    <w:rsid w:val="005465A3"/>
    <w:rsid w:val="00546703"/>
    <w:rsid w:val="0054724B"/>
    <w:rsid w:val="00547D92"/>
    <w:rsid w:val="00550B54"/>
    <w:rsid w:val="00551C8C"/>
    <w:rsid w:val="00551DC7"/>
    <w:rsid w:val="00552329"/>
    <w:rsid w:val="00552E77"/>
    <w:rsid w:val="00554A12"/>
    <w:rsid w:val="00554B14"/>
    <w:rsid w:val="00554F9E"/>
    <w:rsid w:val="00555661"/>
    <w:rsid w:val="005558D8"/>
    <w:rsid w:val="00556A7A"/>
    <w:rsid w:val="00557B3D"/>
    <w:rsid w:val="00557D6D"/>
    <w:rsid w:val="00560305"/>
    <w:rsid w:val="0056075A"/>
    <w:rsid w:val="005616DD"/>
    <w:rsid w:val="00561B0C"/>
    <w:rsid w:val="00561E25"/>
    <w:rsid w:val="0056292D"/>
    <w:rsid w:val="00562E95"/>
    <w:rsid w:val="00563D55"/>
    <w:rsid w:val="005646EB"/>
    <w:rsid w:val="00564B2C"/>
    <w:rsid w:val="0056509D"/>
    <w:rsid w:val="00565345"/>
    <w:rsid w:val="005657DB"/>
    <w:rsid w:val="00565BA0"/>
    <w:rsid w:val="00567503"/>
    <w:rsid w:val="00567A6F"/>
    <w:rsid w:val="005700C8"/>
    <w:rsid w:val="005702E5"/>
    <w:rsid w:val="00570782"/>
    <w:rsid w:val="0057125D"/>
    <w:rsid w:val="00571889"/>
    <w:rsid w:val="005720B9"/>
    <w:rsid w:val="005724D0"/>
    <w:rsid w:val="0057327D"/>
    <w:rsid w:val="005743C1"/>
    <w:rsid w:val="005745C2"/>
    <w:rsid w:val="00575F84"/>
    <w:rsid w:val="005766BD"/>
    <w:rsid w:val="0057765D"/>
    <w:rsid w:val="005777FF"/>
    <w:rsid w:val="0057798E"/>
    <w:rsid w:val="00577AFA"/>
    <w:rsid w:val="00580089"/>
    <w:rsid w:val="00581928"/>
    <w:rsid w:val="00581E53"/>
    <w:rsid w:val="00581E60"/>
    <w:rsid w:val="00583547"/>
    <w:rsid w:val="00583A61"/>
    <w:rsid w:val="00583BDB"/>
    <w:rsid w:val="00583D8E"/>
    <w:rsid w:val="0058451F"/>
    <w:rsid w:val="00584E14"/>
    <w:rsid w:val="00584E39"/>
    <w:rsid w:val="00585653"/>
    <w:rsid w:val="00585665"/>
    <w:rsid w:val="0058652A"/>
    <w:rsid w:val="005879D9"/>
    <w:rsid w:val="005907B7"/>
    <w:rsid w:val="005908FB"/>
    <w:rsid w:val="0059106A"/>
    <w:rsid w:val="0059154C"/>
    <w:rsid w:val="00593912"/>
    <w:rsid w:val="00595730"/>
    <w:rsid w:val="005958ED"/>
    <w:rsid w:val="005959F3"/>
    <w:rsid w:val="00595AD7"/>
    <w:rsid w:val="00596412"/>
    <w:rsid w:val="005A007B"/>
    <w:rsid w:val="005A02B2"/>
    <w:rsid w:val="005A06C3"/>
    <w:rsid w:val="005A19E5"/>
    <w:rsid w:val="005A1EE1"/>
    <w:rsid w:val="005A2CD5"/>
    <w:rsid w:val="005A324D"/>
    <w:rsid w:val="005A36A1"/>
    <w:rsid w:val="005A3807"/>
    <w:rsid w:val="005A3DF0"/>
    <w:rsid w:val="005A4056"/>
    <w:rsid w:val="005A488D"/>
    <w:rsid w:val="005A5628"/>
    <w:rsid w:val="005A589E"/>
    <w:rsid w:val="005A76E9"/>
    <w:rsid w:val="005A7BEF"/>
    <w:rsid w:val="005A7E40"/>
    <w:rsid w:val="005B0E89"/>
    <w:rsid w:val="005B1460"/>
    <w:rsid w:val="005B258B"/>
    <w:rsid w:val="005B2719"/>
    <w:rsid w:val="005B2DCD"/>
    <w:rsid w:val="005B3FC4"/>
    <w:rsid w:val="005B4136"/>
    <w:rsid w:val="005B476F"/>
    <w:rsid w:val="005B4EDE"/>
    <w:rsid w:val="005B55D8"/>
    <w:rsid w:val="005B5B38"/>
    <w:rsid w:val="005B5D2B"/>
    <w:rsid w:val="005C0808"/>
    <w:rsid w:val="005C0B24"/>
    <w:rsid w:val="005C1939"/>
    <w:rsid w:val="005C2CCC"/>
    <w:rsid w:val="005C2DCB"/>
    <w:rsid w:val="005C3677"/>
    <w:rsid w:val="005C3BDF"/>
    <w:rsid w:val="005C4463"/>
    <w:rsid w:val="005C4B07"/>
    <w:rsid w:val="005C5161"/>
    <w:rsid w:val="005C54F7"/>
    <w:rsid w:val="005C57F0"/>
    <w:rsid w:val="005C5D14"/>
    <w:rsid w:val="005C6CDA"/>
    <w:rsid w:val="005C74A7"/>
    <w:rsid w:val="005C7519"/>
    <w:rsid w:val="005C7A79"/>
    <w:rsid w:val="005C7BA5"/>
    <w:rsid w:val="005C7E76"/>
    <w:rsid w:val="005D03A7"/>
    <w:rsid w:val="005D03F1"/>
    <w:rsid w:val="005D0A8D"/>
    <w:rsid w:val="005D2219"/>
    <w:rsid w:val="005D25B8"/>
    <w:rsid w:val="005D4915"/>
    <w:rsid w:val="005D4DA5"/>
    <w:rsid w:val="005D4DF8"/>
    <w:rsid w:val="005D5829"/>
    <w:rsid w:val="005D5DEB"/>
    <w:rsid w:val="005D5EAF"/>
    <w:rsid w:val="005D6321"/>
    <w:rsid w:val="005D6BBB"/>
    <w:rsid w:val="005D6D53"/>
    <w:rsid w:val="005E0463"/>
    <w:rsid w:val="005E0BA3"/>
    <w:rsid w:val="005E178D"/>
    <w:rsid w:val="005E1F79"/>
    <w:rsid w:val="005E20EF"/>
    <w:rsid w:val="005E28D3"/>
    <w:rsid w:val="005E3B7E"/>
    <w:rsid w:val="005E3CCA"/>
    <w:rsid w:val="005E446B"/>
    <w:rsid w:val="005E5665"/>
    <w:rsid w:val="005E7425"/>
    <w:rsid w:val="005E7FF4"/>
    <w:rsid w:val="005F00D9"/>
    <w:rsid w:val="005F026A"/>
    <w:rsid w:val="005F0D07"/>
    <w:rsid w:val="005F1854"/>
    <w:rsid w:val="005F2D2E"/>
    <w:rsid w:val="005F2FC1"/>
    <w:rsid w:val="005F38A9"/>
    <w:rsid w:val="005F4D49"/>
    <w:rsid w:val="005F507E"/>
    <w:rsid w:val="005F5118"/>
    <w:rsid w:val="005F54D5"/>
    <w:rsid w:val="005F5B42"/>
    <w:rsid w:val="005F6319"/>
    <w:rsid w:val="005F6CBA"/>
    <w:rsid w:val="005F7810"/>
    <w:rsid w:val="005F7996"/>
    <w:rsid w:val="005F7F76"/>
    <w:rsid w:val="005F7FC6"/>
    <w:rsid w:val="00600584"/>
    <w:rsid w:val="00600E25"/>
    <w:rsid w:val="00601346"/>
    <w:rsid w:val="006013B5"/>
    <w:rsid w:val="00602388"/>
    <w:rsid w:val="006040F9"/>
    <w:rsid w:val="00605938"/>
    <w:rsid w:val="006074C3"/>
    <w:rsid w:val="006101B0"/>
    <w:rsid w:val="00610DB8"/>
    <w:rsid w:val="00610E1B"/>
    <w:rsid w:val="006119E8"/>
    <w:rsid w:val="00611ED6"/>
    <w:rsid w:val="0061227C"/>
    <w:rsid w:val="00613298"/>
    <w:rsid w:val="00613BCB"/>
    <w:rsid w:val="00614AA8"/>
    <w:rsid w:val="00614C2C"/>
    <w:rsid w:val="00614D3F"/>
    <w:rsid w:val="00614E9D"/>
    <w:rsid w:val="00615538"/>
    <w:rsid w:val="00615C4D"/>
    <w:rsid w:val="0061672F"/>
    <w:rsid w:val="00616AAE"/>
    <w:rsid w:val="00617AEF"/>
    <w:rsid w:val="0062090F"/>
    <w:rsid w:val="00620F73"/>
    <w:rsid w:val="00621142"/>
    <w:rsid w:val="00621CAA"/>
    <w:rsid w:val="006226FB"/>
    <w:rsid w:val="00622CE5"/>
    <w:rsid w:val="00623176"/>
    <w:rsid w:val="006232DD"/>
    <w:rsid w:val="0062773E"/>
    <w:rsid w:val="00630587"/>
    <w:rsid w:val="0063081A"/>
    <w:rsid w:val="00631C50"/>
    <w:rsid w:val="00633B89"/>
    <w:rsid w:val="00635586"/>
    <w:rsid w:val="006365E4"/>
    <w:rsid w:val="00636A81"/>
    <w:rsid w:val="00636DD5"/>
    <w:rsid w:val="00636E41"/>
    <w:rsid w:val="00637127"/>
    <w:rsid w:val="00637754"/>
    <w:rsid w:val="00637883"/>
    <w:rsid w:val="006413FE"/>
    <w:rsid w:val="00641A58"/>
    <w:rsid w:val="0064234C"/>
    <w:rsid w:val="006433CB"/>
    <w:rsid w:val="0064478C"/>
    <w:rsid w:val="00644CE5"/>
    <w:rsid w:val="00645530"/>
    <w:rsid w:val="0064560B"/>
    <w:rsid w:val="00645A01"/>
    <w:rsid w:val="006464FC"/>
    <w:rsid w:val="006465BC"/>
    <w:rsid w:val="006466DD"/>
    <w:rsid w:val="00646D47"/>
    <w:rsid w:val="00646F92"/>
    <w:rsid w:val="0065024D"/>
    <w:rsid w:val="00650716"/>
    <w:rsid w:val="006510FA"/>
    <w:rsid w:val="00651113"/>
    <w:rsid w:val="0065202C"/>
    <w:rsid w:val="00652D70"/>
    <w:rsid w:val="00653AF8"/>
    <w:rsid w:val="006541AF"/>
    <w:rsid w:val="006549C8"/>
    <w:rsid w:val="00657101"/>
    <w:rsid w:val="006571CF"/>
    <w:rsid w:val="00657E4F"/>
    <w:rsid w:val="00660573"/>
    <w:rsid w:val="006606C5"/>
    <w:rsid w:val="006606ED"/>
    <w:rsid w:val="00663875"/>
    <w:rsid w:val="00663BDE"/>
    <w:rsid w:val="00664236"/>
    <w:rsid w:val="00664E41"/>
    <w:rsid w:val="0066504B"/>
    <w:rsid w:val="006655A5"/>
    <w:rsid w:val="00665D73"/>
    <w:rsid w:val="0066728E"/>
    <w:rsid w:val="0066775F"/>
    <w:rsid w:val="00667E91"/>
    <w:rsid w:val="006706E1"/>
    <w:rsid w:val="0067160A"/>
    <w:rsid w:val="00672D07"/>
    <w:rsid w:val="006732A0"/>
    <w:rsid w:val="006761C6"/>
    <w:rsid w:val="0068043C"/>
    <w:rsid w:val="0068059D"/>
    <w:rsid w:val="0068125C"/>
    <w:rsid w:val="00681618"/>
    <w:rsid w:val="00682021"/>
    <w:rsid w:val="0068233C"/>
    <w:rsid w:val="006823A8"/>
    <w:rsid w:val="006823D2"/>
    <w:rsid w:val="006836E7"/>
    <w:rsid w:val="00683886"/>
    <w:rsid w:val="00684670"/>
    <w:rsid w:val="006847B5"/>
    <w:rsid w:val="00684D8F"/>
    <w:rsid w:val="006853F8"/>
    <w:rsid w:val="00685EC2"/>
    <w:rsid w:val="00685F2D"/>
    <w:rsid w:val="00686735"/>
    <w:rsid w:val="00687BC8"/>
    <w:rsid w:val="00692679"/>
    <w:rsid w:val="006927F6"/>
    <w:rsid w:val="00692828"/>
    <w:rsid w:val="00692A1A"/>
    <w:rsid w:val="0069494D"/>
    <w:rsid w:val="00694FFA"/>
    <w:rsid w:val="0069513F"/>
    <w:rsid w:val="00695D15"/>
    <w:rsid w:val="00696A3D"/>
    <w:rsid w:val="00696A88"/>
    <w:rsid w:val="00697DBD"/>
    <w:rsid w:val="006A00C7"/>
    <w:rsid w:val="006A0A4B"/>
    <w:rsid w:val="006A10F6"/>
    <w:rsid w:val="006A1466"/>
    <w:rsid w:val="006A1EB5"/>
    <w:rsid w:val="006A2617"/>
    <w:rsid w:val="006A2B32"/>
    <w:rsid w:val="006A2F9A"/>
    <w:rsid w:val="006A5404"/>
    <w:rsid w:val="006A7448"/>
    <w:rsid w:val="006A7530"/>
    <w:rsid w:val="006A7538"/>
    <w:rsid w:val="006A7973"/>
    <w:rsid w:val="006B0094"/>
    <w:rsid w:val="006B0F02"/>
    <w:rsid w:val="006B18B3"/>
    <w:rsid w:val="006B1BF2"/>
    <w:rsid w:val="006B2AE0"/>
    <w:rsid w:val="006B3483"/>
    <w:rsid w:val="006B3B3B"/>
    <w:rsid w:val="006B3EB7"/>
    <w:rsid w:val="006B5251"/>
    <w:rsid w:val="006B6FBE"/>
    <w:rsid w:val="006B7151"/>
    <w:rsid w:val="006B73C7"/>
    <w:rsid w:val="006B74A3"/>
    <w:rsid w:val="006B7889"/>
    <w:rsid w:val="006C03D5"/>
    <w:rsid w:val="006C09C3"/>
    <w:rsid w:val="006C0A7F"/>
    <w:rsid w:val="006C11F9"/>
    <w:rsid w:val="006C17EC"/>
    <w:rsid w:val="006C1BF6"/>
    <w:rsid w:val="006C39D1"/>
    <w:rsid w:val="006C492E"/>
    <w:rsid w:val="006C4D73"/>
    <w:rsid w:val="006C52C3"/>
    <w:rsid w:val="006C5800"/>
    <w:rsid w:val="006C5B6A"/>
    <w:rsid w:val="006C64B0"/>
    <w:rsid w:val="006C6712"/>
    <w:rsid w:val="006C72E8"/>
    <w:rsid w:val="006D0E52"/>
    <w:rsid w:val="006D1EAD"/>
    <w:rsid w:val="006D1F5F"/>
    <w:rsid w:val="006D23CE"/>
    <w:rsid w:val="006D251D"/>
    <w:rsid w:val="006D2B93"/>
    <w:rsid w:val="006D2F9F"/>
    <w:rsid w:val="006D3CDC"/>
    <w:rsid w:val="006D3E19"/>
    <w:rsid w:val="006D511D"/>
    <w:rsid w:val="006D574D"/>
    <w:rsid w:val="006D6561"/>
    <w:rsid w:val="006D6EDC"/>
    <w:rsid w:val="006E0B26"/>
    <w:rsid w:val="006E1183"/>
    <w:rsid w:val="006E13E8"/>
    <w:rsid w:val="006E1815"/>
    <w:rsid w:val="006E369F"/>
    <w:rsid w:val="006E3B14"/>
    <w:rsid w:val="006E41DB"/>
    <w:rsid w:val="006E53A7"/>
    <w:rsid w:val="006E620D"/>
    <w:rsid w:val="006E6A3F"/>
    <w:rsid w:val="006E6FDA"/>
    <w:rsid w:val="006E749C"/>
    <w:rsid w:val="006F0552"/>
    <w:rsid w:val="006F098B"/>
    <w:rsid w:val="006F0EB9"/>
    <w:rsid w:val="006F113B"/>
    <w:rsid w:val="006F159B"/>
    <w:rsid w:val="006F1644"/>
    <w:rsid w:val="006F1A69"/>
    <w:rsid w:val="006F1BAC"/>
    <w:rsid w:val="006F2623"/>
    <w:rsid w:val="006F40C7"/>
    <w:rsid w:val="006F4D97"/>
    <w:rsid w:val="006F4E31"/>
    <w:rsid w:val="006F6CEA"/>
    <w:rsid w:val="006F7448"/>
    <w:rsid w:val="006F7518"/>
    <w:rsid w:val="006F7865"/>
    <w:rsid w:val="006F7CF6"/>
    <w:rsid w:val="007001A6"/>
    <w:rsid w:val="007008E6"/>
    <w:rsid w:val="0070342C"/>
    <w:rsid w:val="007037B9"/>
    <w:rsid w:val="00703859"/>
    <w:rsid w:val="00703C6F"/>
    <w:rsid w:val="00704C06"/>
    <w:rsid w:val="00704D31"/>
    <w:rsid w:val="0070591D"/>
    <w:rsid w:val="00706BB6"/>
    <w:rsid w:val="00710B09"/>
    <w:rsid w:val="0071111A"/>
    <w:rsid w:val="00711532"/>
    <w:rsid w:val="007121BD"/>
    <w:rsid w:val="00712752"/>
    <w:rsid w:val="00712BB2"/>
    <w:rsid w:val="007147B7"/>
    <w:rsid w:val="00716A3C"/>
    <w:rsid w:val="00716C0C"/>
    <w:rsid w:val="00717F81"/>
    <w:rsid w:val="0072026B"/>
    <w:rsid w:val="0072032D"/>
    <w:rsid w:val="0072038D"/>
    <w:rsid w:val="0072068D"/>
    <w:rsid w:val="0072190F"/>
    <w:rsid w:val="007229B6"/>
    <w:rsid w:val="00722A58"/>
    <w:rsid w:val="00723811"/>
    <w:rsid w:val="00723900"/>
    <w:rsid w:val="00723C4F"/>
    <w:rsid w:val="00724423"/>
    <w:rsid w:val="00724D39"/>
    <w:rsid w:val="0072549A"/>
    <w:rsid w:val="00725C85"/>
    <w:rsid w:val="00725E05"/>
    <w:rsid w:val="00725E31"/>
    <w:rsid w:val="007269C5"/>
    <w:rsid w:val="0072734D"/>
    <w:rsid w:val="00727C31"/>
    <w:rsid w:val="007302B8"/>
    <w:rsid w:val="00731551"/>
    <w:rsid w:val="0073427F"/>
    <w:rsid w:val="007346B2"/>
    <w:rsid w:val="00734A2C"/>
    <w:rsid w:val="00734D79"/>
    <w:rsid w:val="00734DE5"/>
    <w:rsid w:val="00734E5C"/>
    <w:rsid w:val="00735846"/>
    <w:rsid w:val="007358CB"/>
    <w:rsid w:val="00735C5C"/>
    <w:rsid w:val="007371AD"/>
    <w:rsid w:val="00737899"/>
    <w:rsid w:val="0074073F"/>
    <w:rsid w:val="00740B30"/>
    <w:rsid w:val="00740CB8"/>
    <w:rsid w:val="007411E4"/>
    <w:rsid w:val="00741239"/>
    <w:rsid w:val="007414FA"/>
    <w:rsid w:val="007418A0"/>
    <w:rsid w:val="00741FC0"/>
    <w:rsid w:val="00742F3D"/>
    <w:rsid w:val="00743799"/>
    <w:rsid w:val="007445D5"/>
    <w:rsid w:val="0074684B"/>
    <w:rsid w:val="00746B27"/>
    <w:rsid w:val="00746E5F"/>
    <w:rsid w:val="007472D6"/>
    <w:rsid w:val="00747C42"/>
    <w:rsid w:val="007508DB"/>
    <w:rsid w:val="00750EE2"/>
    <w:rsid w:val="007517B0"/>
    <w:rsid w:val="00751BF3"/>
    <w:rsid w:val="00751CB1"/>
    <w:rsid w:val="00752554"/>
    <w:rsid w:val="00752779"/>
    <w:rsid w:val="007540E1"/>
    <w:rsid w:val="0075476C"/>
    <w:rsid w:val="00756048"/>
    <w:rsid w:val="0075691D"/>
    <w:rsid w:val="0075732E"/>
    <w:rsid w:val="0075759B"/>
    <w:rsid w:val="007576F1"/>
    <w:rsid w:val="00757FB5"/>
    <w:rsid w:val="00760C18"/>
    <w:rsid w:val="0076109F"/>
    <w:rsid w:val="00761E89"/>
    <w:rsid w:val="00762A28"/>
    <w:rsid w:val="007631C4"/>
    <w:rsid w:val="0076393C"/>
    <w:rsid w:val="0076425F"/>
    <w:rsid w:val="00765009"/>
    <w:rsid w:val="00765EEB"/>
    <w:rsid w:val="0076610E"/>
    <w:rsid w:val="00766F33"/>
    <w:rsid w:val="0076713E"/>
    <w:rsid w:val="0076749C"/>
    <w:rsid w:val="007679CF"/>
    <w:rsid w:val="00767BF4"/>
    <w:rsid w:val="00767C42"/>
    <w:rsid w:val="007710D4"/>
    <w:rsid w:val="007718F0"/>
    <w:rsid w:val="00771FB1"/>
    <w:rsid w:val="0077270F"/>
    <w:rsid w:val="00772A89"/>
    <w:rsid w:val="007730F8"/>
    <w:rsid w:val="007733FA"/>
    <w:rsid w:val="0077361C"/>
    <w:rsid w:val="007736C5"/>
    <w:rsid w:val="00773AA4"/>
    <w:rsid w:val="00774239"/>
    <w:rsid w:val="007743FB"/>
    <w:rsid w:val="007747FC"/>
    <w:rsid w:val="00774C8F"/>
    <w:rsid w:val="00774CCB"/>
    <w:rsid w:val="007758CB"/>
    <w:rsid w:val="00775CFE"/>
    <w:rsid w:val="00776B05"/>
    <w:rsid w:val="00776C10"/>
    <w:rsid w:val="00776F65"/>
    <w:rsid w:val="00781B62"/>
    <w:rsid w:val="0078265B"/>
    <w:rsid w:val="00782F5E"/>
    <w:rsid w:val="0078448F"/>
    <w:rsid w:val="00784BF4"/>
    <w:rsid w:val="00785AAA"/>
    <w:rsid w:val="007878AE"/>
    <w:rsid w:val="007879B2"/>
    <w:rsid w:val="007903F1"/>
    <w:rsid w:val="00790A1B"/>
    <w:rsid w:val="0079338B"/>
    <w:rsid w:val="00794150"/>
    <w:rsid w:val="007946C8"/>
    <w:rsid w:val="00796756"/>
    <w:rsid w:val="007970AA"/>
    <w:rsid w:val="007970F1"/>
    <w:rsid w:val="00797169"/>
    <w:rsid w:val="00797D53"/>
    <w:rsid w:val="007A1427"/>
    <w:rsid w:val="007A164A"/>
    <w:rsid w:val="007A3870"/>
    <w:rsid w:val="007A41EE"/>
    <w:rsid w:val="007A4B26"/>
    <w:rsid w:val="007A4F2C"/>
    <w:rsid w:val="007A592A"/>
    <w:rsid w:val="007A5A30"/>
    <w:rsid w:val="007A5CEC"/>
    <w:rsid w:val="007A5F5E"/>
    <w:rsid w:val="007A6927"/>
    <w:rsid w:val="007A70AF"/>
    <w:rsid w:val="007A7ADF"/>
    <w:rsid w:val="007B135D"/>
    <w:rsid w:val="007B1EC1"/>
    <w:rsid w:val="007B248A"/>
    <w:rsid w:val="007B2D50"/>
    <w:rsid w:val="007B377D"/>
    <w:rsid w:val="007B3BB9"/>
    <w:rsid w:val="007B4448"/>
    <w:rsid w:val="007B4B4E"/>
    <w:rsid w:val="007B69A3"/>
    <w:rsid w:val="007B78AA"/>
    <w:rsid w:val="007B78FE"/>
    <w:rsid w:val="007C0CCE"/>
    <w:rsid w:val="007C0E4A"/>
    <w:rsid w:val="007C180E"/>
    <w:rsid w:val="007C23B8"/>
    <w:rsid w:val="007C2967"/>
    <w:rsid w:val="007C3D3A"/>
    <w:rsid w:val="007C4A9F"/>
    <w:rsid w:val="007C4CCB"/>
    <w:rsid w:val="007C54FB"/>
    <w:rsid w:val="007C5757"/>
    <w:rsid w:val="007C5C60"/>
    <w:rsid w:val="007C6111"/>
    <w:rsid w:val="007C6455"/>
    <w:rsid w:val="007C65AD"/>
    <w:rsid w:val="007D0171"/>
    <w:rsid w:val="007D01C3"/>
    <w:rsid w:val="007D1E56"/>
    <w:rsid w:val="007D3A3A"/>
    <w:rsid w:val="007D3F54"/>
    <w:rsid w:val="007D3F64"/>
    <w:rsid w:val="007D4174"/>
    <w:rsid w:val="007D4419"/>
    <w:rsid w:val="007D4844"/>
    <w:rsid w:val="007D4F37"/>
    <w:rsid w:val="007D5318"/>
    <w:rsid w:val="007D5862"/>
    <w:rsid w:val="007D5C2A"/>
    <w:rsid w:val="007D61F0"/>
    <w:rsid w:val="007D6BCB"/>
    <w:rsid w:val="007D722B"/>
    <w:rsid w:val="007D79E8"/>
    <w:rsid w:val="007E08C6"/>
    <w:rsid w:val="007E093E"/>
    <w:rsid w:val="007E0B3A"/>
    <w:rsid w:val="007E268F"/>
    <w:rsid w:val="007E2E28"/>
    <w:rsid w:val="007E3A44"/>
    <w:rsid w:val="007E3B29"/>
    <w:rsid w:val="007E49C1"/>
    <w:rsid w:val="007E627A"/>
    <w:rsid w:val="007E7906"/>
    <w:rsid w:val="007E7AAE"/>
    <w:rsid w:val="007F043E"/>
    <w:rsid w:val="007F1BE7"/>
    <w:rsid w:val="007F1EA6"/>
    <w:rsid w:val="007F1FFE"/>
    <w:rsid w:val="007F2550"/>
    <w:rsid w:val="007F26B3"/>
    <w:rsid w:val="007F3612"/>
    <w:rsid w:val="007F52FC"/>
    <w:rsid w:val="007F5927"/>
    <w:rsid w:val="007F66B4"/>
    <w:rsid w:val="007F71F2"/>
    <w:rsid w:val="007F7AE0"/>
    <w:rsid w:val="007F7EED"/>
    <w:rsid w:val="00801186"/>
    <w:rsid w:val="008011B8"/>
    <w:rsid w:val="00801E4E"/>
    <w:rsid w:val="0080220B"/>
    <w:rsid w:val="00802394"/>
    <w:rsid w:val="008023A6"/>
    <w:rsid w:val="008024B2"/>
    <w:rsid w:val="0080413E"/>
    <w:rsid w:val="008050D5"/>
    <w:rsid w:val="0080544E"/>
    <w:rsid w:val="00805468"/>
    <w:rsid w:val="008058A3"/>
    <w:rsid w:val="0080616E"/>
    <w:rsid w:val="008061F1"/>
    <w:rsid w:val="0080775F"/>
    <w:rsid w:val="008104FE"/>
    <w:rsid w:val="00810574"/>
    <w:rsid w:val="00810592"/>
    <w:rsid w:val="00811CBD"/>
    <w:rsid w:val="00811DF0"/>
    <w:rsid w:val="00811E9A"/>
    <w:rsid w:val="00812BB0"/>
    <w:rsid w:val="008134E5"/>
    <w:rsid w:val="00814067"/>
    <w:rsid w:val="008142FC"/>
    <w:rsid w:val="00814429"/>
    <w:rsid w:val="0081513D"/>
    <w:rsid w:val="00815A91"/>
    <w:rsid w:val="00815B4F"/>
    <w:rsid w:val="00815FA6"/>
    <w:rsid w:val="00816210"/>
    <w:rsid w:val="0081668D"/>
    <w:rsid w:val="00816CDA"/>
    <w:rsid w:val="00816E7A"/>
    <w:rsid w:val="008175E9"/>
    <w:rsid w:val="00817F6E"/>
    <w:rsid w:val="00820864"/>
    <w:rsid w:val="00820B13"/>
    <w:rsid w:val="00822434"/>
    <w:rsid w:val="00823531"/>
    <w:rsid w:val="00823B9C"/>
    <w:rsid w:val="00823D85"/>
    <w:rsid w:val="008243CB"/>
    <w:rsid w:val="0082488E"/>
    <w:rsid w:val="00826180"/>
    <w:rsid w:val="00826191"/>
    <w:rsid w:val="00826879"/>
    <w:rsid w:val="00826BE6"/>
    <w:rsid w:val="008278F7"/>
    <w:rsid w:val="00830241"/>
    <w:rsid w:val="00830E8D"/>
    <w:rsid w:val="008311E0"/>
    <w:rsid w:val="008314F6"/>
    <w:rsid w:val="00832AE4"/>
    <w:rsid w:val="00832C73"/>
    <w:rsid w:val="00833AB8"/>
    <w:rsid w:val="00834AE1"/>
    <w:rsid w:val="00834B87"/>
    <w:rsid w:val="00834FCA"/>
    <w:rsid w:val="00835452"/>
    <w:rsid w:val="00836227"/>
    <w:rsid w:val="00836504"/>
    <w:rsid w:val="00836D2D"/>
    <w:rsid w:val="008371F8"/>
    <w:rsid w:val="0083760B"/>
    <w:rsid w:val="00837DD0"/>
    <w:rsid w:val="008404CE"/>
    <w:rsid w:val="0084062F"/>
    <w:rsid w:val="00841183"/>
    <w:rsid w:val="00841232"/>
    <w:rsid w:val="0084139E"/>
    <w:rsid w:val="008424A6"/>
    <w:rsid w:val="00842598"/>
    <w:rsid w:val="00842BF4"/>
    <w:rsid w:val="008434AE"/>
    <w:rsid w:val="008441B3"/>
    <w:rsid w:val="00844AA1"/>
    <w:rsid w:val="0084527A"/>
    <w:rsid w:val="008459CD"/>
    <w:rsid w:val="00846333"/>
    <w:rsid w:val="00846A2F"/>
    <w:rsid w:val="00846F93"/>
    <w:rsid w:val="00847E2A"/>
    <w:rsid w:val="00847E42"/>
    <w:rsid w:val="00847E4E"/>
    <w:rsid w:val="0085051A"/>
    <w:rsid w:val="00850C5D"/>
    <w:rsid w:val="00850EEE"/>
    <w:rsid w:val="00851012"/>
    <w:rsid w:val="00851544"/>
    <w:rsid w:val="00851923"/>
    <w:rsid w:val="00851DB0"/>
    <w:rsid w:val="00852AB2"/>
    <w:rsid w:val="00852D93"/>
    <w:rsid w:val="008546E3"/>
    <w:rsid w:val="00854A64"/>
    <w:rsid w:val="00854B83"/>
    <w:rsid w:val="00856100"/>
    <w:rsid w:val="0085710E"/>
    <w:rsid w:val="00857539"/>
    <w:rsid w:val="00857540"/>
    <w:rsid w:val="00857732"/>
    <w:rsid w:val="00857BAF"/>
    <w:rsid w:val="00860395"/>
    <w:rsid w:val="00860415"/>
    <w:rsid w:val="00860668"/>
    <w:rsid w:val="008629D2"/>
    <w:rsid w:val="0086399F"/>
    <w:rsid w:val="00863A29"/>
    <w:rsid w:val="008652FC"/>
    <w:rsid w:val="00865856"/>
    <w:rsid w:val="00865BA7"/>
    <w:rsid w:val="0086611F"/>
    <w:rsid w:val="00866A61"/>
    <w:rsid w:val="00867061"/>
    <w:rsid w:val="00867D5C"/>
    <w:rsid w:val="00870B49"/>
    <w:rsid w:val="00871116"/>
    <w:rsid w:val="00871397"/>
    <w:rsid w:val="00872B0D"/>
    <w:rsid w:val="008736E3"/>
    <w:rsid w:val="008737C3"/>
    <w:rsid w:val="00873990"/>
    <w:rsid w:val="00873A4F"/>
    <w:rsid w:val="008743FA"/>
    <w:rsid w:val="008747BA"/>
    <w:rsid w:val="008748AE"/>
    <w:rsid w:val="00875204"/>
    <w:rsid w:val="00875A3C"/>
    <w:rsid w:val="0087668E"/>
    <w:rsid w:val="00876CAF"/>
    <w:rsid w:val="00876DE9"/>
    <w:rsid w:val="00876F91"/>
    <w:rsid w:val="00882751"/>
    <w:rsid w:val="00883024"/>
    <w:rsid w:val="0088343E"/>
    <w:rsid w:val="00883471"/>
    <w:rsid w:val="0088368C"/>
    <w:rsid w:val="008842FF"/>
    <w:rsid w:val="00884647"/>
    <w:rsid w:val="00884EC8"/>
    <w:rsid w:val="00885529"/>
    <w:rsid w:val="00885921"/>
    <w:rsid w:val="00886040"/>
    <w:rsid w:val="00886ECC"/>
    <w:rsid w:val="00886F92"/>
    <w:rsid w:val="008874DF"/>
    <w:rsid w:val="0088778E"/>
    <w:rsid w:val="00887D68"/>
    <w:rsid w:val="0089078E"/>
    <w:rsid w:val="00890DFE"/>
    <w:rsid w:val="00891126"/>
    <w:rsid w:val="00891492"/>
    <w:rsid w:val="00891747"/>
    <w:rsid w:val="00891A55"/>
    <w:rsid w:val="00891A73"/>
    <w:rsid w:val="00892435"/>
    <w:rsid w:val="00892FBC"/>
    <w:rsid w:val="008932BA"/>
    <w:rsid w:val="00893604"/>
    <w:rsid w:val="00894344"/>
    <w:rsid w:val="00896816"/>
    <w:rsid w:val="008971F6"/>
    <w:rsid w:val="008A0901"/>
    <w:rsid w:val="008A0CE7"/>
    <w:rsid w:val="008A1FA8"/>
    <w:rsid w:val="008A2383"/>
    <w:rsid w:val="008A2A09"/>
    <w:rsid w:val="008A2C3A"/>
    <w:rsid w:val="008A32FD"/>
    <w:rsid w:val="008A354D"/>
    <w:rsid w:val="008A3B5A"/>
    <w:rsid w:val="008A408C"/>
    <w:rsid w:val="008A42FA"/>
    <w:rsid w:val="008A4DE2"/>
    <w:rsid w:val="008A4EA8"/>
    <w:rsid w:val="008A4F6D"/>
    <w:rsid w:val="008A56D2"/>
    <w:rsid w:val="008A5EC6"/>
    <w:rsid w:val="008A60EC"/>
    <w:rsid w:val="008A65EB"/>
    <w:rsid w:val="008A675A"/>
    <w:rsid w:val="008A76F5"/>
    <w:rsid w:val="008B04EB"/>
    <w:rsid w:val="008B243E"/>
    <w:rsid w:val="008B25EF"/>
    <w:rsid w:val="008B2C50"/>
    <w:rsid w:val="008B3B0E"/>
    <w:rsid w:val="008B59D9"/>
    <w:rsid w:val="008B5A8D"/>
    <w:rsid w:val="008B6179"/>
    <w:rsid w:val="008B62D7"/>
    <w:rsid w:val="008C03FF"/>
    <w:rsid w:val="008C0479"/>
    <w:rsid w:val="008C05DC"/>
    <w:rsid w:val="008C0FFE"/>
    <w:rsid w:val="008C12BD"/>
    <w:rsid w:val="008C12C4"/>
    <w:rsid w:val="008C497C"/>
    <w:rsid w:val="008C4A5D"/>
    <w:rsid w:val="008C5444"/>
    <w:rsid w:val="008D020B"/>
    <w:rsid w:val="008D0403"/>
    <w:rsid w:val="008D08F1"/>
    <w:rsid w:val="008D0A78"/>
    <w:rsid w:val="008D0F0B"/>
    <w:rsid w:val="008D1825"/>
    <w:rsid w:val="008D1DF6"/>
    <w:rsid w:val="008D253E"/>
    <w:rsid w:val="008D2AC0"/>
    <w:rsid w:val="008D3320"/>
    <w:rsid w:val="008D450E"/>
    <w:rsid w:val="008D5023"/>
    <w:rsid w:val="008E0116"/>
    <w:rsid w:val="008E0C01"/>
    <w:rsid w:val="008E0D66"/>
    <w:rsid w:val="008E22C8"/>
    <w:rsid w:val="008E2B21"/>
    <w:rsid w:val="008E3AFB"/>
    <w:rsid w:val="008E4199"/>
    <w:rsid w:val="008E6319"/>
    <w:rsid w:val="008E63C7"/>
    <w:rsid w:val="008E6861"/>
    <w:rsid w:val="008E6B83"/>
    <w:rsid w:val="008E78FC"/>
    <w:rsid w:val="008E7BD3"/>
    <w:rsid w:val="008F0963"/>
    <w:rsid w:val="008F23DA"/>
    <w:rsid w:val="008F25AB"/>
    <w:rsid w:val="008F2B10"/>
    <w:rsid w:val="008F2EBE"/>
    <w:rsid w:val="008F3198"/>
    <w:rsid w:val="008F3C03"/>
    <w:rsid w:val="008F4254"/>
    <w:rsid w:val="008F4C1E"/>
    <w:rsid w:val="008F572E"/>
    <w:rsid w:val="008F6279"/>
    <w:rsid w:val="008F6612"/>
    <w:rsid w:val="008F6826"/>
    <w:rsid w:val="008F6930"/>
    <w:rsid w:val="008F6E9F"/>
    <w:rsid w:val="008F6EF8"/>
    <w:rsid w:val="008F7101"/>
    <w:rsid w:val="008F722A"/>
    <w:rsid w:val="00900F7E"/>
    <w:rsid w:val="00901205"/>
    <w:rsid w:val="00901C9C"/>
    <w:rsid w:val="00901ED8"/>
    <w:rsid w:val="009027DC"/>
    <w:rsid w:val="009028FE"/>
    <w:rsid w:val="009034A6"/>
    <w:rsid w:val="00904D8B"/>
    <w:rsid w:val="00905168"/>
    <w:rsid w:val="0090585D"/>
    <w:rsid w:val="009058B4"/>
    <w:rsid w:val="00905A94"/>
    <w:rsid w:val="009061B5"/>
    <w:rsid w:val="0090636A"/>
    <w:rsid w:val="0090711B"/>
    <w:rsid w:val="009074AB"/>
    <w:rsid w:val="009100EF"/>
    <w:rsid w:val="00910B89"/>
    <w:rsid w:val="00911563"/>
    <w:rsid w:val="009115B2"/>
    <w:rsid w:val="00912E07"/>
    <w:rsid w:val="00912F9F"/>
    <w:rsid w:val="00913484"/>
    <w:rsid w:val="00913949"/>
    <w:rsid w:val="0091410A"/>
    <w:rsid w:val="009142EE"/>
    <w:rsid w:val="009144DE"/>
    <w:rsid w:val="0091465F"/>
    <w:rsid w:val="0091491D"/>
    <w:rsid w:val="00914B96"/>
    <w:rsid w:val="00914FB0"/>
    <w:rsid w:val="00915219"/>
    <w:rsid w:val="00915E64"/>
    <w:rsid w:val="009162C1"/>
    <w:rsid w:val="0091656E"/>
    <w:rsid w:val="0091662C"/>
    <w:rsid w:val="009169A5"/>
    <w:rsid w:val="00916AD9"/>
    <w:rsid w:val="00917896"/>
    <w:rsid w:val="0092075D"/>
    <w:rsid w:val="009216A5"/>
    <w:rsid w:val="00921806"/>
    <w:rsid w:val="009218F8"/>
    <w:rsid w:val="00921C4E"/>
    <w:rsid w:val="00922676"/>
    <w:rsid w:val="00922878"/>
    <w:rsid w:val="00922D06"/>
    <w:rsid w:val="00922D3F"/>
    <w:rsid w:val="009244F6"/>
    <w:rsid w:val="0092482A"/>
    <w:rsid w:val="00924B0D"/>
    <w:rsid w:val="0092510F"/>
    <w:rsid w:val="00925B84"/>
    <w:rsid w:val="00926F00"/>
    <w:rsid w:val="0092762E"/>
    <w:rsid w:val="00930859"/>
    <w:rsid w:val="009308E0"/>
    <w:rsid w:val="009309D0"/>
    <w:rsid w:val="00932089"/>
    <w:rsid w:val="009327EA"/>
    <w:rsid w:val="00932D91"/>
    <w:rsid w:val="00933A85"/>
    <w:rsid w:val="0093402E"/>
    <w:rsid w:val="00934109"/>
    <w:rsid w:val="0093583E"/>
    <w:rsid w:val="009358D6"/>
    <w:rsid w:val="009362CA"/>
    <w:rsid w:val="009378E3"/>
    <w:rsid w:val="00942F3F"/>
    <w:rsid w:val="00942FDC"/>
    <w:rsid w:val="009430DC"/>
    <w:rsid w:val="00943388"/>
    <w:rsid w:val="009434F8"/>
    <w:rsid w:val="009435DB"/>
    <w:rsid w:val="00943764"/>
    <w:rsid w:val="009441B0"/>
    <w:rsid w:val="009444A0"/>
    <w:rsid w:val="0094570E"/>
    <w:rsid w:val="0094708F"/>
    <w:rsid w:val="00947594"/>
    <w:rsid w:val="00951828"/>
    <w:rsid w:val="00951D99"/>
    <w:rsid w:val="0095278F"/>
    <w:rsid w:val="009528F7"/>
    <w:rsid w:val="00952BFF"/>
    <w:rsid w:val="00953E81"/>
    <w:rsid w:val="00954CF0"/>
    <w:rsid w:val="00954DF4"/>
    <w:rsid w:val="00954F06"/>
    <w:rsid w:val="00956774"/>
    <w:rsid w:val="00956825"/>
    <w:rsid w:val="00956C54"/>
    <w:rsid w:val="00956DEF"/>
    <w:rsid w:val="009600C5"/>
    <w:rsid w:val="00960BDB"/>
    <w:rsid w:val="00960E0B"/>
    <w:rsid w:val="00960E45"/>
    <w:rsid w:val="009624B0"/>
    <w:rsid w:val="0096280F"/>
    <w:rsid w:val="00962BF2"/>
    <w:rsid w:val="00962F3F"/>
    <w:rsid w:val="00963E62"/>
    <w:rsid w:val="009643CC"/>
    <w:rsid w:val="00964900"/>
    <w:rsid w:val="00964D2A"/>
    <w:rsid w:val="009651C1"/>
    <w:rsid w:val="00965B55"/>
    <w:rsid w:val="00966266"/>
    <w:rsid w:val="00967069"/>
    <w:rsid w:val="00967AC4"/>
    <w:rsid w:val="0097049E"/>
    <w:rsid w:val="00970D65"/>
    <w:rsid w:val="00970E6C"/>
    <w:rsid w:val="00971D89"/>
    <w:rsid w:val="00971E0B"/>
    <w:rsid w:val="00972145"/>
    <w:rsid w:val="0097270B"/>
    <w:rsid w:val="0097378E"/>
    <w:rsid w:val="0097535B"/>
    <w:rsid w:val="009762CA"/>
    <w:rsid w:val="009763C8"/>
    <w:rsid w:val="00977689"/>
    <w:rsid w:val="009802E2"/>
    <w:rsid w:val="00981124"/>
    <w:rsid w:val="0098299A"/>
    <w:rsid w:val="00982C87"/>
    <w:rsid w:val="0098382F"/>
    <w:rsid w:val="00984421"/>
    <w:rsid w:val="00984760"/>
    <w:rsid w:val="00985762"/>
    <w:rsid w:val="00986C92"/>
    <w:rsid w:val="0098737F"/>
    <w:rsid w:val="00987434"/>
    <w:rsid w:val="0098769C"/>
    <w:rsid w:val="009878ED"/>
    <w:rsid w:val="00987CE4"/>
    <w:rsid w:val="00987ECA"/>
    <w:rsid w:val="00990327"/>
    <w:rsid w:val="009909B3"/>
    <w:rsid w:val="00990FA9"/>
    <w:rsid w:val="00991D17"/>
    <w:rsid w:val="00991FEE"/>
    <w:rsid w:val="00992600"/>
    <w:rsid w:val="00992A36"/>
    <w:rsid w:val="00992C3D"/>
    <w:rsid w:val="009931F1"/>
    <w:rsid w:val="009938B3"/>
    <w:rsid w:val="009940F6"/>
    <w:rsid w:val="00994375"/>
    <w:rsid w:val="009944F5"/>
    <w:rsid w:val="00995F23"/>
    <w:rsid w:val="00996214"/>
    <w:rsid w:val="009966AF"/>
    <w:rsid w:val="00996D9E"/>
    <w:rsid w:val="0099750D"/>
    <w:rsid w:val="00997C9A"/>
    <w:rsid w:val="009A114E"/>
    <w:rsid w:val="009A1361"/>
    <w:rsid w:val="009A269F"/>
    <w:rsid w:val="009A2CD3"/>
    <w:rsid w:val="009A4534"/>
    <w:rsid w:val="009A6AD9"/>
    <w:rsid w:val="009A7911"/>
    <w:rsid w:val="009A7991"/>
    <w:rsid w:val="009A7AFD"/>
    <w:rsid w:val="009A7D25"/>
    <w:rsid w:val="009A7EB4"/>
    <w:rsid w:val="009B0080"/>
    <w:rsid w:val="009B0172"/>
    <w:rsid w:val="009B0366"/>
    <w:rsid w:val="009B087C"/>
    <w:rsid w:val="009B0A77"/>
    <w:rsid w:val="009B1633"/>
    <w:rsid w:val="009B1E14"/>
    <w:rsid w:val="009B22D9"/>
    <w:rsid w:val="009B27BB"/>
    <w:rsid w:val="009B28E3"/>
    <w:rsid w:val="009B2927"/>
    <w:rsid w:val="009B3F0B"/>
    <w:rsid w:val="009B3F63"/>
    <w:rsid w:val="009B5206"/>
    <w:rsid w:val="009B622A"/>
    <w:rsid w:val="009B6461"/>
    <w:rsid w:val="009B7D66"/>
    <w:rsid w:val="009C0024"/>
    <w:rsid w:val="009C0493"/>
    <w:rsid w:val="009C0725"/>
    <w:rsid w:val="009C10AF"/>
    <w:rsid w:val="009C11BD"/>
    <w:rsid w:val="009C256F"/>
    <w:rsid w:val="009C3EA7"/>
    <w:rsid w:val="009C4456"/>
    <w:rsid w:val="009C4894"/>
    <w:rsid w:val="009C4C0A"/>
    <w:rsid w:val="009C5518"/>
    <w:rsid w:val="009C5D68"/>
    <w:rsid w:val="009C5FC6"/>
    <w:rsid w:val="009C60F5"/>
    <w:rsid w:val="009C6212"/>
    <w:rsid w:val="009C62CA"/>
    <w:rsid w:val="009C6B44"/>
    <w:rsid w:val="009C75CA"/>
    <w:rsid w:val="009C786F"/>
    <w:rsid w:val="009C7ECC"/>
    <w:rsid w:val="009D0C0B"/>
    <w:rsid w:val="009D1DE2"/>
    <w:rsid w:val="009D2953"/>
    <w:rsid w:val="009D34B4"/>
    <w:rsid w:val="009D3A6A"/>
    <w:rsid w:val="009D4087"/>
    <w:rsid w:val="009D41A7"/>
    <w:rsid w:val="009D4CF4"/>
    <w:rsid w:val="009D5127"/>
    <w:rsid w:val="009D574F"/>
    <w:rsid w:val="009D6490"/>
    <w:rsid w:val="009D6988"/>
    <w:rsid w:val="009D73CE"/>
    <w:rsid w:val="009D7581"/>
    <w:rsid w:val="009D75CF"/>
    <w:rsid w:val="009D7ADE"/>
    <w:rsid w:val="009E1C23"/>
    <w:rsid w:val="009E2D98"/>
    <w:rsid w:val="009E3058"/>
    <w:rsid w:val="009E333F"/>
    <w:rsid w:val="009E3B42"/>
    <w:rsid w:val="009E4824"/>
    <w:rsid w:val="009E587C"/>
    <w:rsid w:val="009E63B2"/>
    <w:rsid w:val="009E7BF1"/>
    <w:rsid w:val="009E7D8D"/>
    <w:rsid w:val="009F01D6"/>
    <w:rsid w:val="009F0CF0"/>
    <w:rsid w:val="009F0DAF"/>
    <w:rsid w:val="009F1492"/>
    <w:rsid w:val="009F1B5F"/>
    <w:rsid w:val="009F310B"/>
    <w:rsid w:val="009F3684"/>
    <w:rsid w:val="009F383F"/>
    <w:rsid w:val="009F4AED"/>
    <w:rsid w:val="009F4E00"/>
    <w:rsid w:val="009F636F"/>
    <w:rsid w:val="009F6426"/>
    <w:rsid w:val="009F6BDC"/>
    <w:rsid w:val="009F7DD5"/>
    <w:rsid w:val="00A003C4"/>
    <w:rsid w:val="00A00779"/>
    <w:rsid w:val="00A00CC7"/>
    <w:rsid w:val="00A00ED1"/>
    <w:rsid w:val="00A01A38"/>
    <w:rsid w:val="00A01BC2"/>
    <w:rsid w:val="00A01D5F"/>
    <w:rsid w:val="00A01F7E"/>
    <w:rsid w:val="00A025B8"/>
    <w:rsid w:val="00A03D9C"/>
    <w:rsid w:val="00A04B1A"/>
    <w:rsid w:val="00A04C4B"/>
    <w:rsid w:val="00A04D57"/>
    <w:rsid w:val="00A05680"/>
    <w:rsid w:val="00A057BF"/>
    <w:rsid w:val="00A06261"/>
    <w:rsid w:val="00A07EE7"/>
    <w:rsid w:val="00A11B43"/>
    <w:rsid w:val="00A11FA2"/>
    <w:rsid w:val="00A123FD"/>
    <w:rsid w:val="00A13CE6"/>
    <w:rsid w:val="00A147B6"/>
    <w:rsid w:val="00A14C7E"/>
    <w:rsid w:val="00A14E39"/>
    <w:rsid w:val="00A152F6"/>
    <w:rsid w:val="00A1572E"/>
    <w:rsid w:val="00A170B6"/>
    <w:rsid w:val="00A1755E"/>
    <w:rsid w:val="00A1768A"/>
    <w:rsid w:val="00A17A10"/>
    <w:rsid w:val="00A17DB1"/>
    <w:rsid w:val="00A17EED"/>
    <w:rsid w:val="00A20ADA"/>
    <w:rsid w:val="00A22015"/>
    <w:rsid w:val="00A221AC"/>
    <w:rsid w:val="00A2395A"/>
    <w:rsid w:val="00A243F8"/>
    <w:rsid w:val="00A24F8E"/>
    <w:rsid w:val="00A2523E"/>
    <w:rsid w:val="00A25513"/>
    <w:rsid w:val="00A26DD1"/>
    <w:rsid w:val="00A27135"/>
    <w:rsid w:val="00A275A4"/>
    <w:rsid w:val="00A27A75"/>
    <w:rsid w:val="00A323FC"/>
    <w:rsid w:val="00A332E7"/>
    <w:rsid w:val="00A33C12"/>
    <w:rsid w:val="00A34C62"/>
    <w:rsid w:val="00A352B1"/>
    <w:rsid w:val="00A353DE"/>
    <w:rsid w:val="00A35E84"/>
    <w:rsid w:val="00A35FA2"/>
    <w:rsid w:val="00A3617F"/>
    <w:rsid w:val="00A36238"/>
    <w:rsid w:val="00A36B0C"/>
    <w:rsid w:val="00A36DAA"/>
    <w:rsid w:val="00A37061"/>
    <w:rsid w:val="00A40634"/>
    <w:rsid w:val="00A418BE"/>
    <w:rsid w:val="00A41E91"/>
    <w:rsid w:val="00A42880"/>
    <w:rsid w:val="00A429A4"/>
    <w:rsid w:val="00A43600"/>
    <w:rsid w:val="00A4375A"/>
    <w:rsid w:val="00A440DC"/>
    <w:rsid w:val="00A440E9"/>
    <w:rsid w:val="00A446AD"/>
    <w:rsid w:val="00A44ED1"/>
    <w:rsid w:val="00A45821"/>
    <w:rsid w:val="00A45936"/>
    <w:rsid w:val="00A46CEF"/>
    <w:rsid w:val="00A47038"/>
    <w:rsid w:val="00A476EC"/>
    <w:rsid w:val="00A50106"/>
    <w:rsid w:val="00A505F1"/>
    <w:rsid w:val="00A522A6"/>
    <w:rsid w:val="00A522D5"/>
    <w:rsid w:val="00A53453"/>
    <w:rsid w:val="00A53C57"/>
    <w:rsid w:val="00A544DD"/>
    <w:rsid w:val="00A554B0"/>
    <w:rsid w:val="00A5656F"/>
    <w:rsid w:val="00A56A6A"/>
    <w:rsid w:val="00A56BE9"/>
    <w:rsid w:val="00A56C13"/>
    <w:rsid w:val="00A575E1"/>
    <w:rsid w:val="00A60990"/>
    <w:rsid w:val="00A60F6B"/>
    <w:rsid w:val="00A61ADB"/>
    <w:rsid w:val="00A61C57"/>
    <w:rsid w:val="00A62018"/>
    <w:rsid w:val="00A62483"/>
    <w:rsid w:val="00A62671"/>
    <w:rsid w:val="00A62C22"/>
    <w:rsid w:val="00A63A37"/>
    <w:rsid w:val="00A63F17"/>
    <w:rsid w:val="00A641C6"/>
    <w:rsid w:val="00A6421B"/>
    <w:rsid w:val="00A6463B"/>
    <w:rsid w:val="00A6535A"/>
    <w:rsid w:val="00A653A9"/>
    <w:rsid w:val="00A66A13"/>
    <w:rsid w:val="00A672EC"/>
    <w:rsid w:val="00A67E68"/>
    <w:rsid w:val="00A67ED0"/>
    <w:rsid w:val="00A703CC"/>
    <w:rsid w:val="00A71AAA"/>
    <w:rsid w:val="00A729A3"/>
    <w:rsid w:val="00A7579F"/>
    <w:rsid w:val="00A75DA7"/>
    <w:rsid w:val="00A7661F"/>
    <w:rsid w:val="00A7667E"/>
    <w:rsid w:val="00A77F27"/>
    <w:rsid w:val="00A80FA7"/>
    <w:rsid w:val="00A81634"/>
    <w:rsid w:val="00A821AF"/>
    <w:rsid w:val="00A82D63"/>
    <w:rsid w:val="00A8334C"/>
    <w:rsid w:val="00A8396E"/>
    <w:rsid w:val="00A841DD"/>
    <w:rsid w:val="00A842AC"/>
    <w:rsid w:val="00A85642"/>
    <w:rsid w:val="00A86383"/>
    <w:rsid w:val="00A86A97"/>
    <w:rsid w:val="00A875C2"/>
    <w:rsid w:val="00A90ADB"/>
    <w:rsid w:val="00A90B2F"/>
    <w:rsid w:val="00A90C81"/>
    <w:rsid w:val="00A9161D"/>
    <w:rsid w:val="00A91BB4"/>
    <w:rsid w:val="00A9294F"/>
    <w:rsid w:val="00A93213"/>
    <w:rsid w:val="00A9370E"/>
    <w:rsid w:val="00A94D7A"/>
    <w:rsid w:val="00A96162"/>
    <w:rsid w:val="00A96907"/>
    <w:rsid w:val="00A96B2C"/>
    <w:rsid w:val="00A96BBA"/>
    <w:rsid w:val="00A97BDF"/>
    <w:rsid w:val="00AA0175"/>
    <w:rsid w:val="00AA0D37"/>
    <w:rsid w:val="00AA2945"/>
    <w:rsid w:val="00AA3628"/>
    <w:rsid w:val="00AA378F"/>
    <w:rsid w:val="00AA41B3"/>
    <w:rsid w:val="00AA6AF9"/>
    <w:rsid w:val="00AA71CE"/>
    <w:rsid w:val="00AB1A4C"/>
    <w:rsid w:val="00AB1F47"/>
    <w:rsid w:val="00AB2AD1"/>
    <w:rsid w:val="00AB3C61"/>
    <w:rsid w:val="00AB4207"/>
    <w:rsid w:val="00AB42FF"/>
    <w:rsid w:val="00AB4708"/>
    <w:rsid w:val="00AB4A38"/>
    <w:rsid w:val="00AB57EE"/>
    <w:rsid w:val="00AB6E9F"/>
    <w:rsid w:val="00AB70DE"/>
    <w:rsid w:val="00AB7F13"/>
    <w:rsid w:val="00AC0DE7"/>
    <w:rsid w:val="00AC1311"/>
    <w:rsid w:val="00AC1483"/>
    <w:rsid w:val="00AC268F"/>
    <w:rsid w:val="00AC3034"/>
    <w:rsid w:val="00AC3101"/>
    <w:rsid w:val="00AC3259"/>
    <w:rsid w:val="00AC3A36"/>
    <w:rsid w:val="00AC3D72"/>
    <w:rsid w:val="00AC44A9"/>
    <w:rsid w:val="00AC515E"/>
    <w:rsid w:val="00AC5889"/>
    <w:rsid w:val="00AC5B80"/>
    <w:rsid w:val="00AC5F43"/>
    <w:rsid w:val="00AC68DA"/>
    <w:rsid w:val="00AC6B18"/>
    <w:rsid w:val="00AC7522"/>
    <w:rsid w:val="00AC76D1"/>
    <w:rsid w:val="00AD0222"/>
    <w:rsid w:val="00AD03A1"/>
    <w:rsid w:val="00AD0649"/>
    <w:rsid w:val="00AD14E3"/>
    <w:rsid w:val="00AD1629"/>
    <w:rsid w:val="00AD1F4C"/>
    <w:rsid w:val="00AD1FAB"/>
    <w:rsid w:val="00AD2AFE"/>
    <w:rsid w:val="00AD3AB5"/>
    <w:rsid w:val="00AD3DDE"/>
    <w:rsid w:val="00AD46D2"/>
    <w:rsid w:val="00AD5F7C"/>
    <w:rsid w:val="00AD6290"/>
    <w:rsid w:val="00AD66AB"/>
    <w:rsid w:val="00AD671F"/>
    <w:rsid w:val="00AD6930"/>
    <w:rsid w:val="00AD71C5"/>
    <w:rsid w:val="00AD7841"/>
    <w:rsid w:val="00AD7E98"/>
    <w:rsid w:val="00AD7F28"/>
    <w:rsid w:val="00AE05E9"/>
    <w:rsid w:val="00AE0F9E"/>
    <w:rsid w:val="00AE1358"/>
    <w:rsid w:val="00AE2327"/>
    <w:rsid w:val="00AE23A6"/>
    <w:rsid w:val="00AE3E04"/>
    <w:rsid w:val="00AE40FD"/>
    <w:rsid w:val="00AE4156"/>
    <w:rsid w:val="00AE470D"/>
    <w:rsid w:val="00AE51DD"/>
    <w:rsid w:val="00AE62B4"/>
    <w:rsid w:val="00AF1657"/>
    <w:rsid w:val="00AF2344"/>
    <w:rsid w:val="00AF2B67"/>
    <w:rsid w:val="00AF3323"/>
    <w:rsid w:val="00AF3A1D"/>
    <w:rsid w:val="00AF443B"/>
    <w:rsid w:val="00AF52CA"/>
    <w:rsid w:val="00AF5B27"/>
    <w:rsid w:val="00AF5E7D"/>
    <w:rsid w:val="00AF6221"/>
    <w:rsid w:val="00AF62CA"/>
    <w:rsid w:val="00AF6367"/>
    <w:rsid w:val="00AF68DD"/>
    <w:rsid w:val="00AF6B60"/>
    <w:rsid w:val="00AF6E50"/>
    <w:rsid w:val="00AF7133"/>
    <w:rsid w:val="00AF7268"/>
    <w:rsid w:val="00AF7723"/>
    <w:rsid w:val="00B03613"/>
    <w:rsid w:val="00B03848"/>
    <w:rsid w:val="00B040DD"/>
    <w:rsid w:val="00B044FA"/>
    <w:rsid w:val="00B04BDA"/>
    <w:rsid w:val="00B0505F"/>
    <w:rsid w:val="00B05133"/>
    <w:rsid w:val="00B05A84"/>
    <w:rsid w:val="00B06870"/>
    <w:rsid w:val="00B06B64"/>
    <w:rsid w:val="00B07134"/>
    <w:rsid w:val="00B077A0"/>
    <w:rsid w:val="00B10234"/>
    <w:rsid w:val="00B10732"/>
    <w:rsid w:val="00B10BA9"/>
    <w:rsid w:val="00B10F7C"/>
    <w:rsid w:val="00B117F0"/>
    <w:rsid w:val="00B11C44"/>
    <w:rsid w:val="00B13072"/>
    <w:rsid w:val="00B1314F"/>
    <w:rsid w:val="00B14020"/>
    <w:rsid w:val="00B1411A"/>
    <w:rsid w:val="00B14B4B"/>
    <w:rsid w:val="00B15324"/>
    <w:rsid w:val="00B15CAD"/>
    <w:rsid w:val="00B16789"/>
    <w:rsid w:val="00B17D7A"/>
    <w:rsid w:val="00B20ECE"/>
    <w:rsid w:val="00B2150F"/>
    <w:rsid w:val="00B21EC3"/>
    <w:rsid w:val="00B23B9A"/>
    <w:rsid w:val="00B24D9E"/>
    <w:rsid w:val="00B25CBF"/>
    <w:rsid w:val="00B27224"/>
    <w:rsid w:val="00B27F7A"/>
    <w:rsid w:val="00B30DE2"/>
    <w:rsid w:val="00B31E8D"/>
    <w:rsid w:val="00B3216E"/>
    <w:rsid w:val="00B3279C"/>
    <w:rsid w:val="00B32E6B"/>
    <w:rsid w:val="00B33121"/>
    <w:rsid w:val="00B33388"/>
    <w:rsid w:val="00B33404"/>
    <w:rsid w:val="00B341D9"/>
    <w:rsid w:val="00B34B3B"/>
    <w:rsid w:val="00B350A1"/>
    <w:rsid w:val="00B35A0E"/>
    <w:rsid w:val="00B35A30"/>
    <w:rsid w:val="00B35E09"/>
    <w:rsid w:val="00B362AA"/>
    <w:rsid w:val="00B36DA1"/>
    <w:rsid w:val="00B37291"/>
    <w:rsid w:val="00B376CB"/>
    <w:rsid w:val="00B40CDA"/>
    <w:rsid w:val="00B412AA"/>
    <w:rsid w:val="00B41929"/>
    <w:rsid w:val="00B421C6"/>
    <w:rsid w:val="00B4337A"/>
    <w:rsid w:val="00B44720"/>
    <w:rsid w:val="00B44ABD"/>
    <w:rsid w:val="00B44D70"/>
    <w:rsid w:val="00B45252"/>
    <w:rsid w:val="00B473C3"/>
    <w:rsid w:val="00B47DB1"/>
    <w:rsid w:val="00B509ED"/>
    <w:rsid w:val="00B51005"/>
    <w:rsid w:val="00B51497"/>
    <w:rsid w:val="00B51F57"/>
    <w:rsid w:val="00B520EA"/>
    <w:rsid w:val="00B52DF6"/>
    <w:rsid w:val="00B536E1"/>
    <w:rsid w:val="00B5391F"/>
    <w:rsid w:val="00B539DF"/>
    <w:rsid w:val="00B53A01"/>
    <w:rsid w:val="00B53BC4"/>
    <w:rsid w:val="00B53BFA"/>
    <w:rsid w:val="00B53C05"/>
    <w:rsid w:val="00B53EE5"/>
    <w:rsid w:val="00B54222"/>
    <w:rsid w:val="00B54E73"/>
    <w:rsid w:val="00B5525E"/>
    <w:rsid w:val="00B55587"/>
    <w:rsid w:val="00B55E62"/>
    <w:rsid w:val="00B5658D"/>
    <w:rsid w:val="00B56D31"/>
    <w:rsid w:val="00B57154"/>
    <w:rsid w:val="00B5734B"/>
    <w:rsid w:val="00B57B1A"/>
    <w:rsid w:val="00B57B4C"/>
    <w:rsid w:val="00B57BCA"/>
    <w:rsid w:val="00B600C3"/>
    <w:rsid w:val="00B6081B"/>
    <w:rsid w:val="00B6087D"/>
    <w:rsid w:val="00B60B4B"/>
    <w:rsid w:val="00B60D92"/>
    <w:rsid w:val="00B617F3"/>
    <w:rsid w:val="00B626FF"/>
    <w:rsid w:val="00B636C4"/>
    <w:rsid w:val="00B63A16"/>
    <w:rsid w:val="00B643B7"/>
    <w:rsid w:val="00B64C4E"/>
    <w:rsid w:val="00B65059"/>
    <w:rsid w:val="00B653A3"/>
    <w:rsid w:val="00B673CC"/>
    <w:rsid w:val="00B700A8"/>
    <w:rsid w:val="00B71772"/>
    <w:rsid w:val="00B71A7A"/>
    <w:rsid w:val="00B72092"/>
    <w:rsid w:val="00B72504"/>
    <w:rsid w:val="00B72F47"/>
    <w:rsid w:val="00B75752"/>
    <w:rsid w:val="00B75913"/>
    <w:rsid w:val="00B77098"/>
    <w:rsid w:val="00B775C4"/>
    <w:rsid w:val="00B77A73"/>
    <w:rsid w:val="00B77CF4"/>
    <w:rsid w:val="00B80195"/>
    <w:rsid w:val="00B80B5A"/>
    <w:rsid w:val="00B814B2"/>
    <w:rsid w:val="00B81D9C"/>
    <w:rsid w:val="00B844FD"/>
    <w:rsid w:val="00B84CB4"/>
    <w:rsid w:val="00B85173"/>
    <w:rsid w:val="00B859E7"/>
    <w:rsid w:val="00B863D4"/>
    <w:rsid w:val="00B86B0E"/>
    <w:rsid w:val="00B874D0"/>
    <w:rsid w:val="00B878C9"/>
    <w:rsid w:val="00B87BA4"/>
    <w:rsid w:val="00B87FBD"/>
    <w:rsid w:val="00B919EC"/>
    <w:rsid w:val="00B91B28"/>
    <w:rsid w:val="00B9270C"/>
    <w:rsid w:val="00B939AD"/>
    <w:rsid w:val="00B93D46"/>
    <w:rsid w:val="00B9440D"/>
    <w:rsid w:val="00B94A32"/>
    <w:rsid w:val="00B95416"/>
    <w:rsid w:val="00B9667F"/>
    <w:rsid w:val="00B96F4C"/>
    <w:rsid w:val="00B97B37"/>
    <w:rsid w:val="00BA014F"/>
    <w:rsid w:val="00BA2189"/>
    <w:rsid w:val="00BA261C"/>
    <w:rsid w:val="00BA4FDA"/>
    <w:rsid w:val="00BA6D7D"/>
    <w:rsid w:val="00BA78F2"/>
    <w:rsid w:val="00BA7F20"/>
    <w:rsid w:val="00BB038E"/>
    <w:rsid w:val="00BB0527"/>
    <w:rsid w:val="00BB0EB9"/>
    <w:rsid w:val="00BB12B7"/>
    <w:rsid w:val="00BB1757"/>
    <w:rsid w:val="00BB17B8"/>
    <w:rsid w:val="00BB281E"/>
    <w:rsid w:val="00BB33D3"/>
    <w:rsid w:val="00BB3FEC"/>
    <w:rsid w:val="00BB4E08"/>
    <w:rsid w:val="00BB5346"/>
    <w:rsid w:val="00BB5348"/>
    <w:rsid w:val="00BB5834"/>
    <w:rsid w:val="00BB5EEE"/>
    <w:rsid w:val="00BB6080"/>
    <w:rsid w:val="00BB6245"/>
    <w:rsid w:val="00BB6B4C"/>
    <w:rsid w:val="00BB7833"/>
    <w:rsid w:val="00BB78D6"/>
    <w:rsid w:val="00BC11A1"/>
    <w:rsid w:val="00BC1922"/>
    <w:rsid w:val="00BC1E45"/>
    <w:rsid w:val="00BC3D01"/>
    <w:rsid w:val="00BC3E02"/>
    <w:rsid w:val="00BC6312"/>
    <w:rsid w:val="00BC6D0D"/>
    <w:rsid w:val="00BC71EA"/>
    <w:rsid w:val="00BC7502"/>
    <w:rsid w:val="00BD0FAD"/>
    <w:rsid w:val="00BD12ED"/>
    <w:rsid w:val="00BD16BA"/>
    <w:rsid w:val="00BD2334"/>
    <w:rsid w:val="00BD2416"/>
    <w:rsid w:val="00BD3676"/>
    <w:rsid w:val="00BD3B09"/>
    <w:rsid w:val="00BD3BFC"/>
    <w:rsid w:val="00BD3F18"/>
    <w:rsid w:val="00BD4BA2"/>
    <w:rsid w:val="00BD4C2A"/>
    <w:rsid w:val="00BD72B6"/>
    <w:rsid w:val="00BD74E2"/>
    <w:rsid w:val="00BE0F5F"/>
    <w:rsid w:val="00BE1E3F"/>
    <w:rsid w:val="00BE28C3"/>
    <w:rsid w:val="00BE2922"/>
    <w:rsid w:val="00BE3282"/>
    <w:rsid w:val="00BE449F"/>
    <w:rsid w:val="00BE44AD"/>
    <w:rsid w:val="00BE499A"/>
    <w:rsid w:val="00BE51A5"/>
    <w:rsid w:val="00BE5783"/>
    <w:rsid w:val="00BE5B91"/>
    <w:rsid w:val="00BE6A1C"/>
    <w:rsid w:val="00BF031C"/>
    <w:rsid w:val="00BF0374"/>
    <w:rsid w:val="00BF0B13"/>
    <w:rsid w:val="00BF1B6D"/>
    <w:rsid w:val="00BF3307"/>
    <w:rsid w:val="00BF3402"/>
    <w:rsid w:val="00BF3850"/>
    <w:rsid w:val="00BF3BCA"/>
    <w:rsid w:val="00BF4C2F"/>
    <w:rsid w:val="00BF52CC"/>
    <w:rsid w:val="00BF5499"/>
    <w:rsid w:val="00BF6D87"/>
    <w:rsid w:val="00BF6ECE"/>
    <w:rsid w:val="00BF7DF4"/>
    <w:rsid w:val="00BF7F9F"/>
    <w:rsid w:val="00C01404"/>
    <w:rsid w:val="00C016BA"/>
    <w:rsid w:val="00C01A12"/>
    <w:rsid w:val="00C03A9D"/>
    <w:rsid w:val="00C04D1D"/>
    <w:rsid w:val="00C05964"/>
    <w:rsid w:val="00C05A77"/>
    <w:rsid w:val="00C05DC6"/>
    <w:rsid w:val="00C05EB3"/>
    <w:rsid w:val="00C06975"/>
    <w:rsid w:val="00C10958"/>
    <w:rsid w:val="00C10B0F"/>
    <w:rsid w:val="00C10D1D"/>
    <w:rsid w:val="00C10D89"/>
    <w:rsid w:val="00C1103F"/>
    <w:rsid w:val="00C12748"/>
    <w:rsid w:val="00C140FE"/>
    <w:rsid w:val="00C143C4"/>
    <w:rsid w:val="00C156F7"/>
    <w:rsid w:val="00C157CF"/>
    <w:rsid w:val="00C15D76"/>
    <w:rsid w:val="00C161D7"/>
    <w:rsid w:val="00C16384"/>
    <w:rsid w:val="00C1650E"/>
    <w:rsid w:val="00C1672D"/>
    <w:rsid w:val="00C16CF1"/>
    <w:rsid w:val="00C20698"/>
    <w:rsid w:val="00C209F6"/>
    <w:rsid w:val="00C21A84"/>
    <w:rsid w:val="00C21E3E"/>
    <w:rsid w:val="00C22221"/>
    <w:rsid w:val="00C222CE"/>
    <w:rsid w:val="00C22516"/>
    <w:rsid w:val="00C22F56"/>
    <w:rsid w:val="00C23A69"/>
    <w:rsid w:val="00C24241"/>
    <w:rsid w:val="00C24A2D"/>
    <w:rsid w:val="00C25681"/>
    <w:rsid w:val="00C26BE7"/>
    <w:rsid w:val="00C27302"/>
    <w:rsid w:val="00C30989"/>
    <w:rsid w:val="00C30A8A"/>
    <w:rsid w:val="00C30F17"/>
    <w:rsid w:val="00C30F81"/>
    <w:rsid w:val="00C316C6"/>
    <w:rsid w:val="00C3199B"/>
    <w:rsid w:val="00C324F5"/>
    <w:rsid w:val="00C327D4"/>
    <w:rsid w:val="00C34632"/>
    <w:rsid w:val="00C34FDE"/>
    <w:rsid w:val="00C35D6D"/>
    <w:rsid w:val="00C3634C"/>
    <w:rsid w:val="00C368AB"/>
    <w:rsid w:val="00C368BC"/>
    <w:rsid w:val="00C377C3"/>
    <w:rsid w:val="00C4007E"/>
    <w:rsid w:val="00C40555"/>
    <w:rsid w:val="00C40892"/>
    <w:rsid w:val="00C40D42"/>
    <w:rsid w:val="00C41B44"/>
    <w:rsid w:val="00C42783"/>
    <w:rsid w:val="00C4302F"/>
    <w:rsid w:val="00C43143"/>
    <w:rsid w:val="00C43F91"/>
    <w:rsid w:val="00C4443E"/>
    <w:rsid w:val="00C445AE"/>
    <w:rsid w:val="00C45324"/>
    <w:rsid w:val="00C4548E"/>
    <w:rsid w:val="00C467CE"/>
    <w:rsid w:val="00C46957"/>
    <w:rsid w:val="00C4709F"/>
    <w:rsid w:val="00C47594"/>
    <w:rsid w:val="00C50481"/>
    <w:rsid w:val="00C505B0"/>
    <w:rsid w:val="00C5062D"/>
    <w:rsid w:val="00C5075C"/>
    <w:rsid w:val="00C52583"/>
    <w:rsid w:val="00C52A20"/>
    <w:rsid w:val="00C52BA6"/>
    <w:rsid w:val="00C52C9E"/>
    <w:rsid w:val="00C52FF5"/>
    <w:rsid w:val="00C532FF"/>
    <w:rsid w:val="00C53F73"/>
    <w:rsid w:val="00C5492E"/>
    <w:rsid w:val="00C54FA7"/>
    <w:rsid w:val="00C55578"/>
    <w:rsid w:val="00C55C71"/>
    <w:rsid w:val="00C565A1"/>
    <w:rsid w:val="00C565E7"/>
    <w:rsid w:val="00C5664F"/>
    <w:rsid w:val="00C574B6"/>
    <w:rsid w:val="00C578BA"/>
    <w:rsid w:val="00C6024B"/>
    <w:rsid w:val="00C60F85"/>
    <w:rsid w:val="00C6179F"/>
    <w:rsid w:val="00C61BD2"/>
    <w:rsid w:val="00C61E98"/>
    <w:rsid w:val="00C62B49"/>
    <w:rsid w:val="00C62FB7"/>
    <w:rsid w:val="00C62FDF"/>
    <w:rsid w:val="00C6317A"/>
    <w:rsid w:val="00C632A4"/>
    <w:rsid w:val="00C64324"/>
    <w:rsid w:val="00C65494"/>
    <w:rsid w:val="00C66A71"/>
    <w:rsid w:val="00C6722E"/>
    <w:rsid w:val="00C6763D"/>
    <w:rsid w:val="00C70310"/>
    <w:rsid w:val="00C711B1"/>
    <w:rsid w:val="00C71C0D"/>
    <w:rsid w:val="00C71EB3"/>
    <w:rsid w:val="00C72069"/>
    <w:rsid w:val="00C72528"/>
    <w:rsid w:val="00C7359B"/>
    <w:rsid w:val="00C736D8"/>
    <w:rsid w:val="00C739C7"/>
    <w:rsid w:val="00C73B7B"/>
    <w:rsid w:val="00C73C90"/>
    <w:rsid w:val="00C74AAE"/>
    <w:rsid w:val="00C753F7"/>
    <w:rsid w:val="00C75F41"/>
    <w:rsid w:val="00C768EE"/>
    <w:rsid w:val="00C80511"/>
    <w:rsid w:val="00C8078F"/>
    <w:rsid w:val="00C80B94"/>
    <w:rsid w:val="00C814BA"/>
    <w:rsid w:val="00C819A3"/>
    <w:rsid w:val="00C82844"/>
    <w:rsid w:val="00C835C8"/>
    <w:rsid w:val="00C83F24"/>
    <w:rsid w:val="00C84594"/>
    <w:rsid w:val="00C849AE"/>
    <w:rsid w:val="00C85283"/>
    <w:rsid w:val="00C856AE"/>
    <w:rsid w:val="00C85FB5"/>
    <w:rsid w:val="00C86A49"/>
    <w:rsid w:val="00C9152D"/>
    <w:rsid w:val="00C91BF2"/>
    <w:rsid w:val="00C925A5"/>
    <w:rsid w:val="00C9293E"/>
    <w:rsid w:val="00C92DBE"/>
    <w:rsid w:val="00C93748"/>
    <w:rsid w:val="00C93D68"/>
    <w:rsid w:val="00C9440C"/>
    <w:rsid w:val="00C94786"/>
    <w:rsid w:val="00C9478E"/>
    <w:rsid w:val="00C948A2"/>
    <w:rsid w:val="00C94BAD"/>
    <w:rsid w:val="00C95229"/>
    <w:rsid w:val="00C96023"/>
    <w:rsid w:val="00C9604D"/>
    <w:rsid w:val="00C960CC"/>
    <w:rsid w:val="00C9656D"/>
    <w:rsid w:val="00C96584"/>
    <w:rsid w:val="00C96AF8"/>
    <w:rsid w:val="00C96D4B"/>
    <w:rsid w:val="00C96EA2"/>
    <w:rsid w:val="00C972C9"/>
    <w:rsid w:val="00C976A1"/>
    <w:rsid w:val="00C978AC"/>
    <w:rsid w:val="00C97E3C"/>
    <w:rsid w:val="00CA09B9"/>
    <w:rsid w:val="00CA1835"/>
    <w:rsid w:val="00CA220C"/>
    <w:rsid w:val="00CA25F0"/>
    <w:rsid w:val="00CA289D"/>
    <w:rsid w:val="00CA2D48"/>
    <w:rsid w:val="00CA301D"/>
    <w:rsid w:val="00CA42E4"/>
    <w:rsid w:val="00CA4775"/>
    <w:rsid w:val="00CA4B98"/>
    <w:rsid w:val="00CA57CB"/>
    <w:rsid w:val="00CA5D6D"/>
    <w:rsid w:val="00CA61D1"/>
    <w:rsid w:val="00CA6B9A"/>
    <w:rsid w:val="00CA6C0B"/>
    <w:rsid w:val="00CA6C37"/>
    <w:rsid w:val="00CB00AF"/>
    <w:rsid w:val="00CB17E7"/>
    <w:rsid w:val="00CB1AA2"/>
    <w:rsid w:val="00CB1B0E"/>
    <w:rsid w:val="00CB2159"/>
    <w:rsid w:val="00CB2D64"/>
    <w:rsid w:val="00CB4504"/>
    <w:rsid w:val="00CB48C4"/>
    <w:rsid w:val="00CB4A85"/>
    <w:rsid w:val="00CB4FB0"/>
    <w:rsid w:val="00CB50C9"/>
    <w:rsid w:val="00CB5995"/>
    <w:rsid w:val="00CB6211"/>
    <w:rsid w:val="00CB71B9"/>
    <w:rsid w:val="00CC046A"/>
    <w:rsid w:val="00CC07D0"/>
    <w:rsid w:val="00CC0EFB"/>
    <w:rsid w:val="00CC1171"/>
    <w:rsid w:val="00CC1B28"/>
    <w:rsid w:val="00CC20FF"/>
    <w:rsid w:val="00CC26E7"/>
    <w:rsid w:val="00CC27A8"/>
    <w:rsid w:val="00CC3C52"/>
    <w:rsid w:val="00CC3DE7"/>
    <w:rsid w:val="00CC40FF"/>
    <w:rsid w:val="00CC53BF"/>
    <w:rsid w:val="00CC5407"/>
    <w:rsid w:val="00CC5E76"/>
    <w:rsid w:val="00CC6616"/>
    <w:rsid w:val="00CC698F"/>
    <w:rsid w:val="00CC7B5E"/>
    <w:rsid w:val="00CC7BDF"/>
    <w:rsid w:val="00CC7EC8"/>
    <w:rsid w:val="00CD0198"/>
    <w:rsid w:val="00CD09BF"/>
    <w:rsid w:val="00CD0FED"/>
    <w:rsid w:val="00CD10C1"/>
    <w:rsid w:val="00CD117F"/>
    <w:rsid w:val="00CD129F"/>
    <w:rsid w:val="00CD1B06"/>
    <w:rsid w:val="00CD1BF3"/>
    <w:rsid w:val="00CD212C"/>
    <w:rsid w:val="00CD21C1"/>
    <w:rsid w:val="00CD28C7"/>
    <w:rsid w:val="00CD357D"/>
    <w:rsid w:val="00CD4CE5"/>
    <w:rsid w:val="00CD4FE3"/>
    <w:rsid w:val="00CD51BF"/>
    <w:rsid w:val="00CD570D"/>
    <w:rsid w:val="00CD6765"/>
    <w:rsid w:val="00CD6EF4"/>
    <w:rsid w:val="00CD71DC"/>
    <w:rsid w:val="00CD79EA"/>
    <w:rsid w:val="00CE0AF4"/>
    <w:rsid w:val="00CE12CF"/>
    <w:rsid w:val="00CE174B"/>
    <w:rsid w:val="00CE1AEC"/>
    <w:rsid w:val="00CE3053"/>
    <w:rsid w:val="00CE3EDA"/>
    <w:rsid w:val="00CE57A7"/>
    <w:rsid w:val="00CE58CF"/>
    <w:rsid w:val="00CE62BA"/>
    <w:rsid w:val="00CE6ADC"/>
    <w:rsid w:val="00CE7780"/>
    <w:rsid w:val="00CE79B5"/>
    <w:rsid w:val="00CE79C6"/>
    <w:rsid w:val="00CE7B0A"/>
    <w:rsid w:val="00CF0034"/>
    <w:rsid w:val="00CF02FB"/>
    <w:rsid w:val="00CF1695"/>
    <w:rsid w:val="00CF1747"/>
    <w:rsid w:val="00CF1869"/>
    <w:rsid w:val="00CF1AEF"/>
    <w:rsid w:val="00CF1CD5"/>
    <w:rsid w:val="00CF2431"/>
    <w:rsid w:val="00CF291B"/>
    <w:rsid w:val="00CF612F"/>
    <w:rsid w:val="00CF6375"/>
    <w:rsid w:val="00CF7CB4"/>
    <w:rsid w:val="00D00130"/>
    <w:rsid w:val="00D009CC"/>
    <w:rsid w:val="00D00C58"/>
    <w:rsid w:val="00D00EC7"/>
    <w:rsid w:val="00D01305"/>
    <w:rsid w:val="00D0169C"/>
    <w:rsid w:val="00D01784"/>
    <w:rsid w:val="00D018E5"/>
    <w:rsid w:val="00D01ABF"/>
    <w:rsid w:val="00D0228E"/>
    <w:rsid w:val="00D022CD"/>
    <w:rsid w:val="00D0338A"/>
    <w:rsid w:val="00D03949"/>
    <w:rsid w:val="00D03A58"/>
    <w:rsid w:val="00D04154"/>
    <w:rsid w:val="00D042AA"/>
    <w:rsid w:val="00D04607"/>
    <w:rsid w:val="00D04789"/>
    <w:rsid w:val="00D04825"/>
    <w:rsid w:val="00D04E1B"/>
    <w:rsid w:val="00D053AD"/>
    <w:rsid w:val="00D054D7"/>
    <w:rsid w:val="00D05E4C"/>
    <w:rsid w:val="00D06C5F"/>
    <w:rsid w:val="00D06E00"/>
    <w:rsid w:val="00D0770C"/>
    <w:rsid w:val="00D07F08"/>
    <w:rsid w:val="00D101D6"/>
    <w:rsid w:val="00D10F25"/>
    <w:rsid w:val="00D1111D"/>
    <w:rsid w:val="00D1321E"/>
    <w:rsid w:val="00D13AF4"/>
    <w:rsid w:val="00D1422A"/>
    <w:rsid w:val="00D1734F"/>
    <w:rsid w:val="00D17E0D"/>
    <w:rsid w:val="00D204F6"/>
    <w:rsid w:val="00D2082B"/>
    <w:rsid w:val="00D20B22"/>
    <w:rsid w:val="00D20DA5"/>
    <w:rsid w:val="00D213D2"/>
    <w:rsid w:val="00D2187B"/>
    <w:rsid w:val="00D219CB"/>
    <w:rsid w:val="00D21AA3"/>
    <w:rsid w:val="00D22A6A"/>
    <w:rsid w:val="00D2385C"/>
    <w:rsid w:val="00D24A9C"/>
    <w:rsid w:val="00D251C0"/>
    <w:rsid w:val="00D255E1"/>
    <w:rsid w:val="00D30245"/>
    <w:rsid w:val="00D31067"/>
    <w:rsid w:val="00D313A4"/>
    <w:rsid w:val="00D31C01"/>
    <w:rsid w:val="00D32566"/>
    <w:rsid w:val="00D331AA"/>
    <w:rsid w:val="00D33AEF"/>
    <w:rsid w:val="00D342AE"/>
    <w:rsid w:val="00D351CA"/>
    <w:rsid w:val="00D362ED"/>
    <w:rsid w:val="00D41BAF"/>
    <w:rsid w:val="00D42150"/>
    <w:rsid w:val="00D42B8A"/>
    <w:rsid w:val="00D433A3"/>
    <w:rsid w:val="00D436A2"/>
    <w:rsid w:val="00D43DB4"/>
    <w:rsid w:val="00D43E8D"/>
    <w:rsid w:val="00D44430"/>
    <w:rsid w:val="00D44912"/>
    <w:rsid w:val="00D4609D"/>
    <w:rsid w:val="00D465B9"/>
    <w:rsid w:val="00D46A07"/>
    <w:rsid w:val="00D47107"/>
    <w:rsid w:val="00D4752B"/>
    <w:rsid w:val="00D478F1"/>
    <w:rsid w:val="00D51A71"/>
    <w:rsid w:val="00D53510"/>
    <w:rsid w:val="00D5361F"/>
    <w:rsid w:val="00D53BF1"/>
    <w:rsid w:val="00D549CD"/>
    <w:rsid w:val="00D55431"/>
    <w:rsid w:val="00D5599F"/>
    <w:rsid w:val="00D55F7A"/>
    <w:rsid w:val="00D561EE"/>
    <w:rsid w:val="00D56F10"/>
    <w:rsid w:val="00D57DEA"/>
    <w:rsid w:val="00D600C8"/>
    <w:rsid w:val="00D60C9E"/>
    <w:rsid w:val="00D611A4"/>
    <w:rsid w:val="00D619DB"/>
    <w:rsid w:val="00D61ED7"/>
    <w:rsid w:val="00D6216D"/>
    <w:rsid w:val="00D625F2"/>
    <w:rsid w:val="00D62CE7"/>
    <w:rsid w:val="00D62FE2"/>
    <w:rsid w:val="00D63E0B"/>
    <w:rsid w:val="00D659D7"/>
    <w:rsid w:val="00D66803"/>
    <w:rsid w:val="00D67418"/>
    <w:rsid w:val="00D67CF5"/>
    <w:rsid w:val="00D70646"/>
    <w:rsid w:val="00D71062"/>
    <w:rsid w:val="00D729B6"/>
    <w:rsid w:val="00D7496E"/>
    <w:rsid w:val="00D749C7"/>
    <w:rsid w:val="00D750E2"/>
    <w:rsid w:val="00D75E72"/>
    <w:rsid w:val="00D7638B"/>
    <w:rsid w:val="00D76795"/>
    <w:rsid w:val="00D77C1A"/>
    <w:rsid w:val="00D77EAE"/>
    <w:rsid w:val="00D800DC"/>
    <w:rsid w:val="00D80CAE"/>
    <w:rsid w:val="00D8113D"/>
    <w:rsid w:val="00D81F70"/>
    <w:rsid w:val="00D832B7"/>
    <w:rsid w:val="00D8354B"/>
    <w:rsid w:val="00D83610"/>
    <w:rsid w:val="00D83E3B"/>
    <w:rsid w:val="00D8458C"/>
    <w:rsid w:val="00D84B4D"/>
    <w:rsid w:val="00D852E6"/>
    <w:rsid w:val="00D85621"/>
    <w:rsid w:val="00D85753"/>
    <w:rsid w:val="00D861C1"/>
    <w:rsid w:val="00D8664C"/>
    <w:rsid w:val="00D87A95"/>
    <w:rsid w:val="00D87D5E"/>
    <w:rsid w:val="00D907CA"/>
    <w:rsid w:val="00D9137B"/>
    <w:rsid w:val="00D918E4"/>
    <w:rsid w:val="00D93548"/>
    <w:rsid w:val="00D93822"/>
    <w:rsid w:val="00D93A1F"/>
    <w:rsid w:val="00D93EDD"/>
    <w:rsid w:val="00D948B9"/>
    <w:rsid w:val="00D95240"/>
    <w:rsid w:val="00D9651C"/>
    <w:rsid w:val="00D966BF"/>
    <w:rsid w:val="00D97287"/>
    <w:rsid w:val="00D974DA"/>
    <w:rsid w:val="00D974DE"/>
    <w:rsid w:val="00DA0D68"/>
    <w:rsid w:val="00DA0D7C"/>
    <w:rsid w:val="00DA204F"/>
    <w:rsid w:val="00DA26EF"/>
    <w:rsid w:val="00DA3264"/>
    <w:rsid w:val="00DA3E71"/>
    <w:rsid w:val="00DA3F28"/>
    <w:rsid w:val="00DA4A2C"/>
    <w:rsid w:val="00DA4C54"/>
    <w:rsid w:val="00DA5105"/>
    <w:rsid w:val="00DA59A6"/>
    <w:rsid w:val="00DA7A83"/>
    <w:rsid w:val="00DB0715"/>
    <w:rsid w:val="00DB1696"/>
    <w:rsid w:val="00DB1F40"/>
    <w:rsid w:val="00DB21B1"/>
    <w:rsid w:val="00DB2F3E"/>
    <w:rsid w:val="00DB39BA"/>
    <w:rsid w:val="00DB3B56"/>
    <w:rsid w:val="00DB43A2"/>
    <w:rsid w:val="00DB4DDE"/>
    <w:rsid w:val="00DB4DF9"/>
    <w:rsid w:val="00DB4FF0"/>
    <w:rsid w:val="00DB75F6"/>
    <w:rsid w:val="00DB7A97"/>
    <w:rsid w:val="00DC1062"/>
    <w:rsid w:val="00DC17D6"/>
    <w:rsid w:val="00DC1C9B"/>
    <w:rsid w:val="00DC208E"/>
    <w:rsid w:val="00DC2161"/>
    <w:rsid w:val="00DC23CC"/>
    <w:rsid w:val="00DC2732"/>
    <w:rsid w:val="00DC2A60"/>
    <w:rsid w:val="00DC3146"/>
    <w:rsid w:val="00DC3E4A"/>
    <w:rsid w:val="00DC4877"/>
    <w:rsid w:val="00DC490A"/>
    <w:rsid w:val="00DC4AAD"/>
    <w:rsid w:val="00DC58A4"/>
    <w:rsid w:val="00DC698D"/>
    <w:rsid w:val="00DC75B6"/>
    <w:rsid w:val="00DC7816"/>
    <w:rsid w:val="00DD0B0E"/>
    <w:rsid w:val="00DD0BBE"/>
    <w:rsid w:val="00DD13EC"/>
    <w:rsid w:val="00DD2869"/>
    <w:rsid w:val="00DD3F53"/>
    <w:rsid w:val="00DD3F7A"/>
    <w:rsid w:val="00DD4464"/>
    <w:rsid w:val="00DD45F2"/>
    <w:rsid w:val="00DD4C99"/>
    <w:rsid w:val="00DD4F31"/>
    <w:rsid w:val="00DD5773"/>
    <w:rsid w:val="00DD6069"/>
    <w:rsid w:val="00DD7536"/>
    <w:rsid w:val="00DD79A6"/>
    <w:rsid w:val="00DE0C68"/>
    <w:rsid w:val="00DE1552"/>
    <w:rsid w:val="00DE1C68"/>
    <w:rsid w:val="00DE28ED"/>
    <w:rsid w:val="00DE37EF"/>
    <w:rsid w:val="00DE3818"/>
    <w:rsid w:val="00DE40D7"/>
    <w:rsid w:val="00DE456B"/>
    <w:rsid w:val="00DE5C6A"/>
    <w:rsid w:val="00DE5D97"/>
    <w:rsid w:val="00DE5DE0"/>
    <w:rsid w:val="00DE67F2"/>
    <w:rsid w:val="00DE6CF5"/>
    <w:rsid w:val="00DE7DD8"/>
    <w:rsid w:val="00DE7F4B"/>
    <w:rsid w:val="00DF0802"/>
    <w:rsid w:val="00DF0DE3"/>
    <w:rsid w:val="00DF0E80"/>
    <w:rsid w:val="00DF1C3C"/>
    <w:rsid w:val="00DF202B"/>
    <w:rsid w:val="00DF254B"/>
    <w:rsid w:val="00DF29F3"/>
    <w:rsid w:val="00DF2E67"/>
    <w:rsid w:val="00DF3523"/>
    <w:rsid w:val="00DF438E"/>
    <w:rsid w:val="00DF4A92"/>
    <w:rsid w:val="00DF50DC"/>
    <w:rsid w:val="00DF51D2"/>
    <w:rsid w:val="00DF52E9"/>
    <w:rsid w:val="00DF55C6"/>
    <w:rsid w:val="00DF576B"/>
    <w:rsid w:val="00DF58FA"/>
    <w:rsid w:val="00DF5E5E"/>
    <w:rsid w:val="00DF6348"/>
    <w:rsid w:val="00DF651C"/>
    <w:rsid w:val="00DF7188"/>
    <w:rsid w:val="00DF787E"/>
    <w:rsid w:val="00DF7B7F"/>
    <w:rsid w:val="00DF7D4E"/>
    <w:rsid w:val="00DF7FFD"/>
    <w:rsid w:val="00E0071A"/>
    <w:rsid w:val="00E01EAA"/>
    <w:rsid w:val="00E02E5D"/>
    <w:rsid w:val="00E02E88"/>
    <w:rsid w:val="00E03910"/>
    <w:rsid w:val="00E039A4"/>
    <w:rsid w:val="00E05C11"/>
    <w:rsid w:val="00E05E36"/>
    <w:rsid w:val="00E061A1"/>
    <w:rsid w:val="00E06F99"/>
    <w:rsid w:val="00E06FC2"/>
    <w:rsid w:val="00E07276"/>
    <w:rsid w:val="00E0767C"/>
    <w:rsid w:val="00E07742"/>
    <w:rsid w:val="00E07A29"/>
    <w:rsid w:val="00E07E54"/>
    <w:rsid w:val="00E10760"/>
    <w:rsid w:val="00E10AF0"/>
    <w:rsid w:val="00E115E6"/>
    <w:rsid w:val="00E11FEF"/>
    <w:rsid w:val="00E14395"/>
    <w:rsid w:val="00E14B1B"/>
    <w:rsid w:val="00E14C07"/>
    <w:rsid w:val="00E15218"/>
    <w:rsid w:val="00E15C99"/>
    <w:rsid w:val="00E15D5C"/>
    <w:rsid w:val="00E161E8"/>
    <w:rsid w:val="00E1626F"/>
    <w:rsid w:val="00E173E9"/>
    <w:rsid w:val="00E1764C"/>
    <w:rsid w:val="00E17663"/>
    <w:rsid w:val="00E17DD0"/>
    <w:rsid w:val="00E20256"/>
    <w:rsid w:val="00E20F43"/>
    <w:rsid w:val="00E21BAC"/>
    <w:rsid w:val="00E23C53"/>
    <w:rsid w:val="00E24C79"/>
    <w:rsid w:val="00E2505E"/>
    <w:rsid w:val="00E25736"/>
    <w:rsid w:val="00E25927"/>
    <w:rsid w:val="00E262AA"/>
    <w:rsid w:val="00E27D18"/>
    <w:rsid w:val="00E302A9"/>
    <w:rsid w:val="00E30A46"/>
    <w:rsid w:val="00E3159C"/>
    <w:rsid w:val="00E31F85"/>
    <w:rsid w:val="00E34CAE"/>
    <w:rsid w:val="00E3569E"/>
    <w:rsid w:val="00E35D79"/>
    <w:rsid w:val="00E361D3"/>
    <w:rsid w:val="00E36E82"/>
    <w:rsid w:val="00E374F5"/>
    <w:rsid w:val="00E37A8F"/>
    <w:rsid w:val="00E402E8"/>
    <w:rsid w:val="00E4045A"/>
    <w:rsid w:val="00E40F7A"/>
    <w:rsid w:val="00E40FA2"/>
    <w:rsid w:val="00E411D8"/>
    <w:rsid w:val="00E41322"/>
    <w:rsid w:val="00E4171A"/>
    <w:rsid w:val="00E41C12"/>
    <w:rsid w:val="00E423C5"/>
    <w:rsid w:val="00E42ABC"/>
    <w:rsid w:val="00E42BB3"/>
    <w:rsid w:val="00E43538"/>
    <w:rsid w:val="00E439C7"/>
    <w:rsid w:val="00E43D21"/>
    <w:rsid w:val="00E444CC"/>
    <w:rsid w:val="00E44B12"/>
    <w:rsid w:val="00E45ECF"/>
    <w:rsid w:val="00E45FD8"/>
    <w:rsid w:val="00E4651F"/>
    <w:rsid w:val="00E46CAF"/>
    <w:rsid w:val="00E471CC"/>
    <w:rsid w:val="00E4797C"/>
    <w:rsid w:val="00E501AD"/>
    <w:rsid w:val="00E5025A"/>
    <w:rsid w:val="00E50979"/>
    <w:rsid w:val="00E50AE3"/>
    <w:rsid w:val="00E50D81"/>
    <w:rsid w:val="00E5231B"/>
    <w:rsid w:val="00E52367"/>
    <w:rsid w:val="00E52423"/>
    <w:rsid w:val="00E525C9"/>
    <w:rsid w:val="00E52C4C"/>
    <w:rsid w:val="00E532D7"/>
    <w:rsid w:val="00E537C8"/>
    <w:rsid w:val="00E54156"/>
    <w:rsid w:val="00E541AC"/>
    <w:rsid w:val="00E54540"/>
    <w:rsid w:val="00E549CC"/>
    <w:rsid w:val="00E54BF4"/>
    <w:rsid w:val="00E56500"/>
    <w:rsid w:val="00E569A8"/>
    <w:rsid w:val="00E56DC3"/>
    <w:rsid w:val="00E601F8"/>
    <w:rsid w:val="00E60460"/>
    <w:rsid w:val="00E60B3E"/>
    <w:rsid w:val="00E60B4A"/>
    <w:rsid w:val="00E60B97"/>
    <w:rsid w:val="00E61383"/>
    <w:rsid w:val="00E613B8"/>
    <w:rsid w:val="00E625DB"/>
    <w:rsid w:val="00E62917"/>
    <w:rsid w:val="00E6354F"/>
    <w:rsid w:val="00E6359A"/>
    <w:rsid w:val="00E6457F"/>
    <w:rsid w:val="00E64938"/>
    <w:rsid w:val="00E65797"/>
    <w:rsid w:val="00E65907"/>
    <w:rsid w:val="00E66612"/>
    <w:rsid w:val="00E66D26"/>
    <w:rsid w:val="00E71B5F"/>
    <w:rsid w:val="00E71C14"/>
    <w:rsid w:val="00E7226C"/>
    <w:rsid w:val="00E7231E"/>
    <w:rsid w:val="00E72511"/>
    <w:rsid w:val="00E725DC"/>
    <w:rsid w:val="00E72869"/>
    <w:rsid w:val="00E72CF7"/>
    <w:rsid w:val="00E73990"/>
    <w:rsid w:val="00E75195"/>
    <w:rsid w:val="00E752ED"/>
    <w:rsid w:val="00E75325"/>
    <w:rsid w:val="00E75779"/>
    <w:rsid w:val="00E75986"/>
    <w:rsid w:val="00E759B4"/>
    <w:rsid w:val="00E770EB"/>
    <w:rsid w:val="00E7773B"/>
    <w:rsid w:val="00E779D4"/>
    <w:rsid w:val="00E77A03"/>
    <w:rsid w:val="00E77FCF"/>
    <w:rsid w:val="00E80067"/>
    <w:rsid w:val="00E8130A"/>
    <w:rsid w:val="00E81958"/>
    <w:rsid w:val="00E827FF"/>
    <w:rsid w:val="00E82FDB"/>
    <w:rsid w:val="00E830FC"/>
    <w:rsid w:val="00E84200"/>
    <w:rsid w:val="00E846DD"/>
    <w:rsid w:val="00E857ED"/>
    <w:rsid w:val="00E85FC3"/>
    <w:rsid w:val="00E85FC4"/>
    <w:rsid w:val="00E86977"/>
    <w:rsid w:val="00E87232"/>
    <w:rsid w:val="00E87F55"/>
    <w:rsid w:val="00E903DA"/>
    <w:rsid w:val="00E90943"/>
    <w:rsid w:val="00E912AE"/>
    <w:rsid w:val="00E92668"/>
    <w:rsid w:val="00E9291B"/>
    <w:rsid w:val="00E9335E"/>
    <w:rsid w:val="00E935E6"/>
    <w:rsid w:val="00E93EDA"/>
    <w:rsid w:val="00E94169"/>
    <w:rsid w:val="00E9417C"/>
    <w:rsid w:val="00E94336"/>
    <w:rsid w:val="00E95D9A"/>
    <w:rsid w:val="00E95E8F"/>
    <w:rsid w:val="00E96108"/>
    <w:rsid w:val="00E96138"/>
    <w:rsid w:val="00E97E64"/>
    <w:rsid w:val="00E97FF5"/>
    <w:rsid w:val="00EA0690"/>
    <w:rsid w:val="00EA0710"/>
    <w:rsid w:val="00EA074D"/>
    <w:rsid w:val="00EA0A30"/>
    <w:rsid w:val="00EA0B61"/>
    <w:rsid w:val="00EA0B78"/>
    <w:rsid w:val="00EA0FA7"/>
    <w:rsid w:val="00EA1AAF"/>
    <w:rsid w:val="00EA231A"/>
    <w:rsid w:val="00EA2978"/>
    <w:rsid w:val="00EA3917"/>
    <w:rsid w:val="00EA41DE"/>
    <w:rsid w:val="00EA49D4"/>
    <w:rsid w:val="00EA551C"/>
    <w:rsid w:val="00EA55A5"/>
    <w:rsid w:val="00EA5679"/>
    <w:rsid w:val="00EA5A5E"/>
    <w:rsid w:val="00EA66C8"/>
    <w:rsid w:val="00EA69E0"/>
    <w:rsid w:val="00EA77A3"/>
    <w:rsid w:val="00EB0AC4"/>
    <w:rsid w:val="00EB12DB"/>
    <w:rsid w:val="00EB1300"/>
    <w:rsid w:val="00EB31F8"/>
    <w:rsid w:val="00EB3522"/>
    <w:rsid w:val="00EB3CEA"/>
    <w:rsid w:val="00EB415E"/>
    <w:rsid w:val="00EB5188"/>
    <w:rsid w:val="00EB56A2"/>
    <w:rsid w:val="00EB65A0"/>
    <w:rsid w:val="00EB68C8"/>
    <w:rsid w:val="00EB68FB"/>
    <w:rsid w:val="00EB6958"/>
    <w:rsid w:val="00EB6B71"/>
    <w:rsid w:val="00EB7054"/>
    <w:rsid w:val="00EB743A"/>
    <w:rsid w:val="00EB7560"/>
    <w:rsid w:val="00EB7791"/>
    <w:rsid w:val="00EB7A19"/>
    <w:rsid w:val="00EC098E"/>
    <w:rsid w:val="00EC0BEC"/>
    <w:rsid w:val="00EC0D31"/>
    <w:rsid w:val="00EC0D58"/>
    <w:rsid w:val="00EC1B7B"/>
    <w:rsid w:val="00EC1C77"/>
    <w:rsid w:val="00EC42F2"/>
    <w:rsid w:val="00EC56E6"/>
    <w:rsid w:val="00EC5B6E"/>
    <w:rsid w:val="00EC7382"/>
    <w:rsid w:val="00EC7877"/>
    <w:rsid w:val="00EC790A"/>
    <w:rsid w:val="00ED0082"/>
    <w:rsid w:val="00ED0415"/>
    <w:rsid w:val="00ED1F5A"/>
    <w:rsid w:val="00ED24FC"/>
    <w:rsid w:val="00ED497B"/>
    <w:rsid w:val="00ED4B40"/>
    <w:rsid w:val="00ED4D99"/>
    <w:rsid w:val="00ED4F3A"/>
    <w:rsid w:val="00ED5C96"/>
    <w:rsid w:val="00ED65E5"/>
    <w:rsid w:val="00ED7E71"/>
    <w:rsid w:val="00EE07AC"/>
    <w:rsid w:val="00EE0910"/>
    <w:rsid w:val="00EE0B54"/>
    <w:rsid w:val="00EE0D0F"/>
    <w:rsid w:val="00EE1252"/>
    <w:rsid w:val="00EE16BB"/>
    <w:rsid w:val="00EE16FC"/>
    <w:rsid w:val="00EE1B10"/>
    <w:rsid w:val="00EE1DD9"/>
    <w:rsid w:val="00EE2410"/>
    <w:rsid w:val="00EE32E8"/>
    <w:rsid w:val="00EE3754"/>
    <w:rsid w:val="00EE42B7"/>
    <w:rsid w:val="00EE61A5"/>
    <w:rsid w:val="00EE68CA"/>
    <w:rsid w:val="00EE6FDB"/>
    <w:rsid w:val="00EF08D2"/>
    <w:rsid w:val="00EF221F"/>
    <w:rsid w:val="00EF2AEB"/>
    <w:rsid w:val="00EF2E8A"/>
    <w:rsid w:val="00EF32AD"/>
    <w:rsid w:val="00EF3880"/>
    <w:rsid w:val="00EF4606"/>
    <w:rsid w:val="00EF4ACD"/>
    <w:rsid w:val="00EF4CB5"/>
    <w:rsid w:val="00EF5306"/>
    <w:rsid w:val="00EF56E9"/>
    <w:rsid w:val="00EF6584"/>
    <w:rsid w:val="00EF6685"/>
    <w:rsid w:val="00EF67C0"/>
    <w:rsid w:val="00EF731D"/>
    <w:rsid w:val="00F00728"/>
    <w:rsid w:val="00F007E2"/>
    <w:rsid w:val="00F01678"/>
    <w:rsid w:val="00F01870"/>
    <w:rsid w:val="00F01926"/>
    <w:rsid w:val="00F0320F"/>
    <w:rsid w:val="00F045C1"/>
    <w:rsid w:val="00F05A8D"/>
    <w:rsid w:val="00F06846"/>
    <w:rsid w:val="00F07C87"/>
    <w:rsid w:val="00F125EA"/>
    <w:rsid w:val="00F12716"/>
    <w:rsid w:val="00F135EE"/>
    <w:rsid w:val="00F13BBC"/>
    <w:rsid w:val="00F15AF6"/>
    <w:rsid w:val="00F16A65"/>
    <w:rsid w:val="00F213B9"/>
    <w:rsid w:val="00F214B8"/>
    <w:rsid w:val="00F21E4E"/>
    <w:rsid w:val="00F220E5"/>
    <w:rsid w:val="00F2211C"/>
    <w:rsid w:val="00F22762"/>
    <w:rsid w:val="00F229F1"/>
    <w:rsid w:val="00F235CE"/>
    <w:rsid w:val="00F23A0E"/>
    <w:rsid w:val="00F24E0E"/>
    <w:rsid w:val="00F2501E"/>
    <w:rsid w:val="00F256B7"/>
    <w:rsid w:val="00F257B6"/>
    <w:rsid w:val="00F259E4"/>
    <w:rsid w:val="00F25E73"/>
    <w:rsid w:val="00F266EE"/>
    <w:rsid w:val="00F27ACD"/>
    <w:rsid w:val="00F27CC7"/>
    <w:rsid w:val="00F3062C"/>
    <w:rsid w:val="00F30A20"/>
    <w:rsid w:val="00F30BAA"/>
    <w:rsid w:val="00F30CE4"/>
    <w:rsid w:val="00F30FE9"/>
    <w:rsid w:val="00F3274E"/>
    <w:rsid w:val="00F32B04"/>
    <w:rsid w:val="00F32FC3"/>
    <w:rsid w:val="00F40C3F"/>
    <w:rsid w:val="00F422C5"/>
    <w:rsid w:val="00F429BA"/>
    <w:rsid w:val="00F429EA"/>
    <w:rsid w:val="00F4355D"/>
    <w:rsid w:val="00F43582"/>
    <w:rsid w:val="00F435A9"/>
    <w:rsid w:val="00F4408C"/>
    <w:rsid w:val="00F440B4"/>
    <w:rsid w:val="00F44381"/>
    <w:rsid w:val="00F44FC3"/>
    <w:rsid w:val="00F45F34"/>
    <w:rsid w:val="00F45FF5"/>
    <w:rsid w:val="00F46235"/>
    <w:rsid w:val="00F46443"/>
    <w:rsid w:val="00F466AA"/>
    <w:rsid w:val="00F469B2"/>
    <w:rsid w:val="00F46DC1"/>
    <w:rsid w:val="00F50365"/>
    <w:rsid w:val="00F503C5"/>
    <w:rsid w:val="00F50F6C"/>
    <w:rsid w:val="00F5252D"/>
    <w:rsid w:val="00F52A5A"/>
    <w:rsid w:val="00F5313A"/>
    <w:rsid w:val="00F5315F"/>
    <w:rsid w:val="00F5325C"/>
    <w:rsid w:val="00F535D4"/>
    <w:rsid w:val="00F53937"/>
    <w:rsid w:val="00F54312"/>
    <w:rsid w:val="00F54D8B"/>
    <w:rsid w:val="00F5551E"/>
    <w:rsid w:val="00F55915"/>
    <w:rsid w:val="00F56ED8"/>
    <w:rsid w:val="00F5783E"/>
    <w:rsid w:val="00F605F0"/>
    <w:rsid w:val="00F60783"/>
    <w:rsid w:val="00F60918"/>
    <w:rsid w:val="00F61EB5"/>
    <w:rsid w:val="00F62D95"/>
    <w:rsid w:val="00F632D6"/>
    <w:rsid w:val="00F64C33"/>
    <w:rsid w:val="00F65268"/>
    <w:rsid w:val="00F657D9"/>
    <w:rsid w:val="00F65B84"/>
    <w:rsid w:val="00F65F33"/>
    <w:rsid w:val="00F66307"/>
    <w:rsid w:val="00F664A0"/>
    <w:rsid w:val="00F6751D"/>
    <w:rsid w:val="00F678ED"/>
    <w:rsid w:val="00F67DED"/>
    <w:rsid w:val="00F67E66"/>
    <w:rsid w:val="00F70409"/>
    <w:rsid w:val="00F7120E"/>
    <w:rsid w:val="00F7170F"/>
    <w:rsid w:val="00F71E62"/>
    <w:rsid w:val="00F7239B"/>
    <w:rsid w:val="00F73258"/>
    <w:rsid w:val="00F7475F"/>
    <w:rsid w:val="00F74787"/>
    <w:rsid w:val="00F75089"/>
    <w:rsid w:val="00F7545A"/>
    <w:rsid w:val="00F75F2D"/>
    <w:rsid w:val="00F762D7"/>
    <w:rsid w:val="00F7660E"/>
    <w:rsid w:val="00F77461"/>
    <w:rsid w:val="00F77B99"/>
    <w:rsid w:val="00F813F8"/>
    <w:rsid w:val="00F81D65"/>
    <w:rsid w:val="00F82278"/>
    <w:rsid w:val="00F8253F"/>
    <w:rsid w:val="00F82EFB"/>
    <w:rsid w:val="00F82F08"/>
    <w:rsid w:val="00F82FA3"/>
    <w:rsid w:val="00F838DC"/>
    <w:rsid w:val="00F83B3C"/>
    <w:rsid w:val="00F83BF9"/>
    <w:rsid w:val="00F8408C"/>
    <w:rsid w:val="00F843C7"/>
    <w:rsid w:val="00F861DB"/>
    <w:rsid w:val="00F8730A"/>
    <w:rsid w:val="00F87495"/>
    <w:rsid w:val="00F876CA"/>
    <w:rsid w:val="00F879D8"/>
    <w:rsid w:val="00F87FE2"/>
    <w:rsid w:val="00F90DC6"/>
    <w:rsid w:val="00F90DF1"/>
    <w:rsid w:val="00F90E90"/>
    <w:rsid w:val="00F91129"/>
    <w:rsid w:val="00F914D5"/>
    <w:rsid w:val="00F91624"/>
    <w:rsid w:val="00F91DF1"/>
    <w:rsid w:val="00F92260"/>
    <w:rsid w:val="00F93A90"/>
    <w:rsid w:val="00F93B7B"/>
    <w:rsid w:val="00F93FC4"/>
    <w:rsid w:val="00F9488D"/>
    <w:rsid w:val="00F9600C"/>
    <w:rsid w:val="00F96680"/>
    <w:rsid w:val="00F96856"/>
    <w:rsid w:val="00F96C4F"/>
    <w:rsid w:val="00FA0675"/>
    <w:rsid w:val="00FA2106"/>
    <w:rsid w:val="00FA217F"/>
    <w:rsid w:val="00FA2DFC"/>
    <w:rsid w:val="00FA340D"/>
    <w:rsid w:val="00FA35BA"/>
    <w:rsid w:val="00FA3B90"/>
    <w:rsid w:val="00FA40E8"/>
    <w:rsid w:val="00FA479E"/>
    <w:rsid w:val="00FA4D42"/>
    <w:rsid w:val="00FA4F7B"/>
    <w:rsid w:val="00FA522A"/>
    <w:rsid w:val="00FA60EF"/>
    <w:rsid w:val="00FA6103"/>
    <w:rsid w:val="00FA6DAE"/>
    <w:rsid w:val="00FA796F"/>
    <w:rsid w:val="00FB08EF"/>
    <w:rsid w:val="00FB09CE"/>
    <w:rsid w:val="00FB1326"/>
    <w:rsid w:val="00FB272F"/>
    <w:rsid w:val="00FB3053"/>
    <w:rsid w:val="00FB3EB1"/>
    <w:rsid w:val="00FB5A9F"/>
    <w:rsid w:val="00FB654F"/>
    <w:rsid w:val="00FB6573"/>
    <w:rsid w:val="00FB65A9"/>
    <w:rsid w:val="00FB69A6"/>
    <w:rsid w:val="00FB6FE9"/>
    <w:rsid w:val="00FB75CC"/>
    <w:rsid w:val="00FB77A4"/>
    <w:rsid w:val="00FB7E81"/>
    <w:rsid w:val="00FC07E3"/>
    <w:rsid w:val="00FC1AD5"/>
    <w:rsid w:val="00FC1DC1"/>
    <w:rsid w:val="00FC2B65"/>
    <w:rsid w:val="00FC41C8"/>
    <w:rsid w:val="00FC458A"/>
    <w:rsid w:val="00FC48D9"/>
    <w:rsid w:val="00FC5445"/>
    <w:rsid w:val="00FC553F"/>
    <w:rsid w:val="00FC58C0"/>
    <w:rsid w:val="00FC65BC"/>
    <w:rsid w:val="00FC6D12"/>
    <w:rsid w:val="00FC7224"/>
    <w:rsid w:val="00FC7253"/>
    <w:rsid w:val="00FD0419"/>
    <w:rsid w:val="00FD06C9"/>
    <w:rsid w:val="00FD07CD"/>
    <w:rsid w:val="00FD0849"/>
    <w:rsid w:val="00FD0A14"/>
    <w:rsid w:val="00FD24A6"/>
    <w:rsid w:val="00FD2969"/>
    <w:rsid w:val="00FD29E3"/>
    <w:rsid w:val="00FD3DAE"/>
    <w:rsid w:val="00FD485C"/>
    <w:rsid w:val="00FD4B0A"/>
    <w:rsid w:val="00FD500B"/>
    <w:rsid w:val="00FD541F"/>
    <w:rsid w:val="00FD5A55"/>
    <w:rsid w:val="00FD5B0C"/>
    <w:rsid w:val="00FD5C9D"/>
    <w:rsid w:val="00FD6073"/>
    <w:rsid w:val="00FD67A6"/>
    <w:rsid w:val="00FD73A7"/>
    <w:rsid w:val="00FD7D3F"/>
    <w:rsid w:val="00FE03AB"/>
    <w:rsid w:val="00FE0821"/>
    <w:rsid w:val="00FE0EBE"/>
    <w:rsid w:val="00FE1079"/>
    <w:rsid w:val="00FE11D9"/>
    <w:rsid w:val="00FE11F8"/>
    <w:rsid w:val="00FE1F26"/>
    <w:rsid w:val="00FE2063"/>
    <w:rsid w:val="00FE290E"/>
    <w:rsid w:val="00FE29FF"/>
    <w:rsid w:val="00FE36A4"/>
    <w:rsid w:val="00FE3F45"/>
    <w:rsid w:val="00FE4397"/>
    <w:rsid w:val="00FE4E6A"/>
    <w:rsid w:val="00FE5A79"/>
    <w:rsid w:val="00FE6ECA"/>
    <w:rsid w:val="00FE70F6"/>
    <w:rsid w:val="00FE7525"/>
    <w:rsid w:val="00FE76B3"/>
    <w:rsid w:val="00FE7F4E"/>
    <w:rsid w:val="00FF0B2F"/>
    <w:rsid w:val="00FF0B6A"/>
    <w:rsid w:val="00FF13A1"/>
    <w:rsid w:val="00FF2877"/>
    <w:rsid w:val="00FF293F"/>
    <w:rsid w:val="00FF4490"/>
    <w:rsid w:val="00FF44B0"/>
    <w:rsid w:val="00FF47E2"/>
    <w:rsid w:val="00FF4EB5"/>
    <w:rsid w:val="00FF5402"/>
    <w:rsid w:val="00FF5C04"/>
    <w:rsid w:val="00FF6E04"/>
    <w:rsid w:val="00FF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3B3013"/>
  <w15:chartTrackingRefBased/>
  <w15:docId w15:val="{E87CF15A-A23D-47EF-9DBB-1F980E6E1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color w:val="58595B"/>
        <w:szCs w:val="22"/>
        <w:lang w:val="nl-B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2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2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0" w:unhideWhenUsed="1"/>
    <w:lsdException w:name="List Bullet 3" w:semiHidden="1" w:uiPriority="10" w:unhideWhenUsed="1"/>
    <w:lsdException w:name="List Bullet 4" w:semiHidden="1" w:unhideWhenUsed="1"/>
    <w:lsdException w:name="List Bullet 5" w:semiHidden="1" w:unhideWhenUsed="1"/>
    <w:lsdException w:name="List Number 2" w:semiHidden="1" w:uiPriority="11" w:unhideWhenUsed="1"/>
    <w:lsdException w:name="List Number 3" w:semiHidden="1" w:uiPriority="11" w:unhideWhenUsed="1"/>
    <w:lsdException w:name="List Number 4" w:semiHidden="1" w:unhideWhenUsed="1"/>
    <w:lsdException w:name="List Number 5" w:semiHidden="1" w:unhideWhenUsed="1"/>
    <w:lsdException w:name="Title" w:uiPriority="13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6A2B32"/>
  </w:style>
  <w:style w:type="paragraph" w:styleId="Heading1">
    <w:name w:val="heading 1"/>
    <w:aliases w:val="T1 Sciensano,T1"/>
    <w:basedOn w:val="Normal"/>
    <w:next w:val="BodySciensano"/>
    <w:link w:val="Heading1Char"/>
    <w:uiPriority w:val="9"/>
    <w:qFormat/>
    <w:rsid w:val="00816CDA"/>
    <w:pPr>
      <w:keepNext/>
      <w:keepLines/>
      <w:numPr>
        <w:numId w:val="3"/>
      </w:numPr>
      <w:suppressAutoHyphens/>
      <w:contextualSpacing/>
      <w:jc w:val="center"/>
      <w:outlineLvl w:val="0"/>
    </w:pPr>
    <w:rPr>
      <w:rFonts w:eastAsiaTheme="majorEastAsia" w:cstheme="majorBidi"/>
      <w:b/>
      <w:bCs/>
      <w:caps/>
      <w:color w:val="3AAA35"/>
      <w:spacing w:val="20"/>
      <w:sz w:val="40"/>
      <w:szCs w:val="28"/>
    </w:rPr>
  </w:style>
  <w:style w:type="paragraph" w:styleId="Heading2">
    <w:name w:val="heading 2"/>
    <w:aliases w:val="T2 Sciensano,T2"/>
    <w:basedOn w:val="Normal"/>
    <w:next w:val="BodySciensano"/>
    <w:link w:val="Heading2Char"/>
    <w:uiPriority w:val="9"/>
    <w:qFormat/>
    <w:rsid w:val="006A2B32"/>
    <w:pPr>
      <w:keepNext/>
      <w:keepLines/>
      <w:numPr>
        <w:ilvl w:val="1"/>
        <w:numId w:val="3"/>
      </w:numPr>
      <w:suppressAutoHyphens/>
      <w:spacing w:before="200" w:after="300" w:line="240" w:lineRule="auto"/>
      <w:contextualSpacing/>
      <w:jc w:val="center"/>
      <w:outlineLvl w:val="1"/>
    </w:pPr>
    <w:rPr>
      <w:rFonts w:eastAsiaTheme="majorEastAsia" w:cstheme="majorBidi"/>
      <w:b/>
      <w:bCs/>
      <w:color w:val="BCCF00"/>
      <w:spacing w:val="20"/>
      <w:sz w:val="36"/>
      <w:szCs w:val="26"/>
    </w:rPr>
  </w:style>
  <w:style w:type="paragraph" w:styleId="Heading3">
    <w:name w:val="heading 3"/>
    <w:aliases w:val="T3 Sciensano,T3"/>
    <w:basedOn w:val="Normal"/>
    <w:next w:val="BodySciensano"/>
    <w:link w:val="Heading3Char"/>
    <w:uiPriority w:val="9"/>
    <w:qFormat/>
    <w:rsid w:val="00B60D92"/>
    <w:pPr>
      <w:keepNext/>
      <w:keepLines/>
      <w:numPr>
        <w:ilvl w:val="2"/>
        <w:numId w:val="3"/>
      </w:numPr>
      <w:suppressAutoHyphens/>
      <w:spacing w:before="200" w:after="100"/>
      <w:contextualSpacing/>
      <w:outlineLvl w:val="2"/>
    </w:pPr>
    <w:rPr>
      <w:rFonts w:eastAsiaTheme="majorEastAsia" w:cstheme="majorBidi"/>
      <w:b/>
      <w:bCs/>
      <w:caps/>
      <w:color w:val="3AAA35"/>
    </w:rPr>
  </w:style>
  <w:style w:type="paragraph" w:styleId="Heading4">
    <w:name w:val="heading 4"/>
    <w:aliases w:val="T4 Sciensano,T4"/>
    <w:basedOn w:val="Normal"/>
    <w:next w:val="BodySciensano"/>
    <w:link w:val="Heading4Char"/>
    <w:uiPriority w:val="9"/>
    <w:qFormat/>
    <w:rsid w:val="002C71DA"/>
    <w:pPr>
      <w:keepNext/>
      <w:keepLines/>
      <w:numPr>
        <w:ilvl w:val="3"/>
        <w:numId w:val="3"/>
      </w:numPr>
      <w:suppressAutoHyphens/>
      <w:spacing w:before="200" w:after="100"/>
      <w:contextualSpacing/>
      <w:outlineLvl w:val="3"/>
    </w:pPr>
    <w:rPr>
      <w:rFonts w:eastAsiaTheme="majorEastAsia" w:cstheme="majorBidi"/>
      <w:b/>
      <w:bCs/>
      <w:iCs/>
      <w:color w:val="BCCF00"/>
    </w:rPr>
  </w:style>
  <w:style w:type="paragraph" w:styleId="Heading5">
    <w:name w:val="heading 5"/>
    <w:aliases w:val="T5 Sciensano,T5"/>
    <w:basedOn w:val="Normal"/>
    <w:next w:val="BodySciensano"/>
    <w:link w:val="Heading5Char"/>
    <w:uiPriority w:val="9"/>
    <w:qFormat/>
    <w:rsid w:val="002C71DA"/>
    <w:pPr>
      <w:keepNext/>
      <w:keepLines/>
      <w:numPr>
        <w:ilvl w:val="4"/>
        <w:numId w:val="3"/>
      </w:numPr>
      <w:suppressAutoHyphens/>
      <w:spacing w:before="200" w:after="100"/>
      <w:contextualSpacing/>
      <w:outlineLvl w:val="4"/>
    </w:pPr>
    <w:rPr>
      <w:rFonts w:eastAsiaTheme="majorEastAsia" w:cstheme="majorBidi"/>
      <w:b/>
      <w:color w:val="006633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0120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C541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20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808285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2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808285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20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808285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068"/>
    <w:pPr>
      <w:spacing w:line="240" w:lineRule="auto"/>
      <w:contextualSpacing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068"/>
    <w:rPr>
      <w:rFonts w:ascii="Tahoma" w:hAnsi="Tahoma" w:cs="Tahoma"/>
      <w:sz w:val="16"/>
      <w:szCs w:val="16"/>
      <w:lang w:val="nl-BE"/>
    </w:rPr>
  </w:style>
  <w:style w:type="paragraph" w:customStyle="1" w:styleId="BodySciensano">
    <w:name w:val="Body Sciensano"/>
    <w:basedOn w:val="Normal"/>
    <w:qFormat/>
    <w:rsid w:val="009F3684"/>
    <w:pPr>
      <w:contextualSpacing/>
    </w:pPr>
  </w:style>
  <w:style w:type="paragraph" w:customStyle="1" w:styleId="BodyStrongSciensano">
    <w:name w:val="BodyStrong Sciensano"/>
    <w:basedOn w:val="Normal"/>
    <w:link w:val="BodyStrongSciensanoChar"/>
    <w:uiPriority w:val="17"/>
    <w:qFormat/>
    <w:rsid w:val="00D2082B"/>
    <w:pPr>
      <w:contextualSpacing/>
    </w:pPr>
    <w:rPr>
      <w:b/>
    </w:rPr>
  </w:style>
  <w:style w:type="character" w:customStyle="1" w:styleId="BodyStrongSciensanoChar">
    <w:name w:val="BodyStrong Sciensano Char"/>
    <w:basedOn w:val="DefaultParagraphFont"/>
    <w:link w:val="BodyStrongSciensano"/>
    <w:uiPriority w:val="17"/>
    <w:rsid w:val="004C0852"/>
    <w:rPr>
      <w:b/>
      <w:lang w:val="nl-BE"/>
    </w:rPr>
  </w:style>
  <w:style w:type="character" w:styleId="BookTitle">
    <w:name w:val="Book Title"/>
    <w:basedOn w:val="DefaultParagraphFont"/>
    <w:uiPriority w:val="33"/>
    <w:qFormat/>
    <w:rsid w:val="006510FA"/>
    <w:rPr>
      <w:b/>
      <w:bCs/>
      <w:smallCaps/>
      <w:spacing w:val="5"/>
      <w:lang w:val="nl-BE"/>
    </w:rPr>
  </w:style>
  <w:style w:type="paragraph" w:styleId="Caption">
    <w:name w:val="caption"/>
    <w:aliases w:val="Caption Sciensano"/>
    <w:basedOn w:val="Normal"/>
    <w:next w:val="BodySciensano"/>
    <w:uiPriority w:val="19"/>
    <w:qFormat/>
    <w:rsid w:val="00B03613"/>
    <w:pPr>
      <w:suppressAutoHyphens/>
      <w:contextualSpacing/>
    </w:pPr>
    <w:rPr>
      <w:b/>
      <w:bCs/>
      <w:color w:val="3AAA35"/>
      <w:szCs w:val="18"/>
    </w:rPr>
  </w:style>
  <w:style w:type="paragraph" w:styleId="Footer">
    <w:name w:val="footer"/>
    <w:basedOn w:val="Normal"/>
    <w:link w:val="FooterChar"/>
    <w:uiPriority w:val="99"/>
    <w:rsid w:val="00422096"/>
    <w:pPr>
      <w:tabs>
        <w:tab w:val="center" w:pos="4513"/>
        <w:tab w:val="right" w:pos="9026"/>
      </w:tabs>
      <w:spacing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422096"/>
    <w:rPr>
      <w:lang w:val="nl-BE"/>
    </w:rPr>
  </w:style>
  <w:style w:type="character" w:styleId="FootnoteReference">
    <w:name w:val="footnote reference"/>
    <w:aliases w:val="Footnote Reference Sciensano"/>
    <w:basedOn w:val="DefaultParagraphFont"/>
    <w:uiPriority w:val="18"/>
    <w:rsid w:val="00DF1C3C"/>
    <w:rPr>
      <w:rFonts w:ascii="Arial" w:hAnsi="Arial"/>
      <w:color w:val="3AAA35"/>
      <w:sz w:val="17"/>
      <w:vertAlign w:val="superscript"/>
      <w:lang w:val="nl-BE"/>
    </w:rPr>
  </w:style>
  <w:style w:type="paragraph" w:styleId="FootnoteText">
    <w:name w:val="footnote text"/>
    <w:aliases w:val="Footnote Text Sciensano"/>
    <w:basedOn w:val="Normal"/>
    <w:link w:val="FootnoteTextChar"/>
    <w:uiPriority w:val="18"/>
    <w:rsid w:val="00D2082B"/>
    <w:pPr>
      <w:suppressAutoHyphens/>
      <w:spacing w:line="240" w:lineRule="auto"/>
      <w:contextualSpacing/>
    </w:pPr>
    <w:rPr>
      <w:sz w:val="17"/>
      <w:szCs w:val="20"/>
    </w:rPr>
  </w:style>
  <w:style w:type="character" w:customStyle="1" w:styleId="FootnoteTextChar">
    <w:name w:val="Footnote Text Char"/>
    <w:aliases w:val="Footnote Text Sciensano Char"/>
    <w:basedOn w:val="DefaultParagraphFont"/>
    <w:link w:val="FootnoteText"/>
    <w:uiPriority w:val="18"/>
    <w:rsid w:val="004C0852"/>
    <w:rPr>
      <w:sz w:val="17"/>
      <w:szCs w:val="20"/>
      <w:lang w:val="nl-BE"/>
    </w:rPr>
  </w:style>
  <w:style w:type="table" w:customStyle="1" w:styleId="TableGridLight1">
    <w:name w:val="Table Grid Light1"/>
    <w:basedOn w:val="TableNormal"/>
    <w:uiPriority w:val="40"/>
    <w:rsid w:val="0076109F"/>
    <w:pPr>
      <w:spacing w:line="240" w:lineRule="auto"/>
    </w:pPr>
    <w:tblPr>
      <w:tblBorders>
        <w:top w:val="single" w:sz="4" w:space="0" w:color="7B7B7B" w:themeColor="background1" w:themeShade="BF"/>
        <w:left w:val="single" w:sz="4" w:space="0" w:color="7B7B7B" w:themeColor="background1" w:themeShade="BF"/>
        <w:bottom w:val="single" w:sz="4" w:space="0" w:color="7B7B7B" w:themeColor="background1" w:themeShade="BF"/>
        <w:right w:val="single" w:sz="4" w:space="0" w:color="7B7B7B" w:themeColor="background1" w:themeShade="BF"/>
        <w:insideH w:val="single" w:sz="4" w:space="0" w:color="7B7B7B" w:themeColor="background1" w:themeShade="BF"/>
        <w:insideV w:val="single" w:sz="4" w:space="0" w:color="7B7B7B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344B2E"/>
    <w:pPr>
      <w:tabs>
        <w:tab w:val="center" w:pos="4513"/>
        <w:tab w:val="right" w:pos="9026"/>
      </w:tabs>
      <w:spacing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344B2E"/>
    <w:rPr>
      <w:lang w:val="nl-BE"/>
    </w:rPr>
  </w:style>
  <w:style w:type="character" w:customStyle="1" w:styleId="Heading1Char">
    <w:name w:val="Heading 1 Char"/>
    <w:aliases w:val="T1 Sciensano Char,T1 Char"/>
    <w:basedOn w:val="DefaultParagraphFont"/>
    <w:link w:val="Heading1"/>
    <w:uiPriority w:val="9"/>
    <w:rsid w:val="00816CDA"/>
    <w:rPr>
      <w:rFonts w:eastAsiaTheme="majorEastAsia" w:cstheme="majorBidi"/>
      <w:b/>
      <w:bCs/>
      <w:caps/>
      <w:color w:val="3AAA35"/>
      <w:spacing w:val="20"/>
      <w:sz w:val="40"/>
      <w:szCs w:val="28"/>
      <w:lang w:val="nl-BE"/>
    </w:rPr>
  </w:style>
  <w:style w:type="character" w:customStyle="1" w:styleId="Heading2Char">
    <w:name w:val="Heading 2 Char"/>
    <w:aliases w:val="T2 Sciensano Char,T2 Char"/>
    <w:basedOn w:val="DefaultParagraphFont"/>
    <w:link w:val="Heading2"/>
    <w:uiPriority w:val="9"/>
    <w:rsid w:val="006A2B32"/>
    <w:rPr>
      <w:rFonts w:eastAsiaTheme="majorEastAsia" w:cstheme="majorBidi"/>
      <w:b/>
      <w:bCs/>
      <w:color w:val="BCCF00"/>
      <w:spacing w:val="20"/>
      <w:sz w:val="36"/>
      <w:szCs w:val="26"/>
      <w:lang w:val="nl-BE"/>
    </w:rPr>
  </w:style>
  <w:style w:type="character" w:customStyle="1" w:styleId="Heading3Char">
    <w:name w:val="Heading 3 Char"/>
    <w:aliases w:val="T3 Sciensano Char,T3 Char"/>
    <w:basedOn w:val="DefaultParagraphFont"/>
    <w:link w:val="Heading3"/>
    <w:uiPriority w:val="9"/>
    <w:rsid w:val="00B60D92"/>
    <w:rPr>
      <w:rFonts w:eastAsiaTheme="majorEastAsia" w:cstheme="majorBidi"/>
      <w:b/>
      <w:bCs/>
      <w:caps/>
      <w:color w:val="3AAA35"/>
      <w:lang w:val="nl-BE"/>
    </w:rPr>
  </w:style>
  <w:style w:type="character" w:customStyle="1" w:styleId="Heading4Char">
    <w:name w:val="Heading 4 Char"/>
    <w:aliases w:val="T4 Sciensano Char,T4 Char"/>
    <w:basedOn w:val="DefaultParagraphFont"/>
    <w:link w:val="Heading4"/>
    <w:uiPriority w:val="9"/>
    <w:rsid w:val="002C71DA"/>
    <w:rPr>
      <w:rFonts w:eastAsiaTheme="majorEastAsia" w:cstheme="majorBidi"/>
      <w:b/>
      <w:bCs/>
      <w:iCs/>
      <w:color w:val="BCCF00"/>
      <w:lang w:val="nl-BE"/>
    </w:rPr>
  </w:style>
  <w:style w:type="character" w:customStyle="1" w:styleId="Heading5Char">
    <w:name w:val="Heading 5 Char"/>
    <w:aliases w:val="T5 Sciensano Char,T5 Char"/>
    <w:basedOn w:val="DefaultParagraphFont"/>
    <w:link w:val="Heading5"/>
    <w:uiPriority w:val="9"/>
    <w:rsid w:val="002C71DA"/>
    <w:rPr>
      <w:rFonts w:eastAsiaTheme="majorEastAsia" w:cstheme="majorBidi"/>
      <w:b/>
      <w:color w:val="006633"/>
      <w:lang w:val="nl-BE"/>
    </w:rPr>
  </w:style>
  <w:style w:type="paragraph" w:customStyle="1" w:styleId="HeadingT2hyphen">
    <w:name w:val="Heading T2 hyphen"/>
    <w:basedOn w:val="Normal"/>
    <w:uiPriority w:val="9"/>
    <w:qFormat/>
    <w:rsid w:val="00A22015"/>
    <w:pPr>
      <w:spacing w:after="360"/>
      <w:contextualSpacing/>
      <w:jc w:val="center"/>
    </w:pPr>
    <w:rPr>
      <w:b/>
      <w:caps/>
      <w:color w:val="BCCF00"/>
      <w:sz w:val="36"/>
    </w:rPr>
  </w:style>
  <w:style w:type="character" w:styleId="Hyperlink">
    <w:name w:val="Hyperlink"/>
    <w:basedOn w:val="DefaultParagraphFont"/>
    <w:uiPriority w:val="99"/>
    <w:unhideWhenUsed/>
    <w:rsid w:val="00811DF0"/>
    <w:rPr>
      <w:color w:val="58595B" w:themeColor="hyperlink"/>
      <w:u w:val="single"/>
      <w:lang w:val="nl-BE"/>
    </w:rPr>
  </w:style>
  <w:style w:type="paragraph" w:styleId="ListBullet">
    <w:name w:val="List Bullet"/>
    <w:aliases w:val="Bullet level 1 Sciensano"/>
    <w:basedOn w:val="Normal"/>
    <w:uiPriority w:val="10"/>
    <w:qFormat/>
    <w:rsid w:val="003023F0"/>
    <w:pPr>
      <w:numPr>
        <w:numId w:val="1"/>
      </w:numPr>
    </w:pPr>
  </w:style>
  <w:style w:type="paragraph" w:styleId="ListBullet2">
    <w:name w:val="List Bullet 2"/>
    <w:aliases w:val="Bullet level 2 Sciensano"/>
    <w:basedOn w:val="Normal"/>
    <w:uiPriority w:val="10"/>
    <w:rsid w:val="003023F0"/>
    <w:pPr>
      <w:numPr>
        <w:ilvl w:val="1"/>
        <w:numId w:val="1"/>
      </w:numPr>
    </w:pPr>
  </w:style>
  <w:style w:type="paragraph" w:styleId="ListBullet3">
    <w:name w:val="List Bullet 3"/>
    <w:aliases w:val="Bullet level 3 Sciensano"/>
    <w:basedOn w:val="Normal"/>
    <w:uiPriority w:val="10"/>
    <w:rsid w:val="003023F0"/>
    <w:pPr>
      <w:numPr>
        <w:ilvl w:val="2"/>
        <w:numId w:val="1"/>
      </w:numPr>
      <w:contextualSpacing/>
    </w:pPr>
  </w:style>
  <w:style w:type="paragraph" w:styleId="ListNumber">
    <w:name w:val="List Number"/>
    <w:aliases w:val="Numbering level 1 Sciensano"/>
    <w:basedOn w:val="Normal"/>
    <w:uiPriority w:val="12"/>
    <w:rsid w:val="00571889"/>
    <w:pPr>
      <w:numPr>
        <w:numId w:val="5"/>
      </w:numPr>
    </w:pPr>
  </w:style>
  <w:style w:type="paragraph" w:styleId="ListNumber2">
    <w:name w:val="List Number 2"/>
    <w:aliases w:val="Numbering level 2 Sciensano"/>
    <w:basedOn w:val="Normal"/>
    <w:uiPriority w:val="13"/>
    <w:rsid w:val="00571889"/>
    <w:pPr>
      <w:numPr>
        <w:ilvl w:val="1"/>
        <w:numId w:val="5"/>
      </w:numPr>
    </w:pPr>
  </w:style>
  <w:style w:type="paragraph" w:styleId="ListNumber3">
    <w:name w:val="List Number 3"/>
    <w:aliases w:val="Numbering level 3 Sciensano"/>
    <w:basedOn w:val="Normal"/>
    <w:uiPriority w:val="13"/>
    <w:rsid w:val="00571889"/>
    <w:pPr>
      <w:numPr>
        <w:ilvl w:val="2"/>
        <w:numId w:val="5"/>
      </w:numPr>
    </w:pPr>
  </w:style>
  <w:style w:type="paragraph" w:styleId="ListParagraph">
    <w:name w:val="List Paragraph"/>
    <w:basedOn w:val="Normal"/>
    <w:uiPriority w:val="34"/>
    <w:qFormat/>
    <w:rsid w:val="009B622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B4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PlaceholderText">
    <w:name w:val="Placeholder Text"/>
    <w:basedOn w:val="DefaultParagraphFont"/>
    <w:uiPriority w:val="99"/>
    <w:semiHidden/>
    <w:rsid w:val="0084062F"/>
    <w:rPr>
      <w:color w:val="808080"/>
      <w:lang w:val="nl-BE"/>
    </w:rPr>
  </w:style>
  <w:style w:type="paragraph" w:customStyle="1" w:styleId="AddressSciensano">
    <w:name w:val="Address Sciensano"/>
    <w:basedOn w:val="Normal"/>
    <w:uiPriority w:val="14"/>
    <w:qFormat/>
    <w:rsid w:val="00F77B99"/>
    <w:pPr>
      <w:tabs>
        <w:tab w:val="left" w:pos="5103"/>
      </w:tabs>
      <w:spacing w:after="120" w:line="240" w:lineRule="auto"/>
      <w:contextualSpacing/>
    </w:pPr>
  </w:style>
  <w:style w:type="numbering" w:customStyle="1" w:styleId="SciensanoListBullets">
    <w:name w:val="Sciensano List Bullets"/>
    <w:uiPriority w:val="99"/>
    <w:rsid w:val="003023F0"/>
    <w:pPr>
      <w:numPr>
        <w:numId w:val="1"/>
      </w:numPr>
    </w:pPr>
  </w:style>
  <w:style w:type="numbering" w:customStyle="1" w:styleId="SciensanoListNumber">
    <w:name w:val="Sciensano List Number"/>
    <w:uiPriority w:val="99"/>
    <w:rsid w:val="00D43E8D"/>
  </w:style>
  <w:style w:type="table" w:customStyle="1" w:styleId="SciensanoTable">
    <w:name w:val="Sciensano Table"/>
    <w:basedOn w:val="TableNormal"/>
    <w:uiPriority w:val="99"/>
    <w:rsid w:val="007733FA"/>
    <w:pPr>
      <w:spacing w:line="240" w:lineRule="auto"/>
      <w:jc w:val="center"/>
    </w:pPr>
    <w:tblPr>
      <w:tblStyleRowBandSize w:val="1"/>
      <w:tblBorders>
        <w:insideH w:val="single" w:sz="4" w:space="0" w:color="BCCF00"/>
      </w:tblBorders>
    </w:tblPr>
    <w:tblStylePr w:type="firstRow">
      <w:rPr>
        <w:rFonts w:ascii="Arial" w:hAnsi="Arial"/>
        <w:b/>
        <w:color w:val="FFFFFF"/>
        <w:sz w:val="20"/>
      </w:rPr>
      <w:tblPr/>
      <w:tcPr>
        <w:shd w:val="clear" w:color="auto" w:fill="3AAA35"/>
      </w:tcPr>
    </w:tblStylePr>
    <w:tblStylePr w:type="lastRow">
      <w:rPr>
        <w:rFonts w:ascii="Arial" w:hAnsi="Arial"/>
        <w:b w:val="0"/>
        <w:i w:val="0"/>
        <w:caps/>
        <w:smallCaps w:val="0"/>
        <w:color w:val="58595B"/>
        <w:sz w:val="20"/>
      </w:rPr>
      <w:tblPr/>
      <w:tcPr>
        <w:shd w:val="clear" w:color="auto" w:fill="BCCF00"/>
      </w:tcPr>
    </w:tblStylePr>
    <w:tblStylePr w:type="firstCol">
      <w:pPr>
        <w:wordWrap/>
        <w:jc w:val="left"/>
      </w:pPr>
    </w:tblStylePr>
    <w:tblStylePr w:type="band1Horz">
      <w:rPr>
        <w:rFonts w:ascii="Arial" w:hAnsi="Arial"/>
        <w:color w:val="58595B"/>
        <w:sz w:val="20"/>
      </w:rPr>
    </w:tblStylePr>
    <w:tblStylePr w:type="band2Horz">
      <w:rPr>
        <w:rFonts w:ascii="Arial" w:hAnsi="Arial"/>
        <w:color w:val="58595B"/>
      </w:rPr>
    </w:tblStylePr>
  </w:style>
  <w:style w:type="paragraph" w:customStyle="1" w:styleId="TableHeaderStyleSciensano">
    <w:name w:val="Table Header Style Sciensano"/>
    <w:basedOn w:val="Normal"/>
    <w:uiPriority w:val="16"/>
    <w:qFormat/>
    <w:rsid w:val="00421CB1"/>
    <w:pPr>
      <w:suppressAutoHyphens/>
      <w:spacing w:line="240" w:lineRule="auto"/>
      <w:contextualSpacing/>
    </w:pPr>
    <w:rPr>
      <w:b/>
      <w:color w:val="A5A5A5" w:themeColor="background1"/>
    </w:rPr>
  </w:style>
  <w:style w:type="numbering" w:customStyle="1" w:styleId="ScienscanoListNumbers">
    <w:name w:val="Scienscano List Numbers"/>
    <w:uiPriority w:val="99"/>
    <w:rsid w:val="00571889"/>
    <w:pPr>
      <w:numPr>
        <w:numId w:val="2"/>
      </w:numPr>
    </w:pPr>
  </w:style>
  <w:style w:type="table" w:styleId="TableGrid">
    <w:name w:val="Table Grid"/>
    <w:basedOn w:val="TableNormal"/>
    <w:uiPriority w:val="59"/>
    <w:rsid w:val="009600C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BodySciensano"/>
    <w:uiPriority w:val="99"/>
    <w:unhideWhenUsed/>
    <w:rsid w:val="009528F7"/>
    <w:pPr>
      <w:suppressAutoHyphens/>
      <w:ind w:right="567"/>
      <w:contextualSpacing/>
    </w:pPr>
    <w:rPr>
      <w:sz w:val="18"/>
    </w:rPr>
  </w:style>
  <w:style w:type="paragraph" w:styleId="Title">
    <w:name w:val="Title"/>
    <w:basedOn w:val="Normal"/>
    <w:next w:val="Normal"/>
    <w:link w:val="TitleChar"/>
    <w:uiPriority w:val="19"/>
    <w:unhideWhenUsed/>
    <w:qFormat/>
    <w:rsid w:val="00CD10C1"/>
    <w:pPr>
      <w:pBdr>
        <w:bottom w:val="single" w:sz="8" w:space="4" w:color="3AAA3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4C26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9"/>
    <w:rsid w:val="006C03D5"/>
    <w:rPr>
      <w:rFonts w:asciiTheme="majorHAnsi" w:eastAsiaTheme="majorEastAsia" w:hAnsiTheme="majorHAnsi" w:cstheme="majorBidi"/>
      <w:color w:val="004C26" w:themeColor="text2" w:themeShade="BF"/>
      <w:spacing w:val="5"/>
      <w:kern w:val="28"/>
      <w:sz w:val="52"/>
      <w:szCs w:val="52"/>
      <w:lang w:val="nl-BE"/>
    </w:rPr>
  </w:style>
  <w:style w:type="paragraph" w:styleId="TOC1">
    <w:name w:val="toc 1"/>
    <w:basedOn w:val="Normal"/>
    <w:next w:val="BodySciensano"/>
    <w:autoRedefine/>
    <w:uiPriority w:val="39"/>
    <w:rsid w:val="00F45F34"/>
    <w:pPr>
      <w:tabs>
        <w:tab w:val="right" w:leader="dot" w:pos="9016"/>
      </w:tabs>
      <w:suppressAutoHyphens/>
      <w:ind w:right="454"/>
      <w:contextualSpacing/>
    </w:pPr>
    <w:rPr>
      <w:b/>
      <w:caps/>
      <w:color w:val="3AAA35"/>
      <w:sz w:val="18"/>
    </w:rPr>
  </w:style>
  <w:style w:type="paragraph" w:styleId="TOC2">
    <w:name w:val="toc 2"/>
    <w:basedOn w:val="Normal"/>
    <w:next w:val="BodySciensano"/>
    <w:autoRedefine/>
    <w:uiPriority w:val="39"/>
    <w:rsid w:val="00FD2969"/>
    <w:pPr>
      <w:tabs>
        <w:tab w:val="right" w:leader="dot" w:pos="9016"/>
      </w:tabs>
      <w:suppressAutoHyphens/>
      <w:spacing w:before="60"/>
      <w:ind w:left="170" w:right="454"/>
      <w:contextualSpacing/>
    </w:pPr>
    <w:rPr>
      <w:b/>
      <w:noProof/>
      <w:sz w:val="18"/>
    </w:rPr>
  </w:style>
  <w:style w:type="paragraph" w:styleId="TOC3">
    <w:name w:val="toc 3"/>
    <w:basedOn w:val="Normal"/>
    <w:next w:val="BodySciensano"/>
    <w:autoRedefine/>
    <w:uiPriority w:val="39"/>
    <w:rsid w:val="00F45F34"/>
    <w:pPr>
      <w:tabs>
        <w:tab w:val="right" w:leader="dot" w:pos="9016"/>
      </w:tabs>
      <w:suppressAutoHyphens/>
      <w:ind w:left="340" w:right="454"/>
      <w:contextualSpacing/>
    </w:pPr>
    <w:rPr>
      <w:noProof/>
      <w:sz w:val="18"/>
    </w:rPr>
  </w:style>
  <w:style w:type="paragraph" w:styleId="TOCHeading">
    <w:name w:val="TOC Heading"/>
    <w:basedOn w:val="Heading1"/>
    <w:next w:val="BodySciensano"/>
    <w:uiPriority w:val="39"/>
    <w:qFormat/>
    <w:rsid w:val="00CF2431"/>
    <w:pPr>
      <w:numPr>
        <w:numId w:val="0"/>
      </w:numPr>
      <w:spacing w:before="480"/>
      <w:contextualSpacing w:val="0"/>
      <w:outlineLvl w:val="9"/>
    </w:pPr>
    <w:rPr>
      <w:lang w:eastAsia="ja-JP"/>
    </w:rPr>
  </w:style>
  <w:style w:type="paragraph" w:styleId="EndnoteText">
    <w:name w:val="endnote text"/>
    <w:aliases w:val="Endnote Text Sciensano"/>
    <w:basedOn w:val="Normal"/>
    <w:link w:val="EndnoteTextChar"/>
    <w:uiPriority w:val="18"/>
    <w:rsid w:val="00370383"/>
    <w:pPr>
      <w:spacing w:line="240" w:lineRule="auto"/>
    </w:pPr>
    <w:rPr>
      <w:sz w:val="17"/>
      <w:szCs w:val="20"/>
    </w:rPr>
  </w:style>
  <w:style w:type="character" w:customStyle="1" w:styleId="EndnoteTextChar">
    <w:name w:val="Endnote Text Char"/>
    <w:aliases w:val="Endnote Text Sciensano Char"/>
    <w:basedOn w:val="DefaultParagraphFont"/>
    <w:link w:val="EndnoteText"/>
    <w:uiPriority w:val="18"/>
    <w:rsid w:val="004C0852"/>
    <w:rPr>
      <w:sz w:val="17"/>
      <w:szCs w:val="20"/>
      <w:lang w:val="nl-BE"/>
    </w:rPr>
  </w:style>
  <w:style w:type="character" w:styleId="EndnoteReference">
    <w:name w:val="endnote reference"/>
    <w:basedOn w:val="DefaultParagraphFont"/>
    <w:uiPriority w:val="18"/>
    <w:semiHidden/>
    <w:rsid w:val="00E173E9"/>
    <w:rPr>
      <w:vertAlign w:val="superscript"/>
      <w:lang w:val="nl-BE"/>
    </w:rPr>
  </w:style>
  <w:style w:type="paragraph" w:styleId="NoSpacing">
    <w:name w:val="No Spacing"/>
    <w:uiPriority w:val="17"/>
    <w:semiHidden/>
    <w:qFormat/>
    <w:rsid w:val="00034DE5"/>
    <w:pPr>
      <w:spacing w:line="240" w:lineRule="auto"/>
    </w:pPr>
  </w:style>
  <w:style w:type="character" w:styleId="SubtleEmphasis">
    <w:name w:val="Subtle Emphasis"/>
    <w:basedOn w:val="DefaultParagraphFont"/>
    <w:uiPriority w:val="19"/>
    <w:qFormat/>
    <w:rsid w:val="00034DE5"/>
    <w:rPr>
      <w:i/>
      <w:iCs/>
      <w:color w:val="ABACAE" w:themeColor="text1" w:themeTint="7F"/>
      <w:lang w:val="nl-BE"/>
    </w:rPr>
  </w:style>
  <w:style w:type="paragraph" w:customStyle="1" w:styleId="HeadingT2HyphenNoSpacing">
    <w:name w:val="Heading T2 Hyphen No Spacing"/>
    <w:basedOn w:val="HeadingT2hyphen"/>
    <w:next w:val="BodySciensano"/>
    <w:qFormat/>
    <w:rsid w:val="00891126"/>
    <w:pPr>
      <w:spacing w:after="0"/>
    </w:pPr>
  </w:style>
  <w:style w:type="paragraph" w:customStyle="1" w:styleId="ChapterHeaderSciensano">
    <w:name w:val="Chapter Header Sciensano"/>
    <w:basedOn w:val="BodySciensano"/>
    <w:uiPriority w:val="14"/>
    <w:qFormat/>
    <w:rsid w:val="009D2953"/>
    <w:pPr>
      <w:jc w:val="center"/>
    </w:pPr>
    <w:rPr>
      <w:caps/>
      <w:color w:val="A5A5A5"/>
    </w:rPr>
  </w:style>
  <w:style w:type="paragraph" w:customStyle="1" w:styleId="AbbreviationsSciensano">
    <w:name w:val="Abbreviations Sciensano"/>
    <w:basedOn w:val="BodySciensano"/>
    <w:next w:val="BodySciensano"/>
    <w:uiPriority w:val="17"/>
    <w:qFormat/>
    <w:rsid w:val="00B36DA1"/>
    <w:rPr>
      <w:b/>
      <w:color w:val="3AAA35"/>
    </w:rPr>
  </w:style>
  <w:style w:type="paragraph" w:customStyle="1" w:styleId="CaptionAnnexesSciensano">
    <w:name w:val="Caption Annexes Sciensano"/>
    <w:basedOn w:val="Caption"/>
    <w:next w:val="BodySciensano"/>
    <w:uiPriority w:val="19"/>
    <w:qFormat/>
    <w:rsid w:val="004E4ECF"/>
    <w:pPr>
      <w:jc w:val="center"/>
    </w:pPr>
  </w:style>
  <w:style w:type="paragraph" w:styleId="Bibliography">
    <w:name w:val="Bibliography"/>
    <w:basedOn w:val="Normal"/>
    <w:next w:val="Normal"/>
    <w:uiPriority w:val="37"/>
    <w:semiHidden/>
    <w:unhideWhenUsed/>
    <w:rsid w:val="00901205"/>
  </w:style>
  <w:style w:type="paragraph" w:styleId="BlockText">
    <w:name w:val="Block Text"/>
    <w:basedOn w:val="Normal"/>
    <w:uiPriority w:val="99"/>
    <w:semiHidden/>
    <w:unhideWhenUsed/>
    <w:rsid w:val="00901205"/>
    <w:pPr>
      <w:pBdr>
        <w:top w:val="single" w:sz="2" w:space="10" w:color="3AAA35" w:themeColor="accent1" w:shadow="1" w:frame="1"/>
        <w:left w:val="single" w:sz="2" w:space="10" w:color="3AAA35" w:themeColor="accent1" w:shadow="1" w:frame="1"/>
        <w:bottom w:val="single" w:sz="2" w:space="10" w:color="3AAA35" w:themeColor="accent1" w:shadow="1" w:frame="1"/>
        <w:right w:val="single" w:sz="2" w:space="10" w:color="3AAA35" w:themeColor="accent1" w:shadow="1" w:frame="1"/>
      </w:pBdr>
      <w:ind w:left="1152" w:right="1152"/>
    </w:pPr>
    <w:rPr>
      <w:rFonts w:eastAsiaTheme="minorEastAsia"/>
      <w:i/>
      <w:iCs/>
      <w:color w:val="3AAA3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0120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01205"/>
    <w:rPr>
      <w:lang w:val="nl-B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0120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01205"/>
    <w:rPr>
      <w:lang w:val="nl-B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0120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01205"/>
    <w:rPr>
      <w:sz w:val="16"/>
      <w:szCs w:val="16"/>
      <w:lang w:val="nl-B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0120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01205"/>
    <w:rPr>
      <w:lang w:val="nl-B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0120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01205"/>
    <w:rPr>
      <w:lang w:val="nl-B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0120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01205"/>
    <w:rPr>
      <w:lang w:val="nl-B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0120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01205"/>
    <w:rPr>
      <w:lang w:val="nl-B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0120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01205"/>
    <w:rPr>
      <w:sz w:val="16"/>
      <w:szCs w:val="16"/>
      <w:lang w:val="nl-BE"/>
    </w:rPr>
  </w:style>
  <w:style w:type="paragraph" w:styleId="Closing">
    <w:name w:val="Closing"/>
    <w:basedOn w:val="Normal"/>
    <w:link w:val="ClosingChar"/>
    <w:uiPriority w:val="99"/>
    <w:semiHidden/>
    <w:unhideWhenUsed/>
    <w:rsid w:val="00901205"/>
    <w:pPr>
      <w:spacing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01205"/>
    <w:rPr>
      <w:lang w:val="nl-BE"/>
    </w:rPr>
  </w:style>
  <w:style w:type="table" w:styleId="ColorfulGrid">
    <w:name w:val="Colorful Grid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DDDDDE" w:themeFill="text1" w:themeFillTint="33"/>
    </w:tcPr>
    <w:tblStylePr w:type="firstRow">
      <w:rPr>
        <w:b/>
        <w:bCs/>
      </w:rPr>
      <w:tblPr/>
      <w:tcPr>
        <w:shd w:val="clear" w:color="auto" w:fill="BBBCBD" w:themeFill="text1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BBBCBD" w:themeFill="text1" w:themeFillTint="66"/>
      </w:tcPr>
    </w:tblStylePr>
    <w:tblStylePr w:type="firstCol">
      <w:rPr>
        <w:color w:val="A5A5A5" w:themeColor="background1"/>
      </w:rPr>
      <w:tblPr/>
      <w:tcPr>
        <w:shd w:val="clear" w:color="auto" w:fill="424244" w:themeFill="text1" w:themeFillShade="BF"/>
      </w:tcPr>
    </w:tblStylePr>
    <w:tblStylePr w:type="lastCol">
      <w:rPr>
        <w:color w:val="A5A5A5" w:themeColor="background1"/>
      </w:rPr>
      <w:tblPr/>
      <w:tcPr>
        <w:shd w:val="clear" w:color="auto" w:fill="424244" w:themeFill="text1" w:themeFillShade="BF"/>
      </w:tcPr>
    </w:tblStylePr>
    <w:tblStylePr w:type="band1Vert">
      <w:tblPr/>
      <w:tcPr>
        <w:shd w:val="clear" w:color="auto" w:fill="ABACAE" w:themeFill="text1" w:themeFillTint="7F"/>
      </w:tcPr>
    </w:tblStylePr>
    <w:tblStylePr w:type="band1Horz">
      <w:tblPr/>
      <w:tcPr>
        <w:shd w:val="clear" w:color="auto" w:fill="ABACAE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D4F1D3" w:themeFill="accent1" w:themeFillTint="33"/>
    </w:tcPr>
    <w:tblStylePr w:type="firstRow">
      <w:rPr>
        <w:b/>
        <w:bCs/>
      </w:rPr>
      <w:tblPr/>
      <w:tcPr>
        <w:shd w:val="clear" w:color="auto" w:fill="A9E3A7" w:themeFill="accent1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A9E3A7" w:themeFill="accent1" w:themeFillTint="66"/>
      </w:tcPr>
    </w:tblStylePr>
    <w:tblStylePr w:type="firstCol">
      <w:rPr>
        <w:color w:val="A5A5A5" w:themeColor="background1"/>
      </w:rPr>
      <w:tblPr/>
      <w:tcPr>
        <w:shd w:val="clear" w:color="auto" w:fill="2B7F27" w:themeFill="accent1" w:themeFillShade="BF"/>
      </w:tcPr>
    </w:tblStylePr>
    <w:tblStylePr w:type="lastCol">
      <w:rPr>
        <w:color w:val="A5A5A5" w:themeColor="background1"/>
      </w:rPr>
      <w:tblPr/>
      <w:tcPr>
        <w:shd w:val="clear" w:color="auto" w:fill="2B7F27" w:themeFill="accent1" w:themeFillShade="BF"/>
      </w:tcPr>
    </w:tblStylePr>
    <w:tblStylePr w:type="band1Vert">
      <w:tblPr/>
      <w:tcPr>
        <w:shd w:val="clear" w:color="auto" w:fill="94DD92" w:themeFill="accent1" w:themeFillTint="7F"/>
      </w:tcPr>
    </w:tblStylePr>
    <w:tblStylePr w:type="band1Horz">
      <w:tblPr/>
      <w:tcPr>
        <w:shd w:val="clear" w:color="auto" w:fill="94DD92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ADFFD6" w:themeFill="accent2" w:themeFillTint="33"/>
    </w:tcPr>
    <w:tblStylePr w:type="firstRow">
      <w:rPr>
        <w:b/>
        <w:bCs/>
      </w:rPr>
      <w:tblPr/>
      <w:tcPr>
        <w:shd w:val="clear" w:color="auto" w:fill="5BFFAD" w:themeFill="accent2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5BFFAD" w:themeFill="accent2" w:themeFillTint="66"/>
      </w:tcPr>
    </w:tblStylePr>
    <w:tblStylePr w:type="firstCol">
      <w:rPr>
        <w:color w:val="A5A5A5" w:themeColor="background1"/>
      </w:rPr>
      <w:tblPr/>
      <w:tcPr>
        <w:shd w:val="clear" w:color="auto" w:fill="004C26" w:themeFill="accent2" w:themeFillShade="BF"/>
      </w:tcPr>
    </w:tblStylePr>
    <w:tblStylePr w:type="lastCol">
      <w:rPr>
        <w:color w:val="A5A5A5" w:themeColor="background1"/>
      </w:rPr>
      <w:tblPr/>
      <w:tcPr>
        <w:shd w:val="clear" w:color="auto" w:fill="004C26" w:themeFill="accent2" w:themeFillShade="BF"/>
      </w:tcPr>
    </w:tblStylePr>
    <w:tblStylePr w:type="band1Vert">
      <w:tblPr/>
      <w:tcPr>
        <w:shd w:val="clear" w:color="auto" w:fill="33FF98" w:themeFill="accent2" w:themeFillTint="7F"/>
      </w:tcPr>
    </w:tblStylePr>
    <w:tblStylePr w:type="band1Horz">
      <w:tblPr/>
      <w:tcPr>
        <w:shd w:val="clear" w:color="auto" w:fill="33FF98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9FFC2" w:themeFill="accent3" w:themeFillTint="33"/>
    </w:tcPr>
    <w:tblStylePr w:type="firstRow">
      <w:rPr>
        <w:b/>
        <w:bCs/>
      </w:rPr>
      <w:tblPr/>
      <w:tcPr>
        <w:shd w:val="clear" w:color="auto" w:fill="F3FF85" w:themeFill="accent3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3FF85" w:themeFill="accent3" w:themeFillTint="66"/>
      </w:tcPr>
    </w:tblStylePr>
    <w:tblStylePr w:type="firstCol">
      <w:rPr>
        <w:color w:val="A5A5A5" w:themeColor="background1"/>
      </w:rPr>
      <w:tblPr/>
      <w:tcPr>
        <w:shd w:val="clear" w:color="auto" w:fill="8C9B00" w:themeFill="accent3" w:themeFillShade="BF"/>
      </w:tcPr>
    </w:tblStylePr>
    <w:tblStylePr w:type="lastCol">
      <w:rPr>
        <w:color w:val="A5A5A5" w:themeColor="background1"/>
      </w:rPr>
      <w:tblPr/>
      <w:tcPr>
        <w:shd w:val="clear" w:color="auto" w:fill="8C9B00" w:themeFill="accent3" w:themeFillShade="BF"/>
      </w:tcPr>
    </w:tblStylePr>
    <w:tblStylePr w:type="band1Vert">
      <w:tblPr/>
      <w:tcPr>
        <w:shd w:val="clear" w:color="auto" w:fill="F0FF68" w:themeFill="accent3" w:themeFillTint="7F"/>
      </w:tcPr>
    </w:tblStylePr>
    <w:tblStylePr w:type="band1Horz">
      <w:tblPr/>
      <w:tcPr>
        <w:shd w:val="clear" w:color="auto" w:fill="F0FF68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FF7CB" w:themeFill="accent4" w:themeFillTint="33"/>
    </w:tcPr>
    <w:tblStylePr w:type="firstRow">
      <w:rPr>
        <w:b/>
        <w:bCs/>
      </w:rPr>
      <w:tblPr/>
      <w:tcPr>
        <w:shd w:val="clear" w:color="auto" w:fill="FFEF97" w:themeFill="accent4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FEF97" w:themeFill="accent4" w:themeFillTint="66"/>
      </w:tcPr>
    </w:tblStylePr>
    <w:tblStylePr w:type="firstCol">
      <w:rPr>
        <w:color w:val="A5A5A5" w:themeColor="background1"/>
      </w:rPr>
      <w:tblPr/>
      <w:tcPr>
        <w:shd w:val="clear" w:color="auto" w:fill="BB9F00" w:themeFill="accent4" w:themeFillShade="BF"/>
      </w:tcPr>
    </w:tblStylePr>
    <w:tblStylePr w:type="lastCol">
      <w:rPr>
        <w:color w:val="A5A5A5" w:themeColor="background1"/>
      </w:rPr>
      <w:tblPr/>
      <w:tcPr>
        <w:shd w:val="clear" w:color="auto" w:fill="BB9F00" w:themeFill="accent4" w:themeFillShade="BF"/>
      </w:tcPr>
    </w:tblStylePr>
    <w:tblStylePr w:type="band1Vert">
      <w:tblPr/>
      <w:tcPr>
        <w:shd w:val="clear" w:color="auto" w:fill="FFEB7D" w:themeFill="accent4" w:themeFillTint="7F"/>
      </w:tcPr>
    </w:tblStylePr>
    <w:tblStylePr w:type="band1Horz">
      <w:tblPr/>
      <w:tcPr>
        <w:shd w:val="clear" w:color="auto" w:fill="FFEB7D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FECC9" w:themeFill="accent5" w:themeFillTint="33"/>
    </w:tcPr>
    <w:tblStylePr w:type="firstRow">
      <w:rPr>
        <w:b/>
        <w:bCs/>
      </w:rPr>
      <w:tblPr/>
      <w:tcPr>
        <w:shd w:val="clear" w:color="auto" w:fill="FFD993" w:themeFill="accent5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FD993" w:themeFill="accent5" w:themeFillTint="66"/>
      </w:tcPr>
    </w:tblStylePr>
    <w:tblStylePr w:type="firstCol">
      <w:rPr>
        <w:color w:val="A5A5A5" w:themeColor="background1"/>
      </w:rPr>
      <w:tblPr/>
      <w:tcPr>
        <w:shd w:val="clear" w:color="auto" w:fill="B57500" w:themeFill="accent5" w:themeFillShade="BF"/>
      </w:tcPr>
    </w:tblStylePr>
    <w:tblStylePr w:type="lastCol">
      <w:rPr>
        <w:color w:val="A5A5A5" w:themeColor="background1"/>
      </w:rPr>
      <w:tblPr/>
      <w:tcPr>
        <w:shd w:val="clear" w:color="auto" w:fill="B57500" w:themeFill="accent5" w:themeFillShade="BF"/>
      </w:tcPr>
    </w:tblStylePr>
    <w:tblStylePr w:type="band1Vert">
      <w:tblPr/>
      <w:tcPr>
        <w:shd w:val="clear" w:color="auto" w:fill="FFCF79" w:themeFill="accent5" w:themeFillTint="7F"/>
      </w:tcPr>
    </w:tblStylePr>
    <w:tblStylePr w:type="band1Horz">
      <w:tblPr/>
      <w:tcPr>
        <w:shd w:val="clear" w:color="auto" w:fill="FFCF79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8DACC" w:themeFill="accent6" w:themeFillTint="33"/>
    </w:tcPr>
    <w:tblStylePr w:type="firstRow">
      <w:rPr>
        <w:b/>
        <w:bCs/>
      </w:rPr>
      <w:tblPr/>
      <w:tcPr>
        <w:shd w:val="clear" w:color="auto" w:fill="F2B599" w:themeFill="accent6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2B599" w:themeFill="accent6" w:themeFillTint="66"/>
      </w:tcPr>
    </w:tblStylePr>
    <w:tblStylePr w:type="firstCol">
      <w:rPr>
        <w:color w:val="A5A5A5" w:themeColor="background1"/>
      </w:rPr>
      <w:tblPr/>
      <w:tcPr>
        <w:shd w:val="clear" w:color="auto" w:fill="953B12" w:themeFill="accent6" w:themeFillShade="BF"/>
      </w:tcPr>
    </w:tblStylePr>
    <w:tblStylePr w:type="lastCol">
      <w:rPr>
        <w:color w:val="A5A5A5" w:themeColor="background1"/>
      </w:rPr>
      <w:tblPr/>
      <w:tcPr>
        <w:shd w:val="clear" w:color="auto" w:fill="953B12" w:themeFill="accent6" w:themeFillShade="BF"/>
      </w:tcPr>
    </w:tblStylePr>
    <w:tblStylePr w:type="band1Vert">
      <w:tblPr/>
      <w:tcPr>
        <w:shd w:val="clear" w:color="auto" w:fill="EFA380" w:themeFill="accent6" w:themeFillTint="7F"/>
      </w:tcPr>
    </w:tblStylePr>
    <w:tblStylePr w:type="band1Horz">
      <w:tblPr/>
      <w:tcPr>
        <w:shd w:val="clear" w:color="auto" w:fill="EFA380" w:themeFill="accent6" w:themeFillTint="7F"/>
      </w:tcPr>
    </w:tblStylePr>
  </w:style>
  <w:style w:type="table" w:styleId="ColorfulList">
    <w:name w:val="Colorful List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EEEEEF" w:themeFill="text1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005128" w:themeFill="accent2" w:themeFillShade="CC"/>
      </w:tcPr>
    </w:tblStylePr>
    <w:tblStylePr w:type="lastRow">
      <w:rPr>
        <w:b/>
        <w:bCs/>
        <w:color w:val="005128" w:themeColor="accent2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E9F8E9" w:themeFill="accent1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005128" w:themeFill="accent2" w:themeFillShade="CC"/>
      </w:tcPr>
    </w:tblStylePr>
    <w:tblStylePr w:type="lastRow">
      <w:rPr>
        <w:b/>
        <w:bCs/>
        <w:color w:val="005128" w:themeColor="accent2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D7FFEA" w:themeFill="accent2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005128" w:themeFill="accent2" w:themeFillShade="CC"/>
      </w:tcPr>
    </w:tblStylePr>
    <w:tblStylePr w:type="lastRow">
      <w:rPr>
        <w:b/>
        <w:bCs/>
        <w:color w:val="005128" w:themeColor="accent2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CFFE1" w:themeFill="accent3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C8AA00" w:themeFill="accent4" w:themeFillShade="CC"/>
      </w:tcPr>
    </w:tblStylePr>
    <w:tblStylePr w:type="lastRow">
      <w:rPr>
        <w:b/>
        <w:bCs/>
        <w:color w:val="C8AA00" w:themeColor="accent4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FFBE5" w:themeFill="accent4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95A500" w:themeFill="accent3" w:themeFillShade="CC"/>
      </w:tcPr>
    </w:tblStylePr>
    <w:tblStylePr w:type="lastRow">
      <w:rPr>
        <w:b/>
        <w:bCs/>
        <w:color w:val="95A500" w:themeColor="accent3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FF5E4" w:themeFill="accent5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A03F14" w:themeFill="accent6" w:themeFillShade="CC"/>
      </w:tcPr>
    </w:tblStylePr>
    <w:tblStylePr w:type="lastRow">
      <w:rPr>
        <w:b/>
        <w:bCs/>
        <w:color w:val="A03F14" w:themeColor="accent6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CECE6" w:themeFill="accent6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C17D00" w:themeFill="accent5" w:themeFillShade="CC"/>
      </w:tcPr>
    </w:tblStylePr>
    <w:tblStylePr w:type="lastRow">
      <w:rPr>
        <w:b/>
        <w:bCs/>
        <w:color w:val="C17D00" w:themeColor="accent5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ColorfulShading">
    <w:name w:val="Colorful Shading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006633" w:themeColor="accent2"/>
        <w:left w:val="single" w:sz="4" w:space="0" w:color="58595B" w:themeColor="text1"/>
        <w:bottom w:val="single" w:sz="4" w:space="0" w:color="58595B" w:themeColor="text1"/>
        <w:right w:val="single" w:sz="4" w:space="0" w:color="58595B" w:themeColor="text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EEEEEF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343536" w:themeFill="text1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43536" w:themeColor="text1" w:themeShade="99"/>
          <w:insideV w:val="nil"/>
        </w:tcBorders>
        <w:shd w:val="clear" w:color="auto" w:fill="343536" w:themeFill="text1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  <w:tblStylePr w:type="band1Vert">
      <w:tblPr/>
      <w:tcPr>
        <w:shd w:val="clear" w:color="auto" w:fill="BBBCBD" w:themeFill="text1" w:themeFillTint="66"/>
      </w:tcPr>
    </w:tblStylePr>
    <w:tblStylePr w:type="band1Horz">
      <w:tblPr/>
      <w:tcPr>
        <w:shd w:val="clear" w:color="auto" w:fill="ABACAE" w:themeFill="text1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1">
    <w:name w:val="Colorful Shading Accent 1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006633" w:themeColor="accent2"/>
        <w:left w:val="single" w:sz="4" w:space="0" w:color="3AAA35" w:themeColor="accent1"/>
        <w:bottom w:val="single" w:sz="4" w:space="0" w:color="3AAA35" w:themeColor="accent1"/>
        <w:right w:val="single" w:sz="4" w:space="0" w:color="3AAA35" w:themeColor="accent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E9F8E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22651F" w:themeFill="accent1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651F" w:themeColor="accent1" w:themeShade="99"/>
          <w:insideV w:val="nil"/>
        </w:tcBorders>
        <w:shd w:val="clear" w:color="auto" w:fill="22651F" w:themeFill="accent1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651F" w:themeFill="accent1" w:themeFillShade="99"/>
      </w:tcPr>
    </w:tblStylePr>
    <w:tblStylePr w:type="band1Vert">
      <w:tblPr/>
      <w:tcPr>
        <w:shd w:val="clear" w:color="auto" w:fill="A9E3A7" w:themeFill="accent1" w:themeFillTint="66"/>
      </w:tcPr>
    </w:tblStylePr>
    <w:tblStylePr w:type="band1Horz">
      <w:tblPr/>
      <w:tcPr>
        <w:shd w:val="clear" w:color="auto" w:fill="94DD92" w:themeFill="accent1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2">
    <w:name w:val="Colorful Shading Accent 2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006633" w:themeColor="accent2"/>
        <w:left w:val="single" w:sz="4" w:space="0" w:color="006633" w:themeColor="accent2"/>
        <w:bottom w:val="single" w:sz="4" w:space="0" w:color="006633" w:themeColor="accent2"/>
        <w:right w:val="single" w:sz="4" w:space="0" w:color="006633" w:themeColor="accent2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D7FF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003D1E" w:themeFill="accent2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1E" w:themeColor="accent2" w:themeShade="99"/>
          <w:insideV w:val="nil"/>
        </w:tcBorders>
        <w:shd w:val="clear" w:color="auto" w:fill="003D1E" w:themeFill="accent2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1E" w:themeFill="accent2" w:themeFillShade="99"/>
      </w:tcPr>
    </w:tblStylePr>
    <w:tblStylePr w:type="band1Vert">
      <w:tblPr/>
      <w:tcPr>
        <w:shd w:val="clear" w:color="auto" w:fill="5BFFAD" w:themeFill="accent2" w:themeFillTint="66"/>
      </w:tcPr>
    </w:tblStylePr>
    <w:tblStylePr w:type="band1Horz">
      <w:tblPr/>
      <w:tcPr>
        <w:shd w:val="clear" w:color="auto" w:fill="33FF98" w:themeFill="accent2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3">
    <w:name w:val="Colorful Shading Accent 3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FAD500" w:themeColor="accent4"/>
        <w:left w:val="single" w:sz="4" w:space="0" w:color="BCCF00" w:themeColor="accent3"/>
        <w:bottom w:val="single" w:sz="4" w:space="0" w:color="BCCF00" w:themeColor="accent3"/>
        <w:right w:val="single" w:sz="4" w:space="0" w:color="BCCF00" w:themeColor="accent3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CFFE1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D500" w:themeColor="accent4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707C00" w:themeFill="accent3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07C00" w:themeColor="accent3" w:themeShade="99"/>
          <w:insideV w:val="nil"/>
        </w:tcBorders>
        <w:shd w:val="clear" w:color="auto" w:fill="707C00" w:themeFill="accent3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C00" w:themeFill="accent3" w:themeFillShade="99"/>
      </w:tcPr>
    </w:tblStylePr>
    <w:tblStylePr w:type="band1Vert">
      <w:tblPr/>
      <w:tcPr>
        <w:shd w:val="clear" w:color="auto" w:fill="F3FF85" w:themeFill="accent3" w:themeFillTint="66"/>
      </w:tcPr>
    </w:tblStylePr>
    <w:tblStylePr w:type="band1Horz">
      <w:tblPr/>
      <w:tcPr>
        <w:shd w:val="clear" w:color="auto" w:fill="F0FF68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BCCF00" w:themeColor="accent3"/>
        <w:left w:val="single" w:sz="4" w:space="0" w:color="FAD500" w:themeColor="accent4"/>
        <w:bottom w:val="single" w:sz="4" w:space="0" w:color="FAD500" w:themeColor="accent4"/>
        <w:right w:val="single" w:sz="4" w:space="0" w:color="FAD500" w:themeColor="accent4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FFB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CCF00" w:themeColor="accent3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967F00" w:themeFill="accent4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67F00" w:themeColor="accent4" w:themeShade="99"/>
          <w:insideV w:val="nil"/>
        </w:tcBorders>
        <w:shd w:val="clear" w:color="auto" w:fill="967F00" w:themeFill="accent4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7F00" w:themeFill="accent4" w:themeFillShade="99"/>
      </w:tcPr>
    </w:tblStylePr>
    <w:tblStylePr w:type="band1Vert">
      <w:tblPr/>
      <w:tcPr>
        <w:shd w:val="clear" w:color="auto" w:fill="FFEF97" w:themeFill="accent4" w:themeFillTint="66"/>
      </w:tcPr>
    </w:tblStylePr>
    <w:tblStylePr w:type="band1Horz">
      <w:tblPr/>
      <w:tcPr>
        <w:shd w:val="clear" w:color="auto" w:fill="FFEB7D" w:themeFill="accent4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5">
    <w:name w:val="Colorful Shading Accent 5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C85019" w:themeColor="accent6"/>
        <w:left w:val="single" w:sz="4" w:space="0" w:color="F29D00" w:themeColor="accent5"/>
        <w:bottom w:val="single" w:sz="4" w:space="0" w:color="F29D00" w:themeColor="accent5"/>
        <w:right w:val="single" w:sz="4" w:space="0" w:color="F29D00" w:themeColor="accent5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FF5E4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5019" w:themeColor="accent6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915D00" w:themeFill="accent5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5D00" w:themeColor="accent5" w:themeShade="99"/>
          <w:insideV w:val="nil"/>
        </w:tcBorders>
        <w:shd w:val="clear" w:color="auto" w:fill="915D00" w:themeFill="accent5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5D00" w:themeFill="accent5" w:themeFillShade="99"/>
      </w:tcPr>
    </w:tblStylePr>
    <w:tblStylePr w:type="band1Vert">
      <w:tblPr/>
      <w:tcPr>
        <w:shd w:val="clear" w:color="auto" w:fill="FFD993" w:themeFill="accent5" w:themeFillTint="66"/>
      </w:tcPr>
    </w:tblStylePr>
    <w:tblStylePr w:type="band1Horz">
      <w:tblPr/>
      <w:tcPr>
        <w:shd w:val="clear" w:color="auto" w:fill="FFCF79" w:themeFill="accent5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6">
    <w:name w:val="Colorful Shading Accent 6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F29D00" w:themeColor="accent5"/>
        <w:left w:val="single" w:sz="4" w:space="0" w:color="C85019" w:themeColor="accent6"/>
        <w:bottom w:val="single" w:sz="4" w:space="0" w:color="C85019" w:themeColor="accent6"/>
        <w:right w:val="single" w:sz="4" w:space="0" w:color="C85019" w:themeColor="accent6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CECE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9D00" w:themeColor="accent5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782F0F" w:themeFill="accent6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82F0F" w:themeColor="accent6" w:themeShade="99"/>
          <w:insideV w:val="nil"/>
        </w:tcBorders>
        <w:shd w:val="clear" w:color="auto" w:fill="782F0F" w:themeFill="accent6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2F0F" w:themeFill="accent6" w:themeFillShade="99"/>
      </w:tcPr>
    </w:tblStylePr>
    <w:tblStylePr w:type="band1Vert">
      <w:tblPr/>
      <w:tcPr>
        <w:shd w:val="clear" w:color="auto" w:fill="F2B599" w:themeFill="accent6" w:themeFillTint="66"/>
      </w:tcPr>
    </w:tblStylePr>
    <w:tblStylePr w:type="band1Horz">
      <w:tblPr/>
      <w:tcPr>
        <w:shd w:val="clear" w:color="auto" w:fill="EFA380" w:themeFill="accent6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90120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1205"/>
    <w:rPr>
      <w:szCs w:val="20"/>
      <w:lang w:val="nl-B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12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1205"/>
    <w:rPr>
      <w:b/>
      <w:bCs/>
      <w:szCs w:val="20"/>
      <w:lang w:val="nl-BE"/>
    </w:rPr>
  </w:style>
  <w:style w:type="table" w:styleId="DarkList">
    <w:name w:val="Dark List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58595B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2B2C2D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424244" w:themeFill="text1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3AAA3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1C541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2B7F27" w:themeFill="accent1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2B7F2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F2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F27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006633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004C26" w:themeFill="accent2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004C2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6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BCCF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5D67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8C9B00" w:themeFill="accent3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8C9B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9B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9B00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FAD5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7C69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BB9F00" w:themeFill="accent4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BB9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9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9F00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F29D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784D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B57500" w:themeFill="accent5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B575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75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7500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C850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6327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953B12" w:themeFill="accent6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953B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B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B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01205"/>
  </w:style>
  <w:style w:type="character" w:customStyle="1" w:styleId="DateChar">
    <w:name w:val="Date Char"/>
    <w:basedOn w:val="DefaultParagraphFont"/>
    <w:link w:val="Date"/>
    <w:uiPriority w:val="99"/>
    <w:semiHidden/>
    <w:rsid w:val="00901205"/>
    <w:rPr>
      <w:lang w:val="nl-B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0120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01205"/>
    <w:rPr>
      <w:rFonts w:ascii="Tahoma" w:hAnsi="Tahoma" w:cs="Tahoma"/>
      <w:sz w:val="16"/>
      <w:szCs w:val="16"/>
      <w:lang w:val="nl-B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01205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01205"/>
    <w:rPr>
      <w:lang w:val="nl-BE"/>
    </w:rPr>
  </w:style>
  <w:style w:type="paragraph" w:styleId="EnvelopeAddress">
    <w:name w:val="envelope address"/>
    <w:basedOn w:val="Normal"/>
    <w:uiPriority w:val="99"/>
    <w:semiHidden/>
    <w:unhideWhenUsed/>
    <w:rsid w:val="00901205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01205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205"/>
    <w:rPr>
      <w:rFonts w:asciiTheme="majorHAnsi" w:eastAsiaTheme="majorEastAsia" w:hAnsiTheme="majorHAnsi" w:cstheme="majorBidi"/>
      <w:i/>
      <w:iCs/>
      <w:color w:val="1C541A" w:themeColor="accent1" w:themeShade="7F"/>
      <w:lang w:val="nl-B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205"/>
    <w:rPr>
      <w:rFonts w:asciiTheme="majorHAnsi" w:eastAsiaTheme="majorEastAsia" w:hAnsiTheme="majorHAnsi" w:cstheme="majorBidi"/>
      <w:i/>
      <w:iCs/>
      <w:color w:val="808285" w:themeColor="text1" w:themeTint="BF"/>
      <w:lang w:val="nl-B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205"/>
    <w:rPr>
      <w:rFonts w:asciiTheme="majorHAnsi" w:eastAsiaTheme="majorEastAsia" w:hAnsiTheme="majorHAnsi" w:cstheme="majorBidi"/>
      <w:color w:val="808285" w:themeColor="text1" w:themeTint="BF"/>
      <w:szCs w:val="20"/>
      <w:lang w:val="nl-B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205"/>
    <w:rPr>
      <w:rFonts w:asciiTheme="majorHAnsi" w:eastAsiaTheme="majorEastAsia" w:hAnsiTheme="majorHAnsi" w:cstheme="majorBidi"/>
      <w:i/>
      <w:iCs/>
      <w:color w:val="808285" w:themeColor="text1" w:themeTint="BF"/>
      <w:szCs w:val="20"/>
      <w:lang w:val="nl-B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01205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01205"/>
    <w:rPr>
      <w:i/>
      <w:iCs/>
      <w:lang w:val="nl-B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01205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01205"/>
    <w:rPr>
      <w:rFonts w:ascii="Consolas" w:hAnsi="Consolas"/>
      <w:szCs w:val="20"/>
      <w:lang w:val="nl-B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01205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01205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01205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01205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01205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01205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01205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01205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01205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01205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205"/>
    <w:pPr>
      <w:pBdr>
        <w:bottom w:val="single" w:sz="4" w:space="4" w:color="3AAA35" w:themeColor="accent1"/>
      </w:pBdr>
      <w:spacing w:before="200" w:after="280"/>
      <w:ind w:left="936" w:right="936"/>
    </w:pPr>
    <w:rPr>
      <w:b/>
      <w:bCs/>
      <w:i/>
      <w:iCs/>
      <w:color w:val="3AAA3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205"/>
    <w:rPr>
      <w:b/>
      <w:bCs/>
      <w:i/>
      <w:iCs/>
      <w:color w:val="3AAA35" w:themeColor="accent1"/>
      <w:lang w:val="nl-BE"/>
    </w:rPr>
  </w:style>
  <w:style w:type="table" w:styleId="LightGrid">
    <w:name w:val="Light Grid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  <w:insideH w:val="single" w:sz="8" w:space="0" w:color="58595B" w:themeColor="text1"/>
        <w:insideV w:val="single" w:sz="8" w:space="0" w:color="58595B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18" w:space="0" w:color="58595B" w:themeColor="text1"/>
          <w:right w:val="single" w:sz="8" w:space="0" w:color="58595B" w:themeColor="text1"/>
          <w:insideH w:val="nil"/>
          <w:insideV w:val="single" w:sz="8" w:space="0" w:color="58595B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  <w:insideH w:val="nil"/>
          <w:insideV w:val="single" w:sz="8" w:space="0" w:color="58595B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  <w:tblStylePr w:type="band1Vert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  <w:shd w:val="clear" w:color="auto" w:fill="D5D5D6" w:themeFill="text1" w:themeFillTint="3F"/>
      </w:tcPr>
    </w:tblStylePr>
    <w:tblStylePr w:type="band1Horz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  <w:insideV w:val="single" w:sz="8" w:space="0" w:color="58595B" w:themeColor="text1"/>
        </w:tcBorders>
        <w:shd w:val="clear" w:color="auto" w:fill="D5D5D6" w:themeFill="text1" w:themeFillTint="3F"/>
      </w:tcPr>
    </w:tblStylePr>
    <w:tblStylePr w:type="band2Horz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  <w:insideV w:val="single" w:sz="8" w:space="0" w:color="58595B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  <w:insideH w:val="single" w:sz="8" w:space="0" w:color="3AAA35" w:themeColor="accent1"/>
        <w:insideV w:val="single" w:sz="8" w:space="0" w:color="3AAA3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18" w:space="0" w:color="3AAA35" w:themeColor="accent1"/>
          <w:right w:val="single" w:sz="8" w:space="0" w:color="3AAA35" w:themeColor="accent1"/>
          <w:insideH w:val="nil"/>
          <w:insideV w:val="single" w:sz="8" w:space="0" w:color="3AAA3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  <w:insideH w:val="nil"/>
          <w:insideV w:val="single" w:sz="8" w:space="0" w:color="3AAA3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  <w:tblStylePr w:type="band1Vert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  <w:shd w:val="clear" w:color="auto" w:fill="CAEEC8" w:themeFill="accent1" w:themeFillTint="3F"/>
      </w:tcPr>
    </w:tblStylePr>
    <w:tblStylePr w:type="band1Horz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  <w:insideV w:val="single" w:sz="8" w:space="0" w:color="3AAA35" w:themeColor="accent1"/>
        </w:tcBorders>
        <w:shd w:val="clear" w:color="auto" w:fill="CAEEC8" w:themeFill="accent1" w:themeFillTint="3F"/>
      </w:tcPr>
    </w:tblStylePr>
    <w:tblStylePr w:type="band2Horz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  <w:insideV w:val="single" w:sz="8" w:space="0" w:color="3AAA35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  <w:insideH w:val="single" w:sz="8" w:space="0" w:color="006633" w:themeColor="accent2"/>
        <w:insideV w:val="single" w:sz="8" w:space="0" w:color="006633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18" w:space="0" w:color="006633" w:themeColor="accent2"/>
          <w:right w:val="single" w:sz="8" w:space="0" w:color="006633" w:themeColor="accent2"/>
          <w:insideH w:val="nil"/>
          <w:insideV w:val="single" w:sz="8" w:space="0" w:color="006633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  <w:insideH w:val="nil"/>
          <w:insideV w:val="single" w:sz="8" w:space="0" w:color="006633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  <w:tblStylePr w:type="band1Vert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  <w:shd w:val="clear" w:color="auto" w:fill="9AFFCC" w:themeFill="accent2" w:themeFillTint="3F"/>
      </w:tcPr>
    </w:tblStylePr>
    <w:tblStylePr w:type="band1Horz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  <w:insideV w:val="single" w:sz="8" w:space="0" w:color="006633" w:themeColor="accent2"/>
        </w:tcBorders>
        <w:shd w:val="clear" w:color="auto" w:fill="9AFFCC" w:themeFill="accent2" w:themeFillTint="3F"/>
      </w:tcPr>
    </w:tblStylePr>
    <w:tblStylePr w:type="band2Horz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  <w:insideV w:val="single" w:sz="8" w:space="0" w:color="006633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  <w:insideH w:val="single" w:sz="8" w:space="0" w:color="BCCF00" w:themeColor="accent3"/>
        <w:insideV w:val="single" w:sz="8" w:space="0" w:color="BCCF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18" w:space="0" w:color="BCCF00" w:themeColor="accent3"/>
          <w:right w:val="single" w:sz="8" w:space="0" w:color="BCCF00" w:themeColor="accent3"/>
          <w:insideH w:val="nil"/>
          <w:insideV w:val="single" w:sz="8" w:space="0" w:color="BCCF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  <w:insideH w:val="nil"/>
          <w:insideV w:val="single" w:sz="8" w:space="0" w:color="BCCF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  <w:tblStylePr w:type="band1Vert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  <w:shd w:val="clear" w:color="auto" w:fill="F7FFB4" w:themeFill="accent3" w:themeFillTint="3F"/>
      </w:tcPr>
    </w:tblStylePr>
    <w:tblStylePr w:type="band1Horz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  <w:insideV w:val="single" w:sz="8" w:space="0" w:color="BCCF00" w:themeColor="accent3"/>
        </w:tcBorders>
        <w:shd w:val="clear" w:color="auto" w:fill="F7FFB4" w:themeFill="accent3" w:themeFillTint="3F"/>
      </w:tcPr>
    </w:tblStylePr>
    <w:tblStylePr w:type="band2Horz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  <w:insideV w:val="single" w:sz="8" w:space="0" w:color="BCCF00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  <w:insideH w:val="single" w:sz="8" w:space="0" w:color="FAD500" w:themeColor="accent4"/>
        <w:insideV w:val="single" w:sz="8" w:space="0" w:color="FAD5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18" w:space="0" w:color="FAD500" w:themeColor="accent4"/>
          <w:right w:val="single" w:sz="8" w:space="0" w:color="FAD500" w:themeColor="accent4"/>
          <w:insideH w:val="nil"/>
          <w:insideV w:val="single" w:sz="8" w:space="0" w:color="FAD5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  <w:insideH w:val="nil"/>
          <w:insideV w:val="single" w:sz="8" w:space="0" w:color="FAD5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  <w:tblStylePr w:type="band1Vert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  <w:shd w:val="clear" w:color="auto" w:fill="FFF5BE" w:themeFill="accent4" w:themeFillTint="3F"/>
      </w:tcPr>
    </w:tblStylePr>
    <w:tblStylePr w:type="band1Horz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  <w:insideV w:val="single" w:sz="8" w:space="0" w:color="FAD500" w:themeColor="accent4"/>
        </w:tcBorders>
        <w:shd w:val="clear" w:color="auto" w:fill="FFF5BE" w:themeFill="accent4" w:themeFillTint="3F"/>
      </w:tcPr>
    </w:tblStylePr>
    <w:tblStylePr w:type="band2Horz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  <w:insideV w:val="single" w:sz="8" w:space="0" w:color="FAD5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  <w:insideH w:val="single" w:sz="8" w:space="0" w:color="F29D00" w:themeColor="accent5"/>
        <w:insideV w:val="single" w:sz="8" w:space="0" w:color="F29D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18" w:space="0" w:color="F29D00" w:themeColor="accent5"/>
          <w:right w:val="single" w:sz="8" w:space="0" w:color="F29D00" w:themeColor="accent5"/>
          <w:insideH w:val="nil"/>
          <w:insideV w:val="single" w:sz="8" w:space="0" w:color="F29D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  <w:insideH w:val="nil"/>
          <w:insideV w:val="single" w:sz="8" w:space="0" w:color="F29D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  <w:tblStylePr w:type="band1Vert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  <w:shd w:val="clear" w:color="auto" w:fill="FFE7BC" w:themeFill="accent5" w:themeFillTint="3F"/>
      </w:tcPr>
    </w:tblStylePr>
    <w:tblStylePr w:type="band1Horz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  <w:insideV w:val="single" w:sz="8" w:space="0" w:color="F29D00" w:themeColor="accent5"/>
        </w:tcBorders>
        <w:shd w:val="clear" w:color="auto" w:fill="FFE7BC" w:themeFill="accent5" w:themeFillTint="3F"/>
      </w:tcPr>
    </w:tblStylePr>
    <w:tblStylePr w:type="band2Horz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  <w:insideV w:val="single" w:sz="8" w:space="0" w:color="F29D00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  <w:insideH w:val="single" w:sz="8" w:space="0" w:color="C85019" w:themeColor="accent6"/>
        <w:insideV w:val="single" w:sz="8" w:space="0" w:color="C8501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18" w:space="0" w:color="C85019" w:themeColor="accent6"/>
          <w:right w:val="single" w:sz="8" w:space="0" w:color="C85019" w:themeColor="accent6"/>
          <w:insideH w:val="nil"/>
          <w:insideV w:val="single" w:sz="8" w:space="0" w:color="C850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  <w:insideH w:val="nil"/>
          <w:insideV w:val="single" w:sz="8" w:space="0" w:color="C850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  <w:tblStylePr w:type="band1Vert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  <w:shd w:val="clear" w:color="auto" w:fill="F7D1C0" w:themeFill="accent6" w:themeFillTint="3F"/>
      </w:tcPr>
    </w:tblStylePr>
    <w:tblStylePr w:type="band1Horz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  <w:insideV w:val="single" w:sz="8" w:space="0" w:color="C85019" w:themeColor="accent6"/>
        </w:tcBorders>
        <w:shd w:val="clear" w:color="auto" w:fill="F7D1C0" w:themeFill="accent6" w:themeFillTint="3F"/>
      </w:tcPr>
    </w:tblStylePr>
    <w:tblStylePr w:type="band2Horz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  <w:insideV w:val="single" w:sz="8" w:space="0" w:color="C85019" w:themeColor="accent6"/>
        </w:tcBorders>
      </w:tcPr>
    </w:tblStylePr>
  </w:style>
  <w:style w:type="table" w:styleId="LightList">
    <w:name w:val="Light List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58595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  <w:tblStylePr w:type="band1Horz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3AAA3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  <w:tblStylePr w:type="band1Horz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0066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  <w:tblStylePr w:type="band1Horz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BCCF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  <w:tblStylePr w:type="band1Horz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FAD5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  <w:tblStylePr w:type="band1Horz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F29D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  <w:tblStylePr w:type="band1Horz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C850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  <w:tblStylePr w:type="band1Horz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</w:style>
  <w:style w:type="table" w:styleId="LightShading">
    <w:name w:val="Light Shading"/>
    <w:basedOn w:val="TableNormal"/>
    <w:uiPriority w:val="60"/>
    <w:rsid w:val="00901205"/>
    <w:pPr>
      <w:spacing w:line="240" w:lineRule="auto"/>
    </w:pPr>
    <w:rPr>
      <w:color w:val="424244" w:themeColor="text1" w:themeShade="BF"/>
    </w:rPr>
    <w:tblPr>
      <w:tblStyleRowBandSize w:val="1"/>
      <w:tblStyleColBandSize w:val="1"/>
      <w:tblBorders>
        <w:top w:val="single" w:sz="8" w:space="0" w:color="58595B" w:themeColor="text1"/>
        <w:bottom w:val="single" w:sz="8" w:space="0" w:color="58595B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595B" w:themeColor="text1"/>
          <w:left w:val="nil"/>
          <w:bottom w:val="single" w:sz="8" w:space="0" w:color="58595B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595B" w:themeColor="text1"/>
          <w:left w:val="nil"/>
          <w:bottom w:val="single" w:sz="8" w:space="0" w:color="58595B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901205"/>
    <w:pPr>
      <w:spacing w:line="240" w:lineRule="auto"/>
    </w:pPr>
    <w:rPr>
      <w:color w:val="2B7F27" w:themeColor="accent1" w:themeShade="BF"/>
    </w:rPr>
    <w:tblPr>
      <w:tblStyleRowBandSize w:val="1"/>
      <w:tblStyleColBandSize w:val="1"/>
      <w:tblBorders>
        <w:top w:val="single" w:sz="8" w:space="0" w:color="3AAA35" w:themeColor="accent1"/>
        <w:bottom w:val="single" w:sz="8" w:space="0" w:color="3AAA3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AA35" w:themeColor="accent1"/>
          <w:left w:val="nil"/>
          <w:bottom w:val="single" w:sz="8" w:space="0" w:color="3AAA3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AA35" w:themeColor="accent1"/>
          <w:left w:val="nil"/>
          <w:bottom w:val="single" w:sz="8" w:space="0" w:color="3AAA3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901205"/>
    <w:pPr>
      <w:spacing w:line="240" w:lineRule="auto"/>
    </w:pPr>
    <w:rPr>
      <w:color w:val="004C26" w:themeColor="accent2" w:themeShade="BF"/>
    </w:rPr>
    <w:tblPr>
      <w:tblStyleRowBandSize w:val="1"/>
      <w:tblStyleColBandSize w:val="1"/>
      <w:tblBorders>
        <w:top w:val="single" w:sz="8" w:space="0" w:color="006633" w:themeColor="accent2"/>
        <w:bottom w:val="single" w:sz="8" w:space="0" w:color="006633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3" w:themeColor="accent2"/>
          <w:left w:val="nil"/>
          <w:bottom w:val="single" w:sz="8" w:space="0" w:color="006633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3" w:themeColor="accent2"/>
          <w:left w:val="nil"/>
          <w:bottom w:val="single" w:sz="8" w:space="0" w:color="006633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901205"/>
    <w:pPr>
      <w:spacing w:line="240" w:lineRule="auto"/>
    </w:pPr>
    <w:rPr>
      <w:color w:val="8C9B00" w:themeColor="accent3" w:themeShade="BF"/>
    </w:rPr>
    <w:tblPr>
      <w:tblStyleRowBandSize w:val="1"/>
      <w:tblStyleColBandSize w:val="1"/>
      <w:tblBorders>
        <w:top w:val="single" w:sz="8" w:space="0" w:color="BCCF00" w:themeColor="accent3"/>
        <w:bottom w:val="single" w:sz="8" w:space="0" w:color="BCCF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CCF00" w:themeColor="accent3"/>
          <w:left w:val="nil"/>
          <w:bottom w:val="single" w:sz="8" w:space="0" w:color="BCCF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CCF00" w:themeColor="accent3"/>
          <w:left w:val="nil"/>
          <w:bottom w:val="single" w:sz="8" w:space="0" w:color="BCCF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901205"/>
    <w:pPr>
      <w:spacing w:line="240" w:lineRule="auto"/>
    </w:pPr>
    <w:rPr>
      <w:color w:val="BB9F00" w:themeColor="accent4" w:themeShade="BF"/>
    </w:rPr>
    <w:tblPr>
      <w:tblStyleRowBandSize w:val="1"/>
      <w:tblStyleColBandSize w:val="1"/>
      <w:tblBorders>
        <w:top w:val="single" w:sz="8" w:space="0" w:color="FAD500" w:themeColor="accent4"/>
        <w:bottom w:val="single" w:sz="8" w:space="0" w:color="FAD5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D500" w:themeColor="accent4"/>
          <w:left w:val="nil"/>
          <w:bottom w:val="single" w:sz="8" w:space="0" w:color="FAD5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D500" w:themeColor="accent4"/>
          <w:left w:val="nil"/>
          <w:bottom w:val="single" w:sz="8" w:space="0" w:color="FAD5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901205"/>
    <w:pPr>
      <w:spacing w:line="240" w:lineRule="auto"/>
    </w:pPr>
    <w:rPr>
      <w:color w:val="B57500" w:themeColor="accent5" w:themeShade="BF"/>
    </w:rPr>
    <w:tblPr>
      <w:tblStyleRowBandSize w:val="1"/>
      <w:tblStyleColBandSize w:val="1"/>
      <w:tblBorders>
        <w:top w:val="single" w:sz="8" w:space="0" w:color="F29D00" w:themeColor="accent5"/>
        <w:bottom w:val="single" w:sz="8" w:space="0" w:color="F29D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9D00" w:themeColor="accent5"/>
          <w:left w:val="nil"/>
          <w:bottom w:val="single" w:sz="8" w:space="0" w:color="F29D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9D00" w:themeColor="accent5"/>
          <w:left w:val="nil"/>
          <w:bottom w:val="single" w:sz="8" w:space="0" w:color="F29D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901205"/>
    <w:pPr>
      <w:spacing w:line="240" w:lineRule="auto"/>
    </w:pPr>
    <w:rPr>
      <w:color w:val="953B12" w:themeColor="accent6" w:themeShade="BF"/>
    </w:rPr>
    <w:tblPr>
      <w:tblStyleRowBandSize w:val="1"/>
      <w:tblStyleColBandSize w:val="1"/>
      <w:tblBorders>
        <w:top w:val="single" w:sz="8" w:space="0" w:color="C85019" w:themeColor="accent6"/>
        <w:bottom w:val="single" w:sz="8" w:space="0" w:color="C8501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5019" w:themeColor="accent6"/>
          <w:left w:val="nil"/>
          <w:bottom w:val="single" w:sz="8" w:space="0" w:color="C850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5019" w:themeColor="accent6"/>
          <w:left w:val="nil"/>
          <w:bottom w:val="single" w:sz="8" w:space="0" w:color="C850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90120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90120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90120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90120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901205"/>
    <w:pPr>
      <w:ind w:left="1415" w:hanging="283"/>
      <w:contextualSpacing/>
    </w:pPr>
  </w:style>
  <w:style w:type="paragraph" w:styleId="ListBullet4">
    <w:name w:val="List Bullet 4"/>
    <w:basedOn w:val="Normal"/>
    <w:uiPriority w:val="99"/>
    <w:semiHidden/>
    <w:unhideWhenUsed/>
    <w:rsid w:val="00901205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01205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0120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0120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0120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0120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01205"/>
    <w:pPr>
      <w:spacing w:after="120"/>
      <w:ind w:left="1415"/>
      <w:contextualSpacing/>
    </w:pPr>
  </w:style>
  <w:style w:type="paragraph" w:styleId="ListNumber4">
    <w:name w:val="List Number 4"/>
    <w:basedOn w:val="Normal"/>
    <w:uiPriority w:val="99"/>
    <w:semiHidden/>
    <w:unhideWhenUsed/>
    <w:rsid w:val="00901205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01205"/>
    <w:pPr>
      <w:numPr>
        <w:numId w:val="13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0120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01205"/>
    <w:rPr>
      <w:rFonts w:ascii="Consolas" w:hAnsi="Consolas"/>
      <w:szCs w:val="20"/>
      <w:lang w:val="nl-BE"/>
    </w:rPr>
  </w:style>
  <w:style w:type="table" w:styleId="MediumGrid1">
    <w:name w:val="Medium Grid 1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808285" w:themeColor="text1" w:themeTint="BF"/>
        <w:left w:val="single" w:sz="8" w:space="0" w:color="808285" w:themeColor="text1" w:themeTint="BF"/>
        <w:bottom w:val="single" w:sz="8" w:space="0" w:color="808285" w:themeColor="text1" w:themeTint="BF"/>
        <w:right w:val="single" w:sz="8" w:space="0" w:color="808285" w:themeColor="text1" w:themeTint="BF"/>
        <w:insideH w:val="single" w:sz="8" w:space="0" w:color="808285" w:themeColor="text1" w:themeTint="BF"/>
        <w:insideV w:val="single" w:sz="8" w:space="0" w:color="808285" w:themeColor="text1" w:themeTint="BF"/>
      </w:tblBorders>
    </w:tblPr>
    <w:tcPr>
      <w:shd w:val="clear" w:color="auto" w:fill="D5D5D6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8285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ACAE" w:themeFill="text1" w:themeFillTint="7F"/>
      </w:tcPr>
    </w:tblStylePr>
    <w:tblStylePr w:type="band1Horz">
      <w:tblPr/>
      <w:tcPr>
        <w:shd w:val="clear" w:color="auto" w:fill="ABACAE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FCC5B" w:themeColor="accent1" w:themeTint="BF"/>
        <w:left w:val="single" w:sz="8" w:space="0" w:color="5FCC5B" w:themeColor="accent1" w:themeTint="BF"/>
        <w:bottom w:val="single" w:sz="8" w:space="0" w:color="5FCC5B" w:themeColor="accent1" w:themeTint="BF"/>
        <w:right w:val="single" w:sz="8" w:space="0" w:color="5FCC5B" w:themeColor="accent1" w:themeTint="BF"/>
        <w:insideH w:val="single" w:sz="8" w:space="0" w:color="5FCC5B" w:themeColor="accent1" w:themeTint="BF"/>
        <w:insideV w:val="single" w:sz="8" w:space="0" w:color="5FCC5B" w:themeColor="accent1" w:themeTint="BF"/>
      </w:tblBorders>
    </w:tblPr>
    <w:tcPr>
      <w:shd w:val="clear" w:color="auto" w:fill="CAEEC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FCC5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DD92" w:themeFill="accent1" w:themeFillTint="7F"/>
      </w:tcPr>
    </w:tblStylePr>
    <w:tblStylePr w:type="band1Horz">
      <w:tblPr/>
      <w:tcPr>
        <w:shd w:val="clear" w:color="auto" w:fill="94DD92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CC65" w:themeColor="accent2" w:themeTint="BF"/>
        <w:left w:val="single" w:sz="8" w:space="0" w:color="00CC65" w:themeColor="accent2" w:themeTint="BF"/>
        <w:bottom w:val="single" w:sz="8" w:space="0" w:color="00CC65" w:themeColor="accent2" w:themeTint="BF"/>
        <w:right w:val="single" w:sz="8" w:space="0" w:color="00CC65" w:themeColor="accent2" w:themeTint="BF"/>
        <w:insideH w:val="single" w:sz="8" w:space="0" w:color="00CC65" w:themeColor="accent2" w:themeTint="BF"/>
        <w:insideV w:val="single" w:sz="8" w:space="0" w:color="00CC65" w:themeColor="accent2" w:themeTint="BF"/>
      </w:tblBorders>
    </w:tblPr>
    <w:tcPr>
      <w:shd w:val="clear" w:color="auto" w:fill="9AFF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98" w:themeFill="accent2" w:themeFillTint="7F"/>
      </w:tcPr>
    </w:tblStylePr>
    <w:tblStylePr w:type="band1Horz">
      <w:tblPr/>
      <w:tcPr>
        <w:shd w:val="clear" w:color="auto" w:fill="33FF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9FF1C" w:themeColor="accent3" w:themeTint="BF"/>
        <w:left w:val="single" w:sz="8" w:space="0" w:color="E9FF1C" w:themeColor="accent3" w:themeTint="BF"/>
        <w:bottom w:val="single" w:sz="8" w:space="0" w:color="E9FF1C" w:themeColor="accent3" w:themeTint="BF"/>
        <w:right w:val="single" w:sz="8" w:space="0" w:color="E9FF1C" w:themeColor="accent3" w:themeTint="BF"/>
        <w:insideH w:val="single" w:sz="8" w:space="0" w:color="E9FF1C" w:themeColor="accent3" w:themeTint="BF"/>
        <w:insideV w:val="single" w:sz="8" w:space="0" w:color="E9FF1C" w:themeColor="accent3" w:themeTint="BF"/>
      </w:tblBorders>
    </w:tblPr>
    <w:tcPr>
      <w:shd w:val="clear" w:color="auto" w:fill="F7FFB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FF1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F68" w:themeFill="accent3" w:themeFillTint="7F"/>
      </w:tcPr>
    </w:tblStylePr>
    <w:tblStylePr w:type="band1Horz">
      <w:tblPr/>
      <w:tcPr>
        <w:shd w:val="clear" w:color="auto" w:fill="F0FF68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E13C" w:themeColor="accent4" w:themeTint="BF"/>
        <w:left w:val="single" w:sz="8" w:space="0" w:color="FFE13C" w:themeColor="accent4" w:themeTint="BF"/>
        <w:bottom w:val="single" w:sz="8" w:space="0" w:color="FFE13C" w:themeColor="accent4" w:themeTint="BF"/>
        <w:right w:val="single" w:sz="8" w:space="0" w:color="FFE13C" w:themeColor="accent4" w:themeTint="BF"/>
        <w:insideH w:val="single" w:sz="8" w:space="0" w:color="FFE13C" w:themeColor="accent4" w:themeTint="BF"/>
        <w:insideV w:val="single" w:sz="8" w:space="0" w:color="FFE13C" w:themeColor="accent4" w:themeTint="BF"/>
      </w:tblBorders>
    </w:tblPr>
    <w:tcPr>
      <w:shd w:val="clear" w:color="auto" w:fill="FFF5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1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7D" w:themeFill="accent4" w:themeFillTint="7F"/>
      </w:tcPr>
    </w:tblStylePr>
    <w:tblStylePr w:type="band1Horz">
      <w:tblPr/>
      <w:tcPr>
        <w:shd w:val="clear" w:color="auto" w:fill="FFEB7D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B836" w:themeColor="accent5" w:themeTint="BF"/>
        <w:left w:val="single" w:sz="8" w:space="0" w:color="FFB836" w:themeColor="accent5" w:themeTint="BF"/>
        <w:bottom w:val="single" w:sz="8" w:space="0" w:color="FFB836" w:themeColor="accent5" w:themeTint="BF"/>
        <w:right w:val="single" w:sz="8" w:space="0" w:color="FFB836" w:themeColor="accent5" w:themeTint="BF"/>
        <w:insideH w:val="single" w:sz="8" w:space="0" w:color="FFB836" w:themeColor="accent5" w:themeTint="BF"/>
        <w:insideV w:val="single" w:sz="8" w:space="0" w:color="FFB836" w:themeColor="accent5" w:themeTint="BF"/>
      </w:tblBorders>
    </w:tblPr>
    <w:tcPr>
      <w:shd w:val="clear" w:color="auto" w:fill="FFE7B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83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F79" w:themeFill="accent5" w:themeFillTint="7F"/>
      </w:tcPr>
    </w:tblStylePr>
    <w:tblStylePr w:type="band1Horz">
      <w:tblPr/>
      <w:tcPr>
        <w:shd w:val="clear" w:color="auto" w:fill="FFCF79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77541" w:themeColor="accent6" w:themeTint="BF"/>
        <w:left w:val="single" w:sz="8" w:space="0" w:color="E77541" w:themeColor="accent6" w:themeTint="BF"/>
        <w:bottom w:val="single" w:sz="8" w:space="0" w:color="E77541" w:themeColor="accent6" w:themeTint="BF"/>
        <w:right w:val="single" w:sz="8" w:space="0" w:color="E77541" w:themeColor="accent6" w:themeTint="BF"/>
        <w:insideH w:val="single" w:sz="8" w:space="0" w:color="E77541" w:themeColor="accent6" w:themeTint="BF"/>
        <w:insideV w:val="single" w:sz="8" w:space="0" w:color="E77541" w:themeColor="accent6" w:themeTint="BF"/>
      </w:tblBorders>
    </w:tblPr>
    <w:tcPr>
      <w:shd w:val="clear" w:color="auto" w:fill="F7D1C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54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380" w:themeFill="accent6" w:themeFillTint="7F"/>
      </w:tcPr>
    </w:tblStylePr>
    <w:tblStylePr w:type="band1Horz">
      <w:tblPr/>
      <w:tcPr>
        <w:shd w:val="clear" w:color="auto" w:fill="EFA380" w:themeFill="accent6" w:themeFillTint="7F"/>
      </w:tcPr>
    </w:tblStylePr>
  </w:style>
  <w:style w:type="table" w:styleId="MediumGrid2">
    <w:name w:val="Medium Grid 2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  <w:insideH w:val="single" w:sz="8" w:space="0" w:color="58595B" w:themeColor="text1"/>
        <w:insideV w:val="single" w:sz="8" w:space="0" w:color="58595B" w:themeColor="text1"/>
      </w:tblBorders>
    </w:tblPr>
    <w:tcPr>
      <w:shd w:val="clear" w:color="auto" w:fill="D5D5D6" w:themeFill="text1" w:themeFillTint="3F"/>
    </w:tcPr>
    <w:tblStylePr w:type="firstRow">
      <w:rPr>
        <w:b/>
        <w:bCs/>
        <w:color w:val="58595B" w:themeColor="text1"/>
      </w:rPr>
      <w:tblPr/>
      <w:tcPr>
        <w:shd w:val="clear" w:color="auto" w:fill="EEEEEF" w:themeFill="text1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DDE" w:themeFill="text1" w:themeFillTint="33"/>
      </w:tcPr>
    </w:tblStylePr>
    <w:tblStylePr w:type="band1Vert">
      <w:tblPr/>
      <w:tcPr>
        <w:shd w:val="clear" w:color="auto" w:fill="ABACAE" w:themeFill="text1" w:themeFillTint="7F"/>
      </w:tcPr>
    </w:tblStylePr>
    <w:tblStylePr w:type="band1Horz">
      <w:tblPr/>
      <w:tcPr>
        <w:tcBorders>
          <w:insideH w:val="single" w:sz="6" w:space="0" w:color="58595B" w:themeColor="text1"/>
          <w:insideV w:val="single" w:sz="6" w:space="0" w:color="58595B" w:themeColor="text1"/>
        </w:tcBorders>
        <w:shd w:val="clear" w:color="auto" w:fill="ABACAE" w:themeFill="text1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1">
    <w:name w:val="Medium Grid 2 Accent 1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  <w:insideH w:val="single" w:sz="8" w:space="0" w:color="3AAA35" w:themeColor="accent1"/>
        <w:insideV w:val="single" w:sz="8" w:space="0" w:color="3AAA35" w:themeColor="accent1"/>
      </w:tblBorders>
    </w:tblPr>
    <w:tcPr>
      <w:shd w:val="clear" w:color="auto" w:fill="CAEEC8" w:themeFill="accent1" w:themeFillTint="3F"/>
    </w:tcPr>
    <w:tblStylePr w:type="firstRow">
      <w:rPr>
        <w:b/>
        <w:bCs/>
        <w:color w:val="58595B" w:themeColor="text1"/>
      </w:rPr>
      <w:tblPr/>
      <w:tcPr>
        <w:shd w:val="clear" w:color="auto" w:fill="E9F8E9" w:themeFill="accent1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F1D3" w:themeFill="accent1" w:themeFillTint="33"/>
      </w:tcPr>
    </w:tblStylePr>
    <w:tblStylePr w:type="band1Vert">
      <w:tblPr/>
      <w:tcPr>
        <w:shd w:val="clear" w:color="auto" w:fill="94DD92" w:themeFill="accent1" w:themeFillTint="7F"/>
      </w:tcPr>
    </w:tblStylePr>
    <w:tblStylePr w:type="band1Horz">
      <w:tblPr/>
      <w:tcPr>
        <w:tcBorders>
          <w:insideH w:val="single" w:sz="6" w:space="0" w:color="3AAA35" w:themeColor="accent1"/>
          <w:insideV w:val="single" w:sz="6" w:space="0" w:color="3AAA35" w:themeColor="accent1"/>
        </w:tcBorders>
        <w:shd w:val="clear" w:color="auto" w:fill="94DD92" w:themeFill="accent1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2">
    <w:name w:val="Medium Grid 2 Accent 2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  <w:insideH w:val="single" w:sz="8" w:space="0" w:color="006633" w:themeColor="accent2"/>
        <w:insideV w:val="single" w:sz="8" w:space="0" w:color="006633" w:themeColor="accent2"/>
      </w:tblBorders>
    </w:tblPr>
    <w:tcPr>
      <w:shd w:val="clear" w:color="auto" w:fill="9AFFCC" w:themeFill="accent2" w:themeFillTint="3F"/>
    </w:tcPr>
    <w:tblStylePr w:type="firstRow">
      <w:rPr>
        <w:b/>
        <w:bCs/>
        <w:color w:val="58595B" w:themeColor="text1"/>
      </w:rPr>
      <w:tblPr/>
      <w:tcPr>
        <w:shd w:val="clear" w:color="auto" w:fill="D7FFEA" w:themeFill="accent2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6" w:themeFill="accent2" w:themeFillTint="33"/>
      </w:tcPr>
    </w:tblStylePr>
    <w:tblStylePr w:type="band1Vert">
      <w:tblPr/>
      <w:tcPr>
        <w:shd w:val="clear" w:color="auto" w:fill="33FF98" w:themeFill="accent2" w:themeFillTint="7F"/>
      </w:tcPr>
    </w:tblStylePr>
    <w:tblStylePr w:type="band1Horz">
      <w:tblPr/>
      <w:tcPr>
        <w:tcBorders>
          <w:insideH w:val="single" w:sz="6" w:space="0" w:color="006633" w:themeColor="accent2"/>
          <w:insideV w:val="single" w:sz="6" w:space="0" w:color="006633" w:themeColor="accent2"/>
        </w:tcBorders>
        <w:shd w:val="clear" w:color="auto" w:fill="33FF98" w:themeFill="accent2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3">
    <w:name w:val="Medium Grid 2 Accent 3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  <w:insideH w:val="single" w:sz="8" w:space="0" w:color="BCCF00" w:themeColor="accent3"/>
        <w:insideV w:val="single" w:sz="8" w:space="0" w:color="BCCF00" w:themeColor="accent3"/>
      </w:tblBorders>
    </w:tblPr>
    <w:tcPr>
      <w:shd w:val="clear" w:color="auto" w:fill="F7FFB4" w:themeFill="accent3" w:themeFillTint="3F"/>
    </w:tcPr>
    <w:tblStylePr w:type="firstRow">
      <w:rPr>
        <w:b/>
        <w:bCs/>
        <w:color w:val="58595B" w:themeColor="text1"/>
      </w:rPr>
      <w:tblPr/>
      <w:tcPr>
        <w:shd w:val="clear" w:color="auto" w:fill="FCFFE1" w:themeFill="accent3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FC2" w:themeFill="accent3" w:themeFillTint="33"/>
      </w:tcPr>
    </w:tblStylePr>
    <w:tblStylePr w:type="band1Vert">
      <w:tblPr/>
      <w:tcPr>
        <w:shd w:val="clear" w:color="auto" w:fill="F0FF68" w:themeFill="accent3" w:themeFillTint="7F"/>
      </w:tcPr>
    </w:tblStylePr>
    <w:tblStylePr w:type="band1Horz">
      <w:tblPr/>
      <w:tcPr>
        <w:tcBorders>
          <w:insideH w:val="single" w:sz="6" w:space="0" w:color="BCCF00" w:themeColor="accent3"/>
          <w:insideV w:val="single" w:sz="6" w:space="0" w:color="BCCF00" w:themeColor="accent3"/>
        </w:tcBorders>
        <w:shd w:val="clear" w:color="auto" w:fill="F0FF68" w:themeFill="accent3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4">
    <w:name w:val="Medium Grid 2 Accent 4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  <w:insideH w:val="single" w:sz="8" w:space="0" w:color="FAD500" w:themeColor="accent4"/>
        <w:insideV w:val="single" w:sz="8" w:space="0" w:color="FAD500" w:themeColor="accent4"/>
      </w:tblBorders>
    </w:tblPr>
    <w:tcPr>
      <w:shd w:val="clear" w:color="auto" w:fill="FFF5BE" w:themeFill="accent4" w:themeFillTint="3F"/>
    </w:tcPr>
    <w:tblStylePr w:type="firstRow">
      <w:rPr>
        <w:b/>
        <w:bCs/>
        <w:color w:val="58595B" w:themeColor="text1"/>
      </w:rPr>
      <w:tblPr/>
      <w:tcPr>
        <w:shd w:val="clear" w:color="auto" w:fill="FFFBE5" w:themeFill="accent4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CB" w:themeFill="accent4" w:themeFillTint="33"/>
      </w:tcPr>
    </w:tblStylePr>
    <w:tblStylePr w:type="band1Vert">
      <w:tblPr/>
      <w:tcPr>
        <w:shd w:val="clear" w:color="auto" w:fill="FFEB7D" w:themeFill="accent4" w:themeFillTint="7F"/>
      </w:tcPr>
    </w:tblStylePr>
    <w:tblStylePr w:type="band1Horz">
      <w:tblPr/>
      <w:tcPr>
        <w:tcBorders>
          <w:insideH w:val="single" w:sz="6" w:space="0" w:color="FAD500" w:themeColor="accent4"/>
          <w:insideV w:val="single" w:sz="6" w:space="0" w:color="FAD500" w:themeColor="accent4"/>
        </w:tcBorders>
        <w:shd w:val="clear" w:color="auto" w:fill="FFEB7D" w:themeFill="accent4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5">
    <w:name w:val="Medium Grid 2 Accent 5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  <w:insideH w:val="single" w:sz="8" w:space="0" w:color="F29D00" w:themeColor="accent5"/>
        <w:insideV w:val="single" w:sz="8" w:space="0" w:color="F29D00" w:themeColor="accent5"/>
      </w:tblBorders>
    </w:tblPr>
    <w:tcPr>
      <w:shd w:val="clear" w:color="auto" w:fill="FFE7BC" w:themeFill="accent5" w:themeFillTint="3F"/>
    </w:tcPr>
    <w:tblStylePr w:type="firstRow">
      <w:rPr>
        <w:b/>
        <w:bCs/>
        <w:color w:val="58595B" w:themeColor="text1"/>
      </w:rPr>
      <w:tblPr/>
      <w:tcPr>
        <w:shd w:val="clear" w:color="auto" w:fill="FFF5E4" w:themeFill="accent5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CC9" w:themeFill="accent5" w:themeFillTint="33"/>
      </w:tcPr>
    </w:tblStylePr>
    <w:tblStylePr w:type="band1Vert">
      <w:tblPr/>
      <w:tcPr>
        <w:shd w:val="clear" w:color="auto" w:fill="FFCF79" w:themeFill="accent5" w:themeFillTint="7F"/>
      </w:tcPr>
    </w:tblStylePr>
    <w:tblStylePr w:type="band1Horz">
      <w:tblPr/>
      <w:tcPr>
        <w:tcBorders>
          <w:insideH w:val="single" w:sz="6" w:space="0" w:color="F29D00" w:themeColor="accent5"/>
          <w:insideV w:val="single" w:sz="6" w:space="0" w:color="F29D00" w:themeColor="accent5"/>
        </w:tcBorders>
        <w:shd w:val="clear" w:color="auto" w:fill="FFCF79" w:themeFill="accent5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6">
    <w:name w:val="Medium Grid 2 Accent 6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  <w:insideH w:val="single" w:sz="8" w:space="0" w:color="C85019" w:themeColor="accent6"/>
        <w:insideV w:val="single" w:sz="8" w:space="0" w:color="C85019" w:themeColor="accent6"/>
      </w:tblBorders>
    </w:tblPr>
    <w:tcPr>
      <w:shd w:val="clear" w:color="auto" w:fill="F7D1C0" w:themeFill="accent6" w:themeFillTint="3F"/>
    </w:tcPr>
    <w:tblStylePr w:type="firstRow">
      <w:rPr>
        <w:b/>
        <w:bCs/>
        <w:color w:val="58595B" w:themeColor="text1"/>
      </w:rPr>
      <w:tblPr/>
      <w:tcPr>
        <w:shd w:val="clear" w:color="auto" w:fill="FCECE6" w:themeFill="accent6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ACC" w:themeFill="accent6" w:themeFillTint="33"/>
      </w:tcPr>
    </w:tblStylePr>
    <w:tblStylePr w:type="band1Vert">
      <w:tblPr/>
      <w:tcPr>
        <w:shd w:val="clear" w:color="auto" w:fill="EFA380" w:themeFill="accent6" w:themeFillTint="7F"/>
      </w:tcPr>
    </w:tblStylePr>
    <w:tblStylePr w:type="band1Horz">
      <w:tblPr/>
      <w:tcPr>
        <w:tcBorders>
          <w:insideH w:val="single" w:sz="6" w:space="0" w:color="C85019" w:themeColor="accent6"/>
          <w:insideV w:val="single" w:sz="6" w:space="0" w:color="C85019" w:themeColor="accent6"/>
        </w:tcBorders>
        <w:shd w:val="clear" w:color="auto" w:fill="EFA380" w:themeFill="accent6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3">
    <w:name w:val="Medium Grid 3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D5D5D6" w:themeFill="text1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58595B" w:themeFill="text1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58595B" w:themeFill="text1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58595B" w:themeFill="text1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58595B" w:themeFill="text1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ABACAE" w:themeFill="text1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ABACAE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CAEEC8" w:themeFill="accent1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3AAA35" w:themeFill="accent1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3AAA35" w:themeFill="accent1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3AAA35" w:themeFill="accent1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3AAA35" w:themeFill="accent1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94DD92" w:themeFill="accent1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94DD92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9AFFCC" w:themeFill="accent2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006633" w:themeFill="accent2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006633" w:themeFill="accent2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006633" w:themeFill="accent2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006633" w:themeFill="accent2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33FF98" w:themeFill="accent2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33FF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7FFB4" w:themeFill="accent3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BCCF00" w:themeFill="accent3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BCCF00" w:themeFill="accent3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BCCF00" w:themeFill="accent3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BCCF00" w:themeFill="accent3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F0FF68" w:themeFill="accent3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F0FF68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FF5BE" w:themeFill="accent4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AD500" w:themeFill="accent4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AD500" w:themeFill="accent4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FAD500" w:themeFill="accent4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FAD500" w:themeFill="accent4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FFEB7D" w:themeFill="accent4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FFEB7D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FE7BC" w:themeFill="accent5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29D00" w:themeFill="accent5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29D00" w:themeFill="accent5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F29D00" w:themeFill="accent5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F29D00" w:themeFill="accent5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FFCF79" w:themeFill="accent5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FFCF79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7D1C0" w:themeFill="accent6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C85019" w:themeFill="accent6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C85019" w:themeFill="accent6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C85019" w:themeFill="accent6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C85019" w:themeFill="accent6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EFA380" w:themeFill="accent6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EFA380" w:themeFill="accent6" w:themeFillTint="7F"/>
      </w:tcPr>
    </w:tblStylePr>
  </w:style>
  <w:style w:type="table" w:styleId="MediumList1">
    <w:name w:val="Medium List 1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58595B" w:themeColor="text1"/>
        <w:bottom w:val="single" w:sz="8" w:space="0" w:color="58595B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8595B" w:themeColor="text1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58595B" w:themeColor="text1"/>
          <w:bottom w:val="single" w:sz="8" w:space="0" w:color="5859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8595B" w:themeColor="text1"/>
          <w:bottom w:val="single" w:sz="8" w:space="0" w:color="58595B" w:themeColor="text1"/>
        </w:tcBorders>
      </w:tcPr>
    </w:tblStylePr>
    <w:tblStylePr w:type="band1Vert">
      <w:tblPr/>
      <w:tcPr>
        <w:shd w:val="clear" w:color="auto" w:fill="D5D5D6" w:themeFill="text1" w:themeFillTint="3F"/>
      </w:tcPr>
    </w:tblStylePr>
    <w:tblStylePr w:type="band1Horz">
      <w:tblPr/>
      <w:tcPr>
        <w:shd w:val="clear" w:color="auto" w:fill="D5D5D6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3AAA35" w:themeColor="accent1"/>
        <w:bottom w:val="single" w:sz="8" w:space="0" w:color="3AAA3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AAA35" w:themeColor="accent1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3AAA35" w:themeColor="accent1"/>
          <w:bottom w:val="single" w:sz="8" w:space="0" w:color="3AAA3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AAA35" w:themeColor="accent1"/>
          <w:bottom w:val="single" w:sz="8" w:space="0" w:color="3AAA35" w:themeColor="accent1"/>
        </w:tcBorders>
      </w:tcPr>
    </w:tblStylePr>
    <w:tblStylePr w:type="band1Vert">
      <w:tblPr/>
      <w:tcPr>
        <w:shd w:val="clear" w:color="auto" w:fill="CAEEC8" w:themeFill="accent1" w:themeFillTint="3F"/>
      </w:tcPr>
    </w:tblStylePr>
    <w:tblStylePr w:type="band1Horz">
      <w:tblPr/>
      <w:tcPr>
        <w:shd w:val="clear" w:color="auto" w:fill="CAEEC8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006633" w:themeColor="accent2"/>
        <w:bottom w:val="single" w:sz="8" w:space="0" w:color="006633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3" w:themeColor="accent2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006633" w:themeColor="accent2"/>
          <w:bottom w:val="single" w:sz="8" w:space="0" w:color="0066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3" w:themeColor="accent2"/>
          <w:bottom w:val="single" w:sz="8" w:space="0" w:color="006633" w:themeColor="accent2"/>
        </w:tcBorders>
      </w:tcPr>
    </w:tblStylePr>
    <w:tblStylePr w:type="band1Vert">
      <w:tblPr/>
      <w:tcPr>
        <w:shd w:val="clear" w:color="auto" w:fill="9AFFCC" w:themeFill="accent2" w:themeFillTint="3F"/>
      </w:tcPr>
    </w:tblStylePr>
    <w:tblStylePr w:type="band1Horz">
      <w:tblPr/>
      <w:tcPr>
        <w:shd w:val="clear" w:color="auto" w:fill="9AFFCC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BCCF00" w:themeColor="accent3"/>
        <w:bottom w:val="single" w:sz="8" w:space="0" w:color="BCCF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CCF00" w:themeColor="accent3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BCCF00" w:themeColor="accent3"/>
          <w:bottom w:val="single" w:sz="8" w:space="0" w:color="BCCF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CCF00" w:themeColor="accent3"/>
          <w:bottom w:val="single" w:sz="8" w:space="0" w:color="BCCF00" w:themeColor="accent3"/>
        </w:tcBorders>
      </w:tcPr>
    </w:tblStylePr>
    <w:tblStylePr w:type="band1Vert">
      <w:tblPr/>
      <w:tcPr>
        <w:shd w:val="clear" w:color="auto" w:fill="F7FFB4" w:themeFill="accent3" w:themeFillTint="3F"/>
      </w:tcPr>
    </w:tblStylePr>
    <w:tblStylePr w:type="band1Horz">
      <w:tblPr/>
      <w:tcPr>
        <w:shd w:val="clear" w:color="auto" w:fill="F7FFB4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FAD500" w:themeColor="accent4"/>
        <w:bottom w:val="single" w:sz="8" w:space="0" w:color="FAD5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D500" w:themeColor="accent4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FAD500" w:themeColor="accent4"/>
          <w:bottom w:val="single" w:sz="8" w:space="0" w:color="FAD5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D500" w:themeColor="accent4"/>
          <w:bottom w:val="single" w:sz="8" w:space="0" w:color="FAD500" w:themeColor="accent4"/>
        </w:tcBorders>
      </w:tcPr>
    </w:tblStylePr>
    <w:tblStylePr w:type="band1Vert">
      <w:tblPr/>
      <w:tcPr>
        <w:shd w:val="clear" w:color="auto" w:fill="FFF5BE" w:themeFill="accent4" w:themeFillTint="3F"/>
      </w:tcPr>
    </w:tblStylePr>
    <w:tblStylePr w:type="band1Horz">
      <w:tblPr/>
      <w:tcPr>
        <w:shd w:val="clear" w:color="auto" w:fill="FFF5BE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F29D00" w:themeColor="accent5"/>
        <w:bottom w:val="single" w:sz="8" w:space="0" w:color="F29D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9D00" w:themeColor="accent5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F29D00" w:themeColor="accent5"/>
          <w:bottom w:val="single" w:sz="8" w:space="0" w:color="F29D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9D00" w:themeColor="accent5"/>
          <w:bottom w:val="single" w:sz="8" w:space="0" w:color="F29D00" w:themeColor="accent5"/>
        </w:tcBorders>
      </w:tcPr>
    </w:tblStylePr>
    <w:tblStylePr w:type="band1Vert">
      <w:tblPr/>
      <w:tcPr>
        <w:shd w:val="clear" w:color="auto" w:fill="FFE7BC" w:themeFill="accent5" w:themeFillTint="3F"/>
      </w:tcPr>
    </w:tblStylePr>
    <w:tblStylePr w:type="band1Horz">
      <w:tblPr/>
      <w:tcPr>
        <w:shd w:val="clear" w:color="auto" w:fill="FFE7BC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C85019" w:themeColor="accent6"/>
        <w:bottom w:val="single" w:sz="8" w:space="0" w:color="C8501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5019" w:themeColor="accent6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C85019" w:themeColor="accent6"/>
          <w:bottom w:val="single" w:sz="8" w:space="0" w:color="C850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5019" w:themeColor="accent6"/>
          <w:bottom w:val="single" w:sz="8" w:space="0" w:color="C85019" w:themeColor="accent6"/>
        </w:tcBorders>
      </w:tcPr>
    </w:tblStylePr>
    <w:tblStylePr w:type="band1Vert">
      <w:tblPr/>
      <w:tcPr>
        <w:shd w:val="clear" w:color="auto" w:fill="F7D1C0" w:themeFill="accent6" w:themeFillTint="3F"/>
      </w:tcPr>
    </w:tblStylePr>
    <w:tblStylePr w:type="band1Horz">
      <w:tblPr/>
      <w:tcPr>
        <w:shd w:val="clear" w:color="auto" w:fill="F7D1C0" w:themeFill="accent6" w:themeFillTint="3F"/>
      </w:tcPr>
    </w:tblStylePr>
  </w:style>
  <w:style w:type="table" w:styleId="MediumList2">
    <w:name w:val="Medium List 2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8595B" w:themeColor="text1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8595B" w:themeColor="text1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58595B" w:themeColor="text1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D5D6" w:themeFill="text1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AAA35" w:themeColor="accent1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3AAA35" w:themeColor="accen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AAA35" w:themeColor="accent1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3AAA35" w:themeColor="accent1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EEC8" w:themeFill="accent1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006633" w:themeColor="accent2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3" w:themeColor="accent2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006633" w:themeColor="accent2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CC" w:themeFill="accent2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CCF00" w:themeColor="accent3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BCCF00" w:themeColor="accent3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CCF00" w:themeColor="accent3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BCCF00" w:themeColor="accent3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FFB4" w:themeFill="accent3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D500" w:themeColor="accent4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FAD500" w:themeColor="accent4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D500" w:themeColor="accent4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FAD500" w:themeColor="accent4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BE" w:themeFill="accent4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9D00" w:themeColor="accent5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F29D00" w:themeColor="accent5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9D00" w:themeColor="accent5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F29D00" w:themeColor="accent5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7BC" w:themeFill="accent5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5019" w:themeColor="accent6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C85019" w:themeColor="accent6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5019" w:themeColor="accent6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C85019" w:themeColor="accent6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1C0" w:themeFill="accent6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808285" w:themeColor="text1" w:themeTint="BF"/>
        <w:left w:val="single" w:sz="8" w:space="0" w:color="808285" w:themeColor="text1" w:themeTint="BF"/>
        <w:bottom w:val="single" w:sz="8" w:space="0" w:color="808285" w:themeColor="text1" w:themeTint="BF"/>
        <w:right w:val="single" w:sz="8" w:space="0" w:color="808285" w:themeColor="text1" w:themeTint="BF"/>
        <w:insideH w:val="single" w:sz="8" w:space="0" w:color="808285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808285" w:themeColor="text1" w:themeTint="BF"/>
          <w:left w:val="single" w:sz="8" w:space="0" w:color="808285" w:themeColor="text1" w:themeTint="BF"/>
          <w:bottom w:val="single" w:sz="8" w:space="0" w:color="808285" w:themeColor="text1" w:themeTint="BF"/>
          <w:right w:val="single" w:sz="8" w:space="0" w:color="808285" w:themeColor="text1" w:themeTint="BF"/>
          <w:insideH w:val="nil"/>
          <w:insideV w:val="nil"/>
        </w:tcBorders>
        <w:shd w:val="clear" w:color="auto" w:fill="58595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285" w:themeColor="text1" w:themeTint="BF"/>
          <w:left w:val="single" w:sz="8" w:space="0" w:color="808285" w:themeColor="text1" w:themeTint="BF"/>
          <w:bottom w:val="single" w:sz="8" w:space="0" w:color="808285" w:themeColor="text1" w:themeTint="BF"/>
          <w:right w:val="single" w:sz="8" w:space="0" w:color="808285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D5D6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D5D6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FCC5B" w:themeColor="accent1" w:themeTint="BF"/>
        <w:left w:val="single" w:sz="8" w:space="0" w:color="5FCC5B" w:themeColor="accent1" w:themeTint="BF"/>
        <w:bottom w:val="single" w:sz="8" w:space="0" w:color="5FCC5B" w:themeColor="accent1" w:themeTint="BF"/>
        <w:right w:val="single" w:sz="8" w:space="0" w:color="5FCC5B" w:themeColor="accent1" w:themeTint="BF"/>
        <w:insideH w:val="single" w:sz="8" w:space="0" w:color="5FCC5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5FCC5B" w:themeColor="accent1" w:themeTint="BF"/>
          <w:left w:val="single" w:sz="8" w:space="0" w:color="5FCC5B" w:themeColor="accent1" w:themeTint="BF"/>
          <w:bottom w:val="single" w:sz="8" w:space="0" w:color="5FCC5B" w:themeColor="accent1" w:themeTint="BF"/>
          <w:right w:val="single" w:sz="8" w:space="0" w:color="5FCC5B" w:themeColor="accent1" w:themeTint="BF"/>
          <w:insideH w:val="nil"/>
          <w:insideV w:val="nil"/>
        </w:tcBorders>
        <w:shd w:val="clear" w:color="auto" w:fill="3AAA3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CC5B" w:themeColor="accent1" w:themeTint="BF"/>
          <w:left w:val="single" w:sz="8" w:space="0" w:color="5FCC5B" w:themeColor="accent1" w:themeTint="BF"/>
          <w:bottom w:val="single" w:sz="8" w:space="0" w:color="5FCC5B" w:themeColor="accent1" w:themeTint="BF"/>
          <w:right w:val="single" w:sz="8" w:space="0" w:color="5FCC5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EC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EEC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CC65" w:themeColor="accent2" w:themeTint="BF"/>
        <w:left w:val="single" w:sz="8" w:space="0" w:color="00CC65" w:themeColor="accent2" w:themeTint="BF"/>
        <w:bottom w:val="single" w:sz="8" w:space="0" w:color="00CC65" w:themeColor="accent2" w:themeTint="BF"/>
        <w:right w:val="single" w:sz="8" w:space="0" w:color="00CC65" w:themeColor="accent2" w:themeTint="BF"/>
        <w:insideH w:val="single" w:sz="8" w:space="0" w:color="00CC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00CC65" w:themeColor="accent2" w:themeTint="BF"/>
          <w:left w:val="single" w:sz="8" w:space="0" w:color="00CC65" w:themeColor="accent2" w:themeTint="BF"/>
          <w:bottom w:val="single" w:sz="8" w:space="0" w:color="00CC65" w:themeColor="accent2" w:themeTint="BF"/>
          <w:right w:val="single" w:sz="8" w:space="0" w:color="00CC65" w:themeColor="accent2" w:themeTint="BF"/>
          <w:insideH w:val="nil"/>
          <w:insideV w:val="nil"/>
        </w:tcBorders>
        <w:shd w:val="clear" w:color="auto" w:fill="0066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65" w:themeColor="accent2" w:themeTint="BF"/>
          <w:left w:val="single" w:sz="8" w:space="0" w:color="00CC65" w:themeColor="accent2" w:themeTint="BF"/>
          <w:bottom w:val="single" w:sz="8" w:space="0" w:color="00CC65" w:themeColor="accent2" w:themeTint="BF"/>
          <w:right w:val="single" w:sz="8" w:space="0" w:color="00CC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9FF1C" w:themeColor="accent3" w:themeTint="BF"/>
        <w:left w:val="single" w:sz="8" w:space="0" w:color="E9FF1C" w:themeColor="accent3" w:themeTint="BF"/>
        <w:bottom w:val="single" w:sz="8" w:space="0" w:color="E9FF1C" w:themeColor="accent3" w:themeTint="BF"/>
        <w:right w:val="single" w:sz="8" w:space="0" w:color="E9FF1C" w:themeColor="accent3" w:themeTint="BF"/>
        <w:insideH w:val="single" w:sz="8" w:space="0" w:color="E9FF1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E9FF1C" w:themeColor="accent3" w:themeTint="BF"/>
          <w:left w:val="single" w:sz="8" w:space="0" w:color="E9FF1C" w:themeColor="accent3" w:themeTint="BF"/>
          <w:bottom w:val="single" w:sz="8" w:space="0" w:color="E9FF1C" w:themeColor="accent3" w:themeTint="BF"/>
          <w:right w:val="single" w:sz="8" w:space="0" w:color="E9FF1C" w:themeColor="accent3" w:themeTint="BF"/>
          <w:insideH w:val="nil"/>
          <w:insideV w:val="nil"/>
        </w:tcBorders>
        <w:shd w:val="clear" w:color="auto" w:fill="BCCF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FF1C" w:themeColor="accent3" w:themeTint="BF"/>
          <w:left w:val="single" w:sz="8" w:space="0" w:color="E9FF1C" w:themeColor="accent3" w:themeTint="BF"/>
          <w:bottom w:val="single" w:sz="8" w:space="0" w:color="E9FF1C" w:themeColor="accent3" w:themeTint="BF"/>
          <w:right w:val="single" w:sz="8" w:space="0" w:color="E9FF1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FB4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FFB4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E13C" w:themeColor="accent4" w:themeTint="BF"/>
        <w:left w:val="single" w:sz="8" w:space="0" w:color="FFE13C" w:themeColor="accent4" w:themeTint="BF"/>
        <w:bottom w:val="single" w:sz="8" w:space="0" w:color="FFE13C" w:themeColor="accent4" w:themeTint="BF"/>
        <w:right w:val="single" w:sz="8" w:space="0" w:color="FFE13C" w:themeColor="accent4" w:themeTint="BF"/>
        <w:insideH w:val="single" w:sz="8" w:space="0" w:color="FFE1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FFE13C" w:themeColor="accent4" w:themeTint="BF"/>
          <w:left w:val="single" w:sz="8" w:space="0" w:color="FFE13C" w:themeColor="accent4" w:themeTint="BF"/>
          <w:bottom w:val="single" w:sz="8" w:space="0" w:color="FFE13C" w:themeColor="accent4" w:themeTint="BF"/>
          <w:right w:val="single" w:sz="8" w:space="0" w:color="FFE13C" w:themeColor="accent4" w:themeTint="BF"/>
          <w:insideH w:val="nil"/>
          <w:insideV w:val="nil"/>
        </w:tcBorders>
        <w:shd w:val="clear" w:color="auto" w:fill="FAD5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13C" w:themeColor="accent4" w:themeTint="BF"/>
          <w:left w:val="single" w:sz="8" w:space="0" w:color="FFE13C" w:themeColor="accent4" w:themeTint="BF"/>
          <w:bottom w:val="single" w:sz="8" w:space="0" w:color="FFE13C" w:themeColor="accent4" w:themeTint="BF"/>
          <w:right w:val="single" w:sz="8" w:space="0" w:color="FFE1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B836" w:themeColor="accent5" w:themeTint="BF"/>
        <w:left w:val="single" w:sz="8" w:space="0" w:color="FFB836" w:themeColor="accent5" w:themeTint="BF"/>
        <w:bottom w:val="single" w:sz="8" w:space="0" w:color="FFB836" w:themeColor="accent5" w:themeTint="BF"/>
        <w:right w:val="single" w:sz="8" w:space="0" w:color="FFB836" w:themeColor="accent5" w:themeTint="BF"/>
        <w:insideH w:val="single" w:sz="8" w:space="0" w:color="FFB83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FFB836" w:themeColor="accent5" w:themeTint="BF"/>
          <w:left w:val="single" w:sz="8" w:space="0" w:color="FFB836" w:themeColor="accent5" w:themeTint="BF"/>
          <w:bottom w:val="single" w:sz="8" w:space="0" w:color="FFB836" w:themeColor="accent5" w:themeTint="BF"/>
          <w:right w:val="single" w:sz="8" w:space="0" w:color="FFB836" w:themeColor="accent5" w:themeTint="BF"/>
          <w:insideH w:val="nil"/>
          <w:insideV w:val="nil"/>
        </w:tcBorders>
        <w:shd w:val="clear" w:color="auto" w:fill="F29D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836" w:themeColor="accent5" w:themeTint="BF"/>
          <w:left w:val="single" w:sz="8" w:space="0" w:color="FFB836" w:themeColor="accent5" w:themeTint="BF"/>
          <w:bottom w:val="single" w:sz="8" w:space="0" w:color="FFB836" w:themeColor="accent5" w:themeTint="BF"/>
          <w:right w:val="single" w:sz="8" w:space="0" w:color="FFB83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7B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7B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77541" w:themeColor="accent6" w:themeTint="BF"/>
        <w:left w:val="single" w:sz="8" w:space="0" w:color="E77541" w:themeColor="accent6" w:themeTint="BF"/>
        <w:bottom w:val="single" w:sz="8" w:space="0" w:color="E77541" w:themeColor="accent6" w:themeTint="BF"/>
        <w:right w:val="single" w:sz="8" w:space="0" w:color="E77541" w:themeColor="accent6" w:themeTint="BF"/>
        <w:insideH w:val="single" w:sz="8" w:space="0" w:color="E7754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E77541" w:themeColor="accent6" w:themeTint="BF"/>
          <w:left w:val="single" w:sz="8" w:space="0" w:color="E77541" w:themeColor="accent6" w:themeTint="BF"/>
          <w:bottom w:val="single" w:sz="8" w:space="0" w:color="E77541" w:themeColor="accent6" w:themeTint="BF"/>
          <w:right w:val="single" w:sz="8" w:space="0" w:color="E77541" w:themeColor="accent6" w:themeTint="BF"/>
          <w:insideH w:val="nil"/>
          <w:insideV w:val="nil"/>
        </w:tcBorders>
        <w:shd w:val="clear" w:color="auto" w:fill="C850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541" w:themeColor="accent6" w:themeTint="BF"/>
          <w:left w:val="single" w:sz="8" w:space="0" w:color="E77541" w:themeColor="accent6" w:themeTint="BF"/>
          <w:bottom w:val="single" w:sz="8" w:space="0" w:color="E77541" w:themeColor="accent6" w:themeTint="BF"/>
          <w:right w:val="single" w:sz="8" w:space="0" w:color="E7754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1C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1C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595B" w:themeFill="text1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595B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AAA3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AAA35" w:themeFill="accent1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AAA3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3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3" w:themeFill="accent2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3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CCF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CCF00" w:themeFill="accent3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CCF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D5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D500" w:themeFill="accent4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D5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9D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9D00" w:themeFill="accent5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9D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50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5019" w:themeFill="accent6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50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012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01205"/>
    <w:rPr>
      <w:rFonts w:asciiTheme="majorHAnsi" w:eastAsiaTheme="majorEastAsia" w:hAnsiTheme="majorHAnsi" w:cstheme="majorBidi"/>
      <w:sz w:val="24"/>
      <w:szCs w:val="24"/>
      <w:shd w:val="pct20" w:color="auto" w:fill="auto"/>
      <w:lang w:val="nl-BE"/>
    </w:rPr>
  </w:style>
  <w:style w:type="paragraph" w:styleId="NormalIndent">
    <w:name w:val="Normal Indent"/>
    <w:basedOn w:val="Normal"/>
    <w:uiPriority w:val="99"/>
    <w:semiHidden/>
    <w:unhideWhenUsed/>
    <w:rsid w:val="00901205"/>
    <w:pPr>
      <w:ind w:left="708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01205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01205"/>
    <w:rPr>
      <w:lang w:val="nl-B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01205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01205"/>
    <w:rPr>
      <w:rFonts w:ascii="Consolas" w:hAnsi="Consolas"/>
      <w:sz w:val="21"/>
      <w:szCs w:val="21"/>
      <w:lang w:val="nl-BE"/>
    </w:rPr>
  </w:style>
  <w:style w:type="paragraph" w:styleId="Quote">
    <w:name w:val="Quote"/>
    <w:basedOn w:val="Normal"/>
    <w:next w:val="Normal"/>
    <w:link w:val="QuoteChar"/>
    <w:uiPriority w:val="29"/>
    <w:qFormat/>
    <w:rsid w:val="00901205"/>
    <w:rPr>
      <w:i/>
      <w:iCs/>
      <w:color w:val="58595B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01205"/>
    <w:rPr>
      <w:i/>
      <w:iCs/>
      <w:color w:val="58595B" w:themeColor="text1"/>
      <w:lang w:val="nl-B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0120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01205"/>
    <w:rPr>
      <w:lang w:val="nl-B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901205"/>
    <w:pPr>
      <w:spacing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01205"/>
    <w:rPr>
      <w:lang w:val="nl-BE"/>
    </w:rPr>
  </w:style>
  <w:style w:type="paragraph" w:styleId="Subtitle">
    <w:name w:val="Subtitle"/>
    <w:basedOn w:val="Normal"/>
    <w:next w:val="Normal"/>
    <w:link w:val="SubtitleChar"/>
    <w:uiPriority w:val="17"/>
    <w:semiHidden/>
    <w:qFormat/>
    <w:rsid w:val="00901205"/>
    <w:pPr>
      <w:numPr>
        <w:ilvl w:val="1"/>
      </w:numPr>
    </w:pPr>
    <w:rPr>
      <w:rFonts w:asciiTheme="majorHAnsi" w:eastAsiaTheme="majorEastAsia" w:hAnsiTheme="majorHAnsi" w:cstheme="majorBidi"/>
      <w:i/>
      <w:iCs/>
      <w:color w:val="3AAA3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7"/>
    <w:semiHidden/>
    <w:rsid w:val="00901205"/>
    <w:rPr>
      <w:rFonts w:asciiTheme="majorHAnsi" w:eastAsiaTheme="majorEastAsia" w:hAnsiTheme="majorHAnsi" w:cstheme="majorBidi"/>
      <w:i/>
      <w:iCs/>
      <w:color w:val="3AAA35" w:themeColor="accent1"/>
      <w:spacing w:val="15"/>
      <w:sz w:val="24"/>
      <w:szCs w:val="24"/>
      <w:lang w:val="nl-BE"/>
    </w:rPr>
  </w:style>
  <w:style w:type="table" w:styleId="Table3Deffects1">
    <w:name w:val="Table 3D effects 1"/>
    <w:basedOn w:val="TableNormal"/>
    <w:uiPriority w:val="99"/>
    <w:semiHidden/>
    <w:unhideWhenUsed/>
    <w:rsid w:val="0090120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0120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0120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0120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0120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0120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0120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0120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0120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0120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0120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0120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0120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0120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0120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0120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0120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0120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90120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0120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0120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0120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0120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01205"/>
    <w:pPr>
      <w:ind w:left="220" w:hanging="220"/>
    </w:pPr>
  </w:style>
  <w:style w:type="table" w:styleId="TableProfessional">
    <w:name w:val="Table Professional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0120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0120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0120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0120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012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0120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0120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0120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0120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01205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01205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01205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01205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01205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01205"/>
    <w:pPr>
      <w:spacing w:after="100"/>
      <w:ind w:left="1760"/>
    </w:pPr>
  </w:style>
  <w:style w:type="paragraph" w:customStyle="1" w:styleId="T1SciensanoInternalNote">
    <w:name w:val="T1 Sciensano Internal Note"/>
    <w:basedOn w:val="Heading1"/>
    <w:semiHidden/>
    <w:qFormat/>
    <w:rsid w:val="00DA4C54"/>
    <w:pPr>
      <w:ind w:left="0" w:firstLine="0"/>
      <w:jc w:val="left"/>
    </w:pPr>
    <w:rPr>
      <w:spacing w:val="0"/>
      <w:sz w:val="20"/>
    </w:rPr>
  </w:style>
  <w:style w:type="paragraph" w:customStyle="1" w:styleId="T2SciensanoInternalNote">
    <w:name w:val="T2 Sciensano Internal Note"/>
    <w:basedOn w:val="Heading2"/>
    <w:next w:val="BodySciensano"/>
    <w:semiHidden/>
    <w:qFormat/>
    <w:rsid w:val="009034A6"/>
    <w:pPr>
      <w:spacing w:before="0" w:after="0"/>
      <w:jc w:val="left"/>
    </w:pPr>
    <w:rPr>
      <w:spacing w:val="0"/>
      <w:sz w:val="20"/>
    </w:rPr>
  </w:style>
  <w:style w:type="paragraph" w:customStyle="1" w:styleId="BodyStrongGreenSciensano">
    <w:name w:val="BodyStrong Green Sciensano"/>
    <w:basedOn w:val="BodyStrongSciensano"/>
    <w:next w:val="BodySciensano"/>
    <w:uiPriority w:val="17"/>
    <w:qFormat/>
    <w:rsid w:val="0030240A"/>
    <w:rPr>
      <w:color w:val="3AAA35"/>
    </w:rPr>
  </w:style>
  <w:style w:type="paragraph" w:customStyle="1" w:styleId="T1SciensanoScientificReport">
    <w:name w:val="T1 Sciensano Scientific Report"/>
    <w:next w:val="BodySciensano"/>
    <w:semiHidden/>
    <w:qFormat/>
    <w:rsid w:val="0044271D"/>
    <w:pPr>
      <w:jc w:val="center"/>
    </w:pPr>
    <w:rPr>
      <w:rFonts w:eastAsiaTheme="majorEastAsia" w:cstheme="majorBidi"/>
      <w:b/>
      <w:bCs/>
      <w:caps/>
      <w:color w:val="FFFFFF"/>
      <w:spacing w:val="20"/>
      <w:sz w:val="70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6F7518"/>
    <w:rPr>
      <w:sz w:val="16"/>
      <w:szCs w:val="16"/>
      <w:lang w:val="nl-BE"/>
    </w:rPr>
  </w:style>
  <w:style w:type="character" w:styleId="Emphasis">
    <w:name w:val="Emphasis"/>
    <w:basedOn w:val="DefaultParagraphFont"/>
    <w:uiPriority w:val="20"/>
    <w:qFormat/>
    <w:rsid w:val="006F7518"/>
    <w:rPr>
      <w:i/>
      <w:iCs/>
      <w:lang w:val="nl-BE"/>
    </w:rPr>
  </w:style>
  <w:style w:type="character" w:styleId="FollowedHyperlink">
    <w:name w:val="FollowedHyperlink"/>
    <w:basedOn w:val="DefaultParagraphFont"/>
    <w:uiPriority w:val="99"/>
    <w:semiHidden/>
    <w:unhideWhenUsed/>
    <w:rsid w:val="006F7518"/>
    <w:rPr>
      <w:color w:val="3AAA35" w:themeColor="followedHyperlink"/>
      <w:u w:val="single"/>
      <w:lang w:val="nl-BE"/>
    </w:rPr>
  </w:style>
  <w:style w:type="character" w:styleId="HTMLAcronym">
    <w:name w:val="HTML Acronym"/>
    <w:basedOn w:val="DefaultParagraphFont"/>
    <w:uiPriority w:val="99"/>
    <w:semiHidden/>
    <w:unhideWhenUsed/>
    <w:rsid w:val="006F7518"/>
    <w:rPr>
      <w:lang w:val="nl-BE"/>
    </w:rPr>
  </w:style>
  <w:style w:type="character" w:styleId="HTMLCite">
    <w:name w:val="HTML Cite"/>
    <w:basedOn w:val="DefaultParagraphFont"/>
    <w:uiPriority w:val="99"/>
    <w:semiHidden/>
    <w:unhideWhenUsed/>
    <w:rsid w:val="006F7518"/>
    <w:rPr>
      <w:i/>
      <w:iCs/>
      <w:lang w:val="nl-BE"/>
    </w:rPr>
  </w:style>
  <w:style w:type="character" w:styleId="HTMLCode">
    <w:name w:val="HTML Code"/>
    <w:basedOn w:val="DefaultParagraphFont"/>
    <w:uiPriority w:val="99"/>
    <w:semiHidden/>
    <w:unhideWhenUsed/>
    <w:rsid w:val="006F7518"/>
    <w:rPr>
      <w:rFonts w:ascii="Consolas" w:hAnsi="Consolas"/>
      <w:sz w:val="20"/>
      <w:szCs w:val="20"/>
      <w:lang w:val="nl-BE"/>
    </w:rPr>
  </w:style>
  <w:style w:type="character" w:styleId="HTMLDefinition">
    <w:name w:val="HTML Definition"/>
    <w:basedOn w:val="DefaultParagraphFont"/>
    <w:uiPriority w:val="99"/>
    <w:semiHidden/>
    <w:unhideWhenUsed/>
    <w:rsid w:val="006F7518"/>
    <w:rPr>
      <w:i/>
      <w:iCs/>
      <w:lang w:val="nl-BE"/>
    </w:rPr>
  </w:style>
  <w:style w:type="character" w:styleId="HTMLKeyboard">
    <w:name w:val="HTML Keyboard"/>
    <w:basedOn w:val="DefaultParagraphFont"/>
    <w:uiPriority w:val="99"/>
    <w:semiHidden/>
    <w:unhideWhenUsed/>
    <w:rsid w:val="006F7518"/>
    <w:rPr>
      <w:rFonts w:ascii="Consolas" w:hAnsi="Consolas"/>
      <w:sz w:val="20"/>
      <w:szCs w:val="20"/>
      <w:lang w:val="nl-BE"/>
    </w:rPr>
  </w:style>
  <w:style w:type="character" w:styleId="HTMLSample">
    <w:name w:val="HTML Sample"/>
    <w:basedOn w:val="DefaultParagraphFont"/>
    <w:uiPriority w:val="99"/>
    <w:semiHidden/>
    <w:unhideWhenUsed/>
    <w:rsid w:val="006F7518"/>
    <w:rPr>
      <w:rFonts w:ascii="Consolas" w:hAnsi="Consolas"/>
      <w:sz w:val="24"/>
      <w:szCs w:val="24"/>
      <w:lang w:val="nl-BE"/>
    </w:rPr>
  </w:style>
  <w:style w:type="character" w:styleId="HTMLTypewriter">
    <w:name w:val="HTML Typewriter"/>
    <w:basedOn w:val="DefaultParagraphFont"/>
    <w:uiPriority w:val="99"/>
    <w:semiHidden/>
    <w:unhideWhenUsed/>
    <w:rsid w:val="006F7518"/>
    <w:rPr>
      <w:rFonts w:ascii="Consolas" w:hAnsi="Consolas"/>
      <w:sz w:val="20"/>
      <w:szCs w:val="20"/>
      <w:lang w:val="nl-BE"/>
    </w:rPr>
  </w:style>
  <w:style w:type="character" w:styleId="HTMLVariable">
    <w:name w:val="HTML Variable"/>
    <w:basedOn w:val="DefaultParagraphFont"/>
    <w:uiPriority w:val="99"/>
    <w:semiHidden/>
    <w:unhideWhenUsed/>
    <w:rsid w:val="006F7518"/>
    <w:rPr>
      <w:i/>
      <w:iCs/>
      <w:lang w:val="nl-BE"/>
    </w:rPr>
  </w:style>
  <w:style w:type="character" w:styleId="IntenseEmphasis">
    <w:name w:val="Intense Emphasis"/>
    <w:basedOn w:val="DefaultParagraphFont"/>
    <w:uiPriority w:val="21"/>
    <w:qFormat/>
    <w:rsid w:val="006F7518"/>
    <w:rPr>
      <w:b/>
      <w:bCs/>
      <w:i/>
      <w:iCs/>
      <w:color w:val="3AAA35" w:themeColor="accent1"/>
      <w:lang w:val="nl-BE"/>
    </w:rPr>
  </w:style>
  <w:style w:type="character" w:styleId="IntenseReference">
    <w:name w:val="Intense Reference"/>
    <w:basedOn w:val="DefaultParagraphFont"/>
    <w:uiPriority w:val="32"/>
    <w:qFormat/>
    <w:rsid w:val="006F7518"/>
    <w:rPr>
      <w:b/>
      <w:bCs/>
      <w:smallCaps/>
      <w:color w:val="006633" w:themeColor="accent2"/>
      <w:spacing w:val="5"/>
      <w:u w:val="single"/>
      <w:lang w:val="nl-BE"/>
    </w:rPr>
  </w:style>
  <w:style w:type="character" w:styleId="LineNumber">
    <w:name w:val="line number"/>
    <w:basedOn w:val="DefaultParagraphFont"/>
    <w:uiPriority w:val="99"/>
    <w:semiHidden/>
    <w:unhideWhenUsed/>
    <w:rsid w:val="006F7518"/>
    <w:rPr>
      <w:lang w:val="nl-BE"/>
    </w:rPr>
  </w:style>
  <w:style w:type="character" w:styleId="PageNumber">
    <w:name w:val="page number"/>
    <w:basedOn w:val="DefaultParagraphFont"/>
    <w:uiPriority w:val="99"/>
    <w:semiHidden/>
    <w:unhideWhenUsed/>
    <w:rsid w:val="006F7518"/>
    <w:rPr>
      <w:lang w:val="nl-BE"/>
    </w:rPr>
  </w:style>
  <w:style w:type="character" w:styleId="Strong">
    <w:name w:val="Strong"/>
    <w:basedOn w:val="DefaultParagraphFont"/>
    <w:uiPriority w:val="22"/>
    <w:qFormat/>
    <w:rsid w:val="006F7518"/>
    <w:rPr>
      <w:b/>
      <w:bCs/>
      <w:lang w:val="nl-BE"/>
    </w:rPr>
  </w:style>
  <w:style w:type="character" w:styleId="SubtleReference">
    <w:name w:val="Subtle Reference"/>
    <w:basedOn w:val="DefaultParagraphFont"/>
    <w:uiPriority w:val="31"/>
    <w:qFormat/>
    <w:rsid w:val="006F7518"/>
    <w:rPr>
      <w:smallCaps/>
      <w:color w:val="006633" w:themeColor="accent2"/>
      <w:u w:val="single"/>
      <w:lang w:val="nl-BE"/>
    </w:rPr>
  </w:style>
  <w:style w:type="paragraph" w:customStyle="1" w:styleId="T2SciensanoScientificReport">
    <w:name w:val="T2 Sciensano Scientific Report"/>
    <w:next w:val="BodySciensano"/>
    <w:semiHidden/>
    <w:qFormat/>
    <w:rsid w:val="00390C8B"/>
    <w:pPr>
      <w:jc w:val="center"/>
    </w:pPr>
    <w:rPr>
      <w:rFonts w:eastAsiaTheme="majorEastAsia" w:cstheme="majorBidi"/>
      <w:b/>
      <w:bCs/>
      <w:color w:val="BCCF00"/>
      <w:spacing w:val="20"/>
      <w:sz w:val="36"/>
      <w:szCs w:val="26"/>
    </w:rPr>
  </w:style>
  <w:style w:type="table" w:styleId="GridTable1Light">
    <w:name w:val="Grid Table 1 Light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BBBCBD" w:themeColor="text1" w:themeTint="66"/>
        <w:left w:val="single" w:sz="4" w:space="0" w:color="BBBCBD" w:themeColor="text1" w:themeTint="66"/>
        <w:bottom w:val="single" w:sz="4" w:space="0" w:color="BBBCBD" w:themeColor="text1" w:themeTint="66"/>
        <w:right w:val="single" w:sz="4" w:space="0" w:color="BBBCBD" w:themeColor="text1" w:themeTint="66"/>
        <w:insideH w:val="single" w:sz="4" w:space="0" w:color="BBBCBD" w:themeColor="text1" w:themeTint="66"/>
        <w:insideV w:val="single" w:sz="4" w:space="0" w:color="BBBCBD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9A9B9D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9B9D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9E3A7" w:themeColor="accent1" w:themeTint="66"/>
        <w:left w:val="single" w:sz="4" w:space="0" w:color="A9E3A7" w:themeColor="accent1" w:themeTint="66"/>
        <w:bottom w:val="single" w:sz="4" w:space="0" w:color="A9E3A7" w:themeColor="accent1" w:themeTint="66"/>
        <w:right w:val="single" w:sz="4" w:space="0" w:color="A9E3A7" w:themeColor="accent1" w:themeTint="66"/>
        <w:insideH w:val="single" w:sz="4" w:space="0" w:color="A9E3A7" w:themeColor="accent1" w:themeTint="66"/>
        <w:insideV w:val="single" w:sz="4" w:space="0" w:color="A9E3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FD6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FD6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5BFFAD" w:themeColor="accent2" w:themeTint="66"/>
        <w:left w:val="single" w:sz="4" w:space="0" w:color="5BFFAD" w:themeColor="accent2" w:themeTint="66"/>
        <w:bottom w:val="single" w:sz="4" w:space="0" w:color="5BFFAD" w:themeColor="accent2" w:themeTint="66"/>
        <w:right w:val="single" w:sz="4" w:space="0" w:color="5BFFAD" w:themeColor="accent2" w:themeTint="66"/>
        <w:insideH w:val="single" w:sz="4" w:space="0" w:color="5BFFAD" w:themeColor="accent2" w:themeTint="66"/>
        <w:insideV w:val="single" w:sz="4" w:space="0" w:color="5BFFA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8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3FF85" w:themeColor="accent3" w:themeTint="66"/>
        <w:left w:val="single" w:sz="4" w:space="0" w:color="F3FF85" w:themeColor="accent3" w:themeTint="66"/>
        <w:bottom w:val="single" w:sz="4" w:space="0" w:color="F3FF85" w:themeColor="accent3" w:themeTint="66"/>
        <w:right w:val="single" w:sz="4" w:space="0" w:color="F3FF85" w:themeColor="accent3" w:themeTint="66"/>
        <w:insideH w:val="single" w:sz="4" w:space="0" w:color="F3FF85" w:themeColor="accent3" w:themeTint="66"/>
        <w:insideV w:val="single" w:sz="4" w:space="0" w:color="F3FF8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DFF4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DFF4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EF97" w:themeColor="accent4" w:themeTint="66"/>
        <w:left w:val="single" w:sz="4" w:space="0" w:color="FFEF97" w:themeColor="accent4" w:themeTint="66"/>
        <w:bottom w:val="single" w:sz="4" w:space="0" w:color="FFEF97" w:themeColor="accent4" w:themeTint="66"/>
        <w:right w:val="single" w:sz="4" w:space="0" w:color="FFEF97" w:themeColor="accent4" w:themeTint="66"/>
        <w:insideH w:val="single" w:sz="4" w:space="0" w:color="FFEF97" w:themeColor="accent4" w:themeTint="66"/>
        <w:insideV w:val="single" w:sz="4" w:space="0" w:color="FFEF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D993" w:themeColor="accent5" w:themeTint="66"/>
        <w:left w:val="single" w:sz="4" w:space="0" w:color="FFD993" w:themeColor="accent5" w:themeTint="66"/>
        <w:bottom w:val="single" w:sz="4" w:space="0" w:color="FFD993" w:themeColor="accent5" w:themeTint="66"/>
        <w:right w:val="single" w:sz="4" w:space="0" w:color="FFD993" w:themeColor="accent5" w:themeTint="66"/>
        <w:insideH w:val="single" w:sz="4" w:space="0" w:color="FFD993" w:themeColor="accent5" w:themeTint="66"/>
        <w:insideV w:val="single" w:sz="4" w:space="0" w:color="FFD99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C65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65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2B599" w:themeColor="accent6" w:themeTint="66"/>
        <w:left w:val="single" w:sz="4" w:space="0" w:color="F2B599" w:themeColor="accent6" w:themeTint="66"/>
        <w:bottom w:val="single" w:sz="4" w:space="0" w:color="F2B599" w:themeColor="accent6" w:themeTint="66"/>
        <w:right w:val="single" w:sz="4" w:space="0" w:color="F2B599" w:themeColor="accent6" w:themeTint="66"/>
        <w:insideH w:val="single" w:sz="4" w:space="0" w:color="F2B599" w:themeColor="accent6" w:themeTint="66"/>
        <w:insideV w:val="single" w:sz="4" w:space="0" w:color="F2B599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C906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906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9A9B9D" w:themeColor="text1" w:themeTint="99"/>
        <w:bottom w:val="single" w:sz="2" w:space="0" w:color="9A9B9D" w:themeColor="text1" w:themeTint="99"/>
        <w:insideH w:val="single" w:sz="2" w:space="0" w:color="9A9B9D" w:themeColor="text1" w:themeTint="99"/>
        <w:insideV w:val="single" w:sz="2" w:space="0" w:color="9A9B9D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9B9D" w:themeColor="text1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9B9D" w:themeColor="text1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7FD67B" w:themeColor="accent1" w:themeTint="99"/>
        <w:bottom w:val="single" w:sz="2" w:space="0" w:color="7FD67B" w:themeColor="accent1" w:themeTint="99"/>
        <w:insideH w:val="single" w:sz="2" w:space="0" w:color="7FD67B" w:themeColor="accent1" w:themeTint="99"/>
        <w:insideV w:val="single" w:sz="2" w:space="0" w:color="7FD67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FD67B" w:themeColor="accent1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FD67B" w:themeColor="accent1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0AFF84" w:themeColor="accent2" w:themeTint="99"/>
        <w:bottom w:val="single" w:sz="2" w:space="0" w:color="0AFF84" w:themeColor="accent2" w:themeTint="99"/>
        <w:insideH w:val="single" w:sz="2" w:space="0" w:color="0AFF84" w:themeColor="accent2" w:themeTint="99"/>
        <w:insideV w:val="single" w:sz="2" w:space="0" w:color="0AFF8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84" w:themeColor="accent2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84" w:themeColor="accent2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EDFF49" w:themeColor="accent3" w:themeTint="99"/>
        <w:bottom w:val="single" w:sz="2" w:space="0" w:color="EDFF49" w:themeColor="accent3" w:themeTint="99"/>
        <w:insideH w:val="single" w:sz="2" w:space="0" w:color="EDFF49" w:themeColor="accent3" w:themeTint="99"/>
        <w:insideV w:val="single" w:sz="2" w:space="0" w:color="EDFF4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DFF49" w:themeColor="accent3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DFF49" w:themeColor="accent3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FFE763" w:themeColor="accent4" w:themeTint="99"/>
        <w:bottom w:val="single" w:sz="2" w:space="0" w:color="FFE763" w:themeColor="accent4" w:themeTint="99"/>
        <w:insideH w:val="single" w:sz="2" w:space="0" w:color="FFE763" w:themeColor="accent4" w:themeTint="99"/>
        <w:insideV w:val="single" w:sz="2" w:space="0" w:color="FFE7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63" w:themeColor="accent4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63" w:themeColor="accent4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FFC65E" w:themeColor="accent5" w:themeTint="99"/>
        <w:bottom w:val="single" w:sz="2" w:space="0" w:color="FFC65E" w:themeColor="accent5" w:themeTint="99"/>
        <w:insideH w:val="single" w:sz="2" w:space="0" w:color="FFC65E" w:themeColor="accent5" w:themeTint="99"/>
        <w:insideV w:val="single" w:sz="2" w:space="0" w:color="FFC65E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65E" w:themeColor="accent5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65E" w:themeColor="accent5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2" w:space="0" w:color="EC9067" w:themeColor="accent6" w:themeTint="99"/>
        <w:bottom w:val="single" w:sz="2" w:space="0" w:color="EC9067" w:themeColor="accent6" w:themeTint="99"/>
        <w:insideH w:val="single" w:sz="2" w:space="0" w:color="EC9067" w:themeColor="accent6" w:themeTint="99"/>
        <w:insideV w:val="single" w:sz="2" w:space="0" w:color="EC9067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9067" w:themeColor="accent6" w:themeTint="99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9067" w:themeColor="accent6" w:themeTint="99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GridTable3">
    <w:name w:val="Grid Table 3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9A9B9D" w:themeColor="text1" w:themeTint="99"/>
        <w:left w:val="single" w:sz="4" w:space="0" w:color="9A9B9D" w:themeColor="text1" w:themeTint="99"/>
        <w:bottom w:val="single" w:sz="4" w:space="0" w:color="9A9B9D" w:themeColor="text1" w:themeTint="99"/>
        <w:right w:val="single" w:sz="4" w:space="0" w:color="9A9B9D" w:themeColor="text1" w:themeTint="99"/>
        <w:insideH w:val="single" w:sz="4" w:space="0" w:color="9A9B9D" w:themeColor="text1" w:themeTint="99"/>
        <w:insideV w:val="single" w:sz="4" w:space="0" w:color="9A9B9D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  <w:tblStylePr w:type="neCell">
      <w:tblPr/>
      <w:tcPr>
        <w:tcBorders>
          <w:bottom w:val="single" w:sz="4" w:space="0" w:color="9A9B9D" w:themeColor="text1" w:themeTint="99"/>
        </w:tcBorders>
      </w:tcPr>
    </w:tblStylePr>
    <w:tblStylePr w:type="nwCell">
      <w:tblPr/>
      <w:tcPr>
        <w:tcBorders>
          <w:bottom w:val="single" w:sz="4" w:space="0" w:color="9A9B9D" w:themeColor="text1" w:themeTint="99"/>
        </w:tcBorders>
      </w:tcPr>
    </w:tblStylePr>
    <w:tblStylePr w:type="seCell">
      <w:tblPr/>
      <w:tcPr>
        <w:tcBorders>
          <w:top w:val="single" w:sz="4" w:space="0" w:color="9A9B9D" w:themeColor="text1" w:themeTint="99"/>
        </w:tcBorders>
      </w:tcPr>
    </w:tblStylePr>
    <w:tblStylePr w:type="swCell">
      <w:tblPr/>
      <w:tcPr>
        <w:tcBorders>
          <w:top w:val="single" w:sz="4" w:space="0" w:color="9A9B9D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7FD67B" w:themeColor="accent1" w:themeTint="99"/>
        <w:left w:val="single" w:sz="4" w:space="0" w:color="7FD67B" w:themeColor="accent1" w:themeTint="99"/>
        <w:bottom w:val="single" w:sz="4" w:space="0" w:color="7FD67B" w:themeColor="accent1" w:themeTint="99"/>
        <w:right w:val="single" w:sz="4" w:space="0" w:color="7FD67B" w:themeColor="accent1" w:themeTint="99"/>
        <w:insideH w:val="single" w:sz="4" w:space="0" w:color="7FD67B" w:themeColor="accent1" w:themeTint="99"/>
        <w:insideV w:val="single" w:sz="4" w:space="0" w:color="7FD67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  <w:tblStylePr w:type="neCell">
      <w:tblPr/>
      <w:tcPr>
        <w:tcBorders>
          <w:bottom w:val="single" w:sz="4" w:space="0" w:color="7FD67B" w:themeColor="accent1" w:themeTint="99"/>
        </w:tcBorders>
      </w:tcPr>
    </w:tblStylePr>
    <w:tblStylePr w:type="nwCell">
      <w:tblPr/>
      <w:tcPr>
        <w:tcBorders>
          <w:bottom w:val="single" w:sz="4" w:space="0" w:color="7FD67B" w:themeColor="accent1" w:themeTint="99"/>
        </w:tcBorders>
      </w:tcPr>
    </w:tblStylePr>
    <w:tblStylePr w:type="seCell">
      <w:tblPr/>
      <w:tcPr>
        <w:tcBorders>
          <w:top w:val="single" w:sz="4" w:space="0" w:color="7FD67B" w:themeColor="accent1" w:themeTint="99"/>
        </w:tcBorders>
      </w:tcPr>
    </w:tblStylePr>
    <w:tblStylePr w:type="swCell">
      <w:tblPr/>
      <w:tcPr>
        <w:tcBorders>
          <w:top w:val="single" w:sz="4" w:space="0" w:color="7FD67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0AFF84" w:themeColor="accent2" w:themeTint="99"/>
        <w:left w:val="single" w:sz="4" w:space="0" w:color="0AFF84" w:themeColor="accent2" w:themeTint="99"/>
        <w:bottom w:val="single" w:sz="4" w:space="0" w:color="0AFF84" w:themeColor="accent2" w:themeTint="99"/>
        <w:right w:val="single" w:sz="4" w:space="0" w:color="0AFF84" w:themeColor="accent2" w:themeTint="99"/>
        <w:insideH w:val="single" w:sz="4" w:space="0" w:color="0AFF84" w:themeColor="accent2" w:themeTint="99"/>
        <w:insideV w:val="single" w:sz="4" w:space="0" w:color="0AFF8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  <w:tblStylePr w:type="neCell">
      <w:tblPr/>
      <w:tcPr>
        <w:tcBorders>
          <w:bottom w:val="single" w:sz="4" w:space="0" w:color="0AFF84" w:themeColor="accent2" w:themeTint="99"/>
        </w:tcBorders>
      </w:tcPr>
    </w:tblStylePr>
    <w:tblStylePr w:type="nwCell">
      <w:tblPr/>
      <w:tcPr>
        <w:tcBorders>
          <w:bottom w:val="single" w:sz="4" w:space="0" w:color="0AFF84" w:themeColor="accent2" w:themeTint="99"/>
        </w:tcBorders>
      </w:tcPr>
    </w:tblStylePr>
    <w:tblStylePr w:type="seCell">
      <w:tblPr/>
      <w:tcPr>
        <w:tcBorders>
          <w:top w:val="single" w:sz="4" w:space="0" w:color="0AFF84" w:themeColor="accent2" w:themeTint="99"/>
        </w:tcBorders>
      </w:tcPr>
    </w:tblStylePr>
    <w:tblStylePr w:type="swCell">
      <w:tblPr/>
      <w:tcPr>
        <w:tcBorders>
          <w:top w:val="single" w:sz="4" w:space="0" w:color="0AFF8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DFF49" w:themeColor="accent3" w:themeTint="99"/>
        <w:left w:val="single" w:sz="4" w:space="0" w:color="EDFF49" w:themeColor="accent3" w:themeTint="99"/>
        <w:bottom w:val="single" w:sz="4" w:space="0" w:color="EDFF49" w:themeColor="accent3" w:themeTint="99"/>
        <w:right w:val="single" w:sz="4" w:space="0" w:color="EDFF49" w:themeColor="accent3" w:themeTint="99"/>
        <w:insideH w:val="single" w:sz="4" w:space="0" w:color="EDFF49" w:themeColor="accent3" w:themeTint="99"/>
        <w:insideV w:val="single" w:sz="4" w:space="0" w:color="EDFF4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  <w:tblStylePr w:type="neCell">
      <w:tblPr/>
      <w:tcPr>
        <w:tcBorders>
          <w:bottom w:val="single" w:sz="4" w:space="0" w:color="EDFF49" w:themeColor="accent3" w:themeTint="99"/>
        </w:tcBorders>
      </w:tcPr>
    </w:tblStylePr>
    <w:tblStylePr w:type="nwCell">
      <w:tblPr/>
      <w:tcPr>
        <w:tcBorders>
          <w:bottom w:val="single" w:sz="4" w:space="0" w:color="EDFF49" w:themeColor="accent3" w:themeTint="99"/>
        </w:tcBorders>
      </w:tcPr>
    </w:tblStylePr>
    <w:tblStylePr w:type="seCell">
      <w:tblPr/>
      <w:tcPr>
        <w:tcBorders>
          <w:top w:val="single" w:sz="4" w:space="0" w:color="EDFF49" w:themeColor="accent3" w:themeTint="99"/>
        </w:tcBorders>
      </w:tcPr>
    </w:tblStylePr>
    <w:tblStylePr w:type="swCell">
      <w:tblPr/>
      <w:tcPr>
        <w:tcBorders>
          <w:top w:val="single" w:sz="4" w:space="0" w:color="EDFF4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E763" w:themeColor="accent4" w:themeTint="99"/>
        <w:left w:val="single" w:sz="4" w:space="0" w:color="FFE763" w:themeColor="accent4" w:themeTint="99"/>
        <w:bottom w:val="single" w:sz="4" w:space="0" w:color="FFE763" w:themeColor="accent4" w:themeTint="99"/>
        <w:right w:val="single" w:sz="4" w:space="0" w:color="FFE763" w:themeColor="accent4" w:themeTint="99"/>
        <w:insideH w:val="single" w:sz="4" w:space="0" w:color="FFE763" w:themeColor="accent4" w:themeTint="99"/>
        <w:insideV w:val="single" w:sz="4" w:space="0" w:color="FFE7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  <w:tblStylePr w:type="neCell">
      <w:tblPr/>
      <w:tcPr>
        <w:tcBorders>
          <w:bottom w:val="single" w:sz="4" w:space="0" w:color="FFE763" w:themeColor="accent4" w:themeTint="99"/>
        </w:tcBorders>
      </w:tcPr>
    </w:tblStylePr>
    <w:tblStylePr w:type="nwCell">
      <w:tblPr/>
      <w:tcPr>
        <w:tcBorders>
          <w:bottom w:val="single" w:sz="4" w:space="0" w:color="FFE763" w:themeColor="accent4" w:themeTint="99"/>
        </w:tcBorders>
      </w:tcPr>
    </w:tblStylePr>
    <w:tblStylePr w:type="seCell">
      <w:tblPr/>
      <w:tcPr>
        <w:tcBorders>
          <w:top w:val="single" w:sz="4" w:space="0" w:color="FFE763" w:themeColor="accent4" w:themeTint="99"/>
        </w:tcBorders>
      </w:tcPr>
    </w:tblStylePr>
    <w:tblStylePr w:type="swCell">
      <w:tblPr/>
      <w:tcPr>
        <w:tcBorders>
          <w:top w:val="single" w:sz="4" w:space="0" w:color="FFE7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C65E" w:themeColor="accent5" w:themeTint="99"/>
        <w:left w:val="single" w:sz="4" w:space="0" w:color="FFC65E" w:themeColor="accent5" w:themeTint="99"/>
        <w:bottom w:val="single" w:sz="4" w:space="0" w:color="FFC65E" w:themeColor="accent5" w:themeTint="99"/>
        <w:right w:val="single" w:sz="4" w:space="0" w:color="FFC65E" w:themeColor="accent5" w:themeTint="99"/>
        <w:insideH w:val="single" w:sz="4" w:space="0" w:color="FFC65E" w:themeColor="accent5" w:themeTint="99"/>
        <w:insideV w:val="single" w:sz="4" w:space="0" w:color="FFC65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  <w:tblStylePr w:type="neCell">
      <w:tblPr/>
      <w:tcPr>
        <w:tcBorders>
          <w:bottom w:val="single" w:sz="4" w:space="0" w:color="FFC65E" w:themeColor="accent5" w:themeTint="99"/>
        </w:tcBorders>
      </w:tcPr>
    </w:tblStylePr>
    <w:tblStylePr w:type="nwCell">
      <w:tblPr/>
      <w:tcPr>
        <w:tcBorders>
          <w:bottom w:val="single" w:sz="4" w:space="0" w:color="FFC65E" w:themeColor="accent5" w:themeTint="99"/>
        </w:tcBorders>
      </w:tcPr>
    </w:tblStylePr>
    <w:tblStylePr w:type="seCell">
      <w:tblPr/>
      <w:tcPr>
        <w:tcBorders>
          <w:top w:val="single" w:sz="4" w:space="0" w:color="FFC65E" w:themeColor="accent5" w:themeTint="99"/>
        </w:tcBorders>
      </w:tcPr>
    </w:tblStylePr>
    <w:tblStylePr w:type="swCell">
      <w:tblPr/>
      <w:tcPr>
        <w:tcBorders>
          <w:top w:val="single" w:sz="4" w:space="0" w:color="FFC65E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C9067" w:themeColor="accent6" w:themeTint="99"/>
        <w:left w:val="single" w:sz="4" w:space="0" w:color="EC9067" w:themeColor="accent6" w:themeTint="99"/>
        <w:bottom w:val="single" w:sz="4" w:space="0" w:color="EC9067" w:themeColor="accent6" w:themeTint="99"/>
        <w:right w:val="single" w:sz="4" w:space="0" w:color="EC9067" w:themeColor="accent6" w:themeTint="99"/>
        <w:insideH w:val="single" w:sz="4" w:space="0" w:color="EC9067" w:themeColor="accent6" w:themeTint="99"/>
        <w:insideV w:val="single" w:sz="4" w:space="0" w:color="EC906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  <w:tblStylePr w:type="neCell">
      <w:tblPr/>
      <w:tcPr>
        <w:tcBorders>
          <w:bottom w:val="single" w:sz="4" w:space="0" w:color="EC9067" w:themeColor="accent6" w:themeTint="99"/>
        </w:tcBorders>
      </w:tcPr>
    </w:tblStylePr>
    <w:tblStylePr w:type="nwCell">
      <w:tblPr/>
      <w:tcPr>
        <w:tcBorders>
          <w:bottom w:val="single" w:sz="4" w:space="0" w:color="EC9067" w:themeColor="accent6" w:themeTint="99"/>
        </w:tcBorders>
      </w:tcPr>
    </w:tblStylePr>
    <w:tblStylePr w:type="seCell">
      <w:tblPr/>
      <w:tcPr>
        <w:tcBorders>
          <w:top w:val="single" w:sz="4" w:space="0" w:color="EC9067" w:themeColor="accent6" w:themeTint="99"/>
        </w:tcBorders>
      </w:tcPr>
    </w:tblStylePr>
    <w:tblStylePr w:type="swCell">
      <w:tblPr/>
      <w:tcPr>
        <w:tcBorders>
          <w:top w:val="single" w:sz="4" w:space="0" w:color="EC9067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9A9B9D" w:themeColor="text1" w:themeTint="99"/>
        <w:left w:val="single" w:sz="4" w:space="0" w:color="9A9B9D" w:themeColor="text1" w:themeTint="99"/>
        <w:bottom w:val="single" w:sz="4" w:space="0" w:color="9A9B9D" w:themeColor="text1" w:themeTint="99"/>
        <w:right w:val="single" w:sz="4" w:space="0" w:color="9A9B9D" w:themeColor="text1" w:themeTint="99"/>
        <w:insideH w:val="single" w:sz="4" w:space="0" w:color="9A9B9D" w:themeColor="text1" w:themeTint="99"/>
        <w:insideV w:val="single" w:sz="4" w:space="0" w:color="9A9B9D" w:themeColor="text1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58595B" w:themeColor="text1"/>
          <w:left w:val="single" w:sz="4" w:space="0" w:color="58595B" w:themeColor="text1"/>
          <w:bottom w:val="single" w:sz="4" w:space="0" w:color="58595B" w:themeColor="text1"/>
          <w:right w:val="single" w:sz="4" w:space="0" w:color="58595B" w:themeColor="text1"/>
          <w:insideH w:val="nil"/>
          <w:insideV w:val="nil"/>
        </w:tcBorders>
        <w:shd w:val="clear" w:color="auto" w:fill="58595B" w:themeFill="text1"/>
      </w:tcPr>
    </w:tblStylePr>
    <w:tblStylePr w:type="lastRow">
      <w:rPr>
        <w:b/>
        <w:bCs/>
      </w:rPr>
      <w:tblPr/>
      <w:tcPr>
        <w:tcBorders>
          <w:top w:val="double" w:sz="4" w:space="0" w:color="5859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7FD67B" w:themeColor="accent1" w:themeTint="99"/>
        <w:left w:val="single" w:sz="4" w:space="0" w:color="7FD67B" w:themeColor="accent1" w:themeTint="99"/>
        <w:bottom w:val="single" w:sz="4" w:space="0" w:color="7FD67B" w:themeColor="accent1" w:themeTint="99"/>
        <w:right w:val="single" w:sz="4" w:space="0" w:color="7FD67B" w:themeColor="accent1" w:themeTint="99"/>
        <w:insideH w:val="single" w:sz="4" w:space="0" w:color="7FD67B" w:themeColor="accent1" w:themeTint="99"/>
        <w:insideV w:val="single" w:sz="4" w:space="0" w:color="7FD67B" w:themeColor="accent1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3AAA35" w:themeColor="accent1"/>
          <w:left w:val="single" w:sz="4" w:space="0" w:color="3AAA35" w:themeColor="accent1"/>
          <w:bottom w:val="single" w:sz="4" w:space="0" w:color="3AAA35" w:themeColor="accent1"/>
          <w:right w:val="single" w:sz="4" w:space="0" w:color="3AAA35" w:themeColor="accent1"/>
          <w:insideH w:val="nil"/>
          <w:insideV w:val="nil"/>
        </w:tcBorders>
        <w:shd w:val="clear" w:color="auto" w:fill="3AAA35" w:themeFill="accent1"/>
      </w:tcPr>
    </w:tblStylePr>
    <w:tblStylePr w:type="lastRow">
      <w:rPr>
        <w:b/>
        <w:bCs/>
      </w:rPr>
      <w:tblPr/>
      <w:tcPr>
        <w:tcBorders>
          <w:top w:val="double" w:sz="4" w:space="0" w:color="3AAA3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0AFF84" w:themeColor="accent2" w:themeTint="99"/>
        <w:left w:val="single" w:sz="4" w:space="0" w:color="0AFF84" w:themeColor="accent2" w:themeTint="99"/>
        <w:bottom w:val="single" w:sz="4" w:space="0" w:color="0AFF84" w:themeColor="accent2" w:themeTint="99"/>
        <w:right w:val="single" w:sz="4" w:space="0" w:color="0AFF84" w:themeColor="accent2" w:themeTint="99"/>
        <w:insideH w:val="single" w:sz="4" w:space="0" w:color="0AFF84" w:themeColor="accent2" w:themeTint="99"/>
        <w:insideV w:val="single" w:sz="4" w:space="0" w:color="0AFF84" w:themeColor="accent2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006633" w:themeColor="accent2"/>
          <w:left w:val="single" w:sz="4" w:space="0" w:color="006633" w:themeColor="accent2"/>
          <w:bottom w:val="single" w:sz="4" w:space="0" w:color="006633" w:themeColor="accent2"/>
          <w:right w:val="single" w:sz="4" w:space="0" w:color="006633" w:themeColor="accent2"/>
          <w:insideH w:val="nil"/>
          <w:insideV w:val="nil"/>
        </w:tcBorders>
        <w:shd w:val="clear" w:color="auto" w:fill="006633" w:themeFill="accent2"/>
      </w:tcPr>
    </w:tblStylePr>
    <w:tblStylePr w:type="lastRow">
      <w:rPr>
        <w:b/>
        <w:bCs/>
      </w:rPr>
      <w:tblPr/>
      <w:tcPr>
        <w:tcBorders>
          <w:top w:val="double" w:sz="4" w:space="0" w:color="0066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DFF49" w:themeColor="accent3" w:themeTint="99"/>
        <w:left w:val="single" w:sz="4" w:space="0" w:color="EDFF49" w:themeColor="accent3" w:themeTint="99"/>
        <w:bottom w:val="single" w:sz="4" w:space="0" w:color="EDFF49" w:themeColor="accent3" w:themeTint="99"/>
        <w:right w:val="single" w:sz="4" w:space="0" w:color="EDFF49" w:themeColor="accent3" w:themeTint="99"/>
        <w:insideH w:val="single" w:sz="4" w:space="0" w:color="EDFF49" w:themeColor="accent3" w:themeTint="99"/>
        <w:insideV w:val="single" w:sz="4" w:space="0" w:color="EDFF49" w:themeColor="accent3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BCCF00" w:themeColor="accent3"/>
          <w:left w:val="single" w:sz="4" w:space="0" w:color="BCCF00" w:themeColor="accent3"/>
          <w:bottom w:val="single" w:sz="4" w:space="0" w:color="BCCF00" w:themeColor="accent3"/>
          <w:right w:val="single" w:sz="4" w:space="0" w:color="BCCF00" w:themeColor="accent3"/>
          <w:insideH w:val="nil"/>
          <w:insideV w:val="nil"/>
        </w:tcBorders>
        <w:shd w:val="clear" w:color="auto" w:fill="BCCF00" w:themeFill="accent3"/>
      </w:tcPr>
    </w:tblStylePr>
    <w:tblStylePr w:type="lastRow">
      <w:rPr>
        <w:b/>
        <w:bCs/>
      </w:rPr>
      <w:tblPr/>
      <w:tcPr>
        <w:tcBorders>
          <w:top w:val="double" w:sz="4" w:space="0" w:color="BCCF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E763" w:themeColor="accent4" w:themeTint="99"/>
        <w:left w:val="single" w:sz="4" w:space="0" w:color="FFE763" w:themeColor="accent4" w:themeTint="99"/>
        <w:bottom w:val="single" w:sz="4" w:space="0" w:color="FFE763" w:themeColor="accent4" w:themeTint="99"/>
        <w:right w:val="single" w:sz="4" w:space="0" w:color="FFE763" w:themeColor="accent4" w:themeTint="99"/>
        <w:insideH w:val="single" w:sz="4" w:space="0" w:color="FFE763" w:themeColor="accent4" w:themeTint="99"/>
        <w:insideV w:val="single" w:sz="4" w:space="0" w:color="FFE763" w:themeColor="accent4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FAD500" w:themeColor="accent4"/>
          <w:left w:val="single" w:sz="4" w:space="0" w:color="FAD500" w:themeColor="accent4"/>
          <w:bottom w:val="single" w:sz="4" w:space="0" w:color="FAD500" w:themeColor="accent4"/>
          <w:right w:val="single" w:sz="4" w:space="0" w:color="FAD500" w:themeColor="accent4"/>
          <w:insideH w:val="nil"/>
          <w:insideV w:val="nil"/>
        </w:tcBorders>
        <w:shd w:val="clear" w:color="auto" w:fill="FAD500" w:themeFill="accent4"/>
      </w:tcPr>
    </w:tblStylePr>
    <w:tblStylePr w:type="lastRow">
      <w:rPr>
        <w:b/>
        <w:bCs/>
      </w:rPr>
      <w:tblPr/>
      <w:tcPr>
        <w:tcBorders>
          <w:top w:val="double" w:sz="4" w:space="0" w:color="FAD5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C65E" w:themeColor="accent5" w:themeTint="99"/>
        <w:left w:val="single" w:sz="4" w:space="0" w:color="FFC65E" w:themeColor="accent5" w:themeTint="99"/>
        <w:bottom w:val="single" w:sz="4" w:space="0" w:color="FFC65E" w:themeColor="accent5" w:themeTint="99"/>
        <w:right w:val="single" w:sz="4" w:space="0" w:color="FFC65E" w:themeColor="accent5" w:themeTint="99"/>
        <w:insideH w:val="single" w:sz="4" w:space="0" w:color="FFC65E" w:themeColor="accent5" w:themeTint="99"/>
        <w:insideV w:val="single" w:sz="4" w:space="0" w:color="FFC65E" w:themeColor="accent5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F29D00" w:themeColor="accent5"/>
          <w:left w:val="single" w:sz="4" w:space="0" w:color="F29D00" w:themeColor="accent5"/>
          <w:bottom w:val="single" w:sz="4" w:space="0" w:color="F29D00" w:themeColor="accent5"/>
          <w:right w:val="single" w:sz="4" w:space="0" w:color="F29D00" w:themeColor="accent5"/>
          <w:insideH w:val="nil"/>
          <w:insideV w:val="nil"/>
        </w:tcBorders>
        <w:shd w:val="clear" w:color="auto" w:fill="F29D00" w:themeFill="accent5"/>
      </w:tcPr>
    </w:tblStylePr>
    <w:tblStylePr w:type="lastRow">
      <w:rPr>
        <w:b/>
        <w:bCs/>
      </w:rPr>
      <w:tblPr/>
      <w:tcPr>
        <w:tcBorders>
          <w:top w:val="double" w:sz="4" w:space="0" w:color="F29D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C9067" w:themeColor="accent6" w:themeTint="99"/>
        <w:left w:val="single" w:sz="4" w:space="0" w:color="EC9067" w:themeColor="accent6" w:themeTint="99"/>
        <w:bottom w:val="single" w:sz="4" w:space="0" w:color="EC9067" w:themeColor="accent6" w:themeTint="99"/>
        <w:right w:val="single" w:sz="4" w:space="0" w:color="EC9067" w:themeColor="accent6" w:themeTint="99"/>
        <w:insideH w:val="single" w:sz="4" w:space="0" w:color="EC9067" w:themeColor="accent6" w:themeTint="99"/>
        <w:insideV w:val="single" w:sz="4" w:space="0" w:color="EC9067" w:themeColor="accent6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C85019" w:themeColor="accent6"/>
          <w:left w:val="single" w:sz="4" w:space="0" w:color="C85019" w:themeColor="accent6"/>
          <w:bottom w:val="single" w:sz="4" w:space="0" w:color="C85019" w:themeColor="accent6"/>
          <w:right w:val="single" w:sz="4" w:space="0" w:color="C85019" w:themeColor="accent6"/>
          <w:insideH w:val="nil"/>
          <w:insideV w:val="nil"/>
        </w:tcBorders>
        <w:shd w:val="clear" w:color="auto" w:fill="C85019" w:themeFill="accent6"/>
      </w:tcPr>
    </w:tblStylePr>
    <w:tblStylePr w:type="lastRow">
      <w:rPr>
        <w:b/>
        <w:bCs/>
      </w:rPr>
      <w:tblPr/>
      <w:tcPr>
        <w:tcBorders>
          <w:top w:val="double" w:sz="4" w:space="0" w:color="C850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DDDDDE" w:themeFill="text1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58595B" w:themeFill="text1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58595B" w:themeFill="text1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58595B" w:themeFill="text1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58595B" w:themeFill="text1"/>
      </w:tcPr>
    </w:tblStylePr>
    <w:tblStylePr w:type="band1Vert">
      <w:tblPr/>
      <w:tcPr>
        <w:shd w:val="clear" w:color="auto" w:fill="BBBCBD" w:themeFill="text1" w:themeFillTint="66"/>
      </w:tcPr>
    </w:tblStylePr>
    <w:tblStylePr w:type="band1Horz">
      <w:tblPr/>
      <w:tcPr>
        <w:shd w:val="clear" w:color="auto" w:fill="BBBCBD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D4F1D3" w:themeFill="accent1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3AAA35" w:themeFill="accent1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3AAA35" w:themeFill="accent1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3AAA35" w:themeFill="accent1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3AAA35" w:themeFill="accent1"/>
      </w:tcPr>
    </w:tblStylePr>
    <w:tblStylePr w:type="band1Vert">
      <w:tblPr/>
      <w:tcPr>
        <w:shd w:val="clear" w:color="auto" w:fill="A9E3A7" w:themeFill="accent1" w:themeFillTint="66"/>
      </w:tcPr>
    </w:tblStylePr>
    <w:tblStylePr w:type="band1Horz">
      <w:tblPr/>
      <w:tcPr>
        <w:shd w:val="clear" w:color="auto" w:fill="A9E3A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ADFFD6" w:themeFill="accent2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006633" w:themeFill="accent2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006633" w:themeFill="accent2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006633" w:themeFill="accent2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006633" w:themeFill="accent2"/>
      </w:tcPr>
    </w:tblStylePr>
    <w:tblStylePr w:type="band1Vert">
      <w:tblPr/>
      <w:tcPr>
        <w:shd w:val="clear" w:color="auto" w:fill="5BFFAD" w:themeFill="accent2" w:themeFillTint="66"/>
      </w:tcPr>
    </w:tblStylePr>
    <w:tblStylePr w:type="band1Horz">
      <w:tblPr/>
      <w:tcPr>
        <w:shd w:val="clear" w:color="auto" w:fill="5BFFA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9FFC2" w:themeFill="accent3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BCCF00" w:themeFill="accent3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BCCF00" w:themeFill="accent3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BCCF00" w:themeFill="accent3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BCCF00" w:themeFill="accent3"/>
      </w:tcPr>
    </w:tblStylePr>
    <w:tblStylePr w:type="band1Vert">
      <w:tblPr/>
      <w:tcPr>
        <w:shd w:val="clear" w:color="auto" w:fill="F3FF85" w:themeFill="accent3" w:themeFillTint="66"/>
      </w:tcPr>
    </w:tblStylePr>
    <w:tblStylePr w:type="band1Horz">
      <w:tblPr/>
      <w:tcPr>
        <w:shd w:val="clear" w:color="auto" w:fill="F3FF8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FF7CB" w:themeFill="accent4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FAD500" w:themeFill="accent4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FAD500" w:themeFill="accent4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FAD500" w:themeFill="accent4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FAD500" w:themeFill="accent4"/>
      </w:tcPr>
    </w:tblStylePr>
    <w:tblStylePr w:type="band1Vert">
      <w:tblPr/>
      <w:tcPr>
        <w:shd w:val="clear" w:color="auto" w:fill="FFEF97" w:themeFill="accent4" w:themeFillTint="66"/>
      </w:tcPr>
    </w:tblStylePr>
    <w:tblStylePr w:type="band1Horz">
      <w:tblPr/>
      <w:tcPr>
        <w:shd w:val="clear" w:color="auto" w:fill="FFEF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FECC9" w:themeFill="accent5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F29D00" w:themeFill="accent5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F29D00" w:themeFill="accent5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F29D00" w:themeFill="accent5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F29D00" w:themeFill="accent5"/>
      </w:tcPr>
    </w:tblStylePr>
    <w:tblStylePr w:type="band1Vert">
      <w:tblPr/>
      <w:tcPr>
        <w:shd w:val="clear" w:color="auto" w:fill="FFD993" w:themeFill="accent5" w:themeFillTint="66"/>
      </w:tcPr>
    </w:tblStylePr>
    <w:tblStylePr w:type="band1Horz">
      <w:tblPr/>
      <w:tcPr>
        <w:shd w:val="clear" w:color="auto" w:fill="FFD99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5A5A5" w:themeColor="background1"/>
        <w:left w:val="single" w:sz="4" w:space="0" w:color="A5A5A5" w:themeColor="background1"/>
        <w:bottom w:val="single" w:sz="4" w:space="0" w:color="A5A5A5" w:themeColor="background1"/>
        <w:right w:val="single" w:sz="4" w:space="0" w:color="A5A5A5" w:themeColor="background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8DACC" w:themeFill="accent6" w:themeFillTint="33"/>
    </w:tcPr>
    <w:tblStylePr w:type="firstRow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C85019" w:themeFill="accent6"/>
      </w:tcPr>
    </w:tblStylePr>
    <w:tblStylePr w:type="lastRow">
      <w:rPr>
        <w:b/>
        <w:bCs/>
        <w:color w:val="A5A5A5" w:themeColor="background1"/>
      </w:rPr>
      <w:tblPr/>
      <w:tcPr>
        <w:tcBorders>
          <w:left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H w:val="nil"/>
          <w:insideV w:val="nil"/>
        </w:tcBorders>
        <w:shd w:val="clear" w:color="auto" w:fill="C85019" w:themeFill="accent6"/>
      </w:tcPr>
    </w:tblStylePr>
    <w:tblStylePr w:type="fir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left w:val="single" w:sz="4" w:space="0" w:color="A5A5A5" w:themeColor="background1"/>
          <w:bottom w:val="single" w:sz="4" w:space="0" w:color="A5A5A5" w:themeColor="background1"/>
          <w:insideV w:val="nil"/>
        </w:tcBorders>
        <w:shd w:val="clear" w:color="auto" w:fill="C85019" w:themeFill="accent6"/>
      </w:tcPr>
    </w:tblStylePr>
    <w:tblStylePr w:type="lastCol">
      <w:rPr>
        <w:b/>
        <w:bCs/>
        <w:color w:val="A5A5A5" w:themeColor="background1"/>
      </w:rPr>
      <w:tblPr/>
      <w:tcPr>
        <w:tcBorders>
          <w:top w:val="single" w:sz="4" w:space="0" w:color="A5A5A5" w:themeColor="background1"/>
          <w:bottom w:val="single" w:sz="4" w:space="0" w:color="A5A5A5" w:themeColor="background1"/>
          <w:right w:val="single" w:sz="4" w:space="0" w:color="A5A5A5" w:themeColor="background1"/>
          <w:insideV w:val="nil"/>
        </w:tcBorders>
        <w:shd w:val="clear" w:color="auto" w:fill="C85019" w:themeFill="accent6"/>
      </w:tcPr>
    </w:tblStylePr>
    <w:tblStylePr w:type="band1Vert">
      <w:tblPr/>
      <w:tcPr>
        <w:shd w:val="clear" w:color="auto" w:fill="F2B599" w:themeFill="accent6" w:themeFillTint="66"/>
      </w:tcPr>
    </w:tblStylePr>
    <w:tblStylePr w:type="band1Horz">
      <w:tblPr/>
      <w:tcPr>
        <w:shd w:val="clear" w:color="auto" w:fill="F2B599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61B0C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4" w:space="0" w:color="9A9B9D" w:themeColor="text1" w:themeTint="99"/>
        <w:left w:val="single" w:sz="4" w:space="0" w:color="9A9B9D" w:themeColor="text1" w:themeTint="99"/>
        <w:bottom w:val="single" w:sz="4" w:space="0" w:color="9A9B9D" w:themeColor="text1" w:themeTint="99"/>
        <w:right w:val="single" w:sz="4" w:space="0" w:color="9A9B9D" w:themeColor="text1" w:themeTint="99"/>
        <w:insideH w:val="single" w:sz="4" w:space="0" w:color="9A9B9D" w:themeColor="text1" w:themeTint="99"/>
        <w:insideV w:val="single" w:sz="4" w:space="0" w:color="9A9B9D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9A9B9D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9B9D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61B0C"/>
    <w:pPr>
      <w:spacing w:line="240" w:lineRule="auto"/>
    </w:pPr>
    <w:rPr>
      <w:color w:val="2B7F27" w:themeColor="accent1" w:themeShade="BF"/>
    </w:rPr>
    <w:tblPr>
      <w:tblStyleRowBandSize w:val="1"/>
      <w:tblStyleColBandSize w:val="1"/>
      <w:tblBorders>
        <w:top w:val="single" w:sz="4" w:space="0" w:color="7FD67B" w:themeColor="accent1" w:themeTint="99"/>
        <w:left w:val="single" w:sz="4" w:space="0" w:color="7FD67B" w:themeColor="accent1" w:themeTint="99"/>
        <w:bottom w:val="single" w:sz="4" w:space="0" w:color="7FD67B" w:themeColor="accent1" w:themeTint="99"/>
        <w:right w:val="single" w:sz="4" w:space="0" w:color="7FD67B" w:themeColor="accent1" w:themeTint="99"/>
        <w:insideH w:val="single" w:sz="4" w:space="0" w:color="7FD67B" w:themeColor="accent1" w:themeTint="99"/>
        <w:insideV w:val="single" w:sz="4" w:space="0" w:color="7FD67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FD6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FD6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61B0C"/>
    <w:pPr>
      <w:spacing w:line="240" w:lineRule="auto"/>
    </w:pPr>
    <w:rPr>
      <w:color w:val="004C26" w:themeColor="accent2" w:themeShade="BF"/>
    </w:rPr>
    <w:tblPr>
      <w:tblStyleRowBandSize w:val="1"/>
      <w:tblStyleColBandSize w:val="1"/>
      <w:tblBorders>
        <w:top w:val="single" w:sz="4" w:space="0" w:color="0AFF84" w:themeColor="accent2" w:themeTint="99"/>
        <w:left w:val="single" w:sz="4" w:space="0" w:color="0AFF84" w:themeColor="accent2" w:themeTint="99"/>
        <w:bottom w:val="single" w:sz="4" w:space="0" w:color="0AFF84" w:themeColor="accent2" w:themeTint="99"/>
        <w:right w:val="single" w:sz="4" w:space="0" w:color="0AFF84" w:themeColor="accent2" w:themeTint="99"/>
        <w:insideH w:val="single" w:sz="4" w:space="0" w:color="0AFF84" w:themeColor="accent2" w:themeTint="99"/>
        <w:insideV w:val="single" w:sz="4" w:space="0" w:color="0AFF8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8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61B0C"/>
    <w:pPr>
      <w:spacing w:line="240" w:lineRule="auto"/>
    </w:pPr>
    <w:rPr>
      <w:color w:val="8C9B00" w:themeColor="accent3" w:themeShade="BF"/>
    </w:rPr>
    <w:tblPr>
      <w:tblStyleRowBandSize w:val="1"/>
      <w:tblStyleColBandSize w:val="1"/>
      <w:tblBorders>
        <w:top w:val="single" w:sz="4" w:space="0" w:color="EDFF49" w:themeColor="accent3" w:themeTint="99"/>
        <w:left w:val="single" w:sz="4" w:space="0" w:color="EDFF49" w:themeColor="accent3" w:themeTint="99"/>
        <w:bottom w:val="single" w:sz="4" w:space="0" w:color="EDFF49" w:themeColor="accent3" w:themeTint="99"/>
        <w:right w:val="single" w:sz="4" w:space="0" w:color="EDFF49" w:themeColor="accent3" w:themeTint="99"/>
        <w:insideH w:val="single" w:sz="4" w:space="0" w:color="EDFF49" w:themeColor="accent3" w:themeTint="99"/>
        <w:insideV w:val="single" w:sz="4" w:space="0" w:color="EDFF4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DFF4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DFF4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61B0C"/>
    <w:pPr>
      <w:spacing w:line="240" w:lineRule="auto"/>
    </w:pPr>
    <w:rPr>
      <w:color w:val="BB9F00" w:themeColor="accent4" w:themeShade="BF"/>
    </w:rPr>
    <w:tblPr>
      <w:tblStyleRowBandSize w:val="1"/>
      <w:tblStyleColBandSize w:val="1"/>
      <w:tblBorders>
        <w:top w:val="single" w:sz="4" w:space="0" w:color="FFE763" w:themeColor="accent4" w:themeTint="99"/>
        <w:left w:val="single" w:sz="4" w:space="0" w:color="FFE763" w:themeColor="accent4" w:themeTint="99"/>
        <w:bottom w:val="single" w:sz="4" w:space="0" w:color="FFE763" w:themeColor="accent4" w:themeTint="99"/>
        <w:right w:val="single" w:sz="4" w:space="0" w:color="FFE763" w:themeColor="accent4" w:themeTint="99"/>
        <w:insideH w:val="single" w:sz="4" w:space="0" w:color="FFE763" w:themeColor="accent4" w:themeTint="99"/>
        <w:insideV w:val="single" w:sz="4" w:space="0" w:color="FFE7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61B0C"/>
    <w:pPr>
      <w:spacing w:line="240" w:lineRule="auto"/>
    </w:pPr>
    <w:rPr>
      <w:color w:val="B57500" w:themeColor="accent5" w:themeShade="BF"/>
    </w:rPr>
    <w:tblPr>
      <w:tblStyleRowBandSize w:val="1"/>
      <w:tblStyleColBandSize w:val="1"/>
      <w:tblBorders>
        <w:top w:val="single" w:sz="4" w:space="0" w:color="FFC65E" w:themeColor="accent5" w:themeTint="99"/>
        <w:left w:val="single" w:sz="4" w:space="0" w:color="FFC65E" w:themeColor="accent5" w:themeTint="99"/>
        <w:bottom w:val="single" w:sz="4" w:space="0" w:color="FFC65E" w:themeColor="accent5" w:themeTint="99"/>
        <w:right w:val="single" w:sz="4" w:space="0" w:color="FFC65E" w:themeColor="accent5" w:themeTint="99"/>
        <w:insideH w:val="single" w:sz="4" w:space="0" w:color="FFC65E" w:themeColor="accent5" w:themeTint="99"/>
        <w:insideV w:val="single" w:sz="4" w:space="0" w:color="FFC65E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C65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65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61B0C"/>
    <w:pPr>
      <w:spacing w:line="240" w:lineRule="auto"/>
    </w:pPr>
    <w:rPr>
      <w:color w:val="953B12" w:themeColor="accent6" w:themeShade="BF"/>
    </w:rPr>
    <w:tblPr>
      <w:tblStyleRowBandSize w:val="1"/>
      <w:tblStyleColBandSize w:val="1"/>
      <w:tblBorders>
        <w:top w:val="single" w:sz="4" w:space="0" w:color="EC9067" w:themeColor="accent6" w:themeTint="99"/>
        <w:left w:val="single" w:sz="4" w:space="0" w:color="EC9067" w:themeColor="accent6" w:themeTint="99"/>
        <w:bottom w:val="single" w:sz="4" w:space="0" w:color="EC9067" w:themeColor="accent6" w:themeTint="99"/>
        <w:right w:val="single" w:sz="4" w:space="0" w:color="EC9067" w:themeColor="accent6" w:themeTint="99"/>
        <w:insideH w:val="single" w:sz="4" w:space="0" w:color="EC9067" w:themeColor="accent6" w:themeTint="99"/>
        <w:insideV w:val="single" w:sz="4" w:space="0" w:color="EC9067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C906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906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61B0C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4" w:space="0" w:color="9A9B9D" w:themeColor="text1" w:themeTint="99"/>
        <w:left w:val="single" w:sz="4" w:space="0" w:color="9A9B9D" w:themeColor="text1" w:themeTint="99"/>
        <w:bottom w:val="single" w:sz="4" w:space="0" w:color="9A9B9D" w:themeColor="text1" w:themeTint="99"/>
        <w:right w:val="single" w:sz="4" w:space="0" w:color="9A9B9D" w:themeColor="text1" w:themeTint="99"/>
        <w:insideH w:val="single" w:sz="4" w:space="0" w:color="9A9B9D" w:themeColor="text1" w:themeTint="99"/>
        <w:insideV w:val="single" w:sz="4" w:space="0" w:color="9A9B9D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  <w:tblStylePr w:type="neCell">
      <w:tblPr/>
      <w:tcPr>
        <w:tcBorders>
          <w:bottom w:val="single" w:sz="4" w:space="0" w:color="9A9B9D" w:themeColor="text1" w:themeTint="99"/>
        </w:tcBorders>
      </w:tcPr>
    </w:tblStylePr>
    <w:tblStylePr w:type="nwCell">
      <w:tblPr/>
      <w:tcPr>
        <w:tcBorders>
          <w:bottom w:val="single" w:sz="4" w:space="0" w:color="9A9B9D" w:themeColor="text1" w:themeTint="99"/>
        </w:tcBorders>
      </w:tcPr>
    </w:tblStylePr>
    <w:tblStylePr w:type="seCell">
      <w:tblPr/>
      <w:tcPr>
        <w:tcBorders>
          <w:top w:val="single" w:sz="4" w:space="0" w:color="9A9B9D" w:themeColor="text1" w:themeTint="99"/>
        </w:tcBorders>
      </w:tcPr>
    </w:tblStylePr>
    <w:tblStylePr w:type="swCell">
      <w:tblPr/>
      <w:tcPr>
        <w:tcBorders>
          <w:top w:val="single" w:sz="4" w:space="0" w:color="9A9B9D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61B0C"/>
    <w:pPr>
      <w:spacing w:line="240" w:lineRule="auto"/>
    </w:pPr>
    <w:rPr>
      <w:color w:val="2B7F27" w:themeColor="accent1" w:themeShade="BF"/>
    </w:rPr>
    <w:tblPr>
      <w:tblStyleRowBandSize w:val="1"/>
      <w:tblStyleColBandSize w:val="1"/>
      <w:tblBorders>
        <w:top w:val="single" w:sz="4" w:space="0" w:color="7FD67B" w:themeColor="accent1" w:themeTint="99"/>
        <w:left w:val="single" w:sz="4" w:space="0" w:color="7FD67B" w:themeColor="accent1" w:themeTint="99"/>
        <w:bottom w:val="single" w:sz="4" w:space="0" w:color="7FD67B" w:themeColor="accent1" w:themeTint="99"/>
        <w:right w:val="single" w:sz="4" w:space="0" w:color="7FD67B" w:themeColor="accent1" w:themeTint="99"/>
        <w:insideH w:val="single" w:sz="4" w:space="0" w:color="7FD67B" w:themeColor="accent1" w:themeTint="99"/>
        <w:insideV w:val="single" w:sz="4" w:space="0" w:color="7FD67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  <w:tblStylePr w:type="neCell">
      <w:tblPr/>
      <w:tcPr>
        <w:tcBorders>
          <w:bottom w:val="single" w:sz="4" w:space="0" w:color="7FD67B" w:themeColor="accent1" w:themeTint="99"/>
        </w:tcBorders>
      </w:tcPr>
    </w:tblStylePr>
    <w:tblStylePr w:type="nwCell">
      <w:tblPr/>
      <w:tcPr>
        <w:tcBorders>
          <w:bottom w:val="single" w:sz="4" w:space="0" w:color="7FD67B" w:themeColor="accent1" w:themeTint="99"/>
        </w:tcBorders>
      </w:tcPr>
    </w:tblStylePr>
    <w:tblStylePr w:type="seCell">
      <w:tblPr/>
      <w:tcPr>
        <w:tcBorders>
          <w:top w:val="single" w:sz="4" w:space="0" w:color="7FD67B" w:themeColor="accent1" w:themeTint="99"/>
        </w:tcBorders>
      </w:tcPr>
    </w:tblStylePr>
    <w:tblStylePr w:type="swCell">
      <w:tblPr/>
      <w:tcPr>
        <w:tcBorders>
          <w:top w:val="single" w:sz="4" w:space="0" w:color="7FD67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61B0C"/>
    <w:pPr>
      <w:spacing w:line="240" w:lineRule="auto"/>
    </w:pPr>
    <w:rPr>
      <w:color w:val="004C26" w:themeColor="accent2" w:themeShade="BF"/>
    </w:rPr>
    <w:tblPr>
      <w:tblStyleRowBandSize w:val="1"/>
      <w:tblStyleColBandSize w:val="1"/>
      <w:tblBorders>
        <w:top w:val="single" w:sz="4" w:space="0" w:color="0AFF84" w:themeColor="accent2" w:themeTint="99"/>
        <w:left w:val="single" w:sz="4" w:space="0" w:color="0AFF84" w:themeColor="accent2" w:themeTint="99"/>
        <w:bottom w:val="single" w:sz="4" w:space="0" w:color="0AFF84" w:themeColor="accent2" w:themeTint="99"/>
        <w:right w:val="single" w:sz="4" w:space="0" w:color="0AFF84" w:themeColor="accent2" w:themeTint="99"/>
        <w:insideH w:val="single" w:sz="4" w:space="0" w:color="0AFF84" w:themeColor="accent2" w:themeTint="99"/>
        <w:insideV w:val="single" w:sz="4" w:space="0" w:color="0AFF8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  <w:tblStylePr w:type="neCell">
      <w:tblPr/>
      <w:tcPr>
        <w:tcBorders>
          <w:bottom w:val="single" w:sz="4" w:space="0" w:color="0AFF84" w:themeColor="accent2" w:themeTint="99"/>
        </w:tcBorders>
      </w:tcPr>
    </w:tblStylePr>
    <w:tblStylePr w:type="nwCell">
      <w:tblPr/>
      <w:tcPr>
        <w:tcBorders>
          <w:bottom w:val="single" w:sz="4" w:space="0" w:color="0AFF84" w:themeColor="accent2" w:themeTint="99"/>
        </w:tcBorders>
      </w:tcPr>
    </w:tblStylePr>
    <w:tblStylePr w:type="seCell">
      <w:tblPr/>
      <w:tcPr>
        <w:tcBorders>
          <w:top w:val="single" w:sz="4" w:space="0" w:color="0AFF84" w:themeColor="accent2" w:themeTint="99"/>
        </w:tcBorders>
      </w:tcPr>
    </w:tblStylePr>
    <w:tblStylePr w:type="swCell">
      <w:tblPr/>
      <w:tcPr>
        <w:tcBorders>
          <w:top w:val="single" w:sz="4" w:space="0" w:color="0AFF8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61B0C"/>
    <w:pPr>
      <w:spacing w:line="240" w:lineRule="auto"/>
    </w:pPr>
    <w:rPr>
      <w:color w:val="8C9B00" w:themeColor="accent3" w:themeShade="BF"/>
    </w:rPr>
    <w:tblPr>
      <w:tblStyleRowBandSize w:val="1"/>
      <w:tblStyleColBandSize w:val="1"/>
      <w:tblBorders>
        <w:top w:val="single" w:sz="4" w:space="0" w:color="EDFF49" w:themeColor="accent3" w:themeTint="99"/>
        <w:left w:val="single" w:sz="4" w:space="0" w:color="EDFF49" w:themeColor="accent3" w:themeTint="99"/>
        <w:bottom w:val="single" w:sz="4" w:space="0" w:color="EDFF49" w:themeColor="accent3" w:themeTint="99"/>
        <w:right w:val="single" w:sz="4" w:space="0" w:color="EDFF49" w:themeColor="accent3" w:themeTint="99"/>
        <w:insideH w:val="single" w:sz="4" w:space="0" w:color="EDFF49" w:themeColor="accent3" w:themeTint="99"/>
        <w:insideV w:val="single" w:sz="4" w:space="0" w:color="EDFF4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  <w:tblStylePr w:type="neCell">
      <w:tblPr/>
      <w:tcPr>
        <w:tcBorders>
          <w:bottom w:val="single" w:sz="4" w:space="0" w:color="EDFF49" w:themeColor="accent3" w:themeTint="99"/>
        </w:tcBorders>
      </w:tcPr>
    </w:tblStylePr>
    <w:tblStylePr w:type="nwCell">
      <w:tblPr/>
      <w:tcPr>
        <w:tcBorders>
          <w:bottom w:val="single" w:sz="4" w:space="0" w:color="EDFF49" w:themeColor="accent3" w:themeTint="99"/>
        </w:tcBorders>
      </w:tcPr>
    </w:tblStylePr>
    <w:tblStylePr w:type="seCell">
      <w:tblPr/>
      <w:tcPr>
        <w:tcBorders>
          <w:top w:val="single" w:sz="4" w:space="0" w:color="EDFF49" w:themeColor="accent3" w:themeTint="99"/>
        </w:tcBorders>
      </w:tcPr>
    </w:tblStylePr>
    <w:tblStylePr w:type="swCell">
      <w:tblPr/>
      <w:tcPr>
        <w:tcBorders>
          <w:top w:val="single" w:sz="4" w:space="0" w:color="EDFF4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61B0C"/>
    <w:pPr>
      <w:spacing w:line="240" w:lineRule="auto"/>
    </w:pPr>
    <w:rPr>
      <w:color w:val="BB9F00" w:themeColor="accent4" w:themeShade="BF"/>
    </w:rPr>
    <w:tblPr>
      <w:tblStyleRowBandSize w:val="1"/>
      <w:tblStyleColBandSize w:val="1"/>
      <w:tblBorders>
        <w:top w:val="single" w:sz="4" w:space="0" w:color="FFE763" w:themeColor="accent4" w:themeTint="99"/>
        <w:left w:val="single" w:sz="4" w:space="0" w:color="FFE763" w:themeColor="accent4" w:themeTint="99"/>
        <w:bottom w:val="single" w:sz="4" w:space="0" w:color="FFE763" w:themeColor="accent4" w:themeTint="99"/>
        <w:right w:val="single" w:sz="4" w:space="0" w:color="FFE763" w:themeColor="accent4" w:themeTint="99"/>
        <w:insideH w:val="single" w:sz="4" w:space="0" w:color="FFE763" w:themeColor="accent4" w:themeTint="99"/>
        <w:insideV w:val="single" w:sz="4" w:space="0" w:color="FFE7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  <w:tblStylePr w:type="neCell">
      <w:tblPr/>
      <w:tcPr>
        <w:tcBorders>
          <w:bottom w:val="single" w:sz="4" w:space="0" w:color="FFE763" w:themeColor="accent4" w:themeTint="99"/>
        </w:tcBorders>
      </w:tcPr>
    </w:tblStylePr>
    <w:tblStylePr w:type="nwCell">
      <w:tblPr/>
      <w:tcPr>
        <w:tcBorders>
          <w:bottom w:val="single" w:sz="4" w:space="0" w:color="FFE763" w:themeColor="accent4" w:themeTint="99"/>
        </w:tcBorders>
      </w:tcPr>
    </w:tblStylePr>
    <w:tblStylePr w:type="seCell">
      <w:tblPr/>
      <w:tcPr>
        <w:tcBorders>
          <w:top w:val="single" w:sz="4" w:space="0" w:color="FFE763" w:themeColor="accent4" w:themeTint="99"/>
        </w:tcBorders>
      </w:tcPr>
    </w:tblStylePr>
    <w:tblStylePr w:type="swCell">
      <w:tblPr/>
      <w:tcPr>
        <w:tcBorders>
          <w:top w:val="single" w:sz="4" w:space="0" w:color="FFE7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61B0C"/>
    <w:pPr>
      <w:spacing w:line="240" w:lineRule="auto"/>
    </w:pPr>
    <w:rPr>
      <w:color w:val="B57500" w:themeColor="accent5" w:themeShade="BF"/>
    </w:rPr>
    <w:tblPr>
      <w:tblStyleRowBandSize w:val="1"/>
      <w:tblStyleColBandSize w:val="1"/>
      <w:tblBorders>
        <w:top w:val="single" w:sz="4" w:space="0" w:color="FFC65E" w:themeColor="accent5" w:themeTint="99"/>
        <w:left w:val="single" w:sz="4" w:space="0" w:color="FFC65E" w:themeColor="accent5" w:themeTint="99"/>
        <w:bottom w:val="single" w:sz="4" w:space="0" w:color="FFC65E" w:themeColor="accent5" w:themeTint="99"/>
        <w:right w:val="single" w:sz="4" w:space="0" w:color="FFC65E" w:themeColor="accent5" w:themeTint="99"/>
        <w:insideH w:val="single" w:sz="4" w:space="0" w:color="FFC65E" w:themeColor="accent5" w:themeTint="99"/>
        <w:insideV w:val="single" w:sz="4" w:space="0" w:color="FFC65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  <w:tblStylePr w:type="neCell">
      <w:tblPr/>
      <w:tcPr>
        <w:tcBorders>
          <w:bottom w:val="single" w:sz="4" w:space="0" w:color="FFC65E" w:themeColor="accent5" w:themeTint="99"/>
        </w:tcBorders>
      </w:tcPr>
    </w:tblStylePr>
    <w:tblStylePr w:type="nwCell">
      <w:tblPr/>
      <w:tcPr>
        <w:tcBorders>
          <w:bottom w:val="single" w:sz="4" w:space="0" w:color="FFC65E" w:themeColor="accent5" w:themeTint="99"/>
        </w:tcBorders>
      </w:tcPr>
    </w:tblStylePr>
    <w:tblStylePr w:type="seCell">
      <w:tblPr/>
      <w:tcPr>
        <w:tcBorders>
          <w:top w:val="single" w:sz="4" w:space="0" w:color="FFC65E" w:themeColor="accent5" w:themeTint="99"/>
        </w:tcBorders>
      </w:tcPr>
    </w:tblStylePr>
    <w:tblStylePr w:type="swCell">
      <w:tblPr/>
      <w:tcPr>
        <w:tcBorders>
          <w:top w:val="single" w:sz="4" w:space="0" w:color="FFC65E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61B0C"/>
    <w:pPr>
      <w:spacing w:line="240" w:lineRule="auto"/>
    </w:pPr>
    <w:rPr>
      <w:color w:val="953B12" w:themeColor="accent6" w:themeShade="BF"/>
    </w:rPr>
    <w:tblPr>
      <w:tblStyleRowBandSize w:val="1"/>
      <w:tblStyleColBandSize w:val="1"/>
      <w:tblBorders>
        <w:top w:val="single" w:sz="4" w:space="0" w:color="EC9067" w:themeColor="accent6" w:themeTint="99"/>
        <w:left w:val="single" w:sz="4" w:space="0" w:color="EC9067" w:themeColor="accent6" w:themeTint="99"/>
        <w:bottom w:val="single" w:sz="4" w:space="0" w:color="EC9067" w:themeColor="accent6" w:themeTint="99"/>
        <w:right w:val="single" w:sz="4" w:space="0" w:color="EC9067" w:themeColor="accent6" w:themeTint="99"/>
        <w:insideH w:val="single" w:sz="4" w:space="0" w:color="EC9067" w:themeColor="accent6" w:themeTint="99"/>
        <w:insideV w:val="single" w:sz="4" w:space="0" w:color="EC906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  <w:tblStylePr w:type="neCell">
      <w:tblPr/>
      <w:tcPr>
        <w:tcBorders>
          <w:bottom w:val="single" w:sz="4" w:space="0" w:color="EC9067" w:themeColor="accent6" w:themeTint="99"/>
        </w:tcBorders>
      </w:tcPr>
    </w:tblStylePr>
    <w:tblStylePr w:type="nwCell">
      <w:tblPr/>
      <w:tcPr>
        <w:tcBorders>
          <w:bottom w:val="single" w:sz="4" w:space="0" w:color="EC9067" w:themeColor="accent6" w:themeTint="99"/>
        </w:tcBorders>
      </w:tcPr>
    </w:tblStylePr>
    <w:tblStylePr w:type="seCell">
      <w:tblPr/>
      <w:tcPr>
        <w:tcBorders>
          <w:top w:val="single" w:sz="4" w:space="0" w:color="EC9067" w:themeColor="accent6" w:themeTint="99"/>
        </w:tcBorders>
      </w:tcPr>
    </w:tblStylePr>
    <w:tblStylePr w:type="swCell">
      <w:tblPr/>
      <w:tcPr>
        <w:tcBorders>
          <w:top w:val="single" w:sz="4" w:space="0" w:color="EC9067" w:themeColor="accent6" w:themeTint="99"/>
        </w:tcBorders>
      </w:tcPr>
    </w:tblStylePr>
  </w:style>
  <w:style w:type="table" w:styleId="ListTable1Light">
    <w:name w:val="List Table 1 Light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9B9D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9B9D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FD6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FD6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8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DFF4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DFF4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65E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65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906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906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ListTable2">
    <w:name w:val="List Table 2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9A9B9D" w:themeColor="text1" w:themeTint="99"/>
        <w:bottom w:val="single" w:sz="4" w:space="0" w:color="9A9B9D" w:themeColor="text1" w:themeTint="99"/>
        <w:insideH w:val="single" w:sz="4" w:space="0" w:color="9A9B9D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7FD67B" w:themeColor="accent1" w:themeTint="99"/>
        <w:bottom w:val="single" w:sz="4" w:space="0" w:color="7FD67B" w:themeColor="accent1" w:themeTint="99"/>
        <w:insideH w:val="single" w:sz="4" w:space="0" w:color="7FD67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0AFF84" w:themeColor="accent2" w:themeTint="99"/>
        <w:bottom w:val="single" w:sz="4" w:space="0" w:color="0AFF84" w:themeColor="accent2" w:themeTint="99"/>
        <w:insideH w:val="single" w:sz="4" w:space="0" w:color="0AFF8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DFF49" w:themeColor="accent3" w:themeTint="99"/>
        <w:bottom w:val="single" w:sz="4" w:space="0" w:color="EDFF49" w:themeColor="accent3" w:themeTint="99"/>
        <w:insideH w:val="single" w:sz="4" w:space="0" w:color="EDFF4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E763" w:themeColor="accent4" w:themeTint="99"/>
        <w:bottom w:val="single" w:sz="4" w:space="0" w:color="FFE763" w:themeColor="accent4" w:themeTint="99"/>
        <w:insideH w:val="single" w:sz="4" w:space="0" w:color="FFE7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C65E" w:themeColor="accent5" w:themeTint="99"/>
        <w:bottom w:val="single" w:sz="4" w:space="0" w:color="FFC65E" w:themeColor="accent5" w:themeTint="99"/>
        <w:insideH w:val="single" w:sz="4" w:space="0" w:color="FFC65E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C9067" w:themeColor="accent6" w:themeTint="99"/>
        <w:bottom w:val="single" w:sz="4" w:space="0" w:color="EC9067" w:themeColor="accent6" w:themeTint="99"/>
        <w:insideH w:val="single" w:sz="4" w:space="0" w:color="EC9067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ListTable3">
    <w:name w:val="List Table 3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58595B" w:themeColor="text1"/>
        <w:left w:val="single" w:sz="4" w:space="0" w:color="58595B" w:themeColor="text1"/>
        <w:bottom w:val="single" w:sz="4" w:space="0" w:color="58595B" w:themeColor="text1"/>
        <w:right w:val="single" w:sz="4" w:space="0" w:color="58595B" w:themeColor="text1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58595B" w:themeFill="text1"/>
      </w:tcPr>
    </w:tblStylePr>
    <w:tblStylePr w:type="lastRow">
      <w:rPr>
        <w:b/>
        <w:bCs/>
      </w:rPr>
      <w:tblPr/>
      <w:tcPr>
        <w:tcBorders>
          <w:top w:val="double" w:sz="4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58595B" w:themeColor="text1"/>
          <w:right w:val="single" w:sz="4" w:space="0" w:color="58595B" w:themeColor="text1"/>
        </w:tcBorders>
      </w:tcPr>
    </w:tblStylePr>
    <w:tblStylePr w:type="band1Horz">
      <w:tblPr/>
      <w:tcPr>
        <w:tcBorders>
          <w:top w:val="single" w:sz="4" w:space="0" w:color="58595B" w:themeColor="text1"/>
          <w:bottom w:val="single" w:sz="4" w:space="0" w:color="58595B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8595B" w:themeColor="text1"/>
          <w:left w:val="nil"/>
        </w:tcBorders>
      </w:tcPr>
    </w:tblStylePr>
    <w:tblStylePr w:type="swCell">
      <w:tblPr/>
      <w:tcPr>
        <w:tcBorders>
          <w:top w:val="double" w:sz="4" w:space="0" w:color="58595B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3AAA35" w:themeColor="accent1"/>
        <w:left w:val="single" w:sz="4" w:space="0" w:color="3AAA35" w:themeColor="accent1"/>
        <w:bottom w:val="single" w:sz="4" w:space="0" w:color="3AAA35" w:themeColor="accent1"/>
        <w:right w:val="single" w:sz="4" w:space="0" w:color="3AAA35" w:themeColor="accent1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3AAA35" w:themeFill="accent1"/>
      </w:tcPr>
    </w:tblStylePr>
    <w:tblStylePr w:type="lastRow">
      <w:rPr>
        <w:b/>
        <w:bCs/>
      </w:rPr>
      <w:tblPr/>
      <w:tcPr>
        <w:tcBorders>
          <w:top w:val="double" w:sz="4" w:space="0" w:color="3AAA35" w:themeColor="accent1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3AAA35" w:themeColor="accent1"/>
          <w:right w:val="single" w:sz="4" w:space="0" w:color="3AAA35" w:themeColor="accent1"/>
        </w:tcBorders>
      </w:tcPr>
    </w:tblStylePr>
    <w:tblStylePr w:type="band1Horz">
      <w:tblPr/>
      <w:tcPr>
        <w:tcBorders>
          <w:top w:val="single" w:sz="4" w:space="0" w:color="3AAA35" w:themeColor="accent1"/>
          <w:bottom w:val="single" w:sz="4" w:space="0" w:color="3AAA3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AAA35" w:themeColor="accent1"/>
          <w:left w:val="nil"/>
        </w:tcBorders>
      </w:tcPr>
    </w:tblStylePr>
    <w:tblStylePr w:type="swCell">
      <w:tblPr/>
      <w:tcPr>
        <w:tcBorders>
          <w:top w:val="double" w:sz="4" w:space="0" w:color="3AAA3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006633" w:themeColor="accent2"/>
        <w:left w:val="single" w:sz="4" w:space="0" w:color="006633" w:themeColor="accent2"/>
        <w:bottom w:val="single" w:sz="4" w:space="0" w:color="006633" w:themeColor="accent2"/>
        <w:right w:val="single" w:sz="4" w:space="0" w:color="006633" w:themeColor="accent2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006633" w:themeFill="accent2"/>
      </w:tcPr>
    </w:tblStylePr>
    <w:tblStylePr w:type="lastRow">
      <w:rPr>
        <w:b/>
        <w:bCs/>
      </w:rPr>
      <w:tblPr/>
      <w:tcPr>
        <w:tcBorders>
          <w:top w:val="double" w:sz="4" w:space="0" w:color="006633" w:themeColor="accent2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006633" w:themeColor="accent2"/>
          <w:right w:val="single" w:sz="4" w:space="0" w:color="006633" w:themeColor="accent2"/>
        </w:tcBorders>
      </w:tcPr>
    </w:tblStylePr>
    <w:tblStylePr w:type="band1Horz">
      <w:tblPr/>
      <w:tcPr>
        <w:tcBorders>
          <w:top w:val="single" w:sz="4" w:space="0" w:color="006633" w:themeColor="accent2"/>
          <w:bottom w:val="single" w:sz="4" w:space="0" w:color="006633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3" w:themeColor="accent2"/>
          <w:left w:val="nil"/>
        </w:tcBorders>
      </w:tcPr>
    </w:tblStylePr>
    <w:tblStylePr w:type="swCell">
      <w:tblPr/>
      <w:tcPr>
        <w:tcBorders>
          <w:top w:val="double" w:sz="4" w:space="0" w:color="006633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BCCF00" w:themeColor="accent3"/>
        <w:left w:val="single" w:sz="4" w:space="0" w:color="BCCF00" w:themeColor="accent3"/>
        <w:bottom w:val="single" w:sz="4" w:space="0" w:color="BCCF00" w:themeColor="accent3"/>
        <w:right w:val="single" w:sz="4" w:space="0" w:color="BCCF00" w:themeColor="accent3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BCCF00" w:themeFill="accent3"/>
      </w:tcPr>
    </w:tblStylePr>
    <w:tblStylePr w:type="lastRow">
      <w:rPr>
        <w:b/>
        <w:bCs/>
      </w:rPr>
      <w:tblPr/>
      <w:tcPr>
        <w:tcBorders>
          <w:top w:val="double" w:sz="4" w:space="0" w:color="BCCF00" w:themeColor="accent3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BCCF00" w:themeColor="accent3"/>
          <w:right w:val="single" w:sz="4" w:space="0" w:color="BCCF00" w:themeColor="accent3"/>
        </w:tcBorders>
      </w:tcPr>
    </w:tblStylePr>
    <w:tblStylePr w:type="band1Horz">
      <w:tblPr/>
      <w:tcPr>
        <w:tcBorders>
          <w:top w:val="single" w:sz="4" w:space="0" w:color="BCCF00" w:themeColor="accent3"/>
          <w:bottom w:val="single" w:sz="4" w:space="0" w:color="BCCF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CCF00" w:themeColor="accent3"/>
          <w:left w:val="nil"/>
        </w:tcBorders>
      </w:tcPr>
    </w:tblStylePr>
    <w:tblStylePr w:type="swCell">
      <w:tblPr/>
      <w:tcPr>
        <w:tcBorders>
          <w:top w:val="double" w:sz="4" w:space="0" w:color="BCCF0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AD500" w:themeColor="accent4"/>
        <w:left w:val="single" w:sz="4" w:space="0" w:color="FAD500" w:themeColor="accent4"/>
        <w:bottom w:val="single" w:sz="4" w:space="0" w:color="FAD500" w:themeColor="accent4"/>
        <w:right w:val="single" w:sz="4" w:space="0" w:color="FAD500" w:themeColor="accent4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FAD500" w:themeFill="accent4"/>
      </w:tcPr>
    </w:tblStylePr>
    <w:tblStylePr w:type="lastRow">
      <w:rPr>
        <w:b/>
        <w:bCs/>
      </w:rPr>
      <w:tblPr/>
      <w:tcPr>
        <w:tcBorders>
          <w:top w:val="double" w:sz="4" w:space="0" w:color="FAD500" w:themeColor="accent4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FAD500" w:themeColor="accent4"/>
          <w:right w:val="single" w:sz="4" w:space="0" w:color="FAD500" w:themeColor="accent4"/>
        </w:tcBorders>
      </w:tcPr>
    </w:tblStylePr>
    <w:tblStylePr w:type="band1Horz">
      <w:tblPr/>
      <w:tcPr>
        <w:tcBorders>
          <w:top w:val="single" w:sz="4" w:space="0" w:color="FAD500" w:themeColor="accent4"/>
          <w:bottom w:val="single" w:sz="4" w:space="0" w:color="FAD5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AD500" w:themeColor="accent4"/>
          <w:left w:val="nil"/>
        </w:tcBorders>
      </w:tcPr>
    </w:tblStylePr>
    <w:tblStylePr w:type="swCell">
      <w:tblPr/>
      <w:tcPr>
        <w:tcBorders>
          <w:top w:val="double" w:sz="4" w:space="0" w:color="FAD5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29D00" w:themeColor="accent5"/>
        <w:left w:val="single" w:sz="4" w:space="0" w:color="F29D00" w:themeColor="accent5"/>
        <w:bottom w:val="single" w:sz="4" w:space="0" w:color="F29D00" w:themeColor="accent5"/>
        <w:right w:val="single" w:sz="4" w:space="0" w:color="F29D00" w:themeColor="accent5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F29D00" w:themeFill="accent5"/>
      </w:tcPr>
    </w:tblStylePr>
    <w:tblStylePr w:type="lastRow">
      <w:rPr>
        <w:b/>
        <w:bCs/>
      </w:rPr>
      <w:tblPr/>
      <w:tcPr>
        <w:tcBorders>
          <w:top w:val="double" w:sz="4" w:space="0" w:color="F29D00" w:themeColor="accent5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F29D00" w:themeColor="accent5"/>
          <w:right w:val="single" w:sz="4" w:space="0" w:color="F29D00" w:themeColor="accent5"/>
        </w:tcBorders>
      </w:tcPr>
    </w:tblStylePr>
    <w:tblStylePr w:type="band1Horz">
      <w:tblPr/>
      <w:tcPr>
        <w:tcBorders>
          <w:top w:val="single" w:sz="4" w:space="0" w:color="F29D00" w:themeColor="accent5"/>
          <w:bottom w:val="single" w:sz="4" w:space="0" w:color="F29D0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9D00" w:themeColor="accent5"/>
          <w:left w:val="nil"/>
        </w:tcBorders>
      </w:tcPr>
    </w:tblStylePr>
    <w:tblStylePr w:type="swCell">
      <w:tblPr/>
      <w:tcPr>
        <w:tcBorders>
          <w:top w:val="double" w:sz="4" w:space="0" w:color="F29D0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C85019" w:themeColor="accent6"/>
        <w:left w:val="single" w:sz="4" w:space="0" w:color="C85019" w:themeColor="accent6"/>
        <w:bottom w:val="single" w:sz="4" w:space="0" w:color="C85019" w:themeColor="accent6"/>
        <w:right w:val="single" w:sz="4" w:space="0" w:color="C85019" w:themeColor="accent6"/>
      </w:tblBorders>
    </w:tblPr>
    <w:tblStylePr w:type="firstRow">
      <w:rPr>
        <w:b/>
        <w:bCs/>
        <w:color w:val="A5A5A5" w:themeColor="background1"/>
      </w:rPr>
      <w:tblPr/>
      <w:tcPr>
        <w:shd w:val="clear" w:color="auto" w:fill="C85019" w:themeFill="accent6"/>
      </w:tcPr>
    </w:tblStylePr>
    <w:tblStylePr w:type="lastRow">
      <w:rPr>
        <w:b/>
        <w:bCs/>
      </w:rPr>
      <w:tblPr/>
      <w:tcPr>
        <w:tcBorders>
          <w:top w:val="double" w:sz="4" w:space="0" w:color="C85019" w:themeColor="accent6"/>
        </w:tcBorders>
        <w:shd w:val="clear" w:color="auto" w:fill="A5A5A5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A5A5A5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A5A5A5" w:themeFill="background1"/>
      </w:tcPr>
    </w:tblStylePr>
    <w:tblStylePr w:type="band1Vert">
      <w:tblPr/>
      <w:tcPr>
        <w:tcBorders>
          <w:left w:val="single" w:sz="4" w:space="0" w:color="C85019" w:themeColor="accent6"/>
          <w:right w:val="single" w:sz="4" w:space="0" w:color="C85019" w:themeColor="accent6"/>
        </w:tcBorders>
      </w:tcPr>
    </w:tblStylePr>
    <w:tblStylePr w:type="band1Horz">
      <w:tblPr/>
      <w:tcPr>
        <w:tcBorders>
          <w:top w:val="single" w:sz="4" w:space="0" w:color="C85019" w:themeColor="accent6"/>
          <w:bottom w:val="single" w:sz="4" w:space="0" w:color="C8501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5019" w:themeColor="accent6"/>
          <w:left w:val="nil"/>
        </w:tcBorders>
      </w:tcPr>
    </w:tblStylePr>
    <w:tblStylePr w:type="swCell">
      <w:tblPr/>
      <w:tcPr>
        <w:tcBorders>
          <w:top w:val="double" w:sz="4" w:space="0" w:color="C8501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9A9B9D" w:themeColor="text1" w:themeTint="99"/>
        <w:left w:val="single" w:sz="4" w:space="0" w:color="9A9B9D" w:themeColor="text1" w:themeTint="99"/>
        <w:bottom w:val="single" w:sz="4" w:space="0" w:color="9A9B9D" w:themeColor="text1" w:themeTint="99"/>
        <w:right w:val="single" w:sz="4" w:space="0" w:color="9A9B9D" w:themeColor="text1" w:themeTint="99"/>
        <w:insideH w:val="single" w:sz="4" w:space="0" w:color="9A9B9D" w:themeColor="text1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58595B" w:themeColor="text1"/>
          <w:left w:val="single" w:sz="4" w:space="0" w:color="58595B" w:themeColor="text1"/>
          <w:bottom w:val="single" w:sz="4" w:space="0" w:color="58595B" w:themeColor="text1"/>
          <w:right w:val="single" w:sz="4" w:space="0" w:color="58595B" w:themeColor="text1"/>
          <w:insideH w:val="nil"/>
        </w:tcBorders>
        <w:shd w:val="clear" w:color="auto" w:fill="58595B" w:themeFill="text1"/>
      </w:tcPr>
    </w:tblStylePr>
    <w:tblStylePr w:type="lastRow">
      <w:rPr>
        <w:b/>
        <w:bCs/>
      </w:rPr>
      <w:tblPr/>
      <w:tcPr>
        <w:tcBorders>
          <w:top w:val="double" w:sz="4" w:space="0" w:color="9A9B9D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7FD67B" w:themeColor="accent1" w:themeTint="99"/>
        <w:left w:val="single" w:sz="4" w:space="0" w:color="7FD67B" w:themeColor="accent1" w:themeTint="99"/>
        <w:bottom w:val="single" w:sz="4" w:space="0" w:color="7FD67B" w:themeColor="accent1" w:themeTint="99"/>
        <w:right w:val="single" w:sz="4" w:space="0" w:color="7FD67B" w:themeColor="accent1" w:themeTint="99"/>
        <w:insideH w:val="single" w:sz="4" w:space="0" w:color="7FD67B" w:themeColor="accent1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3AAA35" w:themeColor="accent1"/>
          <w:left w:val="single" w:sz="4" w:space="0" w:color="3AAA35" w:themeColor="accent1"/>
          <w:bottom w:val="single" w:sz="4" w:space="0" w:color="3AAA35" w:themeColor="accent1"/>
          <w:right w:val="single" w:sz="4" w:space="0" w:color="3AAA35" w:themeColor="accent1"/>
          <w:insideH w:val="nil"/>
        </w:tcBorders>
        <w:shd w:val="clear" w:color="auto" w:fill="3AAA35" w:themeFill="accent1"/>
      </w:tcPr>
    </w:tblStylePr>
    <w:tblStylePr w:type="lastRow">
      <w:rPr>
        <w:b/>
        <w:bCs/>
      </w:rPr>
      <w:tblPr/>
      <w:tcPr>
        <w:tcBorders>
          <w:top w:val="double" w:sz="4" w:space="0" w:color="7FD6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0AFF84" w:themeColor="accent2" w:themeTint="99"/>
        <w:left w:val="single" w:sz="4" w:space="0" w:color="0AFF84" w:themeColor="accent2" w:themeTint="99"/>
        <w:bottom w:val="single" w:sz="4" w:space="0" w:color="0AFF84" w:themeColor="accent2" w:themeTint="99"/>
        <w:right w:val="single" w:sz="4" w:space="0" w:color="0AFF84" w:themeColor="accent2" w:themeTint="99"/>
        <w:insideH w:val="single" w:sz="4" w:space="0" w:color="0AFF84" w:themeColor="accent2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006633" w:themeColor="accent2"/>
          <w:left w:val="single" w:sz="4" w:space="0" w:color="006633" w:themeColor="accent2"/>
          <w:bottom w:val="single" w:sz="4" w:space="0" w:color="006633" w:themeColor="accent2"/>
          <w:right w:val="single" w:sz="4" w:space="0" w:color="006633" w:themeColor="accent2"/>
          <w:insideH w:val="nil"/>
        </w:tcBorders>
        <w:shd w:val="clear" w:color="auto" w:fill="006633" w:themeFill="accent2"/>
      </w:tcPr>
    </w:tblStylePr>
    <w:tblStylePr w:type="lastRow">
      <w:rPr>
        <w:b/>
        <w:bCs/>
      </w:rPr>
      <w:tblPr/>
      <w:tcPr>
        <w:tcBorders>
          <w:top w:val="double" w:sz="4" w:space="0" w:color="0AFF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DFF49" w:themeColor="accent3" w:themeTint="99"/>
        <w:left w:val="single" w:sz="4" w:space="0" w:color="EDFF49" w:themeColor="accent3" w:themeTint="99"/>
        <w:bottom w:val="single" w:sz="4" w:space="0" w:color="EDFF49" w:themeColor="accent3" w:themeTint="99"/>
        <w:right w:val="single" w:sz="4" w:space="0" w:color="EDFF49" w:themeColor="accent3" w:themeTint="99"/>
        <w:insideH w:val="single" w:sz="4" w:space="0" w:color="EDFF49" w:themeColor="accent3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BCCF00" w:themeColor="accent3"/>
          <w:left w:val="single" w:sz="4" w:space="0" w:color="BCCF00" w:themeColor="accent3"/>
          <w:bottom w:val="single" w:sz="4" w:space="0" w:color="BCCF00" w:themeColor="accent3"/>
          <w:right w:val="single" w:sz="4" w:space="0" w:color="BCCF00" w:themeColor="accent3"/>
          <w:insideH w:val="nil"/>
        </w:tcBorders>
        <w:shd w:val="clear" w:color="auto" w:fill="BCCF00" w:themeFill="accent3"/>
      </w:tcPr>
    </w:tblStylePr>
    <w:tblStylePr w:type="lastRow">
      <w:rPr>
        <w:b/>
        <w:bCs/>
      </w:rPr>
      <w:tblPr/>
      <w:tcPr>
        <w:tcBorders>
          <w:top w:val="double" w:sz="4" w:space="0" w:color="EDFF4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E763" w:themeColor="accent4" w:themeTint="99"/>
        <w:left w:val="single" w:sz="4" w:space="0" w:color="FFE763" w:themeColor="accent4" w:themeTint="99"/>
        <w:bottom w:val="single" w:sz="4" w:space="0" w:color="FFE763" w:themeColor="accent4" w:themeTint="99"/>
        <w:right w:val="single" w:sz="4" w:space="0" w:color="FFE763" w:themeColor="accent4" w:themeTint="99"/>
        <w:insideH w:val="single" w:sz="4" w:space="0" w:color="FFE763" w:themeColor="accent4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FAD500" w:themeColor="accent4"/>
          <w:left w:val="single" w:sz="4" w:space="0" w:color="FAD500" w:themeColor="accent4"/>
          <w:bottom w:val="single" w:sz="4" w:space="0" w:color="FAD500" w:themeColor="accent4"/>
          <w:right w:val="single" w:sz="4" w:space="0" w:color="FAD500" w:themeColor="accent4"/>
          <w:insideH w:val="nil"/>
        </w:tcBorders>
        <w:shd w:val="clear" w:color="auto" w:fill="FAD500" w:themeFill="accent4"/>
      </w:tcPr>
    </w:tblStylePr>
    <w:tblStylePr w:type="lastRow">
      <w:rPr>
        <w:b/>
        <w:bCs/>
      </w:rPr>
      <w:tblPr/>
      <w:tcPr>
        <w:tcBorders>
          <w:top w:val="double" w:sz="4" w:space="0" w:color="FFE7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FFC65E" w:themeColor="accent5" w:themeTint="99"/>
        <w:left w:val="single" w:sz="4" w:space="0" w:color="FFC65E" w:themeColor="accent5" w:themeTint="99"/>
        <w:bottom w:val="single" w:sz="4" w:space="0" w:color="FFC65E" w:themeColor="accent5" w:themeTint="99"/>
        <w:right w:val="single" w:sz="4" w:space="0" w:color="FFC65E" w:themeColor="accent5" w:themeTint="99"/>
        <w:insideH w:val="single" w:sz="4" w:space="0" w:color="FFC65E" w:themeColor="accent5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F29D00" w:themeColor="accent5"/>
          <w:left w:val="single" w:sz="4" w:space="0" w:color="F29D00" w:themeColor="accent5"/>
          <w:bottom w:val="single" w:sz="4" w:space="0" w:color="F29D00" w:themeColor="accent5"/>
          <w:right w:val="single" w:sz="4" w:space="0" w:color="F29D00" w:themeColor="accent5"/>
          <w:insideH w:val="nil"/>
        </w:tcBorders>
        <w:shd w:val="clear" w:color="auto" w:fill="F29D00" w:themeFill="accent5"/>
      </w:tcPr>
    </w:tblStylePr>
    <w:tblStylePr w:type="lastRow">
      <w:rPr>
        <w:b/>
        <w:bCs/>
      </w:rPr>
      <w:tblPr/>
      <w:tcPr>
        <w:tcBorders>
          <w:top w:val="double" w:sz="4" w:space="0" w:color="FFC65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EC9067" w:themeColor="accent6" w:themeTint="99"/>
        <w:left w:val="single" w:sz="4" w:space="0" w:color="EC9067" w:themeColor="accent6" w:themeTint="99"/>
        <w:bottom w:val="single" w:sz="4" w:space="0" w:color="EC9067" w:themeColor="accent6" w:themeTint="99"/>
        <w:right w:val="single" w:sz="4" w:space="0" w:color="EC9067" w:themeColor="accent6" w:themeTint="99"/>
        <w:insideH w:val="single" w:sz="4" w:space="0" w:color="EC9067" w:themeColor="accent6" w:themeTint="99"/>
      </w:tblBorders>
    </w:tblPr>
    <w:tblStylePr w:type="firstRow">
      <w:rPr>
        <w:b/>
        <w:bCs/>
        <w:color w:val="A5A5A5" w:themeColor="background1"/>
      </w:rPr>
      <w:tblPr/>
      <w:tcPr>
        <w:tcBorders>
          <w:top w:val="single" w:sz="4" w:space="0" w:color="C85019" w:themeColor="accent6"/>
          <w:left w:val="single" w:sz="4" w:space="0" w:color="C85019" w:themeColor="accent6"/>
          <w:bottom w:val="single" w:sz="4" w:space="0" w:color="C85019" w:themeColor="accent6"/>
          <w:right w:val="single" w:sz="4" w:space="0" w:color="C85019" w:themeColor="accent6"/>
          <w:insideH w:val="nil"/>
        </w:tcBorders>
        <w:shd w:val="clear" w:color="auto" w:fill="C85019" w:themeFill="accent6"/>
      </w:tcPr>
    </w:tblStylePr>
    <w:tblStylePr w:type="lastRow">
      <w:rPr>
        <w:b/>
        <w:bCs/>
      </w:rPr>
      <w:tblPr/>
      <w:tcPr>
        <w:tcBorders>
          <w:top w:val="double" w:sz="4" w:space="0" w:color="EC906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58595B" w:themeColor="text1"/>
        <w:left w:val="single" w:sz="24" w:space="0" w:color="58595B" w:themeColor="text1"/>
        <w:bottom w:val="single" w:sz="24" w:space="0" w:color="58595B" w:themeColor="text1"/>
        <w:right w:val="single" w:sz="24" w:space="0" w:color="58595B" w:themeColor="text1"/>
      </w:tblBorders>
    </w:tblPr>
    <w:tcPr>
      <w:shd w:val="clear" w:color="auto" w:fill="58595B" w:themeFill="text1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3AAA35" w:themeColor="accent1"/>
        <w:left w:val="single" w:sz="24" w:space="0" w:color="3AAA35" w:themeColor="accent1"/>
        <w:bottom w:val="single" w:sz="24" w:space="0" w:color="3AAA35" w:themeColor="accent1"/>
        <w:right w:val="single" w:sz="24" w:space="0" w:color="3AAA35" w:themeColor="accent1"/>
      </w:tblBorders>
    </w:tblPr>
    <w:tcPr>
      <w:shd w:val="clear" w:color="auto" w:fill="3AAA35" w:themeFill="accent1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006633" w:themeColor="accent2"/>
        <w:left w:val="single" w:sz="24" w:space="0" w:color="006633" w:themeColor="accent2"/>
        <w:bottom w:val="single" w:sz="24" w:space="0" w:color="006633" w:themeColor="accent2"/>
        <w:right w:val="single" w:sz="24" w:space="0" w:color="006633" w:themeColor="accent2"/>
      </w:tblBorders>
    </w:tblPr>
    <w:tcPr>
      <w:shd w:val="clear" w:color="auto" w:fill="006633" w:themeFill="accent2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BCCF00" w:themeColor="accent3"/>
        <w:left w:val="single" w:sz="24" w:space="0" w:color="BCCF00" w:themeColor="accent3"/>
        <w:bottom w:val="single" w:sz="24" w:space="0" w:color="BCCF00" w:themeColor="accent3"/>
        <w:right w:val="single" w:sz="24" w:space="0" w:color="BCCF00" w:themeColor="accent3"/>
      </w:tblBorders>
    </w:tblPr>
    <w:tcPr>
      <w:shd w:val="clear" w:color="auto" w:fill="BCCF00" w:themeFill="accent3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FAD500" w:themeColor="accent4"/>
        <w:left w:val="single" w:sz="24" w:space="0" w:color="FAD500" w:themeColor="accent4"/>
        <w:bottom w:val="single" w:sz="24" w:space="0" w:color="FAD500" w:themeColor="accent4"/>
        <w:right w:val="single" w:sz="24" w:space="0" w:color="FAD500" w:themeColor="accent4"/>
      </w:tblBorders>
    </w:tblPr>
    <w:tcPr>
      <w:shd w:val="clear" w:color="auto" w:fill="FAD500" w:themeFill="accent4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F29D00" w:themeColor="accent5"/>
        <w:left w:val="single" w:sz="24" w:space="0" w:color="F29D00" w:themeColor="accent5"/>
        <w:bottom w:val="single" w:sz="24" w:space="0" w:color="F29D00" w:themeColor="accent5"/>
        <w:right w:val="single" w:sz="24" w:space="0" w:color="F29D00" w:themeColor="accent5"/>
      </w:tblBorders>
    </w:tblPr>
    <w:tcPr>
      <w:shd w:val="clear" w:color="auto" w:fill="F29D00" w:themeFill="accent5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61B0C"/>
    <w:pPr>
      <w:spacing w:line="240" w:lineRule="auto"/>
    </w:pPr>
    <w:rPr>
      <w:color w:val="A5A5A5" w:themeColor="background1"/>
    </w:rPr>
    <w:tblPr>
      <w:tblStyleRowBandSize w:val="1"/>
      <w:tblStyleColBandSize w:val="1"/>
      <w:tblBorders>
        <w:top w:val="single" w:sz="24" w:space="0" w:color="C85019" w:themeColor="accent6"/>
        <w:left w:val="single" w:sz="24" w:space="0" w:color="C85019" w:themeColor="accent6"/>
        <w:bottom w:val="single" w:sz="24" w:space="0" w:color="C85019" w:themeColor="accent6"/>
        <w:right w:val="single" w:sz="24" w:space="0" w:color="C85019" w:themeColor="accent6"/>
      </w:tblBorders>
    </w:tblPr>
    <w:tcPr>
      <w:shd w:val="clear" w:color="auto" w:fill="C85019" w:themeFill="accent6"/>
    </w:tcPr>
    <w:tblStylePr w:type="firstRow">
      <w:rPr>
        <w:b/>
        <w:bCs/>
      </w:rPr>
      <w:tblPr/>
      <w:tcPr>
        <w:tcBorders>
          <w:bottom w:val="single" w:sz="18" w:space="0" w:color="A5A5A5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A5A5A5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A5A5A5" w:themeColor="background1"/>
        </w:tcBorders>
      </w:tcPr>
    </w:tblStylePr>
    <w:tblStylePr w:type="band1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2Vert">
      <w:tblPr/>
      <w:tcPr>
        <w:tcBorders>
          <w:left w:val="single" w:sz="4" w:space="0" w:color="A5A5A5" w:themeColor="background1"/>
          <w:right w:val="single" w:sz="4" w:space="0" w:color="A5A5A5" w:themeColor="background1"/>
        </w:tcBorders>
      </w:tcPr>
    </w:tblStylePr>
    <w:tblStylePr w:type="band1Horz">
      <w:tblPr/>
      <w:tcPr>
        <w:tcBorders>
          <w:top w:val="single" w:sz="4" w:space="0" w:color="A5A5A5" w:themeColor="background1"/>
          <w:bottom w:val="single" w:sz="4" w:space="0" w:color="A5A5A5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61B0C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4" w:space="0" w:color="58595B" w:themeColor="text1"/>
        <w:bottom w:val="single" w:sz="4" w:space="0" w:color="58595B" w:themeColor="text1"/>
      </w:tblBorders>
    </w:tblPr>
    <w:tblStylePr w:type="firstRow">
      <w:rPr>
        <w:b/>
        <w:bCs/>
      </w:rPr>
      <w:tblPr/>
      <w:tcPr>
        <w:tcBorders>
          <w:bottom w:val="single" w:sz="4" w:space="0" w:color="58595B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5859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61B0C"/>
    <w:pPr>
      <w:spacing w:line="240" w:lineRule="auto"/>
    </w:pPr>
    <w:rPr>
      <w:color w:val="2B7F27" w:themeColor="accent1" w:themeShade="BF"/>
    </w:rPr>
    <w:tblPr>
      <w:tblStyleRowBandSize w:val="1"/>
      <w:tblStyleColBandSize w:val="1"/>
      <w:tblBorders>
        <w:top w:val="single" w:sz="4" w:space="0" w:color="3AAA35" w:themeColor="accent1"/>
        <w:bottom w:val="single" w:sz="4" w:space="0" w:color="3AAA3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3AAA3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AAA3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61B0C"/>
    <w:pPr>
      <w:spacing w:line="240" w:lineRule="auto"/>
    </w:pPr>
    <w:rPr>
      <w:color w:val="004C26" w:themeColor="accent2" w:themeShade="BF"/>
    </w:rPr>
    <w:tblPr>
      <w:tblStyleRowBandSize w:val="1"/>
      <w:tblStyleColBandSize w:val="1"/>
      <w:tblBorders>
        <w:top w:val="single" w:sz="4" w:space="0" w:color="006633" w:themeColor="accent2"/>
        <w:bottom w:val="single" w:sz="4" w:space="0" w:color="006633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6633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61B0C"/>
    <w:pPr>
      <w:spacing w:line="240" w:lineRule="auto"/>
    </w:pPr>
    <w:rPr>
      <w:color w:val="8C9B00" w:themeColor="accent3" w:themeShade="BF"/>
    </w:rPr>
    <w:tblPr>
      <w:tblStyleRowBandSize w:val="1"/>
      <w:tblStyleColBandSize w:val="1"/>
      <w:tblBorders>
        <w:top w:val="single" w:sz="4" w:space="0" w:color="BCCF00" w:themeColor="accent3"/>
        <w:bottom w:val="single" w:sz="4" w:space="0" w:color="BCCF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CCF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CCF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61B0C"/>
    <w:pPr>
      <w:spacing w:line="240" w:lineRule="auto"/>
    </w:pPr>
    <w:rPr>
      <w:color w:val="BB9F00" w:themeColor="accent4" w:themeShade="BF"/>
    </w:rPr>
    <w:tblPr>
      <w:tblStyleRowBandSize w:val="1"/>
      <w:tblStyleColBandSize w:val="1"/>
      <w:tblBorders>
        <w:top w:val="single" w:sz="4" w:space="0" w:color="FAD500" w:themeColor="accent4"/>
        <w:bottom w:val="single" w:sz="4" w:space="0" w:color="FAD5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AD5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AD5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61B0C"/>
    <w:pPr>
      <w:spacing w:line="240" w:lineRule="auto"/>
    </w:pPr>
    <w:rPr>
      <w:color w:val="B57500" w:themeColor="accent5" w:themeShade="BF"/>
    </w:rPr>
    <w:tblPr>
      <w:tblStyleRowBandSize w:val="1"/>
      <w:tblStyleColBandSize w:val="1"/>
      <w:tblBorders>
        <w:top w:val="single" w:sz="4" w:space="0" w:color="F29D00" w:themeColor="accent5"/>
        <w:bottom w:val="single" w:sz="4" w:space="0" w:color="F29D0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29D0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29D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61B0C"/>
    <w:pPr>
      <w:spacing w:line="240" w:lineRule="auto"/>
    </w:pPr>
    <w:rPr>
      <w:color w:val="953B12" w:themeColor="accent6" w:themeShade="BF"/>
    </w:rPr>
    <w:tblPr>
      <w:tblStyleRowBandSize w:val="1"/>
      <w:tblStyleColBandSize w:val="1"/>
      <w:tblBorders>
        <w:top w:val="single" w:sz="4" w:space="0" w:color="C85019" w:themeColor="accent6"/>
        <w:bottom w:val="single" w:sz="4" w:space="0" w:color="C8501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8501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850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61B0C"/>
    <w:pPr>
      <w:spacing w:line="240" w:lineRule="auto"/>
    </w:pPr>
    <w:rPr>
      <w:color w:val="58595B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8595B" w:themeColor="text1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8595B" w:themeColor="text1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8595B" w:themeColor="text1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8595B" w:themeColor="text1"/>
        </w:tcBorders>
        <w:shd w:val="clear" w:color="auto" w:fill="A5A5A5" w:themeFill="background1"/>
      </w:tcPr>
    </w:tblStylePr>
    <w:tblStylePr w:type="band1Vert">
      <w:tblPr/>
      <w:tcPr>
        <w:shd w:val="clear" w:color="auto" w:fill="DDDDDE" w:themeFill="text1" w:themeFillTint="33"/>
      </w:tcPr>
    </w:tblStylePr>
    <w:tblStylePr w:type="band1Horz">
      <w:tblPr/>
      <w:tcPr>
        <w:shd w:val="clear" w:color="auto" w:fill="DDDDDE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61B0C"/>
    <w:pPr>
      <w:spacing w:line="240" w:lineRule="auto"/>
    </w:pPr>
    <w:rPr>
      <w:color w:val="2B7F2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AAA35" w:themeColor="accent1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AAA35" w:themeColor="accent1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AAA35" w:themeColor="accent1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AAA35" w:themeColor="accent1"/>
        </w:tcBorders>
        <w:shd w:val="clear" w:color="auto" w:fill="A5A5A5" w:themeFill="background1"/>
      </w:tcPr>
    </w:tblStylePr>
    <w:tblStylePr w:type="band1Vert">
      <w:tblPr/>
      <w:tcPr>
        <w:shd w:val="clear" w:color="auto" w:fill="D4F1D3" w:themeFill="accent1" w:themeFillTint="33"/>
      </w:tcPr>
    </w:tblStylePr>
    <w:tblStylePr w:type="band1Horz">
      <w:tblPr/>
      <w:tcPr>
        <w:shd w:val="clear" w:color="auto" w:fill="D4F1D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61B0C"/>
    <w:pPr>
      <w:spacing w:line="240" w:lineRule="auto"/>
    </w:pPr>
    <w:rPr>
      <w:color w:val="004C2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3" w:themeColor="accent2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3" w:themeColor="accent2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3" w:themeColor="accent2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3" w:themeColor="accent2"/>
        </w:tcBorders>
        <w:shd w:val="clear" w:color="auto" w:fill="A5A5A5" w:themeFill="background1"/>
      </w:tcPr>
    </w:tblStylePr>
    <w:tblStylePr w:type="band1Vert">
      <w:tblPr/>
      <w:tcPr>
        <w:shd w:val="clear" w:color="auto" w:fill="ADFFD6" w:themeFill="accent2" w:themeFillTint="33"/>
      </w:tcPr>
    </w:tblStylePr>
    <w:tblStylePr w:type="band1Horz">
      <w:tblPr/>
      <w:tcPr>
        <w:shd w:val="clear" w:color="auto" w:fill="ADFF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61B0C"/>
    <w:pPr>
      <w:spacing w:line="240" w:lineRule="auto"/>
    </w:pPr>
    <w:rPr>
      <w:color w:val="8C9B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CCF00" w:themeColor="accent3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CCF00" w:themeColor="accent3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CCF00" w:themeColor="accent3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CCF00" w:themeColor="accent3"/>
        </w:tcBorders>
        <w:shd w:val="clear" w:color="auto" w:fill="A5A5A5" w:themeFill="background1"/>
      </w:tcPr>
    </w:tblStylePr>
    <w:tblStylePr w:type="band1Vert">
      <w:tblPr/>
      <w:tcPr>
        <w:shd w:val="clear" w:color="auto" w:fill="F9FFC2" w:themeFill="accent3" w:themeFillTint="33"/>
      </w:tcPr>
    </w:tblStylePr>
    <w:tblStylePr w:type="band1Horz">
      <w:tblPr/>
      <w:tcPr>
        <w:shd w:val="clear" w:color="auto" w:fill="F9FFC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61B0C"/>
    <w:pPr>
      <w:spacing w:line="240" w:lineRule="auto"/>
    </w:pPr>
    <w:rPr>
      <w:color w:val="BB9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AD500" w:themeColor="accent4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AD500" w:themeColor="accent4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AD500" w:themeColor="accent4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AD500" w:themeColor="accent4"/>
        </w:tcBorders>
        <w:shd w:val="clear" w:color="auto" w:fill="A5A5A5" w:themeFill="background1"/>
      </w:tcPr>
    </w:tblStylePr>
    <w:tblStylePr w:type="band1Vert">
      <w:tblPr/>
      <w:tcPr>
        <w:shd w:val="clear" w:color="auto" w:fill="FFF7CB" w:themeFill="accent4" w:themeFillTint="33"/>
      </w:tcPr>
    </w:tblStylePr>
    <w:tblStylePr w:type="band1Horz">
      <w:tblPr/>
      <w:tcPr>
        <w:shd w:val="clear" w:color="auto" w:fill="FFF7C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61B0C"/>
    <w:pPr>
      <w:spacing w:line="240" w:lineRule="auto"/>
    </w:pPr>
    <w:rPr>
      <w:color w:val="B575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9D00" w:themeColor="accent5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9D00" w:themeColor="accent5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9D00" w:themeColor="accent5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9D00" w:themeColor="accent5"/>
        </w:tcBorders>
        <w:shd w:val="clear" w:color="auto" w:fill="A5A5A5" w:themeFill="background1"/>
      </w:tcPr>
    </w:tblStylePr>
    <w:tblStylePr w:type="band1Vert">
      <w:tblPr/>
      <w:tcPr>
        <w:shd w:val="clear" w:color="auto" w:fill="FFECC9" w:themeFill="accent5" w:themeFillTint="33"/>
      </w:tcPr>
    </w:tblStylePr>
    <w:tblStylePr w:type="band1Horz">
      <w:tblPr/>
      <w:tcPr>
        <w:shd w:val="clear" w:color="auto" w:fill="FFECC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61B0C"/>
    <w:pPr>
      <w:spacing w:line="240" w:lineRule="auto"/>
    </w:pPr>
    <w:rPr>
      <w:color w:val="953B1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5019" w:themeColor="accent6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5019" w:themeColor="accent6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5019" w:themeColor="accent6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5019" w:themeColor="accent6"/>
        </w:tcBorders>
        <w:shd w:val="clear" w:color="auto" w:fill="A5A5A5" w:themeFill="background1"/>
      </w:tcPr>
    </w:tblStylePr>
    <w:tblStylePr w:type="band1Vert">
      <w:tblPr/>
      <w:tcPr>
        <w:shd w:val="clear" w:color="auto" w:fill="F8DACC" w:themeFill="accent6" w:themeFillTint="33"/>
      </w:tcPr>
    </w:tblStylePr>
    <w:tblStylePr w:type="band1Horz">
      <w:tblPr/>
      <w:tcPr>
        <w:shd w:val="clear" w:color="auto" w:fill="F8DACC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7B7B7B" w:themeColor="background1" w:themeShade="BF"/>
        <w:left w:val="single" w:sz="4" w:space="0" w:color="7B7B7B" w:themeColor="background1" w:themeShade="BF"/>
        <w:bottom w:val="single" w:sz="4" w:space="0" w:color="7B7B7B" w:themeColor="background1" w:themeShade="BF"/>
        <w:right w:val="single" w:sz="4" w:space="0" w:color="7B7B7B" w:themeColor="background1" w:themeShade="BF"/>
        <w:insideH w:val="single" w:sz="4" w:space="0" w:color="7B7B7B" w:themeColor="background1" w:themeShade="BF"/>
        <w:insideV w:val="single" w:sz="4" w:space="0" w:color="7B7B7B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7B7B7B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9C9C" w:themeFill="background1" w:themeFillShade="F2"/>
      </w:tcPr>
    </w:tblStylePr>
    <w:tblStylePr w:type="band1Horz">
      <w:tblPr/>
      <w:tcPr>
        <w:shd w:val="clear" w:color="auto" w:fill="9C9C9C" w:themeFill="background1" w:themeFillShade="F2"/>
      </w:tcPr>
    </w:tblStylePr>
  </w:style>
  <w:style w:type="table" w:styleId="PlainTable2">
    <w:name w:val="Plain Table 2"/>
    <w:basedOn w:val="TableNormal"/>
    <w:uiPriority w:val="42"/>
    <w:rsid w:val="00561B0C"/>
    <w:pPr>
      <w:spacing w:line="240" w:lineRule="auto"/>
    </w:pPr>
    <w:tblPr>
      <w:tblStyleRowBandSize w:val="1"/>
      <w:tblStyleColBandSize w:val="1"/>
      <w:tblBorders>
        <w:top w:val="single" w:sz="4" w:space="0" w:color="AAABAD" w:themeColor="text1" w:themeTint="80"/>
        <w:bottom w:val="single" w:sz="4" w:space="0" w:color="AAABAD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AAABAD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AAABAD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AAABAD" w:themeColor="text1" w:themeTint="80"/>
          <w:right w:val="single" w:sz="4" w:space="0" w:color="AAABAD" w:themeColor="text1" w:themeTint="80"/>
        </w:tcBorders>
      </w:tcPr>
    </w:tblStylePr>
    <w:tblStylePr w:type="band2Vert">
      <w:tblPr/>
      <w:tcPr>
        <w:tcBorders>
          <w:left w:val="single" w:sz="4" w:space="0" w:color="AAABAD" w:themeColor="text1" w:themeTint="80"/>
          <w:right w:val="single" w:sz="4" w:space="0" w:color="AAABAD" w:themeColor="text1" w:themeTint="80"/>
        </w:tcBorders>
      </w:tcPr>
    </w:tblStylePr>
    <w:tblStylePr w:type="band1Horz">
      <w:tblPr/>
      <w:tcPr>
        <w:tcBorders>
          <w:top w:val="single" w:sz="4" w:space="0" w:color="AAABAD" w:themeColor="text1" w:themeTint="80"/>
          <w:bottom w:val="single" w:sz="4" w:space="0" w:color="AAABAD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AAABAD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AAABAD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9C9C9C" w:themeFill="background1" w:themeFillShade="F2"/>
      </w:tcPr>
    </w:tblStylePr>
    <w:tblStylePr w:type="band1Horz">
      <w:tblPr/>
      <w:tcPr>
        <w:shd w:val="clear" w:color="auto" w:fill="9C9C9C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9C9C" w:themeFill="background1" w:themeFillShade="F2"/>
      </w:tcPr>
    </w:tblStylePr>
    <w:tblStylePr w:type="band1Horz">
      <w:tblPr/>
      <w:tcPr>
        <w:shd w:val="clear" w:color="auto" w:fill="9C9C9C" w:themeFill="background1" w:themeFillShade="F2"/>
      </w:tcPr>
    </w:tblStylePr>
  </w:style>
  <w:style w:type="table" w:styleId="PlainTable5">
    <w:name w:val="Plain Table 5"/>
    <w:basedOn w:val="TableNormal"/>
    <w:uiPriority w:val="45"/>
    <w:rsid w:val="00561B0C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AABAD" w:themeColor="text1" w:themeTint="80"/>
        </w:tcBorders>
        <w:shd w:val="clear" w:color="auto" w:fill="A5A5A5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AABAD" w:themeColor="text1" w:themeTint="80"/>
        </w:tcBorders>
        <w:shd w:val="clear" w:color="auto" w:fill="A5A5A5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AABAD" w:themeColor="text1" w:themeTint="80"/>
        </w:tcBorders>
        <w:shd w:val="clear" w:color="auto" w:fill="A5A5A5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AABAD" w:themeColor="text1" w:themeTint="80"/>
        </w:tcBorders>
        <w:shd w:val="clear" w:color="auto" w:fill="A5A5A5" w:themeFill="background1"/>
      </w:tcPr>
    </w:tblStylePr>
    <w:tblStylePr w:type="band1Vert">
      <w:tblPr/>
      <w:tcPr>
        <w:shd w:val="clear" w:color="auto" w:fill="9C9C9C" w:themeFill="background1" w:themeFillShade="F2"/>
      </w:tcPr>
    </w:tblStylePr>
    <w:tblStylePr w:type="band1Horz">
      <w:tblPr/>
      <w:tcPr>
        <w:shd w:val="clear" w:color="auto" w:fill="9C9C9C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561B0C"/>
    <w:pPr>
      <w:spacing w:line="240" w:lineRule="auto"/>
    </w:pPr>
    <w:tblPr>
      <w:tblBorders>
        <w:top w:val="single" w:sz="4" w:space="0" w:color="7B7B7B" w:themeColor="background1" w:themeShade="BF"/>
        <w:left w:val="single" w:sz="4" w:space="0" w:color="7B7B7B" w:themeColor="background1" w:themeShade="BF"/>
        <w:bottom w:val="single" w:sz="4" w:space="0" w:color="7B7B7B" w:themeColor="background1" w:themeShade="BF"/>
        <w:right w:val="single" w:sz="4" w:space="0" w:color="7B7B7B" w:themeColor="background1" w:themeShade="BF"/>
        <w:insideH w:val="single" w:sz="4" w:space="0" w:color="7B7B7B" w:themeColor="background1" w:themeShade="BF"/>
        <w:insideV w:val="single" w:sz="4" w:space="0" w:color="7B7B7B" w:themeColor="background1" w:themeShade="BF"/>
      </w:tblBorders>
    </w:tblPr>
  </w:style>
  <w:style w:type="table" w:customStyle="1" w:styleId="TableGrid10">
    <w:name w:val="Table Grid1"/>
    <w:basedOn w:val="TableNormal"/>
    <w:next w:val="TableGrid"/>
    <w:uiPriority w:val="39"/>
    <w:rsid w:val="00561B0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Sciensano">
      <a:dk1>
        <a:srgbClr val="58595B"/>
      </a:dk1>
      <a:lt1>
        <a:srgbClr val="A5A5A5"/>
      </a:lt1>
      <a:dk2>
        <a:srgbClr val="006633"/>
      </a:dk2>
      <a:lt2>
        <a:srgbClr val="3AAA35"/>
      </a:lt2>
      <a:accent1>
        <a:srgbClr val="3AAA35"/>
      </a:accent1>
      <a:accent2>
        <a:srgbClr val="006633"/>
      </a:accent2>
      <a:accent3>
        <a:srgbClr val="BCCF00"/>
      </a:accent3>
      <a:accent4>
        <a:srgbClr val="FAD500"/>
      </a:accent4>
      <a:accent5>
        <a:srgbClr val="F29D00"/>
      </a:accent5>
      <a:accent6>
        <a:srgbClr val="C85019"/>
      </a:accent6>
      <a:hlink>
        <a:srgbClr val="58595B"/>
      </a:hlink>
      <a:folHlink>
        <a:srgbClr val="3AAA35"/>
      </a:folHlink>
    </a:clrScheme>
    <a:fontScheme name="Sciensano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6C317-40EC-466C-9017-425A027C4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Sciensano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Stefaan Demarest</dc:creator>
  <cp:keywords/>
  <dc:description/>
  <cp:lastModifiedBy>Stefaan Demarest</cp:lastModifiedBy>
  <cp:revision>2</cp:revision>
  <dcterms:created xsi:type="dcterms:W3CDTF">2020-10-26T19:57:00Z</dcterms:created>
  <dcterms:modified xsi:type="dcterms:W3CDTF">2020-10-26T19:57:00Z</dcterms:modified>
</cp:coreProperties>
</file>