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961E" w14:textId="77777777" w:rsidR="00C75986" w:rsidRDefault="00D772F7" w:rsidP="00D122F9">
      <w:pPr>
        <w:pStyle w:val="Heading1"/>
      </w:pPr>
      <w:r>
        <w:rPr>
          <w:sz w:val="32"/>
          <w:szCs w:val="32"/>
        </w:rPr>
        <w:t>Staff Survey</w:t>
      </w:r>
    </w:p>
    <w:p w14:paraId="7AD77FFC" w14:textId="77777777" w:rsidR="00C75986" w:rsidRDefault="00D772F7">
      <w:pPr>
        <w:pStyle w:val="Heading2"/>
      </w:pPr>
      <w:r>
        <w:t>Brain Injury Screening and Referral Perceptions</w:t>
      </w:r>
    </w:p>
    <w:p w14:paraId="3855E22E" w14:textId="77777777" w:rsidR="00C75986" w:rsidRDefault="00D772F7">
      <w:pPr>
        <w:spacing w:after="120"/>
      </w:pPr>
      <w:r>
        <w:rPr>
          <w:i/>
          <w:iCs/>
        </w:rPr>
        <w:t>Please indicate your level of agreement with each statement.</w:t>
      </w:r>
    </w:p>
    <w:p w14:paraId="51D2CD76" w14:textId="77777777" w:rsidR="00C75986" w:rsidRDefault="00D772F7">
      <w:pPr>
        <w:spacing w:after="60"/>
      </w:pPr>
      <w:r>
        <w:rPr>
          <w:i/>
          <w:iCs/>
          <w:color w:val="555555"/>
        </w:rPr>
        <w:t>Response options: Strongly disagree | Disagree | Neutral | Agree | Strongly agree</w:t>
      </w:r>
    </w:p>
    <w:p w14:paraId="1F20FE09" w14:textId="77777777" w:rsidR="00C75986" w:rsidRDefault="00D772F7">
      <w:pPr>
        <w:spacing w:before="160" w:after="60"/>
      </w:pPr>
      <w:r>
        <w:rPr>
          <w:b/>
          <w:bCs/>
        </w:rPr>
        <w:t xml:space="preserve">1) </w:t>
      </w:r>
      <w:r>
        <w:t xml:space="preserve">Brain injury screening and referral </w:t>
      </w:r>
      <w:proofErr w:type="gramStart"/>
      <w:r>
        <w:t>is</w:t>
      </w:r>
      <w:proofErr w:type="gramEnd"/>
      <w:r>
        <w:t xml:space="preserve"> important for our clients.</w:t>
      </w:r>
    </w:p>
    <w:p w14:paraId="4FBE74C3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58924058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7DBB5232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164D4D64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2E9EA74F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17853B19" w14:textId="77777777" w:rsidR="00C75986" w:rsidRDefault="00D772F7">
      <w:pPr>
        <w:spacing w:before="160" w:after="60"/>
      </w:pPr>
      <w:r>
        <w:rPr>
          <w:b/>
          <w:bCs/>
        </w:rPr>
        <w:t xml:space="preserve">2) </w:t>
      </w:r>
      <w:r>
        <w:t>I have heard about brain injury screening and referral before taking this survey.</w:t>
      </w:r>
    </w:p>
    <w:p w14:paraId="6D38E6CD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3AFB3392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51F62D7F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6C3C4996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5FDFE146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2AD215EB" w14:textId="77777777" w:rsidR="00C75986" w:rsidRDefault="00D772F7">
      <w:pPr>
        <w:spacing w:before="160" w:after="60"/>
      </w:pPr>
      <w:r>
        <w:rPr>
          <w:b/>
          <w:bCs/>
        </w:rPr>
        <w:t xml:space="preserve">3) </w:t>
      </w:r>
      <w:r>
        <w:t>Key staff members are ready to conduct brain injury screening and referral.</w:t>
      </w:r>
    </w:p>
    <w:p w14:paraId="589FA9E4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04581A6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058B6D6A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50F12026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4D6B3332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2497F39C" w14:textId="77777777" w:rsidR="00C75986" w:rsidRDefault="00D772F7">
      <w:pPr>
        <w:spacing w:before="160" w:after="60"/>
      </w:pPr>
      <w:r>
        <w:rPr>
          <w:b/>
          <w:bCs/>
        </w:rPr>
        <w:t xml:space="preserve">4) </w:t>
      </w:r>
      <w:r>
        <w:t>Brain injury screening and referral can be embedded into the workflow of the organization.</w:t>
      </w:r>
    </w:p>
    <w:p w14:paraId="74697778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D192198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182A8662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32721FFD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5F420433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02A809D3" w14:textId="77777777" w:rsidR="00C75986" w:rsidRDefault="00D772F7">
      <w:pPr>
        <w:spacing w:before="160" w:after="60"/>
      </w:pPr>
      <w:r>
        <w:rPr>
          <w:b/>
          <w:bCs/>
        </w:rPr>
        <w:t xml:space="preserve">5) </w:t>
      </w:r>
      <w:r>
        <w:t>Cross-department coordination is needed in screening and referral of a brain injury.</w:t>
      </w:r>
    </w:p>
    <w:p w14:paraId="038D8958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67DAB675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4C968DE5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6CE6E38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786746FD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2D1B4049" w14:textId="77777777" w:rsidR="00C75986" w:rsidRDefault="00D772F7">
      <w:pPr>
        <w:spacing w:before="160" w:after="60"/>
      </w:pPr>
      <w:r>
        <w:rPr>
          <w:b/>
          <w:bCs/>
        </w:rPr>
        <w:t xml:space="preserve">6) </w:t>
      </w:r>
      <w:r>
        <w:t>The brain injury screener can be easily used by staff.</w:t>
      </w:r>
    </w:p>
    <w:p w14:paraId="097E0B69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43887B49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65EE6593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05BBB23D" w14:textId="77777777" w:rsidR="00C75986" w:rsidRDefault="00D772F7">
      <w:pPr>
        <w:pStyle w:val="ListParagraph"/>
        <w:numPr>
          <w:ilvl w:val="0"/>
          <w:numId w:val="2"/>
        </w:numPr>
      </w:pPr>
      <w:r>
        <w:lastRenderedPageBreak/>
        <w:t>Agree</w:t>
      </w:r>
    </w:p>
    <w:p w14:paraId="0CB18EFA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12C6C4DF" w14:textId="77777777" w:rsidR="00C75986" w:rsidRDefault="00D772F7">
      <w:pPr>
        <w:spacing w:before="160" w:after="60"/>
      </w:pPr>
      <w:r>
        <w:rPr>
          <w:b/>
          <w:bCs/>
        </w:rPr>
        <w:t xml:space="preserve">7) </w:t>
      </w:r>
      <w:r>
        <w:t xml:space="preserve">Clients are provided with the choice not to participate in </w:t>
      </w:r>
      <w:proofErr w:type="gramStart"/>
      <w:r>
        <w:t>the brain</w:t>
      </w:r>
      <w:proofErr w:type="gramEnd"/>
      <w:r>
        <w:t xml:space="preserve"> injury screening.</w:t>
      </w:r>
    </w:p>
    <w:p w14:paraId="6E7B4D64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B54DFE1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521D799A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FCEF1FE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51269070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4F7FF97F" w14:textId="77777777" w:rsidR="00C75986" w:rsidRDefault="00D772F7">
      <w:pPr>
        <w:spacing w:before="160" w:after="60"/>
      </w:pPr>
      <w:r>
        <w:rPr>
          <w:b/>
          <w:bCs/>
        </w:rPr>
        <w:t xml:space="preserve">8) </w:t>
      </w:r>
      <w:r>
        <w:t>The brain screening and referral process is responsive to the concerns of clients.</w:t>
      </w:r>
    </w:p>
    <w:p w14:paraId="7B934AAF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5CA51BB3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4524933E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27319CF9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355FC211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35A4D633" w14:textId="77777777" w:rsidR="00C75986" w:rsidRDefault="00D772F7">
      <w:pPr>
        <w:spacing w:before="160" w:after="60"/>
      </w:pPr>
      <w:r>
        <w:rPr>
          <w:b/>
          <w:bCs/>
        </w:rPr>
        <w:t xml:space="preserve">9) </w:t>
      </w:r>
      <w:r>
        <w:t>Advocates recognize that clients may have competing demands such as housing, childcare, etc.</w:t>
      </w:r>
    </w:p>
    <w:p w14:paraId="0FBA3C12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769F3456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54A7B11D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04298B3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55E8EBD5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63AC3E4B" w14:textId="77777777" w:rsidR="00C75986" w:rsidRDefault="00D772F7">
      <w:pPr>
        <w:spacing w:before="160" w:after="60"/>
      </w:pPr>
      <w:r>
        <w:rPr>
          <w:b/>
          <w:bCs/>
        </w:rPr>
        <w:t xml:space="preserve">10) </w:t>
      </w:r>
      <w:r>
        <w:t>Advocates are aware of the barriers to clients' participation in the brain injury screening and referral process.</w:t>
      </w:r>
    </w:p>
    <w:p w14:paraId="61DE9D02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343A46CB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3ABAB742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28152CD4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4F65904A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065D4778" w14:textId="77777777" w:rsidR="00C75986" w:rsidRDefault="00D772F7">
      <w:pPr>
        <w:spacing w:before="160" w:after="60"/>
      </w:pPr>
      <w:r>
        <w:rPr>
          <w:b/>
          <w:bCs/>
        </w:rPr>
        <w:t xml:space="preserve">11) </w:t>
      </w:r>
      <w:r>
        <w:t>The questions in the brain injury screener are easy for clients to understand.</w:t>
      </w:r>
    </w:p>
    <w:p w14:paraId="438B7F3D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599D2D49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7DDF3975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77AC4BF1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27EA41EE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60F01828" w14:textId="77777777" w:rsidR="00C75986" w:rsidRDefault="00D772F7">
      <w:pPr>
        <w:spacing w:before="160" w:after="60"/>
      </w:pPr>
      <w:r>
        <w:rPr>
          <w:b/>
          <w:bCs/>
        </w:rPr>
        <w:t xml:space="preserve">12) </w:t>
      </w:r>
      <w:r>
        <w:t>The brain injury screener is safe for the mental health of clients.</w:t>
      </w:r>
    </w:p>
    <w:p w14:paraId="75DBA86B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6D914AC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50FAD171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141B66A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10FFDC99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42BE9620" w14:textId="77777777" w:rsidR="00C75986" w:rsidRDefault="00D772F7">
      <w:pPr>
        <w:spacing w:before="160" w:after="60"/>
      </w:pPr>
      <w:r>
        <w:rPr>
          <w:b/>
          <w:bCs/>
        </w:rPr>
        <w:t xml:space="preserve">13) </w:t>
      </w:r>
      <w:r>
        <w:t>The results of the brain injury screener are immediately shared with the client.</w:t>
      </w:r>
    </w:p>
    <w:p w14:paraId="24921A7A" w14:textId="77777777" w:rsidR="00C75986" w:rsidRDefault="00D772F7">
      <w:pPr>
        <w:pStyle w:val="ListParagraph"/>
        <w:numPr>
          <w:ilvl w:val="0"/>
          <w:numId w:val="2"/>
        </w:numPr>
      </w:pPr>
      <w:r>
        <w:lastRenderedPageBreak/>
        <w:t>Strongly disagree</w:t>
      </w:r>
    </w:p>
    <w:p w14:paraId="140E6D6D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08889D6E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7C0C4C97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7EE32F91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6CA4D179" w14:textId="77777777" w:rsidR="00C75986" w:rsidRDefault="00D772F7">
      <w:pPr>
        <w:spacing w:before="160" w:after="60"/>
      </w:pPr>
      <w:r>
        <w:rPr>
          <w:b/>
          <w:bCs/>
        </w:rPr>
        <w:t xml:space="preserve">14) </w:t>
      </w:r>
      <w:r>
        <w:t>The results of the brain injury screener are easy for clients to understand.</w:t>
      </w:r>
    </w:p>
    <w:p w14:paraId="0A04FC48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7C4F0A3A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7F485C7C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16110659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262D3D34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3091C890" w14:textId="77777777" w:rsidR="00C75986" w:rsidRDefault="00D772F7">
      <w:pPr>
        <w:spacing w:before="160" w:after="60"/>
      </w:pPr>
      <w:r>
        <w:rPr>
          <w:b/>
          <w:bCs/>
        </w:rPr>
        <w:t xml:space="preserve">15) </w:t>
      </w:r>
      <w:r>
        <w:t xml:space="preserve">For clients, there is a seamless transition from </w:t>
      </w:r>
      <w:proofErr w:type="gramStart"/>
      <w:r>
        <w:t>the brain</w:t>
      </w:r>
      <w:proofErr w:type="gramEnd"/>
      <w:r>
        <w:t xml:space="preserve"> injury screening to the referral process.</w:t>
      </w:r>
    </w:p>
    <w:p w14:paraId="63C7F987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9BC993F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234FBA44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4A974E8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33F6B695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1AC744DA" w14:textId="77777777" w:rsidR="00C75986" w:rsidRDefault="00D772F7">
      <w:pPr>
        <w:spacing w:before="160" w:after="60"/>
      </w:pPr>
      <w:r>
        <w:rPr>
          <w:b/>
          <w:bCs/>
        </w:rPr>
        <w:t xml:space="preserve">16) </w:t>
      </w:r>
      <w:r>
        <w:t>The brain injury referral process is easy for clients to follow.</w:t>
      </w:r>
    </w:p>
    <w:p w14:paraId="69A9270D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194BFEFB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1381B42F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71EA301C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4044957D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2227A4DE" w14:textId="77777777" w:rsidR="00C75986" w:rsidRDefault="00D772F7">
      <w:pPr>
        <w:spacing w:before="160" w:after="60"/>
      </w:pPr>
      <w:r>
        <w:rPr>
          <w:b/>
          <w:bCs/>
        </w:rPr>
        <w:t xml:space="preserve">17) </w:t>
      </w:r>
      <w:r>
        <w:t>The organization has the necessary financial capacity to implement the brain injury screening program.</w:t>
      </w:r>
    </w:p>
    <w:p w14:paraId="65ECA4EC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427FEE7D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40ED1BCF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6350AB57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28CA0BF6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6A39B0A9" w14:textId="77777777" w:rsidR="00C75986" w:rsidRDefault="00D772F7">
      <w:pPr>
        <w:spacing w:before="160" w:after="60"/>
      </w:pPr>
      <w:r>
        <w:rPr>
          <w:b/>
          <w:bCs/>
        </w:rPr>
        <w:t xml:space="preserve">18) </w:t>
      </w:r>
      <w:r>
        <w:t>The organization has shared goals pertaining to the brain injury screening program.</w:t>
      </w:r>
    </w:p>
    <w:p w14:paraId="423B2A7F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72DA2193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354703A2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006321D1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7614F8BC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1D972BC7" w14:textId="77777777" w:rsidR="00C75986" w:rsidRDefault="00D772F7">
      <w:pPr>
        <w:spacing w:before="160" w:after="60"/>
      </w:pPr>
      <w:r>
        <w:rPr>
          <w:b/>
          <w:bCs/>
        </w:rPr>
        <w:t xml:space="preserve">19) </w:t>
      </w:r>
      <w:r>
        <w:t>Direct service staff have the support of management for the brain injury screening program.</w:t>
      </w:r>
    </w:p>
    <w:p w14:paraId="4B772D4F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36121C7F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6FDC0415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66959290" w14:textId="77777777" w:rsidR="00C75986" w:rsidRDefault="00D772F7">
      <w:pPr>
        <w:pStyle w:val="ListParagraph"/>
        <w:numPr>
          <w:ilvl w:val="0"/>
          <w:numId w:val="2"/>
        </w:numPr>
      </w:pPr>
      <w:r>
        <w:lastRenderedPageBreak/>
        <w:t>Agree</w:t>
      </w:r>
    </w:p>
    <w:p w14:paraId="13247EC0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7A1F3675" w14:textId="77777777" w:rsidR="00C75986" w:rsidRDefault="00D772F7">
      <w:pPr>
        <w:spacing w:before="160" w:after="60"/>
      </w:pPr>
      <w:r>
        <w:rPr>
          <w:b/>
          <w:bCs/>
        </w:rPr>
        <w:t xml:space="preserve">20) </w:t>
      </w:r>
      <w:r>
        <w:t>Staff receive adequate training and support for the brain injury screening program.</w:t>
      </w:r>
    </w:p>
    <w:p w14:paraId="1A7914E0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32229E48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751EFFE1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14B3EC5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7EB3D1EC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53893A14" w14:textId="77777777" w:rsidR="00C75986" w:rsidRDefault="00D772F7">
      <w:pPr>
        <w:spacing w:before="160" w:after="60"/>
      </w:pPr>
      <w:r>
        <w:rPr>
          <w:b/>
          <w:bCs/>
        </w:rPr>
        <w:t xml:space="preserve">21) </w:t>
      </w:r>
      <w:r>
        <w:t>Key staff members expect the brain injury screening program to be sustainable.</w:t>
      </w:r>
    </w:p>
    <w:p w14:paraId="5285E81B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762641A7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34B18873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19CC6318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510255DA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61A466A2" w14:textId="77777777" w:rsidR="00C75986" w:rsidRDefault="00D772F7">
      <w:pPr>
        <w:spacing w:before="160" w:after="60"/>
      </w:pPr>
      <w:r>
        <w:rPr>
          <w:b/>
          <w:bCs/>
        </w:rPr>
        <w:t xml:space="preserve">22) </w:t>
      </w:r>
      <w:r>
        <w:t>There are community services such as the Brain Injury Alliance of Nebraska that can provide follow-up support for the brain injury screening program.</w:t>
      </w:r>
    </w:p>
    <w:p w14:paraId="7B0237E7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1F279E11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4DE7C379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4F42D5DE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5213887A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5267A090" w14:textId="77777777" w:rsidR="00C75986" w:rsidRDefault="00D772F7">
      <w:pPr>
        <w:spacing w:before="160" w:after="60"/>
      </w:pPr>
      <w:r>
        <w:rPr>
          <w:b/>
          <w:bCs/>
        </w:rPr>
        <w:t xml:space="preserve">23) </w:t>
      </w:r>
      <w:r>
        <w:t>Clients can access support services in the community to follow-up on the results of the brain injury screening program.</w:t>
      </w:r>
    </w:p>
    <w:p w14:paraId="6C8791E5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27F4F960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7C0FA306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7EEE247F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10FB1E24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0CC00440" w14:textId="77777777" w:rsidR="00C75986" w:rsidRDefault="00D772F7">
      <w:pPr>
        <w:spacing w:before="160" w:after="60"/>
      </w:pPr>
      <w:r>
        <w:rPr>
          <w:b/>
          <w:bCs/>
        </w:rPr>
        <w:t xml:space="preserve">24) </w:t>
      </w:r>
      <w:r>
        <w:t>The brain injury screening program has received support from key managers in the organization.</w:t>
      </w:r>
    </w:p>
    <w:p w14:paraId="3D6FD56E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65BB00F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067DF3CA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28FE32AC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3AEAC35B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5B554FDA" w14:textId="77777777" w:rsidR="00C75986" w:rsidRDefault="00D772F7">
      <w:pPr>
        <w:spacing w:before="160" w:after="60"/>
      </w:pPr>
      <w:r>
        <w:rPr>
          <w:b/>
          <w:bCs/>
        </w:rPr>
        <w:t xml:space="preserve">25) </w:t>
      </w:r>
      <w:r>
        <w:t>There are systems in place to report the results of the brain injury screening program to the research team.</w:t>
      </w:r>
    </w:p>
    <w:p w14:paraId="72E53735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5E83E45D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04DCA439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1F94C96B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29FFD5E1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56BCE191" w14:textId="77777777" w:rsidR="00C75986" w:rsidRDefault="00D772F7">
      <w:pPr>
        <w:spacing w:before="160" w:after="60"/>
      </w:pPr>
      <w:r>
        <w:rPr>
          <w:b/>
          <w:bCs/>
        </w:rPr>
        <w:lastRenderedPageBreak/>
        <w:t xml:space="preserve">26) </w:t>
      </w:r>
      <w:r>
        <w:t>My organization has a dedicated "champion" or team in charge of the brain injury screening program.</w:t>
      </w:r>
    </w:p>
    <w:p w14:paraId="272666CC" w14:textId="77777777" w:rsidR="00C75986" w:rsidRDefault="00D772F7">
      <w:pPr>
        <w:pStyle w:val="ListParagraph"/>
        <w:numPr>
          <w:ilvl w:val="0"/>
          <w:numId w:val="2"/>
        </w:numPr>
      </w:pPr>
      <w:r>
        <w:t>Strongly disagree</w:t>
      </w:r>
    </w:p>
    <w:p w14:paraId="074261E6" w14:textId="77777777" w:rsidR="00C75986" w:rsidRDefault="00D772F7">
      <w:pPr>
        <w:pStyle w:val="ListParagraph"/>
        <w:numPr>
          <w:ilvl w:val="0"/>
          <w:numId w:val="2"/>
        </w:numPr>
      </w:pPr>
      <w:r>
        <w:t>Disagree</w:t>
      </w:r>
    </w:p>
    <w:p w14:paraId="18B27A77" w14:textId="77777777" w:rsidR="00C75986" w:rsidRDefault="00D772F7">
      <w:pPr>
        <w:pStyle w:val="ListParagraph"/>
        <w:numPr>
          <w:ilvl w:val="0"/>
          <w:numId w:val="2"/>
        </w:numPr>
      </w:pPr>
      <w:r>
        <w:t>Neutral</w:t>
      </w:r>
    </w:p>
    <w:p w14:paraId="1210ECC4" w14:textId="77777777" w:rsidR="00C75986" w:rsidRDefault="00D772F7">
      <w:pPr>
        <w:pStyle w:val="ListParagraph"/>
        <w:numPr>
          <w:ilvl w:val="0"/>
          <w:numId w:val="2"/>
        </w:numPr>
      </w:pPr>
      <w:r>
        <w:t>Agree</w:t>
      </w:r>
    </w:p>
    <w:p w14:paraId="2E57E442" w14:textId="77777777" w:rsidR="00C75986" w:rsidRDefault="00D772F7">
      <w:pPr>
        <w:pStyle w:val="ListParagraph"/>
        <w:numPr>
          <w:ilvl w:val="0"/>
          <w:numId w:val="2"/>
        </w:numPr>
      </w:pPr>
      <w:r>
        <w:t>Strongly agree</w:t>
      </w:r>
    </w:p>
    <w:p w14:paraId="7CDC95A2" w14:textId="77777777" w:rsidR="00C75986" w:rsidRDefault="00D772F7">
      <w:pPr>
        <w:spacing w:before="200" w:after="80"/>
      </w:pPr>
      <w:r>
        <w:rPr>
          <w:b/>
          <w:bCs/>
        </w:rPr>
        <w:t xml:space="preserve">27) </w:t>
      </w:r>
      <w:r>
        <w:t>Please provide any suggestions for improvement of the brain injury screener to ensure the success of the brain injury screening program:</w:t>
      </w:r>
    </w:p>
    <w:p w14:paraId="35656A01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0EA06F79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3BE136E5" w14:textId="77777777" w:rsidR="00C75986" w:rsidRDefault="00D772F7">
      <w:pPr>
        <w:pStyle w:val="Heading2"/>
        <w:spacing w:before="360"/>
      </w:pPr>
      <w:r>
        <w:t>Background Questions</w:t>
      </w:r>
    </w:p>
    <w:p w14:paraId="4A03C309" w14:textId="77777777" w:rsidR="00C75986" w:rsidRDefault="00D772F7">
      <w:pPr>
        <w:spacing w:before="160" w:after="60"/>
      </w:pPr>
      <w:r>
        <w:rPr>
          <w:b/>
          <w:bCs/>
        </w:rPr>
        <w:t xml:space="preserve">28) </w:t>
      </w:r>
      <w:r>
        <w:t>Name of your organization:</w:t>
      </w:r>
    </w:p>
    <w:p w14:paraId="0D5E13ED" w14:textId="77777777" w:rsidR="00C75986" w:rsidRDefault="00D772F7">
      <w:pPr>
        <w:pStyle w:val="ListParagraph"/>
        <w:numPr>
          <w:ilvl w:val="0"/>
          <w:numId w:val="2"/>
        </w:numPr>
      </w:pPr>
      <w:r>
        <w:t>Organization 1</w:t>
      </w:r>
    </w:p>
    <w:p w14:paraId="6D2F34E6" w14:textId="77777777" w:rsidR="00C75986" w:rsidRDefault="00D772F7">
      <w:pPr>
        <w:pStyle w:val="ListParagraph"/>
        <w:numPr>
          <w:ilvl w:val="0"/>
          <w:numId w:val="2"/>
        </w:numPr>
      </w:pPr>
      <w:r>
        <w:t>Organization 2</w:t>
      </w:r>
    </w:p>
    <w:p w14:paraId="470D5889" w14:textId="77777777" w:rsidR="00C75986" w:rsidRDefault="00D772F7">
      <w:pPr>
        <w:pStyle w:val="ListParagraph"/>
        <w:numPr>
          <w:ilvl w:val="0"/>
          <w:numId w:val="2"/>
        </w:numPr>
      </w:pPr>
      <w:r>
        <w:t>Organization 3</w:t>
      </w:r>
    </w:p>
    <w:p w14:paraId="660A58B5" w14:textId="77777777" w:rsidR="00C75986" w:rsidRDefault="00D772F7">
      <w:pPr>
        <w:pStyle w:val="ListParagraph"/>
        <w:numPr>
          <w:ilvl w:val="0"/>
          <w:numId w:val="2"/>
        </w:numPr>
      </w:pPr>
      <w:r>
        <w:t>Organization 4</w:t>
      </w:r>
    </w:p>
    <w:p w14:paraId="35FA08E6" w14:textId="77777777" w:rsidR="00C75986" w:rsidRDefault="00D772F7">
      <w:pPr>
        <w:pStyle w:val="ListParagraph"/>
        <w:numPr>
          <w:ilvl w:val="0"/>
          <w:numId w:val="2"/>
        </w:numPr>
      </w:pPr>
      <w:r>
        <w:t>Organization 5</w:t>
      </w:r>
    </w:p>
    <w:p w14:paraId="54341DAB" w14:textId="77777777" w:rsidR="00C75986" w:rsidRDefault="00D772F7">
      <w:pPr>
        <w:pStyle w:val="ListParagraph"/>
        <w:numPr>
          <w:ilvl w:val="0"/>
          <w:numId w:val="2"/>
        </w:numPr>
      </w:pPr>
      <w:r>
        <w:t>Organization 6</w:t>
      </w:r>
    </w:p>
    <w:p w14:paraId="6E631936" w14:textId="77777777" w:rsidR="00C75986" w:rsidRDefault="00D772F7">
      <w:pPr>
        <w:pStyle w:val="ListParagraph"/>
        <w:numPr>
          <w:ilvl w:val="0"/>
          <w:numId w:val="2"/>
        </w:numPr>
      </w:pPr>
      <w:r>
        <w:t>Organization 7</w:t>
      </w:r>
    </w:p>
    <w:p w14:paraId="6ACB22A1" w14:textId="77777777" w:rsidR="00C75986" w:rsidRDefault="00D772F7">
      <w:pPr>
        <w:pStyle w:val="ListParagraph"/>
        <w:numPr>
          <w:ilvl w:val="0"/>
          <w:numId w:val="2"/>
        </w:numPr>
      </w:pPr>
      <w:r>
        <w:t>Organization 8</w:t>
      </w:r>
    </w:p>
    <w:p w14:paraId="0DFC57A1" w14:textId="77777777" w:rsidR="00C75986" w:rsidRDefault="00D772F7">
      <w:pPr>
        <w:pStyle w:val="ListParagraph"/>
        <w:numPr>
          <w:ilvl w:val="0"/>
          <w:numId w:val="2"/>
        </w:numPr>
      </w:pPr>
      <w:r>
        <w:t>Organization 9</w:t>
      </w:r>
    </w:p>
    <w:p w14:paraId="24BA6693" w14:textId="77777777" w:rsidR="00C75986" w:rsidRDefault="00D772F7">
      <w:pPr>
        <w:pStyle w:val="ListParagraph"/>
        <w:numPr>
          <w:ilvl w:val="0"/>
          <w:numId w:val="2"/>
        </w:numPr>
      </w:pPr>
      <w:r>
        <w:t>Organization 10</w:t>
      </w:r>
    </w:p>
    <w:p w14:paraId="1DFDD9E4" w14:textId="77777777" w:rsidR="00C75986" w:rsidRDefault="00D772F7">
      <w:pPr>
        <w:pStyle w:val="ListParagraph"/>
        <w:numPr>
          <w:ilvl w:val="0"/>
          <w:numId w:val="2"/>
        </w:numPr>
      </w:pPr>
      <w:r>
        <w:t>Organization 11</w:t>
      </w:r>
    </w:p>
    <w:p w14:paraId="2E9CB40E" w14:textId="77777777" w:rsidR="00C75986" w:rsidRDefault="00D772F7">
      <w:pPr>
        <w:pStyle w:val="ListParagraph"/>
        <w:numPr>
          <w:ilvl w:val="0"/>
          <w:numId w:val="2"/>
        </w:numPr>
      </w:pPr>
      <w:r>
        <w:t>Organization 12</w:t>
      </w:r>
    </w:p>
    <w:p w14:paraId="4CB447B7" w14:textId="77777777" w:rsidR="00C75986" w:rsidRDefault="00D772F7">
      <w:pPr>
        <w:spacing w:before="160" w:after="80"/>
      </w:pPr>
      <w:r>
        <w:rPr>
          <w:b/>
          <w:bCs/>
        </w:rPr>
        <w:t xml:space="preserve">29) </w:t>
      </w:r>
      <w:r>
        <w:t>In what county is your organization located?</w:t>
      </w:r>
    </w:p>
    <w:p w14:paraId="3B300E06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3D96CE27" w14:textId="77777777" w:rsidR="00C75986" w:rsidRDefault="00D772F7">
      <w:pPr>
        <w:spacing w:before="160" w:after="60"/>
      </w:pPr>
      <w:r>
        <w:rPr>
          <w:b/>
          <w:bCs/>
        </w:rPr>
        <w:t xml:space="preserve">30) </w:t>
      </w:r>
      <w:r>
        <w:t>What is your role in the organization? (check all that apply)</w:t>
      </w:r>
    </w:p>
    <w:p w14:paraId="5D6F7D11" w14:textId="77777777" w:rsidR="00C75986" w:rsidRDefault="00D772F7">
      <w:pPr>
        <w:pStyle w:val="ListParagraph"/>
        <w:numPr>
          <w:ilvl w:val="0"/>
          <w:numId w:val="3"/>
        </w:numPr>
      </w:pPr>
      <w:r>
        <w:t>Client service provider</w:t>
      </w:r>
    </w:p>
    <w:p w14:paraId="191DD948" w14:textId="77777777" w:rsidR="00C75986" w:rsidRDefault="00D772F7">
      <w:pPr>
        <w:pStyle w:val="ListParagraph"/>
        <w:numPr>
          <w:ilvl w:val="0"/>
          <w:numId w:val="3"/>
        </w:numPr>
      </w:pPr>
      <w:r>
        <w:t>Supervise administrative staff</w:t>
      </w:r>
    </w:p>
    <w:p w14:paraId="29256C69" w14:textId="77777777" w:rsidR="00C75986" w:rsidRDefault="00D772F7">
      <w:pPr>
        <w:pStyle w:val="ListParagraph"/>
        <w:numPr>
          <w:ilvl w:val="0"/>
          <w:numId w:val="3"/>
        </w:numPr>
      </w:pPr>
      <w:r>
        <w:t>Supervise other managers</w:t>
      </w:r>
    </w:p>
    <w:p w14:paraId="1BBCB60A" w14:textId="77777777" w:rsidR="00C75986" w:rsidRDefault="00D772F7">
      <w:pPr>
        <w:pStyle w:val="ListParagraph"/>
        <w:numPr>
          <w:ilvl w:val="0"/>
          <w:numId w:val="3"/>
        </w:numPr>
      </w:pPr>
      <w:r>
        <w:t>Quality assurance</w:t>
      </w:r>
    </w:p>
    <w:p w14:paraId="31A05275" w14:textId="77777777" w:rsidR="00C75986" w:rsidRDefault="00D772F7">
      <w:pPr>
        <w:pStyle w:val="ListParagraph"/>
        <w:numPr>
          <w:ilvl w:val="0"/>
          <w:numId w:val="3"/>
        </w:numPr>
      </w:pPr>
      <w:r>
        <w:t>Training staff</w:t>
      </w:r>
    </w:p>
    <w:p w14:paraId="6E882E83" w14:textId="77777777" w:rsidR="00C75986" w:rsidRDefault="00D772F7">
      <w:pPr>
        <w:pStyle w:val="ListParagraph"/>
        <w:numPr>
          <w:ilvl w:val="0"/>
          <w:numId w:val="3"/>
        </w:numPr>
      </w:pPr>
      <w:r>
        <w:t>Other</w:t>
      </w:r>
    </w:p>
    <w:p w14:paraId="796D59E3" w14:textId="77777777" w:rsidR="00C75986" w:rsidRDefault="00D772F7">
      <w:pPr>
        <w:spacing w:before="160" w:after="80"/>
      </w:pPr>
      <w:r>
        <w:rPr>
          <w:b/>
          <w:bCs/>
        </w:rPr>
        <w:t xml:space="preserve">31) </w:t>
      </w:r>
      <w:r>
        <w:t>If you answered "Other" for the previous question, please specify your role:</w:t>
      </w:r>
    </w:p>
    <w:p w14:paraId="731E54DE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6DAACF24" w14:textId="77777777" w:rsidR="00C75986" w:rsidRDefault="00D772F7">
      <w:pPr>
        <w:spacing w:before="160" w:after="80"/>
      </w:pPr>
      <w:r>
        <w:rPr>
          <w:b/>
          <w:bCs/>
        </w:rPr>
        <w:t xml:space="preserve">32) </w:t>
      </w:r>
      <w:r>
        <w:t>What is your profession?</w:t>
      </w:r>
    </w:p>
    <w:p w14:paraId="4CD99A14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52F8D0CC" w14:textId="77777777" w:rsidR="00C75986" w:rsidRDefault="00D772F7">
      <w:pPr>
        <w:spacing w:before="160" w:after="80"/>
      </w:pPr>
      <w:r>
        <w:rPr>
          <w:b/>
          <w:bCs/>
        </w:rPr>
        <w:lastRenderedPageBreak/>
        <w:t xml:space="preserve">33) </w:t>
      </w:r>
      <w:r>
        <w:t>How many years have you been in this profession?</w:t>
      </w:r>
    </w:p>
    <w:p w14:paraId="2E6F12A7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762B63C3" w14:textId="77777777" w:rsidR="00C75986" w:rsidRDefault="00D772F7">
      <w:pPr>
        <w:spacing w:before="160" w:after="80"/>
      </w:pPr>
      <w:r>
        <w:rPr>
          <w:b/>
          <w:bCs/>
        </w:rPr>
        <w:t xml:space="preserve">34) </w:t>
      </w:r>
      <w:r>
        <w:t>How long have you worked at this organization?</w:t>
      </w:r>
    </w:p>
    <w:p w14:paraId="799F1A89" w14:textId="77777777" w:rsidR="00C75986" w:rsidRDefault="00D772F7">
      <w:pPr>
        <w:pBdr>
          <w:bottom w:val="single" w:sz="6" w:space="0" w:color="999999"/>
        </w:pBdr>
        <w:spacing w:after="200"/>
      </w:pPr>
      <w:r>
        <w:t xml:space="preserve"> </w:t>
      </w:r>
    </w:p>
    <w:p w14:paraId="67C9ECC8" w14:textId="77777777" w:rsidR="00C75986" w:rsidRDefault="00D772F7">
      <w:pPr>
        <w:spacing w:before="160" w:after="60"/>
      </w:pPr>
      <w:r>
        <w:rPr>
          <w:b/>
          <w:bCs/>
        </w:rPr>
        <w:t xml:space="preserve">35) </w:t>
      </w:r>
      <w:r>
        <w:t>How old are you? (Check one)</w:t>
      </w:r>
    </w:p>
    <w:p w14:paraId="488DADF7" w14:textId="77777777" w:rsidR="00C75986" w:rsidRDefault="00D772F7">
      <w:pPr>
        <w:pStyle w:val="ListParagraph"/>
        <w:numPr>
          <w:ilvl w:val="0"/>
          <w:numId w:val="2"/>
        </w:numPr>
      </w:pPr>
      <w:r>
        <w:t>19–25 years</w:t>
      </w:r>
    </w:p>
    <w:p w14:paraId="7E57B97D" w14:textId="77777777" w:rsidR="00C75986" w:rsidRDefault="00D772F7">
      <w:pPr>
        <w:pStyle w:val="ListParagraph"/>
        <w:numPr>
          <w:ilvl w:val="0"/>
          <w:numId w:val="2"/>
        </w:numPr>
      </w:pPr>
      <w:r>
        <w:t>26–35 years</w:t>
      </w:r>
    </w:p>
    <w:p w14:paraId="0673EBAC" w14:textId="77777777" w:rsidR="00C75986" w:rsidRDefault="00D772F7">
      <w:pPr>
        <w:pStyle w:val="ListParagraph"/>
        <w:numPr>
          <w:ilvl w:val="0"/>
          <w:numId w:val="2"/>
        </w:numPr>
      </w:pPr>
      <w:r>
        <w:t>36–45 years</w:t>
      </w:r>
    </w:p>
    <w:p w14:paraId="2824D152" w14:textId="77777777" w:rsidR="00C75986" w:rsidRDefault="00D772F7">
      <w:pPr>
        <w:pStyle w:val="ListParagraph"/>
        <w:numPr>
          <w:ilvl w:val="0"/>
          <w:numId w:val="2"/>
        </w:numPr>
      </w:pPr>
      <w:r>
        <w:t>46–55 years</w:t>
      </w:r>
    </w:p>
    <w:p w14:paraId="277EF43B" w14:textId="77777777" w:rsidR="00C75986" w:rsidRDefault="00D772F7">
      <w:pPr>
        <w:pStyle w:val="ListParagraph"/>
        <w:numPr>
          <w:ilvl w:val="0"/>
          <w:numId w:val="2"/>
        </w:numPr>
      </w:pPr>
      <w:r>
        <w:t>Over 55 years</w:t>
      </w:r>
    </w:p>
    <w:p w14:paraId="4C6C532D" w14:textId="77777777" w:rsidR="00C75986" w:rsidRDefault="00D772F7">
      <w:pPr>
        <w:pStyle w:val="ListParagraph"/>
        <w:numPr>
          <w:ilvl w:val="0"/>
          <w:numId w:val="2"/>
        </w:numPr>
      </w:pPr>
      <w:r>
        <w:t>Prefer not to answer</w:t>
      </w:r>
    </w:p>
    <w:p w14:paraId="72BFB3B8" w14:textId="77777777" w:rsidR="00C75986" w:rsidRDefault="00D772F7">
      <w:pPr>
        <w:spacing w:before="160" w:after="60"/>
      </w:pPr>
      <w:r>
        <w:rPr>
          <w:b/>
          <w:bCs/>
        </w:rPr>
        <w:t xml:space="preserve">36) </w:t>
      </w:r>
      <w:r>
        <w:t>What gender best defines you?</w:t>
      </w:r>
    </w:p>
    <w:p w14:paraId="3F5E99E6" w14:textId="77777777" w:rsidR="00C75986" w:rsidRDefault="00D772F7">
      <w:pPr>
        <w:pStyle w:val="ListParagraph"/>
        <w:numPr>
          <w:ilvl w:val="0"/>
          <w:numId w:val="2"/>
        </w:numPr>
      </w:pPr>
      <w:r>
        <w:t>Male</w:t>
      </w:r>
    </w:p>
    <w:p w14:paraId="2B42D05E" w14:textId="77777777" w:rsidR="00C75986" w:rsidRDefault="00D772F7">
      <w:pPr>
        <w:pStyle w:val="ListParagraph"/>
        <w:numPr>
          <w:ilvl w:val="0"/>
          <w:numId w:val="2"/>
        </w:numPr>
      </w:pPr>
      <w:r>
        <w:t>Female</w:t>
      </w:r>
    </w:p>
    <w:p w14:paraId="3D406863" w14:textId="77777777" w:rsidR="00C75986" w:rsidRDefault="00D772F7">
      <w:pPr>
        <w:pStyle w:val="ListParagraph"/>
        <w:numPr>
          <w:ilvl w:val="0"/>
          <w:numId w:val="2"/>
        </w:numPr>
      </w:pPr>
      <w:r>
        <w:t>Gender nonconforming</w:t>
      </w:r>
    </w:p>
    <w:p w14:paraId="6AF16751" w14:textId="77777777" w:rsidR="00C75986" w:rsidRDefault="00D772F7">
      <w:pPr>
        <w:pStyle w:val="ListParagraph"/>
        <w:numPr>
          <w:ilvl w:val="0"/>
          <w:numId w:val="2"/>
        </w:numPr>
      </w:pPr>
      <w:r>
        <w:t>Prefer not to answer</w:t>
      </w:r>
    </w:p>
    <w:p w14:paraId="4A1587F6" w14:textId="77777777" w:rsidR="00C75986" w:rsidRDefault="00D772F7">
      <w:pPr>
        <w:spacing w:before="160" w:after="60"/>
      </w:pPr>
      <w:r>
        <w:rPr>
          <w:b/>
          <w:bCs/>
        </w:rPr>
        <w:t xml:space="preserve">37) </w:t>
      </w:r>
      <w:r>
        <w:t>What is your education level?</w:t>
      </w:r>
    </w:p>
    <w:p w14:paraId="370DB3D2" w14:textId="77777777" w:rsidR="00C75986" w:rsidRDefault="00D772F7">
      <w:pPr>
        <w:pStyle w:val="ListParagraph"/>
        <w:numPr>
          <w:ilvl w:val="0"/>
          <w:numId w:val="2"/>
        </w:numPr>
      </w:pPr>
      <w:r>
        <w:t>High school/GED</w:t>
      </w:r>
    </w:p>
    <w:p w14:paraId="23B855C2" w14:textId="77777777" w:rsidR="00C75986" w:rsidRDefault="00D772F7">
      <w:pPr>
        <w:pStyle w:val="ListParagraph"/>
        <w:numPr>
          <w:ilvl w:val="0"/>
          <w:numId w:val="2"/>
        </w:numPr>
      </w:pPr>
      <w:r>
        <w:t>Trade School</w:t>
      </w:r>
    </w:p>
    <w:p w14:paraId="71BEBE7A" w14:textId="77777777" w:rsidR="00C75986" w:rsidRDefault="00D772F7">
      <w:pPr>
        <w:pStyle w:val="ListParagraph"/>
        <w:numPr>
          <w:ilvl w:val="0"/>
          <w:numId w:val="2"/>
        </w:numPr>
      </w:pPr>
      <w:proofErr w:type="gramStart"/>
      <w:r>
        <w:t>Associate Degree</w:t>
      </w:r>
      <w:proofErr w:type="gramEnd"/>
    </w:p>
    <w:p w14:paraId="3D9E47B4" w14:textId="77777777" w:rsidR="00C75986" w:rsidRDefault="00D772F7">
      <w:pPr>
        <w:pStyle w:val="ListParagraph"/>
        <w:numPr>
          <w:ilvl w:val="0"/>
          <w:numId w:val="2"/>
        </w:numPr>
      </w:pPr>
      <w:r>
        <w:t>Some college</w:t>
      </w:r>
    </w:p>
    <w:p w14:paraId="7C31A81E" w14:textId="77777777" w:rsidR="00C75986" w:rsidRDefault="00D772F7">
      <w:pPr>
        <w:pStyle w:val="ListParagraph"/>
        <w:numPr>
          <w:ilvl w:val="0"/>
          <w:numId w:val="2"/>
        </w:numPr>
      </w:pPr>
      <w:r>
        <w:t>College degree</w:t>
      </w:r>
    </w:p>
    <w:p w14:paraId="180B7E0A" w14:textId="77777777" w:rsidR="00C75986" w:rsidRDefault="00D772F7">
      <w:pPr>
        <w:pStyle w:val="ListParagraph"/>
        <w:numPr>
          <w:ilvl w:val="0"/>
          <w:numId w:val="2"/>
        </w:numPr>
      </w:pPr>
      <w:r>
        <w:t>Post-graduate (</w:t>
      </w:r>
      <w:proofErr w:type="gramStart"/>
      <w:r>
        <w:t>Masters</w:t>
      </w:r>
      <w:proofErr w:type="gramEnd"/>
      <w:r>
        <w:t xml:space="preserve"> and above)</w:t>
      </w:r>
    </w:p>
    <w:p w14:paraId="0BEEF1EB" w14:textId="77777777" w:rsidR="00C75986" w:rsidRDefault="00D772F7">
      <w:pPr>
        <w:pStyle w:val="ListParagraph"/>
        <w:numPr>
          <w:ilvl w:val="0"/>
          <w:numId w:val="2"/>
        </w:numPr>
      </w:pPr>
      <w:r>
        <w:t>Prefer not to answer</w:t>
      </w:r>
    </w:p>
    <w:p w14:paraId="68C38542" w14:textId="77777777" w:rsidR="00C75986" w:rsidRDefault="00D772F7">
      <w:pPr>
        <w:spacing w:before="160" w:after="60"/>
      </w:pPr>
      <w:r>
        <w:rPr>
          <w:b/>
          <w:bCs/>
        </w:rPr>
        <w:t xml:space="preserve">38) </w:t>
      </w:r>
      <w:r>
        <w:t>Which category might best describe your ethnicity?</w:t>
      </w:r>
    </w:p>
    <w:p w14:paraId="2FDC1A5B" w14:textId="77777777" w:rsidR="00C75986" w:rsidRDefault="00D772F7">
      <w:pPr>
        <w:pStyle w:val="ListParagraph"/>
        <w:numPr>
          <w:ilvl w:val="0"/>
          <w:numId w:val="2"/>
        </w:numPr>
      </w:pPr>
      <w:r>
        <w:t>Hispanic/Latinx</w:t>
      </w:r>
    </w:p>
    <w:p w14:paraId="29EBE5AF" w14:textId="77777777" w:rsidR="00C75986" w:rsidRDefault="00D772F7">
      <w:pPr>
        <w:pStyle w:val="ListParagraph"/>
        <w:numPr>
          <w:ilvl w:val="0"/>
          <w:numId w:val="2"/>
        </w:numPr>
      </w:pPr>
      <w:r>
        <w:t>Not Hispanic/Latinx</w:t>
      </w:r>
    </w:p>
    <w:p w14:paraId="59D72F22" w14:textId="77777777" w:rsidR="00C75986" w:rsidRDefault="00D772F7">
      <w:pPr>
        <w:pStyle w:val="ListParagraph"/>
        <w:numPr>
          <w:ilvl w:val="0"/>
          <w:numId w:val="2"/>
        </w:numPr>
      </w:pPr>
      <w:r>
        <w:t>Prefer not to answer</w:t>
      </w:r>
    </w:p>
    <w:p w14:paraId="2F380CE9" w14:textId="77777777" w:rsidR="00C75986" w:rsidRDefault="00D772F7">
      <w:pPr>
        <w:spacing w:before="160" w:after="60"/>
      </w:pPr>
      <w:r>
        <w:rPr>
          <w:b/>
          <w:bCs/>
        </w:rPr>
        <w:t xml:space="preserve">39) </w:t>
      </w:r>
      <w:r>
        <w:t>Which category might best describe your race?</w:t>
      </w:r>
    </w:p>
    <w:p w14:paraId="14540D28" w14:textId="77777777" w:rsidR="00C75986" w:rsidRDefault="00D772F7">
      <w:pPr>
        <w:pStyle w:val="ListParagraph"/>
        <w:numPr>
          <w:ilvl w:val="0"/>
          <w:numId w:val="2"/>
        </w:numPr>
      </w:pPr>
      <w:r>
        <w:t>African American</w:t>
      </w:r>
    </w:p>
    <w:p w14:paraId="77896815" w14:textId="77777777" w:rsidR="00C75986" w:rsidRDefault="00D772F7">
      <w:pPr>
        <w:pStyle w:val="ListParagraph"/>
        <w:numPr>
          <w:ilvl w:val="0"/>
          <w:numId w:val="2"/>
        </w:numPr>
      </w:pPr>
      <w:r>
        <w:t>Asian American</w:t>
      </w:r>
    </w:p>
    <w:p w14:paraId="6D6AE271" w14:textId="77777777" w:rsidR="00C75986" w:rsidRDefault="00D772F7">
      <w:pPr>
        <w:pStyle w:val="ListParagraph"/>
        <w:numPr>
          <w:ilvl w:val="0"/>
          <w:numId w:val="2"/>
        </w:numPr>
      </w:pPr>
      <w:r>
        <w:t>Native American</w:t>
      </w:r>
    </w:p>
    <w:p w14:paraId="387DE9C9" w14:textId="77777777" w:rsidR="00C75986" w:rsidRDefault="00D772F7">
      <w:pPr>
        <w:pStyle w:val="ListParagraph"/>
        <w:numPr>
          <w:ilvl w:val="0"/>
          <w:numId w:val="2"/>
        </w:numPr>
      </w:pPr>
      <w:r>
        <w:t>White–Caucasian</w:t>
      </w:r>
    </w:p>
    <w:p w14:paraId="517E8AAD" w14:textId="77777777" w:rsidR="00C75986" w:rsidRDefault="00D772F7">
      <w:pPr>
        <w:pStyle w:val="ListParagraph"/>
        <w:numPr>
          <w:ilvl w:val="0"/>
          <w:numId w:val="2"/>
        </w:numPr>
      </w:pPr>
      <w:r>
        <w:t>Mixed-racial background</w:t>
      </w:r>
    </w:p>
    <w:p w14:paraId="7E9AF3B3" w14:textId="77777777" w:rsidR="00C75986" w:rsidRDefault="00D772F7">
      <w:pPr>
        <w:pStyle w:val="ListParagraph"/>
        <w:numPr>
          <w:ilvl w:val="0"/>
          <w:numId w:val="2"/>
        </w:numPr>
      </w:pPr>
      <w:r>
        <w:t>Prefer not to answer</w:t>
      </w:r>
    </w:p>
    <w:sectPr w:rsidR="00C7598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3298"/>
    <w:multiLevelType w:val="hybridMultilevel"/>
    <w:tmpl w:val="668A1BD6"/>
    <w:lvl w:ilvl="0" w:tplc="57441DB2">
      <w:start w:val="1"/>
      <w:numFmt w:val="bullet"/>
      <w:lvlText w:val="○"/>
      <w:lvlJc w:val="left"/>
      <w:pPr>
        <w:spacing w:after="40"/>
        <w:ind w:left="540" w:hanging="270"/>
      </w:pPr>
    </w:lvl>
    <w:lvl w:ilvl="1" w:tplc="9FC61938">
      <w:numFmt w:val="decimal"/>
      <w:lvlText w:val=""/>
      <w:lvlJc w:val="left"/>
    </w:lvl>
    <w:lvl w:ilvl="2" w:tplc="FFDC3E74">
      <w:numFmt w:val="decimal"/>
      <w:lvlText w:val=""/>
      <w:lvlJc w:val="left"/>
    </w:lvl>
    <w:lvl w:ilvl="3" w:tplc="7CB47C6E">
      <w:numFmt w:val="decimal"/>
      <w:lvlText w:val=""/>
      <w:lvlJc w:val="left"/>
    </w:lvl>
    <w:lvl w:ilvl="4" w:tplc="EF5C2B30">
      <w:numFmt w:val="decimal"/>
      <w:lvlText w:val=""/>
      <w:lvlJc w:val="left"/>
    </w:lvl>
    <w:lvl w:ilvl="5" w:tplc="46D006FC">
      <w:numFmt w:val="decimal"/>
      <w:lvlText w:val=""/>
      <w:lvlJc w:val="left"/>
    </w:lvl>
    <w:lvl w:ilvl="6" w:tplc="560EAD7C">
      <w:numFmt w:val="decimal"/>
      <w:lvlText w:val=""/>
      <w:lvlJc w:val="left"/>
    </w:lvl>
    <w:lvl w:ilvl="7" w:tplc="020E380A">
      <w:numFmt w:val="decimal"/>
      <w:lvlText w:val=""/>
      <w:lvlJc w:val="left"/>
    </w:lvl>
    <w:lvl w:ilvl="8" w:tplc="3B64E7C2">
      <w:numFmt w:val="decimal"/>
      <w:lvlText w:val=""/>
      <w:lvlJc w:val="left"/>
    </w:lvl>
  </w:abstractNum>
  <w:abstractNum w:abstractNumId="1" w15:restartNumberingAfterBreak="0">
    <w:nsid w:val="372420A4"/>
    <w:multiLevelType w:val="hybridMultilevel"/>
    <w:tmpl w:val="D66A2A8A"/>
    <w:lvl w:ilvl="0" w:tplc="4A24B1EE">
      <w:start w:val="1"/>
      <w:numFmt w:val="bullet"/>
      <w:lvlText w:val="☐"/>
      <w:lvlJc w:val="left"/>
      <w:pPr>
        <w:spacing w:after="40"/>
        <w:ind w:left="540" w:hanging="270"/>
      </w:pPr>
    </w:lvl>
    <w:lvl w:ilvl="1" w:tplc="A0C2D9CE">
      <w:numFmt w:val="decimal"/>
      <w:lvlText w:val=""/>
      <w:lvlJc w:val="left"/>
    </w:lvl>
    <w:lvl w:ilvl="2" w:tplc="7152CD7E">
      <w:numFmt w:val="decimal"/>
      <w:lvlText w:val=""/>
      <w:lvlJc w:val="left"/>
    </w:lvl>
    <w:lvl w:ilvl="3" w:tplc="0E7610A4">
      <w:numFmt w:val="decimal"/>
      <w:lvlText w:val=""/>
      <w:lvlJc w:val="left"/>
    </w:lvl>
    <w:lvl w:ilvl="4" w:tplc="A350B5BC">
      <w:numFmt w:val="decimal"/>
      <w:lvlText w:val=""/>
      <w:lvlJc w:val="left"/>
    </w:lvl>
    <w:lvl w:ilvl="5" w:tplc="6756C052">
      <w:numFmt w:val="decimal"/>
      <w:lvlText w:val=""/>
      <w:lvlJc w:val="left"/>
    </w:lvl>
    <w:lvl w:ilvl="6" w:tplc="83A829E0">
      <w:numFmt w:val="decimal"/>
      <w:lvlText w:val=""/>
      <w:lvlJc w:val="left"/>
    </w:lvl>
    <w:lvl w:ilvl="7" w:tplc="F0046238">
      <w:numFmt w:val="decimal"/>
      <w:lvlText w:val=""/>
      <w:lvlJc w:val="left"/>
    </w:lvl>
    <w:lvl w:ilvl="8" w:tplc="5DC824E6">
      <w:numFmt w:val="decimal"/>
      <w:lvlText w:val=""/>
      <w:lvlJc w:val="left"/>
    </w:lvl>
  </w:abstractNum>
  <w:abstractNum w:abstractNumId="2" w15:restartNumberingAfterBreak="0">
    <w:nsid w:val="72F27646"/>
    <w:multiLevelType w:val="hybridMultilevel"/>
    <w:tmpl w:val="388CE66C"/>
    <w:lvl w:ilvl="0" w:tplc="66DEA9E2">
      <w:start w:val="1"/>
      <w:numFmt w:val="bullet"/>
      <w:lvlText w:val="●"/>
      <w:lvlJc w:val="left"/>
      <w:pPr>
        <w:ind w:left="720" w:hanging="360"/>
      </w:pPr>
    </w:lvl>
    <w:lvl w:ilvl="1" w:tplc="C3F29C9A">
      <w:start w:val="1"/>
      <w:numFmt w:val="bullet"/>
      <w:lvlText w:val="○"/>
      <w:lvlJc w:val="left"/>
      <w:pPr>
        <w:ind w:left="1440" w:hanging="360"/>
      </w:pPr>
    </w:lvl>
    <w:lvl w:ilvl="2" w:tplc="3E2ED93A">
      <w:start w:val="1"/>
      <w:numFmt w:val="bullet"/>
      <w:lvlText w:val="■"/>
      <w:lvlJc w:val="left"/>
      <w:pPr>
        <w:ind w:left="2160" w:hanging="360"/>
      </w:pPr>
    </w:lvl>
    <w:lvl w:ilvl="3" w:tplc="3738DCFC">
      <w:start w:val="1"/>
      <w:numFmt w:val="bullet"/>
      <w:lvlText w:val="●"/>
      <w:lvlJc w:val="left"/>
      <w:pPr>
        <w:ind w:left="2880" w:hanging="360"/>
      </w:pPr>
    </w:lvl>
    <w:lvl w:ilvl="4" w:tplc="684800A6">
      <w:start w:val="1"/>
      <w:numFmt w:val="bullet"/>
      <w:lvlText w:val="○"/>
      <w:lvlJc w:val="left"/>
      <w:pPr>
        <w:ind w:left="3600" w:hanging="360"/>
      </w:pPr>
    </w:lvl>
    <w:lvl w:ilvl="5" w:tplc="449A3E72">
      <w:start w:val="1"/>
      <w:numFmt w:val="bullet"/>
      <w:lvlText w:val="■"/>
      <w:lvlJc w:val="left"/>
      <w:pPr>
        <w:ind w:left="4320" w:hanging="360"/>
      </w:pPr>
    </w:lvl>
    <w:lvl w:ilvl="6" w:tplc="F63E6212">
      <w:start w:val="1"/>
      <w:numFmt w:val="bullet"/>
      <w:lvlText w:val="●"/>
      <w:lvlJc w:val="left"/>
      <w:pPr>
        <w:ind w:left="5040" w:hanging="360"/>
      </w:pPr>
    </w:lvl>
    <w:lvl w:ilvl="7" w:tplc="B2BA3F08">
      <w:start w:val="1"/>
      <w:numFmt w:val="bullet"/>
      <w:lvlText w:val="●"/>
      <w:lvlJc w:val="left"/>
      <w:pPr>
        <w:ind w:left="5760" w:hanging="360"/>
      </w:pPr>
    </w:lvl>
    <w:lvl w:ilvl="8" w:tplc="8548B2F8">
      <w:start w:val="1"/>
      <w:numFmt w:val="bullet"/>
      <w:lvlText w:val="●"/>
      <w:lvlJc w:val="left"/>
      <w:pPr>
        <w:ind w:left="6480" w:hanging="360"/>
      </w:pPr>
    </w:lvl>
  </w:abstractNum>
  <w:num w:numId="1" w16cid:durableId="45492251">
    <w:abstractNumId w:val="2"/>
    <w:lvlOverride w:ilvl="0">
      <w:startOverride w:val="1"/>
    </w:lvlOverride>
  </w:num>
  <w:num w:numId="2" w16cid:durableId="360134476">
    <w:abstractNumId w:val="0"/>
    <w:lvlOverride w:ilvl="0">
      <w:startOverride w:val="1"/>
    </w:lvlOverride>
  </w:num>
  <w:num w:numId="3" w16cid:durableId="67103500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86"/>
    <w:rsid w:val="002E12BE"/>
    <w:rsid w:val="00C75986"/>
    <w:rsid w:val="00D122F9"/>
    <w:rsid w:val="00D7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2B84"/>
  <w15:docId w15:val="{0A6791FE-D1DB-455D-AB2E-DFB9D4B8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80"/>
      <w:outlineLvl w:val="1"/>
    </w:pPr>
    <w:rPr>
      <w:b/>
      <w:bCs/>
      <w:color w:val="000000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Emiliane Pereira</cp:lastModifiedBy>
  <cp:revision>2</cp:revision>
  <dcterms:created xsi:type="dcterms:W3CDTF">2026-06-26T19:35:00Z</dcterms:created>
  <dcterms:modified xsi:type="dcterms:W3CDTF">2026-06-26T19:35:00Z</dcterms:modified>
</cp:coreProperties>
</file>