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321983" w14:textId="77777777" w:rsidR="00372BA9" w:rsidRPr="00457E70" w:rsidRDefault="00372BA9" w:rsidP="00372BA9">
      <w:pPr>
        <w:pStyle w:val="Title1"/>
        <w:spacing w:line="480" w:lineRule="auto"/>
        <w:rPr>
          <w:rFonts w:eastAsia="宋体"/>
          <w:b w:val="0"/>
          <w:sz w:val="28"/>
          <w:szCs w:val="28"/>
        </w:rPr>
      </w:pPr>
      <w:r w:rsidRPr="00457E70">
        <w:rPr>
          <w:rFonts w:eastAsia="宋体"/>
          <w:b w:val="0"/>
          <w:sz w:val="28"/>
          <w:szCs w:val="28"/>
        </w:rPr>
        <w:t>Supporting Information for</w:t>
      </w:r>
    </w:p>
    <w:p w14:paraId="4709766E" w14:textId="382F8242" w:rsidR="00372BA9" w:rsidRDefault="00B904F5" w:rsidP="00372BA9">
      <w:pPr>
        <w:rPr>
          <w:rFonts w:ascii="Times New Roman" w:eastAsia="MS Mincho" w:hAnsi="Times New Roman"/>
          <w:b/>
          <w:bCs/>
          <w:color w:val="000000" w:themeColor="text1"/>
          <w:sz w:val="28"/>
          <w:szCs w:val="28"/>
          <w:lang w:eastAsia="ja-JP"/>
        </w:rPr>
      </w:pPr>
      <w:r w:rsidRPr="00B904F5">
        <w:rPr>
          <w:rFonts w:ascii="Times New Roman" w:eastAsia="等线" w:hAnsi="Times New Roman" w:cs="Times New Roman"/>
          <w:b/>
          <w:bCs/>
          <w:color w:val="000000"/>
          <w:kern w:val="0"/>
          <w:sz w:val="28"/>
          <w:szCs w:val="28"/>
        </w:rPr>
        <w:t>Metal telluride-nitride electrocatalysts for sustainably overall seawater electrolysis</w:t>
      </w:r>
      <w:bookmarkStart w:id="0" w:name="_GoBack"/>
      <w:bookmarkEnd w:id="0"/>
    </w:p>
    <w:p w14:paraId="51112A82" w14:textId="77777777" w:rsidR="00A64CD3" w:rsidRDefault="00A64CD3" w:rsidP="00372BA9">
      <w:pPr>
        <w:rPr>
          <w:rFonts w:ascii="Times New Roman" w:hAnsi="Times New Roman" w:cs="Times New Roman"/>
          <w:b/>
          <w:sz w:val="32"/>
        </w:rPr>
      </w:pPr>
    </w:p>
    <w:p w14:paraId="4192B807" w14:textId="77777777" w:rsidR="004E1991" w:rsidRDefault="004E1991" w:rsidP="004E1991">
      <w:pPr>
        <w:adjustRightInd w:val="0"/>
        <w:snapToGrid w:val="0"/>
        <w:spacing w:line="480" w:lineRule="auto"/>
        <w:jc w:val="center"/>
        <w:rPr>
          <w:rFonts w:ascii="Times New Roman" w:hAnsi="Times New Roman" w:cs="Times New Roman"/>
          <w:sz w:val="24"/>
          <w:szCs w:val="24"/>
        </w:rPr>
      </w:pPr>
      <w:r w:rsidRPr="002F655F">
        <w:rPr>
          <w:rFonts w:ascii="Times New Roman" w:hAnsi="Times New Roman" w:cs="Times New Roman"/>
          <w:sz w:val="24"/>
          <w:szCs w:val="24"/>
        </w:rPr>
        <w:t>Ruopeng Li</w:t>
      </w:r>
      <w:r w:rsidRPr="006D279E">
        <w:rPr>
          <w:rFonts w:ascii="Times New Roman" w:hAnsi="Times New Roman" w:cs="Times New Roman"/>
          <w:sz w:val="24"/>
          <w:szCs w:val="24"/>
          <w:vertAlign w:val="superscript"/>
        </w:rPr>
        <w:t>1</w:t>
      </w:r>
      <w:r w:rsidRPr="002F655F">
        <w:rPr>
          <w:rFonts w:ascii="Times New Roman" w:hAnsi="Times New Roman" w:cs="Times New Roman"/>
          <w:sz w:val="24"/>
          <w:szCs w:val="24"/>
        </w:rPr>
        <w:t xml:space="preserve">, </w:t>
      </w:r>
      <w:r>
        <w:rPr>
          <w:rFonts w:ascii="Times New Roman" w:hAnsi="Times New Roman" w:cs="Times New Roman"/>
          <w:sz w:val="24"/>
          <w:szCs w:val="24"/>
        </w:rPr>
        <w:t>Yaqiang Li</w:t>
      </w:r>
      <w:r w:rsidRPr="006D279E">
        <w:rPr>
          <w:rFonts w:ascii="Times New Roman" w:hAnsi="Times New Roman" w:cs="Times New Roman"/>
          <w:sz w:val="24"/>
          <w:szCs w:val="24"/>
          <w:vertAlign w:val="superscript"/>
        </w:rPr>
        <w:t>1</w:t>
      </w:r>
      <w:r w:rsidRPr="002F655F">
        <w:rPr>
          <w:rFonts w:ascii="Times New Roman" w:hAnsi="Times New Roman" w:cs="Times New Roman"/>
          <w:sz w:val="24"/>
          <w:szCs w:val="24"/>
        </w:rPr>
        <w:t>, Peixia Yang</w:t>
      </w:r>
      <w:r w:rsidRPr="006D279E">
        <w:rPr>
          <w:rFonts w:ascii="Times New Roman" w:hAnsi="Times New Roman" w:cs="Times New Roman"/>
          <w:sz w:val="24"/>
          <w:szCs w:val="24"/>
          <w:vertAlign w:val="superscript"/>
        </w:rPr>
        <w:t>1</w:t>
      </w:r>
      <w:r w:rsidRPr="00F93460">
        <w:rPr>
          <w:rFonts w:ascii="Times New Roman" w:hAnsi="Times New Roman" w:hint="eastAsia"/>
          <w:sz w:val="24"/>
        </w:rPr>
        <w:t>*</w:t>
      </w:r>
      <w:r w:rsidRPr="002F655F">
        <w:rPr>
          <w:rFonts w:ascii="Times New Roman" w:hAnsi="Times New Roman" w:cs="Times New Roman"/>
          <w:sz w:val="24"/>
          <w:szCs w:val="24"/>
        </w:rPr>
        <w:t xml:space="preserve">, </w:t>
      </w:r>
      <w:r>
        <w:rPr>
          <w:rFonts w:ascii="Times New Roman" w:hAnsi="Times New Roman" w:cs="Times New Roman"/>
          <w:sz w:val="24"/>
          <w:szCs w:val="24"/>
        </w:rPr>
        <w:t>Penghui Ren</w:t>
      </w:r>
      <w:r w:rsidRPr="006D279E">
        <w:rPr>
          <w:rFonts w:ascii="Times New Roman" w:hAnsi="Times New Roman" w:cs="Times New Roman"/>
          <w:sz w:val="24"/>
          <w:szCs w:val="24"/>
          <w:vertAlign w:val="superscript"/>
        </w:rPr>
        <w:t>1</w:t>
      </w:r>
      <w:r>
        <w:rPr>
          <w:rFonts w:ascii="Times New Roman" w:hAnsi="Times New Roman" w:cs="Times New Roman"/>
          <w:sz w:val="24"/>
          <w:szCs w:val="24"/>
        </w:rPr>
        <w:t>, Dan Wang</w:t>
      </w:r>
      <w:r>
        <w:rPr>
          <w:rFonts w:ascii="Times New Roman" w:hAnsi="Times New Roman" w:cs="Times New Roman"/>
          <w:sz w:val="24"/>
          <w:szCs w:val="24"/>
          <w:vertAlign w:val="superscript"/>
        </w:rPr>
        <w:t>2</w:t>
      </w:r>
      <w:r w:rsidRPr="002F655F">
        <w:rPr>
          <w:rFonts w:ascii="Times New Roman" w:hAnsi="Times New Roman" w:cs="Times New Roman"/>
          <w:sz w:val="24"/>
          <w:szCs w:val="24"/>
        </w:rPr>
        <w:t>, Xiangyu Lu</w:t>
      </w:r>
      <w:r w:rsidRPr="006D279E">
        <w:rPr>
          <w:rFonts w:ascii="Times New Roman" w:hAnsi="Times New Roman" w:cs="Times New Roman"/>
          <w:sz w:val="24"/>
          <w:szCs w:val="24"/>
          <w:vertAlign w:val="superscript"/>
        </w:rPr>
        <w:t>1</w:t>
      </w:r>
      <w:r w:rsidRPr="002F655F">
        <w:rPr>
          <w:rFonts w:ascii="Times New Roman" w:hAnsi="Times New Roman" w:cs="Times New Roman"/>
          <w:sz w:val="24"/>
          <w:szCs w:val="24"/>
        </w:rPr>
        <w:t xml:space="preserve">, </w:t>
      </w:r>
      <w:r>
        <w:rPr>
          <w:rFonts w:ascii="Times New Roman" w:hAnsi="Times New Roman" w:cs="Times New Roman"/>
          <w:sz w:val="24"/>
          <w:szCs w:val="24"/>
        </w:rPr>
        <w:t>Ruoyu Xu</w:t>
      </w:r>
      <w:r>
        <w:rPr>
          <w:rFonts w:ascii="Times New Roman" w:hAnsi="Times New Roman" w:cs="Times New Roman"/>
          <w:sz w:val="24"/>
          <w:szCs w:val="24"/>
          <w:vertAlign w:val="superscript"/>
        </w:rPr>
        <w:t>3</w:t>
      </w:r>
      <w:r>
        <w:rPr>
          <w:rFonts w:ascii="Times New Roman" w:hAnsi="Times New Roman" w:cs="Times New Roman"/>
          <w:sz w:val="24"/>
          <w:szCs w:val="24"/>
        </w:rPr>
        <w:t>, Y</w:t>
      </w:r>
      <w:r>
        <w:rPr>
          <w:rFonts w:ascii="Times New Roman" w:hAnsi="Times New Roman" w:cs="Times New Roman" w:hint="eastAsia"/>
          <w:sz w:val="24"/>
          <w:szCs w:val="24"/>
        </w:rPr>
        <w:t>aohua</w:t>
      </w:r>
      <w:r>
        <w:rPr>
          <w:rFonts w:ascii="Times New Roman" w:hAnsi="Times New Roman" w:cs="Times New Roman"/>
          <w:sz w:val="24"/>
          <w:szCs w:val="24"/>
        </w:rPr>
        <w:t xml:space="preserve"> Li</w:t>
      </w:r>
      <w:r>
        <w:rPr>
          <w:rFonts w:ascii="Times New Roman" w:hAnsi="Times New Roman" w:cs="Times New Roman"/>
          <w:sz w:val="24"/>
          <w:szCs w:val="24"/>
          <w:vertAlign w:val="superscript"/>
        </w:rPr>
        <w:t>4</w:t>
      </w:r>
      <w:r w:rsidRPr="002F655F">
        <w:rPr>
          <w:rFonts w:ascii="Times New Roman" w:hAnsi="Times New Roman" w:cs="Times New Roman"/>
          <w:sz w:val="24"/>
          <w:szCs w:val="24"/>
        </w:rPr>
        <w:t xml:space="preserve">, </w:t>
      </w:r>
      <w:r>
        <w:rPr>
          <w:rFonts w:ascii="Times New Roman" w:hAnsi="Times New Roman" w:cs="Times New Roman"/>
          <w:sz w:val="24"/>
          <w:szCs w:val="24"/>
        </w:rPr>
        <w:t>Junmin Xue</w:t>
      </w:r>
      <w:r>
        <w:rPr>
          <w:rFonts w:ascii="Times New Roman" w:hAnsi="Times New Roman" w:cs="Times New Roman"/>
          <w:sz w:val="24"/>
          <w:szCs w:val="24"/>
          <w:vertAlign w:val="superscript"/>
        </w:rPr>
        <w:t>5</w:t>
      </w:r>
      <w:r>
        <w:rPr>
          <w:rFonts w:ascii="Times New Roman" w:hAnsi="Times New Roman" w:cs="Times New Roman"/>
          <w:sz w:val="24"/>
          <w:szCs w:val="24"/>
        </w:rPr>
        <w:t xml:space="preserve">, </w:t>
      </w:r>
      <w:r w:rsidRPr="002F655F">
        <w:rPr>
          <w:rFonts w:ascii="Times New Roman" w:hAnsi="Times New Roman" w:cs="Times New Roman"/>
          <w:sz w:val="24"/>
          <w:szCs w:val="24"/>
        </w:rPr>
        <w:t>Jinqiu Zhang</w:t>
      </w:r>
      <w:r w:rsidRPr="006D279E">
        <w:rPr>
          <w:rFonts w:ascii="Times New Roman" w:hAnsi="Times New Roman" w:cs="Times New Roman"/>
          <w:sz w:val="24"/>
          <w:szCs w:val="24"/>
          <w:vertAlign w:val="superscript"/>
        </w:rPr>
        <w:t>1</w:t>
      </w:r>
      <w:r w:rsidRPr="002F655F">
        <w:rPr>
          <w:rFonts w:ascii="Times New Roman" w:hAnsi="Times New Roman" w:cs="Times New Roman"/>
          <w:sz w:val="24"/>
          <w:szCs w:val="24"/>
        </w:rPr>
        <w:t>, Maozhong An</w:t>
      </w:r>
      <w:r w:rsidRPr="006D279E">
        <w:rPr>
          <w:rFonts w:ascii="Times New Roman" w:hAnsi="Times New Roman" w:cs="Times New Roman"/>
          <w:sz w:val="24"/>
          <w:szCs w:val="24"/>
          <w:vertAlign w:val="superscript"/>
        </w:rPr>
        <w:t>1</w:t>
      </w:r>
      <w:r>
        <w:rPr>
          <w:rFonts w:ascii="Times New Roman" w:hAnsi="Times New Roman" w:cs="Times New Roman" w:hint="eastAsia"/>
          <w:sz w:val="24"/>
          <w:szCs w:val="24"/>
        </w:rPr>
        <w:t>,</w:t>
      </w:r>
      <w:r>
        <w:rPr>
          <w:rFonts w:ascii="Times New Roman" w:hAnsi="Times New Roman" w:cs="Times New Roman"/>
          <w:sz w:val="24"/>
          <w:szCs w:val="24"/>
        </w:rPr>
        <w:t xml:space="preserve"> Jingyuan M</w:t>
      </w:r>
      <w:r>
        <w:rPr>
          <w:rFonts w:ascii="Times New Roman" w:hAnsi="Times New Roman" w:cs="Times New Roman" w:hint="eastAsia"/>
          <w:sz w:val="24"/>
          <w:szCs w:val="24"/>
        </w:rPr>
        <w:t>a</w:t>
      </w:r>
      <w:r>
        <w:rPr>
          <w:rFonts w:ascii="Times New Roman" w:hAnsi="Times New Roman" w:cs="Times New Roman"/>
          <w:sz w:val="24"/>
          <w:szCs w:val="24"/>
          <w:vertAlign w:val="superscript"/>
        </w:rPr>
        <w:t>6</w:t>
      </w:r>
      <w:r>
        <w:rPr>
          <w:rFonts w:ascii="Times New Roman" w:hAnsi="Times New Roman" w:cs="Times New Roman"/>
          <w:sz w:val="24"/>
          <w:szCs w:val="24"/>
        </w:rPr>
        <w:t xml:space="preserve">, </w:t>
      </w:r>
      <w:r w:rsidRPr="002F655F">
        <w:rPr>
          <w:rFonts w:ascii="Times New Roman" w:hAnsi="Times New Roman" w:cs="Times New Roman"/>
          <w:sz w:val="24"/>
          <w:szCs w:val="24"/>
        </w:rPr>
        <w:t>Bo Wang</w:t>
      </w:r>
      <w:r w:rsidRPr="006D279E">
        <w:rPr>
          <w:rFonts w:ascii="Times New Roman" w:hAnsi="Times New Roman" w:cs="Times New Roman"/>
          <w:sz w:val="24"/>
          <w:szCs w:val="24"/>
          <w:vertAlign w:val="superscript"/>
        </w:rPr>
        <w:t>1</w:t>
      </w:r>
      <w:r w:rsidRPr="00F93460">
        <w:rPr>
          <w:rFonts w:ascii="Times New Roman" w:hAnsi="Times New Roman" w:hint="eastAsia"/>
          <w:sz w:val="24"/>
        </w:rPr>
        <w:t>*</w:t>
      </w:r>
      <w:r w:rsidRPr="00216303">
        <w:rPr>
          <w:rFonts w:ascii="Times New Roman" w:hAnsi="Times New Roman"/>
          <w:color w:val="000000"/>
          <w:kern w:val="0"/>
          <w:sz w:val="24"/>
          <w:szCs w:val="24"/>
        </w:rPr>
        <w:t xml:space="preserve">, </w:t>
      </w:r>
      <w:r>
        <w:rPr>
          <w:rFonts w:ascii="Times New Roman" w:hAnsi="Times New Roman" w:cs="Times New Roman"/>
          <w:sz w:val="24"/>
          <w:szCs w:val="24"/>
        </w:rPr>
        <w:t>Huakun Liu</w:t>
      </w:r>
      <w:r>
        <w:rPr>
          <w:rFonts w:ascii="Times New Roman" w:hAnsi="Times New Roman" w:cs="Times New Roman"/>
          <w:sz w:val="24"/>
          <w:szCs w:val="24"/>
          <w:vertAlign w:val="superscript"/>
        </w:rPr>
        <w:t>7</w:t>
      </w:r>
      <w:r>
        <w:rPr>
          <w:rFonts w:ascii="Times New Roman" w:hAnsi="Times New Roman" w:cs="Times New Roman"/>
          <w:sz w:val="24"/>
          <w:szCs w:val="24"/>
        </w:rPr>
        <w:t>, Shixue Dou</w:t>
      </w:r>
      <w:r>
        <w:rPr>
          <w:rFonts w:ascii="Times New Roman" w:hAnsi="Times New Roman" w:cs="Times New Roman"/>
          <w:sz w:val="24"/>
          <w:szCs w:val="24"/>
          <w:vertAlign w:val="superscript"/>
        </w:rPr>
        <w:t>7</w:t>
      </w:r>
      <w:r w:rsidRPr="00F93460">
        <w:rPr>
          <w:rFonts w:ascii="Times New Roman" w:hAnsi="Times New Roman" w:hint="eastAsia"/>
          <w:sz w:val="24"/>
        </w:rPr>
        <w:t>*</w:t>
      </w:r>
    </w:p>
    <w:p w14:paraId="2F3DEDC2" w14:textId="70CC73A9" w:rsidR="00372BA9" w:rsidRPr="00927802" w:rsidRDefault="00372BA9" w:rsidP="00372BA9">
      <w:pPr>
        <w:adjustRightInd w:val="0"/>
        <w:snapToGrid w:val="0"/>
        <w:spacing w:line="480" w:lineRule="auto"/>
        <w:jc w:val="center"/>
        <w:rPr>
          <w:rFonts w:ascii="Times New Roman" w:hAnsi="Times New Roman"/>
          <w:b/>
          <w:color w:val="000000"/>
          <w:sz w:val="24"/>
          <w:szCs w:val="24"/>
        </w:rPr>
      </w:pPr>
      <w:r w:rsidRPr="00927802">
        <w:rPr>
          <w:rFonts w:ascii="Times New Roman" w:hAnsi="Times New Roman" w:hint="eastAsia"/>
          <w:color w:val="000000"/>
          <w:sz w:val="24"/>
          <w:szCs w:val="24"/>
        </w:rPr>
        <w:t>Th</w:t>
      </w:r>
      <w:r w:rsidRPr="00927802">
        <w:rPr>
          <w:rFonts w:ascii="Times New Roman" w:hAnsi="Times New Roman"/>
          <w:color w:val="000000"/>
          <w:sz w:val="24"/>
          <w:szCs w:val="24"/>
        </w:rPr>
        <w:t>is profile includes</w:t>
      </w:r>
      <w:r w:rsidRPr="00927802">
        <w:rPr>
          <w:rFonts w:ascii="Times New Roman" w:hAnsi="Times New Roman"/>
          <w:b/>
          <w:color w:val="000000"/>
          <w:sz w:val="24"/>
          <w:szCs w:val="24"/>
        </w:rPr>
        <w:t xml:space="preserve"> Computational details, </w:t>
      </w:r>
      <w:r>
        <w:rPr>
          <w:rFonts w:ascii="Times New Roman" w:hAnsi="Times New Roman"/>
          <w:b/>
          <w:color w:val="000000"/>
          <w:sz w:val="24"/>
          <w:szCs w:val="24"/>
        </w:rPr>
        <w:t>2</w:t>
      </w:r>
      <w:r w:rsidR="003C5500">
        <w:rPr>
          <w:rFonts w:ascii="Times New Roman" w:hAnsi="Times New Roman"/>
          <w:b/>
          <w:color w:val="000000"/>
          <w:sz w:val="24"/>
          <w:szCs w:val="24"/>
        </w:rPr>
        <w:t>9</w:t>
      </w:r>
      <w:r w:rsidRPr="00927802">
        <w:rPr>
          <w:rFonts w:ascii="Times New Roman" w:hAnsi="Times New Roman"/>
          <w:b/>
          <w:color w:val="000000"/>
          <w:sz w:val="24"/>
          <w:szCs w:val="24"/>
        </w:rPr>
        <w:t xml:space="preserve"> Figures, </w:t>
      </w:r>
      <w:r w:rsidR="00005839">
        <w:rPr>
          <w:rFonts w:ascii="Times New Roman" w:hAnsi="Times New Roman"/>
          <w:b/>
          <w:color w:val="000000"/>
          <w:sz w:val="24"/>
          <w:szCs w:val="24"/>
        </w:rPr>
        <w:t>4</w:t>
      </w:r>
      <w:r w:rsidRPr="00927802">
        <w:rPr>
          <w:rFonts w:ascii="Times New Roman" w:hAnsi="Times New Roman"/>
          <w:b/>
          <w:color w:val="000000"/>
          <w:sz w:val="24"/>
          <w:szCs w:val="24"/>
        </w:rPr>
        <w:t xml:space="preserve"> Table</w:t>
      </w:r>
      <w:r w:rsidR="00696A61">
        <w:rPr>
          <w:rFonts w:ascii="Times New Roman" w:hAnsi="Times New Roman"/>
          <w:b/>
          <w:color w:val="000000"/>
          <w:sz w:val="24"/>
          <w:szCs w:val="24"/>
        </w:rPr>
        <w:t>s</w:t>
      </w:r>
      <w:r w:rsidRPr="00927802">
        <w:rPr>
          <w:rFonts w:ascii="Times New Roman" w:hAnsi="Times New Roman"/>
          <w:b/>
          <w:color w:val="000000"/>
          <w:sz w:val="24"/>
          <w:szCs w:val="24"/>
        </w:rPr>
        <w:t xml:space="preserve">, </w:t>
      </w:r>
      <w:r w:rsidR="00696A61">
        <w:rPr>
          <w:rFonts w:ascii="Times New Roman" w:hAnsi="Times New Roman"/>
          <w:b/>
          <w:color w:val="000000"/>
          <w:sz w:val="24"/>
          <w:szCs w:val="24"/>
        </w:rPr>
        <w:t>2 Videos, 20</w:t>
      </w:r>
      <w:r w:rsidRPr="00927802">
        <w:rPr>
          <w:rFonts w:ascii="Times New Roman" w:hAnsi="Times New Roman"/>
          <w:b/>
          <w:color w:val="000000"/>
          <w:sz w:val="24"/>
          <w:szCs w:val="24"/>
        </w:rPr>
        <w:t xml:space="preserve"> references.</w:t>
      </w:r>
    </w:p>
    <w:p w14:paraId="46D892BA" w14:textId="4F66CF42" w:rsidR="004900EE" w:rsidRPr="00D15253" w:rsidRDefault="000652E0" w:rsidP="004900EE">
      <w:pPr>
        <w:widowControl/>
        <w:adjustRightInd w:val="0"/>
        <w:snapToGrid w:val="0"/>
        <w:spacing w:line="480" w:lineRule="auto"/>
        <w:rPr>
          <w:rFonts w:ascii="Times New Roman" w:hAnsi="Times New Roman" w:cs="Times New Roman"/>
          <w:b/>
          <w:sz w:val="24"/>
          <w:szCs w:val="24"/>
        </w:rPr>
      </w:pPr>
      <w:r>
        <w:rPr>
          <w:rFonts w:ascii="Times New Roman" w:hAnsi="Times New Roman" w:cs="Times New Roman"/>
          <w:b/>
          <w:sz w:val="24"/>
          <w:szCs w:val="24"/>
        </w:rPr>
        <w:br w:type="page"/>
      </w:r>
      <w:r w:rsidR="004900EE" w:rsidRPr="00D15253">
        <w:rPr>
          <w:rFonts w:ascii="Times New Roman" w:hAnsi="Times New Roman" w:cs="Times New Roman"/>
          <w:b/>
          <w:sz w:val="24"/>
          <w:szCs w:val="24"/>
        </w:rPr>
        <w:lastRenderedPageBreak/>
        <w:t xml:space="preserve">COMSOL </w:t>
      </w:r>
      <w:r w:rsidR="004900EE" w:rsidRPr="00D15253">
        <w:rPr>
          <w:rFonts w:ascii="Times New Roman" w:hAnsi="Times New Roman" w:cs="Times New Roman"/>
          <w:b/>
          <w:bCs/>
          <w:color w:val="222222"/>
          <w:sz w:val="24"/>
          <w:szCs w:val="24"/>
        </w:rPr>
        <w:t xml:space="preserve">Multiphysics </w:t>
      </w:r>
      <w:r w:rsidR="004900EE" w:rsidRPr="00D15253">
        <w:rPr>
          <w:rFonts w:ascii="Times New Roman" w:hAnsi="Times New Roman" w:cs="Times New Roman"/>
          <w:b/>
          <w:sz w:val="24"/>
          <w:szCs w:val="24"/>
        </w:rPr>
        <w:t>simulation:</w:t>
      </w:r>
    </w:p>
    <w:p w14:paraId="7D81C91A" w14:textId="77777777" w:rsidR="004900EE" w:rsidRDefault="004900EE" w:rsidP="004900EE">
      <w:pPr>
        <w:widowControl/>
        <w:adjustRightInd w:val="0"/>
        <w:snapToGrid w:val="0"/>
        <w:spacing w:line="300" w:lineRule="auto"/>
        <w:ind w:firstLineChars="200" w:firstLine="480"/>
      </w:pPr>
      <w:r w:rsidRPr="007A4FA8">
        <w:rPr>
          <w:rFonts w:ascii="Times New Roman" w:hAnsi="Times New Roman" w:cs="Times New Roman"/>
          <w:sz w:val="24"/>
          <w:szCs w:val="24"/>
        </w:rPr>
        <w:t xml:space="preserve">The electron current density on the electrodes, as well as the electric field density, and </w:t>
      </w:r>
      <w:r w:rsidRPr="00D15253">
        <w:rPr>
          <w:rFonts w:ascii="Times New Roman" w:hAnsi="Times New Roman" w:cs="Times New Roman"/>
          <w:sz w:val="24"/>
          <w:szCs w:val="24"/>
        </w:rPr>
        <w:t>OH</w:t>
      </w:r>
      <w:r w:rsidRPr="00D15253">
        <w:rPr>
          <w:rFonts w:ascii="Times New Roman" w:hAnsi="Times New Roman" w:cs="Times New Roman"/>
          <w:sz w:val="24"/>
          <w:szCs w:val="24"/>
          <w:vertAlign w:val="superscript"/>
        </w:rPr>
        <w:t>-</w:t>
      </w:r>
      <w:r w:rsidRPr="00D15253">
        <w:rPr>
          <w:rFonts w:ascii="Times New Roman" w:hAnsi="Times New Roman" w:cs="Times New Roman"/>
          <w:sz w:val="24"/>
          <w:szCs w:val="24"/>
        </w:rPr>
        <w:t xml:space="preserve"> and Cl</w:t>
      </w:r>
      <w:r w:rsidRPr="00D15253">
        <w:rPr>
          <w:rFonts w:ascii="Times New Roman" w:hAnsi="Times New Roman" w:cs="Times New Roman"/>
          <w:sz w:val="24"/>
          <w:szCs w:val="24"/>
          <w:vertAlign w:val="superscript"/>
        </w:rPr>
        <w:t>-</w:t>
      </w:r>
      <w:r w:rsidRPr="007A4FA8">
        <w:rPr>
          <w:rFonts w:ascii="Times New Roman" w:hAnsi="Times New Roman" w:cs="Times New Roman"/>
          <w:sz w:val="24"/>
          <w:szCs w:val="24"/>
        </w:rPr>
        <w:t xml:space="preserve"> within the vicinity of the electrode surface, </w:t>
      </w:r>
      <w:r>
        <w:rPr>
          <w:rFonts w:ascii="Times New Roman" w:hAnsi="Times New Roman" w:cs="Times New Roman"/>
          <w:sz w:val="24"/>
          <w:szCs w:val="24"/>
        </w:rPr>
        <w:t>were</w:t>
      </w:r>
      <w:r w:rsidRPr="007A4FA8">
        <w:rPr>
          <w:rFonts w:ascii="Times New Roman" w:hAnsi="Times New Roman" w:cs="Times New Roman"/>
          <w:sz w:val="24"/>
          <w:szCs w:val="24"/>
        </w:rPr>
        <w:t xml:space="preserve"> simulated using the COMSOL Multiphysics finite-element-based solver (https://www.comsol.com/). In this work, a single three-dimensional model was constructed</w:t>
      </w:r>
      <w:r w:rsidRPr="007A4FA8">
        <w:rPr>
          <w:rFonts w:ascii="Times New Roman" w:hAnsi="Times New Roman" w:cs="Times New Roman"/>
          <w:sz w:val="24"/>
          <w:szCs w:val="24"/>
        </w:rPr>
        <w:t>（</w:t>
      </w:r>
      <w:r w:rsidRPr="007A4FA8">
        <w:rPr>
          <w:rFonts w:ascii="Times New Roman" w:hAnsi="Times New Roman" w:cs="Times New Roman"/>
          <w:sz w:val="24"/>
          <w:szCs w:val="24"/>
        </w:rPr>
        <w:t>nanowire with a length of 500 nm</w:t>
      </w:r>
      <w:r w:rsidRPr="007A4FA8">
        <w:rPr>
          <w:rFonts w:ascii="Times New Roman" w:hAnsi="Times New Roman" w:cs="Times New Roman"/>
          <w:sz w:val="24"/>
          <w:szCs w:val="24"/>
        </w:rPr>
        <w:t>，</w:t>
      </w:r>
      <w:r>
        <w:rPr>
          <w:rFonts w:ascii="Times New Roman" w:hAnsi="Times New Roman" w:cs="Times New Roman" w:hint="eastAsia"/>
          <w:sz w:val="24"/>
          <w:szCs w:val="24"/>
        </w:rPr>
        <w:t>a</w:t>
      </w:r>
      <w:r>
        <w:rPr>
          <w:rFonts w:ascii="Times New Roman" w:hAnsi="Times New Roman" w:cs="Times New Roman"/>
          <w:sz w:val="24"/>
          <w:szCs w:val="24"/>
        </w:rPr>
        <w:t xml:space="preserve"> </w:t>
      </w:r>
      <w:r w:rsidRPr="007A4FA8">
        <w:rPr>
          <w:rFonts w:ascii="Times New Roman" w:hAnsi="Times New Roman" w:cs="Times New Roman"/>
          <w:sz w:val="24"/>
          <w:szCs w:val="24"/>
        </w:rPr>
        <w:t>diameter of 200 nm, and covered with 50 nm pieces of side length</w:t>
      </w:r>
      <w:r w:rsidRPr="007A4FA8">
        <w:rPr>
          <w:rFonts w:ascii="Times New Roman" w:hAnsi="Times New Roman" w:cs="Times New Roman"/>
          <w:sz w:val="24"/>
          <w:szCs w:val="24"/>
        </w:rPr>
        <w:t>）</w:t>
      </w:r>
      <w:r w:rsidRPr="007A4FA8">
        <w:rPr>
          <w:rFonts w:ascii="Times New Roman" w:hAnsi="Times New Roman" w:cs="Times New Roman"/>
          <w:sz w:val="24"/>
          <w:szCs w:val="24"/>
        </w:rPr>
        <w:t>based on the morphology to study the relationship between potential, current</w:t>
      </w:r>
      <w:r>
        <w:rPr>
          <w:rFonts w:ascii="Times New Roman" w:hAnsi="Times New Roman" w:cs="Times New Roman"/>
          <w:sz w:val="24"/>
          <w:szCs w:val="24"/>
        </w:rPr>
        <w:t>,</w:t>
      </w:r>
      <w:r w:rsidRPr="007A4FA8">
        <w:rPr>
          <w:rFonts w:ascii="Times New Roman" w:hAnsi="Times New Roman" w:cs="Times New Roman"/>
          <w:sz w:val="24"/>
          <w:szCs w:val="24"/>
        </w:rPr>
        <w:t xml:space="preserve"> and electric field distribution. Taking into account the complexity of the calculation</w:t>
      </w:r>
      <w:r>
        <w:rPr>
          <w:rFonts w:ascii="Times New Roman" w:hAnsi="Times New Roman" w:cs="Times New Roman"/>
          <w:sz w:val="24"/>
          <w:szCs w:val="24"/>
        </w:rPr>
        <w:t>s</w:t>
      </w:r>
      <w:r w:rsidRPr="007A4FA8">
        <w:rPr>
          <w:rFonts w:ascii="Times New Roman" w:hAnsi="Times New Roman" w:cs="Times New Roman"/>
          <w:sz w:val="24"/>
          <w:szCs w:val="24"/>
        </w:rPr>
        <w:t>, we use</w:t>
      </w:r>
      <w:r>
        <w:rPr>
          <w:rFonts w:ascii="Times New Roman" w:hAnsi="Times New Roman" w:cs="Times New Roman"/>
          <w:sz w:val="24"/>
          <w:szCs w:val="24"/>
        </w:rPr>
        <w:t>d</w:t>
      </w:r>
      <w:r w:rsidRPr="007A4FA8">
        <w:rPr>
          <w:rFonts w:ascii="Times New Roman" w:hAnsi="Times New Roman" w:cs="Times New Roman"/>
          <w:sz w:val="24"/>
          <w:szCs w:val="24"/>
        </w:rPr>
        <w:t xml:space="preserve"> two-dimensional models with different curvatures to fit the electric field distribution, and use</w:t>
      </w:r>
      <w:r>
        <w:rPr>
          <w:rFonts w:ascii="Times New Roman" w:hAnsi="Times New Roman" w:cs="Times New Roman"/>
          <w:sz w:val="24"/>
          <w:szCs w:val="24"/>
        </w:rPr>
        <w:t>d</w:t>
      </w:r>
      <w:r w:rsidRPr="007A4FA8">
        <w:rPr>
          <w:rFonts w:ascii="Times New Roman" w:hAnsi="Times New Roman" w:cs="Times New Roman"/>
          <w:sz w:val="24"/>
          <w:szCs w:val="24"/>
        </w:rPr>
        <w:t xml:space="preserve"> a one-dimensional linear model to study the properties of the electric double layer during the anode reaction.</w:t>
      </w:r>
      <w:r w:rsidRPr="00D15253">
        <w:t xml:space="preserve"> </w:t>
      </w:r>
    </w:p>
    <w:p w14:paraId="770CDAFC" w14:textId="77777777" w:rsidR="004900EE" w:rsidRPr="007A4FA8" w:rsidRDefault="004900EE" w:rsidP="004900EE">
      <w:pPr>
        <w:widowControl/>
        <w:adjustRightInd w:val="0"/>
        <w:snapToGrid w:val="0"/>
        <w:spacing w:line="300" w:lineRule="auto"/>
        <w:ind w:firstLineChars="200" w:firstLine="480"/>
        <w:rPr>
          <w:rFonts w:ascii="Times New Roman" w:hAnsi="Times New Roman" w:cs="Times New Roman"/>
          <w:sz w:val="24"/>
          <w:szCs w:val="24"/>
        </w:rPr>
      </w:pPr>
      <w:r w:rsidRPr="007A4FA8">
        <w:rPr>
          <w:rFonts w:ascii="Times New Roman" w:hAnsi="Times New Roman" w:cs="Times New Roman"/>
          <w:sz w:val="24"/>
          <w:szCs w:val="24"/>
        </w:rPr>
        <w:t>The electrochemical module in COMSOL was used to obtain the reaction current density</w:t>
      </w:r>
      <w:r>
        <w:rPr>
          <w:rFonts w:ascii="Times New Roman" w:hAnsi="Times New Roman" w:cs="Times New Roman"/>
          <w:sz w:val="24"/>
          <w:szCs w:val="24"/>
        </w:rPr>
        <w:t xml:space="preserve"> for the </w:t>
      </w:r>
      <w:r w:rsidRPr="007A4FA8">
        <w:rPr>
          <w:rFonts w:ascii="Times New Roman" w:hAnsi="Times New Roman" w:cs="Times New Roman"/>
          <w:sz w:val="24"/>
          <w:szCs w:val="24"/>
        </w:rPr>
        <w:t>OH</w:t>
      </w:r>
      <w:r w:rsidRPr="00D15253">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sidRPr="007A4FA8">
        <w:rPr>
          <w:rFonts w:ascii="Times New Roman" w:hAnsi="Times New Roman" w:cs="Times New Roman"/>
          <w:sz w:val="24"/>
          <w:szCs w:val="24"/>
        </w:rPr>
        <w:t>and Cl</w:t>
      </w:r>
      <w:r w:rsidRPr="00D15253">
        <w:rPr>
          <w:rFonts w:ascii="Times New Roman" w:hAnsi="Times New Roman" w:cs="Times New Roman"/>
          <w:sz w:val="24"/>
          <w:szCs w:val="24"/>
          <w:vertAlign w:val="superscript"/>
        </w:rPr>
        <w:t>-</w:t>
      </w:r>
      <w:r w:rsidRPr="007A4FA8">
        <w:rPr>
          <w:rFonts w:ascii="Times New Roman" w:hAnsi="Times New Roman" w:cs="Times New Roman"/>
          <w:sz w:val="24"/>
          <w:szCs w:val="24"/>
        </w:rPr>
        <w:t xml:space="preserve"> mixture using the Butler–Volmer equation: The ‘Electric currents’ module was used to solve the free electron density on the electrode under a specific electrode bias potential. </w:t>
      </w:r>
      <w:r w:rsidRPr="00D15253">
        <w:rPr>
          <w:rFonts w:ascii="Times New Roman" w:hAnsi="Times New Roman" w:cs="Times New Roman"/>
          <w:sz w:val="24"/>
          <w:szCs w:val="24"/>
        </w:rPr>
        <w:t>The free electron density (</w:t>
      </w:r>
      <w:r w:rsidRPr="00B53A6D">
        <w:rPr>
          <w:rFonts w:ascii="Times New Roman" w:hAnsi="Times New Roman" w:cs="Times New Roman"/>
          <w:i/>
          <w:iCs/>
          <w:sz w:val="24"/>
          <w:szCs w:val="24"/>
        </w:rPr>
        <w:t>ρ</w:t>
      </w:r>
      <w:r w:rsidRPr="00D15253">
        <w:rPr>
          <w:rFonts w:ascii="Times New Roman" w:hAnsi="Times New Roman" w:cs="Times New Roman"/>
          <w:sz w:val="24"/>
          <w:szCs w:val="24"/>
        </w:rPr>
        <w:t>) and the electric field (</w:t>
      </w:r>
      <w:r w:rsidRPr="00B53A6D">
        <w:rPr>
          <w:rFonts w:ascii="Times New Roman" w:hAnsi="Times New Roman" w:cs="Times New Roman"/>
          <w:i/>
          <w:iCs/>
          <w:sz w:val="24"/>
          <w:szCs w:val="24"/>
        </w:rPr>
        <w:t>E</w:t>
      </w:r>
      <w:r w:rsidRPr="00D15253">
        <w:rPr>
          <w:rFonts w:ascii="Times New Roman" w:hAnsi="Times New Roman" w:cs="Times New Roman"/>
          <w:sz w:val="24"/>
          <w:szCs w:val="24"/>
        </w:rPr>
        <w:t xml:space="preserve">) were solved according to </w:t>
      </w:r>
      <w:r w:rsidRPr="00B53A6D">
        <w:rPr>
          <w:rFonts w:ascii="Times New Roman" w:hAnsi="Times New Roman" w:cs="Times New Roman"/>
          <w:i/>
          <w:iCs/>
          <w:sz w:val="24"/>
          <w:szCs w:val="24"/>
        </w:rPr>
        <w:t>E</w:t>
      </w:r>
      <w:r w:rsidRPr="00D15253">
        <w:rPr>
          <w:rFonts w:ascii="Times New Roman" w:hAnsi="Times New Roman" w:cs="Times New Roman"/>
          <w:sz w:val="24"/>
          <w:szCs w:val="24"/>
        </w:rPr>
        <w:t xml:space="preserve"> = −</w:t>
      </w:r>
      <w:r w:rsidRPr="00D15253">
        <w:rPr>
          <w:rFonts w:ascii="Cambria Math" w:hAnsi="Cambria Math" w:cs="Cambria Math"/>
          <w:sz w:val="24"/>
          <w:szCs w:val="24"/>
        </w:rPr>
        <w:t>∇</w:t>
      </w:r>
      <w:r w:rsidRPr="00B53A6D">
        <w:rPr>
          <w:rFonts w:ascii="Times New Roman" w:hAnsi="Times New Roman" w:cs="Times New Roman"/>
          <w:i/>
          <w:iCs/>
          <w:sz w:val="24"/>
          <w:szCs w:val="24"/>
        </w:rPr>
        <w:t>V</w:t>
      </w:r>
      <w:r w:rsidRPr="00D15253">
        <w:rPr>
          <w:rFonts w:ascii="Times New Roman" w:hAnsi="Times New Roman" w:cs="Times New Roman"/>
          <w:sz w:val="24"/>
          <w:szCs w:val="24"/>
        </w:rPr>
        <w:t xml:space="preserve">, where V is the potential. </w:t>
      </w:r>
      <w:r>
        <w:rPr>
          <w:rFonts w:ascii="Times New Roman" w:hAnsi="Times New Roman" w:cs="Times New Roman"/>
          <w:sz w:val="24"/>
          <w:szCs w:val="24"/>
        </w:rPr>
        <w:t>The c</w:t>
      </w:r>
      <w:r w:rsidRPr="00D15253">
        <w:rPr>
          <w:rFonts w:ascii="Times New Roman" w:hAnsi="Times New Roman" w:cs="Times New Roman"/>
          <w:sz w:val="24"/>
          <w:szCs w:val="24"/>
        </w:rPr>
        <w:t xml:space="preserve">harge density </w:t>
      </w:r>
      <w:r w:rsidRPr="00B53A6D">
        <w:rPr>
          <w:rFonts w:ascii="Times New Roman" w:hAnsi="Times New Roman" w:cs="Times New Roman"/>
          <w:i/>
          <w:iCs/>
          <w:sz w:val="24"/>
          <w:szCs w:val="24"/>
        </w:rPr>
        <w:t>ρ</w:t>
      </w:r>
      <w:r w:rsidRPr="00D15253">
        <w:rPr>
          <w:rFonts w:ascii="Times New Roman" w:hAnsi="Times New Roman" w:cs="Times New Roman"/>
          <w:sz w:val="24"/>
          <w:szCs w:val="24"/>
        </w:rPr>
        <w:t xml:space="preserve"> was obtained by Gauss’s law: </w:t>
      </w:r>
      <w:r w:rsidRPr="00B53A6D">
        <w:rPr>
          <w:rFonts w:ascii="Times New Roman" w:hAnsi="Times New Roman" w:cs="Times New Roman"/>
          <w:i/>
          <w:iCs/>
          <w:sz w:val="24"/>
          <w:szCs w:val="24"/>
        </w:rPr>
        <w:t>ρ</w:t>
      </w:r>
      <w:r w:rsidRPr="00D15253">
        <w:rPr>
          <w:rFonts w:ascii="Times New Roman" w:hAnsi="Times New Roman" w:cs="Times New Roman"/>
          <w:sz w:val="24"/>
          <w:szCs w:val="24"/>
        </w:rPr>
        <w:t xml:space="preserve"> = </w:t>
      </w:r>
      <w:r w:rsidRPr="00B53A6D">
        <w:rPr>
          <w:rFonts w:ascii="Times New Roman" w:hAnsi="Times New Roman" w:cs="Times New Roman"/>
          <w:i/>
          <w:iCs/>
          <w:sz w:val="24"/>
          <w:szCs w:val="24"/>
        </w:rPr>
        <w:t>ε</w:t>
      </w:r>
      <w:r w:rsidRPr="00B53A6D">
        <w:rPr>
          <w:rFonts w:ascii="Times New Roman" w:hAnsi="Times New Roman" w:cs="Times New Roman"/>
          <w:i/>
          <w:iCs/>
          <w:sz w:val="24"/>
          <w:szCs w:val="24"/>
          <w:vertAlign w:val="subscript"/>
        </w:rPr>
        <w:t>r</w:t>
      </w:r>
      <w:r w:rsidRPr="00B53A6D">
        <w:rPr>
          <w:rFonts w:ascii="Times New Roman" w:hAnsi="Times New Roman" w:cs="Times New Roman"/>
          <w:i/>
          <w:iCs/>
          <w:sz w:val="24"/>
          <w:szCs w:val="24"/>
        </w:rPr>
        <w:t>ε</w:t>
      </w:r>
      <w:r w:rsidRPr="00B53A6D">
        <w:rPr>
          <w:rFonts w:ascii="Times New Roman" w:hAnsi="Times New Roman" w:cs="Times New Roman"/>
          <w:i/>
          <w:iCs/>
          <w:sz w:val="24"/>
          <w:szCs w:val="24"/>
          <w:vertAlign w:val="subscript"/>
        </w:rPr>
        <w:t>0</w:t>
      </w:r>
      <w:r w:rsidRPr="00D15253">
        <w:rPr>
          <w:rFonts w:ascii="Cambria Math" w:hAnsi="Cambria Math" w:cs="Cambria Math"/>
          <w:sz w:val="24"/>
          <w:szCs w:val="24"/>
        </w:rPr>
        <w:t>∇</w:t>
      </w:r>
      <w:r w:rsidRPr="00B53A6D">
        <w:rPr>
          <w:rFonts w:ascii="Times New Roman" w:hAnsi="Times New Roman" w:cs="Times New Roman"/>
          <w:i/>
          <w:iCs/>
          <w:sz w:val="24"/>
          <w:szCs w:val="24"/>
        </w:rPr>
        <w:t>E</w:t>
      </w:r>
      <w:r w:rsidRPr="00D15253">
        <w:rPr>
          <w:rFonts w:ascii="Times New Roman" w:hAnsi="Times New Roman" w:cs="Times New Roman"/>
          <w:sz w:val="24"/>
          <w:szCs w:val="24"/>
        </w:rPr>
        <w:t xml:space="preserve">, where </w:t>
      </w:r>
      <w:r w:rsidRPr="00B53A6D">
        <w:rPr>
          <w:rFonts w:ascii="Times New Roman" w:hAnsi="Times New Roman" w:cs="Times New Roman"/>
          <w:i/>
          <w:iCs/>
          <w:sz w:val="24"/>
          <w:szCs w:val="24"/>
        </w:rPr>
        <w:t>ε</w:t>
      </w:r>
      <w:r w:rsidRPr="00D15253">
        <w:rPr>
          <w:rFonts w:ascii="Times New Roman" w:hAnsi="Times New Roman" w:cs="Times New Roman"/>
          <w:sz w:val="24"/>
          <w:szCs w:val="24"/>
          <w:vertAlign w:val="subscript"/>
        </w:rPr>
        <w:t>0</w:t>
      </w:r>
      <w:r w:rsidRPr="00D15253">
        <w:rPr>
          <w:rFonts w:ascii="Times New Roman" w:hAnsi="Times New Roman" w:cs="Times New Roman"/>
          <w:sz w:val="24"/>
          <w:szCs w:val="24"/>
        </w:rPr>
        <w:t xml:space="preserve"> is </w:t>
      </w:r>
      <w:r>
        <w:rPr>
          <w:rFonts w:ascii="Times New Roman" w:hAnsi="Times New Roman" w:cs="Times New Roman"/>
          <w:sz w:val="24"/>
          <w:szCs w:val="24"/>
        </w:rPr>
        <w:t xml:space="preserve">the </w:t>
      </w:r>
      <w:r w:rsidRPr="00D15253">
        <w:rPr>
          <w:rFonts w:ascii="Times New Roman" w:hAnsi="Times New Roman" w:cs="Times New Roman"/>
          <w:sz w:val="24"/>
          <w:szCs w:val="24"/>
        </w:rPr>
        <w:t>dielectric function for a vacuum</w:t>
      </w:r>
      <w:r>
        <w:rPr>
          <w:rFonts w:ascii="Times New Roman" w:hAnsi="Times New Roman" w:cs="Times New Roman"/>
          <w:sz w:val="24"/>
          <w:szCs w:val="24"/>
        </w:rPr>
        <w:t xml:space="preserve"> and</w:t>
      </w:r>
      <w:r w:rsidRPr="00D15253">
        <w:rPr>
          <w:rFonts w:ascii="Times New Roman" w:hAnsi="Times New Roman" w:cs="Times New Roman"/>
          <w:sz w:val="24"/>
          <w:szCs w:val="24"/>
        </w:rPr>
        <w:t xml:space="preserve"> </w:t>
      </w:r>
      <w:r w:rsidRPr="00B53A6D">
        <w:rPr>
          <w:rFonts w:ascii="Times New Roman" w:hAnsi="Times New Roman" w:cs="Times New Roman"/>
          <w:i/>
          <w:iCs/>
          <w:sz w:val="24"/>
          <w:szCs w:val="24"/>
        </w:rPr>
        <w:t>ε</w:t>
      </w:r>
      <w:r w:rsidRPr="00D15253">
        <w:rPr>
          <w:rFonts w:ascii="Times New Roman" w:hAnsi="Times New Roman" w:cs="Times New Roman"/>
          <w:sz w:val="24"/>
          <w:szCs w:val="24"/>
          <w:vertAlign w:val="subscript"/>
        </w:rPr>
        <w:t>r</w:t>
      </w:r>
      <w:r w:rsidRPr="00D15253">
        <w:rPr>
          <w:rFonts w:ascii="Times New Roman" w:hAnsi="Times New Roman" w:cs="Times New Roman"/>
          <w:sz w:val="24"/>
          <w:szCs w:val="24"/>
        </w:rPr>
        <w:t xml:space="preserve"> </w:t>
      </w:r>
      <w:r>
        <w:rPr>
          <w:rFonts w:ascii="Times New Roman" w:hAnsi="Times New Roman" w:cs="Times New Roman"/>
          <w:sz w:val="24"/>
          <w:szCs w:val="24"/>
        </w:rPr>
        <w:t xml:space="preserve">represents the </w:t>
      </w:r>
      <w:r w:rsidRPr="00D15253">
        <w:rPr>
          <w:rFonts w:ascii="Times New Roman" w:hAnsi="Times New Roman" w:cs="Times New Roman"/>
          <w:sz w:val="24"/>
          <w:szCs w:val="24"/>
        </w:rPr>
        <w:t xml:space="preserve">dielectric function </w:t>
      </w:r>
      <w:r>
        <w:rPr>
          <w:rFonts w:ascii="Times New Roman" w:hAnsi="Times New Roman" w:cs="Times New Roman"/>
          <w:sz w:val="24"/>
          <w:szCs w:val="24"/>
        </w:rPr>
        <w:t>for</w:t>
      </w:r>
      <w:r w:rsidRPr="00D15253">
        <w:rPr>
          <w:rFonts w:ascii="Times New Roman" w:hAnsi="Times New Roman" w:cs="Times New Roman"/>
          <w:sz w:val="24"/>
          <w:szCs w:val="24"/>
        </w:rPr>
        <w:t xml:space="preserve"> the electrode materials and </w:t>
      </w:r>
      <w:r>
        <w:rPr>
          <w:rFonts w:ascii="Times New Roman" w:hAnsi="Times New Roman" w:cs="Times New Roman"/>
          <w:sz w:val="24"/>
          <w:szCs w:val="24"/>
        </w:rPr>
        <w:t xml:space="preserve">for the </w:t>
      </w:r>
      <w:r w:rsidRPr="00D15253">
        <w:rPr>
          <w:rFonts w:ascii="Times New Roman" w:hAnsi="Times New Roman" w:cs="Times New Roman"/>
          <w:sz w:val="24"/>
          <w:szCs w:val="24"/>
        </w:rPr>
        <w:t>electrolyte solution (1 and 78</w:t>
      </w:r>
      <w:r>
        <w:rPr>
          <w:rFonts w:ascii="Times New Roman" w:hAnsi="Times New Roman" w:cs="Times New Roman"/>
          <w:sz w:val="24"/>
          <w:szCs w:val="24"/>
        </w:rPr>
        <w:t>,</w:t>
      </w:r>
      <w:r w:rsidRPr="00D15253">
        <w:rPr>
          <w:rFonts w:ascii="Times New Roman" w:hAnsi="Times New Roman" w:cs="Times New Roman"/>
          <w:sz w:val="24"/>
          <w:szCs w:val="24"/>
        </w:rPr>
        <w:t xml:space="preserve"> respectively). The NaCl and KOH concentration</w:t>
      </w:r>
      <w:r>
        <w:rPr>
          <w:rFonts w:ascii="Times New Roman" w:hAnsi="Times New Roman" w:cs="Times New Roman"/>
          <w:sz w:val="24"/>
          <w:szCs w:val="24"/>
        </w:rPr>
        <w:t>s</w:t>
      </w:r>
      <w:r w:rsidRPr="00D15253">
        <w:rPr>
          <w:rFonts w:ascii="Times New Roman" w:hAnsi="Times New Roman" w:cs="Times New Roman"/>
          <w:sz w:val="24"/>
          <w:szCs w:val="24"/>
        </w:rPr>
        <w:t xml:space="preserve"> were 1 mol L</w:t>
      </w:r>
      <w:r w:rsidRPr="00D15253">
        <w:rPr>
          <w:rFonts w:ascii="Times New Roman" w:hAnsi="Times New Roman" w:cs="Times New Roman"/>
          <w:sz w:val="24"/>
          <w:szCs w:val="24"/>
          <w:vertAlign w:val="superscript"/>
        </w:rPr>
        <w:t>-1</w:t>
      </w:r>
      <w:r w:rsidRPr="00D15253">
        <w:rPr>
          <w:rFonts w:ascii="Times New Roman" w:hAnsi="Times New Roman" w:cs="Times New Roman"/>
          <w:sz w:val="24"/>
          <w:szCs w:val="24"/>
        </w:rPr>
        <w:t xml:space="preserve"> and 0.5 mol L</w:t>
      </w:r>
      <w:r w:rsidRPr="00D15253">
        <w:rPr>
          <w:rFonts w:ascii="Times New Roman" w:hAnsi="Times New Roman" w:cs="Times New Roman"/>
          <w:sz w:val="24"/>
          <w:szCs w:val="24"/>
          <w:vertAlign w:val="superscript"/>
        </w:rPr>
        <w:t>-1</w:t>
      </w:r>
      <w:r w:rsidRPr="00D15253">
        <w:rPr>
          <w:rFonts w:ascii="Times New Roman" w:hAnsi="Times New Roman" w:cs="Times New Roman"/>
          <w:sz w:val="24"/>
          <w:szCs w:val="24"/>
        </w:rPr>
        <w:t xml:space="preserve"> respectively. The electric conductivity of </w:t>
      </w:r>
      <w:r>
        <w:rPr>
          <w:rFonts w:ascii="Times New Roman" w:hAnsi="Times New Roman" w:cs="Times New Roman"/>
          <w:sz w:val="24"/>
          <w:szCs w:val="24"/>
        </w:rPr>
        <w:t xml:space="preserve">the </w:t>
      </w:r>
      <w:r w:rsidRPr="00D15253">
        <w:rPr>
          <w:rFonts w:ascii="Times New Roman" w:hAnsi="Times New Roman" w:cs="Times New Roman"/>
          <w:sz w:val="24"/>
          <w:szCs w:val="24"/>
        </w:rPr>
        <w:t>anode was set a</w:t>
      </w:r>
      <w:r>
        <w:rPr>
          <w:rFonts w:ascii="Times New Roman" w:hAnsi="Times New Roman" w:cs="Times New Roman"/>
          <w:sz w:val="24"/>
          <w:szCs w:val="24"/>
        </w:rPr>
        <w:t>t</w:t>
      </w:r>
      <w:r w:rsidRPr="00D15253">
        <w:rPr>
          <w:rFonts w:ascii="Times New Roman" w:hAnsi="Times New Roman" w:cs="Times New Roman"/>
          <w:sz w:val="24"/>
          <w:szCs w:val="24"/>
        </w:rPr>
        <w:t xml:space="preserve"> 4.42 × 10</w:t>
      </w:r>
      <w:r w:rsidRPr="00B53A6D">
        <w:rPr>
          <w:rFonts w:ascii="Times New Roman" w:hAnsi="Times New Roman" w:cs="Times New Roman"/>
          <w:sz w:val="24"/>
          <w:szCs w:val="24"/>
          <w:vertAlign w:val="superscript"/>
        </w:rPr>
        <w:t>7</w:t>
      </w:r>
      <w:r w:rsidRPr="00D15253">
        <w:rPr>
          <w:rFonts w:ascii="Times New Roman" w:hAnsi="Times New Roman" w:cs="Times New Roman"/>
          <w:sz w:val="24"/>
          <w:szCs w:val="24"/>
        </w:rPr>
        <w:t xml:space="preserve"> S m</w:t>
      </w:r>
      <w:r w:rsidRPr="00D15253">
        <w:rPr>
          <w:rFonts w:ascii="Times New Roman" w:hAnsi="Times New Roman" w:cs="Times New Roman"/>
          <w:sz w:val="24"/>
          <w:szCs w:val="24"/>
          <w:vertAlign w:val="superscript"/>
        </w:rPr>
        <w:t>−1</w:t>
      </w:r>
      <w:r w:rsidRPr="00D15253">
        <w:rPr>
          <w:rFonts w:ascii="Times New Roman" w:hAnsi="Times New Roman" w:cs="Times New Roman"/>
          <w:sz w:val="24"/>
          <w:szCs w:val="24"/>
        </w:rPr>
        <w:t>, while the electrolyte conductivity</w:t>
      </w:r>
      <w:r>
        <w:rPr>
          <w:rFonts w:ascii="Times New Roman" w:hAnsi="Times New Roman" w:cs="Times New Roman"/>
          <w:sz w:val="24"/>
          <w:szCs w:val="24"/>
        </w:rPr>
        <w:t xml:space="preserve"> of the electrolyte</w:t>
      </w:r>
      <w:r w:rsidRPr="00D15253">
        <w:rPr>
          <w:rFonts w:ascii="Times New Roman" w:hAnsi="Times New Roman" w:cs="Times New Roman"/>
          <w:sz w:val="24"/>
          <w:szCs w:val="24"/>
        </w:rPr>
        <w:t xml:space="preserve"> was assumed </w:t>
      </w:r>
      <w:r>
        <w:rPr>
          <w:rFonts w:ascii="Times New Roman" w:hAnsi="Times New Roman" w:cs="Times New Roman"/>
          <w:sz w:val="24"/>
          <w:szCs w:val="24"/>
        </w:rPr>
        <w:t>to be</w:t>
      </w:r>
      <w:r w:rsidRPr="00D15253">
        <w:rPr>
          <w:rFonts w:ascii="Times New Roman" w:hAnsi="Times New Roman" w:cs="Times New Roman"/>
          <w:sz w:val="24"/>
          <w:szCs w:val="24"/>
        </w:rPr>
        <w:t xml:space="preserve"> 15 S m</w:t>
      </w:r>
      <w:r w:rsidRPr="00D15253">
        <w:rPr>
          <w:rFonts w:ascii="Times New Roman" w:hAnsi="Times New Roman" w:cs="Times New Roman"/>
          <w:sz w:val="24"/>
          <w:szCs w:val="24"/>
          <w:vertAlign w:val="superscript"/>
        </w:rPr>
        <w:t>−1</w:t>
      </w:r>
      <w:r w:rsidRPr="00D15253">
        <w:rPr>
          <w:rFonts w:ascii="Times New Roman" w:hAnsi="Times New Roman" w:cs="Times New Roman"/>
          <w:sz w:val="24"/>
          <w:szCs w:val="24"/>
        </w:rPr>
        <w:t>.</w:t>
      </w:r>
    </w:p>
    <w:p w14:paraId="4339EF28" w14:textId="77777777" w:rsidR="004900EE" w:rsidRDefault="004900EE" w:rsidP="004900EE">
      <w:pPr>
        <w:widowControl/>
        <w:adjustRightInd w:val="0"/>
        <w:snapToGrid w:val="0"/>
        <w:spacing w:line="300" w:lineRule="auto"/>
        <w:ind w:firstLineChars="200" w:firstLine="480"/>
        <w:rPr>
          <w:rFonts w:ascii="Times New Roman" w:hAnsi="Times New Roman" w:cs="Times New Roman"/>
          <w:sz w:val="24"/>
          <w:szCs w:val="24"/>
        </w:rPr>
      </w:pPr>
      <w:r w:rsidRPr="00D15253">
        <w:rPr>
          <w:rFonts w:ascii="Times New Roman" w:hAnsi="Times New Roman" w:cs="Times New Roman"/>
          <w:sz w:val="24"/>
          <w:szCs w:val="24"/>
        </w:rPr>
        <w:t xml:space="preserve">The electrical double layer was established according to </w:t>
      </w:r>
      <w:r>
        <w:rPr>
          <w:rFonts w:ascii="Times New Roman" w:hAnsi="Times New Roman" w:cs="Times New Roman"/>
          <w:sz w:val="24"/>
          <w:szCs w:val="24"/>
        </w:rPr>
        <w:t xml:space="preserve">the </w:t>
      </w:r>
      <w:r w:rsidRPr="00D15253">
        <w:rPr>
          <w:rFonts w:ascii="Times New Roman" w:hAnsi="Times New Roman" w:cs="Times New Roman"/>
          <w:sz w:val="24"/>
          <w:szCs w:val="24"/>
        </w:rPr>
        <w:t xml:space="preserve">Gouy-Chapman-Stern model with a Helmholtz layer and a diffusion layer, in which </w:t>
      </w:r>
      <w:r>
        <w:rPr>
          <w:rFonts w:ascii="Times New Roman" w:hAnsi="Times New Roman" w:cs="Times New Roman"/>
          <w:sz w:val="24"/>
          <w:szCs w:val="24"/>
        </w:rPr>
        <w:t xml:space="preserve">the </w:t>
      </w:r>
      <w:r w:rsidRPr="00D15253">
        <w:rPr>
          <w:rFonts w:ascii="Times New Roman" w:hAnsi="Times New Roman" w:cs="Times New Roman"/>
          <w:sz w:val="24"/>
          <w:szCs w:val="24"/>
        </w:rPr>
        <w:t>Helmholtz layer consist</w:t>
      </w:r>
      <w:r>
        <w:rPr>
          <w:rFonts w:ascii="Times New Roman" w:hAnsi="Times New Roman" w:cs="Times New Roman"/>
          <w:sz w:val="24"/>
          <w:szCs w:val="24"/>
        </w:rPr>
        <w:t>ed</w:t>
      </w:r>
      <w:r w:rsidRPr="00D15253">
        <w:rPr>
          <w:rFonts w:ascii="Times New Roman" w:hAnsi="Times New Roman" w:cs="Times New Roman"/>
          <w:sz w:val="24"/>
          <w:szCs w:val="24"/>
        </w:rPr>
        <w:t xml:space="preserve"> of a monolayer of hydrated anion</w:t>
      </w:r>
      <w:r>
        <w:rPr>
          <w:rFonts w:ascii="Times New Roman" w:hAnsi="Times New Roman" w:cs="Times New Roman"/>
          <w:sz w:val="24"/>
          <w:szCs w:val="24"/>
        </w:rPr>
        <w:t>s</w:t>
      </w:r>
      <w:r w:rsidRPr="00D15253">
        <w:rPr>
          <w:rFonts w:ascii="Times New Roman" w:hAnsi="Times New Roman" w:cs="Times New Roman"/>
          <w:sz w:val="24"/>
          <w:szCs w:val="24"/>
        </w:rPr>
        <w:t xml:space="preserve"> and </w:t>
      </w:r>
      <w:r>
        <w:rPr>
          <w:rFonts w:ascii="Times New Roman" w:hAnsi="Times New Roman" w:cs="Times New Roman"/>
          <w:sz w:val="24"/>
          <w:szCs w:val="24"/>
        </w:rPr>
        <w:t xml:space="preserve">the </w:t>
      </w:r>
      <w:r w:rsidRPr="00D15253">
        <w:rPr>
          <w:rFonts w:ascii="Times New Roman" w:hAnsi="Times New Roman" w:cs="Times New Roman"/>
          <w:sz w:val="24"/>
          <w:szCs w:val="24"/>
        </w:rPr>
        <w:t>diffusion layer consist</w:t>
      </w:r>
      <w:r>
        <w:rPr>
          <w:rFonts w:ascii="Times New Roman" w:hAnsi="Times New Roman" w:cs="Times New Roman"/>
          <w:sz w:val="24"/>
          <w:szCs w:val="24"/>
        </w:rPr>
        <w:t>ed</w:t>
      </w:r>
      <w:r w:rsidRPr="00D15253">
        <w:rPr>
          <w:rFonts w:ascii="Times New Roman" w:hAnsi="Times New Roman" w:cs="Times New Roman"/>
          <w:sz w:val="24"/>
          <w:szCs w:val="24"/>
        </w:rPr>
        <w:t xml:space="preserve"> of both anions and cations. </w:t>
      </w:r>
      <w:r>
        <w:rPr>
          <w:rFonts w:ascii="Times New Roman" w:hAnsi="Times New Roman" w:cs="Times New Roman"/>
          <w:sz w:val="24"/>
          <w:szCs w:val="24"/>
        </w:rPr>
        <w:t>T</w:t>
      </w:r>
      <w:r w:rsidRPr="00D15253">
        <w:rPr>
          <w:rFonts w:ascii="Times New Roman" w:hAnsi="Times New Roman" w:cs="Times New Roman"/>
          <w:sz w:val="24"/>
          <w:szCs w:val="24"/>
        </w:rPr>
        <w:t>he electric field is constant within the Helmholtz layer</w:t>
      </w:r>
      <w:r>
        <w:rPr>
          <w:rFonts w:ascii="Times New Roman" w:hAnsi="Times New Roman" w:cs="Times New Roman"/>
          <w:sz w:val="24"/>
          <w:szCs w:val="24"/>
        </w:rPr>
        <w:t>,</w:t>
      </w:r>
      <w:r w:rsidRPr="00D15253">
        <w:rPr>
          <w:rFonts w:ascii="Times New Roman" w:hAnsi="Times New Roman" w:cs="Times New Roman"/>
          <w:sz w:val="24"/>
          <w:szCs w:val="24"/>
        </w:rPr>
        <w:t xml:space="preserve"> while the electric field within </w:t>
      </w:r>
      <w:r>
        <w:rPr>
          <w:rFonts w:ascii="Times New Roman" w:hAnsi="Times New Roman" w:cs="Times New Roman"/>
          <w:sz w:val="24"/>
          <w:szCs w:val="24"/>
        </w:rPr>
        <w:t xml:space="preserve">the </w:t>
      </w:r>
      <w:r w:rsidRPr="00D15253">
        <w:rPr>
          <w:rFonts w:ascii="Times New Roman" w:hAnsi="Times New Roman" w:cs="Times New Roman"/>
          <w:sz w:val="24"/>
          <w:szCs w:val="24"/>
        </w:rPr>
        <w:t xml:space="preserve">diffusion layer is described by Gauss’s law. The ion distribution within electrical double layer was obtained by </w:t>
      </w:r>
      <w:r>
        <w:rPr>
          <w:rFonts w:ascii="Times New Roman" w:hAnsi="Times New Roman" w:cs="Times New Roman"/>
          <w:sz w:val="24"/>
          <w:szCs w:val="24"/>
        </w:rPr>
        <w:t xml:space="preserve">the </w:t>
      </w:r>
      <w:r w:rsidRPr="00D15253">
        <w:rPr>
          <w:rFonts w:ascii="Times New Roman" w:hAnsi="Times New Roman" w:cs="Times New Roman"/>
          <w:sz w:val="24"/>
          <w:szCs w:val="24"/>
        </w:rPr>
        <w:t>Poisson–Ner</w:t>
      </w:r>
      <w:r>
        <w:rPr>
          <w:rFonts w:ascii="Times New Roman" w:hAnsi="Times New Roman" w:cs="Times New Roman"/>
          <w:sz w:val="24"/>
          <w:szCs w:val="24"/>
        </w:rPr>
        <w:t>n</w:t>
      </w:r>
      <w:r w:rsidRPr="00D15253">
        <w:rPr>
          <w:rFonts w:ascii="Times New Roman" w:hAnsi="Times New Roman" w:cs="Times New Roman"/>
          <w:sz w:val="24"/>
          <w:szCs w:val="24"/>
        </w:rPr>
        <w:t>st–Planck equations:</w:t>
      </w:r>
    </w:p>
    <w:p w14:paraId="2098A3E1" w14:textId="77777777" w:rsidR="004900EE" w:rsidRPr="00D15253" w:rsidRDefault="004900EE" w:rsidP="004900EE">
      <w:pPr>
        <w:spacing w:line="480" w:lineRule="auto"/>
        <w:jc w:val="right"/>
        <w:rPr>
          <w:rFonts w:ascii="Times New Roman" w:hAnsi="Times New Roman" w:cs="Times New Roman"/>
          <w:sz w:val="24"/>
          <w:szCs w:val="24"/>
        </w:rPr>
      </w:pPr>
      <m:oMath>
        <m:r>
          <m:rPr>
            <m:sty m:val="p"/>
          </m:rPr>
          <w:rPr>
            <w:rFonts w:ascii="Cambria Math" w:hAnsi="Cambria Math" w:cs="Times New Roman"/>
            <w:sz w:val="24"/>
            <w:szCs w:val="24"/>
          </w:rPr>
          <m:t>∇∙</m:t>
        </m:r>
        <m:d>
          <m:dPr>
            <m:ctrlPr>
              <w:rPr>
                <w:rFonts w:ascii="Cambria Math" w:hAnsi="Cambria Math" w:cs="Times New Roman"/>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r>
              <m:rPr>
                <m:sty m:val="p"/>
              </m:rP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i</m:t>
                </m:r>
              </m:sub>
            </m:sSub>
            <m:r>
              <w:rPr>
                <w:rFonts w:ascii="Cambria Math" w:hAnsi="Cambria Math" w:cs="Times New Roman"/>
                <w:sz w:val="24"/>
                <w:szCs w:val="24"/>
              </w:rPr>
              <m:t>F</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m:rPr>
                <m:sty m:val="p"/>
              </m:rPr>
              <w:rPr>
                <w:rFonts w:ascii="Cambria Math" w:hAnsi="Cambria Math" w:cs="Times New Roman"/>
                <w:sz w:val="24"/>
                <w:szCs w:val="24"/>
              </w:rPr>
              <m:t>∇</m:t>
            </m:r>
            <m:r>
              <w:rPr>
                <w:rFonts w:ascii="Cambria Math" w:hAnsi="Cambria Math" w:cs="Times New Roman"/>
                <w:sz w:val="24"/>
                <w:szCs w:val="24"/>
              </w:rPr>
              <m:t>V</m:t>
            </m:r>
          </m:e>
        </m:d>
        <m:r>
          <w:rPr>
            <w:rFonts w:ascii="Cambria Math" w:hAnsi="Cambria Math" w:cs="Times New Roman"/>
            <w:sz w:val="24"/>
            <w:szCs w:val="24"/>
          </w:rPr>
          <m:t>=0</m:t>
        </m:r>
      </m:oMath>
      <w:r>
        <w:rPr>
          <w:rFonts w:ascii="Times New Roman" w:hAnsi="Times New Roman" w:cs="Times New Roman" w:hint="eastAsia"/>
          <w:sz w:val="24"/>
          <w:szCs w:val="24"/>
        </w:rPr>
        <w:t xml:space="preserve"> </w:t>
      </w:r>
      <w:r>
        <w:rPr>
          <w:rFonts w:ascii="Times New Roman" w:hAnsi="Times New Roman" w:cs="Times New Roman"/>
          <w:sz w:val="24"/>
          <w:szCs w:val="24"/>
        </w:rPr>
        <w:t xml:space="preserve">                      1-1</w:t>
      </w:r>
    </w:p>
    <w:p w14:paraId="1AD3BA1E" w14:textId="77777777" w:rsidR="004900EE" w:rsidRPr="00D15253" w:rsidRDefault="0027674E" w:rsidP="004900EE">
      <w:pPr>
        <w:spacing w:line="480" w:lineRule="auto"/>
        <w:jc w:val="right"/>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w:rPr>
                <w:rFonts w:ascii="Cambria Math" w:hAnsi="Cambria Math" w:cs="Times New Roman"/>
                <w:sz w:val="24"/>
                <w:szCs w:val="24"/>
              </w:rPr>
              <m:t>2</m:t>
            </m:r>
          </m:sup>
        </m:sSup>
        <m:r>
          <m:rPr>
            <m:sty m:val="p"/>
          </m:rPr>
          <w:rPr>
            <w:rFonts w:ascii="Cambria Math" w:hAnsi="Cambria Math" w:cs="Times New Roman"/>
            <w:sz w:val="24"/>
            <w:szCs w:val="24"/>
          </w:rPr>
          <m:t>V</m:t>
        </m:r>
        <m:r>
          <w:rPr>
            <w:rFonts w:ascii="Cambria Math" w:hAnsi="Cambria Math" w:cs="Times New Roman"/>
            <w:sz w:val="24"/>
            <w:szCs w:val="24"/>
          </w:rPr>
          <m:t>=0 (d&lt;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z</m:t>
            </m:r>
          </m:sub>
        </m:sSub>
        <m:r>
          <w:rPr>
            <w:rFonts w:ascii="Cambria Math" w:hAnsi="Cambria Math" w:cs="Times New Roman"/>
            <w:sz w:val="24"/>
            <w:szCs w:val="24"/>
          </w:rPr>
          <m:t>)</m:t>
        </m:r>
      </m:oMath>
      <w:r w:rsidR="004900EE">
        <w:rPr>
          <w:rFonts w:ascii="Times New Roman" w:hAnsi="Times New Roman" w:cs="Times New Roman" w:hint="eastAsia"/>
          <w:sz w:val="24"/>
          <w:szCs w:val="24"/>
        </w:rPr>
        <w:t xml:space="preserve"> </w:t>
      </w:r>
      <w:r w:rsidR="004900EE">
        <w:rPr>
          <w:rFonts w:ascii="Times New Roman" w:hAnsi="Times New Roman" w:cs="Times New Roman"/>
          <w:sz w:val="24"/>
          <w:szCs w:val="24"/>
        </w:rPr>
        <w:t xml:space="preserve">                          </w:t>
      </w:r>
      <w:r w:rsidR="004900EE">
        <w:rPr>
          <w:rFonts w:ascii="Times New Roman" w:hAnsi="Times New Roman" w:cs="Times New Roman" w:hint="eastAsia"/>
          <w:sz w:val="24"/>
          <w:szCs w:val="24"/>
        </w:rPr>
        <w:t>1</w:t>
      </w:r>
      <w:r w:rsidR="004900EE">
        <w:rPr>
          <w:rFonts w:ascii="Times New Roman" w:hAnsi="Times New Roman" w:cs="Times New Roman"/>
          <w:sz w:val="24"/>
          <w:szCs w:val="24"/>
        </w:rPr>
        <w:t>-2</w:t>
      </w:r>
    </w:p>
    <w:p w14:paraId="4797E066" w14:textId="77777777" w:rsidR="004900EE" w:rsidRPr="00D15253" w:rsidRDefault="0027674E" w:rsidP="004900EE">
      <w:pPr>
        <w:spacing w:line="480" w:lineRule="auto"/>
        <w:jc w:val="right"/>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w:rPr>
                <w:rFonts w:ascii="Cambria Math" w:hAnsi="Cambria Math" w:cs="Times New Roman"/>
                <w:sz w:val="24"/>
                <w:szCs w:val="24"/>
              </w:rPr>
              <m:t>2</m:t>
            </m:r>
          </m:sup>
        </m:sSup>
        <m:r>
          <m:rPr>
            <m:sty m:val="p"/>
          </m:rPr>
          <w:rPr>
            <w:rFonts w:ascii="Cambria Math" w:hAnsi="Cambria Math" w:cs="Times New Roman"/>
            <w:sz w:val="24"/>
            <w:szCs w:val="24"/>
          </w:rPr>
          <m:t>V</m:t>
        </m:r>
        <m:r>
          <w:rPr>
            <w:rFonts w:ascii="Cambria Math" w:hAnsi="Cambria Math" w:cs="Times New Roman"/>
            <w:sz w:val="24"/>
            <w:szCs w:val="24"/>
          </w:rPr>
          <m:t>=</m:t>
        </m:r>
        <m:r>
          <w:rPr>
            <w:rFonts w:ascii="微软雅黑" w:eastAsia="微软雅黑" w:hAnsi="微软雅黑" w:cs="微软雅黑" w:hint="eastAsia"/>
            <w:sz w:val="24"/>
            <w:szCs w:val="24"/>
          </w:rPr>
          <m:t>-</m:t>
        </m:r>
        <m:f>
          <m:fPr>
            <m:ctrlPr>
              <w:rPr>
                <w:rFonts w:ascii="Cambria Math" w:hAnsi="Cambria Math" w:cs="Times New Roman"/>
                <w:i/>
                <w:sz w:val="24"/>
                <w:szCs w:val="24"/>
              </w:rPr>
            </m:ctrlPr>
          </m:fPr>
          <m:num>
            <m:r>
              <w:rPr>
                <w:rFonts w:ascii="Cambria Math" w:hAnsi="Cambria Math" w:cs="Times New Roman" w:hint="eastAsia"/>
                <w:sz w:val="24"/>
                <w:szCs w:val="24"/>
              </w:rPr>
              <m:t>ρ</m:t>
            </m:r>
            <m:r>
              <w:rPr>
                <w:rFonts w:ascii="Cambria Math" w:hAnsi="Cambria Math" w:cs="Times New Roman"/>
                <w:sz w:val="24"/>
                <w:szCs w:val="24"/>
              </w:rPr>
              <m:t xml:space="preserve"> </m:t>
            </m:r>
          </m:num>
          <m:den>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hint="eastAsia"/>
                    <w:sz w:val="24"/>
                    <w:szCs w:val="24"/>
                  </w:rPr>
                  <m:t>0</m:t>
                </m:r>
              </m:sub>
            </m:sSub>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hint="eastAsia"/>
                    <w:sz w:val="24"/>
                    <w:szCs w:val="24"/>
                  </w:rPr>
                  <m:t>r</m:t>
                </m:r>
              </m:sub>
            </m:sSub>
          </m:den>
        </m:f>
        <m:r>
          <w:rPr>
            <w:rFonts w:ascii="Cambria Math" w:hAnsi="Cambria Math" w:cs="Times New Roman"/>
            <w:sz w:val="24"/>
            <w:szCs w:val="24"/>
          </w:rPr>
          <m:t xml:space="preserve"> (d&gt;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z</m:t>
            </m:r>
          </m:sub>
        </m:sSub>
        <m:r>
          <w:rPr>
            <w:rFonts w:ascii="Cambria Math" w:hAnsi="Cambria Math" w:cs="Times New Roman"/>
            <w:sz w:val="24"/>
            <w:szCs w:val="24"/>
          </w:rPr>
          <m:t>)</m:t>
        </m:r>
      </m:oMath>
      <w:r w:rsidR="004900EE">
        <w:rPr>
          <w:rFonts w:ascii="Times New Roman" w:hAnsi="Times New Roman" w:cs="Times New Roman" w:hint="eastAsia"/>
          <w:sz w:val="24"/>
          <w:szCs w:val="24"/>
        </w:rPr>
        <w:t xml:space="preserve"> </w:t>
      </w:r>
      <w:r w:rsidR="004900EE">
        <w:rPr>
          <w:rFonts w:ascii="Times New Roman" w:hAnsi="Times New Roman" w:cs="Times New Roman"/>
          <w:sz w:val="24"/>
          <w:szCs w:val="24"/>
        </w:rPr>
        <w:t xml:space="preserve">                        1-3</w:t>
      </w:r>
    </w:p>
    <w:p w14:paraId="2888782E" w14:textId="77777777" w:rsidR="004900EE" w:rsidRPr="00D15253" w:rsidRDefault="004900EE" w:rsidP="004900EE">
      <w:pPr>
        <w:widowControl/>
        <w:adjustRightInd w:val="0"/>
        <w:snapToGrid w:val="0"/>
        <w:spacing w:line="300" w:lineRule="auto"/>
        <w:ind w:firstLineChars="200" w:firstLine="480"/>
        <w:rPr>
          <w:rFonts w:ascii="Times New Roman" w:hAnsi="Times New Roman" w:cs="Times New Roman"/>
          <w:sz w:val="24"/>
          <w:szCs w:val="24"/>
        </w:rPr>
      </w:pPr>
      <w:r w:rsidRPr="00D15253">
        <w:rPr>
          <w:rFonts w:ascii="Times New Roman" w:hAnsi="Times New Roman" w:cs="Times New Roman"/>
          <w:sz w:val="24"/>
          <w:szCs w:val="24"/>
        </w:rPr>
        <w:t xml:space="preserve">Where </w:t>
      </w:r>
      <w:r w:rsidRPr="00B53A6D">
        <w:rPr>
          <w:rFonts w:ascii="Times New Roman" w:hAnsi="Times New Roman" w:cs="Times New Roman"/>
          <w:i/>
          <w:iCs/>
          <w:sz w:val="24"/>
          <w:szCs w:val="24"/>
        </w:rPr>
        <w:t>D</w:t>
      </w:r>
      <w:r w:rsidRPr="00B53A6D">
        <w:rPr>
          <w:rFonts w:ascii="Times New Roman" w:hAnsi="Times New Roman" w:cs="Times New Roman"/>
          <w:sz w:val="24"/>
          <w:szCs w:val="24"/>
          <w:vertAlign w:val="subscript"/>
        </w:rPr>
        <w:t>i</w:t>
      </w:r>
      <w:r w:rsidRPr="00D15253">
        <w:rPr>
          <w:rFonts w:ascii="Times New Roman" w:hAnsi="Times New Roman" w:cs="Times New Roman"/>
          <w:sz w:val="24"/>
          <w:szCs w:val="24"/>
        </w:rPr>
        <w:t xml:space="preserve"> represent</w:t>
      </w:r>
      <w:r>
        <w:rPr>
          <w:rFonts w:ascii="Times New Roman" w:hAnsi="Times New Roman" w:cs="Times New Roman"/>
          <w:sz w:val="24"/>
          <w:szCs w:val="24"/>
        </w:rPr>
        <w:t>s the</w:t>
      </w:r>
      <w:r w:rsidRPr="00D15253">
        <w:rPr>
          <w:rFonts w:ascii="Times New Roman" w:hAnsi="Times New Roman" w:cs="Times New Roman"/>
          <w:sz w:val="24"/>
          <w:szCs w:val="24"/>
        </w:rPr>
        <w:t xml:space="preserve"> diffusion coefficie</w:t>
      </w:r>
      <w:r>
        <w:rPr>
          <w:rFonts w:ascii="Times New Roman" w:hAnsi="Times New Roman" w:cs="Times New Roman"/>
          <w:sz w:val="24"/>
          <w:szCs w:val="24"/>
        </w:rPr>
        <w:t>nts of OH</w:t>
      </w:r>
      <w:r w:rsidRPr="00B53A6D">
        <w:rPr>
          <w:rFonts w:ascii="Times New Roman" w:hAnsi="Times New Roman" w:cs="Times New Roman"/>
          <w:sz w:val="24"/>
          <w:szCs w:val="24"/>
          <w:vertAlign w:val="superscript"/>
        </w:rPr>
        <w:t>-</w:t>
      </w:r>
      <w:r>
        <w:rPr>
          <w:rFonts w:ascii="Times New Roman" w:hAnsi="Times New Roman" w:cs="Times New Roman"/>
          <w:sz w:val="24"/>
          <w:szCs w:val="24"/>
        </w:rPr>
        <w:t>, Cl</w:t>
      </w:r>
      <w:r w:rsidRPr="00B53A6D">
        <w:rPr>
          <w:rFonts w:ascii="Times New Roman" w:hAnsi="Times New Roman" w:cs="Times New Roman"/>
          <w:sz w:val="24"/>
          <w:szCs w:val="24"/>
          <w:vertAlign w:val="superscript"/>
        </w:rPr>
        <w:t>-</w:t>
      </w:r>
      <w:r>
        <w:rPr>
          <w:rFonts w:ascii="Times New Roman" w:hAnsi="Times New Roman" w:cs="Times New Roman"/>
          <w:sz w:val="24"/>
          <w:szCs w:val="24"/>
        </w:rPr>
        <w:t>, K</w:t>
      </w:r>
      <w:r w:rsidRPr="00B53A6D">
        <w:rPr>
          <w:rFonts w:ascii="Times New Roman" w:hAnsi="Times New Roman" w:cs="Times New Roman"/>
          <w:sz w:val="24"/>
          <w:szCs w:val="24"/>
          <w:vertAlign w:val="superscript"/>
        </w:rPr>
        <w:t>+</w:t>
      </w:r>
      <w:r>
        <w:rPr>
          <w:rFonts w:ascii="Times New Roman" w:hAnsi="Times New Roman" w:cs="Times New Roman"/>
          <w:sz w:val="24"/>
          <w:szCs w:val="24"/>
        </w:rPr>
        <w:t>, and Na</w:t>
      </w:r>
      <w:r w:rsidRPr="00B53A6D">
        <w:rPr>
          <w:rFonts w:ascii="Times New Roman" w:hAnsi="Times New Roman" w:cs="Times New Roman"/>
          <w:i/>
          <w:sz w:val="24"/>
          <w:szCs w:val="24"/>
          <w:vertAlign w:val="superscript"/>
        </w:rPr>
        <w:t>+</w:t>
      </w:r>
      <w:r>
        <w:rPr>
          <w:rFonts w:ascii="Times New Roman" w:hAnsi="Times New Roman" w:cs="Times New Roman"/>
          <w:sz w:val="24"/>
          <w:szCs w:val="24"/>
        </w:rPr>
        <w:t xml:space="preserve"> (5.23 × </w:t>
      </w:r>
      <w:r w:rsidRPr="00D15253">
        <w:rPr>
          <w:rFonts w:ascii="Times New Roman" w:hAnsi="Times New Roman" w:cs="Times New Roman"/>
          <w:sz w:val="24"/>
          <w:szCs w:val="24"/>
        </w:rPr>
        <w:t>10</w:t>
      </w:r>
      <w:r w:rsidRPr="00B53A6D">
        <w:rPr>
          <w:rFonts w:ascii="Times New Roman" w:hAnsi="Times New Roman" w:cs="Times New Roman"/>
          <w:sz w:val="24"/>
          <w:szCs w:val="24"/>
          <w:vertAlign w:val="superscript"/>
        </w:rPr>
        <w:t>-5</w:t>
      </w:r>
      <w:r w:rsidRPr="00D15253">
        <w:rPr>
          <w:rFonts w:ascii="Times New Roman" w:hAnsi="Times New Roman" w:cs="Times New Roman"/>
          <w:sz w:val="24"/>
          <w:szCs w:val="24"/>
        </w:rPr>
        <w:t xml:space="preserve"> cm</w:t>
      </w:r>
      <w:r w:rsidRPr="00D15253">
        <w:rPr>
          <w:rFonts w:ascii="Times New Roman" w:hAnsi="Times New Roman" w:cs="Times New Roman"/>
          <w:sz w:val="24"/>
          <w:szCs w:val="24"/>
          <w:vertAlign w:val="superscript"/>
        </w:rPr>
        <w:t>2</w:t>
      </w:r>
      <w:r w:rsidRPr="00D15253">
        <w:rPr>
          <w:rFonts w:ascii="Times New Roman" w:hAnsi="Times New Roman" w:cs="Times New Roman"/>
          <w:sz w:val="24"/>
          <w:szCs w:val="24"/>
        </w:rPr>
        <w:t xml:space="preserve"> s</w:t>
      </w:r>
      <w:r w:rsidRPr="00D15253">
        <w:rPr>
          <w:rFonts w:ascii="Times New Roman" w:hAnsi="Times New Roman" w:cs="Times New Roman"/>
          <w:sz w:val="24"/>
          <w:szCs w:val="24"/>
          <w:vertAlign w:val="superscript"/>
        </w:rPr>
        <w:t>-1</w:t>
      </w:r>
      <w:r w:rsidRPr="00D15253">
        <w:rPr>
          <w:rFonts w:ascii="Times New Roman" w:hAnsi="Times New Roman" w:cs="Times New Roman"/>
          <w:sz w:val="24"/>
          <w:szCs w:val="24"/>
        </w:rPr>
        <w:t>, 2.03</w:t>
      </w:r>
      <w:r>
        <w:rPr>
          <w:rFonts w:ascii="Times New Roman" w:hAnsi="Times New Roman" w:cs="Times New Roman"/>
          <w:sz w:val="24"/>
          <w:szCs w:val="24"/>
        </w:rPr>
        <w:t xml:space="preserve"> </w:t>
      </w:r>
      <w:r w:rsidRPr="00D15253">
        <w:rPr>
          <w:rFonts w:ascii="Times New Roman" w:hAnsi="Times New Roman" w:cs="Times New Roman"/>
          <w:sz w:val="24"/>
          <w:szCs w:val="24"/>
        </w:rPr>
        <w:t>×</w:t>
      </w:r>
      <w:r>
        <w:rPr>
          <w:rFonts w:ascii="Times New Roman" w:hAnsi="Times New Roman" w:cs="Times New Roman"/>
          <w:sz w:val="24"/>
          <w:szCs w:val="24"/>
        </w:rPr>
        <w:t xml:space="preserve"> </w:t>
      </w:r>
      <w:r w:rsidRPr="00D15253">
        <w:rPr>
          <w:rFonts w:ascii="Times New Roman" w:hAnsi="Times New Roman" w:cs="Times New Roman"/>
          <w:sz w:val="24"/>
          <w:szCs w:val="24"/>
        </w:rPr>
        <w:t>10</w:t>
      </w:r>
      <w:r w:rsidRPr="00D15253">
        <w:rPr>
          <w:rFonts w:ascii="Times New Roman" w:hAnsi="Times New Roman" w:cs="Times New Roman"/>
          <w:sz w:val="24"/>
          <w:szCs w:val="24"/>
          <w:vertAlign w:val="superscript"/>
        </w:rPr>
        <w:t>-5</w:t>
      </w:r>
      <w:r w:rsidRPr="00D15253">
        <w:rPr>
          <w:rFonts w:ascii="Times New Roman" w:hAnsi="Times New Roman" w:cs="Times New Roman"/>
          <w:sz w:val="24"/>
          <w:szCs w:val="24"/>
        </w:rPr>
        <w:t xml:space="preserve"> cm</w:t>
      </w:r>
      <w:r w:rsidRPr="00D15253">
        <w:rPr>
          <w:rFonts w:ascii="Times New Roman" w:hAnsi="Times New Roman" w:cs="Times New Roman"/>
          <w:sz w:val="24"/>
          <w:szCs w:val="24"/>
          <w:vertAlign w:val="superscript"/>
        </w:rPr>
        <w:t>2</w:t>
      </w:r>
      <w:r w:rsidRPr="00D15253">
        <w:rPr>
          <w:rFonts w:ascii="Times New Roman" w:hAnsi="Times New Roman" w:cs="Times New Roman"/>
          <w:sz w:val="24"/>
          <w:szCs w:val="24"/>
        </w:rPr>
        <w:t xml:space="preserve"> s</w:t>
      </w:r>
      <w:r w:rsidRPr="00D15253">
        <w:rPr>
          <w:rFonts w:ascii="Times New Roman" w:hAnsi="Times New Roman" w:cs="Times New Roman"/>
          <w:sz w:val="24"/>
          <w:szCs w:val="24"/>
          <w:vertAlign w:val="superscript"/>
        </w:rPr>
        <w:t>-1</w:t>
      </w:r>
      <w:r>
        <w:rPr>
          <w:rFonts w:ascii="Times New Roman" w:hAnsi="Times New Roman" w:cs="Times New Roman"/>
          <w:sz w:val="24"/>
          <w:szCs w:val="24"/>
        </w:rPr>
        <w:t xml:space="preserve">, 1.98 × </w:t>
      </w:r>
      <w:r w:rsidRPr="00D15253">
        <w:rPr>
          <w:rFonts w:ascii="Times New Roman" w:hAnsi="Times New Roman" w:cs="Times New Roman"/>
          <w:sz w:val="24"/>
          <w:szCs w:val="24"/>
        </w:rPr>
        <w:t>10</w:t>
      </w:r>
      <w:r w:rsidRPr="00D15253">
        <w:rPr>
          <w:rFonts w:ascii="Times New Roman" w:hAnsi="Times New Roman" w:cs="Times New Roman"/>
          <w:sz w:val="24"/>
          <w:szCs w:val="24"/>
          <w:vertAlign w:val="superscript"/>
        </w:rPr>
        <w:t>-5</w:t>
      </w:r>
      <w:r w:rsidRPr="00D15253">
        <w:rPr>
          <w:rFonts w:ascii="Times New Roman" w:hAnsi="Times New Roman" w:cs="Times New Roman"/>
          <w:sz w:val="24"/>
          <w:szCs w:val="24"/>
        </w:rPr>
        <w:t xml:space="preserve"> cm</w:t>
      </w:r>
      <w:r w:rsidRPr="00D15253">
        <w:rPr>
          <w:rFonts w:ascii="Times New Roman" w:hAnsi="Times New Roman" w:cs="Times New Roman"/>
          <w:sz w:val="24"/>
          <w:szCs w:val="24"/>
          <w:vertAlign w:val="superscript"/>
        </w:rPr>
        <w:t>2</w:t>
      </w:r>
      <w:r w:rsidRPr="00D15253">
        <w:rPr>
          <w:rFonts w:ascii="Times New Roman" w:hAnsi="Times New Roman" w:cs="Times New Roman"/>
          <w:sz w:val="24"/>
          <w:szCs w:val="24"/>
        </w:rPr>
        <w:t xml:space="preserve"> s</w:t>
      </w:r>
      <w:r w:rsidRPr="00D15253">
        <w:rPr>
          <w:rFonts w:ascii="Times New Roman" w:hAnsi="Times New Roman" w:cs="Times New Roman"/>
          <w:sz w:val="24"/>
          <w:szCs w:val="24"/>
          <w:vertAlign w:val="superscript"/>
        </w:rPr>
        <w:t>-1</w:t>
      </w:r>
      <w:r>
        <w:rPr>
          <w:rFonts w:ascii="Times New Roman" w:hAnsi="Times New Roman" w:cs="Times New Roman"/>
          <w:sz w:val="24"/>
          <w:szCs w:val="24"/>
        </w:rPr>
        <w:t xml:space="preserve">, and 1.35 × </w:t>
      </w:r>
      <w:r w:rsidRPr="00D15253">
        <w:rPr>
          <w:rFonts w:ascii="Times New Roman" w:hAnsi="Times New Roman" w:cs="Times New Roman"/>
          <w:sz w:val="24"/>
          <w:szCs w:val="24"/>
        </w:rPr>
        <w:t>10</w:t>
      </w:r>
      <w:r w:rsidRPr="00D15253">
        <w:rPr>
          <w:rFonts w:ascii="Times New Roman" w:hAnsi="Times New Roman" w:cs="Times New Roman"/>
          <w:sz w:val="24"/>
          <w:szCs w:val="24"/>
          <w:vertAlign w:val="superscript"/>
        </w:rPr>
        <w:t>-5</w:t>
      </w:r>
      <w:r w:rsidRPr="00D15253">
        <w:rPr>
          <w:rFonts w:ascii="Times New Roman" w:hAnsi="Times New Roman" w:cs="Times New Roman"/>
          <w:sz w:val="24"/>
          <w:szCs w:val="24"/>
        </w:rPr>
        <w:t xml:space="preserve"> cm</w:t>
      </w:r>
      <w:r w:rsidRPr="00D15253">
        <w:rPr>
          <w:rFonts w:ascii="Times New Roman" w:hAnsi="Times New Roman" w:cs="Times New Roman"/>
          <w:sz w:val="24"/>
          <w:szCs w:val="24"/>
          <w:vertAlign w:val="superscript"/>
        </w:rPr>
        <w:t>2</w:t>
      </w:r>
      <w:r w:rsidRPr="00D15253">
        <w:rPr>
          <w:rFonts w:ascii="Times New Roman" w:hAnsi="Times New Roman" w:cs="Times New Roman"/>
          <w:sz w:val="24"/>
          <w:szCs w:val="24"/>
        </w:rPr>
        <w:t xml:space="preserve"> s</w:t>
      </w:r>
      <w:r w:rsidRPr="00D15253">
        <w:rPr>
          <w:rFonts w:ascii="Times New Roman" w:hAnsi="Times New Roman" w:cs="Times New Roman"/>
          <w:sz w:val="24"/>
          <w:szCs w:val="24"/>
          <w:vertAlign w:val="superscript"/>
        </w:rPr>
        <w:t>-1</w:t>
      </w:r>
      <w:r>
        <w:rPr>
          <w:rFonts w:ascii="Times New Roman" w:hAnsi="Times New Roman" w:cs="Times New Roman"/>
          <w:sz w:val="24"/>
          <w:szCs w:val="24"/>
        </w:rPr>
        <w:t>,</w:t>
      </w:r>
      <w:r w:rsidRPr="00D15253">
        <w:rPr>
          <w:rFonts w:ascii="Times New Roman" w:hAnsi="Times New Roman" w:cs="Times New Roman"/>
          <w:sz w:val="24"/>
          <w:szCs w:val="24"/>
        </w:rPr>
        <w:t xml:space="preserve"> respectively), </w:t>
      </w:r>
      <w:r w:rsidRPr="00B53A6D">
        <w:rPr>
          <w:rFonts w:ascii="Times New Roman" w:hAnsi="Times New Roman" w:cs="Times New Roman"/>
          <w:i/>
          <w:iCs/>
          <w:sz w:val="24"/>
          <w:szCs w:val="24"/>
        </w:rPr>
        <w:t>c</w:t>
      </w:r>
      <w:r w:rsidRPr="00B53A6D">
        <w:rPr>
          <w:rFonts w:ascii="Times New Roman" w:hAnsi="Times New Roman" w:cs="Times New Roman"/>
          <w:sz w:val="24"/>
          <w:szCs w:val="24"/>
          <w:vertAlign w:val="subscript"/>
        </w:rPr>
        <w:t>i</w:t>
      </w:r>
      <w:r w:rsidRPr="00D15253">
        <w:rPr>
          <w:rFonts w:ascii="Times New Roman" w:hAnsi="Times New Roman" w:cs="Times New Roman"/>
          <w:sz w:val="24"/>
          <w:szCs w:val="24"/>
        </w:rPr>
        <w:t xml:space="preserve"> represent</w:t>
      </w:r>
      <w:r>
        <w:rPr>
          <w:rFonts w:ascii="Times New Roman" w:hAnsi="Times New Roman" w:cs="Times New Roman"/>
          <w:sz w:val="24"/>
          <w:szCs w:val="24"/>
        </w:rPr>
        <w:t>s</w:t>
      </w:r>
      <w:r w:rsidRPr="00D15253">
        <w:rPr>
          <w:rFonts w:ascii="Times New Roman" w:hAnsi="Times New Roman" w:cs="Times New Roman"/>
          <w:sz w:val="24"/>
          <w:szCs w:val="24"/>
        </w:rPr>
        <w:t xml:space="preserve"> the concentrations of OH</w:t>
      </w:r>
      <w:r w:rsidRPr="00D15253">
        <w:rPr>
          <w:rFonts w:ascii="Times New Roman" w:hAnsi="Times New Roman" w:cs="Times New Roman"/>
          <w:sz w:val="24"/>
          <w:szCs w:val="24"/>
          <w:vertAlign w:val="superscript"/>
        </w:rPr>
        <w:t>-</w:t>
      </w:r>
      <w:r w:rsidRPr="00D15253">
        <w:rPr>
          <w:rFonts w:ascii="Times New Roman" w:hAnsi="Times New Roman" w:cs="Times New Roman"/>
          <w:sz w:val="24"/>
          <w:szCs w:val="24"/>
        </w:rPr>
        <w:t>, Cl</w:t>
      </w:r>
      <w:r w:rsidRPr="00D15253">
        <w:rPr>
          <w:rFonts w:ascii="Times New Roman" w:hAnsi="Times New Roman" w:cs="Times New Roman"/>
          <w:sz w:val="24"/>
          <w:szCs w:val="24"/>
          <w:vertAlign w:val="superscript"/>
        </w:rPr>
        <w:t>-</w:t>
      </w:r>
      <w:r w:rsidRPr="00D15253">
        <w:rPr>
          <w:rFonts w:ascii="Times New Roman" w:hAnsi="Times New Roman" w:cs="Times New Roman"/>
          <w:sz w:val="24"/>
          <w:szCs w:val="24"/>
        </w:rPr>
        <w:t>, K</w:t>
      </w:r>
      <w:r w:rsidRPr="00D15253">
        <w:rPr>
          <w:rFonts w:ascii="Times New Roman" w:hAnsi="Times New Roman" w:cs="Times New Roman"/>
          <w:sz w:val="24"/>
          <w:szCs w:val="24"/>
          <w:vertAlign w:val="superscript"/>
        </w:rPr>
        <w:t>+</w:t>
      </w:r>
      <w:r w:rsidRPr="00D15253">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D15253">
        <w:rPr>
          <w:rFonts w:ascii="Times New Roman" w:hAnsi="Times New Roman" w:cs="Times New Roman"/>
          <w:sz w:val="24"/>
          <w:szCs w:val="24"/>
        </w:rPr>
        <w:t>Na</w:t>
      </w:r>
      <w:r w:rsidRPr="00D15253">
        <w:rPr>
          <w:rFonts w:ascii="Times New Roman" w:hAnsi="Times New Roman" w:cs="Times New Roman"/>
          <w:sz w:val="24"/>
          <w:szCs w:val="24"/>
          <w:vertAlign w:val="superscript"/>
        </w:rPr>
        <w:t>+</w:t>
      </w:r>
      <w:r w:rsidRPr="00D15253">
        <w:rPr>
          <w:rFonts w:ascii="Times New Roman" w:hAnsi="Times New Roman" w:cs="Times New Roman"/>
          <w:sz w:val="24"/>
          <w:szCs w:val="24"/>
        </w:rPr>
        <w:t xml:space="preserve">, </w:t>
      </w:r>
      <w:r w:rsidRPr="00B53A6D">
        <w:rPr>
          <w:rFonts w:ascii="Times New Roman" w:hAnsi="Times New Roman" w:cs="Times New Roman"/>
          <w:i/>
          <w:iCs/>
          <w:sz w:val="24"/>
          <w:szCs w:val="24"/>
        </w:rPr>
        <w:t>z</w:t>
      </w:r>
      <w:r w:rsidRPr="00B53A6D">
        <w:rPr>
          <w:rFonts w:ascii="Times New Roman" w:hAnsi="Times New Roman" w:cs="Times New Roman"/>
          <w:sz w:val="24"/>
          <w:szCs w:val="24"/>
          <w:vertAlign w:val="subscript"/>
        </w:rPr>
        <w:t>i</w:t>
      </w:r>
      <w:r w:rsidRPr="00D15253">
        <w:rPr>
          <w:rFonts w:ascii="Times New Roman" w:hAnsi="Times New Roman" w:cs="Times New Roman"/>
          <w:sz w:val="24"/>
          <w:szCs w:val="24"/>
        </w:rPr>
        <w:t xml:space="preserve"> </w:t>
      </w:r>
      <w:r>
        <w:rPr>
          <w:rFonts w:ascii="Times New Roman" w:hAnsi="Times New Roman" w:cs="Times New Roman"/>
          <w:sz w:val="24"/>
          <w:szCs w:val="24"/>
        </w:rPr>
        <w:t>represents</w:t>
      </w:r>
      <w:r w:rsidRPr="00D15253">
        <w:rPr>
          <w:rFonts w:ascii="Times New Roman" w:hAnsi="Times New Roman" w:cs="Times New Roman"/>
          <w:sz w:val="24"/>
          <w:szCs w:val="24"/>
        </w:rPr>
        <w:t xml:space="preserve"> the valences of all </w:t>
      </w:r>
      <w:r>
        <w:rPr>
          <w:rFonts w:ascii="Times New Roman" w:hAnsi="Times New Roman" w:cs="Times New Roman"/>
          <w:sz w:val="24"/>
          <w:szCs w:val="24"/>
        </w:rPr>
        <w:t xml:space="preserve">the </w:t>
      </w:r>
      <w:r w:rsidRPr="00D15253">
        <w:rPr>
          <w:rFonts w:ascii="Times New Roman" w:hAnsi="Times New Roman" w:cs="Times New Roman"/>
          <w:sz w:val="24"/>
          <w:szCs w:val="24"/>
        </w:rPr>
        <w:t xml:space="preserve">ions, </w:t>
      </w:r>
      <w:r w:rsidRPr="00B53A6D">
        <w:rPr>
          <w:rFonts w:ascii="Times New Roman" w:hAnsi="Times New Roman" w:cs="Times New Roman"/>
          <w:i/>
          <w:iCs/>
          <w:sz w:val="24"/>
          <w:szCs w:val="24"/>
        </w:rPr>
        <w:t>u</w:t>
      </w:r>
      <w:r w:rsidRPr="00D15253">
        <w:rPr>
          <w:rFonts w:ascii="Times New Roman" w:hAnsi="Times New Roman" w:cs="Times New Roman"/>
          <w:sz w:val="24"/>
          <w:szCs w:val="24"/>
          <w:vertAlign w:val="subscript"/>
        </w:rPr>
        <w:t>i</w:t>
      </w:r>
      <w:r w:rsidRPr="00D15253">
        <w:rPr>
          <w:rFonts w:ascii="Times New Roman" w:hAnsi="Times New Roman" w:cs="Times New Roman"/>
          <w:sz w:val="24"/>
          <w:szCs w:val="24"/>
        </w:rPr>
        <w:t xml:space="preserve"> </w:t>
      </w:r>
      <w:r>
        <w:rPr>
          <w:rFonts w:ascii="Times New Roman" w:hAnsi="Times New Roman" w:cs="Times New Roman"/>
          <w:sz w:val="24"/>
          <w:szCs w:val="24"/>
        </w:rPr>
        <w:t>represents the</w:t>
      </w:r>
      <w:r w:rsidRPr="00D15253">
        <w:rPr>
          <w:rFonts w:ascii="Times New Roman" w:hAnsi="Times New Roman" w:cs="Times New Roman"/>
          <w:sz w:val="24"/>
          <w:szCs w:val="24"/>
        </w:rPr>
        <w:t xml:space="preserve"> ionic migration ratio</w:t>
      </w:r>
      <w:r>
        <w:rPr>
          <w:rFonts w:ascii="Times New Roman" w:hAnsi="Times New Roman" w:cs="Times New Roman"/>
          <w:sz w:val="24"/>
          <w:szCs w:val="24"/>
        </w:rPr>
        <w:t>s</w:t>
      </w:r>
      <w:r w:rsidRPr="00D15253">
        <w:rPr>
          <w:rFonts w:ascii="Times New Roman" w:hAnsi="Times New Roman" w:cs="Times New Roman"/>
          <w:sz w:val="24"/>
          <w:szCs w:val="24"/>
        </w:rPr>
        <w:t xml:space="preserve"> of different ions, </w:t>
      </w:r>
      <w:r w:rsidRPr="00B53A6D">
        <w:rPr>
          <w:rFonts w:ascii="Times New Roman" w:hAnsi="Times New Roman" w:cs="Times New Roman"/>
          <w:i/>
          <w:iCs/>
          <w:sz w:val="24"/>
          <w:szCs w:val="24"/>
        </w:rPr>
        <w:t>F</w:t>
      </w:r>
      <w:r w:rsidRPr="00D15253">
        <w:rPr>
          <w:rFonts w:ascii="Times New Roman" w:hAnsi="Times New Roman" w:cs="Times New Roman"/>
          <w:sz w:val="24"/>
          <w:szCs w:val="24"/>
        </w:rPr>
        <w:t xml:space="preserve"> is </w:t>
      </w:r>
      <w:r>
        <w:rPr>
          <w:rFonts w:ascii="Times New Roman" w:hAnsi="Times New Roman" w:cs="Times New Roman"/>
          <w:sz w:val="24"/>
          <w:szCs w:val="24"/>
        </w:rPr>
        <w:t xml:space="preserve">the </w:t>
      </w:r>
      <w:r w:rsidRPr="00D15253">
        <w:rPr>
          <w:rFonts w:ascii="Times New Roman" w:hAnsi="Times New Roman" w:cs="Times New Roman"/>
          <w:sz w:val="24"/>
          <w:szCs w:val="24"/>
        </w:rPr>
        <w:t xml:space="preserve">Faraday constant, </w:t>
      </w:r>
      <w:r w:rsidRPr="00B53A6D">
        <w:rPr>
          <w:rFonts w:ascii="Times New Roman" w:hAnsi="Times New Roman" w:cs="Times New Roman"/>
          <w:i/>
          <w:iCs/>
          <w:sz w:val="24"/>
          <w:szCs w:val="24"/>
        </w:rPr>
        <w:t>V</w:t>
      </w:r>
      <w:r w:rsidRPr="00D15253">
        <w:rPr>
          <w:rFonts w:ascii="Times New Roman" w:hAnsi="Times New Roman" w:cs="Times New Roman"/>
          <w:sz w:val="24"/>
          <w:szCs w:val="24"/>
        </w:rPr>
        <w:t xml:space="preserve"> is the potential, </w:t>
      </w:r>
      <w:r w:rsidRPr="00B53A6D">
        <w:rPr>
          <w:rFonts w:ascii="Times New Roman" w:hAnsi="Times New Roman" w:cs="Times New Roman"/>
          <w:i/>
          <w:iCs/>
          <w:sz w:val="24"/>
          <w:szCs w:val="24"/>
        </w:rPr>
        <w:t>ρ</w:t>
      </w:r>
      <w:r w:rsidRPr="00D15253">
        <w:rPr>
          <w:rFonts w:ascii="Times New Roman" w:hAnsi="Times New Roman" w:cs="Times New Roman"/>
          <w:sz w:val="24"/>
          <w:szCs w:val="24"/>
        </w:rPr>
        <w:t xml:space="preserve"> is </w:t>
      </w:r>
      <w:r>
        <w:rPr>
          <w:rFonts w:ascii="Times New Roman" w:hAnsi="Times New Roman" w:cs="Times New Roman"/>
          <w:sz w:val="24"/>
          <w:szCs w:val="24"/>
        </w:rPr>
        <w:t xml:space="preserve">the </w:t>
      </w:r>
      <w:r w:rsidRPr="00D15253">
        <w:rPr>
          <w:rFonts w:ascii="Times New Roman" w:hAnsi="Times New Roman" w:cs="Times New Roman"/>
          <w:sz w:val="24"/>
          <w:szCs w:val="24"/>
        </w:rPr>
        <w:t>charge density,</w:t>
      </w:r>
      <w:r>
        <w:rPr>
          <w:rFonts w:ascii="Times New Roman" w:hAnsi="Times New Roman" w:cs="Times New Roman"/>
          <w:sz w:val="24"/>
          <w:szCs w:val="24"/>
        </w:rPr>
        <w:t xml:space="preserve"> and</w:t>
      </w:r>
      <w:r w:rsidRPr="00D15253">
        <w:rPr>
          <w:rFonts w:ascii="Times New Roman" w:hAnsi="Times New Roman" w:cs="Times New Roman"/>
          <w:sz w:val="24"/>
          <w:szCs w:val="24"/>
        </w:rPr>
        <w:t xml:space="preserve"> </w:t>
      </w:r>
      <w:r w:rsidRPr="00B53A6D">
        <w:rPr>
          <w:rFonts w:ascii="Times New Roman" w:hAnsi="Times New Roman" w:cs="Times New Roman"/>
          <w:i/>
          <w:iCs/>
          <w:sz w:val="24"/>
          <w:szCs w:val="24"/>
        </w:rPr>
        <w:t>d</w:t>
      </w:r>
      <w:r w:rsidRPr="00D15253">
        <w:rPr>
          <w:rFonts w:ascii="Times New Roman" w:hAnsi="Times New Roman" w:cs="Times New Roman"/>
          <w:sz w:val="24"/>
          <w:szCs w:val="24"/>
          <w:vertAlign w:val="subscript"/>
        </w:rPr>
        <w:t>z</w:t>
      </w:r>
      <w:r w:rsidRPr="00D15253">
        <w:rPr>
          <w:rFonts w:ascii="Times New Roman" w:hAnsi="Times New Roman" w:cs="Times New Roman"/>
          <w:sz w:val="24"/>
          <w:szCs w:val="24"/>
        </w:rPr>
        <w:t xml:space="preserve"> is the thickness of the Helmholtz layer. </w:t>
      </w:r>
    </w:p>
    <w:p w14:paraId="16774F5C" w14:textId="77777777" w:rsidR="004900EE" w:rsidRPr="00D15253" w:rsidRDefault="004900EE" w:rsidP="004900EE">
      <w:pPr>
        <w:widowControl/>
        <w:adjustRightInd w:val="0"/>
        <w:snapToGrid w:val="0"/>
        <w:spacing w:line="300" w:lineRule="auto"/>
        <w:ind w:firstLineChars="200" w:firstLine="480"/>
        <w:rPr>
          <w:rFonts w:ascii="Times New Roman" w:hAnsi="Times New Roman" w:cs="Times New Roman"/>
          <w:sz w:val="24"/>
          <w:szCs w:val="24"/>
        </w:rPr>
      </w:pPr>
      <w:r w:rsidRPr="00D15253">
        <w:rPr>
          <w:rFonts w:ascii="Times New Roman" w:hAnsi="Times New Roman" w:cs="Times New Roman"/>
          <w:sz w:val="24"/>
          <w:szCs w:val="24"/>
        </w:rPr>
        <w:t xml:space="preserve">The reaction current density </w:t>
      </w:r>
      <w:r>
        <w:rPr>
          <w:rFonts w:ascii="Times New Roman" w:hAnsi="Times New Roman" w:cs="Times New Roman"/>
          <w:sz w:val="24"/>
          <w:szCs w:val="24"/>
        </w:rPr>
        <w:t>was</w:t>
      </w:r>
      <w:r w:rsidRPr="00D15253">
        <w:rPr>
          <w:rFonts w:ascii="Times New Roman" w:hAnsi="Times New Roman" w:cs="Times New Roman"/>
          <w:sz w:val="24"/>
          <w:szCs w:val="24"/>
        </w:rPr>
        <w:t xml:space="preserve"> calculated by combining</w:t>
      </w:r>
      <w:r>
        <w:rPr>
          <w:rFonts w:ascii="Times New Roman" w:hAnsi="Times New Roman" w:cs="Times New Roman"/>
          <w:sz w:val="24"/>
          <w:szCs w:val="24"/>
        </w:rPr>
        <w:t xml:space="preserve"> the</w:t>
      </w:r>
      <w:r w:rsidRPr="00D15253">
        <w:rPr>
          <w:rFonts w:ascii="Times New Roman" w:hAnsi="Times New Roman" w:cs="Times New Roman"/>
          <w:sz w:val="24"/>
          <w:szCs w:val="24"/>
        </w:rPr>
        <w:t xml:space="preserve"> ‘Electrochemical’ and ‘Transport of diluted species’ module</w:t>
      </w:r>
      <w:r>
        <w:rPr>
          <w:rFonts w:ascii="Times New Roman" w:hAnsi="Times New Roman" w:cs="Times New Roman"/>
          <w:sz w:val="24"/>
          <w:szCs w:val="24"/>
        </w:rPr>
        <w:t>s</w:t>
      </w:r>
      <w:r w:rsidRPr="00D15253">
        <w:rPr>
          <w:rFonts w:ascii="Times New Roman" w:hAnsi="Times New Roman" w:cs="Times New Roman"/>
          <w:sz w:val="24"/>
          <w:szCs w:val="24"/>
        </w:rPr>
        <w:t xml:space="preserve"> according to</w:t>
      </w:r>
      <w:r>
        <w:rPr>
          <w:rFonts w:ascii="Times New Roman" w:hAnsi="Times New Roman" w:cs="Times New Roman"/>
          <w:sz w:val="24"/>
          <w:szCs w:val="24"/>
        </w:rPr>
        <w:t xml:space="preserve"> the</w:t>
      </w:r>
      <w:r w:rsidRPr="00D15253">
        <w:rPr>
          <w:rFonts w:ascii="Times New Roman" w:hAnsi="Times New Roman" w:cs="Times New Roman"/>
          <w:sz w:val="24"/>
          <w:szCs w:val="24"/>
        </w:rPr>
        <w:t xml:space="preserve"> Butler–Volmer equation:</w:t>
      </w:r>
    </w:p>
    <w:p w14:paraId="7A2C3D4E" w14:textId="77777777" w:rsidR="004900EE" w:rsidRPr="00D15253" w:rsidRDefault="004900EE" w:rsidP="004900EE">
      <w:pPr>
        <w:jc w:val="right"/>
        <w:rPr>
          <w:rFonts w:ascii="Times New Roman" w:hAnsi="Times New Roman" w:cs="Times New Roman"/>
          <w:sz w:val="24"/>
          <w:szCs w:val="24"/>
        </w:rPr>
      </w:pPr>
      <m:oMath>
        <m:r>
          <m:rPr>
            <m:sty m:val="p"/>
          </m:rPr>
          <w:rPr>
            <w:rFonts w:ascii="Cambria Math" w:hAnsi="Cambria Math" w:cs="Times New Roman"/>
            <w:sz w:val="24"/>
            <w:szCs w:val="24"/>
          </w:rPr>
          <w:lastRenderedPageBreak/>
          <m:t>i=</m:t>
        </m:r>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w:rPr>
                <w:rFonts w:ascii="Cambria Math" w:hAnsi="Cambria Math" w:cs="Times New Roman" w:hint="eastAsia"/>
                <w:sz w:val="24"/>
                <w:szCs w:val="24"/>
              </w:rPr>
              <m:t>0</m:t>
            </m:r>
          </m:sub>
        </m:sSub>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exp</m:t>
            </m:r>
          </m:fName>
          <m:e>
            <m:d>
              <m:dPr>
                <m:ctrlPr>
                  <w:rPr>
                    <w:rFonts w:ascii="Cambria Math" w:hAnsi="Cambria Math" w:cs="Times New Roman"/>
                    <w:sz w:val="24"/>
                    <w:szCs w:val="24"/>
                  </w:rPr>
                </m:ctrlPr>
              </m:dPr>
              <m:e>
                <m:f>
                  <m:fPr>
                    <m:ctrlPr>
                      <w:rPr>
                        <w:rFonts w:ascii="Cambria Math" w:hAnsi="Cambria Math" w:cs="Times New Roman"/>
                        <w:sz w:val="24"/>
                        <w:szCs w:val="24"/>
                      </w:rPr>
                    </m:ctrlPr>
                  </m:fPr>
                  <m:num>
                    <m:r>
                      <w:rPr>
                        <w:rFonts w:ascii="Cambria Math" w:hAnsi="Cambria Math" w:cs="Times New Roman"/>
                        <w:sz w:val="24"/>
                        <w:szCs w:val="24"/>
                      </w:rPr>
                      <m:t>n</m:t>
                    </m:r>
                    <m:sSub>
                      <m:sSubPr>
                        <m:ctrlPr>
                          <w:rPr>
                            <w:rFonts w:ascii="Cambria Math" w:hAnsi="Cambria Math" w:cs="Times New Roman"/>
                            <w:i/>
                            <w:sz w:val="24"/>
                            <w:szCs w:val="24"/>
                          </w:rPr>
                        </m:ctrlPr>
                      </m:sSubPr>
                      <m:e>
                        <m:r>
                          <w:rPr>
                            <w:rFonts w:ascii="Cambria Math" w:hAnsi="Cambria Math" w:cs="Times New Roman" w:hint="eastAsia"/>
                            <w:sz w:val="24"/>
                            <w:szCs w:val="24"/>
                          </w:rPr>
                          <m:t>α</m:t>
                        </m:r>
                      </m:e>
                      <m:sub>
                        <m:r>
                          <w:rPr>
                            <w:rFonts w:ascii="Cambria Math" w:hAnsi="Cambria Math" w:cs="Times New Roman" w:hint="eastAsia"/>
                            <w:sz w:val="24"/>
                            <w:szCs w:val="24"/>
                          </w:rPr>
                          <m:t>a</m:t>
                        </m:r>
                      </m:sub>
                    </m:sSub>
                    <m:r>
                      <w:rPr>
                        <w:rFonts w:ascii="Cambria Math" w:hAnsi="Cambria Math" w:cs="Times New Roman"/>
                        <w:sz w:val="24"/>
                        <w:szCs w:val="24"/>
                      </w:rPr>
                      <m:t>F</m:t>
                    </m:r>
                    <m:r>
                      <w:rPr>
                        <w:rFonts w:ascii="Cambria Math" w:hAnsi="Cambria Math" w:cs="Times New Roman" w:hint="eastAsia"/>
                        <w:sz w:val="24"/>
                        <w:szCs w:val="24"/>
                      </w:rPr>
                      <m:t>η</m:t>
                    </m:r>
                  </m:num>
                  <m:den>
                    <m:r>
                      <w:rPr>
                        <w:rFonts w:ascii="Cambria Math" w:hAnsi="Cambria Math" w:cs="Times New Roman"/>
                        <w:sz w:val="24"/>
                        <w:szCs w:val="24"/>
                      </w:rPr>
                      <m:t>RT</m:t>
                    </m:r>
                  </m:den>
                </m:f>
              </m:e>
            </m:d>
          </m:e>
        </m:func>
        <m:r>
          <m:rPr>
            <m:sty m:val="p"/>
          </m:rPr>
          <w:rPr>
            <w:rFonts w:ascii="微软雅黑" w:eastAsia="微软雅黑" w:hAnsi="微软雅黑" w:cs="微软雅黑" w:hint="eastAsia"/>
            <w:sz w:val="24"/>
            <w:szCs w:val="24"/>
          </w:rPr>
          <m:t>-</m:t>
        </m:r>
        <m:r>
          <m:rPr>
            <m:sty m:val="p"/>
          </m:rPr>
          <w:rPr>
            <w:rFonts w:ascii="Cambria Math" w:hAnsi="Cambria Math" w:cs="Times New Roman"/>
            <w:sz w:val="24"/>
            <w:szCs w:val="24"/>
          </w:rPr>
          <m:t>exp⁡(-</m:t>
        </m:r>
        <m:f>
          <m:fPr>
            <m:ctrlPr>
              <w:rPr>
                <w:rFonts w:ascii="Cambria Math" w:hAnsi="Cambria Math" w:cs="Times New Roman"/>
                <w:sz w:val="24"/>
                <w:szCs w:val="24"/>
              </w:rPr>
            </m:ctrlPr>
          </m:fPr>
          <m:num>
            <m:r>
              <w:rPr>
                <w:rFonts w:ascii="Cambria Math" w:hAnsi="Cambria Math" w:cs="Times New Roman"/>
                <w:sz w:val="24"/>
                <w:szCs w:val="24"/>
              </w:rPr>
              <m:t>n</m:t>
            </m:r>
            <m:sSub>
              <m:sSubPr>
                <m:ctrlPr>
                  <w:rPr>
                    <w:rFonts w:ascii="Cambria Math" w:hAnsi="Cambria Math" w:cs="Times New Roman"/>
                    <w:i/>
                    <w:sz w:val="24"/>
                    <w:szCs w:val="24"/>
                  </w:rPr>
                </m:ctrlPr>
              </m:sSubPr>
              <m:e>
                <m:r>
                  <w:rPr>
                    <w:rFonts w:ascii="Cambria Math" w:hAnsi="Cambria Math" w:cs="Times New Roman" w:hint="eastAsia"/>
                    <w:sz w:val="24"/>
                    <w:szCs w:val="24"/>
                  </w:rPr>
                  <m:t>α</m:t>
                </m:r>
              </m:e>
              <m:sub>
                <m:r>
                  <w:rPr>
                    <w:rFonts w:ascii="Cambria Math" w:hAnsi="Cambria Math" w:cs="Times New Roman"/>
                    <w:sz w:val="24"/>
                    <w:szCs w:val="24"/>
                  </w:rPr>
                  <m:t>c</m:t>
                </m:r>
              </m:sub>
            </m:sSub>
            <m:r>
              <w:rPr>
                <w:rFonts w:ascii="Cambria Math" w:hAnsi="Cambria Math" w:cs="Times New Roman"/>
                <w:sz w:val="24"/>
                <w:szCs w:val="24"/>
              </w:rPr>
              <m:t>F</m:t>
            </m:r>
            <m:r>
              <w:rPr>
                <w:rFonts w:ascii="Cambria Math" w:hAnsi="Cambria Math" w:cs="Times New Roman" w:hint="eastAsia"/>
                <w:sz w:val="24"/>
                <w:szCs w:val="24"/>
              </w:rPr>
              <m:t>η</m:t>
            </m:r>
          </m:num>
          <m:den>
            <m:r>
              <w:rPr>
                <w:rFonts w:ascii="Cambria Math" w:hAnsi="Cambria Math" w:cs="Times New Roman"/>
                <w:sz w:val="24"/>
                <w:szCs w:val="24"/>
              </w:rPr>
              <m:t>RT</m:t>
            </m:r>
          </m:den>
        </m:f>
        <m:r>
          <m:rPr>
            <m:sty m:val="p"/>
          </m:rPr>
          <w:rPr>
            <w:rFonts w:ascii="Cambria Math" w:hAnsi="Cambria Math" w:cs="Times New Roman"/>
            <w:sz w:val="24"/>
            <w:szCs w:val="24"/>
          </w:rPr>
          <m:t>)]</m:t>
        </m:r>
      </m:oMath>
      <w:r w:rsidRPr="007A743C">
        <w:rPr>
          <w:rFonts w:ascii="Times New Roman" w:hAnsi="Times New Roman" w:cs="Times New Roman"/>
          <w:sz w:val="24"/>
          <w:szCs w:val="24"/>
        </w:rPr>
        <w:t xml:space="preserve"> </w:t>
      </w:r>
      <w:r>
        <w:rPr>
          <w:rFonts w:ascii="Times New Roman" w:hAnsi="Times New Roman" w:cs="Times New Roman"/>
          <w:sz w:val="24"/>
          <w:szCs w:val="24"/>
        </w:rPr>
        <w:t xml:space="preserve">                  1-4</w:t>
      </w:r>
    </w:p>
    <w:p w14:paraId="0E38E515" w14:textId="77777777" w:rsidR="004900EE" w:rsidRDefault="004900EE" w:rsidP="004900EE">
      <w:pPr>
        <w:widowControl/>
        <w:adjustRightInd w:val="0"/>
        <w:snapToGrid w:val="0"/>
        <w:spacing w:line="300" w:lineRule="auto"/>
        <w:ind w:firstLineChars="200" w:firstLine="480"/>
        <w:rPr>
          <w:rFonts w:ascii="Times New Roman" w:hAnsi="Times New Roman" w:cs="Times New Roman"/>
          <w:sz w:val="24"/>
          <w:szCs w:val="24"/>
        </w:rPr>
      </w:pPr>
      <w:r w:rsidRPr="00D15253">
        <w:rPr>
          <w:rFonts w:ascii="Times New Roman" w:hAnsi="Times New Roman" w:cs="Times New Roman"/>
          <w:sz w:val="24"/>
          <w:szCs w:val="24"/>
        </w:rPr>
        <w:t xml:space="preserve">where </w:t>
      </w:r>
      <w:r w:rsidRPr="00B53A6D">
        <w:rPr>
          <w:rFonts w:ascii="Times New Roman" w:hAnsi="Times New Roman" w:cs="Times New Roman"/>
          <w:sz w:val="24"/>
          <w:szCs w:val="24"/>
          <w:u w:val="single"/>
        </w:rPr>
        <w:t>i</w:t>
      </w:r>
      <w:r w:rsidRPr="00D15253">
        <w:rPr>
          <w:rFonts w:ascii="Times New Roman" w:hAnsi="Times New Roman" w:cs="Times New Roman"/>
          <w:sz w:val="24"/>
          <w:szCs w:val="24"/>
          <w:vertAlign w:val="subscript"/>
        </w:rPr>
        <w:t>0</w:t>
      </w:r>
      <w:r w:rsidRPr="00D15253">
        <w:rPr>
          <w:rFonts w:ascii="Times New Roman" w:hAnsi="Times New Roman" w:cs="Times New Roman"/>
          <w:sz w:val="24"/>
          <w:szCs w:val="24"/>
        </w:rPr>
        <w:t xml:space="preserve"> is the exchange current density, </w:t>
      </w:r>
      <w:r w:rsidRPr="00B53A6D">
        <w:rPr>
          <w:rFonts w:ascii="Times New Roman" w:hAnsi="Times New Roman" w:cs="Times New Roman"/>
          <w:i/>
          <w:iCs/>
          <w:sz w:val="24"/>
          <w:szCs w:val="24"/>
        </w:rPr>
        <w:t>η</w:t>
      </w:r>
      <w:r w:rsidRPr="00D15253">
        <w:rPr>
          <w:rFonts w:ascii="Times New Roman" w:hAnsi="Times New Roman" w:cs="Times New Roman"/>
          <w:sz w:val="24"/>
          <w:szCs w:val="24"/>
        </w:rPr>
        <w:t xml:space="preserve"> is </w:t>
      </w:r>
      <w:r>
        <w:rPr>
          <w:rFonts w:ascii="Times New Roman" w:hAnsi="Times New Roman" w:cs="Times New Roman"/>
          <w:sz w:val="24"/>
          <w:szCs w:val="24"/>
        </w:rPr>
        <w:t xml:space="preserve">the </w:t>
      </w:r>
      <w:r w:rsidRPr="00D15253">
        <w:rPr>
          <w:rFonts w:ascii="Times New Roman" w:hAnsi="Times New Roman" w:cs="Times New Roman"/>
          <w:sz w:val="24"/>
          <w:szCs w:val="24"/>
        </w:rPr>
        <w:t xml:space="preserve">overpotential, </w:t>
      </w:r>
      <w:r w:rsidRPr="00B53A6D">
        <w:rPr>
          <w:rFonts w:ascii="Times New Roman" w:hAnsi="Times New Roman" w:cs="Times New Roman"/>
          <w:i/>
          <w:iCs/>
          <w:sz w:val="24"/>
          <w:szCs w:val="24"/>
        </w:rPr>
        <w:t>α</w:t>
      </w:r>
      <w:r w:rsidRPr="00B53A6D">
        <w:rPr>
          <w:rFonts w:ascii="Times New Roman" w:hAnsi="Times New Roman" w:cs="Times New Roman"/>
          <w:sz w:val="24"/>
          <w:szCs w:val="24"/>
          <w:vertAlign w:val="subscript"/>
        </w:rPr>
        <w:t>c</w:t>
      </w:r>
      <w:r w:rsidRPr="00D15253">
        <w:rPr>
          <w:rFonts w:ascii="Times New Roman" w:hAnsi="Times New Roman" w:cs="Times New Roman"/>
          <w:sz w:val="24"/>
          <w:szCs w:val="24"/>
        </w:rPr>
        <w:t xml:space="preserve"> and </w:t>
      </w:r>
      <w:r w:rsidRPr="00B53A6D">
        <w:rPr>
          <w:rFonts w:ascii="Times New Roman" w:hAnsi="Times New Roman" w:cs="Times New Roman"/>
          <w:i/>
          <w:iCs/>
          <w:sz w:val="24"/>
          <w:szCs w:val="24"/>
        </w:rPr>
        <w:t>α</w:t>
      </w:r>
      <w:r w:rsidRPr="00B53A6D">
        <w:rPr>
          <w:rFonts w:ascii="Times New Roman" w:hAnsi="Times New Roman" w:cs="Times New Roman"/>
          <w:sz w:val="24"/>
          <w:szCs w:val="24"/>
          <w:vertAlign w:val="subscript"/>
        </w:rPr>
        <w:t>a</w:t>
      </w:r>
      <w:r w:rsidRPr="00D15253">
        <w:rPr>
          <w:rFonts w:ascii="Times New Roman" w:hAnsi="Times New Roman" w:cs="Times New Roman"/>
          <w:sz w:val="24"/>
          <w:szCs w:val="24"/>
        </w:rPr>
        <w:t xml:space="preserve"> </w:t>
      </w:r>
      <w:r>
        <w:rPr>
          <w:rFonts w:ascii="Times New Roman" w:hAnsi="Times New Roman" w:cs="Times New Roman"/>
          <w:sz w:val="24"/>
          <w:szCs w:val="24"/>
        </w:rPr>
        <w:t>are the</w:t>
      </w:r>
      <w:r w:rsidRPr="00D15253">
        <w:rPr>
          <w:rFonts w:ascii="Times New Roman" w:hAnsi="Times New Roman" w:cs="Times New Roman"/>
          <w:sz w:val="24"/>
          <w:szCs w:val="24"/>
        </w:rPr>
        <w:t xml:space="preserve"> cathodic and anodic charge transfer coefficients</w:t>
      </w:r>
      <w:r>
        <w:rPr>
          <w:rFonts w:ascii="Times New Roman" w:hAnsi="Times New Roman" w:cs="Times New Roman"/>
          <w:sz w:val="24"/>
          <w:szCs w:val="24"/>
        </w:rPr>
        <w:t>, respectively</w:t>
      </w:r>
      <w:r w:rsidRPr="00D15253">
        <w:rPr>
          <w:rFonts w:ascii="Times New Roman" w:hAnsi="Times New Roman" w:cs="Times New Roman"/>
          <w:sz w:val="24"/>
          <w:szCs w:val="24"/>
        </w:rPr>
        <w:t xml:space="preserve">, </w:t>
      </w:r>
      <w:r w:rsidRPr="00B53A6D">
        <w:rPr>
          <w:rFonts w:ascii="Times New Roman" w:hAnsi="Times New Roman" w:cs="Times New Roman"/>
          <w:i/>
          <w:iCs/>
          <w:sz w:val="24"/>
          <w:szCs w:val="24"/>
        </w:rPr>
        <w:t>n</w:t>
      </w:r>
      <w:r w:rsidRPr="00D15253">
        <w:rPr>
          <w:rFonts w:ascii="Times New Roman" w:hAnsi="Times New Roman" w:cs="Times New Roman"/>
          <w:sz w:val="24"/>
          <w:szCs w:val="24"/>
        </w:rPr>
        <w:t xml:space="preserve"> is the number of electron</w:t>
      </w:r>
      <w:r>
        <w:rPr>
          <w:rFonts w:ascii="Times New Roman" w:hAnsi="Times New Roman" w:cs="Times New Roman"/>
          <w:sz w:val="24"/>
          <w:szCs w:val="24"/>
        </w:rPr>
        <w:t>s</w:t>
      </w:r>
      <w:r w:rsidRPr="00D15253">
        <w:rPr>
          <w:rFonts w:ascii="Times New Roman" w:hAnsi="Times New Roman" w:cs="Times New Roman"/>
          <w:sz w:val="24"/>
          <w:szCs w:val="24"/>
        </w:rPr>
        <w:t xml:space="preserve"> in this electrode reaction, </w:t>
      </w:r>
      <w:r w:rsidRPr="00B53A6D">
        <w:rPr>
          <w:rFonts w:ascii="Times New Roman" w:hAnsi="Times New Roman" w:cs="Times New Roman"/>
          <w:i/>
          <w:iCs/>
          <w:sz w:val="24"/>
          <w:szCs w:val="24"/>
        </w:rPr>
        <w:t>R</w:t>
      </w:r>
      <w:r w:rsidRPr="00D15253">
        <w:rPr>
          <w:rFonts w:ascii="Times New Roman" w:hAnsi="Times New Roman" w:cs="Times New Roman"/>
          <w:sz w:val="24"/>
          <w:szCs w:val="24"/>
        </w:rPr>
        <w:t xml:space="preserve"> is the universal gas constant, and </w:t>
      </w:r>
      <w:r w:rsidRPr="00B53A6D">
        <w:rPr>
          <w:rFonts w:ascii="Times New Roman" w:hAnsi="Times New Roman" w:cs="Times New Roman"/>
          <w:i/>
          <w:iCs/>
          <w:sz w:val="24"/>
          <w:szCs w:val="24"/>
        </w:rPr>
        <w:t>T</w:t>
      </w:r>
      <w:r w:rsidRPr="00D15253">
        <w:rPr>
          <w:rFonts w:ascii="Times New Roman" w:hAnsi="Times New Roman" w:cs="Times New Roman"/>
          <w:sz w:val="24"/>
          <w:szCs w:val="24"/>
        </w:rPr>
        <w:t xml:space="preserve"> is </w:t>
      </w:r>
      <w:r>
        <w:rPr>
          <w:rFonts w:ascii="Times New Roman" w:hAnsi="Times New Roman" w:cs="Times New Roman"/>
          <w:sz w:val="24"/>
          <w:szCs w:val="24"/>
        </w:rPr>
        <w:t xml:space="preserve">the </w:t>
      </w:r>
      <w:r w:rsidRPr="00D15253">
        <w:rPr>
          <w:rFonts w:ascii="Times New Roman" w:hAnsi="Times New Roman" w:cs="Times New Roman"/>
          <w:sz w:val="24"/>
          <w:szCs w:val="24"/>
        </w:rPr>
        <w:t>temperature.</w:t>
      </w:r>
    </w:p>
    <w:p w14:paraId="75D7016B" w14:textId="304461BB" w:rsidR="004900EE" w:rsidRPr="004900EE" w:rsidRDefault="004900EE">
      <w:pPr>
        <w:widowControl/>
        <w:jc w:val="left"/>
        <w:rPr>
          <w:rFonts w:ascii="Times New Roman" w:hAnsi="Times New Roman" w:cs="Times New Roman"/>
          <w:b/>
          <w:sz w:val="24"/>
          <w:szCs w:val="24"/>
        </w:rPr>
      </w:pPr>
    </w:p>
    <w:p w14:paraId="4A6604F2" w14:textId="3629F46A" w:rsidR="004900EE" w:rsidRDefault="004900EE">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45E4CD2" w14:textId="77777777" w:rsidR="00EC22F8" w:rsidRDefault="000652E0" w:rsidP="005324B0">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71311E1" wp14:editId="51A1A6AD">
            <wp:extent cx="4680000" cy="4484157"/>
            <wp:effectExtent l="0" t="0" r="635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80000" cy="4484157"/>
                    </a:xfrm>
                    <a:prstGeom prst="rect">
                      <a:avLst/>
                    </a:prstGeom>
                  </pic:spPr>
                </pic:pic>
              </a:graphicData>
            </a:graphic>
          </wp:inline>
        </w:drawing>
      </w:r>
    </w:p>
    <w:p w14:paraId="40B6044F" w14:textId="77777777" w:rsidR="005324B0" w:rsidRDefault="00EC22F8" w:rsidP="00563C0F">
      <w:pPr>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 </w:t>
      </w:r>
      <w:r w:rsidRPr="001C4EF2">
        <w:rPr>
          <w:rFonts w:ascii="Times New Roman" w:hAnsi="Times New Roman" w:cs="Times New Roman"/>
          <w:sz w:val="24"/>
          <w:szCs w:val="24"/>
        </w:rPr>
        <w:t xml:space="preserve">SEM images </w:t>
      </w:r>
      <w:r w:rsidRPr="001C4EF2">
        <w:rPr>
          <w:rFonts w:ascii="Times New Roman" w:hAnsi="Times New Roman" w:cs="Times New Roman" w:hint="eastAsia"/>
          <w:sz w:val="24"/>
          <w:szCs w:val="24"/>
        </w:rPr>
        <w:t>and</w:t>
      </w:r>
      <w:r w:rsidRPr="001C4EF2">
        <w:rPr>
          <w:rFonts w:ascii="Times New Roman" w:hAnsi="Times New Roman" w:cs="Times New Roman"/>
          <w:sz w:val="24"/>
          <w:szCs w:val="24"/>
        </w:rPr>
        <w:t xml:space="preserve"> EDS </w:t>
      </w:r>
      <w:r w:rsidRPr="001C4EF2">
        <w:rPr>
          <w:rFonts w:ascii="Times New Roman" w:hAnsi="Times New Roman" w:cs="Times New Roman" w:hint="eastAsia"/>
          <w:sz w:val="24"/>
          <w:szCs w:val="24"/>
        </w:rPr>
        <w:t>analyses</w:t>
      </w:r>
      <w:r w:rsidRPr="001C4EF2">
        <w:rPr>
          <w:rFonts w:ascii="Times New Roman" w:hAnsi="Times New Roman" w:cs="Times New Roman"/>
          <w:sz w:val="24"/>
          <w:szCs w:val="24"/>
        </w:rPr>
        <w:t xml:space="preserve">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w:t>
      </w:r>
      <w:r w:rsidR="000652E0" w:rsidRPr="001C4EF2">
        <w:rPr>
          <w:rFonts w:ascii="Times New Roman" w:hAnsi="Times New Roman" w:cs="Times New Roman"/>
          <w:sz w:val="24"/>
          <w:szCs w:val="24"/>
        </w:rPr>
        <w:t xml:space="preserve">(a, b) </w:t>
      </w:r>
      <w:r w:rsidRPr="001C4EF2">
        <w:rPr>
          <w:rFonts w:ascii="Times New Roman" w:hAnsi="Times New Roman" w:cs="Times New Roman"/>
          <w:sz w:val="24"/>
          <w:szCs w:val="24"/>
        </w:rPr>
        <w:t>N</w:t>
      </w:r>
      <w:r w:rsidRPr="001C4EF2">
        <w:rPr>
          <w:rFonts w:ascii="Times New Roman" w:hAnsi="Times New Roman" w:cs="Times New Roman" w:hint="eastAsia"/>
          <w:sz w:val="24"/>
          <w:szCs w:val="24"/>
        </w:rPr>
        <w:t>i</w:t>
      </w:r>
      <w:r w:rsidRPr="001C4EF2">
        <w:rPr>
          <w:rFonts w:ascii="Times New Roman" w:hAnsi="Times New Roman" w:cs="Times New Roman"/>
          <w:sz w:val="24"/>
          <w:szCs w:val="24"/>
        </w:rPr>
        <w:t>T</w:t>
      </w:r>
      <w:r w:rsidRPr="001C4EF2">
        <w:rPr>
          <w:rFonts w:ascii="Times New Roman" w:hAnsi="Times New Roman" w:cs="Times New Roman" w:hint="eastAsia"/>
          <w:sz w:val="24"/>
          <w:szCs w:val="24"/>
        </w:rPr>
        <w:t>e</w:t>
      </w:r>
      <w:r w:rsidRPr="001C4EF2">
        <w:rPr>
          <w:rFonts w:ascii="Times New Roman" w:hAnsi="Times New Roman" w:cs="Times New Roman"/>
          <w:sz w:val="24"/>
          <w:szCs w:val="24"/>
        </w:rPr>
        <w:t>-NiCo(OH)</w:t>
      </w:r>
      <w:r w:rsidRPr="001C4EF2">
        <w:rPr>
          <w:rFonts w:ascii="Times New Roman" w:hAnsi="Times New Roman" w:cs="Times New Roman"/>
          <w:sz w:val="24"/>
          <w:szCs w:val="24"/>
          <w:vertAlign w:val="subscript"/>
        </w:rPr>
        <w:t>x</w:t>
      </w:r>
      <w:r w:rsidRPr="001C4EF2">
        <w:rPr>
          <w:rFonts w:ascii="Times New Roman" w:hAnsi="Times New Roman" w:cs="Times New Roman"/>
          <w:sz w:val="24"/>
          <w:szCs w:val="24"/>
        </w:rPr>
        <w:t xml:space="preserve"> and </w:t>
      </w:r>
      <w:r w:rsidR="000652E0" w:rsidRPr="001C4EF2">
        <w:rPr>
          <w:rFonts w:ascii="Times New Roman" w:hAnsi="Times New Roman" w:cs="Times New Roman"/>
          <w:sz w:val="24"/>
          <w:szCs w:val="24"/>
        </w:rPr>
        <w:t xml:space="preserve">(c, d) </w:t>
      </w:r>
      <w:r w:rsidRPr="001C4EF2">
        <w:rPr>
          <w:rFonts w:ascii="Times New Roman" w:hAnsi="Times New Roman" w:cs="Times New Roman"/>
          <w:sz w:val="24"/>
          <w:szCs w:val="24"/>
        </w:rPr>
        <w:t>NiTe-NiFe(OH)</w:t>
      </w:r>
      <w:r w:rsidRPr="001C4EF2">
        <w:rPr>
          <w:rFonts w:ascii="Times New Roman" w:hAnsi="Times New Roman" w:cs="Times New Roman"/>
          <w:sz w:val="24"/>
          <w:szCs w:val="24"/>
          <w:vertAlign w:val="subscript"/>
        </w:rPr>
        <w:t>x</w:t>
      </w:r>
      <w:r w:rsidR="000652E0" w:rsidRPr="001C4EF2">
        <w:rPr>
          <w:rFonts w:ascii="Times New Roman" w:hAnsi="Times New Roman" w:cs="Times New Roman"/>
          <w:sz w:val="24"/>
          <w:szCs w:val="24"/>
        </w:rPr>
        <w:t>.</w:t>
      </w:r>
    </w:p>
    <w:p w14:paraId="21D01362" w14:textId="77777777" w:rsidR="005324B0" w:rsidRDefault="005324B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4684516C" w14:textId="430A5435" w:rsidR="00EC22F8" w:rsidRDefault="00E54604" w:rsidP="00EC22F8">
      <w:pPr>
        <w:jc w:val="center"/>
        <w:rPr>
          <w:rFonts w:ascii="Times New Roman" w:hAnsi="Times New Roman" w:cs="Times New Roman"/>
          <w:b/>
          <w:sz w:val="24"/>
          <w:szCs w:val="24"/>
        </w:rPr>
      </w:pPr>
      <w:r w:rsidRPr="00E54604">
        <w:rPr>
          <w:rFonts w:ascii="Times New Roman" w:hAnsi="Times New Roman" w:cs="Times New Roman"/>
          <w:b/>
          <w:noProof/>
          <w:sz w:val="24"/>
          <w:szCs w:val="24"/>
        </w:rPr>
        <w:lastRenderedPageBreak/>
        <w:drawing>
          <wp:inline distT="0" distB="0" distL="0" distR="0" wp14:anchorId="41840EB1" wp14:editId="140BBB50">
            <wp:extent cx="4736483" cy="4464000"/>
            <wp:effectExtent l="0" t="0" r="6985" b="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36483" cy="4464000"/>
                    </a:xfrm>
                    <a:prstGeom prst="rect">
                      <a:avLst/>
                    </a:prstGeom>
                  </pic:spPr>
                </pic:pic>
              </a:graphicData>
            </a:graphic>
          </wp:inline>
        </w:drawing>
      </w:r>
    </w:p>
    <w:p w14:paraId="61458A8E" w14:textId="77777777" w:rsidR="008F71C0" w:rsidRDefault="008F71C0" w:rsidP="00EC22F8">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 </w:t>
      </w:r>
      <w:r w:rsidRPr="001C4EF2">
        <w:rPr>
          <w:rFonts w:ascii="Times New Roman" w:hAnsi="Times New Roman" w:cs="Times New Roman"/>
          <w:sz w:val="24"/>
          <w:szCs w:val="24"/>
        </w:rPr>
        <w:t xml:space="preserve">SEM images </w:t>
      </w:r>
      <w:r w:rsidRPr="001C4EF2">
        <w:rPr>
          <w:rFonts w:ascii="Times New Roman" w:hAnsi="Times New Roman" w:cs="Times New Roman" w:hint="eastAsia"/>
          <w:sz w:val="24"/>
          <w:szCs w:val="24"/>
        </w:rPr>
        <w:t>and</w:t>
      </w:r>
      <w:r w:rsidRPr="001C4EF2">
        <w:rPr>
          <w:rFonts w:ascii="Times New Roman" w:hAnsi="Times New Roman" w:cs="Times New Roman"/>
          <w:sz w:val="24"/>
          <w:szCs w:val="24"/>
        </w:rPr>
        <w:t xml:space="preserve"> EDS </w:t>
      </w:r>
      <w:r w:rsidRPr="001C4EF2">
        <w:rPr>
          <w:rFonts w:ascii="Times New Roman" w:hAnsi="Times New Roman" w:cs="Times New Roman" w:hint="eastAsia"/>
          <w:sz w:val="24"/>
          <w:szCs w:val="24"/>
        </w:rPr>
        <w:t>analyses</w:t>
      </w:r>
      <w:r w:rsidRPr="001C4EF2">
        <w:rPr>
          <w:rFonts w:ascii="Times New Roman" w:hAnsi="Times New Roman" w:cs="Times New Roman"/>
          <w:sz w:val="24"/>
          <w:szCs w:val="24"/>
        </w:rPr>
        <w:t xml:space="preserve">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N</w:t>
      </w:r>
      <w:r w:rsidRPr="001C4EF2">
        <w:rPr>
          <w:rFonts w:ascii="Times New Roman" w:hAnsi="Times New Roman" w:cs="Times New Roman" w:hint="eastAsia"/>
          <w:sz w:val="24"/>
          <w:szCs w:val="24"/>
        </w:rPr>
        <w:t>i</w:t>
      </w:r>
      <w:r w:rsidRPr="001C4EF2">
        <w:rPr>
          <w:rFonts w:ascii="Times New Roman" w:hAnsi="Times New Roman" w:cs="Times New Roman"/>
          <w:sz w:val="24"/>
          <w:szCs w:val="24"/>
        </w:rPr>
        <w:t>T</w:t>
      </w:r>
      <w:r w:rsidRPr="001C4EF2">
        <w:rPr>
          <w:rFonts w:ascii="Times New Roman" w:hAnsi="Times New Roman" w:cs="Times New Roman" w:hint="eastAsia"/>
          <w:sz w:val="24"/>
          <w:szCs w:val="24"/>
        </w:rPr>
        <w:t>e</w:t>
      </w:r>
      <w:r w:rsidRPr="001C4EF2">
        <w:rPr>
          <w:rFonts w:ascii="Times New Roman" w:hAnsi="Times New Roman" w:cs="Times New Roman"/>
          <w:sz w:val="24"/>
          <w:szCs w:val="24"/>
        </w:rPr>
        <w:t>-NiCoN</w:t>
      </w:r>
    </w:p>
    <w:p w14:paraId="34BEF471" w14:textId="77777777" w:rsidR="008F71C0" w:rsidRDefault="008F71C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D346643" w14:textId="77777777" w:rsidR="007A4FA8" w:rsidRDefault="00E54604" w:rsidP="00E54604">
      <w:pPr>
        <w:ind w:leftChars="50" w:left="105"/>
        <w:jc w:val="center"/>
        <w:rPr>
          <w:rFonts w:ascii="Times New Roman" w:hAnsi="Times New Roman" w:cs="Times New Roman"/>
          <w:b/>
          <w:sz w:val="24"/>
          <w:szCs w:val="24"/>
        </w:rPr>
      </w:pPr>
      <w:r w:rsidRPr="00E54604">
        <w:rPr>
          <w:rFonts w:ascii="Times New Roman" w:hAnsi="Times New Roman" w:cs="Times New Roman"/>
          <w:b/>
          <w:noProof/>
          <w:sz w:val="24"/>
          <w:szCs w:val="24"/>
        </w:rPr>
        <w:lastRenderedPageBreak/>
        <w:drawing>
          <wp:inline distT="0" distB="0" distL="0" distR="0" wp14:anchorId="331DA3CF" wp14:editId="5C0CE44A">
            <wp:extent cx="4716000" cy="4464000"/>
            <wp:effectExtent l="0" t="0" r="8890" b="0"/>
            <wp:docPr id="5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16000" cy="4464000"/>
                    </a:xfrm>
                    <a:prstGeom prst="rect">
                      <a:avLst/>
                    </a:prstGeom>
                  </pic:spPr>
                </pic:pic>
              </a:graphicData>
            </a:graphic>
          </wp:inline>
        </w:drawing>
      </w:r>
    </w:p>
    <w:p w14:paraId="3E4403DD" w14:textId="013D25BC" w:rsidR="00EC22F8" w:rsidRDefault="00EC22F8" w:rsidP="00EC22F8">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3</w:t>
      </w:r>
      <w:r>
        <w:rPr>
          <w:rFonts w:ascii="Times New Roman" w:hAnsi="Times New Roman" w:cs="Times New Roman"/>
          <w:b/>
          <w:sz w:val="24"/>
          <w:szCs w:val="24"/>
        </w:rPr>
        <w:t xml:space="preserve"> </w:t>
      </w:r>
      <w:r w:rsidRPr="001C4EF2">
        <w:rPr>
          <w:rFonts w:ascii="Times New Roman" w:hAnsi="Times New Roman" w:cs="Times New Roman"/>
          <w:sz w:val="24"/>
          <w:szCs w:val="24"/>
        </w:rPr>
        <w:t xml:space="preserve">SEM images </w:t>
      </w:r>
      <w:r w:rsidRPr="001C4EF2">
        <w:rPr>
          <w:rFonts w:ascii="Times New Roman" w:hAnsi="Times New Roman" w:cs="Times New Roman" w:hint="eastAsia"/>
          <w:sz w:val="24"/>
          <w:szCs w:val="24"/>
        </w:rPr>
        <w:t>and</w:t>
      </w:r>
      <w:r w:rsidRPr="001C4EF2">
        <w:rPr>
          <w:rFonts w:ascii="Times New Roman" w:hAnsi="Times New Roman" w:cs="Times New Roman"/>
          <w:sz w:val="24"/>
          <w:szCs w:val="24"/>
        </w:rPr>
        <w:t xml:space="preserve"> EDS </w:t>
      </w:r>
      <w:r w:rsidRPr="001C4EF2">
        <w:rPr>
          <w:rFonts w:ascii="Times New Roman" w:hAnsi="Times New Roman" w:cs="Times New Roman" w:hint="eastAsia"/>
          <w:sz w:val="24"/>
          <w:szCs w:val="24"/>
        </w:rPr>
        <w:t>analyses</w:t>
      </w:r>
      <w:r w:rsidRPr="001C4EF2">
        <w:rPr>
          <w:rFonts w:ascii="Times New Roman" w:hAnsi="Times New Roman" w:cs="Times New Roman"/>
          <w:sz w:val="24"/>
          <w:szCs w:val="24"/>
        </w:rPr>
        <w:t xml:space="preserve">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NiTe-NiFeN</w:t>
      </w:r>
      <w:r w:rsidR="005324B0" w:rsidRPr="001C4EF2">
        <w:rPr>
          <w:rFonts w:ascii="Times New Roman" w:hAnsi="Times New Roman" w:cs="Times New Roman"/>
          <w:sz w:val="24"/>
          <w:szCs w:val="24"/>
        </w:rPr>
        <w:t>.</w:t>
      </w:r>
    </w:p>
    <w:p w14:paraId="525501DC" w14:textId="77777777" w:rsidR="00B82B04" w:rsidRDefault="00B82B04">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2354731" w14:textId="77777777" w:rsidR="00F478BC" w:rsidRDefault="00630FC6" w:rsidP="00F478BC">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1D38CBDF" wp14:editId="26F1EBBA">
            <wp:extent cx="4680000" cy="2285045"/>
            <wp:effectExtent l="0" t="0" r="635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3.tif"/>
                    <pic:cNvPicPr/>
                  </pic:nvPicPr>
                  <pic:blipFill rotWithShape="1">
                    <a:blip r:embed="rId10" cstate="print">
                      <a:extLst>
                        <a:ext uri="{28A0092B-C50C-407E-A947-70E740481C1C}">
                          <a14:useLocalDpi xmlns:a14="http://schemas.microsoft.com/office/drawing/2010/main" val="0"/>
                        </a:ext>
                      </a:extLst>
                    </a:blip>
                    <a:srcRect l="748" t="2963" r="1537" b="2367"/>
                    <a:stretch/>
                  </pic:blipFill>
                  <pic:spPr bwMode="auto">
                    <a:xfrm>
                      <a:off x="0" y="0"/>
                      <a:ext cx="4680000" cy="2285045"/>
                    </a:xfrm>
                    <a:prstGeom prst="rect">
                      <a:avLst/>
                    </a:prstGeom>
                    <a:ln>
                      <a:noFill/>
                    </a:ln>
                    <a:extLst>
                      <a:ext uri="{53640926-AAD7-44D8-BBD7-CCE9431645EC}">
                        <a14:shadowObscured xmlns:a14="http://schemas.microsoft.com/office/drawing/2010/main"/>
                      </a:ext>
                    </a:extLst>
                  </pic:spPr>
                </pic:pic>
              </a:graphicData>
            </a:graphic>
          </wp:inline>
        </w:drawing>
      </w:r>
    </w:p>
    <w:p w14:paraId="70F8D659" w14:textId="416539A1" w:rsidR="00F478BC" w:rsidRDefault="00F478BC" w:rsidP="00F478BC">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4</w:t>
      </w:r>
      <w:r>
        <w:rPr>
          <w:rFonts w:ascii="Times New Roman" w:hAnsi="Times New Roman" w:cs="Times New Roman"/>
          <w:b/>
          <w:sz w:val="24"/>
          <w:szCs w:val="24"/>
        </w:rPr>
        <w:t xml:space="preserve"> </w:t>
      </w:r>
      <w:r w:rsidRPr="001C4EF2">
        <w:rPr>
          <w:rFonts w:ascii="Times New Roman" w:hAnsi="Times New Roman" w:cs="Times New Roman"/>
          <w:sz w:val="24"/>
          <w:szCs w:val="24"/>
        </w:rPr>
        <w:t xml:space="preserve">TEM images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N</w:t>
      </w:r>
      <w:r w:rsidRPr="001C4EF2">
        <w:rPr>
          <w:rFonts w:ascii="Times New Roman" w:hAnsi="Times New Roman" w:cs="Times New Roman" w:hint="eastAsia"/>
          <w:sz w:val="24"/>
          <w:szCs w:val="24"/>
        </w:rPr>
        <w:t>i</w:t>
      </w:r>
      <w:r w:rsidRPr="001C4EF2">
        <w:rPr>
          <w:rFonts w:ascii="Times New Roman" w:hAnsi="Times New Roman" w:cs="Times New Roman"/>
          <w:sz w:val="24"/>
          <w:szCs w:val="24"/>
        </w:rPr>
        <w:t>T</w:t>
      </w:r>
      <w:r w:rsidRPr="001C4EF2">
        <w:rPr>
          <w:rFonts w:ascii="Times New Roman" w:hAnsi="Times New Roman" w:cs="Times New Roman" w:hint="eastAsia"/>
          <w:sz w:val="24"/>
          <w:szCs w:val="24"/>
        </w:rPr>
        <w:t>e</w:t>
      </w:r>
      <w:r w:rsidR="00630FC6" w:rsidRPr="001C4EF2">
        <w:rPr>
          <w:rFonts w:ascii="Times New Roman" w:hAnsi="Times New Roman" w:cs="Times New Roman"/>
          <w:sz w:val="24"/>
          <w:szCs w:val="24"/>
        </w:rPr>
        <w:t>.</w:t>
      </w:r>
    </w:p>
    <w:p w14:paraId="15441357" w14:textId="77777777" w:rsidR="005324B0" w:rsidRDefault="005324B0">
      <w:pPr>
        <w:widowControl/>
        <w:jc w:val="left"/>
        <w:rPr>
          <w:rFonts w:ascii="Times New Roman" w:hAnsi="Times New Roman" w:cs="Times New Roman"/>
          <w:b/>
          <w:noProof/>
          <w:sz w:val="24"/>
          <w:szCs w:val="24"/>
        </w:rPr>
      </w:pPr>
      <w:r>
        <w:rPr>
          <w:rFonts w:ascii="Times New Roman" w:hAnsi="Times New Roman" w:cs="Times New Roman"/>
          <w:b/>
          <w:noProof/>
          <w:sz w:val="24"/>
          <w:szCs w:val="24"/>
        </w:rPr>
        <w:br w:type="page"/>
      </w:r>
    </w:p>
    <w:p w14:paraId="6FA69F95" w14:textId="77777777" w:rsidR="007A4FA8" w:rsidRPr="00F478BC" w:rsidRDefault="00630FC6" w:rsidP="00630FC6">
      <w:pPr>
        <w:jc w:val="center"/>
        <w:rPr>
          <w:rFonts w:ascii="Times New Roman" w:hAnsi="Times New Roman" w:cs="Times New Roman"/>
          <w:b/>
          <w:sz w:val="24"/>
          <w:szCs w:val="24"/>
        </w:rPr>
      </w:pPr>
      <w:r w:rsidRPr="00630FC6">
        <w:rPr>
          <w:rFonts w:ascii="Times New Roman" w:hAnsi="Times New Roman" w:cs="Times New Roman"/>
          <w:b/>
          <w:noProof/>
          <w:sz w:val="24"/>
          <w:szCs w:val="24"/>
        </w:rPr>
        <w:lastRenderedPageBreak/>
        <w:drawing>
          <wp:inline distT="0" distB="0" distL="0" distR="0" wp14:anchorId="29ECFD83" wp14:editId="03C65440">
            <wp:extent cx="4680000" cy="2351639"/>
            <wp:effectExtent l="0" t="0" r="6350" b="0"/>
            <wp:docPr id="8" name="图片 8" descr="D:\NiTe-NiFeNx\画图\组图\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Te-NiFeNx\画图\组图\S4.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80000" cy="2351639"/>
                    </a:xfrm>
                    <a:prstGeom prst="rect">
                      <a:avLst/>
                    </a:prstGeom>
                    <a:noFill/>
                    <a:ln>
                      <a:noFill/>
                    </a:ln>
                  </pic:spPr>
                </pic:pic>
              </a:graphicData>
            </a:graphic>
          </wp:inline>
        </w:drawing>
      </w:r>
    </w:p>
    <w:p w14:paraId="6645130F" w14:textId="6AD611DF" w:rsidR="005324B0" w:rsidRDefault="00F35B0F" w:rsidP="000703D7">
      <w:pPr>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5</w:t>
      </w:r>
      <w:r>
        <w:rPr>
          <w:rFonts w:ascii="Times New Roman" w:hAnsi="Times New Roman" w:cs="Times New Roman"/>
          <w:b/>
          <w:sz w:val="24"/>
          <w:szCs w:val="24"/>
        </w:rPr>
        <w:t xml:space="preserve"> </w:t>
      </w:r>
      <w:r w:rsidR="00DB7102" w:rsidRPr="001C4EF2">
        <w:rPr>
          <w:rFonts w:ascii="Times New Roman" w:hAnsi="Times New Roman" w:cs="Times New Roman"/>
          <w:sz w:val="24"/>
          <w:szCs w:val="24"/>
        </w:rPr>
        <w:t>S</w:t>
      </w:r>
      <w:r w:rsidRPr="001C4EF2">
        <w:rPr>
          <w:rFonts w:ascii="Times New Roman" w:hAnsi="Times New Roman" w:cs="Times New Roman"/>
          <w:sz w:val="24"/>
          <w:szCs w:val="24"/>
        </w:rPr>
        <w:t xml:space="preserve">elected area electron diffraction </w:t>
      </w:r>
      <w:r w:rsidR="00DB7102" w:rsidRPr="001C4EF2">
        <w:rPr>
          <w:rFonts w:ascii="Times New Roman" w:hAnsi="Times New Roman" w:cs="Times New Roman" w:hint="eastAsia"/>
          <w:sz w:val="24"/>
          <w:szCs w:val="24"/>
        </w:rPr>
        <w:t>pattern</w:t>
      </w:r>
      <w:r w:rsidRPr="001C4EF2">
        <w:rPr>
          <w:rFonts w:ascii="Times New Roman" w:hAnsi="Times New Roman" w:cs="Times New Roman"/>
          <w:sz w:val="24"/>
          <w:szCs w:val="24"/>
        </w:rPr>
        <w:t xml:space="preserve">s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(a)</w:t>
      </w:r>
      <w:r w:rsidR="00630FC6" w:rsidRPr="001C4EF2">
        <w:rPr>
          <w:rFonts w:ascii="Times New Roman" w:hAnsi="Times New Roman" w:cs="Times New Roman"/>
          <w:sz w:val="24"/>
          <w:szCs w:val="24"/>
        </w:rPr>
        <w:t xml:space="preserve"> </w:t>
      </w:r>
      <w:r w:rsidRPr="001C4EF2">
        <w:rPr>
          <w:rFonts w:ascii="Times New Roman" w:hAnsi="Times New Roman" w:cs="Times New Roman"/>
          <w:sz w:val="24"/>
          <w:szCs w:val="24"/>
        </w:rPr>
        <w:t>N</w:t>
      </w:r>
      <w:r w:rsidRPr="001C4EF2">
        <w:rPr>
          <w:rFonts w:ascii="Times New Roman" w:hAnsi="Times New Roman" w:cs="Times New Roman" w:hint="eastAsia"/>
          <w:sz w:val="24"/>
          <w:szCs w:val="24"/>
        </w:rPr>
        <w:t>i</w:t>
      </w:r>
      <w:r w:rsidRPr="001C4EF2">
        <w:rPr>
          <w:rFonts w:ascii="Times New Roman" w:hAnsi="Times New Roman" w:cs="Times New Roman"/>
          <w:sz w:val="24"/>
          <w:szCs w:val="24"/>
        </w:rPr>
        <w:t>T</w:t>
      </w:r>
      <w:r w:rsidRPr="001C4EF2">
        <w:rPr>
          <w:rFonts w:ascii="Times New Roman" w:hAnsi="Times New Roman" w:cs="Times New Roman" w:hint="eastAsia"/>
          <w:sz w:val="24"/>
          <w:szCs w:val="24"/>
        </w:rPr>
        <w:t>e</w:t>
      </w:r>
      <w:r w:rsidRPr="001C4EF2">
        <w:rPr>
          <w:rFonts w:ascii="Times New Roman" w:hAnsi="Times New Roman" w:cs="Times New Roman"/>
          <w:sz w:val="24"/>
          <w:szCs w:val="24"/>
        </w:rPr>
        <w:t>-NiCoN and (b) NiTe-NiFeN</w:t>
      </w:r>
      <w:r w:rsidR="00630FC6" w:rsidRPr="001C4EF2">
        <w:rPr>
          <w:rFonts w:ascii="Times New Roman" w:hAnsi="Times New Roman" w:cs="Times New Roman"/>
          <w:sz w:val="24"/>
          <w:szCs w:val="24"/>
        </w:rPr>
        <w:t>.</w:t>
      </w:r>
    </w:p>
    <w:p w14:paraId="02F91114" w14:textId="77777777" w:rsidR="005324B0" w:rsidRDefault="005324B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810CB96" w14:textId="77777777" w:rsidR="00F35B0F" w:rsidRDefault="00F35B0F" w:rsidP="00F35B0F">
      <w:pPr>
        <w:jc w:val="center"/>
        <w:rPr>
          <w:rFonts w:ascii="Times New Roman" w:hAnsi="Times New Roman" w:cs="Times New Roman"/>
          <w:b/>
          <w:sz w:val="24"/>
          <w:szCs w:val="24"/>
        </w:rPr>
      </w:pPr>
    </w:p>
    <w:p w14:paraId="275F107D" w14:textId="77777777" w:rsidR="00F35B0F" w:rsidRDefault="000652E0" w:rsidP="00F35B0F">
      <w:pPr>
        <w:jc w:val="center"/>
        <w:rPr>
          <w:rFonts w:ascii="Times New Roman" w:hAnsi="Times New Roman" w:cs="Times New Roman"/>
          <w:b/>
          <w:sz w:val="24"/>
          <w:szCs w:val="24"/>
        </w:rPr>
      </w:pPr>
      <w:r w:rsidRPr="000652E0">
        <w:rPr>
          <w:rFonts w:ascii="Times New Roman" w:hAnsi="Times New Roman" w:cs="Times New Roman"/>
          <w:b/>
          <w:noProof/>
          <w:sz w:val="24"/>
          <w:szCs w:val="24"/>
        </w:rPr>
        <w:drawing>
          <wp:inline distT="0" distB="0" distL="0" distR="0" wp14:anchorId="6A9ABD91" wp14:editId="4D6744DB">
            <wp:extent cx="5184000" cy="4023405"/>
            <wp:effectExtent l="0" t="0" r="0" b="0"/>
            <wp:docPr id="13" name="图片 13" descr="D:\NiTe-NiFeNx\画图\组图\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Te-NiFeNx\画图\组图\S5.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4000" cy="4023405"/>
                    </a:xfrm>
                    <a:prstGeom prst="rect">
                      <a:avLst/>
                    </a:prstGeom>
                    <a:noFill/>
                    <a:ln>
                      <a:noFill/>
                    </a:ln>
                  </pic:spPr>
                </pic:pic>
              </a:graphicData>
            </a:graphic>
          </wp:inline>
        </w:drawing>
      </w:r>
    </w:p>
    <w:p w14:paraId="05085179" w14:textId="78356197" w:rsidR="00F35B0F" w:rsidRDefault="00F35B0F" w:rsidP="003A1348">
      <w:pPr>
        <w:jc w:val="left"/>
        <w:rPr>
          <w:rFonts w:ascii="Times New Roman" w:hAnsi="Times New Roman" w:cs="Times New Roman"/>
          <w:sz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6</w:t>
      </w:r>
      <w:r>
        <w:rPr>
          <w:rFonts w:ascii="Times New Roman" w:hAnsi="Times New Roman" w:cs="Times New Roman"/>
          <w:b/>
          <w:sz w:val="24"/>
          <w:szCs w:val="24"/>
        </w:rPr>
        <w:t xml:space="preserve"> </w:t>
      </w:r>
      <w:r w:rsidRPr="001C4EF2">
        <w:rPr>
          <w:rFonts w:ascii="Times New Roman" w:hAnsi="Times New Roman" w:cs="Times New Roman"/>
          <w:sz w:val="24"/>
          <w:szCs w:val="24"/>
        </w:rPr>
        <w:t xml:space="preserve">X-Ray photoelectron spectroscopy (XPS) </w:t>
      </w:r>
      <w:r w:rsidRPr="001C4EF2">
        <w:rPr>
          <w:rFonts w:ascii="Times New Roman" w:hAnsi="Times New Roman" w:cs="Times New Roman"/>
          <w:sz w:val="24"/>
        </w:rPr>
        <w:t>survey spectra of (a) NiTe; (b) NiTe-NiCoN; (c) NiTe-NiFeN</w:t>
      </w:r>
      <w:r w:rsidR="00DB7102" w:rsidRPr="001C4EF2">
        <w:rPr>
          <w:rFonts w:ascii="Times New Roman" w:hAnsi="Times New Roman" w:cs="Times New Roman" w:hint="eastAsia"/>
          <w:sz w:val="24"/>
        </w:rPr>
        <w:t>;</w:t>
      </w:r>
      <w:r w:rsidRPr="001C4EF2">
        <w:rPr>
          <w:rFonts w:ascii="Times New Roman" w:hAnsi="Times New Roman" w:cs="Times New Roman"/>
          <w:sz w:val="24"/>
        </w:rPr>
        <w:t xml:space="preserve"> and (d) element distribution.</w:t>
      </w:r>
      <w:r>
        <w:rPr>
          <w:rFonts w:ascii="Times New Roman" w:hAnsi="Times New Roman" w:cs="Times New Roman"/>
          <w:sz w:val="24"/>
        </w:rPr>
        <w:t xml:space="preserve"> </w:t>
      </w:r>
    </w:p>
    <w:p w14:paraId="2B2A3C11" w14:textId="77777777" w:rsidR="005324B0" w:rsidRDefault="005324B0">
      <w:pPr>
        <w:widowControl/>
        <w:jc w:val="left"/>
        <w:rPr>
          <w:rFonts w:ascii="Times New Roman" w:hAnsi="Times New Roman" w:cs="Times New Roman"/>
          <w:sz w:val="24"/>
        </w:rPr>
      </w:pPr>
      <w:r>
        <w:rPr>
          <w:rFonts w:ascii="Times New Roman" w:hAnsi="Times New Roman" w:cs="Times New Roman"/>
          <w:sz w:val="24"/>
        </w:rPr>
        <w:br w:type="page"/>
      </w:r>
    </w:p>
    <w:p w14:paraId="0E4F18FE" w14:textId="77777777" w:rsidR="00DF3548" w:rsidRDefault="00D84056" w:rsidP="00F35B0F">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DC975F4" wp14:editId="04BED6CE">
            <wp:extent cx="5274310" cy="23691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6.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369185"/>
                    </a:xfrm>
                    <a:prstGeom prst="rect">
                      <a:avLst/>
                    </a:prstGeom>
                  </pic:spPr>
                </pic:pic>
              </a:graphicData>
            </a:graphic>
          </wp:inline>
        </w:drawing>
      </w:r>
    </w:p>
    <w:p w14:paraId="0B7E8053" w14:textId="686FEE29" w:rsidR="00DF3548" w:rsidRDefault="00DF3548" w:rsidP="00407B9C">
      <w:pP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7</w:t>
      </w:r>
      <w:r>
        <w:rPr>
          <w:rFonts w:ascii="Times New Roman" w:hAnsi="Times New Roman" w:cs="Times New Roman"/>
          <w:b/>
          <w:sz w:val="24"/>
          <w:szCs w:val="24"/>
        </w:rPr>
        <w:t xml:space="preserve"> </w:t>
      </w:r>
      <w:r w:rsidR="00DB7102" w:rsidRPr="001C4EF2">
        <w:rPr>
          <w:rFonts w:ascii="Times New Roman" w:hAnsi="Times New Roman" w:cs="Times New Roman"/>
          <w:sz w:val="24"/>
          <w:szCs w:val="24"/>
        </w:rPr>
        <w:t>L</w:t>
      </w:r>
      <w:r w:rsidR="00BB6F04" w:rsidRPr="001C4EF2">
        <w:rPr>
          <w:rFonts w:ascii="Times New Roman" w:hAnsi="Times New Roman" w:cs="Times New Roman"/>
          <w:sz w:val="24"/>
          <w:szCs w:val="24"/>
        </w:rPr>
        <w:t>iquid contact angle</w:t>
      </w:r>
      <w:r w:rsidR="00DB7102" w:rsidRPr="001C4EF2">
        <w:rPr>
          <w:rFonts w:ascii="Times New Roman" w:hAnsi="Times New Roman" w:cs="Times New Roman"/>
          <w:sz w:val="24"/>
          <w:szCs w:val="24"/>
        </w:rPr>
        <w:t xml:space="preserve"> (top)</w:t>
      </w:r>
      <w:r w:rsidR="00BB6F04" w:rsidRPr="001C4EF2">
        <w:rPr>
          <w:rFonts w:ascii="Times New Roman" w:hAnsi="Times New Roman" w:cs="Times New Roman"/>
          <w:sz w:val="24"/>
          <w:szCs w:val="24"/>
        </w:rPr>
        <w:t xml:space="preserve"> and gas evolution angle </w:t>
      </w:r>
      <w:r w:rsidR="00DB7102" w:rsidRPr="001C4EF2">
        <w:rPr>
          <w:rFonts w:ascii="Times New Roman" w:hAnsi="Times New Roman" w:cs="Times New Roman"/>
          <w:sz w:val="24"/>
          <w:szCs w:val="24"/>
        </w:rPr>
        <w:t>(bottom) for</w:t>
      </w:r>
      <w:r w:rsidR="00BB6F04" w:rsidRPr="001C4EF2">
        <w:rPr>
          <w:rFonts w:ascii="Times New Roman" w:hAnsi="Times New Roman" w:cs="Times New Roman"/>
          <w:sz w:val="24"/>
          <w:szCs w:val="24"/>
        </w:rPr>
        <w:t xml:space="preserve"> NiTe, </w:t>
      </w:r>
      <w:r w:rsidR="00E365B9" w:rsidRPr="001C4EF2">
        <w:rPr>
          <w:rFonts w:ascii="Times New Roman" w:hAnsi="Times New Roman" w:cs="Times New Roman"/>
          <w:sz w:val="24"/>
          <w:szCs w:val="24"/>
        </w:rPr>
        <w:t xml:space="preserve">NiCoN-NF, NiFeN-NF, </w:t>
      </w:r>
      <w:r w:rsidR="00BB6F04" w:rsidRPr="001C4EF2">
        <w:rPr>
          <w:rFonts w:ascii="Times New Roman" w:hAnsi="Times New Roman" w:cs="Times New Roman"/>
          <w:sz w:val="24"/>
          <w:szCs w:val="24"/>
        </w:rPr>
        <w:t>NiTe-NiCoN and NiTe-NiFeN.</w:t>
      </w:r>
    </w:p>
    <w:p w14:paraId="0F0D9E89" w14:textId="77777777" w:rsidR="00A908F8" w:rsidRDefault="00A908F8" w:rsidP="00DF3548">
      <w:pPr>
        <w:jc w:val="center"/>
        <w:rPr>
          <w:rFonts w:ascii="Times New Roman" w:hAnsi="Times New Roman" w:cs="Times New Roman"/>
          <w:b/>
          <w:sz w:val="24"/>
          <w:szCs w:val="24"/>
        </w:rPr>
      </w:pPr>
      <w:r>
        <w:rPr>
          <w:rFonts w:ascii="Times New Roman" w:hAnsi="Times New Roman" w:cs="Times New Roman"/>
          <w:b/>
          <w:sz w:val="24"/>
          <w:szCs w:val="24"/>
        </w:rPr>
        <w:tab/>
      </w:r>
    </w:p>
    <w:p w14:paraId="1887B1F5" w14:textId="77777777" w:rsidR="00D84056" w:rsidRDefault="00D84056">
      <w:pPr>
        <w:widowControl/>
        <w:jc w:val="left"/>
        <w:rPr>
          <w:rFonts w:ascii="Times New Roman" w:hAnsi="Times New Roman" w:cs="Times New Roman"/>
          <w:sz w:val="24"/>
        </w:rPr>
      </w:pPr>
      <w:r>
        <w:rPr>
          <w:rFonts w:ascii="Times New Roman" w:hAnsi="Times New Roman" w:cs="Times New Roman"/>
          <w:sz w:val="24"/>
        </w:rPr>
        <w:br w:type="page"/>
      </w:r>
    </w:p>
    <w:p w14:paraId="28C2C2B8" w14:textId="77777777" w:rsidR="00BB6F04" w:rsidRDefault="00D84056" w:rsidP="00DF3548">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843430D" wp14:editId="377015A0">
            <wp:extent cx="5616000" cy="5434791"/>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7.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6000" cy="5434791"/>
                    </a:xfrm>
                    <a:prstGeom prst="rect">
                      <a:avLst/>
                    </a:prstGeom>
                  </pic:spPr>
                </pic:pic>
              </a:graphicData>
            </a:graphic>
          </wp:inline>
        </w:drawing>
      </w:r>
    </w:p>
    <w:p w14:paraId="52B4E7F5" w14:textId="3148E3DA" w:rsidR="00AE61DD" w:rsidRDefault="00BB6F04" w:rsidP="008144FA">
      <w:pPr>
        <w:jc w:val="left"/>
        <w:rPr>
          <w:rFonts w:ascii="Times New Roman" w:hAnsi="Times New Roman" w:cs="Times New Roman"/>
          <w:sz w:val="24"/>
          <w:szCs w:val="24"/>
        </w:rPr>
      </w:pPr>
      <w:r>
        <w:rPr>
          <w:rFonts w:ascii="Times New Roman" w:hAnsi="Times New Roman" w:cs="Times New Roman" w:hint="eastAsia"/>
          <w:b/>
          <w:sz w:val="24"/>
          <w:szCs w:val="24"/>
        </w:rPr>
        <w:t>Figure</w:t>
      </w:r>
      <w:r w:rsidR="00D84056">
        <w:rPr>
          <w:rFonts w:ascii="Times New Roman" w:hAnsi="Times New Roman" w:cs="Times New Roman"/>
          <w:b/>
          <w:sz w:val="24"/>
          <w:szCs w:val="24"/>
        </w:rPr>
        <w:t xml:space="preserve"> S</w:t>
      </w:r>
      <w:r w:rsidR="008F71C0">
        <w:rPr>
          <w:rFonts w:ascii="Times New Roman" w:hAnsi="Times New Roman" w:cs="Times New Roman"/>
          <w:b/>
          <w:sz w:val="24"/>
          <w:szCs w:val="24"/>
        </w:rPr>
        <w:t>8</w:t>
      </w:r>
      <w:r w:rsidR="00D84056">
        <w:rPr>
          <w:rFonts w:ascii="Times New Roman" w:hAnsi="Times New Roman" w:cs="Times New Roman"/>
          <w:b/>
          <w:sz w:val="24"/>
          <w:szCs w:val="24"/>
        </w:rPr>
        <w:t xml:space="preserve"> </w:t>
      </w:r>
      <w:r w:rsidR="00D84056" w:rsidRPr="001C4EF2">
        <w:rPr>
          <w:rFonts w:ascii="Times New Roman" w:hAnsi="Times New Roman" w:cs="Times New Roman"/>
          <w:sz w:val="24"/>
          <w:szCs w:val="24"/>
        </w:rPr>
        <w:t>SEM images</w:t>
      </w:r>
      <w:r w:rsidRPr="001C4EF2">
        <w:rPr>
          <w:rFonts w:ascii="Times New Roman" w:hAnsi="Times New Roman" w:cs="Times New Roman"/>
          <w:sz w:val="24"/>
          <w:szCs w:val="24"/>
        </w:rPr>
        <w:t xml:space="preserve"> </w:t>
      </w:r>
      <w:r w:rsidRPr="001C4EF2">
        <w:rPr>
          <w:rFonts w:ascii="Times New Roman" w:hAnsi="Times New Roman" w:cs="Times New Roman" w:hint="eastAsia"/>
          <w:sz w:val="24"/>
          <w:szCs w:val="24"/>
        </w:rPr>
        <w:t>of</w:t>
      </w:r>
      <w:r w:rsidRPr="001C4EF2">
        <w:rPr>
          <w:rFonts w:ascii="Times New Roman" w:hAnsi="Times New Roman" w:cs="Times New Roman"/>
          <w:sz w:val="24"/>
          <w:szCs w:val="24"/>
        </w:rPr>
        <w:t xml:space="preserve"> (a) NiCoN-NF and (b) NiFeN-NF</w:t>
      </w:r>
      <w:r w:rsidR="00D84056" w:rsidRPr="001C4EF2">
        <w:rPr>
          <w:rFonts w:ascii="Times New Roman" w:hAnsi="Times New Roman" w:cs="Times New Roman"/>
          <w:sz w:val="24"/>
          <w:szCs w:val="24"/>
        </w:rPr>
        <w:t>; (c) XRD spectra; (d</w:t>
      </w:r>
      <w:r w:rsidR="00D84B0F" w:rsidRPr="001C4EF2">
        <w:rPr>
          <w:rFonts w:ascii="Times New Roman" w:hAnsi="Times New Roman" w:cs="Times New Roman"/>
          <w:sz w:val="24"/>
          <w:szCs w:val="24"/>
        </w:rPr>
        <w:t>, e</w:t>
      </w:r>
      <w:r w:rsidR="00D84056" w:rsidRPr="001C4EF2">
        <w:rPr>
          <w:rFonts w:ascii="Times New Roman" w:hAnsi="Times New Roman" w:cs="Times New Roman"/>
          <w:sz w:val="24"/>
          <w:szCs w:val="24"/>
        </w:rPr>
        <w:t>) the correspond</w:t>
      </w:r>
      <w:r w:rsidR="00275805" w:rsidRPr="001C4EF2">
        <w:rPr>
          <w:rFonts w:ascii="Times New Roman" w:hAnsi="Times New Roman" w:cs="Times New Roman"/>
          <w:sz w:val="24"/>
          <w:szCs w:val="24"/>
        </w:rPr>
        <w:t>ing</w:t>
      </w:r>
      <w:r w:rsidR="00D84056" w:rsidRPr="001C4EF2">
        <w:rPr>
          <w:rFonts w:ascii="Times New Roman" w:hAnsi="Times New Roman" w:cs="Times New Roman"/>
          <w:sz w:val="24"/>
          <w:szCs w:val="24"/>
        </w:rPr>
        <w:t xml:space="preserve"> EDS </w:t>
      </w:r>
      <w:r w:rsidR="00D84056" w:rsidRPr="001C4EF2">
        <w:rPr>
          <w:rFonts w:ascii="Times New Roman" w:hAnsi="Times New Roman" w:cs="Times New Roman" w:hint="eastAsia"/>
          <w:sz w:val="24"/>
          <w:szCs w:val="24"/>
        </w:rPr>
        <w:t>analyses</w:t>
      </w:r>
      <w:r w:rsidR="00D84056" w:rsidRPr="001C4EF2">
        <w:rPr>
          <w:rFonts w:ascii="Times New Roman" w:hAnsi="Times New Roman" w:cs="Times New Roman"/>
          <w:sz w:val="24"/>
          <w:szCs w:val="24"/>
        </w:rPr>
        <w:t>.</w:t>
      </w:r>
    </w:p>
    <w:p w14:paraId="5459E541" w14:textId="77777777" w:rsidR="00AE61DD" w:rsidRDefault="00AE61DD">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5A0B4E6" w14:textId="43A7562E" w:rsidR="00BB6F04" w:rsidRDefault="00AE61DD" w:rsidP="008144FA">
      <w:pPr>
        <w:jc w:val="left"/>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5A1F224" wp14:editId="5CFB4885">
            <wp:extent cx="5759450" cy="224155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补.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2241550"/>
                    </a:xfrm>
                    <a:prstGeom prst="rect">
                      <a:avLst/>
                    </a:prstGeom>
                  </pic:spPr>
                </pic:pic>
              </a:graphicData>
            </a:graphic>
          </wp:inline>
        </w:drawing>
      </w:r>
    </w:p>
    <w:p w14:paraId="4B95CB34" w14:textId="3B4E5D42" w:rsidR="00AE61DD" w:rsidRDefault="00AE61DD" w:rsidP="00AE61DD">
      <w:pPr>
        <w:rPr>
          <w:rFonts w:ascii="Times New Roman" w:hAnsi="Times New Roman" w:cs="Times New Roman"/>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S9 </w:t>
      </w:r>
      <w:r>
        <w:rPr>
          <w:rFonts w:ascii="Times New Roman" w:hAnsi="Times New Roman" w:cs="Times New Roman"/>
          <w:sz w:val="24"/>
          <w:szCs w:val="24"/>
        </w:rPr>
        <w:t>LSV curves and the corresponding tafel slopes of (a) NiTe-NiFeN</w:t>
      </w:r>
      <w:r w:rsidRPr="001C4EF2">
        <w:rPr>
          <w:rFonts w:ascii="Times New Roman" w:hAnsi="Times New Roman" w:cs="Times New Roman"/>
          <w:sz w:val="24"/>
          <w:szCs w:val="24"/>
        </w:rPr>
        <w:t xml:space="preserve"> </w:t>
      </w:r>
      <w:r>
        <w:rPr>
          <w:rFonts w:ascii="Times New Roman" w:hAnsi="Times New Roman" w:cs="Times New Roman"/>
          <w:sz w:val="24"/>
          <w:szCs w:val="24"/>
        </w:rPr>
        <w:t xml:space="preserve">for HER </w:t>
      </w:r>
      <w:r w:rsidRPr="001C4EF2">
        <w:rPr>
          <w:rFonts w:ascii="Times New Roman" w:hAnsi="Times New Roman" w:cs="Times New Roman"/>
          <w:sz w:val="24"/>
          <w:szCs w:val="24"/>
        </w:rPr>
        <w:t xml:space="preserve">and (b) </w:t>
      </w:r>
      <w:r>
        <w:rPr>
          <w:rFonts w:ascii="Times New Roman" w:hAnsi="Times New Roman" w:cs="Times New Roman"/>
          <w:sz w:val="24"/>
          <w:szCs w:val="24"/>
        </w:rPr>
        <w:t>NiTe-NiCoN for OER</w:t>
      </w:r>
      <w:r w:rsidRPr="001C4EF2">
        <w:rPr>
          <w:rFonts w:ascii="Times New Roman" w:hAnsi="Times New Roman" w:cs="Times New Roman"/>
          <w:sz w:val="24"/>
          <w:szCs w:val="24"/>
        </w:rPr>
        <w:t>.</w:t>
      </w:r>
    </w:p>
    <w:p w14:paraId="0133770D" w14:textId="77777777" w:rsidR="00BB6F04" w:rsidRPr="00AE61DD" w:rsidRDefault="00BB6F04" w:rsidP="00BB6F04">
      <w:pPr>
        <w:jc w:val="center"/>
        <w:rPr>
          <w:rFonts w:ascii="Times New Roman" w:hAnsi="Times New Roman" w:cs="Times New Roman"/>
          <w:b/>
          <w:sz w:val="24"/>
          <w:szCs w:val="24"/>
        </w:rPr>
      </w:pPr>
    </w:p>
    <w:p w14:paraId="12D3EC8C" w14:textId="77777777" w:rsidR="00AE61DD" w:rsidRDefault="00AE61DD">
      <w:pPr>
        <w:widowControl/>
        <w:jc w:val="left"/>
        <w:rPr>
          <w:rFonts w:ascii="Times New Roman" w:hAnsi="Times New Roman" w:cs="Times New Roman"/>
          <w:b/>
          <w:noProof/>
          <w:sz w:val="24"/>
          <w:szCs w:val="24"/>
        </w:rPr>
      </w:pPr>
      <w:r>
        <w:rPr>
          <w:rFonts w:ascii="Times New Roman" w:hAnsi="Times New Roman" w:cs="Times New Roman"/>
          <w:b/>
          <w:noProof/>
          <w:sz w:val="24"/>
          <w:szCs w:val="24"/>
        </w:rPr>
        <w:br w:type="page"/>
      </w:r>
    </w:p>
    <w:p w14:paraId="2E6AE76B" w14:textId="2F19FB8C" w:rsidR="00BB6F04" w:rsidRDefault="00570836" w:rsidP="00BB6F04">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CC44FD8" wp14:editId="7E16F15B">
            <wp:extent cx="5759450" cy="47091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9改.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4709160"/>
                    </a:xfrm>
                    <a:prstGeom prst="rect">
                      <a:avLst/>
                    </a:prstGeom>
                  </pic:spPr>
                </pic:pic>
              </a:graphicData>
            </a:graphic>
          </wp:inline>
        </w:drawing>
      </w:r>
    </w:p>
    <w:p w14:paraId="563CC877" w14:textId="38BA51A9" w:rsidR="00DF3548" w:rsidRDefault="00BB6F04" w:rsidP="008144FA">
      <w:pPr>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947A68">
        <w:rPr>
          <w:rFonts w:ascii="Times New Roman" w:hAnsi="Times New Roman" w:cs="Times New Roman"/>
          <w:b/>
          <w:sz w:val="24"/>
          <w:szCs w:val="24"/>
        </w:rPr>
        <w:t>10</w:t>
      </w:r>
      <w:r w:rsidR="00096CAD">
        <w:rPr>
          <w:rFonts w:ascii="Times New Roman" w:hAnsi="Times New Roman" w:cs="Times New Roman"/>
          <w:b/>
          <w:sz w:val="24"/>
          <w:szCs w:val="24"/>
        </w:rPr>
        <w:t>.</w:t>
      </w:r>
      <w:r>
        <w:rPr>
          <w:rFonts w:ascii="Times New Roman" w:hAnsi="Times New Roman" w:cs="Times New Roman"/>
          <w:b/>
          <w:sz w:val="24"/>
          <w:szCs w:val="24"/>
        </w:rPr>
        <w:t xml:space="preserve"> </w:t>
      </w:r>
      <w:r w:rsidR="008651C3" w:rsidRPr="001C4EF2">
        <w:rPr>
          <w:rFonts w:ascii="Times New Roman" w:hAnsi="Times New Roman" w:cs="Times New Roman"/>
          <w:sz w:val="24"/>
          <w:szCs w:val="24"/>
        </w:rPr>
        <w:t>(a-e) CV curves of NiTe-NiCoN, NiCoN-NF, NiTe-NiFeN, NiFeN-NF,</w:t>
      </w:r>
      <w:r w:rsidR="00275805" w:rsidRPr="001C4EF2">
        <w:rPr>
          <w:rFonts w:ascii="Times New Roman" w:hAnsi="Times New Roman" w:cs="Times New Roman"/>
          <w:sz w:val="24"/>
          <w:szCs w:val="24"/>
        </w:rPr>
        <w:t xml:space="preserve"> andd</w:t>
      </w:r>
      <w:r w:rsidR="008651C3" w:rsidRPr="001C4EF2">
        <w:rPr>
          <w:rFonts w:ascii="Times New Roman" w:hAnsi="Times New Roman" w:cs="Times New Roman"/>
          <w:sz w:val="24"/>
          <w:szCs w:val="24"/>
        </w:rPr>
        <w:t xml:space="preserve"> NiTe in 1M KOH solution. (</w:t>
      </w:r>
      <w:r w:rsidR="00275805" w:rsidRPr="001C4EF2">
        <w:rPr>
          <w:rFonts w:ascii="Times New Roman" w:hAnsi="Times New Roman" w:cs="Times New Roman"/>
          <w:sz w:val="24"/>
          <w:szCs w:val="24"/>
        </w:rPr>
        <w:t>f</w:t>
      </w:r>
      <w:r w:rsidR="008651C3" w:rsidRPr="001C4EF2">
        <w:rPr>
          <w:rFonts w:ascii="Times New Roman" w:hAnsi="Times New Roman" w:cs="Times New Roman"/>
          <w:sz w:val="24"/>
          <w:szCs w:val="24"/>
        </w:rPr>
        <w:t>) calculated C</w:t>
      </w:r>
      <w:r w:rsidR="008651C3" w:rsidRPr="001C4EF2">
        <w:rPr>
          <w:rFonts w:ascii="Times New Roman" w:hAnsi="Times New Roman" w:cs="Times New Roman"/>
          <w:sz w:val="24"/>
          <w:szCs w:val="24"/>
          <w:vertAlign w:val="subscript"/>
        </w:rPr>
        <w:t>dl</w:t>
      </w:r>
      <w:r w:rsidR="008651C3" w:rsidRPr="001C4EF2">
        <w:rPr>
          <w:rFonts w:ascii="Times New Roman" w:hAnsi="Times New Roman" w:cs="Times New Roman"/>
          <w:sz w:val="24"/>
          <w:szCs w:val="24"/>
        </w:rPr>
        <w:t xml:space="preserve"> values and (</w:t>
      </w:r>
      <w:r w:rsidR="00275805" w:rsidRPr="001C4EF2">
        <w:rPr>
          <w:rFonts w:ascii="Times New Roman" w:hAnsi="Times New Roman" w:cs="Times New Roman"/>
          <w:sz w:val="24"/>
          <w:szCs w:val="24"/>
        </w:rPr>
        <w:t>g</w:t>
      </w:r>
      <w:r w:rsidR="008651C3" w:rsidRPr="001C4EF2">
        <w:rPr>
          <w:rFonts w:ascii="Times New Roman" w:hAnsi="Times New Roman" w:cs="Times New Roman"/>
          <w:sz w:val="24"/>
          <w:szCs w:val="24"/>
        </w:rPr>
        <w:t xml:space="preserve">, </w:t>
      </w:r>
      <w:r w:rsidR="00275805" w:rsidRPr="001C4EF2">
        <w:rPr>
          <w:rFonts w:ascii="Times New Roman" w:hAnsi="Times New Roman" w:cs="Times New Roman"/>
          <w:sz w:val="24"/>
          <w:szCs w:val="24"/>
        </w:rPr>
        <w:t>h</w:t>
      </w:r>
      <w:r w:rsidR="008651C3" w:rsidRPr="001C4EF2">
        <w:rPr>
          <w:rFonts w:ascii="Times New Roman" w:hAnsi="Times New Roman" w:cs="Times New Roman"/>
          <w:sz w:val="24"/>
          <w:szCs w:val="24"/>
        </w:rPr>
        <w:t xml:space="preserve">) ECSA normalized LSV curves of </w:t>
      </w:r>
      <w:r w:rsidR="00275805" w:rsidRPr="001C4EF2">
        <w:rPr>
          <w:rFonts w:ascii="Times New Roman" w:hAnsi="Times New Roman" w:cs="Times New Roman"/>
          <w:sz w:val="24"/>
          <w:szCs w:val="24"/>
        </w:rPr>
        <w:t xml:space="preserve">the </w:t>
      </w:r>
      <w:r w:rsidR="008651C3" w:rsidRPr="001C4EF2">
        <w:rPr>
          <w:rFonts w:ascii="Times New Roman" w:hAnsi="Times New Roman" w:cs="Times New Roman"/>
          <w:sz w:val="24"/>
          <w:szCs w:val="24"/>
        </w:rPr>
        <w:t>all-prepared samples.</w:t>
      </w:r>
    </w:p>
    <w:p w14:paraId="74E36557" w14:textId="77777777" w:rsidR="009D0E4B" w:rsidRDefault="009D0E4B">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2B3B689" w14:textId="77777777" w:rsidR="008651C3" w:rsidRPr="00096CAD" w:rsidRDefault="009D0E4B" w:rsidP="008651C3">
      <w:pPr>
        <w:ind w:firstLineChars="200" w:firstLine="480"/>
        <w:jc w:val="left"/>
        <w:rPr>
          <w:rFonts w:ascii="Times New Roman" w:hAnsi="Times New Roman" w:cs="Times New Roman"/>
          <w:b/>
          <w:sz w:val="24"/>
          <w:szCs w:val="24"/>
        </w:rPr>
      </w:pPr>
      <w:r w:rsidRPr="009D0E4B">
        <w:rPr>
          <w:rFonts w:ascii="Times New Roman" w:hAnsi="Times New Roman" w:cs="Times New Roman"/>
          <w:b/>
          <w:noProof/>
          <w:sz w:val="24"/>
          <w:szCs w:val="24"/>
        </w:rPr>
        <w:lastRenderedPageBreak/>
        <w:drawing>
          <wp:inline distT="0" distB="0" distL="0" distR="0" wp14:anchorId="316427B3" wp14:editId="6A53CCA0">
            <wp:extent cx="4464000" cy="3134906"/>
            <wp:effectExtent l="0" t="0" r="0" b="889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64000" cy="3134906"/>
                    </a:xfrm>
                    <a:prstGeom prst="rect">
                      <a:avLst/>
                    </a:prstGeom>
                  </pic:spPr>
                </pic:pic>
              </a:graphicData>
            </a:graphic>
          </wp:inline>
        </w:drawing>
      </w:r>
    </w:p>
    <w:p w14:paraId="536E9064" w14:textId="271AFF9A" w:rsidR="008651C3" w:rsidRDefault="008651C3" w:rsidP="0019648D">
      <w:pPr>
        <w:jc w:val="left"/>
        <w:rPr>
          <w:rFonts w:ascii="Times New Roman" w:hAnsi="Times New Roman" w:cs="Times New Roman"/>
          <w:b/>
          <w:color w:val="000000" w:themeColor="text1"/>
          <w:sz w:val="24"/>
        </w:rPr>
      </w:pPr>
      <w:r w:rsidRPr="00096CAD">
        <w:rPr>
          <w:rFonts w:ascii="Times New Roman" w:hAnsi="Times New Roman" w:cs="Times New Roman"/>
          <w:b/>
          <w:color w:val="000000" w:themeColor="text1"/>
          <w:sz w:val="24"/>
        </w:rPr>
        <w:t>Figure S</w:t>
      </w:r>
      <w:r w:rsidR="008F71C0">
        <w:rPr>
          <w:rFonts w:ascii="Times New Roman" w:hAnsi="Times New Roman" w:cs="Times New Roman"/>
          <w:b/>
          <w:color w:val="000000" w:themeColor="text1"/>
          <w:sz w:val="24"/>
        </w:rPr>
        <w:t>1</w:t>
      </w:r>
      <w:r w:rsidR="00947A68">
        <w:rPr>
          <w:rFonts w:ascii="Times New Roman" w:hAnsi="Times New Roman" w:cs="Times New Roman"/>
          <w:b/>
          <w:color w:val="000000" w:themeColor="text1"/>
          <w:sz w:val="24"/>
        </w:rPr>
        <w:t>1</w:t>
      </w:r>
      <w:r w:rsidR="00275805">
        <w:rPr>
          <w:rFonts w:ascii="Times New Roman" w:hAnsi="Times New Roman" w:cs="Times New Roman"/>
          <w:b/>
          <w:color w:val="000000" w:themeColor="text1"/>
          <w:sz w:val="24"/>
        </w:rPr>
        <w:t xml:space="preserve">. </w:t>
      </w:r>
      <w:r w:rsidR="00275805" w:rsidRPr="001C4EF2">
        <w:rPr>
          <w:rFonts w:ascii="Times New Roman" w:hAnsi="Times New Roman" w:cs="Times New Roman"/>
          <w:color w:val="000000" w:themeColor="text1"/>
          <w:sz w:val="24"/>
        </w:rPr>
        <w:t xml:space="preserve">TOF values of all the </w:t>
      </w:r>
      <w:r w:rsidRPr="001C4EF2">
        <w:rPr>
          <w:rFonts w:ascii="Times New Roman" w:hAnsi="Times New Roman" w:cs="Times New Roman"/>
          <w:color w:val="000000" w:themeColor="text1"/>
          <w:sz w:val="24"/>
        </w:rPr>
        <w:t>prepared samples</w:t>
      </w:r>
      <w:r w:rsidR="004146B1" w:rsidRPr="001C4EF2">
        <w:rPr>
          <w:rFonts w:ascii="Times New Roman" w:hAnsi="Times New Roman" w:cs="Times New Roman"/>
          <w:color w:val="000000" w:themeColor="text1"/>
          <w:sz w:val="24"/>
        </w:rPr>
        <w:t xml:space="preserve"> </w:t>
      </w:r>
      <w:r w:rsidR="004146B1" w:rsidRPr="001C4EF2">
        <w:rPr>
          <w:rFonts w:ascii="Times New Roman" w:hAnsi="Times New Roman" w:cs="Times New Roman" w:hint="eastAsia"/>
          <w:color w:val="000000" w:themeColor="text1"/>
          <w:sz w:val="24"/>
        </w:rPr>
        <w:t>at</w:t>
      </w:r>
      <w:r w:rsidR="004146B1" w:rsidRPr="001C4EF2">
        <w:rPr>
          <w:rFonts w:ascii="Times New Roman" w:hAnsi="Times New Roman" w:cs="Times New Roman"/>
          <w:color w:val="000000" w:themeColor="text1"/>
          <w:sz w:val="24"/>
        </w:rPr>
        <w:t xml:space="preserve"> the overpotential</w:t>
      </w:r>
      <w:r w:rsidR="00275805" w:rsidRPr="001C4EF2">
        <w:rPr>
          <w:rFonts w:ascii="Times New Roman" w:hAnsi="Times New Roman" w:cs="Times New Roman"/>
          <w:color w:val="000000" w:themeColor="text1"/>
          <w:sz w:val="24"/>
        </w:rPr>
        <w:t>s</w:t>
      </w:r>
      <w:r w:rsidR="004146B1" w:rsidRPr="001C4EF2">
        <w:rPr>
          <w:rFonts w:ascii="Times New Roman" w:hAnsi="Times New Roman" w:cs="Times New Roman"/>
          <w:color w:val="000000" w:themeColor="text1"/>
          <w:sz w:val="24"/>
        </w:rPr>
        <w:t xml:space="preserve"> of 150 mV (HER) and 300 mV (OER</w:t>
      </w:r>
      <w:r w:rsidR="004146B1" w:rsidRPr="001C4EF2">
        <w:rPr>
          <w:rFonts w:ascii="Times New Roman" w:hAnsi="Times New Roman" w:cs="Times New Roman" w:hint="eastAsia"/>
          <w:color w:val="000000" w:themeColor="text1"/>
          <w:sz w:val="24"/>
        </w:rPr>
        <w:t>)</w:t>
      </w:r>
      <w:r w:rsidRPr="001C4EF2">
        <w:rPr>
          <w:rFonts w:ascii="Times New Roman" w:hAnsi="Times New Roman" w:cs="Times New Roman"/>
          <w:color w:val="000000" w:themeColor="text1"/>
          <w:sz w:val="24"/>
        </w:rPr>
        <w:t>.</w:t>
      </w:r>
    </w:p>
    <w:p w14:paraId="53A63860" w14:textId="77777777" w:rsidR="009348DF" w:rsidRDefault="009348DF" w:rsidP="008651C3">
      <w:pPr>
        <w:jc w:val="center"/>
        <w:rPr>
          <w:rFonts w:ascii="Times New Roman" w:hAnsi="Times New Roman" w:cs="Times New Roman"/>
          <w:b/>
          <w:color w:val="000000" w:themeColor="text1"/>
          <w:sz w:val="24"/>
        </w:rPr>
      </w:pPr>
    </w:p>
    <w:p w14:paraId="2ACD91DE" w14:textId="75150258" w:rsidR="009348DF" w:rsidRPr="009348DF" w:rsidRDefault="009348DF" w:rsidP="009348DF">
      <w:pPr>
        <w:widowControl/>
        <w:ind w:firstLineChars="200" w:firstLine="480"/>
        <w:rPr>
          <w:rFonts w:ascii="Times New Roman" w:hAnsi="Times New Roman" w:cs="Times New Roman"/>
          <w:color w:val="000000" w:themeColor="text1"/>
          <w:sz w:val="24"/>
        </w:rPr>
      </w:pPr>
      <w:r w:rsidRPr="009348DF">
        <w:rPr>
          <w:rFonts w:ascii="Times New Roman" w:hAnsi="Times New Roman" w:cs="Times New Roman"/>
          <w:color w:val="000000" w:themeColor="text1"/>
          <w:sz w:val="24"/>
        </w:rPr>
        <w:t>Compared with the control group</w:t>
      </w:r>
      <w:r w:rsidR="00DB3DB5">
        <w:rPr>
          <w:rFonts w:ascii="Times New Roman" w:hAnsi="Times New Roman" w:cs="Times New Roman"/>
          <w:color w:val="000000" w:themeColor="text1"/>
          <w:sz w:val="24"/>
        </w:rPr>
        <w:t xml:space="preserve"> </w:t>
      </w:r>
      <w:r w:rsidR="00275805">
        <w:rPr>
          <w:rFonts w:ascii="Times New Roman" w:hAnsi="Times New Roman" w:cs="Times New Roman"/>
          <w:color w:val="000000" w:themeColor="text1"/>
          <w:sz w:val="24"/>
        </w:rPr>
        <w:t xml:space="preserve">consisting </w:t>
      </w:r>
      <w:r w:rsidR="00DB3DB5">
        <w:rPr>
          <w:rFonts w:ascii="Times New Roman" w:hAnsi="Times New Roman" w:cs="Times New Roman"/>
          <w:color w:val="000000" w:themeColor="text1"/>
          <w:sz w:val="24"/>
        </w:rPr>
        <w:t>of NiCoN-NF and NiFeN-NF</w:t>
      </w:r>
      <w:r w:rsidRPr="009348DF">
        <w:rPr>
          <w:rFonts w:ascii="Times New Roman" w:hAnsi="Times New Roman" w:cs="Times New Roman"/>
          <w:color w:val="000000" w:themeColor="text1"/>
          <w:sz w:val="24"/>
        </w:rPr>
        <w:t>, it can be seen that the activity contribution of the heterostructure</w:t>
      </w:r>
      <w:r w:rsidR="00DB3DB5">
        <w:rPr>
          <w:rFonts w:ascii="Times New Roman" w:hAnsi="Times New Roman" w:cs="Times New Roman"/>
          <w:color w:val="000000" w:themeColor="text1"/>
          <w:sz w:val="24"/>
        </w:rPr>
        <w:t>d</w:t>
      </w:r>
      <w:r w:rsidRPr="009348DF">
        <w:rPr>
          <w:rFonts w:ascii="Times New Roman" w:hAnsi="Times New Roman" w:cs="Times New Roman"/>
          <w:color w:val="000000" w:themeColor="text1"/>
          <w:sz w:val="24"/>
        </w:rPr>
        <w:t xml:space="preserve"> catalyst is </w:t>
      </w:r>
      <w:r w:rsidR="00275805">
        <w:rPr>
          <w:rFonts w:ascii="Times New Roman" w:hAnsi="Times New Roman" w:cs="Times New Roman"/>
          <w:color w:val="000000" w:themeColor="text1"/>
          <w:sz w:val="24"/>
        </w:rPr>
        <w:t>greater</w:t>
      </w:r>
      <w:r w:rsidRPr="009348DF">
        <w:rPr>
          <w:rFonts w:ascii="Times New Roman" w:hAnsi="Times New Roman" w:cs="Times New Roman"/>
          <w:color w:val="000000" w:themeColor="text1"/>
          <w:sz w:val="24"/>
        </w:rPr>
        <w:t xml:space="preserve"> from the nitride layer</w:t>
      </w:r>
      <w:r>
        <w:rPr>
          <w:rFonts w:ascii="Times New Roman" w:hAnsi="Times New Roman" w:cs="Times New Roman"/>
          <w:color w:val="000000" w:themeColor="text1"/>
          <w:sz w:val="24"/>
        </w:rPr>
        <w:t xml:space="preserve"> </w:t>
      </w:r>
      <w:r>
        <w:rPr>
          <w:rFonts w:ascii="Times New Roman" w:hAnsi="Times New Roman" w:cs="Times New Roman" w:hint="eastAsia"/>
          <w:color w:val="000000" w:themeColor="text1"/>
          <w:sz w:val="24"/>
        </w:rPr>
        <w:t>(</w:t>
      </w:r>
      <w:r>
        <w:rPr>
          <w:rFonts w:ascii="Times New Roman" w:hAnsi="Times New Roman" w:cs="Times New Roman"/>
          <w:color w:val="000000" w:themeColor="text1"/>
          <w:sz w:val="24"/>
        </w:rPr>
        <w:t>NiCo and NiFe nitrides), a</w:t>
      </w:r>
      <w:r w:rsidRPr="009348DF">
        <w:rPr>
          <w:rFonts w:ascii="Times New Roman" w:hAnsi="Times New Roman" w:cs="Times New Roman"/>
          <w:color w:val="000000" w:themeColor="text1"/>
          <w:sz w:val="24"/>
        </w:rPr>
        <w:t xml:space="preserve">nd </w:t>
      </w:r>
      <w:r w:rsidR="00275805">
        <w:rPr>
          <w:rFonts w:ascii="Times New Roman" w:hAnsi="Times New Roman" w:cs="Times New Roman"/>
          <w:color w:val="000000" w:themeColor="text1"/>
          <w:sz w:val="24"/>
        </w:rPr>
        <w:t xml:space="preserve">the </w:t>
      </w:r>
      <w:r w:rsidRPr="009348DF">
        <w:rPr>
          <w:rFonts w:ascii="Times New Roman" w:hAnsi="Times New Roman" w:cs="Times New Roman"/>
          <w:color w:val="000000" w:themeColor="text1"/>
          <w:sz w:val="24"/>
        </w:rPr>
        <w:t xml:space="preserve">synergy is also </w:t>
      </w:r>
      <w:r w:rsidR="006E2934">
        <w:rPr>
          <w:rFonts w:ascii="Times New Roman" w:hAnsi="Times New Roman" w:cs="Times New Roman"/>
          <w:color w:val="000000" w:themeColor="text1"/>
          <w:sz w:val="24"/>
        </w:rPr>
        <w:t>positive to</w:t>
      </w:r>
      <w:r w:rsidR="00275805">
        <w:rPr>
          <w:rFonts w:ascii="Times New Roman" w:hAnsi="Times New Roman" w:cs="Times New Roman"/>
          <w:color w:val="000000" w:themeColor="text1"/>
          <w:sz w:val="24"/>
        </w:rPr>
        <w:t>wards increasing</w:t>
      </w:r>
      <w:r w:rsidRPr="009348DF">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HER/OER </w:t>
      </w:r>
      <w:r w:rsidRPr="009348DF">
        <w:rPr>
          <w:rFonts w:ascii="Times New Roman" w:hAnsi="Times New Roman" w:cs="Times New Roman"/>
          <w:color w:val="000000" w:themeColor="text1"/>
          <w:sz w:val="24"/>
        </w:rPr>
        <w:t>activity</w:t>
      </w:r>
      <w:r>
        <w:rPr>
          <w:rFonts w:ascii="Times New Roman" w:hAnsi="Times New Roman" w:cs="Times New Roman"/>
          <w:color w:val="000000" w:themeColor="text1"/>
          <w:sz w:val="24"/>
        </w:rPr>
        <w:t>.</w:t>
      </w:r>
    </w:p>
    <w:p w14:paraId="2B61C711" w14:textId="77777777" w:rsidR="009348DF" w:rsidRPr="009348DF" w:rsidRDefault="009348DF">
      <w:pPr>
        <w:widowControl/>
        <w:jc w:val="left"/>
        <w:rPr>
          <w:rFonts w:ascii="Times New Roman" w:hAnsi="Times New Roman" w:cs="Times New Roman"/>
          <w:color w:val="000000" w:themeColor="text1"/>
          <w:sz w:val="24"/>
        </w:rPr>
      </w:pPr>
      <w:r w:rsidRPr="009348DF">
        <w:rPr>
          <w:rFonts w:ascii="Times New Roman" w:hAnsi="Times New Roman" w:cs="Times New Roman"/>
          <w:color w:val="000000" w:themeColor="text1"/>
          <w:sz w:val="24"/>
        </w:rPr>
        <w:br w:type="page"/>
      </w:r>
    </w:p>
    <w:p w14:paraId="611EB3B6" w14:textId="77777777" w:rsidR="00096CAD" w:rsidRDefault="00484177" w:rsidP="008651C3">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rPr>
        <w:lastRenderedPageBreak/>
        <w:drawing>
          <wp:inline distT="0" distB="0" distL="0" distR="0" wp14:anchorId="2BDE04B9" wp14:editId="7F67E493">
            <wp:extent cx="5184000" cy="1866578"/>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11.tif"/>
                    <pic:cNvPicPr/>
                  </pic:nvPicPr>
                  <pic:blipFill rotWithShape="1">
                    <a:blip r:embed="rId18" cstate="print">
                      <a:extLst>
                        <a:ext uri="{28A0092B-C50C-407E-A947-70E740481C1C}">
                          <a14:useLocalDpi xmlns:a14="http://schemas.microsoft.com/office/drawing/2010/main" val="0"/>
                        </a:ext>
                      </a:extLst>
                    </a:blip>
                    <a:srcRect b="50188"/>
                    <a:stretch/>
                  </pic:blipFill>
                  <pic:spPr bwMode="auto">
                    <a:xfrm>
                      <a:off x="0" y="0"/>
                      <a:ext cx="5184000" cy="1866578"/>
                    </a:xfrm>
                    <a:prstGeom prst="rect">
                      <a:avLst/>
                    </a:prstGeom>
                    <a:ln>
                      <a:noFill/>
                    </a:ln>
                    <a:extLst>
                      <a:ext uri="{53640926-AAD7-44D8-BBD7-CCE9431645EC}">
                        <a14:shadowObscured xmlns:a14="http://schemas.microsoft.com/office/drawing/2010/main"/>
                      </a:ext>
                    </a:extLst>
                  </pic:spPr>
                </pic:pic>
              </a:graphicData>
            </a:graphic>
          </wp:inline>
        </w:drawing>
      </w:r>
    </w:p>
    <w:p w14:paraId="71E13377" w14:textId="2FF51F87" w:rsidR="00096CAD" w:rsidRPr="00096CAD" w:rsidRDefault="00096CAD" w:rsidP="00096CAD">
      <w:pPr>
        <w:jc w:val="center"/>
        <w:rPr>
          <w:rFonts w:ascii="Times New Roman" w:hAnsi="Times New Roman" w:cs="Times New Roman"/>
          <w:b/>
          <w:color w:val="000000" w:themeColor="text1"/>
          <w:sz w:val="24"/>
        </w:rPr>
      </w:pPr>
      <w:r w:rsidRPr="00096CAD">
        <w:rPr>
          <w:rFonts w:ascii="Times New Roman" w:hAnsi="Times New Roman" w:cs="Times New Roman"/>
          <w:b/>
          <w:color w:val="000000" w:themeColor="text1"/>
          <w:sz w:val="24"/>
        </w:rPr>
        <w:t>Figure S1</w:t>
      </w:r>
      <w:r w:rsidR="00947A68">
        <w:rPr>
          <w:rFonts w:ascii="Times New Roman" w:hAnsi="Times New Roman" w:cs="Times New Roman"/>
          <w:b/>
          <w:color w:val="000000" w:themeColor="text1"/>
          <w:sz w:val="24"/>
        </w:rPr>
        <w:t>2</w:t>
      </w:r>
      <w:r w:rsidRPr="00096CAD">
        <w:rPr>
          <w:rFonts w:ascii="Times New Roman" w:hAnsi="Times New Roman" w:cs="Times New Roman"/>
          <w:b/>
          <w:color w:val="000000" w:themeColor="text1"/>
          <w:sz w:val="24"/>
        </w:rPr>
        <w:t>.</w:t>
      </w:r>
      <w:r w:rsidRPr="00096CAD">
        <w:t xml:space="preserve"> </w:t>
      </w:r>
      <w:r w:rsidRPr="001C4EF2">
        <w:rPr>
          <w:rFonts w:ascii="Times New Roman" w:hAnsi="Times New Roman" w:cs="Times New Roman"/>
          <w:sz w:val="24"/>
        </w:rPr>
        <w:t>(a, b)</w:t>
      </w:r>
      <w:r w:rsidRPr="001C4EF2">
        <w:t xml:space="preserve"> </w:t>
      </w:r>
      <w:r w:rsidR="00275805" w:rsidRPr="001C4EF2">
        <w:rPr>
          <w:rFonts w:ascii="Times New Roman" w:hAnsi="Times New Roman" w:cs="Times New Roman"/>
          <w:color w:val="000000" w:themeColor="text1"/>
          <w:sz w:val="24"/>
        </w:rPr>
        <w:t>E</w:t>
      </w:r>
      <w:r w:rsidRPr="001C4EF2">
        <w:rPr>
          <w:rFonts w:ascii="Times New Roman" w:hAnsi="Times New Roman" w:cs="Times New Roman"/>
          <w:color w:val="000000" w:themeColor="text1"/>
          <w:sz w:val="24"/>
        </w:rPr>
        <w:t>lectrochemical impedance spectroscopy (EIS) measurement</w:t>
      </w:r>
      <w:r w:rsidR="00275805" w:rsidRPr="001C4EF2">
        <w:rPr>
          <w:rFonts w:ascii="Times New Roman" w:hAnsi="Times New Roman" w:cs="Times New Roman"/>
          <w:color w:val="000000" w:themeColor="text1"/>
          <w:sz w:val="24"/>
        </w:rPr>
        <w:t>s</w:t>
      </w:r>
      <w:r w:rsidRPr="001C4EF2">
        <w:rPr>
          <w:rFonts w:ascii="Times New Roman" w:hAnsi="Times New Roman" w:cs="Times New Roman"/>
          <w:color w:val="000000" w:themeColor="text1"/>
          <w:sz w:val="24"/>
        </w:rPr>
        <w:t>.</w:t>
      </w:r>
    </w:p>
    <w:p w14:paraId="67806114" w14:textId="77777777" w:rsidR="009D0E4B" w:rsidRDefault="009D0E4B">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4319180E" w14:textId="429BB5BA" w:rsidR="008651C3" w:rsidRDefault="00570836" w:rsidP="00570836">
      <w:pPr>
        <w:ind w:firstLineChars="200" w:firstLine="480"/>
        <w:jc w:val="left"/>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A9773AA" wp14:editId="4A9562E3">
            <wp:extent cx="5341502" cy="4186555"/>
            <wp:effectExtent l="0" t="0" r="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12改.tif"/>
                    <pic:cNvPicPr/>
                  </pic:nvPicPr>
                  <pic:blipFill rotWithShape="1">
                    <a:blip r:embed="rId19" cstate="print">
                      <a:extLst>
                        <a:ext uri="{28A0092B-C50C-407E-A947-70E740481C1C}">
                          <a14:useLocalDpi xmlns:a14="http://schemas.microsoft.com/office/drawing/2010/main" val="0"/>
                        </a:ext>
                      </a:extLst>
                    </a:blip>
                    <a:srcRect l="1728"/>
                    <a:stretch/>
                  </pic:blipFill>
                  <pic:spPr bwMode="auto">
                    <a:xfrm>
                      <a:off x="0" y="0"/>
                      <a:ext cx="5342046" cy="4186981"/>
                    </a:xfrm>
                    <a:prstGeom prst="rect">
                      <a:avLst/>
                    </a:prstGeom>
                    <a:ln>
                      <a:noFill/>
                    </a:ln>
                    <a:extLst>
                      <a:ext uri="{53640926-AAD7-44D8-BBD7-CCE9431645EC}">
                        <a14:shadowObscured xmlns:a14="http://schemas.microsoft.com/office/drawing/2010/main"/>
                      </a:ext>
                    </a:extLst>
                  </pic:spPr>
                </pic:pic>
              </a:graphicData>
            </a:graphic>
          </wp:inline>
        </w:drawing>
      </w:r>
    </w:p>
    <w:p w14:paraId="34BC981E" w14:textId="1FA2E95A" w:rsidR="00EA3833" w:rsidRDefault="00EA3833" w:rsidP="0019648D">
      <w:pPr>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3</w:t>
      </w:r>
      <w:r>
        <w:rPr>
          <w:rFonts w:ascii="Times New Roman" w:hAnsi="Times New Roman" w:cs="Times New Roman"/>
          <w:b/>
          <w:sz w:val="24"/>
          <w:szCs w:val="24"/>
        </w:rPr>
        <w:t xml:space="preserve"> </w:t>
      </w:r>
      <w:r w:rsidRPr="00570836">
        <w:rPr>
          <w:rFonts w:ascii="Times New Roman" w:hAnsi="Times New Roman" w:cs="Times New Roman"/>
          <w:sz w:val="24"/>
          <w:szCs w:val="24"/>
        </w:rPr>
        <w:t xml:space="preserve">LSV curves and SEM images </w:t>
      </w:r>
      <w:r w:rsidRPr="00570836">
        <w:rPr>
          <w:rFonts w:ascii="Times New Roman" w:hAnsi="Times New Roman" w:cs="Times New Roman" w:hint="eastAsia"/>
          <w:sz w:val="24"/>
          <w:szCs w:val="24"/>
        </w:rPr>
        <w:t>of</w:t>
      </w:r>
      <w:r w:rsidRPr="00570836">
        <w:rPr>
          <w:rFonts w:ascii="Times New Roman" w:hAnsi="Times New Roman" w:cs="Times New Roman"/>
          <w:sz w:val="24"/>
          <w:szCs w:val="24"/>
        </w:rPr>
        <w:t xml:space="preserve"> </w:t>
      </w:r>
      <w:r w:rsidRPr="00570836">
        <w:rPr>
          <w:rFonts w:ascii="Times New Roman" w:hAnsi="Times New Roman" w:cs="Times New Roman"/>
          <w:sz w:val="24"/>
        </w:rPr>
        <w:t>(a, c) NiTe-NiCoN</w:t>
      </w:r>
      <w:r w:rsidR="007E6ADA" w:rsidRPr="00570836">
        <w:rPr>
          <w:rFonts w:ascii="Times New Roman" w:hAnsi="Times New Roman" w:cs="Times New Roman"/>
          <w:sz w:val="24"/>
        </w:rPr>
        <w:t xml:space="preserve"> and</w:t>
      </w:r>
      <w:r w:rsidRPr="00570836">
        <w:rPr>
          <w:rFonts w:ascii="Times New Roman" w:hAnsi="Times New Roman" w:cs="Times New Roman"/>
          <w:sz w:val="24"/>
        </w:rPr>
        <w:t xml:space="preserve">; (b, d) NiTe-NiFeN </w:t>
      </w:r>
      <w:r w:rsidR="00894990" w:rsidRPr="00570836">
        <w:rPr>
          <w:rFonts w:ascii="Times New Roman" w:hAnsi="Times New Roman" w:cs="Times New Roman"/>
          <w:sz w:val="24"/>
        </w:rPr>
        <w:t xml:space="preserve">after </w:t>
      </w:r>
      <w:r w:rsidR="007E6ADA" w:rsidRPr="00570836">
        <w:rPr>
          <w:rFonts w:ascii="Times New Roman" w:hAnsi="Times New Roman" w:cs="Times New Roman"/>
          <w:sz w:val="24"/>
        </w:rPr>
        <w:t xml:space="preserve">the </w:t>
      </w:r>
      <w:r w:rsidR="00894990" w:rsidRPr="00570836">
        <w:rPr>
          <w:rFonts w:ascii="Times New Roman" w:hAnsi="Times New Roman" w:cs="Times New Roman" w:hint="eastAsia"/>
          <w:sz w:val="24"/>
        </w:rPr>
        <w:t>stability</w:t>
      </w:r>
      <w:r w:rsidR="00894990" w:rsidRPr="00570836">
        <w:rPr>
          <w:rFonts w:ascii="Times New Roman" w:hAnsi="Times New Roman" w:cs="Times New Roman"/>
          <w:sz w:val="24"/>
        </w:rPr>
        <w:t xml:space="preserve"> </w:t>
      </w:r>
      <w:r w:rsidR="00894990" w:rsidRPr="00570836">
        <w:rPr>
          <w:rFonts w:ascii="Times New Roman" w:hAnsi="Times New Roman" w:cs="Times New Roman" w:hint="eastAsia"/>
          <w:sz w:val="24"/>
        </w:rPr>
        <w:t>test</w:t>
      </w:r>
      <w:r w:rsidRPr="00570836">
        <w:rPr>
          <w:rFonts w:ascii="Times New Roman" w:hAnsi="Times New Roman" w:cs="Times New Roman"/>
          <w:sz w:val="24"/>
        </w:rPr>
        <w:t>.</w:t>
      </w:r>
      <w:r w:rsidR="00570836">
        <w:rPr>
          <w:rFonts w:ascii="Times New Roman" w:hAnsi="Times New Roman" w:cs="Times New Roman"/>
          <w:b/>
          <w:sz w:val="24"/>
        </w:rPr>
        <w:t xml:space="preserve"> </w:t>
      </w:r>
      <w:r w:rsidR="00570836">
        <w:rPr>
          <w:rFonts w:ascii="Times New Roman" w:hAnsi="Times New Roman" w:cs="Times New Roman"/>
          <w:sz w:val="24"/>
          <w:szCs w:val="24"/>
        </w:rPr>
        <w:t>Scale bar, 200 nm</w:t>
      </w:r>
    </w:p>
    <w:p w14:paraId="4224983B" w14:textId="77777777" w:rsidR="00484177" w:rsidRDefault="00484177">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0F0E767" w14:textId="77777777" w:rsidR="00EA3833" w:rsidRDefault="009653BE" w:rsidP="00BB6F04">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A80614F" wp14:editId="7A21B98A">
            <wp:extent cx="5580000" cy="2959293"/>
            <wp:effectExtent l="0" t="0" r="190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80000" cy="2959293"/>
                    </a:xfrm>
                    <a:prstGeom prst="rect">
                      <a:avLst/>
                    </a:prstGeom>
                  </pic:spPr>
                </pic:pic>
              </a:graphicData>
            </a:graphic>
          </wp:inline>
        </w:drawing>
      </w:r>
    </w:p>
    <w:p w14:paraId="04EA1757" w14:textId="4F47F53E" w:rsidR="00014783" w:rsidRDefault="00C9540E" w:rsidP="001C4EF2">
      <w:pPr>
        <w:jc w:val="left"/>
        <w:rPr>
          <w:rFonts w:ascii="Times New Roman" w:hAnsi="Times New Roman" w:cs="Times New Roman"/>
          <w:b/>
          <w:sz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4</w:t>
      </w:r>
      <w:r>
        <w:rPr>
          <w:rFonts w:ascii="Times New Roman" w:hAnsi="Times New Roman" w:cs="Times New Roman"/>
          <w:b/>
          <w:sz w:val="24"/>
          <w:szCs w:val="24"/>
        </w:rPr>
        <w:t xml:space="preserve"> </w:t>
      </w:r>
      <w:r w:rsidRPr="001C4EF2">
        <w:rPr>
          <w:rFonts w:ascii="Times New Roman" w:hAnsi="Times New Roman" w:cs="Times New Roman"/>
          <w:sz w:val="24"/>
          <w:szCs w:val="24"/>
        </w:rPr>
        <w:t>X-</w:t>
      </w:r>
      <w:r w:rsidR="00447AFD" w:rsidRPr="001C4EF2">
        <w:rPr>
          <w:rFonts w:ascii="Times New Roman" w:hAnsi="Times New Roman" w:cs="Times New Roman"/>
          <w:sz w:val="24"/>
          <w:szCs w:val="24"/>
        </w:rPr>
        <w:t>r</w:t>
      </w:r>
      <w:r w:rsidRPr="001C4EF2">
        <w:rPr>
          <w:rFonts w:ascii="Times New Roman" w:hAnsi="Times New Roman" w:cs="Times New Roman"/>
          <w:sz w:val="24"/>
          <w:szCs w:val="24"/>
        </w:rPr>
        <w:t xml:space="preserve">ay photoelectron spectroscopy (XPS) </w:t>
      </w:r>
      <w:r w:rsidRPr="001C4EF2">
        <w:rPr>
          <w:rFonts w:ascii="Times New Roman" w:hAnsi="Times New Roman" w:cs="Times New Roman"/>
          <w:sz w:val="24"/>
        </w:rPr>
        <w:t xml:space="preserve">survey </w:t>
      </w:r>
      <w:r w:rsidR="00447AFD" w:rsidRPr="001C4EF2">
        <w:rPr>
          <w:rFonts w:ascii="Times New Roman" w:hAnsi="Times New Roman" w:cs="Times New Roman"/>
          <w:sz w:val="24"/>
        </w:rPr>
        <w:t xml:space="preserve">and high-resolution spectra </w:t>
      </w:r>
      <w:r w:rsidRPr="001C4EF2">
        <w:rPr>
          <w:rFonts w:ascii="Times New Roman" w:hAnsi="Times New Roman" w:cs="Times New Roman"/>
          <w:sz w:val="24"/>
        </w:rPr>
        <w:t>of (a</w:t>
      </w:r>
      <w:r w:rsidR="00447AFD" w:rsidRPr="001C4EF2">
        <w:rPr>
          <w:rFonts w:ascii="Times New Roman" w:hAnsi="Times New Roman" w:cs="Times New Roman"/>
          <w:sz w:val="24"/>
        </w:rPr>
        <w:t>-c</w:t>
      </w:r>
      <w:r w:rsidRPr="001C4EF2">
        <w:rPr>
          <w:rFonts w:ascii="Times New Roman" w:hAnsi="Times New Roman" w:cs="Times New Roman"/>
          <w:sz w:val="24"/>
        </w:rPr>
        <w:t>) NiTe-NiCoN; (</w:t>
      </w:r>
      <w:r w:rsidR="00447AFD" w:rsidRPr="001C4EF2">
        <w:rPr>
          <w:rFonts w:ascii="Times New Roman" w:hAnsi="Times New Roman" w:cs="Times New Roman"/>
          <w:sz w:val="24"/>
        </w:rPr>
        <w:t>d-f</w:t>
      </w:r>
      <w:r w:rsidRPr="001C4EF2">
        <w:rPr>
          <w:rFonts w:ascii="Times New Roman" w:hAnsi="Times New Roman" w:cs="Times New Roman"/>
          <w:sz w:val="24"/>
        </w:rPr>
        <w:t>) NiTe-NiFeN after reaction.</w:t>
      </w:r>
    </w:p>
    <w:p w14:paraId="238E0B92" w14:textId="77777777" w:rsidR="00670012" w:rsidRDefault="00670012" w:rsidP="00BB6F04">
      <w:pPr>
        <w:jc w:val="center"/>
        <w:rPr>
          <w:rFonts w:ascii="Times New Roman" w:hAnsi="Times New Roman" w:cs="Times New Roman"/>
          <w:b/>
          <w:sz w:val="24"/>
        </w:rPr>
      </w:pPr>
    </w:p>
    <w:p w14:paraId="1B5EA4E7" w14:textId="2FB54EEC" w:rsidR="00670012" w:rsidRPr="002B02C9" w:rsidRDefault="00670012" w:rsidP="008144FA">
      <w:pPr>
        <w:ind w:firstLineChars="200" w:firstLine="480"/>
        <w:rPr>
          <w:rFonts w:ascii="Times New Roman" w:hAnsi="Times New Roman" w:cs="Times New Roman"/>
          <w:sz w:val="24"/>
        </w:rPr>
      </w:pPr>
      <w:r w:rsidRPr="002B02C9">
        <w:rPr>
          <w:rFonts w:ascii="Times New Roman" w:hAnsi="Times New Roman" w:cs="Times New Roman"/>
          <w:sz w:val="24"/>
        </w:rPr>
        <w:t xml:space="preserve">The peak </w:t>
      </w:r>
      <w:r w:rsidR="0086569E">
        <w:rPr>
          <w:rFonts w:ascii="Times New Roman" w:hAnsi="Times New Roman" w:cs="Times New Roman"/>
          <w:sz w:val="24"/>
        </w:rPr>
        <w:t xml:space="preserve">separation </w:t>
      </w:r>
      <w:r w:rsidRPr="002B02C9">
        <w:rPr>
          <w:rFonts w:ascii="Times New Roman" w:hAnsi="Times New Roman" w:cs="Times New Roman"/>
          <w:sz w:val="24"/>
        </w:rPr>
        <w:t>of about 17.6</w:t>
      </w:r>
      <w:r w:rsidR="00AD72B9">
        <w:rPr>
          <w:rFonts w:ascii="Times New Roman" w:hAnsi="Times New Roman" w:cs="Times New Roman"/>
          <w:sz w:val="24"/>
        </w:rPr>
        <w:t xml:space="preserve"> </w:t>
      </w:r>
      <w:r w:rsidRPr="002B02C9">
        <w:rPr>
          <w:rFonts w:ascii="Times New Roman" w:hAnsi="Times New Roman" w:cs="Times New Roman"/>
          <w:sz w:val="24"/>
        </w:rPr>
        <w:t>eV</w:t>
      </w:r>
      <w:r w:rsidR="00AD72B9">
        <w:rPr>
          <w:rFonts w:ascii="Times New Roman" w:hAnsi="Times New Roman" w:cs="Times New Roman"/>
          <w:sz w:val="24"/>
        </w:rPr>
        <w:t xml:space="preserve"> in </w:t>
      </w:r>
      <w:r w:rsidR="0086569E">
        <w:rPr>
          <w:rFonts w:ascii="Times New Roman" w:hAnsi="Times New Roman" w:cs="Times New Roman"/>
          <w:sz w:val="24"/>
        </w:rPr>
        <w:t xml:space="preserve">the </w:t>
      </w:r>
      <w:r w:rsidR="00AD72B9">
        <w:rPr>
          <w:rFonts w:ascii="Times New Roman" w:hAnsi="Times New Roman" w:cs="Times New Roman"/>
          <w:sz w:val="24"/>
        </w:rPr>
        <w:t xml:space="preserve">Ni 2p </w:t>
      </w:r>
      <w:r w:rsidR="00AD72B9" w:rsidRPr="002B02C9">
        <w:rPr>
          <w:rFonts w:ascii="Times New Roman" w:hAnsi="Times New Roman" w:cs="Times New Roman"/>
          <w:sz w:val="24"/>
        </w:rPr>
        <w:t>spectrum</w:t>
      </w:r>
      <w:r w:rsidRPr="002B02C9">
        <w:rPr>
          <w:rFonts w:ascii="Times New Roman" w:hAnsi="Times New Roman" w:cs="Times New Roman"/>
          <w:sz w:val="24"/>
        </w:rPr>
        <w:t xml:space="preserve"> and the </w:t>
      </w:r>
      <w:r w:rsidR="0086569E">
        <w:rPr>
          <w:rFonts w:ascii="Times New Roman" w:hAnsi="Times New Roman" w:cs="Times New Roman"/>
          <w:sz w:val="24"/>
        </w:rPr>
        <w:t xml:space="preserve">peak for </w:t>
      </w:r>
      <w:r w:rsidRPr="002B02C9">
        <w:rPr>
          <w:rFonts w:ascii="Times New Roman" w:hAnsi="Times New Roman" w:cs="Times New Roman"/>
          <w:sz w:val="24"/>
        </w:rPr>
        <w:t>metal oxygen bonding in the O 1s spectrum</w:t>
      </w:r>
      <w:r w:rsidR="00AD72B9">
        <w:rPr>
          <w:rFonts w:ascii="Times New Roman" w:hAnsi="Times New Roman" w:cs="Times New Roman"/>
          <w:sz w:val="24"/>
        </w:rPr>
        <w:t>,</w:t>
      </w:r>
      <w:r w:rsidRPr="002B02C9">
        <w:rPr>
          <w:rFonts w:ascii="Times New Roman" w:hAnsi="Times New Roman" w:cs="Times New Roman"/>
          <w:sz w:val="24"/>
        </w:rPr>
        <w:t xml:space="preserve"> together prove the formation of surface hydroxide and oxyhydroxide</w:t>
      </w:r>
      <w:r w:rsidR="00AD72B9">
        <w:rPr>
          <w:rFonts w:ascii="Times New Roman" w:hAnsi="Times New Roman" w:cs="Times New Roman"/>
          <w:sz w:val="24"/>
        </w:rPr>
        <w:t xml:space="preserve"> after </w:t>
      </w:r>
      <w:r w:rsidR="0086569E">
        <w:rPr>
          <w:rFonts w:ascii="Times New Roman" w:hAnsi="Times New Roman" w:cs="Times New Roman"/>
          <w:sz w:val="24"/>
        </w:rPr>
        <w:t xml:space="preserve">the </w:t>
      </w:r>
      <w:r w:rsidR="00AD72B9">
        <w:rPr>
          <w:rFonts w:ascii="Times New Roman" w:hAnsi="Times New Roman" w:cs="Times New Roman"/>
          <w:sz w:val="24"/>
        </w:rPr>
        <w:t xml:space="preserve">HER and </w:t>
      </w:r>
      <w:r w:rsidR="0086569E">
        <w:rPr>
          <w:rFonts w:ascii="Times New Roman" w:hAnsi="Times New Roman" w:cs="Times New Roman"/>
          <w:sz w:val="24"/>
        </w:rPr>
        <w:t xml:space="preserve">the </w:t>
      </w:r>
      <w:r w:rsidR="00AD72B9">
        <w:rPr>
          <w:rFonts w:ascii="Times New Roman" w:hAnsi="Times New Roman" w:cs="Times New Roman"/>
          <w:sz w:val="24"/>
        </w:rPr>
        <w:t>OER</w:t>
      </w:r>
      <w:r w:rsidRPr="002B02C9">
        <w:rPr>
          <w:rFonts w:ascii="Times New Roman" w:hAnsi="Times New Roman" w:cs="Times New Roman"/>
          <w:sz w:val="24"/>
        </w:rPr>
        <w:t>.</w:t>
      </w:r>
    </w:p>
    <w:p w14:paraId="18E8E2A0" w14:textId="77777777" w:rsidR="00014783" w:rsidRDefault="00014783">
      <w:pPr>
        <w:widowControl/>
        <w:jc w:val="left"/>
        <w:rPr>
          <w:rFonts w:ascii="Times New Roman" w:hAnsi="Times New Roman" w:cs="Times New Roman"/>
          <w:b/>
          <w:sz w:val="24"/>
        </w:rPr>
      </w:pPr>
      <w:r>
        <w:rPr>
          <w:rFonts w:ascii="Times New Roman" w:hAnsi="Times New Roman" w:cs="Times New Roman"/>
          <w:b/>
          <w:sz w:val="24"/>
        </w:rPr>
        <w:br w:type="page"/>
      </w:r>
    </w:p>
    <w:p w14:paraId="394ACA26" w14:textId="77777777" w:rsidR="008651C3" w:rsidRDefault="00014783" w:rsidP="00BB6F04">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AD7C98C" wp14:editId="435BFC77">
            <wp:extent cx="5472000" cy="2564711"/>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 ---.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2000" cy="2564711"/>
                    </a:xfrm>
                    <a:prstGeom prst="rect">
                      <a:avLst/>
                    </a:prstGeom>
                  </pic:spPr>
                </pic:pic>
              </a:graphicData>
            </a:graphic>
          </wp:inline>
        </w:drawing>
      </w:r>
    </w:p>
    <w:p w14:paraId="0539EC39" w14:textId="69732933" w:rsidR="00014783" w:rsidRPr="00014783" w:rsidRDefault="00014783" w:rsidP="00FD0DA4">
      <w:pPr>
        <w:widowControl/>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5</w:t>
      </w:r>
      <w:r>
        <w:rPr>
          <w:rFonts w:ascii="Times New Roman" w:hAnsi="Times New Roman" w:cs="Times New Roman"/>
          <w:b/>
          <w:sz w:val="24"/>
          <w:szCs w:val="24"/>
        </w:rPr>
        <w:t xml:space="preserve"> </w:t>
      </w:r>
      <w:r w:rsidRPr="00A86D56">
        <w:rPr>
          <w:rFonts w:ascii="Times New Roman" w:hAnsi="Times New Roman" w:cs="Times New Roman"/>
          <w:sz w:val="24"/>
          <w:szCs w:val="24"/>
        </w:rPr>
        <w:t xml:space="preserve">Collection of natural seawater. (a) Photograph of Shenzhen Bay </w:t>
      </w:r>
      <w:r w:rsidR="00FD0DA4" w:rsidRPr="00A86D56">
        <w:rPr>
          <w:rFonts w:ascii="Times New Roman" w:hAnsi="Times New Roman" w:cs="Times New Roman"/>
          <w:sz w:val="24"/>
          <w:szCs w:val="24"/>
        </w:rPr>
        <w:t xml:space="preserve">(Guangdong </w:t>
      </w:r>
      <w:r w:rsidR="00526F91" w:rsidRPr="00A86D56">
        <w:rPr>
          <w:rFonts w:ascii="Times New Roman" w:hAnsi="Times New Roman" w:cs="Times New Roman"/>
          <w:sz w:val="24"/>
          <w:szCs w:val="24"/>
        </w:rPr>
        <w:t>P</w:t>
      </w:r>
      <w:r w:rsidR="00FD0DA4" w:rsidRPr="00A86D56">
        <w:rPr>
          <w:rFonts w:ascii="Times New Roman" w:hAnsi="Times New Roman" w:cs="Times New Roman"/>
          <w:sz w:val="24"/>
          <w:szCs w:val="24"/>
        </w:rPr>
        <w:t xml:space="preserve">rovince, China). </w:t>
      </w:r>
      <w:r w:rsidRPr="00A86D56">
        <w:rPr>
          <w:rFonts w:ascii="Times New Roman" w:hAnsi="Times New Roman" w:cs="Times New Roman"/>
          <w:sz w:val="24"/>
          <w:szCs w:val="24"/>
        </w:rPr>
        <w:t xml:space="preserve">(b) Photograph of the alkaline seawater collected </w:t>
      </w:r>
      <w:r w:rsidR="00526F91" w:rsidRPr="00A86D56">
        <w:rPr>
          <w:rFonts w:ascii="Times New Roman" w:hAnsi="Times New Roman" w:cs="Times New Roman"/>
          <w:sz w:val="24"/>
          <w:szCs w:val="24"/>
        </w:rPr>
        <w:t>for</w:t>
      </w:r>
      <w:r w:rsidRPr="00A86D56">
        <w:rPr>
          <w:rFonts w:ascii="Times New Roman" w:hAnsi="Times New Roman" w:cs="Times New Roman"/>
          <w:sz w:val="24"/>
          <w:szCs w:val="24"/>
        </w:rPr>
        <w:t xml:space="preserve"> the adjusted seawater solution</w:t>
      </w:r>
      <w:r w:rsidRPr="00A86D56">
        <w:t xml:space="preserve"> </w:t>
      </w:r>
      <w:r w:rsidR="00526F91" w:rsidRPr="00A86D56">
        <w:rPr>
          <w:rFonts w:ascii="Times New Roman" w:hAnsi="Times New Roman" w:cs="Times New Roman"/>
          <w:sz w:val="24"/>
          <w:szCs w:val="24"/>
        </w:rPr>
        <w:t>with precipitates</w:t>
      </w:r>
      <w:r w:rsidRPr="00A86D56">
        <w:rPr>
          <w:rFonts w:ascii="Times New Roman" w:hAnsi="Times New Roman" w:cs="Times New Roman"/>
          <w:sz w:val="24"/>
          <w:szCs w:val="24"/>
        </w:rPr>
        <w:t xml:space="preserve"> remove</w:t>
      </w:r>
      <w:r w:rsidR="00526F91" w:rsidRPr="00A86D56">
        <w:rPr>
          <w:rFonts w:ascii="Times New Roman" w:hAnsi="Times New Roman" w:cs="Times New Roman"/>
          <w:sz w:val="24"/>
          <w:szCs w:val="24"/>
        </w:rPr>
        <w:t>d</w:t>
      </w:r>
      <w:r w:rsidRPr="00A86D56">
        <w:rPr>
          <w:rFonts w:ascii="Times New Roman" w:hAnsi="Times New Roman" w:cs="Times New Roman"/>
          <w:sz w:val="24"/>
          <w:szCs w:val="24"/>
        </w:rPr>
        <w:t xml:space="preserve"> by </w:t>
      </w:r>
      <w:r w:rsidR="00526F91" w:rsidRPr="00A86D56">
        <w:rPr>
          <w:rFonts w:ascii="Times New Roman" w:hAnsi="Times New Roman" w:cs="Times New Roman"/>
          <w:sz w:val="24"/>
          <w:szCs w:val="24"/>
        </w:rPr>
        <w:t xml:space="preserve">leaving it to </w:t>
      </w:r>
      <w:r w:rsidRPr="00A86D56">
        <w:rPr>
          <w:rFonts w:ascii="Times New Roman" w:hAnsi="Times New Roman" w:cs="Times New Roman"/>
          <w:sz w:val="24"/>
          <w:szCs w:val="24"/>
        </w:rPr>
        <w:t>standing still (pH around 13.8).</w:t>
      </w:r>
    </w:p>
    <w:p w14:paraId="1A280713" w14:textId="77777777" w:rsidR="00014783" w:rsidRDefault="00014783" w:rsidP="00FD0DA4">
      <w:pPr>
        <w:widowControl/>
        <w:rPr>
          <w:rFonts w:ascii="Times New Roman" w:hAnsi="Times New Roman" w:cs="Times New Roman"/>
          <w:b/>
          <w:sz w:val="24"/>
        </w:rPr>
      </w:pPr>
      <w:r>
        <w:rPr>
          <w:rFonts w:ascii="Times New Roman" w:hAnsi="Times New Roman" w:cs="Times New Roman"/>
          <w:b/>
          <w:sz w:val="24"/>
        </w:rPr>
        <w:br w:type="page"/>
      </w:r>
    </w:p>
    <w:p w14:paraId="0CA41881" w14:textId="77777777" w:rsidR="00C9540E" w:rsidRDefault="00CD0506" w:rsidP="00BB6F04">
      <w:pPr>
        <w:jc w:val="center"/>
        <w:rPr>
          <w:rFonts w:ascii="Times New Roman" w:hAnsi="Times New Roman" w:cs="Times New Roman"/>
          <w:sz w:val="24"/>
        </w:rPr>
      </w:pPr>
      <w:r w:rsidRPr="00CD0506">
        <w:rPr>
          <w:rFonts w:ascii="Times New Roman" w:hAnsi="Times New Roman" w:cs="Times New Roman"/>
          <w:noProof/>
          <w:sz w:val="24"/>
        </w:rPr>
        <w:lastRenderedPageBreak/>
        <w:drawing>
          <wp:inline distT="0" distB="0" distL="0" distR="0" wp14:anchorId="3AF13DC4" wp14:editId="53DB6E8E">
            <wp:extent cx="4464000" cy="3328082"/>
            <wp:effectExtent l="0" t="0" r="0" b="571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64000" cy="3328082"/>
                    </a:xfrm>
                    <a:prstGeom prst="rect">
                      <a:avLst/>
                    </a:prstGeom>
                  </pic:spPr>
                </pic:pic>
              </a:graphicData>
            </a:graphic>
          </wp:inline>
        </w:drawing>
      </w:r>
    </w:p>
    <w:p w14:paraId="0E4CD3F9" w14:textId="68158F19" w:rsidR="00F12E4E" w:rsidRDefault="00F12E4E" w:rsidP="008144FA">
      <w:pPr>
        <w:jc w:val="left"/>
        <w:rPr>
          <w:rFonts w:ascii="Times New Roman" w:hAnsi="Times New Roman" w:cs="Times New Roman"/>
          <w:b/>
          <w:sz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6</w:t>
      </w:r>
      <w:r>
        <w:rPr>
          <w:rFonts w:ascii="Times New Roman" w:hAnsi="Times New Roman" w:cs="Times New Roman"/>
          <w:b/>
          <w:sz w:val="24"/>
          <w:szCs w:val="24"/>
        </w:rPr>
        <w:t xml:space="preserve"> </w:t>
      </w:r>
      <w:r w:rsidRPr="00A86D56">
        <w:rPr>
          <w:rFonts w:ascii="Times New Roman" w:hAnsi="Times New Roman" w:cs="Times New Roman"/>
          <w:sz w:val="24"/>
          <w:szCs w:val="24"/>
        </w:rPr>
        <w:t>T</w:t>
      </w:r>
      <w:r w:rsidRPr="00A86D56">
        <w:rPr>
          <w:rFonts w:ascii="Times New Roman" w:hAnsi="Times New Roman" w:cs="Times New Roman" w:hint="eastAsia"/>
          <w:sz w:val="24"/>
          <w:szCs w:val="24"/>
        </w:rPr>
        <w:t>he</w:t>
      </w:r>
      <w:r w:rsidRPr="00A86D56">
        <w:rPr>
          <w:rFonts w:ascii="Times New Roman" w:hAnsi="Times New Roman" w:cs="Times New Roman"/>
          <w:sz w:val="24"/>
          <w:szCs w:val="24"/>
        </w:rPr>
        <w:t xml:space="preserve"> corrosion polarization curves </w:t>
      </w:r>
      <w:r w:rsidRPr="00A86D56">
        <w:rPr>
          <w:rFonts w:ascii="Times New Roman" w:hAnsi="Times New Roman" w:cs="Times New Roman" w:hint="eastAsia"/>
          <w:sz w:val="24"/>
          <w:szCs w:val="24"/>
        </w:rPr>
        <w:t>of</w:t>
      </w:r>
      <w:r w:rsidRPr="00A86D56">
        <w:rPr>
          <w:rFonts w:ascii="Times New Roman" w:hAnsi="Times New Roman" w:cs="Times New Roman"/>
          <w:sz w:val="24"/>
        </w:rPr>
        <w:t xml:space="preserve"> N</w:t>
      </w:r>
      <w:r w:rsidRPr="00A86D56">
        <w:rPr>
          <w:rFonts w:ascii="Times New Roman" w:hAnsi="Times New Roman" w:cs="Times New Roman" w:hint="eastAsia"/>
          <w:sz w:val="24"/>
        </w:rPr>
        <w:t>i</w:t>
      </w:r>
      <w:r w:rsidRPr="00A86D56">
        <w:rPr>
          <w:rFonts w:ascii="Times New Roman" w:hAnsi="Times New Roman" w:cs="Times New Roman"/>
          <w:sz w:val="24"/>
        </w:rPr>
        <w:t>T</w:t>
      </w:r>
      <w:r w:rsidRPr="00A86D56">
        <w:rPr>
          <w:rFonts w:ascii="Times New Roman" w:hAnsi="Times New Roman" w:cs="Times New Roman" w:hint="eastAsia"/>
          <w:sz w:val="24"/>
        </w:rPr>
        <w:t>e</w:t>
      </w:r>
      <w:r w:rsidRPr="00A86D56">
        <w:rPr>
          <w:rFonts w:ascii="Times New Roman" w:hAnsi="Times New Roman" w:cs="Times New Roman"/>
          <w:sz w:val="24"/>
        </w:rPr>
        <w:t>, NiTe-NiCoN and NiTe-NiFeN in 1</w:t>
      </w:r>
      <w:r w:rsidR="0019648D" w:rsidRPr="00A86D56">
        <w:rPr>
          <w:rFonts w:ascii="Times New Roman" w:hAnsi="Times New Roman" w:cs="Times New Roman"/>
          <w:sz w:val="24"/>
        </w:rPr>
        <w:t xml:space="preserve"> </w:t>
      </w:r>
      <w:r w:rsidRPr="00A86D56">
        <w:rPr>
          <w:rFonts w:ascii="Times New Roman" w:hAnsi="Times New Roman" w:cs="Times New Roman"/>
          <w:sz w:val="24"/>
        </w:rPr>
        <w:t>M KOH + 0.5</w:t>
      </w:r>
      <w:r w:rsidR="0019648D" w:rsidRPr="00A86D56">
        <w:rPr>
          <w:rFonts w:ascii="Times New Roman" w:hAnsi="Times New Roman" w:cs="Times New Roman"/>
          <w:sz w:val="24"/>
        </w:rPr>
        <w:t xml:space="preserve"> </w:t>
      </w:r>
      <w:r w:rsidRPr="00A86D56">
        <w:rPr>
          <w:rFonts w:ascii="Times New Roman" w:hAnsi="Times New Roman" w:cs="Times New Roman"/>
          <w:sz w:val="24"/>
        </w:rPr>
        <w:t>M NaCl.</w:t>
      </w:r>
    </w:p>
    <w:p w14:paraId="346CB965" w14:textId="77777777" w:rsidR="00CD0506" w:rsidRDefault="00CD0506">
      <w:pPr>
        <w:widowControl/>
        <w:jc w:val="left"/>
        <w:rPr>
          <w:rFonts w:ascii="Times New Roman" w:hAnsi="Times New Roman" w:cs="Times New Roman"/>
          <w:sz w:val="24"/>
        </w:rPr>
      </w:pPr>
      <w:r>
        <w:rPr>
          <w:rFonts w:ascii="Times New Roman" w:hAnsi="Times New Roman" w:cs="Times New Roman"/>
          <w:sz w:val="24"/>
        </w:rPr>
        <w:br w:type="page"/>
      </w:r>
    </w:p>
    <w:p w14:paraId="4A112B89" w14:textId="60EBC789" w:rsidR="00083E0E" w:rsidRDefault="00A86D56" w:rsidP="00083E0E">
      <w:pPr>
        <w:widowControl/>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052BDB1" wp14:editId="6005CE30">
            <wp:extent cx="5759450" cy="2144395"/>
            <wp:effectExtent l="0" t="0" r="0" b="82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16改.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2144395"/>
                    </a:xfrm>
                    <a:prstGeom prst="rect">
                      <a:avLst/>
                    </a:prstGeom>
                  </pic:spPr>
                </pic:pic>
              </a:graphicData>
            </a:graphic>
          </wp:inline>
        </w:drawing>
      </w:r>
    </w:p>
    <w:p w14:paraId="0FC00A6D" w14:textId="3D4A4E43" w:rsidR="005B65BD" w:rsidRPr="005B65BD" w:rsidRDefault="005B65BD" w:rsidP="005B65BD">
      <w:pPr>
        <w:widowControl/>
        <w:jc w:val="left"/>
        <w:rPr>
          <w:rFonts w:ascii="Times New Roman" w:hAnsi="Times New Roman" w:cs="Times New Roman"/>
          <w:sz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7</w:t>
      </w:r>
      <w:r>
        <w:rPr>
          <w:rFonts w:ascii="Times New Roman" w:hAnsi="Times New Roman" w:cs="Times New Roman"/>
          <w:b/>
          <w:sz w:val="24"/>
          <w:szCs w:val="24"/>
        </w:rPr>
        <w:t xml:space="preserve"> </w:t>
      </w:r>
      <w:r w:rsidRPr="00A86D56">
        <w:rPr>
          <w:rFonts w:ascii="Times New Roman" w:hAnsi="Times New Roman" w:cs="Times New Roman"/>
          <w:sz w:val="24"/>
          <w:szCs w:val="24"/>
        </w:rPr>
        <w:t xml:space="preserve">The HER and OER LSV curves </w:t>
      </w:r>
      <w:r w:rsidRPr="00A86D56">
        <w:rPr>
          <w:rFonts w:ascii="Times New Roman" w:hAnsi="Times New Roman" w:cs="Times New Roman" w:hint="eastAsia"/>
          <w:sz w:val="24"/>
          <w:szCs w:val="24"/>
        </w:rPr>
        <w:t>of</w:t>
      </w:r>
      <w:r w:rsidRPr="00A86D56">
        <w:rPr>
          <w:rFonts w:ascii="Times New Roman" w:hAnsi="Times New Roman" w:cs="Times New Roman"/>
          <w:sz w:val="24"/>
        </w:rPr>
        <w:t xml:space="preserve"> N</w:t>
      </w:r>
      <w:r w:rsidRPr="00A86D56">
        <w:rPr>
          <w:rFonts w:ascii="Times New Roman" w:hAnsi="Times New Roman" w:cs="Times New Roman" w:hint="eastAsia"/>
          <w:sz w:val="24"/>
        </w:rPr>
        <w:t>i</w:t>
      </w:r>
      <w:r w:rsidRPr="00A86D56">
        <w:rPr>
          <w:rFonts w:ascii="Times New Roman" w:hAnsi="Times New Roman" w:cs="Times New Roman"/>
          <w:sz w:val="24"/>
        </w:rPr>
        <w:t>T</w:t>
      </w:r>
      <w:r w:rsidRPr="00A86D56">
        <w:rPr>
          <w:rFonts w:ascii="Times New Roman" w:hAnsi="Times New Roman" w:cs="Times New Roman" w:hint="eastAsia"/>
          <w:sz w:val="24"/>
        </w:rPr>
        <w:t>e</w:t>
      </w:r>
      <w:r w:rsidRPr="00A86D56">
        <w:rPr>
          <w:rFonts w:ascii="Times New Roman" w:hAnsi="Times New Roman" w:cs="Times New Roman"/>
          <w:sz w:val="24"/>
        </w:rPr>
        <w:t>, NiCoN-NF and NiFeN-NF in 1</w:t>
      </w:r>
      <w:r w:rsidR="001B14B9" w:rsidRPr="00A86D56">
        <w:rPr>
          <w:rFonts w:ascii="Times New Roman" w:hAnsi="Times New Roman" w:cs="Times New Roman"/>
          <w:sz w:val="24"/>
        </w:rPr>
        <w:t xml:space="preserve"> </w:t>
      </w:r>
      <w:r w:rsidRPr="00A86D56">
        <w:rPr>
          <w:rFonts w:ascii="Times New Roman" w:hAnsi="Times New Roman" w:cs="Times New Roman"/>
          <w:sz w:val="24"/>
        </w:rPr>
        <w:t>M KOH + seawater solution.</w:t>
      </w:r>
    </w:p>
    <w:p w14:paraId="555CC167" w14:textId="77777777" w:rsidR="008C722F" w:rsidRDefault="008C722F">
      <w:pPr>
        <w:widowControl/>
        <w:jc w:val="left"/>
        <w:rPr>
          <w:rFonts w:ascii="Times New Roman" w:hAnsi="Times New Roman" w:cs="Times New Roman"/>
          <w:sz w:val="24"/>
        </w:rPr>
      </w:pPr>
      <w:r>
        <w:rPr>
          <w:rFonts w:ascii="Times New Roman" w:hAnsi="Times New Roman" w:cs="Times New Roman"/>
          <w:sz w:val="24"/>
        </w:rPr>
        <w:br w:type="page"/>
      </w:r>
    </w:p>
    <w:p w14:paraId="62746309" w14:textId="77777777" w:rsidR="00F12E4E" w:rsidRDefault="006B73E7" w:rsidP="00BB6F04">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57E80FAD" wp14:editId="7CAE455F">
            <wp:extent cx="4464000" cy="405930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14.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64000" cy="4059308"/>
                    </a:xfrm>
                    <a:prstGeom prst="rect">
                      <a:avLst/>
                    </a:prstGeom>
                  </pic:spPr>
                </pic:pic>
              </a:graphicData>
            </a:graphic>
          </wp:inline>
        </w:drawing>
      </w:r>
    </w:p>
    <w:p w14:paraId="26082936" w14:textId="026C67F1" w:rsidR="00155071" w:rsidRDefault="00155071" w:rsidP="00155071">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8</w:t>
      </w:r>
      <w:r>
        <w:rPr>
          <w:rFonts w:ascii="Times New Roman" w:hAnsi="Times New Roman" w:cs="Times New Roman"/>
          <w:b/>
          <w:sz w:val="24"/>
          <w:szCs w:val="24"/>
        </w:rPr>
        <w:t xml:space="preserve"> </w:t>
      </w:r>
      <w:r w:rsidRPr="008D3A55">
        <w:rPr>
          <w:rFonts w:ascii="Times New Roman" w:hAnsi="Times New Roman" w:cs="Times New Roman"/>
          <w:sz w:val="24"/>
          <w:szCs w:val="24"/>
        </w:rPr>
        <w:t>EDS analyses of the as-prepared electrocatalysts after seawater electrolysis</w:t>
      </w:r>
    </w:p>
    <w:p w14:paraId="2221C766" w14:textId="77777777" w:rsidR="00AD72B9" w:rsidRDefault="00AD72B9" w:rsidP="00155071">
      <w:pPr>
        <w:jc w:val="center"/>
        <w:rPr>
          <w:rFonts w:ascii="Times New Roman" w:hAnsi="Times New Roman" w:cs="Times New Roman"/>
          <w:b/>
          <w:sz w:val="24"/>
          <w:szCs w:val="24"/>
        </w:rPr>
      </w:pPr>
    </w:p>
    <w:p w14:paraId="04EB522D" w14:textId="48BF8760" w:rsidR="00AD72B9" w:rsidRPr="00AD72B9" w:rsidRDefault="00AD72B9" w:rsidP="001A7269">
      <w:pPr>
        <w:ind w:firstLineChars="200" w:firstLine="480"/>
        <w:rPr>
          <w:rFonts w:ascii="Times New Roman" w:hAnsi="Times New Roman" w:cs="Times New Roman"/>
          <w:sz w:val="24"/>
          <w:szCs w:val="24"/>
        </w:rPr>
      </w:pPr>
      <w:r w:rsidRPr="00AD72B9">
        <w:rPr>
          <w:rFonts w:ascii="Times New Roman" w:hAnsi="Times New Roman" w:cs="Times New Roman"/>
          <w:sz w:val="24"/>
          <w:szCs w:val="24"/>
        </w:rPr>
        <w:t xml:space="preserve">After the reaction in the alkaline seawater medium, the presence of chloride ions, sodium ions and impurity components (calcium and magnesium compounds, etc.) in the seawater on the catalyst surface was </w:t>
      </w:r>
      <w:r w:rsidR="001B14B9">
        <w:rPr>
          <w:rFonts w:ascii="Times New Roman" w:hAnsi="Times New Roman" w:cs="Times New Roman"/>
          <w:sz w:val="24"/>
          <w:szCs w:val="24"/>
        </w:rPr>
        <w:t>identified.</w:t>
      </w:r>
    </w:p>
    <w:p w14:paraId="52BC2BB7" w14:textId="77777777" w:rsidR="006B73E7" w:rsidRDefault="006B73E7">
      <w:pPr>
        <w:widowControl/>
        <w:jc w:val="left"/>
        <w:rPr>
          <w:rFonts w:ascii="Times New Roman" w:hAnsi="Times New Roman" w:cs="Times New Roman"/>
          <w:b/>
          <w:sz w:val="24"/>
        </w:rPr>
      </w:pPr>
      <w:r>
        <w:rPr>
          <w:rFonts w:ascii="Times New Roman" w:hAnsi="Times New Roman" w:cs="Times New Roman"/>
          <w:b/>
          <w:sz w:val="24"/>
        </w:rPr>
        <w:br w:type="page"/>
      </w:r>
    </w:p>
    <w:p w14:paraId="17E5DB22" w14:textId="77777777" w:rsidR="00155071" w:rsidRDefault="006B73E7" w:rsidP="00155071">
      <w:pPr>
        <w:jc w:val="center"/>
        <w:rPr>
          <w:rFonts w:ascii="Times New Roman" w:hAnsi="Times New Roman" w:cs="Times New Roman"/>
          <w:b/>
          <w:sz w:val="24"/>
        </w:rPr>
      </w:pPr>
      <w:r w:rsidRPr="006B73E7">
        <w:rPr>
          <w:rFonts w:ascii="Times New Roman" w:hAnsi="Times New Roman" w:cs="Times New Roman"/>
          <w:b/>
          <w:noProof/>
          <w:sz w:val="24"/>
        </w:rPr>
        <w:lastRenderedPageBreak/>
        <w:drawing>
          <wp:inline distT="0" distB="0" distL="0" distR="0" wp14:anchorId="44A8526F" wp14:editId="086F4F29">
            <wp:extent cx="4464000" cy="3425660"/>
            <wp:effectExtent l="0" t="0" r="0" b="381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64000" cy="3425660"/>
                    </a:xfrm>
                    <a:prstGeom prst="rect">
                      <a:avLst/>
                    </a:prstGeom>
                  </pic:spPr>
                </pic:pic>
              </a:graphicData>
            </a:graphic>
          </wp:inline>
        </w:drawing>
      </w:r>
    </w:p>
    <w:p w14:paraId="68145E0C" w14:textId="69FF4CB7" w:rsidR="00155071" w:rsidRPr="00155071" w:rsidRDefault="00155071" w:rsidP="00743E7D">
      <w:pPr>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S1</w:t>
      </w:r>
      <w:r w:rsidR="00947A68">
        <w:rPr>
          <w:rFonts w:ascii="Times New Roman" w:hAnsi="Times New Roman" w:cs="Times New Roman"/>
          <w:b/>
          <w:sz w:val="24"/>
          <w:szCs w:val="24"/>
        </w:rPr>
        <w:t>9</w:t>
      </w:r>
      <w:r>
        <w:rPr>
          <w:rFonts w:ascii="Times New Roman" w:hAnsi="Times New Roman" w:cs="Times New Roman"/>
          <w:b/>
          <w:sz w:val="24"/>
          <w:szCs w:val="24"/>
        </w:rPr>
        <w:t xml:space="preserve"> </w:t>
      </w:r>
      <w:r w:rsidRPr="008D3A55">
        <w:rPr>
          <w:rFonts w:ascii="Times New Roman" w:hAnsi="Times New Roman" w:cs="Times New Roman"/>
          <w:sz w:val="24"/>
          <w:szCs w:val="24"/>
        </w:rPr>
        <w:t>T</w:t>
      </w:r>
      <w:r w:rsidRPr="008D3A55">
        <w:rPr>
          <w:rFonts w:ascii="Times New Roman" w:hAnsi="Times New Roman" w:cs="Times New Roman" w:hint="eastAsia"/>
          <w:sz w:val="24"/>
          <w:szCs w:val="24"/>
        </w:rPr>
        <w:t>he</w:t>
      </w:r>
      <w:r w:rsidRPr="008D3A55">
        <w:rPr>
          <w:rFonts w:ascii="Times New Roman" w:hAnsi="Times New Roman" w:cs="Times New Roman"/>
          <w:sz w:val="24"/>
          <w:szCs w:val="24"/>
        </w:rPr>
        <w:t xml:space="preserve"> LSV curve</w:t>
      </w:r>
      <w:r w:rsidR="005879B3" w:rsidRPr="008D3A55">
        <w:rPr>
          <w:rFonts w:ascii="Times New Roman" w:hAnsi="Times New Roman" w:cs="Times New Roman"/>
          <w:sz w:val="24"/>
          <w:szCs w:val="24"/>
        </w:rPr>
        <w:t>s</w:t>
      </w:r>
      <w:r w:rsidRPr="008D3A55">
        <w:rPr>
          <w:rFonts w:ascii="Times New Roman" w:hAnsi="Times New Roman" w:cs="Times New Roman"/>
          <w:sz w:val="24"/>
          <w:szCs w:val="24"/>
        </w:rPr>
        <w:t xml:space="preserve"> </w:t>
      </w:r>
      <w:r w:rsidR="005879B3" w:rsidRPr="008D3A55">
        <w:rPr>
          <w:rFonts w:ascii="Times New Roman" w:hAnsi="Times New Roman" w:cs="Times New Roman"/>
          <w:sz w:val="24"/>
          <w:szCs w:val="24"/>
        </w:rPr>
        <w:t xml:space="preserve">for alkaline seawater electrolysis </w:t>
      </w:r>
      <w:r w:rsidRPr="008D3A55">
        <w:rPr>
          <w:rFonts w:ascii="Times New Roman" w:hAnsi="Times New Roman" w:cs="Times New Roman"/>
          <w:sz w:val="24"/>
          <w:szCs w:val="24"/>
        </w:rPr>
        <w:t xml:space="preserve">of </w:t>
      </w:r>
      <w:r w:rsidR="005879B3" w:rsidRPr="008D3A55">
        <w:rPr>
          <w:rFonts w:ascii="Times New Roman" w:hAnsi="Times New Roman" w:cs="Times New Roman"/>
          <w:sz w:val="24"/>
          <w:szCs w:val="24"/>
        </w:rPr>
        <w:t xml:space="preserve">the </w:t>
      </w:r>
      <w:r w:rsidRPr="008D3A55">
        <w:rPr>
          <w:rFonts w:ascii="Times New Roman" w:hAnsi="Times New Roman" w:cs="Times New Roman"/>
          <w:sz w:val="24"/>
          <w:szCs w:val="24"/>
        </w:rPr>
        <w:t xml:space="preserve">NiTe-NiCoN | NiTe-NiFeN </w:t>
      </w:r>
      <w:r w:rsidRPr="008D3A55">
        <w:rPr>
          <w:rFonts w:ascii="Times New Roman" w:hAnsi="Times New Roman" w:cs="Times New Roman" w:hint="eastAsia"/>
          <w:sz w:val="24"/>
          <w:szCs w:val="24"/>
        </w:rPr>
        <w:t>couple</w:t>
      </w:r>
      <w:r w:rsidRPr="008D3A55">
        <w:rPr>
          <w:rFonts w:ascii="Times New Roman" w:hAnsi="Times New Roman" w:cs="Times New Roman"/>
          <w:sz w:val="24"/>
          <w:szCs w:val="24"/>
        </w:rPr>
        <w:t xml:space="preserve"> at 60 ℃</w:t>
      </w:r>
    </w:p>
    <w:p w14:paraId="7068E320" w14:textId="77777777" w:rsidR="009E7103" w:rsidRDefault="009E7103">
      <w:pPr>
        <w:widowControl/>
        <w:jc w:val="left"/>
        <w:rPr>
          <w:rFonts w:ascii="Times New Roman" w:hAnsi="Times New Roman" w:cs="Times New Roman"/>
          <w:sz w:val="24"/>
        </w:rPr>
      </w:pPr>
      <w:r>
        <w:rPr>
          <w:rFonts w:ascii="Times New Roman" w:hAnsi="Times New Roman" w:cs="Times New Roman"/>
          <w:sz w:val="24"/>
        </w:rPr>
        <w:br w:type="page"/>
      </w:r>
    </w:p>
    <w:p w14:paraId="02DE2AA1" w14:textId="77777777" w:rsidR="00155071" w:rsidRDefault="009E7103" w:rsidP="00BB6F04">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313C7B69" wp14:editId="785748BA">
            <wp:extent cx="5544000" cy="2390874"/>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17.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44000" cy="2390874"/>
                    </a:xfrm>
                    <a:prstGeom prst="rect">
                      <a:avLst/>
                    </a:prstGeom>
                  </pic:spPr>
                </pic:pic>
              </a:graphicData>
            </a:graphic>
          </wp:inline>
        </w:drawing>
      </w:r>
    </w:p>
    <w:p w14:paraId="20161A76" w14:textId="4DE46AF8" w:rsidR="00EE058E" w:rsidRDefault="00EE058E" w:rsidP="00EE058E">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947A68">
        <w:rPr>
          <w:rFonts w:ascii="Times New Roman" w:hAnsi="Times New Roman" w:cs="Times New Roman"/>
          <w:b/>
          <w:sz w:val="24"/>
          <w:szCs w:val="24"/>
        </w:rPr>
        <w:t>20</w:t>
      </w:r>
      <w:r>
        <w:rPr>
          <w:rFonts w:ascii="Times New Roman" w:hAnsi="Times New Roman" w:cs="Times New Roman"/>
          <w:b/>
          <w:sz w:val="24"/>
          <w:szCs w:val="24"/>
        </w:rPr>
        <w:t xml:space="preserve"> </w:t>
      </w:r>
      <w:r w:rsidRPr="00781828">
        <w:rPr>
          <w:rFonts w:ascii="Times New Roman" w:hAnsi="Times New Roman" w:cs="Times New Roman"/>
          <w:sz w:val="24"/>
          <w:szCs w:val="24"/>
        </w:rPr>
        <w:t xml:space="preserve">(a) </w:t>
      </w:r>
      <w:r w:rsidR="005879B3" w:rsidRPr="00781828">
        <w:rPr>
          <w:rFonts w:ascii="Times New Roman" w:hAnsi="Times New Roman" w:cs="Times New Roman"/>
          <w:sz w:val="24"/>
          <w:szCs w:val="24"/>
        </w:rPr>
        <w:t>S</w:t>
      </w:r>
      <w:r w:rsidRPr="00781828">
        <w:rPr>
          <w:rFonts w:ascii="Times New Roman" w:hAnsi="Times New Roman" w:cs="Times New Roman"/>
          <w:sz w:val="24"/>
          <w:szCs w:val="24"/>
        </w:rPr>
        <w:t>elf-installed solar-powered system and (b) wind-powered system.</w:t>
      </w:r>
    </w:p>
    <w:p w14:paraId="0B01EEA6" w14:textId="77777777" w:rsidR="009E7103" w:rsidRDefault="009E7103">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642D0F40" w14:textId="77777777" w:rsidR="00743E7D" w:rsidRDefault="00D957B8" w:rsidP="00EE058E">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478E02C1" wp14:editId="2E0C7145">
            <wp:extent cx="5759450" cy="66890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23.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6689090"/>
                    </a:xfrm>
                    <a:prstGeom prst="rect">
                      <a:avLst/>
                    </a:prstGeom>
                  </pic:spPr>
                </pic:pic>
              </a:graphicData>
            </a:graphic>
          </wp:inline>
        </w:drawing>
      </w:r>
    </w:p>
    <w:p w14:paraId="2FAEE5E3" w14:textId="7E7BC783" w:rsidR="00743E7D" w:rsidRPr="00EE058E" w:rsidRDefault="00743E7D" w:rsidP="009E32D3">
      <w:pP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F71C0">
        <w:rPr>
          <w:rFonts w:ascii="Times New Roman" w:hAnsi="Times New Roman" w:cs="Times New Roman"/>
          <w:b/>
          <w:sz w:val="24"/>
          <w:szCs w:val="24"/>
        </w:rPr>
        <w:t>2</w:t>
      </w:r>
      <w:r w:rsidR="00947A68">
        <w:rPr>
          <w:rFonts w:ascii="Times New Roman" w:hAnsi="Times New Roman" w:cs="Times New Roman"/>
          <w:b/>
          <w:sz w:val="24"/>
          <w:szCs w:val="24"/>
        </w:rPr>
        <w:t>1</w:t>
      </w:r>
      <w:r>
        <w:rPr>
          <w:rFonts w:ascii="Times New Roman" w:hAnsi="Times New Roman" w:cs="Times New Roman"/>
          <w:b/>
          <w:sz w:val="24"/>
          <w:szCs w:val="24"/>
        </w:rPr>
        <w:t xml:space="preserve"> </w:t>
      </w:r>
      <w:r w:rsidRPr="00781828">
        <w:rPr>
          <w:rFonts w:ascii="Times New Roman" w:hAnsi="Times New Roman" w:cs="Times New Roman"/>
          <w:sz w:val="24"/>
          <w:szCs w:val="24"/>
        </w:rPr>
        <w:t xml:space="preserve">(a) </w:t>
      </w:r>
      <w:r w:rsidR="009E7103" w:rsidRPr="00781828">
        <w:rPr>
          <w:rFonts w:ascii="Times New Roman" w:hAnsi="Times New Roman" w:cs="Times New Roman"/>
          <w:sz w:val="24"/>
          <w:szCs w:val="24"/>
        </w:rPr>
        <w:t>Using</w:t>
      </w:r>
      <w:r w:rsidRPr="00781828">
        <w:rPr>
          <w:rFonts w:ascii="Times New Roman" w:hAnsi="Times New Roman" w:cs="Times New Roman"/>
          <w:sz w:val="24"/>
          <w:szCs w:val="24"/>
        </w:rPr>
        <w:t xml:space="preserve"> drainage gas collection system to test gas production rate; (b) </w:t>
      </w:r>
      <w:r w:rsidR="002A5784" w:rsidRPr="00781828">
        <w:rPr>
          <w:rFonts w:ascii="Times New Roman" w:hAnsi="Times New Roman" w:cs="Times New Roman"/>
          <w:sz w:val="24"/>
          <w:szCs w:val="24"/>
        </w:rPr>
        <w:t>O-</w:t>
      </w:r>
      <w:r w:rsidR="005879B3" w:rsidRPr="00781828">
        <w:rPr>
          <w:rFonts w:ascii="Times New Roman" w:hAnsi="Times New Roman" w:cs="Times New Roman"/>
          <w:sz w:val="24"/>
          <w:szCs w:val="24"/>
        </w:rPr>
        <w:t>toluidiune</w:t>
      </w:r>
      <w:r w:rsidR="002A5784" w:rsidRPr="00781828">
        <w:rPr>
          <w:rFonts w:ascii="Times New Roman" w:hAnsi="Times New Roman" w:cs="Times New Roman"/>
          <w:sz w:val="24"/>
          <w:szCs w:val="24"/>
        </w:rPr>
        <w:t xml:space="preserve"> </w:t>
      </w:r>
      <w:r w:rsidR="002A5784" w:rsidRPr="00781828">
        <w:rPr>
          <w:rFonts w:ascii="Times New Roman" w:hAnsi="Times New Roman" w:cs="Times New Roman" w:hint="eastAsia"/>
          <w:sz w:val="24"/>
          <w:szCs w:val="24"/>
        </w:rPr>
        <w:t>test</w:t>
      </w:r>
      <w:r w:rsidR="002A5784" w:rsidRPr="00781828">
        <w:rPr>
          <w:rFonts w:ascii="Times New Roman" w:hAnsi="Times New Roman" w:cs="Times New Roman"/>
          <w:sz w:val="24"/>
          <w:szCs w:val="24"/>
        </w:rPr>
        <w:t xml:space="preserve"> (</w:t>
      </w:r>
      <w:r w:rsidR="005879B3" w:rsidRPr="00781828">
        <w:rPr>
          <w:rFonts w:ascii="Times New Roman" w:hAnsi="Times New Roman" w:cs="Times New Roman"/>
          <w:sz w:val="24"/>
          <w:szCs w:val="24"/>
        </w:rPr>
        <w:t>to</w:t>
      </w:r>
      <w:r w:rsidR="009E32D3" w:rsidRPr="00781828">
        <w:rPr>
          <w:rFonts w:ascii="Times New Roman" w:hAnsi="Times New Roman" w:cs="Times New Roman"/>
          <w:sz w:val="24"/>
          <w:szCs w:val="24"/>
        </w:rPr>
        <w:t xml:space="preserve">p: </w:t>
      </w:r>
      <w:r w:rsidR="003C3BBC" w:rsidRPr="00781828">
        <w:rPr>
          <w:rFonts w:ascii="Times New Roman" w:hAnsi="Times New Roman" w:cs="Times New Roman"/>
          <w:sz w:val="24"/>
          <w:szCs w:val="24"/>
        </w:rPr>
        <w:t>t</w:t>
      </w:r>
      <w:r w:rsidR="009E32D3" w:rsidRPr="00781828">
        <w:rPr>
          <w:rFonts w:ascii="Times New Roman" w:hAnsi="Times New Roman" w:cs="Times New Roman"/>
          <w:sz w:val="24"/>
          <w:szCs w:val="24"/>
        </w:rPr>
        <w:t xml:space="preserve">he chemical reaction </w:t>
      </w:r>
      <w:r w:rsidR="003C3BBC" w:rsidRPr="00781828">
        <w:rPr>
          <w:rFonts w:ascii="Times New Roman" w:hAnsi="Times New Roman" w:cs="Times New Roman"/>
          <w:sz w:val="24"/>
          <w:szCs w:val="24"/>
        </w:rPr>
        <w:t xml:space="preserve">process </w:t>
      </w:r>
      <w:r w:rsidR="009E32D3" w:rsidRPr="00781828">
        <w:rPr>
          <w:rFonts w:ascii="Times New Roman" w:hAnsi="Times New Roman" w:cs="Times New Roman"/>
          <w:sz w:val="24"/>
          <w:szCs w:val="24"/>
        </w:rPr>
        <w:t xml:space="preserve">between </w:t>
      </w:r>
      <w:r w:rsidR="005879B3" w:rsidRPr="00781828">
        <w:rPr>
          <w:rFonts w:ascii="Times New Roman" w:hAnsi="Times New Roman" w:cs="Times New Roman"/>
          <w:sz w:val="24"/>
          <w:szCs w:val="24"/>
        </w:rPr>
        <w:t>O</w:t>
      </w:r>
      <w:r w:rsidR="009E32D3" w:rsidRPr="00781828">
        <w:rPr>
          <w:rFonts w:ascii="Times New Roman" w:hAnsi="Times New Roman" w:cs="Times New Roman"/>
          <w:sz w:val="24"/>
          <w:szCs w:val="24"/>
        </w:rPr>
        <w:t>-toluidine and NaOCl</w:t>
      </w:r>
      <w:r w:rsidR="005879B3" w:rsidRPr="00781828">
        <w:rPr>
          <w:rFonts w:ascii="Times New Roman" w:hAnsi="Times New Roman" w:cs="Times New Roman"/>
          <w:sz w:val="24"/>
          <w:szCs w:val="24"/>
        </w:rPr>
        <w:t>;</w:t>
      </w:r>
      <w:r w:rsidR="009E32D3" w:rsidRPr="00781828">
        <w:rPr>
          <w:rFonts w:ascii="Times New Roman" w:hAnsi="Times New Roman" w:cs="Times New Roman"/>
          <w:sz w:val="24"/>
          <w:szCs w:val="24"/>
        </w:rPr>
        <w:t xml:space="preserve"> </w:t>
      </w:r>
      <w:r w:rsidR="0074299C" w:rsidRPr="00781828">
        <w:rPr>
          <w:rFonts w:ascii="Times New Roman" w:hAnsi="Times New Roman" w:cs="Times New Roman" w:hint="eastAsia"/>
          <w:sz w:val="24"/>
          <w:szCs w:val="24"/>
        </w:rPr>
        <w:t>middle</w:t>
      </w:r>
      <w:r w:rsidR="002A5784" w:rsidRPr="00781828">
        <w:rPr>
          <w:rFonts w:ascii="Times New Roman" w:hAnsi="Times New Roman" w:cs="Times New Roman"/>
          <w:sz w:val="24"/>
          <w:szCs w:val="24"/>
        </w:rPr>
        <w:t xml:space="preserve">: </w:t>
      </w:r>
      <w:r w:rsidR="0074299C" w:rsidRPr="00781828">
        <w:rPr>
          <w:rFonts w:ascii="Times New Roman" w:hAnsi="Times New Roman" w:cs="Times New Roman"/>
          <w:sz w:val="24"/>
          <w:szCs w:val="24"/>
        </w:rPr>
        <w:t>the ultraviolet-visible absorption spectra</w:t>
      </w:r>
      <w:r w:rsidR="00897FBE" w:rsidRPr="00781828">
        <w:rPr>
          <w:rFonts w:ascii="Times New Roman" w:hAnsi="Times New Roman" w:cs="Times New Roman"/>
          <w:sz w:val="24"/>
          <w:szCs w:val="24"/>
        </w:rPr>
        <w:t xml:space="preserve"> of the standard solutions </w:t>
      </w:r>
      <w:r w:rsidR="005879B3" w:rsidRPr="00781828">
        <w:rPr>
          <w:rFonts w:ascii="Times New Roman" w:hAnsi="Times New Roman" w:cs="Times New Roman"/>
          <w:sz w:val="24"/>
          <w:szCs w:val="24"/>
        </w:rPr>
        <w:t xml:space="preserve">for testing </w:t>
      </w:r>
      <w:r w:rsidR="00897FBE" w:rsidRPr="00781828">
        <w:rPr>
          <w:rFonts w:ascii="Times New Roman" w:hAnsi="Times New Roman" w:cs="Times New Roman"/>
          <w:sz w:val="24"/>
          <w:szCs w:val="24"/>
        </w:rPr>
        <w:t>and the alkaline seawater solution before and after electrolysis</w:t>
      </w:r>
      <w:r w:rsidR="005879B3" w:rsidRPr="00781828">
        <w:rPr>
          <w:rFonts w:ascii="Times New Roman" w:hAnsi="Times New Roman" w:cs="Times New Roman"/>
          <w:sz w:val="24"/>
          <w:szCs w:val="24"/>
        </w:rPr>
        <w:t>;</w:t>
      </w:r>
      <w:r w:rsidR="0074299C" w:rsidRPr="00781828">
        <w:rPr>
          <w:rFonts w:ascii="Times New Roman" w:hAnsi="Times New Roman" w:cs="Times New Roman" w:hint="eastAsia"/>
          <w:sz w:val="24"/>
          <w:szCs w:val="24"/>
        </w:rPr>
        <w:t xml:space="preserve"> </w:t>
      </w:r>
      <w:r w:rsidR="005879B3" w:rsidRPr="00781828">
        <w:rPr>
          <w:rFonts w:ascii="Times New Roman" w:hAnsi="Times New Roman" w:cs="Times New Roman"/>
          <w:sz w:val="24"/>
          <w:szCs w:val="24"/>
        </w:rPr>
        <w:t>bottom</w:t>
      </w:r>
      <w:r w:rsidR="002A5784" w:rsidRPr="00781828">
        <w:rPr>
          <w:rFonts w:ascii="Times New Roman" w:hAnsi="Times New Roman" w:cs="Times New Roman"/>
          <w:sz w:val="24"/>
          <w:szCs w:val="24"/>
        </w:rPr>
        <w:t xml:space="preserve">: </w:t>
      </w:r>
      <w:r w:rsidR="0074299C" w:rsidRPr="00781828">
        <w:rPr>
          <w:rFonts w:ascii="Times New Roman" w:hAnsi="Times New Roman" w:cs="Times New Roman"/>
          <w:sz w:val="24"/>
          <w:szCs w:val="24"/>
        </w:rPr>
        <w:t>photographs</w:t>
      </w:r>
      <w:r w:rsidR="00897FBE" w:rsidRPr="00781828">
        <w:rPr>
          <w:rFonts w:ascii="Times New Roman" w:hAnsi="Times New Roman" w:cs="Times New Roman"/>
          <w:sz w:val="24"/>
          <w:szCs w:val="24"/>
        </w:rPr>
        <w:t xml:space="preserve"> of the above samples</w:t>
      </w:r>
      <w:r w:rsidR="0074299C" w:rsidRPr="00781828">
        <w:rPr>
          <w:rFonts w:ascii="Times New Roman" w:hAnsi="Times New Roman" w:cs="Times New Roman"/>
          <w:sz w:val="24"/>
          <w:szCs w:val="24"/>
        </w:rPr>
        <w:t>.</w:t>
      </w:r>
      <w:r w:rsidR="002A5784" w:rsidRPr="00781828">
        <w:rPr>
          <w:rFonts w:ascii="Times New Roman" w:hAnsi="Times New Roman" w:cs="Times New Roman"/>
          <w:sz w:val="24"/>
          <w:szCs w:val="24"/>
        </w:rPr>
        <w:t>)</w:t>
      </w:r>
      <w:r w:rsidRPr="00781828">
        <w:rPr>
          <w:rFonts w:ascii="Times New Roman" w:hAnsi="Times New Roman" w:cs="Times New Roman"/>
          <w:sz w:val="24"/>
          <w:szCs w:val="24"/>
        </w:rPr>
        <w:t>.</w:t>
      </w:r>
      <w:r w:rsidR="006503C4" w:rsidRPr="00781828">
        <w:rPr>
          <w:rFonts w:ascii="Times New Roman" w:hAnsi="Times New Roman" w:cs="Times New Roman"/>
          <w:sz w:val="24"/>
          <w:szCs w:val="24"/>
        </w:rPr>
        <w:tab/>
      </w:r>
    </w:p>
    <w:p w14:paraId="63B614EC" w14:textId="77777777" w:rsidR="00743E7D" w:rsidRPr="00EE058E" w:rsidRDefault="00743E7D" w:rsidP="00550B73">
      <w:pPr>
        <w:rPr>
          <w:rFonts w:ascii="Times New Roman" w:hAnsi="Times New Roman" w:cs="Times New Roman"/>
          <w:b/>
          <w:sz w:val="24"/>
          <w:szCs w:val="24"/>
        </w:rPr>
      </w:pPr>
    </w:p>
    <w:p w14:paraId="5B4D8B4F" w14:textId="77777777" w:rsidR="009E7103" w:rsidRDefault="009E7103">
      <w:pPr>
        <w:widowControl/>
        <w:jc w:val="left"/>
        <w:rPr>
          <w:rFonts w:ascii="Times New Roman" w:hAnsi="Times New Roman" w:cs="Times New Roman"/>
          <w:sz w:val="24"/>
        </w:rPr>
      </w:pPr>
      <w:r>
        <w:rPr>
          <w:rFonts w:ascii="Times New Roman" w:hAnsi="Times New Roman" w:cs="Times New Roman"/>
          <w:sz w:val="24"/>
        </w:rPr>
        <w:br w:type="page"/>
      </w:r>
    </w:p>
    <w:p w14:paraId="48E62CEA" w14:textId="2FBC9372" w:rsidR="00743E7D" w:rsidRDefault="005048FD" w:rsidP="00BB6F04">
      <w:pPr>
        <w:jc w:val="cente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07156C6" wp14:editId="23DC2E3D">
            <wp:extent cx="5759450" cy="3599815"/>
            <wp:effectExtent l="0" t="0" r="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23---.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3599815"/>
                    </a:xfrm>
                    <a:prstGeom prst="rect">
                      <a:avLst/>
                    </a:prstGeom>
                  </pic:spPr>
                </pic:pic>
              </a:graphicData>
            </a:graphic>
          </wp:inline>
        </w:drawing>
      </w:r>
    </w:p>
    <w:p w14:paraId="4155F755" w14:textId="79B24625" w:rsidR="00550B73" w:rsidRDefault="00550B73" w:rsidP="00550B73">
      <w:pP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w:t>
      </w:r>
      <w:r w:rsidR="00842EFB">
        <w:rPr>
          <w:rFonts w:ascii="Times New Roman" w:hAnsi="Times New Roman" w:cs="Times New Roman"/>
          <w:b/>
          <w:sz w:val="24"/>
          <w:szCs w:val="24"/>
        </w:rPr>
        <w:t>2</w:t>
      </w:r>
      <w:r w:rsidR="00947A68">
        <w:rPr>
          <w:rFonts w:ascii="Times New Roman" w:hAnsi="Times New Roman" w:cs="Times New Roman"/>
          <w:b/>
          <w:sz w:val="24"/>
          <w:szCs w:val="24"/>
        </w:rPr>
        <w:t>2</w:t>
      </w:r>
      <w:r>
        <w:rPr>
          <w:rFonts w:ascii="Times New Roman" w:hAnsi="Times New Roman" w:cs="Times New Roman"/>
          <w:b/>
          <w:sz w:val="24"/>
          <w:szCs w:val="24"/>
        </w:rPr>
        <w:t xml:space="preserve"> </w:t>
      </w:r>
      <w:r w:rsidRPr="00781828">
        <w:rPr>
          <w:rFonts w:ascii="Times New Roman" w:hAnsi="Times New Roman" w:cs="Times New Roman"/>
          <w:sz w:val="24"/>
          <w:szCs w:val="24"/>
        </w:rPr>
        <w:t>Relaxed configurations for calculating adsorption energies of NiTe, NiTe-NiCo</w:t>
      </w:r>
      <w:r w:rsidRPr="00781828">
        <w:rPr>
          <w:rFonts w:ascii="Times New Roman" w:hAnsi="Times New Roman" w:cs="Times New Roman"/>
          <w:sz w:val="24"/>
          <w:szCs w:val="24"/>
          <w:vertAlign w:val="subscript"/>
        </w:rPr>
        <w:t>2</w:t>
      </w:r>
      <w:r w:rsidRPr="00781828">
        <w:rPr>
          <w:rFonts w:ascii="Times New Roman" w:hAnsi="Times New Roman" w:cs="Times New Roman"/>
          <w:sz w:val="24"/>
          <w:szCs w:val="24"/>
        </w:rPr>
        <w:t>N, NiTe-Ni</w:t>
      </w:r>
      <w:r w:rsidRPr="00781828">
        <w:rPr>
          <w:rFonts w:ascii="Times New Roman" w:hAnsi="Times New Roman" w:cs="Times New Roman"/>
          <w:sz w:val="24"/>
          <w:szCs w:val="24"/>
          <w:vertAlign w:val="subscript"/>
        </w:rPr>
        <w:t>3</w:t>
      </w:r>
      <w:r w:rsidRPr="00781828">
        <w:rPr>
          <w:rFonts w:ascii="Times New Roman" w:hAnsi="Times New Roman" w:cs="Times New Roman"/>
          <w:sz w:val="24"/>
          <w:szCs w:val="24"/>
        </w:rPr>
        <w:t>FeN, NiCo</w:t>
      </w:r>
      <w:r w:rsidRPr="00781828">
        <w:rPr>
          <w:rFonts w:ascii="Times New Roman" w:hAnsi="Times New Roman" w:cs="Times New Roman"/>
          <w:sz w:val="24"/>
          <w:szCs w:val="24"/>
          <w:vertAlign w:val="subscript"/>
        </w:rPr>
        <w:t>2</w:t>
      </w:r>
      <w:r w:rsidRPr="00781828">
        <w:rPr>
          <w:rFonts w:ascii="Times New Roman" w:hAnsi="Times New Roman" w:cs="Times New Roman"/>
          <w:sz w:val="24"/>
          <w:szCs w:val="24"/>
        </w:rPr>
        <w:t>N and Ni</w:t>
      </w:r>
      <w:r w:rsidRPr="00781828">
        <w:rPr>
          <w:rFonts w:ascii="Times New Roman" w:hAnsi="Times New Roman" w:cs="Times New Roman"/>
          <w:sz w:val="24"/>
          <w:szCs w:val="24"/>
          <w:vertAlign w:val="subscript"/>
        </w:rPr>
        <w:t>3</w:t>
      </w:r>
      <w:r w:rsidRPr="00781828">
        <w:rPr>
          <w:rFonts w:ascii="Times New Roman" w:hAnsi="Times New Roman" w:cs="Times New Roman"/>
          <w:sz w:val="24"/>
          <w:szCs w:val="24"/>
        </w:rPr>
        <w:t>FeN</w:t>
      </w:r>
      <w:r w:rsidR="009D2711" w:rsidRPr="00781828">
        <w:rPr>
          <w:rFonts w:ascii="Times New Roman" w:hAnsi="Times New Roman" w:cs="Times New Roman"/>
          <w:sz w:val="24"/>
          <w:szCs w:val="24"/>
        </w:rPr>
        <w:t>.</w:t>
      </w:r>
    </w:p>
    <w:p w14:paraId="56FE032E" w14:textId="77777777" w:rsidR="00996C91" w:rsidRDefault="00996C91" w:rsidP="009E7103">
      <w:pPr>
        <w:ind w:firstLineChars="200" w:firstLine="480"/>
        <w:rPr>
          <w:rFonts w:ascii="Times New Roman" w:hAnsi="Times New Roman" w:cs="Times New Roman"/>
          <w:sz w:val="24"/>
          <w:szCs w:val="24"/>
        </w:rPr>
      </w:pPr>
    </w:p>
    <w:p w14:paraId="19FE480E" w14:textId="6BFC7D20" w:rsidR="00F0749A" w:rsidRPr="00B905CB" w:rsidRDefault="00BF0007" w:rsidP="009E7103">
      <w:pPr>
        <w:ind w:firstLineChars="200" w:firstLine="480"/>
        <w:rPr>
          <w:rFonts w:ascii="Times New Roman" w:hAnsi="Times New Roman" w:cs="Times New Roman"/>
          <w:sz w:val="24"/>
          <w:szCs w:val="24"/>
        </w:rPr>
      </w:pPr>
      <w:r w:rsidRPr="00B905CB">
        <w:rPr>
          <w:rFonts w:ascii="Times New Roman" w:hAnsi="Times New Roman" w:cs="Times New Roman"/>
          <w:sz w:val="24"/>
          <w:szCs w:val="24"/>
        </w:rPr>
        <w:t xml:space="preserve">The reference potential is set as the potential of the standard hydrogen electrode (SHE), </w:t>
      </w:r>
      <w:r>
        <w:rPr>
          <w:rFonts w:ascii="Times New Roman" w:hAnsi="Times New Roman" w:cs="Times New Roman"/>
          <w:sz w:val="24"/>
          <w:szCs w:val="24"/>
        </w:rPr>
        <w:t xml:space="preserve">and </w:t>
      </w:r>
      <w:r w:rsidRPr="00B905CB">
        <w:rPr>
          <w:rFonts w:ascii="Times New Roman" w:hAnsi="Times New Roman" w:cs="Times New Roman"/>
          <w:sz w:val="24"/>
          <w:szCs w:val="24"/>
        </w:rPr>
        <w:t>the chemical potential</w:t>
      </w:r>
      <w:r>
        <w:rPr>
          <w:rFonts w:ascii="Times New Roman" w:hAnsi="Times New Roman" w:cs="Times New Roman"/>
          <w:sz w:val="24"/>
          <w:szCs w:val="24"/>
        </w:rPr>
        <w:t>s</w:t>
      </w:r>
      <w:r w:rsidRPr="00B905CB">
        <w:rPr>
          <w:rFonts w:ascii="Times New Roman" w:hAnsi="Times New Roman" w:cs="Times New Roman"/>
          <w:sz w:val="24"/>
          <w:szCs w:val="24"/>
        </w:rPr>
        <w:t xml:space="preserve"> (chemical potential per H) for the initial (H</w:t>
      </w:r>
      <w:r w:rsidRPr="00B905CB">
        <w:rPr>
          <w:rFonts w:ascii="Times New Roman" w:hAnsi="Times New Roman" w:cs="Times New Roman"/>
          <w:sz w:val="24"/>
          <w:szCs w:val="24"/>
          <w:vertAlign w:val="superscript"/>
        </w:rPr>
        <w:t>+</w:t>
      </w:r>
      <w:r>
        <w:rPr>
          <w:rFonts w:ascii="Times New Roman" w:hAnsi="Times New Roman" w:cs="Times New Roman"/>
          <w:sz w:val="24"/>
          <w:szCs w:val="24"/>
          <w:vertAlign w:val="superscript"/>
        </w:rPr>
        <w:t xml:space="preserve"> </w:t>
      </w:r>
      <w:r w:rsidRPr="00B905CB">
        <w:rPr>
          <w:rFonts w:ascii="Times New Roman" w:hAnsi="Times New Roman" w:cs="Times New Roman"/>
          <w:sz w:val="24"/>
          <w:szCs w:val="24"/>
        </w:rPr>
        <w:t>+</w:t>
      </w:r>
      <w:r>
        <w:rPr>
          <w:rFonts w:ascii="Times New Roman" w:hAnsi="Times New Roman" w:cs="Times New Roman"/>
          <w:sz w:val="24"/>
          <w:szCs w:val="24"/>
        </w:rPr>
        <w:t xml:space="preserve"> </w:t>
      </w:r>
      <w:r w:rsidRPr="00B905CB">
        <w:rPr>
          <w:rFonts w:ascii="Times New Roman" w:hAnsi="Times New Roman" w:cs="Times New Roman"/>
          <w:sz w:val="24"/>
          <w:szCs w:val="24"/>
        </w:rPr>
        <w:t>e</w:t>
      </w:r>
      <w:r w:rsidRPr="00B905CB">
        <w:rPr>
          <w:rFonts w:ascii="Times New Roman" w:hAnsi="Times New Roman" w:cs="Times New Roman"/>
          <w:sz w:val="24"/>
          <w:szCs w:val="24"/>
          <w:vertAlign w:val="superscript"/>
        </w:rPr>
        <w:t>-</w:t>
      </w:r>
      <w:r w:rsidRPr="00B905CB">
        <w:rPr>
          <w:rFonts w:ascii="Times New Roman" w:hAnsi="Times New Roman" w:cs="Times New Roman"/>
          <w:sz w:val="24"/>
          <w:szCs w:val="24"/>
        </w:rPr>
        <w:t>) and final (1/2</w:t>
      </w:r>
      <w:r>
        <w:rPr>
          <w:rFonts w:ascii="Times New Roman" w:hAnsi="Times New Roman" w:cs="Times New Roman"/>
          <w:sz w:val="24"/>
          <w:szCs w:val="24"/>
        </w:rPr>
        <w:t xml:space="preserve"> </w:t>
      </w:r>
      <w:r w:rsidRPr="00B905CB">
        <w:rPr>
          <w:rFonts w:ascii="Times New Roman" w:hAnsi="Times New Roman" w:cs="Times New Roman"/>
          <w:sz w:val="24"/>
          <w:szCs w:val="24"/>
        </w:rPr>
        <w:t>H</w:t>
      </w:r>
      <w:r w:rsidRPr="00B905CB">
        <w:rPr>
          <w:rFonts w:ascii="Times New Roman" w:hAnsi="Times New Roman" w:cs="Times New Roman"/>
          <w:sz w:val="24"/>
          <w:szCs w:val="24"/>
          <w:vertAlign w:val="subscript"/>
        </w:rPr>
        <w:t>2</w:t>
      </w:r>
      <w:r w:rsidRPr="00B905CB">
        <w:rPr>
          <w:rFonts w:ascii="Times New Roman" w:hAnsi="Times New Roman" w:cs="Times New Roman"/>
          <w:sz w:val="24"/>
          <w:szCs w:val="24"/>
        </w:rPr>
        <w:t>) states are equal. Considering that the triplet state of the O</w:t>
      </w:r>
      <w:r w:rsidRPr="00B905CB">
        <w:rPr>
          <w:rFonts w:ascii="Times New Roman" w:hAnsi="Times New Roman" w:cs="Times New Roman"/>
          <w:sz w:val="24"/>
          <w:szCs w:val="24"/>
          <w:vertAlign w:val="subscript"/>
        </w:rPr>
        <w:t>2</w:t>
      </w:r>
      <w:r w:rsidRPr="00B905CB">
        <w:rPr>
          <w:rFonts w:ascii="Times New Roman" w:hAnsi="Times New Roman" w:cs="Times New Roman"/>
          <w:sz w:val="24"/>
          <w:szCs w:val="24"/>
        </w:rPr>
        <w:t xml:space="preserve"> molecule is poorly described in the current DFT scheme, the free energy of the O</w:t>
      </w:r>
      <w:r w:rsidRPr="00B905CB">
        <w:rPr>
          <w:rFonts w:ascii="Times New Roman" w:hAnsi="Times New Roman" w:cs="Times New Roman"/>
          <w:sz w:val="24"/>
          <w:szCs w:val="24"/>
          <w:vertAlign w:val="subscript"/>
        </w:rPr>
        <w:t>2</w:t>
      </w:r>
      <w:r w:rsidRPr="00B905CB">
        <w:rPr>
          <w:rFonts w:ascii="Times New Roman" w:hAnsi="Times New Roman" w:cs="Times New Roman"/>
          <w:sz w:val="24"/>
          <w:szCs w:val="24"/>
        </w:rPr>
        <w:t xml:space="preserve"> molecule was obtained according to </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O</w:t>
      </w:r>
      <w:r w:rsidR="00126E9F" w:rsidRPr="00126E9F">
        <w:rPr>
          <w:rFonts w:ascii="Times New Roman" w:hAnsi="Times New Roman" w:cs="Times New Roman"/>
          <w:sz w:val="24"/>
          <w:szCs w:val="24"/>
          <w:vertAlign w:val="subscript"/>
        </w:rPr>
        <w:t>2</w:t>
      </w:r>
      <w:r w:rsidRPr="00B905CB">
        <w:rPr>
          <w:rFonts w:ascii="Times New Roman" w:hAnsi="Times New Roman" w:cs="Times New Roman"/>
          <w:sz w:val="24"/>
          <w:szCs w:val="24"/>
        </w:rPr>
        <w:t xml:space="preserve"> = 2</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H</w:t>
      </w:r>
      <w:r w:rsidR="00126E9F" w:rsidRPr="00126E9F">
        <w:rPr>
          <w:rFonts w:ascii="Times New Roman" w:hAnsi="Times New Roman" w:cs="Times New Roman"/>
          <w:sz w:val="24"/>
          <w:szCs w:val="24"/>
          <w:vertAlign w:val="subscript"/>
        </w:rPr>
        <w:t>2</w:t>
      </w:r>
      <w:r w:rsidRPr="00B905CB">
        <w:rPr>
          <w:rFonts w:ascii="Times New Roman" w:hAnsi="Times New Roman" w:cs="Times New Roman"/>
          <w:sz w:val="24"/>
          <w:szCs w:val="24"/>
          <w:vertAlign w:val="subscript"/>
        </w:rPr>
        <w:t>O</w:t>
      </w:r>
      <w:r w:rsidRPr="00B905CB">
        <w:rPr>
          <w:rFonts w:ascii="Times New Roman" w:hAnsi="Times New Roman" w:cs="Times New Roman"/>
          <w:sz w:val="24"/>
          <w:szCs w:val="24"/>
        </w:rPr>
        <w:t xml:space="preserve"> -2</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H</w:t>
      </w:r>
      <w:r w:rsidRPr="00126E9F">
        <w:rPr>
          <w:rFonts w:ascii="Times New Roman" w:hAnsi="Times New Roman" w:cs="Times New Roman"/>
          <w:sz w:val="24"/>
          <w:szCs w:val="24"/>
          <w:vertAlign w:val="subscript"/>
        </w:rPr>
        <w:t>2</w:t>
      </w:r>
      <w:r w:rsidRPr="00B905CB">
        <w:rPr>
          <w:rFonts w:ascii="Times New Roman" w:hAnsi="Times New Roman" w:cs="Times New Roman"/>
          <w:sz w:val="24"/>
          <w:szCs w:val="24"/>
        </w:rPr>
        <w:t xml:space="preserve"> + 4.92. </w:t>
      </w:r>
      <w:r>
        <w:rPr>
          <w:rFonts w:ascii="Times New Roman" w:hAnsi="Times New Roman" w:cs="Times New Roman"/>
          <w:sz w:val="24"/>
          <w:szCs w:val="24"/>
        </w:rPr>
        <w:t>T</w:t>
      </w:r>
      <w:r w:rsidRPr="00B905CB">
        <w:rPr>
          <w:rFonts w:ascii="Times New Roman" w:hAnsi="Times New Roman" w:cs="Times New Roman"/>
          <w:sz w:val="24"/>
          <w:szCs w:val="24"/>
        </w:rPr>
        <w:t xml:space="preserve">he overall OER can </w:t>
      </w:r>
      <w:r>
        <w:rPr>
          <w:rFonts w:ascii="Times New Roman" w:hAnsi="Times New Roman" w:cs="Times New Roman"/>
          <w:sz w:val="24"/>
          <w:szCs w:val="24"/>
        </w:rPr>
        <w:t xml:space="preserve">then </w:t>
      </w:r>
      <w:r w:rsidRPr="00B905CB">
        <w:rPr>
          <w:rFonts w:ascii="Times New Roman" w:hAnsi="Times New Roman" w:cs="Times New Roman"/>
          <w:sz w:val="24"/>
          <w:szCs w:val="24"/>
        </w:rPr>
        <w:t>be described by a four-stage process: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1</w:t>
      </w:r>
      <w:r w:rsidRPr="00B905CB">
        <w:rPr>
          <w:rFonts w:ascii="Times New Roman" w:hAnsi="Times New Roman" w:cs="Times New Roman"/>
          <w:sz w:val="24"/>
          <w:szCs w:val="24"/>
        </w:rPr>
        <w:t xml:space="preserve"> =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*OH</w:t>
      </w:r>
      <w:r w:rsidRPr="00B905CB">
        <w:rPr>
          <w:rFonts w:ascii="Times New Roman" w:hAnsi="Times New Roman" w:cs="Times New Roman"/>
          <w:sz w:val="24"/>
          <w:szCs w:val="24"/>
        </w:rPr>
        <w:t xml:space="preserve"> – </w:t>
      </w:r>
      <w:r w:rsidRPr="00B53A6D">
        <w:rPr>
          <w:rFonts w:ascii="Times New Roman" w:hAnsi="Times New Roman" w:cs="Times New Roman"/>
          <w:i/>
          <w:iCs/>
          <w:sz w:val="24"/>
          <w:szCs w:val="24"/>
        </w:rPr>
        <w:t>eU</w:t>
      </w:r>
      <w:r w:rsidRPr="00B905CB">
        <w:rPr>
          <w:rFonts w:ascii="Times New Roman" w:hAnsi="Times New Roman" w:cs="Times New Roman"/>
          <w:sz w:val="24"/>
          <w:szCs w:val="24"/>
        </w:rPr>
        <w:t xml:space="preserve"> (</w:t>
      </w:r>
      <w:r>
        <w:rPr>
          <w:rFonts w:ascii="Times New Roman" w:hAnsi="Times New Roman" w:cs="Times New Roman"/>
          <w:sz w:val="24"/>
          <w:szCs w:val="24"/>
        </w:rPr>
        <w:t>1</w:t>
      </w:r>
      <w:r w:rsidRPr="00B905CB">
        <w:rPr>
          <w:rFonts w:ascii="Times New Roman" w:hAnsi="Times New Roman" w:cs="Times New Roman"/>
          <w:sz w:val="24"/>
          <w:szCs w:val="24"/>
        </w:rPr>
        <w:t>)</w:t>
      </w:r>
      <w:r>
        <w:rPr>
          <w:rFonts w:ascii="Times New Roman" w:hAnsi="Times New Roman" w:cs="Times New Roman"/>
          <w:sz w:val="24"/>
          <w:szCs w:val="24"/>
        </w:rPr>
        <w:t xml:space="preserve"> </w:t>
      </w:r>
      <w:r w:rsidRPr="00B905CB">
        <w:rPr>
          <w:rFonts w:ascii="Times New Roman" w:hAnsi="Times New Roman" w:cs="Times New Roman"/>
          <w:sz w:val="24"/>
          <w:szCs w:val="24"/>
        </w:rPr>
        <w:t>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2</w:t>
      </w:r>
      <w:r w:rsidRPr="00B905CB">
        <w:rPr>
          <w:rFonts w:ascii="Times New Roman" w:hAnsi="Times New Roman" w:cs="Times New Roman"/>
          <w:sz w:val="24"/>
          <w:szCs w:val="24"/>
        </w:rPr>
        <w:t xml:space="preserve"> =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*O</w:t>
      </w:r>
      <w:r w:rsidRPr="00B905CB">
        <w:rPr>
          <w:rFonts w:ascii="Times New Roman" w:hAnsi="Times New Roman" w:cs="Times New Roman"/>
          <w:sz w:val="24"/>
          <w:szCs w:val="24"/>
        </w:rPr>
        <w:t xml:space="preserve"> </w:t>
      </w:r>
      <w:r>
        <w:rPr>
          <w:rFonts w:ascii="Times New Roman" w:hAnsi="Times New Roman" w:cs="Times New Roman"/>
          <w:sz w:val="24"/>
          <w:szCs w:val="24"/>
        </w:rPr>
        <w:t>–</w:t>
      </w:r>
      <w:r w:rsidRPr="00B905CB">
        <w:rPr>
          <w:rFonts w:ascii="Times New Roman" w:hAnsi="Times New Roman" w:cs="Times New Roman"/>
          <w:sz w:val="24"/>
          <w:szCs w:val="24"/>
        </w:rPr>
        <w:t>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*OH</w:t>
      </w:r>
      <w:r w:rsidRPr="00B905CB">
        <w:rPr>
          <w:rFonts w:ascii="Times New Roman" w:hAnsi="Times New Roman" w:cs="Times New Roman"/>
          <w:sz w:val="24"/>
          <w:szCs w:val="24"/>
        </w:rPr>
        <w:t xml:space="preserve"> – </w:t>
      </w:r>
      <w:r w:rsidRPr="00B53A6D">
        <w:rPr>
          <w:rFonts w:ascii="Times New Roman" w:hAnsi="Times New Roman" w:cs="Times New Roman"/>
          <w:i/>
          <w:iCs/>
          <w:sz w:val="24"/>
          <w:szCs w:val="24"/>
        </w:rPr>
        <w:t>eU</w:t>
      </w:r>
      <w:r w:rsidRPr="00B905CB">
        <w:rPr>
          <w:rFonts w:ascii="Times New Roman" w:hAnsi="Times New Roman" w:cs="Times New Roman"/>
          <w:sz w:val="24"/>
          <w:szCs w:val="24"/>
        </w:rPr>
        <w:t xml:space="preserve"> (</w:t>
      </w:r>
      <w:r>
        <w:rPr>
          <w:rFonts w:ascii="Times New Roman" w:hAnsi="Times New Roman" w:cs="Times New Roman"/>
          <w:sz w:val="24"/>
          <w:szCs w:val="24"/>
        </w:rPr>
        <w:t>2</w:t>
      </w:r>
      <w:r w:rsidRPr="00B905CB">
        <w:rPr>
          <w:rFonts w:ascii="Times New Roman" w:hAnsi="Times New Roman" w:cs="Times New Roman"/>
          <w:sz w:val="24"/>
          <w:szCs w:val="24"/>
        </w:rPr>
        <w:t>)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3</w:t>
      </w:r>
      <w:r w:rsidRPr="00B905CB">
        <w:rPr>
          <w:rFonts w:ascii="Times New Roman" w:hAnsi="Times New Roman" w:cs="Times New Roman"/>
          <w:sz w:val="24"/>
          <w:szCs w:val="24"/>
        </w:rPr>
        <w:t xml:space="preserve"> = Δ</w:t>
      </w:r>
      <w:r w:rsidRPr="00B53A6D">
        <w:rPr>
          <w:rFonts w:ascii="Times New Roman" w:hAnsi="Times New Roman" w:cs="Times New Roman"/>
          <w:i/>
          <w:iCs/>
          <w:sz w:val="24"/>
          <w:szCs w:val="24"/>
        </w:rPr>
        <w:t>G</w:t>
      </w:r>
      <w:r w:rsidRPr="00B53A6D">
        <w:rPr>
          <w:rFonts w:ascii="Times New Roman" w:hAnsi="Times New Roman" w:cs="Times New Roman"/>
          <w:sz w:val="24"/>
          <w:szCs w:val="24"/>
          <w:vertAlign w:val="subscript"/>
        </w:rPr>
        <w:t>*OOH</w:t>
      </w:r>
      <w:r w:rsidRPr="00B905CB">
        <w:rPr>
          <w:rFonts w:ascii="Times New Roman" w:hAnsi="Times New Roman" w:cs="Times New Roman"/>
          <w:sz w:val="24"/>
          <w:szCs w:val="24"/>
        </w:rPr>
        <w:t xml:space="preserve"> - Δ</w:t>
      </w:r>
      <w:r w:rsidRPr="00B53A6D">
        <w:rPr>
          <w:rFonts w:ascii="Times New Roman" w:hAnsi="Times New Roman" w:cs="Times New Roman"/>
          <w:i/>
          <w:iCs/>
          <w:sz w:val="24"/>
          <w:szCs w:val="24"/>
        </w:rPr>
        <w:t>G</w:t>
      </w:r>
      <w:r w:rsidRPr="00B53A6D">
        <w:rPr>
          <w:rFonts w:ascii="Times New Roman" w:hAnsi="Times New Roman" w:cs="Times New Roman"/>
          <w:sz w:val="24"/>
          <w:szCs w:val="24"/>
          <w:vertAlign w:val="subscript"/>
        </w:rPr>
        <w:t>*O</w:t>
      </w:r>
      <w:r w:rsidRPr="00B905CB">
        <w:rPr>
          <w:rFonts w:ascii="Times New Roman" w:hAnsi="Times New Roman" w:cs="Times New Roman"/>
          <w:sz w:val="24"/>
          <w:szCs w:val="24"/>
        </w:rPr>
        <w:t xml:space="preserve"> – </w:t>
      </w:r>
      <w:r w:rsidRPr="00B53A6D">
        <w:rPr>
          <w:rFonts w:ascii="Times New Roman" w:hAnsi="Times New Roman" w:cs="Times New Roman"/>
          <w:i/>
          <w:iCs/>
          <w:sz w:val="24"/>
          <w:szCs w:val="24"/>
        </w:rPr>
        <w:t>eU</w:t>
      </w:r>
      <w:r w:rsidRPr="00B905CB">
        <w:rPr>
          <w:rFonts w:ascii="Times New Roman" w:hAnsi="Times New Roman" w:cs="Times New Roman"/>
          <w:sz w:val="24"/>
          <w:szCs w:val="24"/>
        </w:rPr>
        <w:t xml:space="preserve"> (</w:t>
      </w:r>
      <w:r>
        <w:rPr>
          <w:rFonts w:ascii="Times New Roman" w:hAnsi="Times New Roman" w:cs="Times New Roman"/>
          <w:sz w:val="24"/>
          <w:szCs w:val="24"/>
        </w:rPr>
        <w:t>3</w:t>
      </w:r>
      <w:r w:rsidRPr="00B905CB">
        <w:rPr>
          <w:rFonts w:ascii="Times New Roman" w:hAnsi="Times New Roman" w:cs="Times New Roman"/>
          <w:sz w:val="24"/>
          <w:szCs w:val="24"/>
        </w:rPr>
        <w:t>)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4</w:t>
      </w:r>
      <w:r w:rsidRPr="00B905CB">
        <w:rPr>
          <w:rFonts w:ascii="Times New Roman" w:hAnsi="Times New Roman" w:cs="Times New Roman"/>
          <w:sz w:val="24"/>
          <w:szCs w:val="24"/>
        </w:rPr>
        <w:t xml:space="preserve"> = 4.92 -Δ</w:t>
      </w:r>
      <w:r w:rsidRPr="00B53A6D">
        <w:rPr>
          <w:rFonts w:ascii="Times New Roman" w:hAnsi="Times New Roman" w:cs="Times New Roman"/>
          <w:i/>
          <w:iCs/>
          <w:sz w:val="24"/>
          <w:szCs w:val="24"/>
        </w:rPr>
        <w:t>G</w:t>
      </w:r>
      <w:r w:rsidRPr="00B905CB">
        <w:rPr>
          <w:rFonts w:ascii="Times New Roman" w:hAnsi="Times New Roman" w:cs="Times New Roman"/>
          <w:sz w:val="24"/>
          <w:szCs w:val="24"/>
          <w:vertAlign w:val="subscript"/>
        </w:rPr>
        <w:t>*OOH</w:t>
      </w:r>
      <w:r w:rsidRPr="00B905CB">
        <w:rPr>
          <w:rFonts w:ascii="Times New Roman" w:hAnsi="Times New Roman" w:cs="Times New Roman"/>
          <w:sz w:val="24"/>
          <w:szCs w:val="24"/>
        </w:rPr>
        <w:t xml:space="preserve"> – </w:t>
      </w:r>
      <w:r w:rsidRPr="00B53A6D">
        <w:rPr>
          <w:rFonts w:ascii="Times New Roman" w:hAnsi="Times New Roman" w:cs="Times New Roman"/>
          <w:i/>
          <w:iCs/>
          <w:sz w:val="24"/>
          <w:szCs w:val="24"/>
        </w:rPr>
        <w:t>eU</w:t>
      </w:r>
      <w:r w:rsidRPr="00B905CB">
        <w:rPr>
          <w:rFonts w:ascii="Times New Roman" w:hAnsi="Times New Roman" w:cs="Times New Roman"/>
          <w:sz w:val="24"/>
          <w:szCs w:val="24"/>
        </w:rPr>
        <w:t xml:space="preserve"> (</w:t>
      </w:r>
      <w:r>
        <w:rPr>
          <w:rFonts w:ascii="Times New Roman" w:hAnsi="Times New Roman" w:cs="Times New Roman"/>
          <w:sz w:val="24"/>
          <w:szCs w:val="24"/>
        </w:rPr>
        <w:t>4</w:t>
      </w:r>
      <w:r w:rsidRPr="00B905CB">
        <w:rPr>
          <w:rFonts w:ascii="Times New Roman" w:hAnsi="Times New Roman" w:cs="Times New Roman"/>
          <w:sz w:val="24"/>
          <w:szCs w:val="24"/>
        </w:rPr>
        <w:t>).</w:t>
      </w:r>
    </w:p>
    <w:p w14:paraId="4B1F0233" w14:textId="77777777" w:rsidR="005B65BD" w:rsidRDefault="005B65BD">
      <w:pPr>
        <w:widowControl/>
        <w:jc w:val="left"/>
        <w:rPr>
          <w:rFonts w:ascii="Times New Roman" w:hAnsi="Times New Roman" w:cs="Times New Roman"/>
          <w:sz w:val="24"/>
        </w:rPr>
      </w:pPr>
      <w:r>
        <w:rPr>
          <w:rFonts w:ascii="Times New Roman" w:hAnsi="Times New Roman" w:cs="Times New Roman"/>
          <w:sz w:val="24"/>
        </w:rPr>
        <w:br w:type="page"/>
      </w:r>
    </w:p>
    <w:p w14:paraId="7FA43272" w14:textId="77777777" w:rsidR="009D2711" w:rsidRPr="00743E7D" w:rsidRDefault="005B65BD" w:rsidP="005B65BD">
      <w:pPr>
        <w:jc w:val="center"/>
        <w:rPr>
          <w:rFonts w:ascii="Times New Roman" w:hAnsi="Times New Roman" w:cs="Times New Roman"/>
          <w:sz w:val="24"/>
        </w:rPr>
      </w:pPr>
      <w:r w:rsidRPr="005B65BD">
        <w:rPr>
          <w:rFonts w:ascii="Times New Roman" w:hAnsi="Times New Roman" w:cs="Times New Roman"/>
          <w:noProof/>
          <w:sz w:val="24"/>
        </w:rPr>
        <w:lastRenderedPageBreak/>
        <w:drawing>
          <wp:inline distT="0" distB="0" distL="0" distR="0" wp14:anchorId="6010F39F" wp14:editId="055F0C95">
            <wp:extent cx="4464000" cy="3143491"/>
            <wp:effectExtent l="0" t="0" r="0" b="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64000" cy="3143491"/>
                    </a:xfrm>
                    <a:prstGeom prst="rect">
                      <a:avLst/>
                    </a:prstGeom>
                  </pic:spPr>
                </pic:pic>
              </a:graphicData>
            </a:graphic>
          </wp:inline>
        </w:drawing>
      </w:r>
    </w:p>
    <w:p w14:paraId="59302A09" w14:textId="161401BA" w:rsidR="00EE058E" w:rsidRDefault="009D2711" w:rsidP="00372006">
      <w:pPr>
        <w:jc w:val="center"/>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w:t>
      </w:r>
      <w:r w:rsidR="00947A68">
        <w:rPr>
          <w:rFonts w:ascii="Times New Roman" w:hAnsi="Times New Roman" w:cs="Times New Roman"/>
          <w:b/>
          <w:sz w:val="24"/>
          <w:szCs w:val="24"/>
        </w:rPr>
        <w:t>3</w:t>
      </w:r>
      <w:r>
        <w:rPr>
          <w:rFonts w:ascii="Times New Roman" w:hAnsi="Times New Roman" w:cs="Times New Roman"/>
          <w:b/>
          <w:sz w:val="24"/>
          <w:szCs w:val="24"/>
        </w:rPr>
        <w:t xml:space="preserve"> </w:t>
      </w:r>
      <w:r w:rsidRPr="00781828">
        <w:rPr>
          <w:rFonts w:ascii="Times New Roman" w:hAnsi="Times New Roman" w:cs="Times New Roman"/>
          <w:sz w:val="24"/>
          <w:szCs w:val="24"/>
        </w:rPr>
        <w:t xml:space="preserve">The </w:t>
      </w:r>
      <w:proofErr w:type="gramStart"/>
      <w:r w:rsidRPr="00781828">
        <w:rPr>
          <w:rFonts w:ascii="Times New Roman" w:hAnsi="Times New Roman" w:cs="Times New Roman"/>
          <w:sz w:val="24"/>
          <w:szCs w:val="24"/>
        </w:rPr>
        <w:t>calculated</w:t>
      </w:r>
      <w:proofErr w:type="gramEnd"/>
      <w:r w:rsidRPr="00781828">
        <w:rPr>
          <w:rFonts w:ascii="Times New Roman" w:hAnsi="Times New Roman" w:cs="Times New Roman"/>
          <w:sz w:val="24"/>
          <w:szCs w:val="24"/>
        </w:rPr>
        <w:t xml:space="preserve"> H</w:t>
      </w:r>
      <w:r w:rsidRPr="00781828">
        <w:rPr>
          <w:rFonts w:ascii="Times New Roman" w:hAnsi="Times New Roman" w:cs="Times New Roman"/>
          <w:sz w:val="24"/>
          <w:szCs w:val="24"/>
          <w:vertAlign w:val="subscript"/>
        </w:rPr>
        <w:t>2</w:t>
      </w:r>
      <w:r w:rsidRPr="00781828">
        <w:rPr>
          <w:rFonts w:ascii="Times New Roman" w:hAnsi="Times New Roman" w:cs="Times New Roman"/>
          <w:sz w:val="24"/>
          <w:szCs w:val="24"/>
        </w:rPr>
        <w:t xml:space="preserve">O absorption </w:t>
      </w:r>
      <w:r w:rsidR="00BF0007" w:rsidRPr="00781828">
        <w:rPr>
          <w:rFonts w:ascii="Times New Roman" w:hAnsi="Times New Roman" w:cs="Times New Roman"/>
          <w:sz w:val="24"/>
          <w:szCs w:val="24"/>
        </w:rPr>
        <w:t>for</w:t>
      </w:r>
      <w:r w:rsidRPr="00781828">
        <w:rPr>
          <w:rFonts w:ascii="Times New Roman" w:hAnsi="Times New Roman" w:cs="Times New Roman"/>
          <w:sz w:val="24"/>
          <w:szCs w:val="24"/>
        </w:rPr>
        <w:t xml:space="preserve"> NiTe, NiTe-NiCo</w:t>
      </w:r>
      <w:r w:rsidRPr="00781828">
        <w:rPr>
          <w:rFonts w:ascii="Times New Roman" w:hAnsi="Times New Roman" w:cs="Times New Roman"/>
          <w:sz w:val="24"/>
          <w:szCs w:val="24"/>
          <w:vertAlign w:val="subscript"/>
        </w:rPr>
        <w:t>2</w:t>
      </w:r>
      <w:r w:rsidRPr="00781828">
        <w:rPr>
          <w:rFonts w:ascii="Times New Roman" w:hAnsi="Times New Roman" w:cs="Times New Roman"/>
          <w:sz w:val="24"/>
          <w:szCs w:val="24"/>
        </w:rPr>
        <w:t xml:space="preserve">N, </w:t>
      </w:r>
      <w:r w:rsidR="00BF0007" w:rsidRPr="00781828">
        <w:rPr>
          <w:rFonts w:ascii="Times New Roman" w:hAnsi="Times New Roman" w:cs="Times New Roman"/>
          <w:sz w:val="24"/>
          <w:szCs w:val="24"/>
        </w:rPr>
        <w:t xml:space="preserve">and </w:t>
      </w:r>
      <w:r w:rsidRPr="00781828">
        <w:rPr>
          <w:rFonts w:ascii="Times New Roman" w:hAnsi="Times New Roman" w:cs="Times New Roman"/>
          <w:sz w:val="24"/>
          <w:szCs w:val="24"/>
        </w:rPr>
        <w:t>NiTe-Ni</w:t>
      </w:r>
      <w:r w:rsidRPr="00781828">
        <w:rPr>
          <w:rFonts w:ascii="Times New Roman" w:hAnsi="Times New Roman" w:cs="Times New Roman"/>
          <w:sz w:val="24"/>
          <w:szCs w:val="24"/>
          <w:vertAlign w:val="subscript"/>
        </w:rPr>
        <w:t>3</w:t>
      </w:r>
      <w:r w:rsidRPr="00781828">
        <w:rPr>
          <w:rFonts w:ascii="Times New Roman" w:hAnsi="Times New Roman" w:cs="Times New Roman"/>
          <w:sz w:val="24"/>
          <w:szCs w:val="24"/>
        </w:rPr>
        <w:t>FeN.</w:t>
      </w:r>
    </w:p>
    <w:p w14:paraId="5CF098A9" w14:textId="583AEC17" w:rsidR="001335EE" w:rsidRDefault="00136ADA" w:rsidP="001335EE">
      <w:pPr>
        <w:rPr>
          <w:rFonts w:ascii="Times New Roman" w:hAnsi="Times New Roman" w:cs="Times New Roman"/>
          <w:b/>
          <w:sz w:val="24"/>
          <w:szCs w:val="24"/>
        </w:rPr>
      </w:pPr>
      <w:r>
        <w:rPr>
          <w:rFonts w:ascii="Times New Roman" w:hAnsi="Times New Roman" w:cs="Times New Roman"/>
          <w:sz w:val="24"/>
        </w:rPr>
        <w:br w:type="page"/>
      </w:r>
      <w:r w:rsidR="00947A68">
        <w:rPr>
          <w:rFonts w:ascii="Times New Roman" w:hAnsi="Times New Roman" w:cs="Times New Roman" w:hint="eastAsia"/>
          <w:b/>
          <w:noProof/>
          <w:sz w:val="24"/>
          <w:szCs w:val="24"/>
        </w:rPr>
        <w:lastRenderedPageBreak/>
        <w:drawing>
          <wp:inline distT="0" distB="0" distL="0" distR="0" wp14:anchorId="709607C2" wp14:editId="4AD15E37">
            <wp:extent cx="5759450" cy="42106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补2.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59450" cy="4210685"/>
                    </a:xfrm>
                    <a:prstGeom prst="rect">
                      <a:avLst/>
                    </a:prstGeom>
                  </pic:spPr>
                </pic:pic>
              </a:graphicData>
            </a:graphic>
          </wp:inline>
        </w:drawing>
      </w:r>
      <w:r w:rsidR="001335EE">
        <w:rPr>
          <w:rFonts w:ascii="Times New Roman" w:hAnsi="Times New Roman" w:cs="Times New Roman" w:hint="eastAsia"/>
          <w:b/>
          <w:sz w:val="24"/>
          <w:szCs w:val="24"/>
        </w:rPr>
        <w:t>Figure</w:t>
      </w:r>
      <w:r w:rsidR="001335EE">
        <w:rPr>
          <w:rFonts w:ascii="Times New Roman" w:hAnsi="Times New Roman" w:cs="Times New Roman"/>
          <w:b/>
          <w:sz w:val="24"/>
          <w:szCs w:val="24"/>
        </w:rPr>
        <w:t xml:space="preserve"> S2</w:t>
      </w:r>
      <w:r w:rsidR="00947A68">
        <w:rPr>
          <w:rFonts w:ascii="Times New Roman" w:hAnsi="Times New Roman" w:cs="Times New Roman"/>
          <w:b/>
          <w:sz w:val="24"/>
          <w:szCs w:val="24"/>
        </w:rPr>
        <w:t>4</w:t>
      </w:r>
      <w:r w:rsidR="001335EE">
        <w:rPr>
          <w:rFonts w:ascii="Times New Roman" w:hAnsi="Times New Roman" w:cs="Times New Roman"/>
          <w:b/>
          <w:sz w:val="24"/>
          <w:szCs w:val="24"/>
        </w:rPr>
        <w:t xml:space="preserve"> </w:t>
      </w:r>
      <w:r w:rsidR="001335EE" w:rsidRPr="001335EE">
        <w:rPr>
          <w:rFonts w:ascii="Times New Roman" w:hAnsi="Times New Roman" w:cs="Times New Roman"/>
          <w:sz w:val="24"/>
          <w:szCs w:val="24"/>
        </w:rPr>
        <w:t xml:space="preserve">(a, b) </w:t>
      </w:r>
      <w:r w:rsidR="001335EE" w:rsidRPr="00781828">
        <w:rPr>
          <w:rFonts w:ascii="Times New Roman" w:hAnsi="Times New Roman" w:cs="Times New Roman"/>
          <w:sz w:val="24"/>
          <w:szCs w:val="24"/>
        </w:rPr>
        <w:t xml:space="preserve">The calculated </w:t>
      </w:r>
      <w:r w:rsidR="001335EE">
        <w:rPr>
          <w:rFonts w:ascii="Times New Roman" w:hAnsi="Times New Roman" w:cs="Times New Roman"/>
          <w:sz w:val="24"/>
          <w:szCs w:val="24"/>
        </w:rPr>
        <w:t>H</w:t>
      </w:r>
      <w:r w:rsidR="001335EE" w:rsidRPr="00781828">
        <w:rPr>
          <w:rFonts w:ascii="Times New Roman" w:hAnsi="Times New Roman" w:cs="Times New Roman"/>
          <w:sz w:val="24"/>
          <w:szCs w:val="24"/>
        </w:rPr>
        <w:t xml:space="preserve"> absorption </w:t>
      </w:r>
      <w:r w:rsidR="001335EE">
        <w:rPr>
          <w:rFonts w:ascii="Times New Roman" w:hAnsi="Times New Roman" w:cs="Times New Roman"/>
          <w:sz w:val="24"/>
          <w:szCs w:val="24"/>
        </w:rPr>
        <w:t>and the OER kinetic of NiTe-NiCo</w:t>
      </w:r>
      <w:r w:rsidR="001335EE" w:rsidRPr="001335EE">
        <w:rPr>
          <w:rFonts w:ascii="Times New Roman" w:hAnsi="Times New Roman" w:cs="Times New Roman"/>
          <w:sz w:val="24"/>
          <w:szCs w:val="24"/>
          <w:vertAlign w:val="subscript"/>
        </w:rPr>
        <w:t>2</w:t>
      </w:r>
      <w:r w:rsidR="001335EE">
        <w:rPr>
          <w:rFonts w:ascii="Times New Roman" w:hAnsi="Times New Roman" w:cs="Times New Roman"/>
          <w:sz w:val="24"/>
          <w:szCs w:val="24"/>
        </w:rPr>
        <w:t>N and NiTe-Ni</w:t>
      </w:r>
      <w:r w:rsidR="001335EE" w:rsidRPr="001335EE">
        <w:rPr>
          <w:rFonts w:ascii="Times New Roman" w:hAnsi="Times New Roman" w:cs="Times New Roman"/>
          <w:sz w:val="24"/>
          <w:szCs w:val="24"/>
          <w:vertAlign w:val="subscript"/>
        </w:rPr>
        <w:t>3</w:t>
      </w:r>
      <w:r w:rsidR="001335EE">
        <w:rPr>
          <w:rFonts w:ascii="Times New Roman" w:hAnsi="Times New Roman" w:cs="Times New Roman"/>
          <w:sz w:val="24"/>
          <w:szCs w:val="24"/>
        </w:rPr>
        <w:t>FeN with different site; (c, d) the charge</w:t>
      </w:r>
      <w:r w:rsidR="001335EE">
        <w:rPr>
          <w:rFonts w:ascii="Times New Roman" w:hAnsi="Times New Roman" w:cs="Times New Roman" w:hint="eastAsia"/>
          <w:sz w:val="24"/>
          <w:szCs w:val="24"/>
        </w:rPr>
        <w:t xml:space="preserve"> </w:t>
      </w:r>
      <w:r w:rsidR="001335EE" w:rsidRPr="00F8569C">
        <w:rPr>
          <w:rFonts w:ascii="Times New Roman" w:hAnsi="Times New Roman" w:cs="Times New Roman"/>
          <w:sz w:val="24"/>
          <w:szCs w:val="24"/>
        </w:rPr>
        <w:t>density difference</w:t>
      </w:r>
      <w:r w:rsidR="001335EE">
        <w:rPr>
          <w:rFonts w:ascii="Times New Roman" w:hAnsi="Times New Roman" w:cs="Times New Roman"/>
          <w:sz w:val="24"/>
          <w:szCs w:val="24"/>
        </w:rPr>
        <w:t xml:space="preserve"> of NiTe-NiCo</w:t>
      </w:r>
      <w:r w:rsidR="001335EE" w:rsidRPr="001335EE">
        <w:rPr>
          <w:rFonts w:ascii="Times New Roman" w:hAnsi="Times New Roman" w:cs="Times New Roman"/>
          <w:sz w:val="24"/>
          <w:szCs w:val="24"/>
          <w:vertAlign w:val="subscript"/>
        </w:rPr>
        <w:t>2</w:t>
      </w:r>
      <w:r w:rsidR="001335EE">
        <w:rPr>
          <w:rFonts w:ascii="Times New Roman" w:hAnsi="Times New Roman" w:cs="Times New Roman"/>
          <w:sz w:val="24"/>
          <w:szCs w:val="24"/>
        </w:rPr>
        <w:t>N and NiTe-Ni</w:t>
      </w:r>
      <w:r w:rsidR="001335EE" w:rsidRPr="001335EE">
        <w:rPr>
          <w:rFonts w:ascii="Times New Roman" w:hAnsi="Times New Roman" w:cs="Times New Roman"/>
          <w:sz w:val="24"/>
          <w:szCs w:val="24"/>
          <w:vertAlign w:val="subscript"/>
        </w:rPr>
        <w:t>3</w:t>
      </w:r>
      <w:r w:rsidR="001335EE">
        <w:rPr>
          <w:rFonts w:ascii="Times New Roman" w:hAnsi="Times New Roman" w:cs="Times New Roman"/>
          <w:sz w:val="24"/>
          <w:szCs w:val="24"/>
        </w:rPr>
        <w:t>FeN with top view</w:t>
      </w:r>
      <w:r w:rsidR="001335EE" w:rsidRPr="00781828">
        <w:rPr>
          <w:rFonts w:ascii="Times New Roman" w:hAnsi="Times New Roman" w:cs="Times New Roman"/>
          <w:sz w:val="24"/>
          <w:szCs w:val="24"/>
        </w:rPr>
        <w:t>.</w:t>
      </w:r>
    </w:p>
    <w:p w14:paraId="1D0E69BF" w14:textId="151D76C5" w:rsidR="001335EE" w:rsidRDefault="001335EE" w:rsidP="001335EE">
      <w:pPr>
        <w:widowControl/>
        <w:jc w:val="left"/>
        <w:rPr>
          <w:rFonts w:ascii="Times New Roman" w:hAnsi="Times New Roman" w:cs="Times New Roman"/>
          <w:sz w:val="24"/>
        </w:rPr>
      </w:pPr>
      <w:r>
        <w:rPr>
          <w:rFonts w:ascii="Times New Roman" w:hAnsi="Times New Roman" w:cs="Times New Roman"/>
          <w:sz w:val="24"/>
        </w:rPr>
        <w:br w:type="page"/>
      </w:r>
    </w:p>
    <w:p w14:paraId="311B0DCC" w14:textId="77777777" w:rsidR="0032107D" w:rsidRDefault="00FF4D21" w:rsidP="0032107D">
      <w:pPr>
        <w:widowControl/>
        <w:adjustRightInd w:val="0"/>
        <w:snapToGrid w:val="0"/>
        <w:spacing w:line="300" w:lineRule="auto"/>
        <w:jc w:val="center"/>
        <w:rPr>
          <w:rFonts w:ascii="Times New Roman" w:hAnsi="Times New Roman" w:cs="Times New Roman"/>
          <w:b/>
          <w:sz w:val="24"/>
          <w:szCs w:val="24"/>
        </w:rPr>
      </w:pPr>
      <w:r>
        <w:rPr>
          <w:rFonts w:ascii="Times New Roman" w:hAnsi="Times New Roman" w:cs="Times New Roman" w:hint="eastAsia"/>
          <w:b/>
          <w:noProof/>
          <w:sz w:val="24"/>
          <w:szCs w:val="24"/>
        </w:rPr>
        <w:lastRenderedPageBreak/>
        <w:drawing>
          <wp:inline distT="0" distB="0" distL="0" distR="0" wp14:anchorId="2A72603C" wp14:editId="00E2A8CE">
            <wp:extent cx="5220000" cy="469454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23--.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0000" cy="4694548"/>
                    </a:xfrm>
                    <a:prstGeom prst="rect">
                      <a:avLst/>
                    </a:prstGeom>
                  </pic:spPr>
                </pic:pic>
              </a:graphicData>
            </a:graphic>
          </wp:inline>
        </w:drawing>
      </w:r>
    </w:p>
    <w:p w14:paraId="4CFB7BC2" w14:textId="75052D4F" w:rsidR="009149C1" w:rsidRPr="009474BC" w:rsidRDefault="009149C1" w:rsidP="00781828">
      <w:pPr>
        <w:widowControl/>
        <w:adjustRightInd w:val="0"/>
        <w:snapToGrid w:val="0"/>
        <w:spacing w:line="300" w:lineRule="auto"/>
        <w:jc w:val="left"/>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w:t>
      </w:r>
      <w:r w:rsidR="00947A68">
        <w:rPr>
          <w:rFonts w:ascii="Times New Roman" w:hAnsi="Times New Roman" w:cs="Times New Roman"/>
          <w:b/>
          <w:sz w:val="24"/>
          <w:szCs w:val="24"/>
        </w:rPr>
        <w:t>5</w:t>
      </w:r>
      <w:r>
        <w:rPr>
          <w:rFonts w:ascii="Times New Roman" w:hAnsi="Times New Roman" w:cs="Times New Roman"/>
          <w:b/>
          <w:sz w:val="24"/>
          <w:szCs w:val="24"/>
        </w:rPr>
        <w:t xml:space="preserve"> </w:t>
      </w:r>
      <w:r w:rsidR="00FF4D21" w:rsidRPr="00781828">
        <w:rPr>
          <w:rFonts w:ascii="Times New Roman" w:hAnsi="Times New Roman" w:cs="Times New Roman"/>
          <w:sz w:val="24"/>
          <w:szCs w:val="24"/>
        </w:rPr>
        <w:t>SEM and surface electric field distribution</w:t>
      </w:r>
      <w:r w:rsidRPr="00781828">
        <w:rPr>
          <w:rFonts w:ascii="Times New Roman" w:hAnsi="Times New Roman" w:cs="Times New Roman"/>
          <w:sz w:val="24"/>
          <w:szCs w:val="24"/>
        </w:rPr>
        <w:t xml:space="preserve"> images of </w:t>
      </w:r>
      <w:r w:rsidR="00FF4D21" w:rsidRPr="00781828">
        <w:rPr>
          <w:rFonts w:ascii="Times New Roman" w:hAnsi="Times New Roman" w:cs="Times New Roman"/>
          <w:sz w:val="24"/>
          <w:szCs w:val="24"/>
        </w:rPr>
        <w:t>a</w:t>
      </w:r>
      <w:r w:rsidR="00FF4D21" w:rsidRPr="00781828">
        <w:rPr>
          <w:rFonts w:ascii="Times New Roman" w:hAnsi="Times New Roman" w:cs="Times New Roman" w:hint="eastAsia"/>
          <w:sz w:val="24"/>
          <w:szCs w:val="24"/>
        </w:rPr>
        <w:t>,</w:t>
      </w:r>
      <w:r w:rsidR="00FF4D21" w:rsidRPr="00781828">
        <w:rPr>
          <w:rFonts w:ascii="Times New Roman" w:hAnsi="Times New Roman" w:cs="Times New Roman"/>
          <w:sz w:val="24"/>
          <w:szCs w:val="24"/>
        </w:rPr>
        <w:t xml:space="preserve"> b) </w:t>
      </w:r>
      <w:r w:rsidR="009474BC" w:rsidRPr="00781828">
        <w:rPr>
          <w:rFonts w:ascii="Times New Roman" w:hAnsi="Times New Roman" w:cs="Times New Roman"/>
          <w:sz w:val="24"/>
          <w:szCs w:val="24"/>
        </w:rPr>
        <w:t xml:space="preserve">NiTe-NiFeN </w:t>
      </w:r>
      <w:r w:rsidR="00FF4D21" w:rsidRPr="00781828">
        <w:rPr>
          <w:rFonts w:ascii="Times New Roman" w:hAnsi="Times New Roman" w:cs="Times New Roman"/>
          <w:sz w:val="24"/>
          <w:szCs w:val="24"/>
        </w:rPr>
        <w:t xml:space="preserve">(400 </w:t>
      </w:r>
      <w:r w:rsidR="00C32C32">
        <w:rPr>
          <w:rFonts w:ascii="Times New Roman" w:hAnsi="Times New Roman" w:cs="Times New Roman"/>
          <w:sz w:val="24"/>
          <w:szCs w:val="24"/>
        </w:rPr>
        <w:t>℃</w:t>
      </w:r>
      <w:r w:rsidR="00FF4D21" w:rsidRPr="00781828">
        <w:rPr>
          <w:rFonts w:ascii="Times New Roman" w:hAnsi="Times New Roman" w:cs="Times New Roman" w:hint="eastAsia"/>
          <w:sz w:val="24"/>
          <w:szCs w:val="24"/>
        </w:rPr>
        <w:t xml:space="preserve"> </w:t>
      </w:r>
      <w:r w:rsidR="00FF4D21" w:rsidRPr="00781828">
        <w:rPr>
          <w:rFonts w:ascii="Times New Roman" w:hAnsi="Times New Roman" w:cs="Times New Roman"/>
          <w:sz w:val="24"/>
          <w:szCs w:val="24"/>
        </w:rPr>
        <w:t>NH</w:t>
      </w:r>
      <w:r w:rsidR="00B576E1" w:rsidRPr="00781828">
        <w:rPr>
          <w:rFonts w:ascii="Times New Roman" w:hAnsi="Times New Roman" w:cs="Times New Roman"/>
          <w:sz w:val="24"/>
          <w:szCs w:val="24"/>
          <w:vertAlign w:val="subscript"/>
        </w:rPr>
        <w:t>3</w:t>
      </w:r>
      <w:r w:rsidR="00FF4D21" w:rsidRPr="00781828">
        <w:rPr>
          <w:rFonts w:ascii="Times New Roman" w:hAnsi="Times New Roman" w:cs="Times New Roman"/>
          <w:sz w:val="24"/>
          <w:szCs w:val="24"/>
        </w:rPr>
        <w:t xml:space="preserve"> treatment) </w:t>
      </w:r>
      <w:r w:rsidR="009474BC" w:rsidRPr="00781828">
        <w:rPr>
          <w:rFonts w:ascii="Times New Roman" w:hAnsi="Times New Roman" w:cs="Times New Roman"/>
          <w:sz w:val="24"/>
          <w:szCs w:val="24"/>
        </w:rPr>
        <w:t xml:space="preserve">and </w:t>
      </w:r>
      <w:r w:rsidR="00FF4D21" w:rsidRPr="00781828">
        <w:rPr>
          <w:rFonts w:ascii="Times New Roman" w:hAnsi="Times New Roman" w:cs="Times New Roman"/>
          <w:sz w:val="24"/>
          <w:szCs w:val="24"/>
        </w:rPr>
        <w:t>c, d</w:t>
      </w:r>
      <w:r w:rsidRPr="00781828">
        <w:rPr>
          <w:rFonts w:ascii="Times New Roman" w:hAnsi="Times New Roman" w:cs="Times New Roman"/>
          <w:sz w:val="24"/>
          <w:szCs w:val="24"/>
        </w:rPr>
        <w:t xml:space="preserve">) </w:t>
      </w:r>
      <w:r w:rsidR="00FF4D21" w:rsidRPr="00781828">
        <w:rPr>
          <w:rFonts w:ascii="Times New Roman" w:hAnsi="Times New Roman" w:cs="Times New Roman"/>
          <w:sz w:val="24"/>
          <w:szCs w:val="24"/>
        </w:rPr>
        <w:t>NiTe-NiFeN (475</w:t>
      </w:r>
      <w:r w:rsidR="00C32C32">
        <w:rPr>
          <w:rFonts w:ascii="Times New Roman" w:hAnsi="Times New Roman" w:cs="Times New Roman"/>
          <w:sz w:val="24"/>
          <w:szCs w:val="24"/>
        </w:rPr>
        <w:t xml:space="preserve"> ℃</w:t>
      </w:r>
      <w:r w:rsidR="00FF4D21" w:rsidRPr="00781828">
        <w:rPr>
          <w:rFonts w:ascii="Times New Roman" w:hAnsi="Times New Roman" w:cs="Times New Roman" w:hint="eastAsia"/>
          <w:sz w:val="24"/>
          <w:szCs w:val="24"/>
        </w:rPr>
        <w:t xml:space="preserve"> </w:t>
      </w:r>
      <w:r w:rsidR="00FF4D21" w:rsidRPr="00781828">
        <w:rPr>
          <w:rFonts w:ascii="Times New Roman" w:hAnsi="Times New Roman" w:cs="Times New Roman"/>
          <w:sz w:val="24"/>
          <w:szCs w:val="24"/>
        </w:rPr>
        <w:t>NH</w:t>
      </w:r>
      <w:r w:rsidR="00FF4D21" w:rsidRPr="00781828">
        <w:rPr>
          <w:rFonts w:ascii="Times New Roman" w:hAnsi="Times New Roman" w:cs="Times New Roman"/>
          <w:sz w:val="24"/>
          <w:szCs w:val="24"/>
          <w:vertAlign w:val="subscript"/>
        </w:rPr>
        <w:t>3</w:t>
      </w:r>
      <w:r w:rsidR="00FF4D21" w:rsidRPr="00781828">
        <w:rPr>
          <w:rFonts w:ascii="Times New Roman" w:hAnsi="Times New Roman" w:cs="Times New Roman"/>
          <w:sz w:val="24"/>
          <w:szCs w:val="24"/>
        </w:rPr>
        <w:t xml:space="preserve"> treatment)</w:t>
      </w:r>
      <w:r w:rsidR="009474BC" w:rsidRPr="00781828">
        <w:rPr>
          <w:rFonts w:ascii="Times New Roman" w:hAnsi="Times New Roman" w:cs="Times New Roman"/>
          <w:sz w:val="24"/>
          <w:szCs w:val="24"/>
        </w:rPr>
        <w:t>.</w:t>
      </w:r>
    </w:p>
    <w:p w14:paraId="66C7A43B" w14:textId="77777777" w:rsidR="004B1639" w:rsidRDefault="004B1639" w:rsidP="00372006">
      <w:pPr>
        <w:widowControl/>
        <w:spacing w:line="300" w:lineRule="auto"/>
        <w:jc w:val="left"/>
        <w:rPr>
          <w:rFonts w:ascii="Times New Roman" w:hAnsi="Times New Roman" w:cs="Times New Roman"/>
          <w:b/>
          <w:sz w:val="24"/>
          <w:szCs w:val="24"/>
        </w:rPr>
      </w:pPr>
    </w:p>
    <w:p w14:paraId="13F454B6" w14:textId="20367607" w:rsidR="00B576E1" w:rsidRPr="00B576E1" w:rsidRDefault="00B576E1" w:rsidP="00372006">
      <w:pPr>
        <w:widowControl/>
        <w:spacing w:line="300" w:lineRule="auto"/>
        <w:ind w:firstLineChars="200" w:firstLine="480"/>
        <w:rPr>
          <w:rFonts w:ascii="Times New Roman" w:hAnsi="Times New Roman" w:cs="Times New Roman"/>
          <w:sz w:val="24"/>
          <w:szCs w:val="24"/>
        </w:rPr>
      </w:pPr>
      <w:r w:rsidRPr="00B576E1">
        <w:rPr>
          <w:rFonts w:ascii="Times New Roman" w:hAnsi="Times New Roman" w:cs="Times New Roman" w:hint="eastAsia"/>
          <w:sz w:val="24"/>
          <w:szCs w:val="24"/>
        </w:rPr>
        <w:t>C</w:t>
      </w:r>
      <w:r w:rsidRPr="00B576E1">
        <w:rPr>
          <w:rFonts w:ascii="Times New Roman" w:hAnsi="Times New Roman" w:cs="Times New Roman"/>
          <w:sz w:val="24"/>
          <w:szCs w:val="24"/>
        </w:rPr>
        <w:t xml:space="preserve">ompared with the NiTe-NiFeN sample with </w:t>
      </w:r>
      <w:r w:rsidR="001368CB">
        <w:rPr>
          <w:rFonts w:ascii="Times New Roman" w:hAnsi="Times New Roman" w:cs="Times New Roman" w:hint="eastAsia"/>
          <w:sz w:val="24"/>
          <w:szCs w:val="24"/>
        </w:rPr>
        <w:t>the</w:t>
      </w:r>
      <w:r w:rsidR="001368CB">
        <w:rPr>
          <w:rFonts w:ascii="Times New Roman" w:hAnsi="Times New Roman" w:cs="Times New Roman"/>
          <w:sz w:val="24"/>
          <w:szCs w:val="24"/>
        </w:rPr>
        <w:t xml:space="preserve"> </w:t>
      </w:r>
      <w:r w:rsidRPr="00B576E1">
        <w:rPr>
          <w:rFonts w:ascii="Times New Roman" w:hAnsi="Times New Roman" w:cs="Times New Roman"/>
          <w:sz w:val="24"/>
          <w:szCs w:val="24"/>
        </w:rPr>
        <w:t>475 ℃</w:t>
      </w:r>
      <w:r w:rsidRPr="00B576E1">
        <w:rPr>
          <w:rFonts w:ascii="Times New Roman" w:hAnsi="Times New Roman" w:cs="Times New Roman" w:hint="eastAsia"/>
          <w:sz w:val="24"/>
          <w:szCs w:val="24"/>
        </w:rPr>
        <w:t xml:space="preserve"> </w:t>
      </w:r>
      <w:r w:rsidRPr="00B576E1">
        <w:rPr>
          <w:rFonts w:ascii="Times New Roman" w:hAnsi="Times New Roman" w:cs="Times New Roman"/>
          <w:sz w:val="24"/>
          <w:szCs w:val="24"/>
        </w:rPr>
        <w:t>NH</w:t>
      </w:r>
      <w:r w:rsidRPr="00B576E1">
        <w:rPr>
          <w:rFonts w:ascii="Times New Roman" w:hAnsi="Times New Roman" w:cs="Times New Roman"/>
          <w:sz w:val="24"/>
          <w:szCs w:val="24"/>
          <w:vertAlign w:val="subscript"/>
        </w:rPr>
        <w:t>3</w:t>
      </w:r>
      <w:r w:rsidRPr="00B576E1">
        <w:rPr>
          <w:rFonts w:ascii="Times New Roman" w:hAnsi="Times New Roman" w:cs="Times New Roman"/>
          <w:sz w:val="24"/>
          <w:szCs w:val="24"/>
        </w:rPr>
        <w:t xml:space="preserve"> treatment, the as-prepared NiTe-NiFeN maintain</w:t>
      </w:r>
      <w:r w:rsidR="001368CB">
        <w:rPr>
          <w:rFonts w:ascii="Times New Roman" w:hAnsi="Times New Roman" w:cs="Times New Roman" w:hint="eastAsia"/>
          <w:sz w:val="24"/>
          <w:szCs w:val="24"/>
        </w:rPr>
        <w:t>ed</w:t>
      </w:r>
      <w:r w:rsidRPr="00B576E1">
        <w:rPr>
          <w:rFonts w:ascii="Times New Roman" w:hAnsi="Times New Roman" w:cs="Times New Roman"/>
          <w:sz w:val="24"/>
          <w:szCs w:val="24"/>
        </w:rPr>
        <w:t xml:space="preserve"> a higher surface roughness at </w:t>
      </w:r>
      <w:r w:rsidR="001368CB">
        <w:rPr>
          <w:rFonts w:ascii="Times New Roman" w:hAnsi="Times New Roman" w:cs="Times New Roman" w:hint="eastAsia"/>
          <w:sz w:val="24"/>
          <w:szCs w:val="24"/>
        </w:rPr>
        <w:t>the</w:t>
      </w:r>
      <w:r w:rsidRPr="00B576E1">
        <w:rPr>
          <w:rFonts w:ascii="Times New Roman" w:hAnsi="Times New Roman" w:cs="Times New Roman"/>
          <w:sz w:val="24"/>
          <w:szCs w:val="24"/>
        </w:rPr>
        <w:t xml:space="preserve"> lower temperature of 400 ℃, and the relatively high surface potential proves that more electrons accumulate</w:t>
      </w:r>
      <w:r w:rsidR="001368CB">
        <w:rPr>
          <w:rFonts w:ascii="Times New Roman" w:hAnsi="Times New Roman" w:cs="Times New Roman"/>
          <w:sz w:val="24"/>
          <w:szCs w:val="24"/>
        </w:rPr>
        <w:t xml:space="preserve"> on it</w:t>
      </w:r>
      <w:r w:rsidRPr="00B576E1">
        <w:rPr>
          <w:rFonts w:ascii="Times New Roman" w:hAnsi="Times New Roman" w:cs="Times New Roman"/>
          <w:sz w:val="24"/>
          <w:szCs w:val="24"/>
        </w:rPr>
        <w:t>.</w:t>
      </w:r>
    </w:p>
    <w:p w14:paraId="1F628576" w14:textId="77777777" w:rsidR="009149C1" w:rsidRDefault="009149C1">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1A6D450" w14:textId="77777777" w:rsidR="00FA1D5E" w:rsidRDefault="00FA1D5E" w:rsidP="00FA1D5E">
      <w:pPr>
        <w:widowControl/>
        <w:adjustRightInd w:val="0"/>
        <w:snapToGrid w:val="0"/>
        <w:spacing w:line="300" w:lineRule="auto"/>
        <w:jc w:val="center"/>
        <w:rPr>
          <w:rFonts w:ascii="Times New Roman" w:hAnsi="Times New Roman" w:cs="Times New Roman"/>
          <w:b/>
          <w:sz w:val="24"/>
          <w:szCs w:val="24"/>
        </w:rPr>
      </w:pPr>
      <w:r>
        <w:rPr>
          <w:rFonts w:ascii="Times New Roman" w:hAnsi="Times New Roman" w:cs="Times New Roman" w:hint="eastAsia"/>
          <w:b/>
          <w:noProof/>
          <w:sz w:val="24"/>
          <w:szCs w:val="24"/>
        </w:rPr>
        <w:lastRenderedPageBreak/>
        <w:drawing>
          <wp:inline distT="0" distB="0" distL="0" distR="0" wp14:anchorId="1272937F" wp14:editId="50912C81">
            <wp:extent cx="5220000" cy="2114474"/>
            <wp:effectExtent l="0" t="0" r="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24.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20000" cy="2114474"/>
                    </a:xfrm>
                    <a:prstGeom prst="rect">
                      <a:avLst/>
                    </a:prstGeom>
                  </pic:spPr>
                </pic:pic>
              </a:graphicData>
            </a:graphic>
          </wp:inline>
        </w:drawing>
      </w:r>
    </w:p>
    <w:p w14:paraId="182BCFBD" w14:textId="77D2EBB5" w:rsidR="00F82FD6" w:rsidRDefault="004B1639" w:rsidP="00FA1D5E">
      <w:pPr>
        <w:widowControl/>
        <w:adjustRightInd w:val="0"/>
        <w:snapToGrid w:val="0"/>
        <w:spacing w:line="300" w:lineRule="auto"/>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w:t>
      </w:r>
      <w:r w:rsidR="00947A68">
        <w:rPr>
          <w:rFonts w:ascii="Times New Roman" w:hAnsi="Times New Roman" w:cs="Times New Roman"/>
          <w:b/>
          <w:sz w:val="24"/>
          <w:szCs w:val="24"/>
        </w:rPr>
        <w:t>6</w:t>
      </w:r>
      <w:r>
        <w:rPr>
          <w:rFonts w:ascii="Times New Roman" w:hAnsi="Times New Roman" w:cs="Times New Roman"/>
          <w:b/>
          <w:sz w:val="24"/>
          <w:szCs w:val="24"/>
        </w:rPr>
        <w:t xml:space="preserve"> </w:t>
      </w:r>
      <w:r w:rsidRPr="00781828">
        <w:rPr>
          <w:rFonts w:ascii="Times New Roman" w:hAnsi="Times New Roman" w:cs="Times New Roman"/>
          <w:sz w:val="24"/>
          <w:szCs w:val="24"/>
        </w:rPr>
        <w:t xml:space="preserve">a) </w:t>
      </w:r>
      <w:r w:rsidR="001368CB" w:rsidRPr="00781828">
        <w:rPr>
          <w:rFonts w:ascii="Times New Roman" w:hAnsi="Times New Roman" w:cs="Times New Roman"/>
          <w:sz w:val="24"/>
          <w:szCs w:val="24"/>
        </w:rPr>
        <w:t>C</w:t>
      </w:r>
      <w:r w:rsidRPr="00781828">
        <w:rPr>
          <w:rFonts w:ascii="Times New Roman" w:hAnsi="Times New Roman" w:cs="Times New Roman"/>
          <w:sz w:val="24"/>
          <w:szCs w:val="24"/>
        </w:rPr>
        <w:t xml:space="preserve">urrent density distribution of the simulated electrochemical models (left: core-shell with tip structure; right: smooth structure). </w:t>
      </w:r>
      <w:r w:rsidRPr="00781828">
        <w:rPr>
          <w:rFonts w:ascii="Times New Roman" w:hAnsi="Times New Roman" w:cs="Times New Roman" w:hint="eastAsia"/>
          <w:sz w:val="24"/>
          <w:szCs w:val="24"/>
        </w:rPr>
        <w:t>b</w:t>
      </w:r>
      <w:r w:rsidRPr="00781828">
        <w:rPr>
          <w:rFonts w:ascii="Times New Roman" w:hAnsi="Times New Roman" w:cs="Times New Roman"/>
          <w:sz w:val="24"/>
          <w:szCs w:val="24"/>
        </w:rPr>
        <w:t>) The anion diffusion flux of the two models at different potentials.</w:t>
      </w:r>
    </w:p>
    <w:p w14:paraId="63CD54DC" w14:textId="77777777" w:rsidR="00F82FD6" w:rsidRDefault="004B1639" w:rsidP="00F82FD6">
      <w:pPr>
        <w:widowControl/>
        <w:adjustRightInd w:val="0"/>
        <w:snapToGrid w:val="0"/>
        <w:spacing w:line="300" w:lineRule="auto"/>
        <w:ind w:firstLineChars="200" w:firstLine="480"/>
        <w:rPr>
          <w:rFonts w:ascii="Times New Roman" w:hAnsi="Times New Roman" w:cs="Times New Roman"/>
          <w:b/>
          <w:sz w:val="24"/>
          <w:szCs w:val="24"/>
        </w:rPr>
      </w:pPr>
      <w:r w:rsidRPr="004B1639">
        <w:rPr>
          <w:rFonts w:ascii="Times New Roman" w:hAnsi="Times New Roman" w:cs="Times New Roman"/>
          <w:b/>
          <w:sz w:val="24"/>
          <w:szCs w:val="24"/>
        </w:rPr>
        <w:t xml:space="preserve"> </w:t>
      </w:r>
      <w:r>
        <w:rPr>
          <w:rFonts w:ascii="Times New Roman" w:hAnsi="Times New Roman" w:cs="Times New Roman"/>
          <w:b/>
          <w:sz w:val="24"/>
          <w:szCs w:val="24"/>
        </w:rPr>
        <w:t xml:space="preserve"> </w:t>
      </w:r>
    </w:p>
    <w:p w14:paraId="573D5589" w14:textId="12A6A733" w:rsidR="004B1639" w:rsidRPr="00F82FD6" w:rsidRDefault="00F82FD6" w:rsidP="00F82FD6">
      <w:pPr>
        <w:widowControl/>
        <w:adjustRightInd w:val="0"/>
        <w:snapToGrid w:val="0"/>
        <w:spacing w:line="300" w:lineRule="auto"/>
        <w:ind w:firstLineChars="200" w:firstLine="480"/>
        <w:rPr>
          <w:rFonts w:ascii="Times New Roman" w:hAnsi="Times New Roman" w:cs="Times New Roman"/>
          <w:sz w:val="24"/>
          <w:szCs w:val="24"/>
        </w:rPr>
      </w:pPr>
      <w:r w:rsidRPr="00F82FD6">
        <w:rPr>
          <w:rFonts w:ascii="Times New Roman" w:hAnsi="Times New Roman" w:cs="Times New Roman"/>
          <w:sz w:val="24"/>
          <w:szCs w:val="24"/>
        </w:rPr>
        <w:t xml:space="preserve">The core-shell structure with </w:t>
      </w:r>
      <w:r w:rsidR="001368CB">
        <w:rPr>
          <w:rFonts w:ascii="Times New Roman" w:hAnsi="Times New Roman" w:cs="Times New Roman"/>
          <w:sz w:val="24"/>
          <w:szCs w:val="24"/>
        </w:rPr>
        <w:t xml:space="preserve">the </w:t>
      </w:r>
      <w:r w:rsidR="00D73E8A">
        <w:rPr>
          <w:rFonts w:ascii="Times New Roman" w:hAnsi="Times New Roman" w:cs="Times New Roman"/>
          <w:sz w:val="24"/>
          <w:szCs w:val="24"/>
        </w:rPr>
        <w:t>“</w:t>
      </w:r>
      <w:r w:rsidRPr="00F82FD6">
        <w:rPr>
          <w:rFonts w:ascii="Times New Roman" w:hAnsi="Times New Roman" w:cs="Times New Roman"/>
          <w:sz w:val="24"/>
          <w:szCs w:val="24"/>
        </w:rPr>
        <w:t>hot spot</w:t>
      </w:r>
      <w:r w:rsidR="00D73E8A">
        <w:rPr>
          <w:rFonts w:ascii="Times New Roman" w:hAnsi="Times New Roman" w:cs="Times New Roman"/>
          <w:sz w:val="24"/>
          <w:szCs w:val="24"/>
        </w:rPr>
        <w:t>”</w:t>
      </w:r>
      <w:r w:rsidRPr="00F82FD6">
        <w:rPr>
          <w:rFonts w:ascii="Times New Roman" w:hAnsi="Times New Roman" w:cs="Times New Roman"/>
          <w:sz w:val="24"/>
          <w:szCs w:val="24"/>
        </w:rPr>
        <w:t xml:space="preserve"> effect </w:t>
      </w:r>
      <w:r w:rsidR="009149C1">
        <w:rPr>
          <w:rFonts w:ascii="Times New Roman" w:hAnsi="Times New Roman" w:cs="Times New Roman"/>
          <w:sz w:val="24"/>
          <w:szCs w:val="24"/>
        </w:rPr>
        <w:t xml:space="preserve">(left model) </w:t>
      </w:r>
      <w:r w:rsidRPr="00F82FD6">
        <w:rPr>
          <w:rFonts w:ascii="Times New Roman" w:hAnsi="Times New Roman" w:cs="Times New Roman"/>
          <w:sz w:val="24"/>
          <w:szCs w:val="24"/>
        </w:rPr>
        <w:t>can optimize the current density distribution, thereby increasing the ion</w:t>
      </w:r>
      <w:r w:rsidR="001368CB">
        <w:rPr>
          <w:rFonts w:ascii="Times New Roman" w:hAnsi="Times New Roman" w:cs="Times New Roman"/>
          <w:sz w:val="24"/>
          <w:szCs w:val="24"/>
        </w:rPr>
        <w:t xml:space="preserve"> diffusion rate in the solution and</w:t>
      </w:r>
      <w:r w:rsidRPr="00F82FD6">
        <w:rPr>
          <w:rFonts w:ascii="Times New Roman" w:hAnsi="Times New Roman" w:cs="Times New Roman"/>
          <w:sz w:val="24"/>
          <w:szCs w:val="24"/>
        </w:rPr>
        <w:t xml:space="preserve"> ensuring sufficient reactants for the catalytic reaction, which is particularly critical for stable working conditions at high current densities</w:t>
      </w:r>
      <w:r>
        <w:rPr>
          <w:rFonts w:ascii="Times New Roman" w:hAnsi="Times New Roman" w:cs="Times New Roman"/>
          <w:sz w:val="24"/>
          <w:szCs w:val="24"/>
        </w:rPr>
        <w:t>.</w:t>
      </w:r>
    </w:p>
    <w:p w14:paraId="67074BE6" w14:textId="77777777" w:rsidR="004B1639" w:rsidRDefault="004B1639">
      <w:pPr>
        <w:widowControl/>
        <w:jc w:val="left"/>
        <w:rPr>
          <w:rFonts w:ascii="Times New Roman" w:hAnsi="Times New Roman" w:cs="Times New Roman"/>
          <w:b/>
          <w:noProof/>
          <w:sz w:val="24"/>
          <w:szCs w:val="24"/>
        </w:rPr>
      </w:pPr>
      <w:r>
        <w:rPr>
          <w:rFonts w:ascii="Times New Roman" w:hAnsi="Times New Roman" w:cs="Times New Roman"/>
          <w:b/>
          <w:noProof/>
          <w:sz w:val="24"/>
          <w:szCs w:val="24"/>
        </w:rPr>
        <w:br w:type="page"/>
      </w:r>
    </w:p>
    <w:p w14:paraId="1DF79C4F" w14:textId="0DFCB43D" w:rsidR="00D15253" w:rsidRPr="006A0068" w:rsidRDefault="00284E85" w:rsidP="00C36F77">
      <w:pPr>
        <w:widowControl/>
        <w:rPr>
          <w:rFonts w:ascii="Times New Roman" w:hAnsi="Times New Roman" w:cs="Times New Roman"/>
          <w:b/>
          <w:sz w:val="24"/>
          <w:szCs w:val="24"/>
        </w:rPr>
      </w:pPr>
      <w:r>
        <w:rPr>
          <w:rFonts w:ascii="Times New Roman" w:hAnsi="Times New Roman" w:cs="Times New Roman" w:hint="eastAsia"/>
          <w:b/>
          <w:noProof/>
          <w:sz w:val="24"/>
          <w:szCs w:val="24"/>
        </w:rPr>
        <w:lastRenderedPageBreak/>
        <w:drawing>
          <wp:inline distT="0" distB="0" distL="0" distR="0" wp14:anchorId="6C652D23" wp14:editId="008178D3">
            <wp:extent cx="5759450" cy="4244340"/>
            <wp:effectExtent l="0" t="0" r="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2--.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244340"/>
                    </a:xfrm>
                    <a:prstGeom prst="rect">
                      <a:avLst/>
                    </a:prstGeom>
                  </pic:spPr>
                </pic:pic>
              </a:graphicData>
            </a:graphic>
          </wp:inline>
        </w:drawing>
      </w:r>
      <w:r w:rsidR="006A0068">
        <w:rPr>
          <w:rFonts w:ascii="Times New Roman" w:hAnsi="Times New Roman" w:cs="Times New Roman" w:hint="eastAsia"/>
          <w:b/>
          <w:sz w:val="24"/>
          <w:szCs w:val="24"/>
        </w:rPr>
        <w:t>Figure</w:t>
      </w:r>
      <w:r w:rsidR="006A0068">
        <w:rPr>
          <w:rFonts w:ascii="Times New Roman" w:hAnsi="Times New Roman" w:cs="Times New Roman"/>
          <w:b/>
          <w:sz w:val="24"/>
          <w:szCs w:val="24"/>
        </w:rPr>
        <w:t xml:space="preserve"> S2</w:t>
      </w:r>
      <w:r w:rsidR="00947A68">
        <w:rPr>
          <w:rFonts w:ascii="Times New Roman" w:hAnsi="Times New Roman" w:cs="Times New Roman"/>
          <w:b/>
          <w:sz w:val="24"/>
          <w:szCs w:val="24"/>
        </w:rPr>
        <w:t>7</w:t>
      </w:r>
      <w:r w:rsidR="006A0068">
        <w:rPr>
          <w:rFonts w:ascii="Times New Roman" w:hAnsi="Times New Roman" w:cs="Times New Roman"/>
          <w:b/>
          <w:sz w:val="24"/>
          <w:szCs w:val="24"/>
        </w:rPr>
        <w:t xml:space="preserve"> </w:t>
      </w:r>
      <w:r w:rsidR="006A0068" w:rsidRPr="00781828">
        <w:rPr>
          <w:rFonts w:ascii="Times New Roman" w:hAnsi="Times New Roman" w:cs="Times New Roman"/>
          <w:sz w:val="24"/>
          <w:szCs w:val="24"/>
        </w:rPr>
        <w:t xml:space="preserve">a-c) Electric field distribution diagram of structures with different radii of curvature (5 nm, 18 nm, 50 nm). d) </w:t>
      </w:r>
      <w:r w:rsidR="00421A5C" w:rsidRPr="00781828">
        <w:rPr>
          <w:rFonts w:ascii="Times New Roman" w:hAnsi="Times New Roman" w:cs="Times New Roman"/>
          <w:sz w:val="24"/>
          <w:szCs w:val="24"/>
        </w:rPr>
        <w:t>D</w:t>
      </w:r>
      <w:r w:rsidR="006A0068" w:rsidRPr="00781828">
        <w:rPr>
          <w:rFonts w:ascii="Times New Roman" w:hAnsi="Times New Roman" w:cs="Times New Roman"/>
          <w:sz w:val="24"/>
          <w:szCs w:val="24"/>
        </w:rPr>
        <w:t xml:space="preserve">ifference </w:t>
      </w:r>
      <w:r w:rsidR="00421A5C" w:rsidRPr="00781828">
        <w:rPr>
          <w:rFonts w:ascii="Times New Roman" w:hAnsi="Times New Roman" w:cs="Times New Roman"/>
          <w:sz w:val="24"/>
          <w:szCs w:val="24"/>
        </w:rPr>
        <w:t>in</w:t>
      </w:r>
      <w:r w:rsidR="006A0068" w:rsidRPr="00781828">
        <w:rPr>
          <w:rFonts w:ascii="Times New Roman" w:hAnsi="Times New Roman" w:cs="Times New Roman"/>
          <w:sz w:val="24"/>
          <w:szCs w:val="24"/>
        </w:rPr>
        <w:t xml:space="preserve"> the central electric field distribution under different Helmholtz layer potentials. e)</w:t>
      </w:r>
      <w:r w:rsidR="00270584" w:rsidRPr="00781828">
        <w:rPr>
          <w:rFonts w:ascii="Times New Roman" w:hAnsi="Times New Roman" w:cs="Times New Roman"/>
          <w:sz w:val="24"/>
          <w:szCs w:val="24"/>
        </w:rPr>
        <w:t xml:space="preserve"> </w:t>
      </w:r>
      <w:r w:rsidR="00DA46BF" w:rsidRPr="00781828">
        <w:rPr>
          <w:rFonts w:ascii="Times New Roman" w:hAnsi="Times New Roman" w:cs="Times New Roman"/>
          <w:sz w:val="24"/>
          <w:szCs w:val="24"/>
        </w:rPr>
        <w:t xml:space="preserve">Electric field strength and </w:t>
      </w:r>
      <w:r w:rsidR="00270584" w:rsidRPr="00781828">
        <w:rPr>
          <w:rFonts w:ascii="Times New Roman" w:hAnsi="Times New Roman" w:cs="Times New Roman"/>
          <w:sz w:val="24"/>
          <w:szCs w:val="24"/>
        </w:rPr>
        <w:t>the correspond</w:t>
      </w:r>
      <w:r w:rsidR="00421A5C" w:rsidRPr="00781828">
        <w:rPr>
          <w:rFonts w:ascii="Times New Roman" w:hAnsi="Times New Roman" w:cs="Times New Roman"/>
          <w:sz w:val="24"/>
          <w:szCs w:val="24"/>
        </w:rPr>
        <w:t>ing</w:t>
      </w:r>
      <w:r w:rsidR="00270584" w:rsidRPr="00781828">
        <w:rPr>
          <w:rFonts w:ascii="Times New Roman" w:hAnsi="Times New Roman" w:cs="Times New Roman"/>
          <w:sz w:val="24"/>
          <w:szCs w:val="24"/>
        </w:rPr>
        <w:t xml:space="preserve"> anion </w:t>
      </w:r>
      <w:r w:rsidR="00BA5A49" w:rsidRPr="00781828">
        <w:rPr>
          <w:rFonts w:ascii="Times New Roman" w:hAnsi="Times New Roman" w:cs="Times New Roman"/>
          <w:sz w:val="24"/>
          <w:szCs w:val="24"/>
        </w:rPr>
        <w:t>concentration</w:t>
      </w:r>
      <w:r w:rsidR="00421A5C" w:rsidRPr="00781828">
        <w:rPr>
          <w:rFonts w:ascii="Times New Roman" w:hAnsi="Times New Roman" w:cs="Times New Roman"/>
          <w:sz w:val="24"/>
          <w:szCs w:val="24"/>
        </w:rPr>
        <w:t>s</w:t>
      </w:r>
      <w:r w:rsidR="00270584" w:rsidRPr="00781828">
        <w:rPr>
          <w:rFonts w:ascii="Times New Roman" w:hAnsi="Times New Roman" w:cs="Times New Roman"/>
          <w:sz w:val="24"/>
          <w:szCs w:val="24"/>
        </w:rPr>
        <w:t>.</w:t>
      </w:r>
    </w:p>
    <w:p w14:paraId="3F344FCD" w14:textId="77777777" w:rsidR="00D15253" w:rsidRPr="006A0068" w:rsidRDefault="00D15253" w:rsidP="00C36F77">
      <w:pPr>
        <w:widowControl/>
        <w:rPr>
          <w:rFonts w:ascii="Times New Roman" w:hAnsi="Times New Roman" w:cs="Times New Roman"/>
          <w:sz w:val="24"/>
        </w:rPr>
      </w:pPr>
    </w:p>
    <w:p w14:paraId="54E641CA" w14:textId="5822A037" w:rsidR="00136ADA" w:rsidRPr="00C36F77" w:rsidRDefault="00C36F77" w:rsidP="00513574">
      <w:pPr>
        <w:widowControl/>
        <w:ind w:firstLineChars="200" w:firstLine="480"/>
        <w:rPr>
          <w:rFonts w:ascii="Times New Roman" w:hAnsi="Times New Roman" w:cs="Times New Roman"/>
          <w:sz w:val="24"/>
        </w:rPr>
      </w:pPr>
      <w:r w:rsidRPr="00C36F77">
        <w:rPr>
          <w:rFonts w:ascii="Times New Roman" w:hAnsi="Times New Roman" w:cs="Times New Roman"/>
          <w:sz w:val="24"/>
        </w:rPr>
        <w:t>The high</w:t>
      </w:r>
      <w:r w:rsidR="00421A5C">
        <w:rPr>
          <w:rFonts w:ascii="Times New Roman" w:hAnsi="Times New Roman" w:cs="Times New Roman"/>
          <w:sz w:val="24"/>
        </w:rPr>
        <w:t>-</w:t>
      </w:r>
      <w:r w:rsidRPr="00C36F77">
        <w:rPr>
          <w:rFonts w:ascii="Times New Roman" w:hAnsi="Times New Roman" w:cs="Times New Roman"/>
          <w:sz w:val="24"/>
        </w:rPr>
        <w:t>curvature structure promotes</w:t>
      </w:r>
      <w:r w:rsidR="00421A5C">
        <w:rPr>
          <w:rFonts w:ascii="Times New Roman" w:hAnsi="Times New Roman" w:cs="Times New Roman"/>
          <w:sz w:val="24"/>
        </w:rPr>
        <w:t xml:space="preserve"> a</w:t>
      </w:r>
      <w:r w:rsidRPr="00C36F77">
        <w:rPr>
          <w:rFonts w:ascii="Times New Roman" w:hAnsi="Times New Roman" w:cs="Times New Roman"/>
          <w:sz w:val="24"/>
        </w:rPr>
        <w:t xml:space="preserve"> concentrated distribution of the electric field near the electrode</w:t>
      </w:r>
      <w:r>
        <w:rPr>
          <w:rFonts w:ascii="Times New Roman" w:hAnsi="Times New Roman" w:cs="Times New Roman"/>
          <w:sz w:val="24"/>
        </w:rPr>
        <w:t xml:space="preserve"> (</w:t>
      </w:r>
      <w:r w:rsidR="00F00BA7">
        <w:rPr>
          <w:rFonts w:ascii="Times New Roman" w:hAnsi="Times New Roman" w:cs="Times New Roman"/>
          <w:sz w:val="24"/>
        </w:rPr>
        <w:t xml:space="preserve">inner </w:t>
      </w:r>
      <w:r w:rsidR="00421A5C">
        <w:rPr>
          <w:rFonts w:ascii="Times New Roman" w:hAnsi="Times New Roman" w:cs="Times New Roman"/>
          <w:sz w:val="24"/>
        </w:rPr>
        <w:t>Helmholtz layer</w:t>
      </w:r>
      <w:r>
        <w:rPr>
          <w:rFonts w:ascii="Times New Roman" w:hAnsi="Times New Roman" w:cs="Times New Roman"/>
          <w:sz w:val="24"/>
        </w:rPr>
        <w:t>)</w:t>
      </w:r>
      <w:r w:rsidR="00421A5C">
        <w:rPr>
          <w:rFonts w:ascii="Times New Roman" w:hAnsi="Times New Roman" w:cs="Times New Roman"/>
          <w:sz w:val="24"/>
        </w:rPr>
        <w:t>,</w:t>
      </w:r>
      <w:r w:rsidRPr="00C36F77">
        <w:rPr>
          <w:rFonts w:ascii="Times New Roman" w:hAnsi="Times New Roman" w:cs="Times New Roman"/>
          <w:sz w:val="24"/>
        </w:rPr>
        <w:t xml:space="preserve"> and the difference</w:t>
      </w:r>
      <w:r w:rsidR="00421A5C">
        <w:rPr>
          <w:rFonts w:ascii="Times New Roman" w:hAnsi="Times New Roman" w:cs="Times New Roman"/>
          <w:sz w:val="24"/>
        </w:rPr>
        <w:t>s</w:t>
      </w:r>
      <w:r w:rsidRPr="00C36F77">
        <w:rPr>
          <w:rFonts w:ascii="Times New Roman" w:hAnsi="Times New Roman" w:cs="Times New Roman"/>
          <w:sz w:val="24"/>
        </w:rPr>
        <w:t xml:space="preserve"> in the ion concentration </w:t>
      </w:r>
      <w:r w:rsidR="00270584">
        <w:rPr>
          <w:rFonts w:ascii="Times New Roman" w:hAnsi="Times New Roman" w:cs="Times New Roman"/>
          <w:sz w:val="24"/>
        </w:rPr>
        <w:t>(OH</w:t>
      </w:r>
      <w:r w:rsidR="00270584" w:rsidRPr="00270584">
        <w:rPr>
          <w:rFonts w:ascii="Times New Roman" w:hAnsi="Times New Roman" w:cs="Times New Roman"/>
          <w:sz w:val="24"/>
          <w:vertAlign w:val="superscript"/>
        </w:rPr>
        <w:t>-</w:t>
      </w:r>
      <w:r w:rsidR="00270584">
        <w:rPr>
          <w:rFonts w:ascii="Times New Roman" w:hAnsi="Times New Roman" w:cs="Times New Roman"/>
          <w:sz w:val="24"/>
        </w:rPr>
        <w:t xml:space="preserve"> and Cl</w:t>
      </w:r>
      <w:r w:rsidR="00270584" w:rsidRPr="00270584">
        <w:rPr>
          <w:rFonts w:ascii="Times New Roman" w:hAnsi="Times New Roman" w:cs="Times New Roman"/>
          <w:sz w:val="24"/>
          <w:vertAlign w:val="superscript"/>
        </w:rPr>
        <w:t>-</w:t>
      </w:r>
      <w:r w:rsidR="00270584">
        <w:rPr>
          <w:rFonts w:ascii="Times New Roman" w:hAnsi="Times New Roman" w:cs="Times New Roman"/>
          <w:sz w:val="24"/>
        </w:rPr>
        <w:t xml:space="preserve">) </w:t>
      </w:r>
      <w:r w:rsidRPr="00C36F77">
        <w:rPr>
          <w:rFonts w:ascii="Times New Roman" w:hAnsi="Times New Roman" w:cs="Times New Roman"/>
          <w:sz w:val="24"/>
        </w:rPr>
        <w:t>distribution</w:t>
      </w:r>
      <w:r w:rsidR="00421A5C">
        <w:rPr>
          <w:rFonts w:ascii="Times New Roman" w:hAnsi="Times New Roman" w:cs="Times New Roman"/>
          <w:sz w:val="24"/>
        </w:rPr>
        <w:t>s</w:t>
      </w:r>
      <w:r w:rsidRPr="00C36F77">
        <w:rPr>
          <w:rFonts w:ascii="Times New Roman" w:hAnsi="Times New Roman" w:cs="Times New Roman"/>
          <w:sz w:val="24"/>
        </w:rPr>
        <w:t xml:space="preserve"> under different electric field strengths will be revealed in the structural characteristics</w:t>
      </w:r>
      <w:r w:rsidR="00513574">
        <w:rPr>
          <w:rFonts w:ascii="Times New Roman" w:hAnsi="Times New Roman" w:cs="Times New Roman"/>
          <w:sz w:val="24"/>
        </w:rPr>
        <w:t xml:space="preserve">. </w:t>
      </w:r>
      <w:r w:rsidR="00513574" w:rsidRPr="00513574">
        <w:rPr>
          <w:rFonts w:ascii="Times New Roman" w:hAnsi="Times New Roman" w:cs="Times New Roman"/>
          <w:sz w:val="24"/>
        </w:rPr>
        <w:t xml:space="preserve">In the simulated alkaline seawater system, as the electric field strength increases, the </w:t>
      </w:r>
      <w:r w:rsidR="00513574">
        <w:rPr>
          <w:rFonts w:ascii="Times New Roman" w:hAnsi="Times New Roman" w:cs="Times New Roman"/>
          <w:sz w:val="24"/>
        </w:rPr>
        <w:t>OH</w:t>
      </w:r>
      <w:r w:rsidR="00513574" w:rsidRPr="00270584">
        <w:rPr>
          <w:rFonts w:ascii="Times New Roman" w:hAnsi="Times New Roman" w:cs="Times New Roman"/>
          <w:sz w:val="24"/>
          <w:vertAlign w:val="superscript"/>
        </w:rPr>
        <w:t>-</w:t>
      </w:r>
      <w:r w:rsidR="00513574" w:rsidRPr="00513574">
        <w:rPr>
          <w:rFonts w:ascii="Times New Roman" w:hAnsi="Times New Roman" w:cs="Times New Roman"/>
          <w:sz w:val="24"/>
        </w:rPr>
        <w:t xml:space="preserve"> radicals will be more concentrated to occupy the active sites, thereby improving the OER kinetic properties</w:t>
      </w:r>
      <w:r w:rsidR="00513574">
        <w:rPr>
          <w:rFonts w:ascii="Times New Roman" w:hAnsi="Times New Roman" w:cs="Times New Roman"/>
          <w:sz w:val="24"/>
        </w:rPr>
        <w:t>.</w:t>
      </w:r>
      <w:r w:rsidR="00513574" w:rsidRPr="00513574">
        <w:rPr>
          <w:rFonts w:ascii="Times New Roman" w:hAnsi="Times New Roman" w:cs="Times New Roman"/>
          <w:sz w:val="24"/>
        </w:rPr>
        <w:t xml:space="preserve"> </w:t>
      </w:r>
    </w:p>
    <w:p w14:paraId="2076C5D1" w14:textId="77777777" w:rsidR="006D4454" w:rsidRDefault="00C36F77" w:rsidP="00376563">
      <w:pPr>
        <w:widowControl/>
        <w:rPr>
          <w:rFonts w:ascii="Times New Roman" w:hAnsi="Times New Roman" w:cs="Times New Roman"/>
          <w:b/>
          <w:sz w:val="24"/>
          <w:szCs w:val="24"/>
        </w:rPr>
      </w:pPr>
      <w:r>
        <w:rPr>
          <w:rFonts w:ascii="Times New Roman" w:hAnsi="Times New Roman" w:cs="Times New Roman"/>
          <w:b/>
          <w:sz w:val="24"/>
          <w:szCs w:val="24"/>
        </w:rPr>
        <w:br w:type="page"/>
      </w:r>
    </w:p>
    <w:p w14:paraId="078F97D4" w14:textId="77777777" w:rsidR="006D4454" w:rsidRDefault="003129AD" w:rsidP="00376563">
      <w:pPr>
        <w:widowControl/>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204F9B8" wp14:editId="13ECAAC4">
            <wp:extent cx="5759450" cy="2091055"/>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26.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9450" cy="2091055"/>
                    </a:xfrm>
                    <a:prstGeom prst="rect">
                      <a:avLst/>
                    </a:prstGeom>
                  </pic:spPr>
                </pic:pic>
              </a:graphicData>
            </a:graphic>
          </wp:inline>
        </w:drawing>
      </w:r>
    </w:p>
    <w:p w14:paraId="2AC05CA2" w14:textId="0BCC858A" w:rsidR="00C36F77" w:rsidRDefault="00376563" w:rsidP="00376563">
      <w:pPr>
        <w:widowControl/>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w:t>
      </w:r>
      <w:r w:rsidR="00947A68">
        <w:rPr>
          <w:rFonts w:ascii="Times New Roman" w:hAnsi="Times New Roman" w:cs="Times New Roman"/>
          <w:b/>
          <w:sz w:val="24"/>
          <w:szCs w:val="24"/>
        </w:rPr>
        <w:t>8</w:t>
      </w:r>
      <w:r>
        <w:rPr>
          <w:rFonts w:ascii="Times New Roman" w:hAnsi="Times New Roman" w:cs="Times New Roman"/>
          <w:b/>
          <w:sz w:val="24"/>
          <w:szCs w:val="24"/>
        </w:rPr>
        <w:t xml:space="preserve"> </w:t>
      </w:r>
      <w:r w:rsidRPr="00781828">
        <w:rPr>
          <w:rFonts w:ascii="Times New Roman" w:hAnsi="Times New Roman" w:cs="Times New Roman"/>
          <w:sz w:val="24"/>
          <w:szCs w:val="24"/>
        </w:rPr>
        <w:t>The relationship between Helmholtz layer position</w:t>
      </w:r>
      <w:r w:rsidR="00597344" w:rsidRPr="00781828">
        <w:rPr>
          <w:rFonts w:ascii="Times New Roman" w:hAnsi="Times New Roman" w:cs="Times New Roman"/>
          <w:sz w:val="24"/>
          <w:szCs w:val="24"/>
        </w:rPr>
        <w:t xml:space="preserve">, the </w:t>
      </w:r>
      <w:r w:rsidRPr="00781828">
        <w:rPr>
          <w:rFonts w:ascii="Times New Roman" w:hAnsi="Times New Roman" w:cs="Times New Roman"/>
          <w:sz w:val="24"/>
          <w:szCs w:val="24"/>
        </w:rPr>
        <w:t>electric field distribution</w:t>
      </w:r>
      <w:r w:rsidR="00597344" w:rsidRPr="00781828">
        <w:rPr>
          <w:rFonts w:ascii="Times New Roman" w:hAnsi="Times New Roman" w:cs="Times New Roman"/>
          <w:sz w:val="24"/>
          <w:szCs w:val="24"/>
        </w:rPr>
        <w:t xml:space="preserve">, and the </w:t>
      </w:r>
      <w:r w:rsidRPr="00781828">
        <w:rPr>
          <w:rFonts w:ascii="Times New Roman" w:hAnsi="Times New Roman" w:cs="Times New Roman"/>
          <w:sz w:val="24"/>
          <w:szCs w:val="24"/>
        </w:rPr>
        <w:t>anion concentration at different potentials</w:t>
      </w:r>
      <w:r w:rsidR="00597344" w:rsidRPr="00781828">
        <w:rPr>
          <w:rFonts w:ascii="Times New Roman" w:hAnsi="Times New Roman" w:cs="Times New Roman"/>
          <w:sz w:val="24"/>
          <w:szCs w:val="24"/>
        </w:rPr>
        <w:t>;</w:t>
      </w:r>
      <w:r w:rsidRPr="00781828">
        <w:rPr>
          <w:rFonts w:ascii="Times New Roman" w:hAnsi="Times New Roman" w:cs="Times New Roman"/>
          <w:sz w:val="24"/>
          <w:szCs w:val="24"/>
        </w:rPr>
        <w:t xml:space="preserve"> a) 0.</w:t>
      </w:r>
      <w:r w:rsidR="006D4454" w:rsidRPr="00781828">
        <w:rPr>
          <w:rFonts w:ascii="Times New Roman" w:hAnsi="Times New Roman" w:cs="Times New Roman"/>
          <w:sz w:val="24"/>
          <w:szCs w:val="24"/>
        </w:rPr>
        <w:t>4</w:t>
      </w:r>
      <w:r w:rsidR="00D07DE6" w:rsidRPr="00781828">
        <w:rPr>
          <w:rFonts w:ascii="Times New Roman" w:hAnsi="Times New Roman" w:cs="Times New Roman"/>
          <w:sz w:val="24"/>
          <w:szCs w:val="24"/>
        </w:rPr>
        <w:t xml:space="preserve"> </w:t>
      </w:r>
      <w:r w:rsidRPr="00781828">
        <w:rPr>
          <w:rFonts w:ascii="Times New Roman" w:hAnsi="Times New Roman" w:cs="Times New Roman"/>
          <w:sz w:val="24"/>
          <w:szCs w:val="24"/>
        </w:rPr>
        <w:t>V; b) 0.5</w:t>
      </w:r>
      <w:r w:rsidR="00D07DE6" w:rsidRPr="00781828">
        <w:rPr>
          <w:rFonts w:ascii="Times New Roman" w:hAnsi="Times New Roman" w:cs="Times New Roman"/>
          <w:sz w:val="24"/>
          <w:szCs w:val="24"/>
        </w:rPr>
        <w:t xml:space="preserve"> </w:t>
      </w:r>
      <w:r w:rsidRPr="00781828">
        <w:rPr>
          <w:rFonts w:ascii="Times New Roman" w:hAnsi="Times New Roman" w:cs="Times New Roman"/>
          <w:sz w:val="24"/>
          <w:szCs w:val="24"/>
        </w:rPr>
        <w:t>V.</w:t>
      </w:r>
    </w:p>
    <w:p w14:paraId="30AE8AAB" w14:textId="77777777" w:rsidR="00AE7635" w:rsidRDefault="00AE7635" w:rsidP="00376563">
      <w:pPr>
        <w:widowControl/>
        <w:rPr>
          <w:rFonts w:ascii="Times New Roman" w:hAnsi="Times New Roman" w:cs="Times New Roman"/>
          <w:b/>
          <w:sz w:val="24"/>
          <w:szCs w:val="24"/>
        </w:rPr>
      </w:pPr>
    </w:p>
    <w:p w14:paraId="330A9777" w14:textId="23B614CE" w:rsidR="00AE7635" w:rsidRPr="00AE7635" w:rsidRDefault="00AE7635" w:rsidP="00AE7635">
      <w:pPr>
        <w:widowControl/>
        <w:ind w:firstLineChars="200" w:firstLine="480"/>
        <w:rPr>
          <w:rFonts w:ascii="Times New Roman" w:hAnsi="Times New Roman" w:cs="Times New Roman"/>
          <w:sz w:val="24"/>
        </w:rPr>
      </w:pPr>
      <w:r w:rsidRPr="00AE7635">
        <w:rPr>
          <w:rFonts w:ascii="Times New Roman" w:hAnsi="Times New Roman" w:cs="Times New Roman"/>
          <w:sz w:val="24"/>
        </w:rPr>
        <w:t xml:space="preserve">Under the condition of high curvature structure, the electric field environment inside the Helmholtz layer is directly related to the electrode distance, which </w:t>
      </w:r>
      <w:r w:rsidR="00E609FB">
        <w:rPr>
          <w:rFonts w:ascii="Times New Roman" w:hAnsi="Times New Roman" w:cs="Times New Roman"/>
          <w:sz w:val="24"/>
        </w:rPr>
        <w:t xml:space="preserve">gives the anion concentration </w:t>
      </w:r>
      <w:r>
        <w:rPr>
          <w:rFonts w:ascii="Times New Roman" w:hAnsi="Times New Roman" w:cs="Times New Roman"/>
          <w:sz w:val="24"/>
        </w:rPr>
        <w:t>different</w:t>
      </w:r>
      <w:r w:rsidRPr="00AE7635">
        <w:rPr>
          <w:rFonts w:ascii="Times New Roman" w:hAnsi="Times New Roman" w:cs="Times New Roman"/>
          <w:sz w:val="24"/>
        </w:rPr>
        <w:t xml:space="preserve"> gradient distribution</w:t>
      </w:r>
      <w:r w:rsidR="00E609FB">
        <w:rPr>
          <w:rFonts w:ascii="Times New Roman" w:hAnsi="Times New Roman" w:cs="Times New Roman"/>
          <w:sz w:val="24"/>
        </w:rPr>
        <w:t>s</w:t>
      </w:r>
      <w:r>
        <w:rPr>
          <w:rFonts w:ascii="Times New Roman" w:hAnsi="Times New Roman" w:cs="Times New Roman"/>
          <w:sz w:val="24"/>
        </w:rPr>
        <w:t xml:space="preserve"> between OH</w:t>
      </w:r>
      <w:r w:rsidRPr="00AE7635">
        <w:rPr>
          <w:rFonts w:ascii="Times New Roman" w:hAnsi="Times New Roman" w:cs="Times New Roman"/>
          <w:sz w:val="24"/>
          <w:vertAlign w:val="superscript"/>
        </w:rPr>
        <w:t>-</w:t>
      </w:r>
      <w:r>
        <w:rPr>
          <w:rFonts w:ascii="Times New Roman" w:hAnsi="Times New Roman" w:cs="Times New Roman"/>
          <w:sz w:val="24"/>
        </w:rPr>
        <w:t xml:space="preserve"> and Cl</w:t>
      </w:r>
      <w:r w:rsidRPr="00AE7635">
        <w:rPr>
          <w:rFonts w:ascii="Times New Roman" w:hAnsi="Times New Roman" w:cs="Times New Roman"/>
          <w:sz w:val="24"/>
          <w:vertAlign w:val="superscript"/>
        </w:rPr>
        <w:t>-</w:t>
      </w:r>
      <w:r>
        <w:rPr>
          <w:rFonts w:ascii="Times New Roman" w:hAnsi="Times New Roman" w:cs="Times New Roman"/>
          <w:sz w:val="24"/>
        </w:rPr>
        <w:t>.</w:t>
      </w:r>
    </w:p>
    <w:p w14:paraId="386185CD" w14:textId="156E7DFF" w:rsidR="001D4981" w:rsidRDefault="00376563" w:rsidP="001D4981">
      <w:pPr>
        <w:widowControl/>
        <w:jc w:val="center"/>
        <w:rPr>
          <w:rFonts w:ascii="Times New Roman" w:hAnsi="Times New Roman" w:cs="Times New Roman"/>
          <w:b/>
          <w:sz w:val="24"/>
          <w:szCs w:val="24"/>
        </w:rPr>
      </w:pPr>
      <w:r>
        <w:rPr>
          <w:rFonts w:ascii="Times New Roman" w:hAnsi="Times New Roman" w:cs="Times New Roman"/>
          <w:b/>
          <w:sz w:val="24"/>
          <w:szCs w:val="24"/>
        </w:rPr>
        <w:br w:type="page"/>
      </w:r>
      <w:r w:rsidR="001D4981">
        <w:rPr>
          <w:rFonts w:ascii="Times New Roman" w:hAnsi="Times New Roman" w:cs="Times New Roman"/>
          <w:b/>
          <w:noProof/>
          <w:sz w:val="24"/>
          <w:szCs w:val="24"/>
        </w:rPr>
        <w:lastRenderedPageBreak/>
        <w:drawing>
          <wp:inline distT="0" distB="0" distL="0" distR="0" wp14:anchorId="4AE45F40" wp14:editId="27BC5F54">
            <wp:extent cx="4464000" cy="3343324"/>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240.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64000" cy="3343324"/>
                    </a:xfrm>
                    <a:prstGeom prst="rect">
                      <a:avLst/>
                    </a:prstGeom>
                  </pic:spPr>
                </pic:pic>
              </a:graphicData>
            </a:graphic>
          </wp:inline>
        </w:drawing>
      </w:r>
    </w:p>
    <w:p w14:paraId="6C9FF506" w14:textId="672AC8DE" w:rsidR="00376563" w:rsidRDefault="006675DC" w:rsidP="003F6227">
      <w:pPr>
        <w:widowControl/>
        <w:rPr>
          <w:rFonts w:ascii="Times New Roman" w:hAnsi="Times New Roman" w:cs="Times New Roman"/>
          <w:b/>
          <w:sz w:val="24"/>
          <w:szCs w:val="24"/>
        </w:rPr>
      </w:pPr>
      <w:r>
        <w:rPr>
          <w:rFonts w:ascii="Times New Roman" w:hAnsi="Times New Roman" w:cs="Times New Roman" w:hint="eastAsia"/>
          <w:b/>
          <w:sz w:val="24"/>
          <w:szCs w:val="24"/>
        </w:rPr>
        <w:t>Figure</w:t>
      </w:r>
      <w:r>
        <w:rPr>
          <w:rFonts w:ascii="Times New Roman" w:hAnsi="Times New Roman" w:cs="Times New Roman"/>
          <w:b/>
          <w:sz w:val="24"/>
          <w:szCs w:val="24"/>
        </w:rPr>
        <w:t xml:space="preserve"> S29 </w:t>
      </w:r>
      <w:r w:rsidRPr="008D3A55">
        <w:rPr>
          <w:rFonts w:ascii="Times New Roman" w:hAnsi="Times New Roman" w:cs="Times New Roman"/>
          <w:sz w:val="24"/>
          <w:szCs w:val="24"/>
        </w:rPr>
        <w:t xml:space="preserve">LSV curves </w:t>
      </w:r>
      <w:r>
        <w:rPr>
          <w:rFonts w:ascii="Times New Roman" w:hAnsi="Times New Roman" w:cs="Times New Roman"/>
          <w:sz w:val="24"/>
          <w:szCs w:val="24"/>
        </w:rPr>
        <w:t>of</w:t>
      </w:r>
      <w:r w:rsidRPr="008D3A55">
        <w:rPr>
          <w:rFonts w:ascii="Times New Roman" w:hAnsi="Times New Roman" w:cs="Times New Roman"/>
          <w:sz w:val="24"/>
          <w:szCs w:val="24"/>
        </w:rPr>
        <w:t xml:space="preserve"> the NiTe-NiFeN </w:t>
      </w:r>
      <w:r>
        <w:rPr>
          <w:rFonts w:ascii="Times New Roman" w:hAnsi="Times New Roman" w:cs="Times New Roman"/>
          <w:sz w:val="24"/>
          <w:szCs w:val="24"/>
        </w:rPr>
        <w:t>with different NH</w:t>
      </w:r>
      <w:r w:rsidRPr="006675DC">
        <w:rPr>
          <w:rFonts w:ascii="Times New Roman" w:hAnsi="Times New Roman" w:cs="Times New Roman"/>
          <w:sz w:val="24"/>
          <w:szCs w:val="24"/>
          <w:vertAlign w:val="subscript"/>
        </w:rPr>
        <w:t xml:space="preserve">3 </w:t>
      </w:r>
      <w:r>
        <w:rPr>
          <w:rFonts w:ascii="Times New Roman" w:hAnsi="Times New Roman" w:cs="Times New Roman"/>
          <w:sz w:val="24"/>
          <w:szCs w:val="24"/>
        </w:rPr>
        <w:t>treatment temperature in 1 M KOH + 0.5 NaCl</w:t>
      </w:r>
      <w:r w:rsidRPr="008D3A55">
        <w:rPr>
          <w:rFonts w:ascii="Times New Roman" w:hAnsi="Times New Roman" w:cs="Times New Roman"/>
          <w:sz w:val="24"/>
          <w:szCs w:val="24"/>
        </w:rPr>
        <w:t xml:space="preserve"> </w:t>
      </w:r>
      <w:r>
        <w:rPr>
          <w:rFonts w:ascii="Times New Roman" w:hAnsi="Times New Roman" w:cs="Times New Roman"/>
          <w:sz w:val="24"/>
          <w:szCs w:val="24"/>
        </w:rPr>
        <w:t>electrolyte</w:t>
      </w:r>
      <w:r w:rsidRPr="00781828">
        <w:rPr>
          <w:rFonts w:ascii="Times New Roman" w:hAnsi="Times New Roman" w:cs="Times New Roman"/>
          <w:sz w:val="24"/>
          <w:szCs w:val="24"/>
        </w:rPr>
        <w:t>.</w:t>
      </w:r>
    </w:p>
    <w:p w14:paraId="1056CD96" w14:textId="7E151E26" w:rsidR="001D4981" w:rsidRDefault="001D4981">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6D19AB3D" w14:textId="2D11336C" w:rsidR="009D0E4B" w:rsidRDefault="00DF3548" w:rsidP="009D0E4B">
      <w:pPr>
        <w:jc w:val="center"/>
        <w:rPr>
          <w:rFonts w:ascii="Times New Roman" w:hAnsi="Times New Roman" w:cs="Times New Roman"/>
          <w:b/>
          <w:sz w:val="24"/>
          <w:szCs w:val="24"/>
        </w:rPr>
      </w:pPr>
      <w:r>
        <w:rPr>
          <w:rFonts w:ascii="Times New Roman" w:hAnsi="Times New Roman" w:cs="Times New Roman" w:hint="eastAsia"/>
          <w:b/>
          <w:sz w:val="24"/>
          <w:szCs w:val="24"/>
        </w:rPr>
        <w:lastRenderedPageBreak/>
        <w:t>T</w:t>
      </w:r>
      <w:r>
        <w:rPr>
          <w:rFonts w:ascii="Times New Roman" w:hAnsi="Times New Roman" w:cs="Times New Roman"/>
          <w:b/>
          <w:sz w:val="24"/>
          <w:szCs w:val="24"/>
        </w:rPr>
        <w:t xml:space="preserve">able S1 </w:t>
      </w:r>
      <w:r w:rsidRPr="00781828">
        <w:rPr>
          <w:rFonts w:ascii="Times New Roman" w:hAnsi="Times New Roman" w:cs="Times New Roman"/>
          <w:sz w:val="24"/>
          <w:szCs w:val="24"/>
        </w:rPr>
        <w:t>ICP analyses of NiTe, NiTe-NiCoN</w:t>
      </w:r>
      <w:r w:rsidR="00741E4F" w:rsidRPr="00781828">
        <w:rPr>
          <w:rFonts w:ascii="Times New Roman" w:hAnsi="Times New Roman" w:cs="Times New Roman"/>
          <w:sz w:val="24"/>
          <w:szCs w:val="24"/>
        </w:rPr>
        <w:t>,</w:t>
      </w:r>
      <w:r w:rsidRPr="00781828">
        <w:rPr>
          <w:rFonts w:ascii="Times New Roman" w:hAnsi="Times New Roman" w:cs="Times New Roman"/>
          <w:sz w:val="24"/>
          <w:szCs w:val="24"/>
        </w:rPr>
        <w:t xml:space="preserve"> and NiTe-NiFeN</w:t>
      </w:r>
    </w:p>
    <w:p w14:paraId="0CCB2266" w14:textId="77777777" w:rsidR="009D0E4B" w:rsidRDefault="009D0E4B" w:rsidP="009D0E4B">
      <w:pPr>
        <w:jc w:val="center"/>
        <w:rPr>
          <w:rFonts w:ascii="Times New Roman" w:hAnsi="Times New Roman" w:cs="Times New Roman"/>
          <w:b/>
          <w:sz w:val="24"/>
          <w:szCs w:val="24"/>
        </w:rPr>
      </w:pPr>
    </w:p>
    <w:tbl>
      <w:tblPr>
        <w:tblStyle w:val="4"/>
        <w:tblpPr w:leftFromText="180" w:rightFromText="180" w:vertAnchor="text" w:horzAnchor="margin" w:tblpXSpec="center" w:tblpY="-1"/>
        <w:tblW w:w="8390" w:type="dxa"/>
        <w:tblLook w:val="04A0" w:firstRow="1" w:lastRow="0" w:firstColumn="1" w:lastColumn="0" w:noHBand="0" w:noVBand="1"/>
      </w:tblPr>
      <w:tblGrid>
        <w:gridCol w:w="3402"/>
        <w:gridCol w:w="1765"/>
        <w:gridCol w:w="1746"/>
        <w:gridCol w:w="1477"/>
      </w:tblGrid>
      <w:tr w:rsidR="009D0E4B" w:rsidRPr="003444A7" w14:paraId="78185681" w14:textId="77777777" w:rsidTr="00AA3AEC">
        <w:trPr>
          <w:cnfStyle w:val="100000000000" w:firstRow="1" w:lastRow="0" w:firstColumn="0" w:lastColumn="0" w:oddVBand="0" w:evenVBand="0" w:oddHBand="0"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auto"/>
            </w:tcBorders>
            <w:shd w:val="clear" w:color="auto" w:fill="DEEAF6" w:themeFill="accent1" w:themeFillTint="33"/>
          </w:tcPr>
          <w:p w14:paraId="67F3516F" w14:textId="77777777" w:rsidR="009D0E4B" w:rsidRPr="00C82F8A" w:rsidRDefault="009D0E4B" w:rsidP="00E239A3">
            <w:pPr>
              <w:jc w:val="center"/>
              <w:rPr>
                <w:rFonts w:ascii="Times New Roman" w:hAnsi="Times New Roman" w:cs="Times New Roman"/>
                <w:szCs w:val="18"/>
              </w:rPr>
            </w:pPr>
          </w:p>
        </w:tc>
        <w:tc>
          <w:tcPr>
            <w:tcW w:w="1765" w:type="dxa"/>
            <w:tcBorders>
              <w:top w:val="single" w:sz="12" w:space="0" w:color="auto"/>
            </w:tcBorders>
            <w:shd w:val="clear" w:color="auto" w:fill="F5E5F3"/>
            <w:vAlign w:val="center"/>
          </w:tcPr>
          <w:p w14:paraId="7C87F9DE" w14:textId="77777777" w:rsidR="009D0E4B" w:rsidRPr="00C82F8A" w:rsidRDefault="009D0E4B" w:rsidP="00E239A3">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bCs w:val="0"/>
                <w:color w:val="000000" w:themeColor="text1"/>
                <w:kern w:val="24"/>
                <w:sz w:val="21"/>
                <w:szCs w:val="40"/>
              </w:rPr>
              <w:t>Ni</w:t>
            </w:r>
          </w:p>
        </w:tc>
        <w:tc>
          <w:tcPr>
            <w:tcW w:w="1746" w:type="dxa"/>
            <w:tcBorders>
              <w:top w:val="single" w:sz="12" w:space="0" w:color="auto"/>
            </w:tcBorders>
            <w:shd w:val="clear" w:color="auto" w:fill="FFF2CC" w:themeFill="accent4" w:themeFillTint="33"/>
            <w:vAlign w:val="center"/>
          </w:tcPr>
          <w:p w14:paraId="0789C518" w14:textId="77777777" w:rsidR="009D0E4B" w:rsidRPr="00C82F8A" w:rsidRDefault="009D0E4B" w:rsidP="00E239A3">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bCs w:val="0"/>
                <w:color w:val="000000" w:themeColor="text1"/>
                <w:kern w:val="24"/>
                <w:sz w:val="21"/>
                <w:szCs w:val="40"/>
              </w:rPr>
              <w:t>Co</w:t>
            </w:r>
          </w:p>
        </w:tc>
        <w:tc>
          <w:tcPr>
            <w:tcW w:w="1477" w:type="dxa"/>
            <w:tcBorders>
              <w:top w:val="single" w:sz="12" w:space="0" w:color="auto"/>
            </w:tcBorders>
            <w:shd w:val="clear" w:color="auto" w:fill="E2EFD9" w:themeFill="accent6" w:themeFillTint="33"/>
            <w:vAlign w:val="center"/>
          </w:tcPr>
          <w:p w14:paraId="4B5ADE8B" w14:textId="77777777" w:rsidR="009D0E4B" w:rsidRPr="00C82F8A" w:rsidRDefault="009D0E4B" w:rsidP="00E239A3">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bCs w:val="0"/>
                <w:color w:val="000000" w:themeColor="text1"/>
                <w:kern w:val="24"/>
                <w:sz w:val="21"/>
                <w:szCs w:val="40"/>
              </w:rPr>
              <w:t>Fe</w:t>
            </w:r>
          </w:p>
        </w:tc>
      </w:tr>
      <w:tr w:rsidR="009D0E4B" w:rsidRPr="003444A7" w14:paraId="7B61C07D" w14:textId="77777777" w:rsidTr="00AA3AEC">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402" w:type="dxa"/>
            <w:shd w:val="clear" w:color="auto" w:fill="B4C6E7" w:themeFill="accent5" w:themeFillTint="66"/>
            <w:vAlign w:val="center"/>
          </w:tcPr>
          <w:p w14:paraId="58BB952A"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szCs w:val="18"/>
              </w:rPr>
              <w:t>NiTe</w:t>
            </w:r>
          </w:p>
          <w:p w14:paraId="2F56414E"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b w:val="0"/>
                <w:bCs w:val="0"/>
                <w:szCs w:val="18"/>
              </w:rPr>
              <w:t>(Dissolved mass ) 1.27 mg cm</w:t>
            </w:r>
            <w:r w:rsidRPr="00C82F8A">
              <w:rPr>
                <w:rFonts w:ascii="Times New Roman" w:hAnsi="Times New Roman" w:cs="Times New Roman"/>
                <w:b w:val="0"/>
                <w:bCs w:val="0"/>
                <w:szCs w:val="18"/>
                <w:vertAlign w:val="superscript"/>
              </w:rPr>
              <w:t>-2</w:t>
            </w:r>
          </w:p>
        </w:tc>
        <w:tc>
          <w:tcPr>
            <w:tcW w:w="1765" w:type="dxa"/>
            <w:vAlign w:val="center"/>
          </w:tcPr>
          <w:p w14:paraId="1B140709" w14:textId="77777777" w:rsidR="009D0E4B" w:rsidRPr="00C82F8A" w:rsidRDefault="009D0E4B"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0.580 mg/L</w:t>
            </w:r>
          </w:p>
        </w:tc>
        <w:tc>
          <w:tcPr>
            <w:tcW w:w="1746" w:type="dxa"/>
            <w:vAlign w:val="center"/>
          </w:tcPr>
          <w:p w14:paraId="6A5E927F" w14:textId="6A22CE48" w:rsidR="009D0E4B" w:rsidRPr="00C82F8A" w:rsidRDefault="00E57AD1"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477" w:type="dxa"/>
            <w:vAlign w:val="center"/>
          </w:tcPr>
          <w:p w14:paraId="4927151C" w14:textId="54508D2D" w:rsidR="009D0E4B" w:rsidRPr="00C82F8A" w:rsidRDefault="00E57AD1"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9D0E4B" w:rsidRPr="003444A7" w14:paraId="5B65EE87" w14:textId="77777777" w:rsidTr="00AA3AEC">
        <w:trPr>
          <w:trHeight w:val="1110"/>
        </w:trPr>
        <w:tc>
          <w:tcPr>
            <w:cnfStyle w:val="001000000000" w:firstRow="0" w:lastRow="0" w:firstColumn="1" w:lastColumn="0" w:oddVBand="0" w:evenVBand="0" w:oddHBand="0" w:evenHBand="0" w:firstRowFirstColumn="0" w:firstRowLastColumn="0" w:lastRowFirstColumn="0" w:lastRowLastColumn="0"/>
            <w:tcW w:w="3402" w:type="dxa"/>
            <w:shd w:val="clear" w:color="auto" w:fill="B4C6E7" w:themeFill="accent5" w:themeFillTint="66"/>
            <w:vAlign w:val="center"/>
          </w:tcPr>
          <w:p w14:paraId="70227C22"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szCs w:val="18"/>
              </w:rPr>
              <w:t>NiTe-NiCoN</w:t>
            </w:r>
          </w:p>
          <w:p w14:paraId="760126F3"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b w:val="0"/>
                <w:bCs w:val="0"/>
                <w:szCs w:val="18"/>
              </w:rPr>
              <w:t>(Dissolved mass ) 1.52 mg cm</w:t>
            </w:r>
            <w:r w:rsidRPr="00C82F8A">
              <w:rPr>
                <w:rFonts w:ascii="Times New Roman" w:hAnsi="Times New Roman" w:cs="Times New Roman"/>
                <w:b w:val="0"/>
                <w:bCs w:val="0"/>
                <w:szCs w:val="18"/>
                <w:vertAlign w:val="superscript"/>
              </w:rPr>
              <w:t>-2</w:t>
            </w:r>
          </w:p>
        </w:tc>
        <w:tc>
          <w:tcPr>
            <w:tcW w:w="1765" w:type="dxa"/>
            <w:vAlign w:val="center"/>
          </w:tcPr>
          <w:p w14:paraId="25402932" w14:textId="77777777" w:rsidR="009D0E4B" w:rsidRPr="00C82F8A" w:rsidRDefault="009D0E4B"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0.680 mg/L</w:t>
            </w:r>
          </w:p>
        </w:tc>
        <w:tc>
          <w:tcPr>
            <w:tcW w:w="1746" w:type="dxa"/>
            <w:vAlign w:val="center"/>
          </w:tcPr>
          <w:p w14:paraId="297932D1" w14:textId="77777777" w:rsidR="009D0E4B" w:rsidRPr="00C82F8A" w:rsidRDefault="009D0E4B"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0.019 mg/L</w:t>
            </w:r>
          </w:p>
        </w:tc>
        <w:tc>
          <w:tcPr>
            <w:tcW w:w="1477" w:type="dxa"/>
            <w:vAlign w:val="center"/>
          </w:tcPr>
          <w:p w14:paraId="299F32A0" w14:textId="3144DC34" w:rsidR="009D0E4B" w:rsidRPr="00C82F8A" w:rsidRDefault="00E57AD1"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9D0E4B" w:rsidRPr="003444A7" w14:paraId="23549FA5" w14:textId="77777777" w:rsidTr="00AA3AEC">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402" w:type="dxa"/>
            <w:shd w:val="clear" w:color="auto" w:fill="B4C6E7" w:themeFill="accent5" w:themeFillTint="66"/>
            <w:vAlign w:val="center"/>
          </w:tcPr>
          <w:p w14:paraId="707C990A"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szCs w:val="18"/>
              </w:rPr>
              <w:t>NiTe-NiFeN</w:t>
            </w:r>
          </w:p>
          <w:p w14:paraId="77081954"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b w:val="0"/>
                <w:bCs w:val="0"/>
                <w:szCs w:val="18"/>
              </w:rPr>
              <w:t>(Dissolved mass ) 1.75 mg cm</w:t>
            </w:r>
            <w:r w:rsidRPr="00C82F8A">
              <w:rPr>
                <w:rFonts w:ascii="Times New Roman" w:hAnsi="Times New Roman" w:cs="Times New Roman"/>
                <w:b w:val="0"/>
                <w:bCs w:val="0"/>
                <w:szCs w:val="18"/>
                <w:vertAlign w:val="superscript"/>
              </w:rPr>
              <w:t>-2</w:t>
            </w:r>
          </w:p>
        </w:tc>
        <w:tc>
          <w:tcPr>
            <w:tcW w:w="1765" w:type="dxa"/>
            <w:vAlign w:val="center"/>
          </w:tcPr>
          <w:p w14:paraId="0CC09FBC" w14:textId="77777777" w:rsidR="009D0E4B" w:rsidRPr="00C82F8A" w:rsidRDefault="009D0E4B"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1.107 mg/L</w:t>
            </w:r>
          </w:p>
        </w:tc>
        <w:tc>
          <w:tcPr>
            <w:tcW w:w="1746" w:type="dxa"/>
            <w:vAlign w:val="center"/>
          </w:tcPr>
          <w:p w14:paraId="54BC9848" w14:textId="39C07D19" w:rsidR="009D0E4B" w:rsidRPr="00C82F8A" w:rsidRDefault="00E57AD1"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477" w:type="dxa"/>
            <w:vAlign w:val="center"/>
          </w:tcPr>
          <w:p w14:paraId="622AE9B5" w14:textId="77777777" w:rsidR="009D0E4B" w:rsidRPr="00C82F8A" w:rsidRDefault="009D0E4B"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0.113 mg/L</w:t>
            </w:r>
          </w:p>
        </w:tc>
      </w:tr>
      <w:tr w:rsidR="009D0E4B" w:rsidRPr="003444A7" w14:paraId="0821D087" w14:textId="77777777" w:rsidTr="00AA3AEC">
        <w:trPr>
          <w:trHeight w:val="1134"/>
        </w:trPr>
        <w:tc>
          <w:tcPr>
            <w:cnfStyle w:val="001000000000" w:firstRow="0" w:lastRow="0" w:firstColumn="1" w:lastColumn="0" w:oddVBand="0" w:evenVBand="0" w:oddHBand="0" w:evenHBand="0" w:firstRowFirstColumn="0" w:firstRowLastColumn="0" w:lastRowFirstColumn="0" w:lastRowLastColumn="0"/>
            <w:tcW w:w="3402" w:type="dxa"/>
            <w:shd w:val="clear" w:color="auto" w:fill="B4C6E7" w:themeFill="accent5" w:themeFillTint="66"/>
            <w:vAlign w:val="center"/>
          </w:tcPr>
          <w:p w14:paraId="007D3D16"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szCs w:val="18"/>
              </w:rPr>
              <w:t>NiCoN-NF</w:t>
            </w:r>
          </w:p>
          <w:p w14:paraId="5F9D14AF"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b w:val="0"/>
                <w:bCs w:val="0"/>
                <w:szCs w:val="18"/>
              </w:rPr>
              <w:t>(Dissolved mass ) 1.13 mg cm</w:t>
            </w:r>
            <w:r w:rsidRPr="00C82F8A">
              <w:rPr>
                <w:rFonts w:ascii="Times New Roman" w:hAnsi="Times New Roman" w:cs="Times New Roman"/>
                <w:b w:val="0"/>
                <w:bCs w:val="0"/>
                <w:szCs w:val="18"/>
                <w:vertAlign w:val="superscript"/>
              </w:rPr>
              <w:t>-2</w:t>
            </w:r>
          </w:p>
        </w:tc>
        <w:tc>
          <w:tcPr>
            <w:tcW w:w="1765" w:type="dxa"/>
            <w:shd w:val="clear" w:color="auto" w:fill="auto"/>
            <w:vAlign w:val="center"/>
          </w:tcPr>
          <w:p w14:paraId="282F7769" w14:textId="77777777" w:rsidR="009D0E4B" w:rsidRPr="00C82F8A" w:rsidRDefault="009D0E4B"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0.920 mg/L</w:t>
            </w:r>
          </w:p>
        </w:tc>
        <w:tc>
          <w:tcPr>
            <w:tcW w:w="1746" w:type="dxa"/>
            <w:shd w:val="clear" w:color="auto" w:fill="auto"/>
            <w:vAlign w:val="center"/>
          </w:tcPr>
          <w:p w14:paraId="4004C36C" w14:textId="77777777" w:rsidR="009D0E4B" w:rsidRPr="00C82F8A" w:rsidRDefault="009D0E4B"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0.031 mg/L</w:t>
            </w:r>
          </w:p>
        </w:tc>
        <w:tc>
          <w:tcPr>
            <w:tcW w:w="1477" w:type="dxa"/>
            <w:shd w:val="clear" w:color="auto" w:fill="auto"/>
            <w:vAlign w:val="center"/>
          </w:tcPr>
          <w:p w14:paraId="11C9DCA1" w14:textId="288C097E" w:rsidR="009D0E4B" w:rsidRPr="00C82F8A" w:rsidRDefault="00E57AD1"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9D0E4B" w:rsidRPr="003444A7" w14:paraId="33547081" w14:textId="77777777" w:rsidTr="00AA3AEC">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402" w:type="dxa"/>
            <w:tcBorders>
              <w:bottom w:val="single" w:sz="12" w:space="0" w:color="auto"/>
            </w:tcBorders>
            <w:shd w:val="clear" w:color="auto" w:fill="B4C6E7" w:themeFill="accent5" w:themeFillTint="66"/>
            <w:vAlign w:val="center"/>
          </w:tcPr>
          <w:p w14:paraId="14497BD3"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szCs w:val="18"/>
              </w:rPr>
              <w:t>NiFeN-NF</w:t>
            </w:r>
          </w:p>
          <w:p w14:paraId="62200AA4" w14:textId="77777777" w:rsidR="009D0E4B" w:rsidRPr="00C82F8A" w:rsidRDefault="009D0E4B" w:rsidP="00E239A3">
            <w:pPr>
              <w:jc w:val="center"/>
              <w:rPr>
                <w:rFonts w:ascii="Times New Roman" w:hAnsi="Times New Roman" w:cs="Times New Roman"/>
                <w:szCs w:val="18"/>
              </w:rPr>
            </w:pPr>
            <w:r w:rsidRPr="00C82F8A">
              <w:rPr>
                <w:rFonts w:ascii="Times New Roman" w:hAnsi="Times New Roman" w:cs="Times New Roman"/>
                <w:b w:val="0"/>
                <w:bCs w:val="0"/>
                <w:szCs w:val="18"/>
              </w:rPr>
              <w:t>(Dissolved mass ) 1.25 mg cm</w:t>
            </w:r>
            <w:r w:rsidRPr="00C82F8A">
              <w:rPr>
                <w:rFonts w:ascii="Times New Roman" w:hAnsi="Times New Roman" w:cs="Times New Roman"/>
                <w:b w:val="0"/>
                <w:bCs w:val="0"/>
                <w:szCs w:val="18"/>
                <w:vertAlign w:val="superscript"/>
              </w:rPr>
              <w:t>-2</w:t>
            </w:r>
          </w:p>
        </w:tc>
        <w:tc>
          <w:tcPr>
            <w:tcW w:w="1765" w:type="dxa"/>
            <w:tcBorders>
              <w:bottom w:val="single" w:sz="12" w:space="0" w:color="auto"/>
            </w:tcBorders>
            <w:vAlign w:val="center"/>
          </w:tcPr>
          <w:p w14:paraId="0245303D" w14:textId="77777777" w:rsidR="009D0E4B" w:rsidRPr="00C82F8A" w:rsidRDefault="009D0E4B"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1.513 mg/L</w:t>
            </w:r>
          </w:p>
        </w:tc>
        <w:tc>
          <w:tcPr>
            <w:tcW w:w="1746" w:type="dxa"/>
            <w:tcBorders>
              <w:bottom w:val="single" w:sz="12" w:space="0" w:color="auto"/>
            </w:tcBorders>
            <w:vAlign w:val="center"/>
          </w:tcPr>
          <w:p w14:paraId="335854E6" w14:textId="1F54DF59" w:rsidR="009D0E4B" w:rsidRPr="00C82F8A" w:rsidRDefault="00E57AD1"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477" w:type="dxa"/>
            <w:tcBorders>
              <w:bottom w:val="single" w:sz="12" w:space="0" w:color="auto"/>
            </w:tcBorders>
            <w:vAlign w:val="center"/>
          </w:tcPr>
          <w:p w14:paraId="5EBDD2FF" w14:textId="77777777" w:rsidR="009D0E4B" w:rsidRPr="00C82F8A" w:rsidRDefault="009D0E4B"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0.180 mg/L</w:t>
            </w:r>
          </w:p>
        </w:tc>
      </w:tr>
    </w:tbl>
    <w:p w14:paraId="496CE5F8" w14:textId="49E86F54" w:rsidR="00DE5AFF" w:rsidRDefault="00DE5AFF" w:rsidP="00C80CB3">
      <w:pPr>
        <w:rPr>
          <w:rFonts w:ascii="Times New Roman" w:hAnsi="Times New Roman" w:cs="Times New Roman"/>
          <w:b/>
          <w:sz w:val="24"/>
          <w:szCs w:val="24"/>
        </w:rPr>
      </w:pPr>
    </w:p>
    <w:p w14:paraId="7C4DC189" w14:textId="77777777" w:rsidR="00CA7C38" w:rsidRDefault="00DE5AFF" w:rsidP="00B42024">
      <w:pPr>
        <w:jc w:val="center"/>
        <w:rPr>
          <w:rFonts w:ascii="Times New Roman" w:hAnsi="Times New Roman" w:cs="Times New Roman"/>
          <w:b/>
          <w:sz w:val="24"/>
          <w:szCs w:val="24"/>
        </w:rPr>
      </w:pPr>
      <w:r>
        <w:rPr>
          <w:rFonts w:ascii="Times New Roman" w:hAnsi="Times New Roman" w:cs="Times New Roman"/>
          <w:b/>
          <w:sz w:val="24"/>
          <w:szCs w:val="24"/>
        </w:rPr>
        <w:br w:type="page"/>
      </w:r>
    </w:p>
    <w:p w14:paraId="13F80395" w14:textId="02525EF3" w:rsidR="00CA7C38" w:rsidRDefault="00CA7C38" w:rsidP="00CA7C38">
      <w:pPr>
        <w:jc w:val="center"/>
        <w:rPr>
          <w:rFonts w:ascii="Times New Roman" w:hAnsi="Times New Roman" w:cs="Times New Roman"/>
          <w:b/>
          <w:sz w:val="24"/>
          <w:szCs w:val="24"/>
        </w:rPr>
      </w:pPr>
      <w:r>
        <w:rPr>
          <w:rFonts w:ascii="Times New Roman" w:hAnsi="Times New Roman" w:cs="Times New Roman" w:hint="eastAsia"/>
          <w:b/>
          <w:sz w:val="24"/>
          <w:szCs w:val="24"/>
        </w:rPr>
        <w:lastRenderedPageBreak/>
        <w:t>T</w:t>
      </w:r>
      <w:r>
        <w:rPr>
          <w:rFonts w:ascii="Times New Roman" w:hAnsi="Times New Roman" w:cs="Times New Roman"/>
          <w:b/>
          <w:sz w:val="24"/>
          <w:szCs w:val="24"/>
        </w:rPr>
        <w:t xml:space="preserve">able S2 </w:t>
      </w:r>
      <w:r w:rsidRPr="00781828">
        <w:rPr>
          <w:rFonts w:ascii="Times New Roman" w:hAnsi="Times New Roman" w:cs="Times New Roman"/>
          <w:sz w:val="24"/>
          <w:szCs w:val="24"/>
        </w:rPr>
        <w:t>XPS analyses of NiTe, NiTe-NiCoN</w:t>
      </w:r>
      <w:r w:rsidR="00741E4F" w:rsidRPr="00781828">
        <w:rPr>
          <w:rFonts w:ascii="Times New Roman" w:hAnsi="Times New Roman" w:cs="Times New Roman"/>
          <w:sz w:val="24"/>
          <w:szCs w:val="24"/>
        </w:rPr>
        <w:t>,</w:t>
      </w:r>
      <w:r w:rsidRPr="00781828">
        <w:rPr>
          <w:rFonts w:ascii="Times New Roman" w:hAnsi="Times New Roman" w:cs="Times New Roman"/>
          <w:sz w:val="24"/>
          <w:szCs w:val="24"/>
        </w:rPr>
        <w:t xml:space="preserve"> and NiTe-NiFeN</w:t>
      </w:r>
    </w:p>
    <w:p w14:paraId="11917311" w14:textId="77777777" w:rsidR="00CA7C38" w:rsidRPr="00CA7C38" w:rsidRDefault="00CA7C38"/>
    <w:tbl>
      <w:tblPr>
        <w:tblStyle w:val="4"/>
        <w:tblpPr w:leftFromText="180" w:rightFromText="180" w:vertAnchor="text" w:horzAnchor="margin" w:tblpXSpec="center" w:tblpY="12"/>
        <w:tblW w:w="8455" w:type="dxa"/>
        <w:tblLook w:val="04A0" w:firstRow="1" w:lastRow="0" w:firstColumn="1" w:lastColumn="0" w:noHBand="0" w:noVBand="1"/>
      </w:tblPr>
      <w:tblGrid>
        <w:gridCol w:w="2503"/>
        <w:gridCol w:w="1984"/>
        <w:gridCol w:w="1984"/>
        <w:gridCol w:w="1984"/>
      </w:tblGrid>
      <w:tr w:rsidR="00CA7C38" w:rsidRPr="003444A7" w14:paraId="035D3EE0" w14:textId="77777777" w:rsidTr="00A75BA4">
        <w:trPr>
          <w:cnfStyle w:val="100000000000" w:firstRow="1" w:lastRow="0" w:firstColumn="0" w:lastColumn="0" w:oddVBand="0" w:evenVBand="0" w:oddHBand="0"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2503" w:type="dxa"/>
            <w:tcBorders>
              <w:top w:val="single" w:sz="12" w:space="0" w:color="auto"/>
              <w:tl2br w:val="single" w:sz="4" w:space="0" w:color="auto"/>
            </w:tcBorders>
            <w:shd w:val="clear" w:color="auto" w:fill="DEEAF6" w:themeFill="accent1" w:themeFillTint="33"/>
          </w:tcPr>
          <w:p w14:paraId="4E0690D1" w14:textId="1185A40A" w:rsidR="0023050D" w:rsidRDefault="0023050D" w:rsidP="00CA7C38">
            <w:pPr>
              <w:jc w:val="center"/>
              <w:rPr>
                <w:rFonts w:ascii="Times New Roman" w:hAnsi="Times New Roman" w:cs="Times New Roman"/>
                <w:b w:val="0"/>
                <w:bCs w:val="0"/>
                <w:sz w:val="18"/>
                <w:szCs w:val="18"/>
              </w:rPr>
            </w:pPr>
            <w:r>
              <w:rPr>
                <w:rFonts w:ascii="Times New Roman" w:hAnsi="Times New Roman" w:cs="Times New Roman"/>
                <w:sz w:val="18"/>
                <w:szCs w:val="18"/>
              </w:rPr>
              <w:t xml:space="preserve">        </w:t>
            </w:r>
            <w:r w:rsidRPr="00CE488A">
              <w:rPr>
                <w:rFonts w:ascii="Times New Roman" w:hAnsi="Times New Roman" w:cs="Times New Roman"/>
                <w:sz w:val="18"/>
                <w:szCs w:val="18"/>
              </w:rPr>
              <w:t>Peak area ratio (%)</w:t>
            </w:r>
          </w:p>
          <w:p w14:paraId="05075EEB" w14:textId="06D12049" w:rsidR="0023050D" w:rsidRDefault="0023050D" w:rsidP="0023050D">
            <w:pPr>
              <w:rPr>
                <w:rFonts w:ascii="Times New Roman" w:hAnsi="Times New Roman" w:cs="Times New Roman"/>
                <w:b w:val="0"/>
                <w:bCs w:val="0"/>
                <w:sz w:val="18"/>
                <w:szCs w:val="18"/>
              </w:rPr>
            </w:pPr>
          </w:p>
          <w:p w14:paraId="1FD04BDD" w14:textId="29ED00F2" w:rsidR="00CA7C38" w:rsidRPr="0023050D" w:rsidRDefault="0023050D" w:rsidP="00244776">
            <w:pPr>
              <w:jc w:val="left"/>
              <w:rPr>
                <w:rFonts w:ascii="Times New Roman" w:hAnsi="Times New Roman" w:cs="Times New Roman"/>
                <w:sz w:val="18"/>
                <w:szCs w:val="18"/>
              </w:rPr>
            </w:pPr>
            <w:r w:rsidRPr="0023050D">
              <w:rPr>
                <w:rFonts w:ascii="Times New Roman" w:hAnsi="Times New Roman" w:cs="Times New Roman"/>
                <w:sz w:val="18"/>
                <w:szCs w:val="18"/>
              </w:rPr>
              <w:t>Peak position</w:t>
            </w:r>
            <w:r>
              <w:rPr>
                <w:rFonts w:ascii="Times New Roman" w:hAnsi="Times New Roman" w:cs="Times New Roman"/>
                <w:sz w:val="18"/>
                <w:szCs w:val="18"/>
              </w:rPr>
              <w:t xml:space="preserve"> (eV) </w:t>
            </w:r>
          </w:p>
        </w:tc>
        <w:tc>
          <w:tcPr>
            <w:tcW w:w="1984" w:type="dxa"/>
            <w:tcBorders>
              <w:top w:val="single" w:sz="12" w:space="0" w:color="auto"/>
            </w:tcBorders>
            <w:shd w:val="clear" w:color="auto" w:fill="F5E5F3"/>
            <w:vAlign w:val="center"/>
          </w:tcPr>
          <w:p w14:paraId="6CEE7911" w14:textId="77777777" w:rsidR="00CA7C38" w:rsidRPr="00C82F8A" w:rsidRDefault="00CA7C38" w:rsidP="00CA7C38">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sz w:val="21"/>
                <w:szCs w:val="18"/>
              </w:rPr>
              <w:t xml:space="preserve">NiTe </w:t>
            </w:r>
          </w:p>
        </w:tc>
        <w:tc>
          <w:tcPr>
            <w:tcW w:w="1984" w:type="dxa"/>
            <w:tcBorders>
              <w:top w:val="single" w:sz="12" w:space="0" w:color="auto"/>
            </w:tcBorders>
            <w:shd w:val="clear" w:color="auto" w:fill="FFF2CC" w:themeFill="accent4" w:themeFillTint="33"/>
            <w:vAlign w:val="center"/>
          </w:tcPr>
          <w:p w14:paraId="13A76489" w14:textId="77777777" w:rsidR="00CA7C38" w:rsidRPr="00C82F8A" w:rsidRDefault="00CA7C38" w:rsidP="00CA7C38">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sz w:val="21"/>
                <w:szCs w:val="18"/>
              </w:rPr>
              <w:t>NiTe-NiCoN</w:t>
            </w:r>
          </w:p>
        </w:tc>
        <w:tc>
          <w:tcPr>
            <w:tcW w:w="1984" w:type="dxa"/>
            <w:tcBorders>
              <w:top w:val="single" w:sz="12" w:space="0" w:color="auto"/>
            </w:tcBorders>
            <w:shd w:val="clear" w:color="auto" w:fill="E2EFD9" w:themeFill="accent6" w:themeFillTint="33"/>
            <w:vAlign w:val="center"/>
          </w:tcPr>
          <w:p w14:paraId="17C889DA" w14:textId="77777777" w:rsidR="00CA7C38" w:rsidRPr="00C82F8A" w:rsidRDefault="00CA7C38" w:rsidP="00CA7C38">
            <w:pPr>
              <w:pStyle w:val="a8"/>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1"/>
                <w:szCs w:val="36"/>
              </w:rPr>
            </w:pPr>
            <w:r w:rsidRPr="00C82F8A">
              <w:rPr>
                <w:rFonts w:ascii="Times New Roman" w:hAnsi="Times New Roman" w:cs="Times New Roman"/>
                <w:sz w:val="21"/>
                <w:szCs w:val="18"/>
              </w:rPr>
              <w:t>NiTe-NiFeN</w:t>
            </w:r>
          </w:p>
        </w:tc>
      </w:tr>
      <w:tr w:rsidR="00A75BA4" w:rsidRPr="003444A7" w14:paraId="74B12A46"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2B41C036"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N</w:t>
            </w:r>
            <w:r w:rsidRPr="00C82F8A">
              <w:rPr>
                <w:rFonts w:ascii="Times New Roman" w:hAnsi="Times New Roman" w:cs="Times New Roman" w:hint="eastAsia"/>
                <w:szCs w:val="18"/>
              </w:rPr>
              <w:t>i</w:t>
            </w:r>
            <w:r w:rsidRPr="00C82F8A">
              <w:rPr>
                <w:rFonts w:ascii="Times New Roman" w:hAnsi="Times New Roman" w:cs="Times New Roman"/>
                <w:szCs w:val="18"/>
              </w:rPr>
              <w:t xml:space="preserve">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1/2</w:t>
            </w:r>
            <w:r w:rsidRPr="00C82F8A">
              <w:rPr>
                <w:rFonts w:ascii="Times New Roman" w:hAnsi="Times New Roman" w:cs="Times New Roman"/>
                <w:szCs w:val="18"/>
              </w:rPr>
              <w:t xml:space="preserve"> </w:t>
            </w:r>
          </w:p>
        </w:tc>
        <w:tc>
          <w:tcPr>
            <w:tcW w:w="1984" w:type="dxa"/>
            <w:vAlign w:val="center"/>
          </w:tcPr>
          <w:p w14:paraId="1477B13C" w14:textId="19FAAB9F" w:rsidR="009073E3" w:rsidRPr="00C82F8A" w:rsidRDefault="009073E3" w:rsidP="009073E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874.1 (34.1%)</w:t>
            </w:r>
          </w:p>
        </w:tc>
        <w:tc>
          <w:tcPr>
            <w:tcW w:w="1984" w:type="dxa"/>
            <w:vAlign w:val="center"/>
          </w:tcPr>
          <w:p w14:paraId="4ED70790" w14:textId="52180C20" w:rsidR="009073E3" w:rsidRPr="00C82F8A" w:rsidRDefault="009073E3"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873.3 (36.2%)</w:t>
            </w:r>
          </w:p>
        </w:tc>
        <w:tc>
          <w:tcPr>
            <w:tcW w:w="1984" w:type="dxa"/>
            <w:vAlign w:val="center"/>
          </w:tcPr>
          <w:p w14:paraId="2A4A0511" w14:textId="74744FB3" w:rsidR="009073E3" w:rsidRPr="00C82F8A" w:rsidRDefault="009073E3"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873.8 (37.5%)</w:t>
            </w:r>
          </w:p>
        </w:tc>
      </w:tr>
      <w:tr w:rsidR="00A75BA4" w:rsidRPr="003444A7" w14:paraId="5EA2659C"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4BAFBC1C"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N</w:t>
            </w:r>
            <w:r w:rsidRPr="00C82F8A">
              <w:rPr>
                <w:rFonts w:ascii="Times New Roman" w:hAnsi="Times New Roman" w:cs="Times New Roman" w:hint="eastAsia"/>
                <w:szCs w:val="18"/>
              </w:rPr>
              <w:t>i</w:t>
            </w:r>
            <w:r w:rsidRPr="00C82F8A">
              <w:rPr>
                <w:rFonts w:ascii="Times New Roman" w:hAnsi="Times New Roman" w:cs="Times New Roman"/>
                <w:szCs w:val="18"/>
              </w:rPr>
              <w:t xml:space="preserve">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3/2</w:t>
            </w:r>
          </w:p>
        </w:tc>
        <w:tc>
          <w:tcPr>
            <w:tcW w:w="1984" w:type="dxa"/>
            <w:vAlign w:val="center"/>
          </w:tcPr>
          <w:p w14:paraId="2FD0619A" w14:textId="72685ED8" w:rsidR="009073E3" w:rsidRPr="00C82F8A" w:rsidRDefault="009073E3"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856.3 (65.9%)</w:t>
            </w:r>
          </w:p>
        </w:tc>
        <w:tc>
          <w:tcPr>
            <w:tcW w:w="1984" w:type="dxa"/>
            <w:vAlign w:val="center"/>
          </w:tcPr>
          <w:p w14:paraId="683D2C35" w14:textId="7F95FADE" w:rsidR="009073E3" w:rsidRPr="00C82F8A" w:rsidRDefault="009073E3"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855.9 (63.8%)</w:t>
            </w:r>
          </w:p>
        </w:tc>
        <w:tc>
          <w:tcPr>
            <w:tcW w:w="1984" w:type="dxa"/>
            <w:vAlign w:val="center"/>
          </w:tcPr>
          <w:p w14:paraId="0DD5D03D" w14:textId="2D2268DC" w:rsidR="009073E3" w:rsidRPr="00C82F8A" w:rsidRDefault="009073E3"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856 (62.5%)</w:t>
            </w:r>
          </w:p>
        </w:tc>
      </w:tr>
      <w:tr w:rsidR="00A75BA4" w:rsidRPr="003444A7" w14:paraId="6ED28C6E"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17210D62" w14:textId="798C4980"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N</w:t>
            </w:r>
            <w:r w:rsidRPr="00C82F8A">
              <w:rPr>
                <w:rFonts w:ascii="Times New Roman" w:hAnsi="Times New Roman" w:cs="Times New Roman" w:hint="eastAsia"/>
                <w:szCs w:val="18"/>
              </w:rPr>
              <w:t>i</w:t>
            </w:r>
            <w:r w:rsidRPr="00C82F8A">
              <w:rPr>
                <w:rFonts w:ascii="Times New Roman" w:hAnsi="Times New Roman" w:cs="Times New Roman"/>
                <w:szCs w:val="18"/>
              </w:rPr>
              <w:t>-N</w:t>
            </w:r>
          </w:p>
        </w:tc>
        <w:tc>
          <w:tcPr>
            <w:tcW w:w="1984" w:type="dxa"/>
            <w:vAlign w:val="center"/>
          </w:tcPr>
          <w:p w14:paraId="6A0B17CE" w14:textId="63A68E94" w:rsidR="009073E3" w:rsidRPr="00C82F8A" w:rsidRDefault="00005839"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469D244F" w14:textId="727FD95B" w:rsidR="009073E3" w:rsidRPr="00C82F8A" w:rsidRDefault="009073E3"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852.4</w:t>
            </w:r>
            <w:r w:rsidR="00A75BA4" w:rsidRPr="00C82F8A">
              <w:rPr>
                <w:rFonts w:ascii="Times New Roman" w:hAnsi="Times New Roman" w:cs="Times New Roman"/>
                <w:szCs w:val="18"/>
              </w:rPr>
              <w:t xml:space="preserve"> (23,6%)</w:t>
            </w:r>
          </w:p>
        </w:tc>
        <w:tc>
          <w:tcPr>
            <w:tcW w:w="1984" w:type="dxa"/>
            <w:vAlign w:val="center"/>
          </w:tcPr>
          <w:p w14:paraId="1586C8D0" w14:textId="2DC27F75" w:rsidR="009073E3" w:rsidRPr="00C82F8A" w:rsidRDefault="009073E3"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852.3</w:t>
            </w:r>
            <w:r w:rsidR="00A75BA4" w:rsidRPr="00C82F8A">
              <w:rPr>
                <w:rFonts w:ascii="Times New Roman" w:hAnsi="Times New Roman" w:cs="Times New Roman"/>
                <w:szCs w:val="18"/>
              </w:rPr>
              <w:t xml:space="preserve"> (35.8%)</w:t>
            </w:r>
          </w:p>
        </w:tc>
      </w:tr>
      <w:tr w:rsidR="00A75BA4" w:rsidRPr="003444A7" w14:paraId="4795C2EE"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1E6252FF"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Co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3/2</w:t>
            </w:r>
          </w:p>
        </w:tc>
        <w:tc>
          <w:tcPr>
            <w:tcW w:w="1984" w:type="dxa"/>
            <w:shd w:val="clear" w:color="auto" w:fill="auto"/>
            <w:vAlign w:val="center"/>
          </w:tcPr>
          <w:p w14:paraId="3D16BE01" w14:textId="07B8B9C8" w:rsidR="009073E3" w:rsidRPr="00C82F8A" w:rsidRDefault="00005839"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shd w:val="clear" w:color="auto" w:fill="auto"/>
            <w:vAlign w:val="center"/>
          </w:tcPr>
          <w:p w14:paraId="2C83FD23" w14:textId="531F4AA7" w:rsidR="009073E3" w:rsidRPr="00C82F8A" w:rsidRDefault="00554DA7" w:rsidP="00554D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780.6 (68.1</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shd w:val="clear" w:color="auto" w:fill="auto"/>
            <w:vAlign w:val="center"/>
          </w:tcPr>
          <w:p w14:paraId="5E92FA36" w14:textId="5443AAF3" w:rsidR="009073E3" w:rsidRPr="00C82F8A" w:rsidRDefault="00005839"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A75BA4" w:rsidRPr="003444A7" w14:paraId="3245FFFA"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57641214"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Co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1/2</w:t>
            </w:r>
          </w:p>
        </w:tc>
        <w:tc>
          <w:tcPr>
            <w:tcW w:w="1984" w:type="dxa"/>
            <w:vAlign w:val="center"/>
          </w:tcPr>
          <w:p w14:paraId="35167F81" w14:textId="54BBE45A" w:rsidR="009073E3" w:rsidRPr="00C82F8A" w:rsidRDefault="00005839"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3B264377" w14:textId="09AD298A" w:rsidR="009073E3" w:rsidRPr="00C82F8A" w:rsidRDefault="00554DA7" w:rsidP="00554DA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786.4 (31.9</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vAlign w:val="center"/>
          </w:tcPr>
          <w:p w14:paraId="45F710A2" w14:textId="430202AB" w:rsidR="009073E3" w:rsidRPr="00C82F8A" w:rsidRDefault="00005839"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A75BA4" w:rsidRPr="003444A7" w14:paraId="7FA915C7"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4279ED97" w14:textId="7FE40025"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Co-N</w:t>
            </w:r>
          </w:p>
        </w:tc>
        <w:tc>
          <w:tcPr>
            <w:tcW w:w="1984" w:type="dxa"/>
            <w:vAlign w:val="center"/>
          </w:tcPr>
          <w:p w14:paraId="5A9C968A" w14:textId="47344176" w:rsidR="009073E3" w:rsidRPr="00C82F8A" w:rsidRDefault="00005839"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4448206C" w14:textId="695F5783" w:rsidR="009073E3" w:rsidRPr="00C82F8A" w:rsidRDefault="00A75BA4"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778.6 (13.5%)</w:t>
            </w:r>
          </w:p>
        </w:tc>
        <w:tc>
          <w:tcPr>
            <w:tcW w:w="1984" w:type="dxa"/>
            <w:vAlign w:val="center"/>
          </w:tcPr>
          <w:p w14:paraId="1E10A57B" w14:textId="3F2D4485" w:rsidR="009073E3" w:rsidRPr="00C82F8A" w:rsidRDefault="00005839" w:rsidP="00554D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r>
      <w:tr w:rsidR="00A75BA4" w:rsidRPr="003444A7" w14:paraId="0F1A43E5"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14B5790B"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Fe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3/2</w:t>
            </w:r>
          </w:p>
        </w:tc>
        <w:tc>
          <w:tcPr>
            <w:tcW w:w="1984" w:type="dxa"/>
            <w:vAlign w:val="center"/>
          </w:tcPr>
          <w:p w14:paraId="10F15751" w14:textId="3AC033DE" w:rsidR="009073E3" w:rsidRPr="00C82F8A" w:rsidRDefault="00005839"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15AF7A5F" w14:textId="678FF652" w:rsidR="009073E3" w:rsidRPr="00C82F8A" w:rsidRDefault="00005839" w:rsidP="009073E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07F64DFB" w14:textId="621B9788" w:rsidR="009073E3" w:rsidRPr="00C82F8A" w:rsidRDefault="00873F12" w:rsidP="00873F1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711.6 (78.7%)</w:t>
            </w:r>
          </w:p>
        </w:tc>
      </w:tr>
      <w:tr w:rsidR="00A75BA4" w:rsidRPr="003444A7" w14:paraId="59E622AA"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7DAB5405" w14:textId="77777777" w:rsidR="009073E3" w:rsidRPr="00C82F8A" w:rsidRDefault="009073E3" w:rsidP="009073E3">
            <w:pPr>
              <w:jc w:val="center"/>
              <w:rPr>
                <w:rFonts w:ascii="Times New Roman" w:hAnsi="Times New Roman" w:cs="Times New Roman"/>
                <w:szCs w:val="18"/>
              </w:rPr>
            </w:pPr>
            <w:r w:rsidRPr="00C82F8A">
              <w:rPr>
                <w:rFonts w:ascii="Times New Roman" w:hAnsi="Times New Roman" w:cs="Times New Roman"/>
                <w:szCs w:val="18"/>
              </w:rPr>
              <w:t>Fe 2</w:t>
            </w:r>
            <w:r w:rsidRPr="00C82F8A">
              <w:rPr>
                <w:rFonts w:ascii="Times New Roman" w:hAnsi="Times New Roman" w:cs="Times New Roman" w:hint="eastAsia"/>
                <w:szCs w:val="18"/>
              </w:rPr>
              <w:t>p</w:t>
            </w:r>
            <w:r w:rsidRPr="00C82F8A">
              <w:rPr>
                <w:rFonts w:ascii="Times New Roman" w:hAnsi="Times New Roman" w:cs="Times New Roman"/>
                <w:szCs w:val="18"/>
                <w:vertAlign w:val="subscript"/>
              </w:rPr>
              <w:t>1/2</w:t>
            </w:r>
          </w:p>
        </w:tc>
        <w:tc>
          <w:tcPr>
            <w:tcW w:w="1984" w:type="dxa"/>
            <w:vAlign w:val="center"/>
          </w:tcPr>
          <w:p w14:paraId="30C34DFC" w14:textId="7A92A9FB" w:rsidR="009073E3" w:rsidRPr="00C82F8A" w:rsidRDefault="00005839"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4F93944A" w14:textId="18E9969C" w:rsidR="009073E3" w:rsidRPr="00C82F8A" w:rsidRDefault="00005839" w:rsidP="009073E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w:t>
            </w:r>
          </w:p>
        </w:tc>
        <w:tc>
          <w:tcPr>
            <w:tcW w:w="1984" w:type="dxa"/>
            <w:vAlign w:val="center"/>
          </w:tcPr>
          <w:p w14:paraId="6BACA941" w14:textId="577410BA" w:rsidR="009073E3" w:rsidRPr="00C82F8A" w:rsidRDefault="00873F12" w:rsidP="00873F1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724.1 (21.3%)</w:t>
            </w:r>
          </w:p>
        </w:tc>
      </w:tr>
      <w:tr w:rsidR="00A75BA4" w:rsidRPr="003444A7" w14:paraId="49DDFE0C"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6CCCBDEE" w14:textId="70DEB08E" w:rsidR="007B20CE" w:rsidRPr="00C82F8A" w:rsidRDefault="00244776" w:rsidP="007B20CE">
            <w:pPr>
              <w:jc w:val="center"/>
              <w:rPr>
                <w:rFonts w:ascii="Times New Roman" w:hAnsi="Times New Roman" w:cs="Times New Roman"/>
                <w:szCs w:val="18"/>
              </w:rPr>
            </w:pPr>
            <w:r w:rsidRPr="00C82F8A">
              <w:rPr>
                <w:rFonts w:ascii="Times New Roman" w:hAnsi="Times New Roman" w:cs="Times New Roman"/>
                <w:szCs w:val="18"/>
              </w:rPr>
              <w:t>Te 3d</w:t>
            </w:r>
            <w:r w:rsidR="007B20CE" w:rsidRPr="00C82F8A">
              <w:rPr>
                <w:rFonts w:ascii="Times New Roman" w:hAnsi="Times New Roman" w:cs="Times New Roman"/>
                <w:szCs w:val="18"/>
                <w:vertAlign w:val="subscript"/>
              </w:rPr>
              <w:t>3/2</w:t>
            </w:r>
          </w:p>
        </w:tc>
        <w:tc>
          <w:tcPr>
            <w:tcW w:w="1984" w:type="dxa"/>
            <w:vAlign w:val="center"/>
          </w:tcPr>
          <w:p w14:paraId="059F3C11" w14:textId="6241D8E2" w:rsidR="007B20CE" w:rsidRPr="00C82F8A" w:rsidRDefault="007B20CE" w:rsidP="007B20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582.8 (41.1%)</w:t>
            </w:r>
          </w:p>
        </w:tc>
        <w:tc>
          <w:tcPr>
            <w:tcW w:w="1984" w:type="dxa"/>
            <w:vAlign w:val="center"/>
          </w:tcPr>
          <w:p w14:paraId="48CFFB2B" w14:textId="19A067AD" w:rsidR="007B20CE" w:rsidRPr="00C82F8A" w:rsidRDefault="007B20CE" w:rsidP="007B20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5</w:t>
            </w:r>
            <w:r w:rsidRPr="00C82F8A">
              <w:rPr>
                <w:rFonts w:ascii="Times New Roman" w:hAnsi="Times New Roman" w:cs="Times New Roman"/>
                <w:szCs w:val="18"/>
              </w:rPr>
              <w:t>72.5 (38.6</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vAlign w:val="center"/>
          </w:tcPr>
          <w:p w14:paraId="6DE373CA" w14:textId="250787E5" w:rsidR="007B20CE" w:rsidRPr="00C82F8A" w:rsidRDefault="007B20CE" w:rsidP="007B20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5</w:t>
            </w:r>
            <w:r w:rsidRPr="00C82F8A">
              <w:rPr>
                <w:rFonts w:ascii="Times New Roman" w:hAnsi="Times New Roman" w:cs="Times New Roman"/>
                <w:szCs w:val="18"/>
              </w:rPr>
              <w:t>82.5 (39.1</w:t>
            </w:r>
            <w:r w:rsidR="00A75BA4" w:rsidRPr="00C82F8A">
              <w:rPr>
                <w:rFonts w:ascii="Times New Roman" w:hAnsi="Times New Roman" w:cs="Times New Roman"/>
                <w:szCs w:val="18"/>
              </w:rPr>
              <w:t>%</w:t>
            </w:r>
            <w:r w:rsidRPr="00C82F8A">
              <w:rPr>
                <w:rFonts w:ascii="Times New Roman" w:hAnsi="Times New Roman" w:cs="Times New Roman"/>
                <w:szCs w:val="18"/>
              </w:rPr>
              <w:t>)</w:t>
            </w:r>
          </w:p>
        </w:tc>
      </w:tr>
      <w:tr w:rsidR="00A75BA4" w:rsidRPr="003444A7" w14:paraId="1E41E765"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64680154" w14:textId="5F5F26B0" w:rsidR="007B20CE" w:rsidRPr="00C82F8A" w:rsidRDefault="00244776" w:rsidP="007B20CE">
            <w:pPr>
              <w:jc w:val="center"/>
              <w:rPr>
                <w:rFonts w:ascii="Times New Roman" w:hAnsi="Times New Roman" w:cs="Times New Roman"/>
                <w:szCs w:val="18"/>
              </w:rPr>
            </w:pPr>
            <w:r w:rsidRPr="00C82F8A">
              <w:rPr>
                <w:rFonts w:ascii="Times New Roman" w:hAnsi="Times New Roman" w:cs="Times New Roman"/>
                <w:szCs w:val="18"/>
              </w:rPr>
              <w:t>Te 3d</w:t>
            </w:r>
            <w:r w:rsidR="007B20CE" w:rsidRPr="00C82F8A">
              <w:rPr>
                <w:rFonts w:ascii="Times New Roman" w:hAnsi="Times New Roman" w:cs="Times New Roman"/>
                <w:szCs w:val="18"/>
                <w:vertAlign w:val="subscript"/>
              </w:rPr>
              <w:t>5/2</w:t>
            </w:r>
          </w:p>
        </w:tc>
        <w:tc>
          <w:tcPr>
            <w:tcW w:w="1984" w:type="dxa"/>
            <w:vAlign w:val="center"/>
          </w:tcPr>
          <w:p w14:paraId="0507CDBC" w14:textId="191EEE53" w:rsidR="007B20CE" w:rsidRPr="00C82F8A" w:rsidRDefault="007B20CE" w:rsidP="007B20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572.7 (</w:t>
            </w:r>
            <w:r w:rsidRPr="00C82F8A">
              <w:rPr>
                <w:rFonts w:ascii="Times New Roman" w:hAnsi="Times New Roman" w:cs="Times New Roman" w:hint="eastAsia"/>
                <w:szCs w:val="18"/>
              </w:rPr>
              <w:t>5</w:t>
            </w:r>
            <w:r w:rsidRPr="00C82F8A">
              <w:rPr>
                <w:rFonts w:ascii="Times New Roman" w:hAnsi="Times New Roman" w:cs="Times New Roman"/>
                <w:szCs w:val="18"/>
              </w:rPr>
              <w:t>8.9%)</w:t>
            </w:r>
          </w:p>
        </w:tc>
        <w:tc>
          <w:tcPr>
            <w:tcW w:w="1984" w:type="dxa"/>
            <w:vAlign w:val="center"/>
          </w:tcPr>
          <w:p w14:paraId="176C4D16" w14:textId="39B605DB" w:rsidR="007B20CE" w:rsidRPr="00C82F8A" w:rsidRDefault="007B20CE" w:rsidP="007B20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5</w:t>
            </w:r>
            <w:r w:rsidRPr="00C82F8A">
              <w:rPr>
                <w:rFonts w:ascii="Times New Roman" w:hAnsi="Times New Roman" w:cs="Times New Roman"/>
                <w:szCs w:val="18"/>
              </w:rPr>
              <w:t>82.5 (61.4</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vAlign w:val="center"/>
          </w:tcPr>
          <w:p w14:paraId="30D609C7" w14:textId="1B7650D4" w:rsidR="007B20CE" w:rsidRPr="00C82F8A" w:rsidRDefault="007B20CE" w:rsidP="007B20C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5</w:t>
            </w:r>
            <w:r w:rsidRPr="00C82F8A">
              <w:rPr>
                <w:rFonts w:ascii="Times New Roman" w:hAnsi="Times New Roman" w:cs="Times New Roman"/>
                <w:szCs w:val="18"/>
              </w:rPr>
              <w:t>72.5 (60.9</w:t>
            </w:r>
            <w:r w:rsidR="00A75BA4" w:rsidRPr="00C82F8A">
              <w:rPr>
                <w:rFonts w:ascii="Times New Roman" w:hAnsi="Times New Roman" w:cs="Times New Roman"/>
                <w:szCs w:val="18"/>
              </w:rPr>
              <w:t>%</w:t>
            </w:r>
            <w:r w:rsidRPr="00C82F8A">
              <w:rPr>
                <w:rFonts w:ascii="Times New Roman" w:hAnsi="Times New Roman" w:cs="Times New Roman"/>
                <w:szCs w:val="18"/>
              </w:rPr>
              <w:t>)</w:t>
            </w:r>
          </w:p>
        </w:tc>
      </w:tr>
      <w:tr w:rsidR="00A75BA4" w:rsidRPr="003444A7" w14:paraId="10AB2FA6" w14:textId="77777777" w:rsidTr="00A75BA4">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03" w:type="dxa"/>
            <w:shd w:val="clear" w:color="auto" w:fill="B4C6E7" w:themeFill="accent5" w:themeFillTint="66"/>
            <w:vAlign w:val="center"/>
          </w:tcPr>
          <w:p w14:paraId="6156C7D6" w14:textId="77777777" w:rsidR="00554DA7" w:rsidRPr="00C82F8A" w:rsidRDefault="00554DA7" w:rsidP="00554DA7">
            <w:pPr>
              <w:jc w:val="center"/>
              <w:rPr>
                <w:rFonts w:ascii="Times New Roman" w:hAnsi="Times New Roman" w:cs="Times New Roman"/>
                <w:szCs w:val="18"/>
              </w:rPr>
            </w:pPr>
            <w:r w:rsidRPr="00C82F8A">
              <w:rPr>
                <w:rFonts w:ascii="Times New Roman" w:hAnsi="Times New Roman" w:cs="Times New Roman"/>
                <w:szCs w:val="18"/>
              </w:rPr>
              <w:t>M-H</w:t>
            </w:r>
          </w:p>
        </w:tc>
        <w:tc>
          <w:tcPr>
            <w:tcW w:w="1984" w:type="dxa"/>
            <w:vAlign w:val="center"/>
          </w:tcPr>
          <w:p w14:paraId="593D34C8" w14:textId="77777777" w:rsidR="00554DA7" w:rsidRPr="00C82F8A" w:rsidRDefault="00554DA7" w:rsidP="00554DA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p>
        </w:tc>
        <w:tc>
          <w:tcPr>
            <w:tcW w:w="1984" w:type="dxa"/>
            <w:vAlign w:val="center"/>
          </w:tcPr>
          <w:p w14:paraId="1C1EC6E8" w14:textId="170B6A45" w:rsidR="00554DA7" w:rsidRPr="00C82F8A" w:rsidRDefault="00554DA7" w:rsidP="00554DA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3</w:t>
            </w:r>
            <w:r w:rsidRPr="00C82F8A">
              <w:rPr>
                <w:rFonts w:ascii="Times New Roman" w:hAnsi="Times New Roman" w:cs="Times New Roman"/>
                <w:szCs w:val="18"/>
              </w:rPr>
              <w:t>98.7 (86.7</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vAlign w:val="center"/>
          </w:tcPr>
          <w:p w14:paraId="63C17B7C" w14:textId="74848885" w:rsidR="00554DA7" w:rsidRPr="00C82F8A" w:rsidRDefault="00554DA7" w:rsidP="00554DA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hint="eastAsia"/>
                <w:szCs w:val="18"/>
              </w:rPr>
              <w:t>3</w:t>
            </w:r>
            <w:r w:rsidRPr="00C82F8A">
              <w:rPr>
                <w:rFonts w:ascii="Times New Roman" w:hAnsi="Times New Roman" w:cs="Times New Roman"/>
                <w:szCs w:val="18"/>
              </w:rPr>
              <w:t>98.7 (80.3</w:t>
            </w:r>
            <w:r w:rsidR="00A75BA4" w:rsidRPr="00C82F8A">
              <w:rPr>
                <w:rFonts w:ascii="Times New Roman" w:hAnsi="Times New Roman" w:cs="Times New Roman"/>
                <w:szCs w:val="18"/>
              </w:rPr>
              <w:t>%</w:t>
            </w:r>
            <w:r w:rsidRPr="00C82F8A">
              <w:rPr>
                <w:rFonts w:ascii="Times New Roman" w:hAnsi="Times New Roman" w:cs="Times New Roman"/>
                <w:szCs w:val="18"/>
              </w:rPr>
              <w:t>)</w:t>
            </w:r>
          </w:p>
        </w:tc>
      </w:tr>
      <w:tr w:rsidR="00A75BA4" w:rsidRPr="003444A7" w14:paraId="6FAF44FB" w14:textId="77777777" w:rsidTr="00A75BA4">
        <w:trPr>
          <w:trHeight w:val="737"/>
        </w:trPr>
        <w:tc>
          <w:tcPr>
            <w:cnfStyle w:val="001000000000" w:firstRow="0" w:lastRow="0" w:firstColumn="1" w:lastColumn="0" w:oddVBand="0" w:evenVBand="0" w:oddHBand="0" w:evenHBand="0" w:firstRowFirstColumn="0" w:firstRowLastColumn="0" w:lastRowFirstColumn="0" w:lastRowLastColumn="0"/>
            <w:tcW w:w="2503" w:type="dxa"/>
            <w:tcBorders>
              <w:bottom w:val="single" w:sz="12" w:space="0" w:color="auto"/>
            </w:tcBorders>
            <w:shd w:val="clear" w:color="auto" w:fill="B4C6E7" w:themeFill="accent5" w:themeFillTint="66"/>
            <w:vAlign w:val="center"/>
          </w:tcPr>
          <w:p w14:paraId="124FA07D" w14:textId="77777777" w:rsidR="00554DA7" w:rsidRPr="00C82F8A" w:rsidRDefault="00554DA7" w:rsidP="00554DA7">
            <w:pPr>
              <w:jc w:val="center"/>
              <w:rPr>
                <w:rFonts w:ascii="Times New Roman" w:hAnsi="Times New Roman" w:cs="Times New Roman"/>
                <w:szCs w:val="18"/>
              </w:rPr>
            </w:pPr>
            <w:r w:rsidRPr="00C82F8A">
              <w:rPr>
                <w:rFonts w:ascii="Times New Roman" w:hAnsi="Times New Roman" w:cs="Times New Roman" w:hint="eastAsia"/>
                <w:szCs w:val="18"/>
              </w:rPr>
              <w:t>N</w:t>
            </w:r>
            <w:r w:rsidRPr="00C82F8A">
              <w:rPr>
                <w:rFonts w:ascii="Times New Roman" w:hAnsi="Times New Roman" w:cs="Times New Roman"/>
                <w:szCs w:val="18"/>
              </w:rPr>
              <w:t>-H</w:t>
            </w:r>
          </w:p>
        </w:tc>
        <w:tc>
          <w:tcPr>
            <w:tcW w:w="1984" w:type="dxa"/>
            <w:tcBorders>
              <w:bottom w:val="single" w:sz="12" w:space="0" w:color="auto"/>
            </w:tcBorders>
            <w:vAlign w:val="center"/>
          </w:tcPr>
          <w:p w14:paraId="13CCA332" w14:textId="77777777" w:rsidR="00554DA7" w:rsidRPr="00C82F8A" w:rsidRDefault="00554DA7" w:rsidP="00554D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p>
        </w:tc>
        <w:tc>
          <w:tcPr>
            <w:tcW w:w="1984" w:type="dxa"/>
            <w:tcBorders>
              <w:bottom w:val="single" w:sz="12" w:space="0" w:color="auto"/>
            </w:tcBorders>
            <w:vAlign w:val="center"/>
          </w:tcPr>
          <w:p w14:paraId="2C9D6917" w14:textId="2BF88606" w:rsidR="00554DA7" w:rsidRPr="00C82F8A" w:rsidRDefault="00554DA7" w:rsidP="00554D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401.3 (13.3</w:t>
            </w:r>
            <w:r w:rsidR="00A75BA4" w:rsidRPr="00C82F8A">
              <w:rPr>
                <w:rFonts w:ascii="Times New Roman" w:hAnsi="Times New Roman" w:cs="Times New Roman"/>
                <w:szCs w:val="18"/>
              </w:rPr>
              <w:t>%</w:t>
            </w:r>
            <w:r w:rsidRPr="00C82F8A">
              <w:rPr>
                <w:rFonts w:ascii="Times New Roman" w:hAnsi="Times New Roman" w:cs="Times New Roman"/>
                <w:szCs w:val="18"/>
              </w:rPr>
              <w:t>)</w:t>
            </w:r>
          </w:p>
        </w:tc>
        <w:tc>
          <w:tcPr>
            <w:tcW w:w="1984" w:type="dxa"/>
            <w:tcBorders>
              <w:bottom w:val="single" w:sz="12" w:space="0" w:color="auto"/>
            </w:tcBorders>
            <w:vAlign w:val="center"/>
          </w:tcPr>
          <w:p w14:paraId="2DD56C7A" w14:textId="783A6D6B" w:rsidR="00554DA7" w:rsidRPr="00C82F8A" w:rsidRDefault="00554DA7" w:rsidP="00554DA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400.6 (19.7</w:t>
            </w:r>
            <w:r w:rsidR="00A75BA4" w:rsidRPr="00C82F8A">
              <w:rPr>
                <w:rFonts w:ascii="Times New Roman" w:hAnsi="Times New Roman" w:cs="Times New Roman"/>
                <w:szCs w:val="18"/>
              </w:rPr>
              <w:t>%</w:t>
            </w:r>
            <w:r w:rsidRPr="00C82F8A">
              <w:rPr>
                <w:rFonts w:ascii="Times New Roman" w:hAnsi="Times New Roman" w:cs="Times New Roman"/>
                <w:szCs w:val="18"/>
              </w:rPr>
              <w:t>)</w:t>
            </w:r>
          </w:p>
        </w:tc>
      </w:tr>
    </w:tbl>
    <w:p w14:paraId="499044DC" w14:textId="77777777" w:rsidR="0023050D" w:rsidRDefault="0023050D" w:rsidP="0023050D">
      <w:pPr>
        <w:widowControl/>
        <w:jc w:val="left"/>
        <w:rPr>
          <w:rFonts w:ascii="Times New Roman" w:hAnsi="Times New Roman" w:cs="Times New Roman"/>
          <w:b/>
          <w:sz w:val="24"/>
          <w:szCs w:val="24"/>
        </w:rPr>
      </w:pPr>
    </w:p>
    <w:p w14:paraId="38B329FD" w14:textId="2CA3D44F" w:rsidR="0023050D" w:rsidRDefault="0023050D" w:rsidP="0023050D">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1B46B98" w14:textId="6171273F" w:rsidR="00C80CB3" w:rsidRPr="0023050D" w:rsidRDefault="00C80CB3" w:rsidP="00C82F8A">
      <w:pPr>
        <w:widowControl/>
        <w:rPr>
          <w:rFonts w:ascii="Times New Roman" w:hAnsi="Times New Roman" w:cs="Times New Roman"/>
          <w:b/>
          <w:sz w:val="24"/>
          <w:szCs w:val="24"/>
        </w:rPr>
      </w:pPr>
      <w:r w:rsidRPr="004F6B01">
        <w:rPr>
          <w:rFonts w:ascii="Times New Roman" w:hAnsi="Times New Roman" w:cs="Times New Roman"/>
          <w:b/>
          <w:sz w:val="24"/>
          <w:szCs w:val="24"/>
        </w:rPr>
        <w:lastRenderedPageBreak/>
        <w:t xml:space="preserve">Table </w:t>
      </w:r>
      <w:r w:rsidRPr="00D2315B">
        <w:rPr>
          <w:rFonts w:ascii="Times New Roman" w:hAnsi="Times New Roman" w:cs="Times New Roman"/>
          <w:b/>
          <w:sz w:val="24"/>
          <w:szCs w:val="24"/>
        </w:rPr>
        <w:t>S</w:t>
      </w:r>
      <w:r w:rsidR="00005839">
        <w:rPr>
          <w:rFonts w:ascii="Times New Roman" w:hAnsi="Times New Roman" w:cs="Times New Roman"/>
          <w:b/>
          <w:sz w:val="24"/>
          <w:szCs w:val="24"/>
        </w:rPr>
        <w:t>3</w:t>
      </w:r>
      <w:r w:rsidRPr="00D2315B">
        <w:rPr>
          <w:rFonts w:ascii="Times New Roman" w:hAnsi="Times New Roman" w:cs="Times New Roman"/>
          <w:b/>
          <w:sz w:val="24"/>
          <w:szCs w:val="24"/>
        </w:rPr>
        <w:t xml:space="preserve">. </w:t>
      </w:r>
      <w:r w:rsidRPr="00781828">
        <w:rPr>
          <w:rFonts w:ascii="Times New Roman" w:hAnsi="Times New Roman" w:cs="Times New Roman"/>
          <w:sz w:val="24"/>
          <w:szCs w:val="24"/>
        </w:rPr>
        <w:t>The preparation method, morphology, overpotential and Tafel slope</w:t>
      </w:r>
      <w:r w:rsidR="00741E4F" w:rsidRPr="00781828">
        <w:rPr>
          <w:rFonts w:ascii="Times New Roman" w:hAnsi="Times New Roman" w:cs="Times New Roman"/>
          <w:sz w:val="24"/>
          <w:szCs w:val="24"/>
        </w:rPr>
        <w:t>s</w:t>
      </w:r>
      <w:r w:rsidRPr="00781828">
        <w:rPr>
          <w:rFonts w:ascii="Times New Roman" w:hAnsi="Times New Roman" w:cs="Times New Roman"/>
          <w:sz w:val="24"/>
          <w:szCs w:val="24"/>
        </w:rPr>
        <w:t xml:space="preserve"> of the non-noble metal-based HER/OER electrocatalysts</w:t>
      </w:r>
      <w:r w:rsidR="00130CBF" w:rsidRPr="00781828">
        <w:rPr>
          <w:rFonts w:ascii="Times New Roman" w:hAnsi="Times New Roman" w:cs="Times New Roman"/>
          <w:sz w:val="24"/>
          <w:szCs w:val="24"/>
        </w:rPr>
        <w:t xml:space="preserve"> </w:t>
      </w:r>
      <w:r w:rsidR="00130CBF" w:rsidRPr="00781828">
        <w:rPr>
          <w:rFonts w:ascii="Times New Roman" w:hAnsi="Times New Roman" w:cs="Times New Roman" w:hint="eastAsia"/>
          <w:sz w:val="24"/>
          <w:szCs w:val="24"/>
        </w:rPr>
        <w:t>in</w:t>
      </w:r>
      <w:r w:rsidR="00130CBF" w:rsidRPr="00781828">
        <w:rPr>
          <w:rFonts w:ascii="Times New Roman" w:hAnsi="Times New Roman" w:cs="Times New Roman"/>
          <w:sz w:val="24"/>
          <w:szCs w:val="24"/>
        </w:rPr>
        <w:t xml:space="preserve"> 1</w:t>
      </w:r>
      <w:r w:rsidR="00741E4F" w:rsidRPr="00781828">
        <w:rPr>
          <w:rFonts w:ascii="Times New Roman" w:hAnsi="Times New Roman" w:cs="Times New Roman"/>
          <w:sz w:val="24"/>
          <w:szCs w:val="24"/>
        </w:rPr>
        <w:t xml:space="preserve"> </w:t>
      </w:r>
      <w:r w:rsidR="00130CBF" w:rsidRPr="00781828">
        <w:rPr>
          <w:rFonts w:ascii="Times New Roman" w:hAnsi="Times New Roman" w:cs="Times New Roman"/>
          <w:sz w:val="24"/>
          <w:szCs w:val="24"/>
        </w:rPr>
        <w:t xml:space="preserve">M KOH </w:t>
      </w:r>
      <w:r w:rsidR="00130CBF" w:rsidRPr="00781828">
        <w:rPr>
          <w:rFonts w:ascii="Times New Roman" w:hAnsi="Times New Roman" w:cs="Times New Roman" w:hint="eastAsia"/>
          <w:sz w:val="24"/>
          <w:szCs w:val="24"/>
        </w:rPr>
        <w:t>solution</w:t>
      </w:r>
      <w:r w:rsidRPr="00781828">
        <w:rPr>
          <w:rFonts w:ascii="Times New Roman" w:hAnsi="Times New Roman" w:cs="Times New Roman"/>
          <w:sz w:val="24"/>
          <w:szCs w:val="24"/>
        </w:rPr>
        <w:t>.</w:t>
      </w:r>
    </w:p>
    <w:p w14:paraId="119098F0" w14:textId="77777777" w:rsidR="00C80CB3" w:rsidRPr="004F6B01" w:rsidRDefault="00C80CB3" w:rsidP="00C80CB3">
      <w:pPr>
        <w:jc w:val="center"/>
        <w:rPr>
          <w:rFonts w:ascii="Times New Roman" w:hAnsi="Times New Roman" w:cs="Times New Roman"/>
          <w:sz w:val="24"/>
          <w:szCs w:val="24"/>
        </w:rPr>
      </w:pPr>
    </w:p>
    <w:tbl>
      <w:tblPr>
        <w:tblStyle w:val="4"/>
        <w:tblW w:w="8426" w:type="dxa"/>
        <w:jc w:val="center"/>
        <w:tblLook w:val="04A0" w:firstRow="1" w:lastRow="0" w:firstColumn="1" w:lastColumn="0" w:noHBand="0" w:noVBand="1"/>
      </w:tblPr>
      <w:tblGrid>
        <w:gridCol w:w="2017"/>
        <w:gridCol w:w="1774"/>
        <w:gridCol w:w="1746"/>
        <w:gridCol w:w="1642"/>
        <w:gridCol w:w="1247"/>
      </w:tblGrid>
      <w:tr w:rsidR="00C82F8A" w14:paraId="1D0F3DA5" w14:textId="77777777" w:rsidTr="00ED24AF">
        <w:trPr>
          <w:cnfStyle w:val="100000000000" w:firstRow="1" w:lastRow="0" w:firstColumn="0" w:lastColumn="0" w:oddVBand="0" w:evenVBand="0" w:oddHBand="0"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839" w:type="dxa"/>
            <w:tcBorders>
              <w:top w:val="single" w:sz="12" w:space="0" w:color="auto"/>
            </w:tcBorders>
            <w:shd w:val="clear" w:color="auto" w:fill="DEEAF6" w:themeFill="accent1" w:themeFillTint="33"/>
            <w:vAlign w:val="center"/>
          </w:tcPr>
          <w:p w14:paraId="7347E62F" w14:textId="77777777" w:rsidR="00C80CB3" w:rsidRPr="00C82F8A" w:rsidRDefault="00C80CB3" w:rsidP="00ED24AF">
            <w:pPr>
              <w:jc w:val="center"/>
              <w:rPr>
                <w:rFonts w:ascii="Times New Roman" w:hAnsi="Times New Roman" w:cs="Times New Roman"/>
                <w:szCs w:val="18"/>
              </w:rPr>
            </w:pPr>
            <w:r w:rsidRPr="00C82F8A">
              <w:rPr>
                <w:rFonts w:ascii="Times New Roman" w:hAnsi="Times New Roman" w:cs="Times New Roman"/>
                <w:szCs w:val="18"/>
              </w:rPr>
              <w:t>Non-noble metal-based electrocatalyst</w:t>
            </w:r>
          </w:p>
        </w:tc>
        <w:tc>
          <w:tcPr>
            <w:tcW w:w="1828" w:type="dxa"/>
            <w:tcBorders>
              <w:top w:val="single" w:sz="12" w:space="0" w:color="auto"/>
            </w:tcBorders>
            <w:shd w:val="clear" w:color="auto" w:fill="F5E5F3"/>
            <w:vAlign w:val="center"/>
          </w:tcPr>
          <w:p w14:paraId="28567F5A" w14:textId="77777777"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Preparation method</w:t>
            </w:r>
          </w:p>
        </w:tc>
        <w:tc>
          <w:tcPr>
            <w:tcW w:w="1746" w:type="dxa"/>
            <w:tcBorders>
              <w:top w:val="single" w:sz="12" w:space="0" w:color="auto"/>
            </w:tcBorders>
            <w:shd w:val="clear" w:color="auto" w:fill="FFF2CC" w:themeFill="accent4" w:themeFillTint="33"/>
            <w:vAlign w:val="center"/>
          </w:tcPr>
          <w:p w14:paraId="1960774A" w14:textId="77777777"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Morphology</w:t>
            </w:r>
          </w:p>
        </w:tc>
        <w:tc>
          <w:tcPr>
            <w:tcW w:w="1675" w:type="dxa"/>
            <w:tcBorders>
              <w:top w:val="single" w:sz="12" w:space="0" w:color="auto"/>
            </w:tcBorders>
            <w:shd w:val="clear" w:color="auto" w:fill="E2EFD9" w:themeFill="accent6" w:themeFillTint="33"/>
            <w:vAlign w:val="center"/>
          </w:tcPr>
          <w:p w14:paraId="24CD1253" w14:textId="4BCE8B89"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Overpotential</w:t>
            </w:r>
          </w:p>
          <w:p w14:paraId="6A44B5B8" w14:textId="77777777"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(mV)</w:t>
            </w:r>
          </w:p>
        </w:tc>
        <w:tc>
          <w:tcPr>
            <w:tcW w:w="1338" w:type="dxa"/>
            <w:tcBorders>
              <w:top w:val="single" w:sz="12" w:space="0" w:color="auto"/>
            </w:tcBorders>
            <w:shd w:val="clear" w:color="auto" w:fill="FBCDD1"/>
            <w:vAlign w:val="center"/>
          </w:tcPr>
          <w:p w14:paraId="68FC3D31" w14:textId="77777777"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Tafel slope</w:t>
            </w:r>
          </w:p>
          <w:p w14:paraId="2FC4697A" w14:textId="77777777" w:rsidR="00C80CB3" w:rsidRPr="00C82F8A" w:rsidRDefault="00C80CB3" w:rsidP="00ED24A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C82F8A">
              <w:rPr>
                <w:rFonts w:ascii="Times New Roman" w:hAnsi="Times New Roman" w:cs="Times New Roman"/>
                <w:szCs w:val="18"/>
              </w:rPr>
              <w:t>(mV dec</w:t>
            </w:r>
            <w:r w:rsidRPr="00C82F8A">
              <w:rPr>
                <w:rFonts w:ascii="Times New Roman" w:hAnsi="Times New Roman" w:cs="Times New Roman"/>
                <w:szCs w:val="18"/>
                <w:vertAlign w:val="superscript"/>
              </w:rPr>
              <w:t>-1</w:t>
            </w:r>
            <w:r w:rsidRPr="00C82F8A">
              <w:rPr>
                <w:rFonts w:ascii="Times New Roman" w:hAnsi="Times New Roman" w:cs="Times New Roman"/>
                <w:szCs w:val="18"/>
              </w:rPr>
              <w:t>)</w:t>
            </w:r>
          </w:p>
        </w:tc>
      </w:tr>
      <w:tr w:rsidR="00C82F8A" w14:paraId="07BC980B" w14:textId="77777777" w:rsidTr="00C82F8A">
        <w:trPr>
          <w:cnfStyle w:val="000000100000" w:firstRow="0" w:lastRow="0" w:firstColumn="0" w:lastColumn="0" w:oddVBand="0" w:evenVBand="0" w:oddHBand="1" w:evenHBand="0" w:firstRowFirstColumn="0" w:firstRowLastColumn="0" w:lastRowFirstColumn="0" w:lastRowLastColumn="0"/>
          <w:trHeight w:val="1566"/>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6CBCB1FD" w14:textId="77777777" w:rsidR="00C80CB3" w:rsidRPr="00C82F8A" w:rsidRDefault="00130CBF" w:rsidP="0018602B">
            <w:pPr>
              <w:jc w:val="center"/>
              <w:rPr>
                <w:rFonts w:ascii="Times New Roman" w:hAnsi="Times New Roman" w:cs="Times New Roman"/>
                <w:szCs w:val="18"/>
              </w:rPr>
            </w:pPr>
            <w:r w:rsidRPr="00C82F8A">
              <w:rPr>
                <w:rFonts w:ascii="Times New Roman" w:hAnsi="Times New Roman" w:cs="Times New Roman"/>
                <w:szCs w:val="18"/>
              </w:rPr>
              <w:t>N</w:t>
            </w:r>
            <w:r w:rsidRPr="00C82F8A">
              <w:rPr>
                <w:rFonts w:ascii="Times New Roman" w:hAnsi="Times New Roman" w:cs="Times New Roman" w:hint="eastAsia"/>
                <w:szCs w:val="18"/>
              </w:rPr>
              <w:t>i</w:t>
            </w:r>
            <w:r w:rsidRPr="00C82F8A">
              <w:rPr>
                <w:rFonts w:ascii="Times New Roman" w:hAnsi="Times New Roman" w:cs="Times New Roman"/>
                <w:szCs w:val="18"/>
              </w:rPr>
              <w:t>T</w:t>
            </w:r>
            <w:r w:rsidRPr="00C82F8A">
              <w:rPr>
                <w:rFonts w:ascii="Times New Roman" w:hAnsi="Times New Roman" w:cs="Times New Roman" w:hint="eastAsia"/>
                <w:szCs w:val="18"/>
              </w:rPr>
              <w:t>e</w:t>
            </w:r>
            <w:r w:rsidRPr="00C82F8A">
              <w:rPr>
                <w:rFonts w:ascii="Times New Roman" w:hAnsi="Times New Roman" w:cs="Times New Roman"/>
                <w:szCs w:val="18"/>
                <w:vertAlign w:val="subscript"/>
              </w:rPr>
              <w:t>2</w:t>
            </w:r>
            <w:r w:rsidR="0018602B" w:rsidRPr="00C82F8A">
              <w:rPr>
                <w:rFonts w:ascii="Times New Roman" w:hAnsi="Times New Roman" w:cs="Times New Roman"/>
                <w:szCs w:val="18"/>
                <w:vertAlign w:val="subscript"/>
              </w:rPr>
              <w:fldChar w:fldCharType="begin"/>
            </w:r>
            <w:r w:rsidR="0018602B" w:rsidRPr="00C82F8A">
              <w:rPr>
                <w:rFonts w:ascii="Times New Roman" w:hAnsi="Times New Roman" w:cs="Times New Roman"/>
                <w:szCs w:val="18"/>
                <w:vertAlign w:val="subscript"/>
              </w:rPr>
              <w:instrText xml:space="preserve"> ADDIN EN.CITE &lt;EndNote&gt;&lt;Cite&gt;&lt;Author&gt;Anantharaj&lt;/Author&gt;&lt;Year&gt;2018&lt;/Year&gt;&lt;RecNum&gt;50&lt;/RecNum&gt;&lt;DisplayText&gt;&lt;style face="superscript"&gt;1&lt;/style&gt;&lt;/DisplayText&gt;&lt;record&gt;&lt;rec-number&gt;50&lt;/rec-number&gt;&lt;foreign-keys&gt;&lt;key app="EN" db-id="vxwvs50fcv09zje5zvpvpaaf90pvvd2wzstp" timestamp="1627908555"&gt;50&lt;/key&gt;&lt;key app="ENWeb" db-id=""&gt;0&lt;/key&gt;&lt;/foreign-keys&gt;&lt;ref-type name="Journal Article"&gt;17&lt;/ref-type&gt;&lt;contributors&gt;&lt;authors&gt;&lt;author&gt;Anantharaj, S.&lt;/author&gt;&lt;author&gt;Karthick, K.&lt;/author&gt;&lt;author&gt;Kundu, S.&lt;/author&gt;&lt;/authors&gt;&lt;/contributors&gt;&lt;auth-address&gt;Academy of Scientific and Innovative Research , Council of Scientific and Industrial Research, Central Electrochemical Research Institute (CSIR-CECRI) , New Delhi , India.&amp;#xD;Materials Electrochemistry Division (MED) , CSIR-CECRI , Karaikudi , Tamil Nadu 630006 , India.&lt;/auth-address&gt;&lt;titles&gt;&lt;title&gt;NiTe2 Nanowire Outperforms Pt/C in High-Rate Hydrogen Evolution at Extreme pH Conditions&lt;/title&gt;&lt;secondary-title&gt;Inorg Chem&lt;/secondary-title&gt;&lt;/titles&gt;&lt;periodical&gt;&lt;full-title&gt;Inorg Chem&lt;/full-title&gt;&lt;/periodical&gt;&lt;pages&gt;3082-3096&lt;/pages&gt;&lt;volume&gt;57&lt;/volume&gt;&lt;number&gt;6&lt;/number&gt;&lt;edition&gt;2018/03/03&lt;/edition&gt;&lt;dates&gt;&lt;year&gt;2018&lt;/year&gt;&lt;pub-dates&gt;&lt;date&gt;Mar 19&lt;/date&gt;&lt;/pub-dates&gt;&lt;/dates&gt;&lt;isbn&gt;1520-510X (Electronic)&amp;#xD;0020-1669 (Linking)&lt;/isbn&gt;&lt;accession-num&gt;29498515&lt;/accession-num&gt;&lt;urls&gt;&lt;related-urls&gt;&lt;url&gt;https://www.ncbi.nlm.nih.gov/pubmed/29498515&lt;/url&gt;&lt;/related-urls&gt;&lt;/urls&gt;&lt;electronic-resource-num&gt;10.1021/acs.inorgchem.7b02947&lt;/electronic-resource-num&gt;&lt;/record&gt;&lt;/Cite&gt;&lt;/EndNote&gt;</w:instrText>
            </w:r>
            <w:r w:rsidR="0018602B" w:rsidRPr="00C82F8A">
              <w:rPr>
                <w:rFonts w:ascii="Times New Roman" w:hAnsi="Times New Roman" w:cs="Times New Roman"/>
                <w:szCs w:val="18"/>
                <w:vertAlign w:val="subscript"/>
              </w:rPr>
              <w:fldChar w:fldCharType="separate"/>
            </w:r>
            <w:r w:rsidR="0018602B" w:rsidRPr="00C82F8A">
              <w:rPr>
                <w:rFonts w:ascii="Times New Roman" w:hAnsi="Times New Roman" w:cs="Times New Roman"/>
                <w:noProof/>
                <w:szCs w:val="18"/>
                <w:vertAlign w:val="superscript"/>
              </w:rPr>
              <w:t>1</w:t>
            </w:r>
            <w:r w:rsidR="0018602B" w:rsidRPr="00C82F8A">
              <w:rPr>
                <w:rFonts w:ascii="Times New Roman" w:hAnsi="Times New Roman" w:cs="Times New Roman"/>
                <w:szCs w:val="18"/>
                <w:vertAlign w:val="subscript"/>
              </w:rPr>
              <w:fldChar w:fldCharType="end"/>
            </w:r>
          </w:p>
        </w:tc>
        <w:tc>
          <w:tcPr>
            <w:tcW w:w="1828" w:type="dxa"/>
            <w:vAlign w:val="center"/>
          </w:tcPr>
          <w:p w14:paraId="1E0528F4" w14:textId="77777777" w:rsidR="00C80CB3" w:rsidRPr="003444A7" w:rsidRDefault="00130CBF" w:rsidP="004838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ydrothermal</w:t>
            </w:r>
            <w:r>
              <w:rPr>
                <w:rFonts w:ascii="Times New Roman" w:hAnsi="Times New Roman" w:cs="Times New Roman"/>
                <w:sz w:val="18"/>
                <w:szCs w:val="18"/>
              </w:rPr>
              <w:t xml:space="preserve"> </w:t>
            </w:r>
            <w:r>
              <w:rPr>
                <w:rFonts w:ascii="Times New Roman" w:hAnsi="Times New Roman" w:cs="Times New Roman" w:hint="eastAsia"/>
                <w:sz w:val="18"/>
                <w:szCs w:val="18"/>
              </w:rPr>
              <w:t>reaction</w:t>
            </w:r>
          </w:p>
        </w:tc>
        <w:tc>
          <w:tcPr>
            <w:tcW w:w="1746" w:type="dxa"/>
            <w:vAlign w:val="center"/>
          </w:tcPr>
          <w:p w14:paraId="4700DDCD" w14:textId="77777777" w:rsidR="00C80CB3" w:rsidRPr="003444A7" w:rsidRDefault="00130CBF" w:rsidP="004838E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795FD28A" wp14:editId="6C1CE590">
                  <wp:extent cx="796272" cy="633043"/>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46" t="18363" r="24063" b="2067"/>
                          <a:stretch/>
                        </pic:blipFill>
                        <pic:spPr bwMode="auto">
                          <a:xfrm>
                            <a:off x="0" y="0"/>
                            <a:ext cx="856002" cy="680529"/>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vAlign w:val="center"/>
          </w:tcPr>
          <w:p w14:paraId="0749CE0E" w14:textId="77777777" w:rsidR="004838EF" w:rsidRPr="003444A7" w:rsidRDefault="004838EF" w:rsidP="00130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HER: </w:t>
            </w:r>
            <w:r w:rsidR="00130CBF">
              <w:rPr>
                <w:rFonts w:ascii="Times New Roman" w:hAnsi="Times New Roman" w:cs="Times New Roman"/>
                <w:sz w:val="18"/>
                <w:szCs w:val="18"/>
              </w:rPr>
              <w:t>157</w:t>
            </w:r>
            <w:r>
              <w:rPr>
                <w:rFonts w:ascii="Times New Roman" w:hAnsi="Times New Roman" w:cs="Times New Roman"/>
                <w:sz w:val="18"/>
                <w:szCs w:val="18"/>
              </w:rPr>
              <w:t xml:space="preserve"> (Ƞ</w:t>
            </w:r>
            <w:r w:rsidRPr="004838EF">
              <w:rPr>
                <w:rFonts w:ascii="Times New Roman" w:hAnsi="Times New Roman" w:cs="Times New Roman"/>
                <w:sz w:val="18"/>
                <w:szCs w:val="18"/>
                <w:vertAlign w:val="subscript"/>
              </w:rPr>
              <w:t>10</w:t>
            </w:r>
            <w:r>
              <w:rPr>
                <w:rFonts w:ascii="Times New Roman" w:hAnsi="Times New Roman" w:cs="Times New Roman"/>
                <w:sz w:val="18"/>
                <w:szCs w:val="18"/>
              </w:rPr>
              <w:t xml:space="preserve">) </w:t>
            </w:r>
          </w:p>
        </w:tc>
        <w:tc>
          <w:tcPr>
            <w:tcW w:w="1338" w:type="dxa"/>
            <w:vAlign w:val="center"/>
          </w:tcPr>
          <w:p w14:paraId="357294A0" w14:textId="77777777" w:rsidR="00C80CB3" w:rsidRPr="003444A7" w:rsidRDefault="004838EF" w:rsidP="00130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9</w:t>
            </w:r>
            <w:r w:rsidR="00130CBF">
              <w:rPr>
                <w:rFonts w:ascii="Times New Roman" w:hAnsi="Times New Roman" w:cs="Times New Roman"/>
                <w:sz w:val="18"/>
                <w:szCs w:val="18"/>
              </w:rPr>
              <w:t>1</w:t>
            </w:r>
          </w:p>
        </w:tc>
      </w:tr>
      <w:tr w:rsidR="00D37EAF" w14:paraId="6B1E4F98" w14:textId="77777777" w:rsidTr="00C82F8A">
        <w:trPr>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69219045" w14:textId="77777777" w:rsidR="00C80CB3" w:rsidRPr="00C82F8A" w:rsidRDefault="00130CBF" w:rsidP="0018602B">
            <w:pPr>
              <w:jc w:val="center"/>
              <w:rPr>
                <w:rFonts w:ascii="Times New Roman" w:hAnsi="Times New Roman" w:cs="Times New Roman"/>
                <w:szCs w:val="18"/>
              </w:rPr>
            </w:pPr>
            <w:r w:rsidRPr="00C82F8A">
              <w:rPr>
                <w:rFonts w:ascii="Times New Roman" w:hAnsi="Times New Roman" w:cs="Times New Roman"/>
                <w:szCs w:val="18"/>
              </w:rPr>
              <w:t>N</w:t>
            </w:r>
            <w:r w:rsidRPr="00C82F8A">
              <w:rPr>
                <w:rFonts w:ascii="Times New Roman" w:hAnsi="Times New Roman" w:cs="Times New Roman" w:hint="eastAsia"/>
                <w:szCs w:val="18"/>
              </w:rPr>
              <w:t>i</w:t>
            </w:r>
            <w:r w:rsidRPr="00C82F8A">
              <w:rPr>
                <w:rFonts w:ascii="Times New Roman" w:hAnsi="Times New Roman" w:cs="Times New Roman"/>
                <w:szCs w:val="18"/>
              </w:rPr>
              <w:t>T</w:t>
            </w:r>
            <w:r w:rsidRPr="00C82F8A">
              <w:rPr>
                <w:rFonts w:ascii="Times New Roman" w:hAnsi="Times New Roman" w:cs="Times New Roman" w:hint="eastAsia"/>
                <w:szCs w:val="18"/>
              </w:rPr>
              <w:t>e</w:t>
            </w:r>
            <w:r w:rsidR="0018602B" w:rsidRPr="00C82F8A">
              <w:rPr>
                <w:rFonts w:ascii="Times New Roman" w:hAnsi="Times New Roman" w:cs="Times New Roman"/>
                <w:szCs w:val="18"/>
              </w:rPr>
              <w:fldChar w:fldCharType="begin"/>
            </w:r>
            <w:r w:rsidR="0018602B" w:rsidRPr="00C82F8A">
              <w:rPr>
                <w:rFonts w:ascii="Times New Roman" w:hAnsi="Times New Roman" w:cs="Times New Roman"/>
                <w:szCs w:val="18"/>
              </w:rPr>
              <w:instrText xml:space="preserve"> ADDIN EN.CITE &lt;EndNote&gt;&lt;Cite&gt;&lt;Author&gt;Wang&lt;/Author&gt;&lt;Year&gt;2018&lt;/Year&gt;&lt;RecNum&gt;73&lt;/RecNum&gt;&lt;DisplayText&gt;&lt;style face="superscript"&gt;2&lt;/style&gt;&lt;/DisplayText&gt;&lt;record&gt;&lt;rec-number&gt;73&lt;/rec-number&gt;&lt;foreign-keys&gt;&lt;key app="EN" db-id="vxwvs50fcv09zje5zvpvpaaf90pvvd2wzstp" timestamp="1627912064"&gt;73&lt;/key&gt;&lt;key app="ENWeb" db-id=""&gt;0&lt;/key&gt;&lt;/foreign-keys&gt;&lt;ref-type name="Journal Article"&gt;17&lt;/ref-type&gt;&lt;contributors&gt;&lt;authors&gt;&lt;author&gt;Wang, Zhichao&lt;/author&gt;&lt;author&gt;Zhang, Lixue&lt;/author&gt;&lt;/authors&gt;&lt;/contributors&gt;&lt;titles&gt;&lt;title&gt;In situ growth of NiTe nanosheet film on nickel foam as electrocatalyst for oxygen evolution reaction&lt;/title&gt;&lt;secondary-title&gt;Electrochemistry Communications&lt;/secondary-title&gt;&lt;/titles&gt;&lt;periodical&gt;&lt;full-title&gt;Electrochemistry Communications&lt;/full-title&gt;&lt;/periodical&gt;&lt;pages&gt;29-33&lt;/pages&gt;&lt;volume&gt;88&lt;/volume&gt;&lt;section&gt;29&lt;/section&gt;&lt;dates&gt;&lt;year&gt;2018&lt;/year&gt;&lt;/dates&gt;&lt;isbn&gt;13882481&lt;/isbn&gt;&lt;urls&gt;&lt;/urls&gt;&lt;electronic-resource-num&gt;10.1016/j.elecom.2018.01.014&lt;/electronic-resource-num&gt;&lt;/record&gt;&lt;/Cite&gt;&lt;/EndNote&gt;</w:instrText>
            </w:r>
            <w:r w:rsidR="0018602B" w:rsidRPr="00C82F8A">
              <w:rPr>
                <w:rFonts w:ascii="Times New Roman" w:hAnsi="Times New Roman" w:cs="Times New Roman"/>
                <w:szCs w:val="18"/>
              </w:rPr>
              <w:fldChar w:fldCharType="separate"/>
            </w:r>
            <w:r w:rsidR="0018602B" w:rsidRPr="00C82F8A">
              <w:rPr>
                <w:rFonts w:ascii="Times New Roman" w:hAnsi="Times New Roman" w:cs="Times New Roman"/>
                <w:noProof/>
                <w:szCs w:val="18"/>
                <w:vertAlign w:val="superscript"/>
              </w:rPr>
              <w:t>2</w:t>
            </w:r>
            <w:r w:rsidR="0018602B" w:rsidRPr="00C82F8A">
              <w:rPr>
                <w:rFonts w:ascii="Times New Roman" w:hAnsi="Times New Roman" w:cs="Times New Roman"/>
                <w:szCs w:val="18"/>
              </w:rPr>
              <w:fldChar w:fldCharType="end"/>
            </w:r>
          </w:p>
        </w:tc>
        <w:tc>
          <w:tcPr>
            <w:tcW w:w="1828" w:type="dxa"/>
            <w:vAlign w:val="center"/>
          </w:tcPr>
          <w:p w14:paraId="47A8A2B3" w14:textId="77777777" w:rsidR="00C80CB3" w:rsidRPr="003444A7" w:rsidRDefault="00130CBF" w:rsidP="00BA10D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ydrothermal</w:t>
            </w:r>
            <w:r>
              <w:rPr>
                <w:rFonts w:ascii="Times New Roman" w:hAnsi="Times New Roman" w:cs="Times New Roman"/>
                <w:sz w:val="18"/>
                <w:szCs w:val="18"/>
              </w:rPr>
              <w:t xml:space="preserve"> </w:t>
            </w:r>
            <w:r>
              <w:rPr>
                <w:rFonts w:ascii="Times New Roman" w:hAnsi="Times New Roman" w:cs="Times New Roman" w:hint="eastAsia"/>
                <w:sz w:val="18"/>
                <w:szCs w:val="18"/>
              </w:rPr>
              <w:t>reaction</w:t>
            </w:r>
          </w:p>
        </w:tc>
        <w:tc>
          <w:tcPr>
            <w:tcW w:w="1746" w:type="dxa"/>
          </w:tcPr>
          <w:p w14:paraId="2B767BA1" w14:textId="77777777" w:rsidR="00C80CB3" w:rsidRPr="003444A7" w:rsidRDefault="00130CBF"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2B9FBD6D" wp14:editId="2A32B8AB">
                  <wp:extent cx="800100" cy="65626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4542"/>
                          <a:stretch/>
                        </pic:blipFill>
                        <pic:spPr bwMode="auto">
                          <a:xfrm>
                            <a:off x="0" y="0"/>
                            <a:ext cx="829225" cy="680157"/>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vAlign w:val="center"/>
          </w:tcPr>
          <w:p w14:paraId="7B7197B7" w14:textId="77777777" w:rsidR="00C80CB3" w:rsidRPr="003444A7" w:rsidRDefault="00130CBF" w:rsidP="00130C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262</w:t>
            </w:r>
            <w:r w:rsidR="00BA10DD">
              <w:rPr>
                <w:rFonts w:ascii="Times New Roman" w:hAnsi="Times New Roman" w:cs="Times New Roman"/>
                <w:sz w:val="18"/>
                <w:szCs w:val="18"/>
              </w:rPr>
              <w:t xml:space="preserve"> </w:t>
            </w:r>
            <w:r w:rsidR="004838EF">
              <w:rPr>
                <w:rFonts w:ascii="Times New Roman" w:hAnsi="Times New Roman" w:cs="Times New Roman"/>
                <w:sz w:val="18"/>
                <w:szCs w:val="18"/>
              </w:rPr>
              <w:t>(Ƞ</w:t>
            </w:r>
            <w:r w:rsidR="004838EF" w:rsidRPr="004838EF">
              <w:rPr>
                <w:rFonts w:ascii="Times New Roman" w:hAnsi="Times New Roman" w:cs="Times New Roman"/>
                <w:sz w:val="18"/>
                <w:szCs w:val="18"/>
                <w:vertAlign w:val="subscript"/>
              </w:rPr>
              <w:t>10</w:t>
            </w:r>
            <w:r w:rsidR="004838EF">
              <w:rPr>
                <w:rFonts w:ascii="Times New Roman" w:hAnsi="Times New Roman" w:cs="Times New Roman"/>
                <w:sz w:val="18"/>
                <w:szCs w:val="18"/>
              </w:rPr>
              <w:t>)</w:t>
            </w:r>
          </w:p>
        </w:tc>
        <w:tc>
          <w:tcPr>
            <w:tcW w:w="1338" w:type="dxa"/>
            <w:vAlign w:val="center"/>
          </w:tcPr>
          <w:p w14:paraId="4FD64B94" w14:textId="77777777" w:rsidR="00C80CB3" w:rsidRPr="003444A7" w:rsidRDefault="00BA10DD" w:rsidP="00130C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7</w:t>
            </w:r>
            <w:r w:rsidR="00130CBF">
              <w:rPr>
                <w:rFonts w:ascii="Times New Roman" w:hAnsi="Times New Roman" w:cs="Times New Roman"/>
                <w:sz w:val="18"/>
                <w:szCs w:val="18"/>
              </w:rPr>
              <w:t>4</w:t>
            </w:r>
          </w:p>
        </w:tc>
      </w:tr>
      <w:tr w:rsidR="00C82F8A" w14:paraId="2CA89EA8" w14:textId="77777777" w:rsidTr="00C82F8A">
        <w:trPr>
          <w:cnfStyle w:val="000000100000" w:firstRow="0" w:lastRow="0" w:firstColumn="0" w:lastColumn="0" w:oddVBand="0" w:evenVBand="0" w:oddHBand="1" w:evenHBand="0" w:firstRowFirstColumn="0" w:firstRowLastColumn="0" w:lastRowFirstColumn="0" w:lastRowLastColumn="0"/>
          <w:trHeight w:val="1265"/>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4E06A77" w14:textId="77777777" w:rsidR="00C80CB3" w:rsidRPr="00C82F8A" w:rsidRDefault="00130CBF" w:rsidP="0018602B">
            <w:pPr>
              <w:jc w:val="center"/>
              <w:rPr>
                <w:rFonts w:ascii="Times New Roman" w:hAnsi="Times New Roman" w:cs="Times New Roman"/>
                <w:szCs w:val="18"/>
              </w:rPr>
            </w:pPr>
            <w:r w:rsidRPr="00C82F8A">
              <w:rPr>
                <w:rFonts w:ascii="Times New Roman" w:hAnsi="Times New Roman" w:cs="Times New Roman"/>
                <w:szCs w:val="18"/>
              </w:rPr>
              <w:t>Te@NiTe</w:t>
            </w:r>
            <w:r w:rsidRPr="00C82F8A">
              <w:rPr>
                <w:rFonts w:ascii="Times New Roman" w:hAnsi="Times New Roman" w:cs="Times New Roman"/>
                <w:szCs w:val="18"/>
                <w:vertAlign w:val="subscript"/>
              </w:rPr>
              <w:t>2</w:t>
            </w:r>
            <w:r w:rsidRPr="00C82F8A">
              <w:rPr>
                <w:rFonts w:ascii="Times New Roman" w:hAnsi="Times New Roman" w:cs="Times New Roman"/>
                <w:szCs w:val="18"/>
              </w:rPr>
              <w:t>/NiS</w:t>
            </w:r>
            <w:r w:rsidR="0018602B" w:rsidRPr="00C82F8A">
              <w:rPr>
                <w:rFonts w:ascii="Times New Roman" w:hAnsi="Times New Roman" w:cs="Times New Roman"/>
                <w:szCs w:val="18"/>
              </w:rPr>
              <w:fldChar w:fldCharType="begin"/>
            </w:r>
            <w:r w:rsidR="0018602B" w:rsidRPr="00C82F8A">
              <w:rPr>
                <w:rFonts w:ascii="Times New Roman" w:hAnsi="Times New Roman" w:cs="Times New Roman"/>
                <w:szCs w:val="18"/>
              </w:rPr>
              <w:instrText xml:space="preserve"> ADDIN EN.CITE &lt;EndNote&gt;&lt;Cite&gt;&lt;Author&gt;Mingli&lt;/Author&gt;&lt;Year&gt;2019&lt;/Year&gt;&lt;RecNum&gt;74&lt;/RecNum&gt;&lt;DisplayText&gt;&lt;style face="superscript"&gt;3&lt;/style&gt;&lt;/DisplayText&gt;&lt;record&gt;&lt;rec-number&gt;74&lt;/rec-number&gt;&lt;foreign-keys&gt;&lt;key app="EN" db-id="vxwvs50fcv09zje5zvpvpaaf90pvvd2wzstp" timestamp="1627912088"&gt;74&lt;/key&gt;&lt;key app="ENWeb" db-id=""&gt;0&lt;/key&gt;&lt;/foreign-keys&gt;&lt;ref-type name="Journal Article"&gt;17&lt;/ref-type&gt;&lt;contributors&gt;&lt;authors&gt;&lt;author&gt;Mingli, Fan&lt;/author&gt;&lt;author&gt;Xue, Li&lt;/author&gt;&lt;author&gt;Dandan, Wei&lt;/author&gt;&lt;author&gt;Yinling, Wang&lt;/author&gt;&lt;author&gt;Maoguo, Li&lt;/author&gt;&lt;/authors&gt;&lt;/contributors&gt;&lt;titles&gt;&lt;title&gt;Fabrication of Te@NiTe2/NiS heterostructures for electrocatalytic hydrogen evolution reaction&lt;/title&gt;&lt;secondary-title&gt;Electrochimica Acta&lt;/secondary-title&gt;&lt;/titles&gt;&lt;periodical&gt;&lt;full-title&gt;Electrochimica Acta&lt;/full-title&gt;&lt;/periodical&gt;&lt;volume&gt;328&lt;/volume&gt;&lt;section&gt;135075&lt;/section&gt;&lt;dates&gt;&lt;year&gt;2019&lt;/year&gt;&lt;/dates&gt;&lt;isbn&gt;00134686&lt;/isbn&gt;&lt;urls&gt;&lt;/urls&gt;&lt;electronic-resource-num&gt;10.1016/j.electacta.2019.135075&lt;/electronic-resource-num&gt;&lt;/record&gt;&lt;/Cite&gt;&lt;/EndNote&gt;</w:instrText>
            </w:r>
            <w:r w:rsidR="0018602B" w:rsidRPr="00C82F8A">
              <w:rPr>
                <w:rFonts w:ascii="Times New Roman" w:hAnsi="Times New Roman" w:cs="Times New Roman"/>
                <w:szCs w:val="18"/>
              </w:rPr>
              <w:fldChar w:fldCharType="separate"/>
            </w:r>
            <w:r w:rsidR="0018602B" w:rsidRPr="00C82F8A">
              <w:rPr>
                <w:rFonts w:ascii="Times New Roman" w:hAnsi="Times New Roman" w:cs="Times New Roman"/>
                <w:noProof/>
                <w:szCs w:val="18"/>
                <w:vertAlign w:val="superscript"/>
              </w:rPr>
              <w:t>3</w:t>
            </w:r>
            <w:r w:rsidR="0018602B" w:rsidRPr="00C82F8A">
              <w:rPr>
                <w:rFonts w:ascii="Times New Roman" w:hAnsi="Times New Roman" w:cs="Times New Roman"/>
                <w:szCs w:val="18"/>
              </w:rPr>
              <w:fldChar w:fldCharType="end"/>
            </w:r>
          </w:p>
        </w:tc>
        <w:tc>
          <w:tcPr>
            <w:tcW w:w="1828" w:type="dxa"/>
            <w:vAlign w:val="center"/>
          </w:tcPr>
          <w:p w14:paraId="30610E9B" w14:textId="77777777" w:rsidR="00C80CB3" w:rsidRPr="003444A7" w:rsidRDefault="00BA10DD" w:rsidP="002530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 xml:space="preserve">ydrothermal procedure </w:t>
            </w:r>
            <w:r>
              <w:rPr>
                <w:rFonts w:ascii="Times New Roman" w:hAnsi="Times New Roman" w:cs="Times New Roman" w:hint="eastAsia"/>
                <w:sz w:val="18"/>
                <w:szCs w:val="18"/>
              </w:rPr>
              <w:t>+</w:t>
            </w:r>
            <w:r w:rsidR="00253064">
              <w:t xml:space="preserve"> </w:t>
            </w:r>
            <w:r w:rsidR="00253064" w:rsidRPr="00253064">
              <w:rPr>
                <w:rFonts w:ascii="Times New Roman" w:hAnsi="Times New Roman" w:cs="Times New Roman"/>
                <w:sz w:val="18"/>
                <w:szCs w:val="18"/>
              </w:rPr>
              <w:t>solvothermal reaction</w:t>
            </w:r>
          </w:p>
        </w:tc>
        <w:tc>
          <w:tcPr>
            <w:tcW w:w="1746" w:type="dxa"/>
          </w:tcPr>
          <w:p w14:paraId="167A0CB4" w14:textId="77777777" w:rsidR="00C80CB3" w:rsidRPr="003444A7" w:rsidRDefault="00130CBF"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76E34931" wp14:editId="087BCB2D">
                  <wp:extent cx="790239" cy="75689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11992" cy="777730"/>
                          </a:xfrm>
                          <a:prstGeom prst="rect">
                            <a:avLst/>
                          </a:prstGeom>
                        </pic:spPr>
                      </pic:pic>
                    </a:graphicData>
                  </a:graphic>
                </wp:inline>
              </w:drawing>
            </w:r>
          </w:p>
        </w:tc>
        <w:tc>
          <w:tcPr>
            <w:tcW w:w="1675" w:type="dxa"/>
            <w:vAlign w:val="center"/>
          </w:tcPr>
          <w:p w14:paraId="6346184D" w14:textId="77777777" w:rsidR="00C80CB3" w:rsidRPr="003444A7" w:rsidRDefault="00BA10DD" w:rsidP="00130C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HER: </w:t>
            </w:r>
            <w:r w:rsidR="00130CBF">
              <w:rPr>
                <w:rFonts w:ascii="Times New Roman" w:hAnsi="Times New Roman" w:cs="Times New Roman"/>
                <w:sz w:val="18"/>
                <w:szCs w:val="18"/>
              </w:rPr>
              <w:t>10</w:t>
            </w:r>
            <w:r>
              <w:rPr>
                <w:rFonts w:ascii="Times New Roman" w:hAnsi="Times New Roman" w:cs="Times New Roman"/>
                <w:sz w:val="18"/>
                <w:szCs w:val="18"/>
              </w:rPr>
              <w:t>1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131F23AF" w14:textId="77777777" w:rsidR="00C80CB3" w:rsidRPr="003444A7" w:rsidRDefault="00BA10DD" w:rsidP="00BA10D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70.3</w:t>
            </w:r>
          </w:p>
        </w:tc>
      </w:tr>
      <w:tr w:rsidR="00C82F8A" w14:paraId="0D7D0316" w14:textId="77777777" w:rsidTr="00C82F8A">
        <w:trPr>
          <w:trHeight w:val="1432"/>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5BDB61B4" w14:textId="77777777" w:rsidR="00C80CB3" w:rsidRPr="00C82F8A" w:rsidRDefault="00253064" w:rsidP="00D37EAF">
            <w:pPr>
              <w:jc w:val="center"/>
              <w:rPr>
                <w:rFonts w:ascii="Times New Roman" w:hAnsi="Times New Roman" w:cs="Times New Roman"/>
                <w:szCs w:val="18"/>
              </w:rPr>
            </w:pPr>
            <w:r w:rsidRPr="00C82F8A">
              <w:rPr>
                <w:rFonts w:ascii="Times New Roman" w:hAnsi="Times New Roman" w:cs="Times New Roman"/>
                <w:szCs w:val="18"/>
              </w:rPr>
              <w:t>Pb</w:t>
            </w:r>
            <w:r w:rsidRPr="00C82F8A">
              <w:rPr>
                <w:rFonts w:ascii="Times New Roman" w:hAnsi="Times New Roman" w:cs="Times New Roman"/>
                <w:szCs w:val="18"/>
                <w:vertAlign w:val="subscript"/>
              </w:rPr>
              <w:t>0.95</w:t>
            </w:r>
            <w:r w:rsidRPr="00C82F8A">
              <w:rPr>
                <w:rFonts w:ascii="Times New Roman" w:hAnsi="Times New Roman" w:cs="Times New Roman"/>
                <w:szCs w:val="18"/>
              </w:rPr>
              <w:t>Ni</w:t>
            </w:r>
            <w:r w:rsidRPr="00C82F8A">
              <w:rPr>
                <w:rFonts w:ascii="Times New Roman" w:hAnsi="Times New Roman" w:cs="Times New Roman"/>
                <w:szCs w:val="18"/>
                <w:vertAlign w:val="subscript"/>
              </w:rPr>
              <w:t>0.05</w:t>
            </w:r>
            <w:r w:rsidRPr="00C82F8A">
              <w:rPr>
                <w:rFonts w:ascii="Times New Roman" w:hAnsi="Times New Roman" w:cs="Times New Roman"/>
                <w:szCs w:val="18"/>
              </w:rPr>
              <w:t>Te</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&lt;EndNote&gt;&lt;Cite&gt;&lt;Author&gt;Wang&lt;/Author&gt;&lt;Year&gt;2019&lt;/Year&gt;&lt;RecNum&gt;75&lt;/RecNum&gt;&lt;DisplayText&gt;&lt;style face="superscript"&gt;4&lt;/style&gt;&lt;/DisplayText&gt;&lt;record&gt;&lt;rec-number&gt;75&lt;/rec-number&gt;&lt;foreign-keys&gt;&lt;key app="EN" db-id="vxwvs50fcv09zje5zvpvpaaf90pvvd2wzstp" timestamp="1627912116"&gt;75&lt;/key&gt;&lt;key app="ENWeb" db-id=""&gt;0&lt;/key&gt;&lt;/foreign-keys&gt;&lt;ref-type name="Journal Article"&gt;17&lt;/ref-type&gt;&lt;contributors&gt;&lt;authors&gt;&lt;author&gt;Wang, Qun&lt;/author&gt;&lt;author&gt;Zhu, Junyong&lt;/author&gt;&lt;author&gt;Wang, Huanhuan&lt;/author&gt;&lt;author&gt;Yu, Sichao&lt;/author&gt;&lt;author&gt;Wu, Xiaohong&lt;/author&gt;&lt;/authors&gt;&lt;/contributors&gt;&lt;titles&gt;&lt;title&gt;Anchoring NiTe domains with unusual composition on Pb0.95Ni0.05Te nanorod as superior lithium-ion battery anodes and oxygen evolution catalysts&lt;/title&gt;&lt;secondary-title&gt;Materials Today Energy&lt;/secondary-title&gt;&lt;/titles&gt;&lt;periodical&gt;&lt;full-title&gt;Materials Today Energy&lt;/full-title&gt;&lt;/periodical&gt;&lt;pages&gt;199-210&lt;/pages&gt;&lt;volume&gt;11&lt;/volume&gt;&lt;section&gt;199&lt;/section&gt;&lt;dates&gt;&lt;year&gt;2019&lt;/year&gt;&lt;/dates&gt;&lt;isbn&gt;24686069&lt;/isbn&gt;&lt;urls&gt;&lt;/urls&gt;&lt;electronic-resource-num&gt;10.1016/j.mtener.2018.12.001&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4</w:t>
            </w:r>
            <w:r w:rsidR="00D37EAF" w:rsidRPr="00C82F8A">
              <w:rPr>
                <w:rFonts w:ascii="Times New Roman" w:hAnsi="Times New Roman" w:cs="Times New Roman"/>
                <w:szCs w:val="18"/>
              </w:rPr>
              <w:fldChar w:fldCharType="end"/>
            </w:r>
          </w:p>
        </w:tc>
        <w:tc>
          <w:tcPr>
            <w:tcW w:w="1828" w:type="dxa"/>
            <w:shd w:val="clear" w:color="auto" w:fill="auto"/>
            <w:vAlign w:val="center"/>
          </w:tcPr>
          <w:p w14:paraId="0A402BF5" w14:textId="77777777" w:rsidR="00253064" w:rsidRPr="00253064" w:rsidRDefault="00253064" w:rsidP="002530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w:t>
            </w:r>
            <w:r w:rsidRPr="00253064">
              <w:rPr>
                <w:rFonts w:ascii="Times New Roman" w:hAnsi="Times New Roman" w:cs="Times New Roman"/>
                <w:sz w:val="18"/>
                <w:szCs w:val="18"/>
              </w:rPr>
              <w:t>wo-step Te self-sacrificed</w:t>
            </w:r>
          </w:p>
          <w:p w14:paraId="5AE30941" w14:textId="77777777" w:rsidR="00C80CB3" w:rsidRPr="003444A7" w:rsidRDefault="00253064" w:rsidP="002530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53064">
              <w:rPr>
                <w:rFonts w:ascii="Times New Roman" w:hAnsi="Times New Roman" w:cs="Times New Roman"/>
                <w:sz w:val="18"/>
                <w:szCs w:val="18"/>
              </w:rPr>
              <w:t>template solvothermal method</w:t>
            </w:r>
          </w:p>
        </w:tc>
        <w:tc>
          <w:tcPr>
            <w:tcW w:w="1746" w:type="dxa"/>
            <w:shd w:val="clear" w:color="auto" w:fill="auto"/>
          </w:tcPr>
          <w:p w14:paraId="52E6E5BE" w14:textId="77777777" w:rsidR="00C80CB3" w:rsidRPr="003444A7" w:rsidRDefault="00253064"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102E1FE5" wp14:editId="548A3D8D">
                  <wp:extent cx="783146" cy="681318"/>
                  <wp:effectExtent l="0" t="0" r="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955"/>
                          <a:stretch/>
                        </pic:blipFill>
                        <pic:spPr bwMode="auto">
                          <a:xfrm>
                            <a:off x="0" y="0"/>
                            <a:ext cx="818496" cy="712072"/>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shd w:val="clear" w:color="auto" w:fill="auto"/>
            <w:vAlign w:val="center"/>
          </w:tcPr>
          <w:p w14:paraId="7F088FC6" w14:textId="77777777" w:rsidR="00C80CB3" w:rsidRPr="003444A7" w:rsidRDefault="00253064" w:rsidP="002530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387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shd w:val="clear" w:color="auto" w:fill="auto"/>
            <w:vAlign w:val="center"/>
          </w:tcPr>
          <w:p w14:paraId="06809266" w14:textId="77777777" w:rsidR="00C80CB3" w:rsidRPr="003444A7" w:rsidRDefault="00253064"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96</w:t>
            </w:r>
          </w:p>
        </w:tc>
      </w:tr>
      <w:tr w:rsidR="00C82F8A" w14:paraId="0E43A666" w14:textId="77777777" w:rsidTr="00C82F8A">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FEC2708" w14:textId="77777777" w:rsidR="00C80CB3" w:rsidRPr="00C82F8A" w:rsidRDefault="00253064" w:rsidP="00D37EAF">
            <w:pPr>
              <w:jc w:val="center"/>
              <w:rPr>
                <w:rFonts w:ascii="Times New Roman" w:hAnsi="Times New Roman" w:cs="Times New Roman"/>
                <w:szCs w:val="18"/>
              </w:rPr>
            </w:pPr>
            <w:r w:rsidRPr="00C82F8A">
              <w:rPr>
                <w:rFonts w:ascii="Times New Roman" w:hAnsi="Times New Roman" w:cs="Times New Roman"/>
                <w:szCs w:val="18"/>
              </w:rPr>
              <w:t>Ni</w:t>
            </w:r>
            <w:r w:rsidRPr="00C82F8A">
              <w:rPr>
                <w:rFonts w:ascii="Times New Roman" w:hAnsi="Times New Roman" w:cs="Times New Roman"/>
                <w:szCs w:val="18"/>
                <w:vertAlign w:val="subscript"/>
              </w:rPr>
              <w:t>2</w:t>
            </w:r>
            <w:r w:rsidRPr="00C82F8A">
              <w:rPr>
                <w:rFonts w:ascii="Times New Roman" w:hAnsi="Times New Roman" w:cs="Times New Roman"/>
                <w:szCs w:val="18"/>
              </w:rPr>
              <w:t>P/NiTe</w:t>
            </w:r>
            <w:r w:rsidRPr="00C82F8A">
              <w:rPr>
                <w:rFonts w:ascii="Times New Roman" w:hAnsi="Times New Roman" w:cs="Times New Roman"/>
                <w:szCs w:val="18"/>
                <w:vertAlign w:val="subscript"/>
              </w:rPr>
              <w:t>2</w:t>
            </w:r>
            <w:r w:rsidR="00D37EAF" w:rsidRPr="00C82F8A">
              <w:rPr>
                <w:rFonts w:ascii="Times New Roman" w:hAnsi="Times New Roman" w:cs="Times New Roman"/>
                <w:szCs w:val="18"/>
                <w:vertAlign w:val="subscript"/>
              </w:rPr>
              <w:fldChar w:fldCharType="begin"/>
            </w:r>
            <w:r w:rsidR="00D37EAF" w:rsidRPr="00C82F8A">
              <w:rPr>
                <w:rFonts w:ascii="Times New Roman" w:hAnsi="Times New Roman" w:cs="Times New Roman"/>
                <w:szCs w:val="18"/>
                <w:vertAlign w:val="subscript"/>
              </w:rPr>
              <w:instrText xml:space="preserve"> ADDIN EN.CITE &lt;EndNote&gt;&lt;Cite&gt;&lt;Author&gt;Li&lt;/Author&gt;&lt;Year&gt;2020&lt;/Year&gt;&lt;RecNum&gt;40&lt;/RecNum&gt;&lt;DisplayText&gt;&lt;style face="superscript"&gt;5&lt;/style&gt;&lt;/DisplayText&gt;&lt;record&gt;&lt;rec-number&gt;40&lt;/rec-number&gt;&lt;foreign-keys&gt;&lt;key app="EN" db-id="vxwvs50fcv09zje5zvpvpaaf90pvvd2wzstp" timestamp="1627907525"&gt;40&lt;/key&gt;&lt;key app="ENWeb" db-id=""&gt;0&lt;/key&gt;&lt;/foreign-keys&gt;&lt;ref-type name="Journal Article"&gt;17&lt;/ref-type&gt;&lt;contributors&gt;&lt;authors&gt;&lt;author&gt;Li, Yibing&lt;/author&gt;&lt;author&gt;Tan, Xin&lt;/author&gt;&lt;author&gt;Tan, Hao&lt;/author&gt;&lt;author&gt;Ren, Hangjuan&lt;/author&gt;&lt;author&gt;Chen, Sheng&lt;/author&gt;&lt;author&gt;Yang, Wanfeng&lt;/author&gt;&lt;author&gt;Smith, Sean C.&lt;/author&gt;&lt;author&gt;Zhao, Chuan&lt;/author&gt;&lt;/authors&gt;&lt;/contributors&gt;&lt;titles&gt;&lt;title&gt;Phosphine vapor-assisted construction of heterostructured Ni2P/NiTe2 catalysts for efficient hydrogen evolution&lt;/title&gt;&lt;secondary-title&gt;Energy &amp;amp; Environmental Science&lt;/secondary-title&gt;&lt;/titles&gt;&lt;periodical&gt;&lt;full-title&gt;Energy &amp;amp; Environmental Science&lt;/full-title&gt;&lt;/periodical&gt;&lt;pages&gt;1799-1807&lt;/pages&gt;&lt;volume&gt;13&lt;/volume&gt;&lt;number&gt;6&lt;/number&gt;&lt;section&gt;1799&lt;/section&gt;&lt;dates&gt;&lt;year&gt;2020&lt;/year&gt;&lt;/dates&gt;&lt;isbn&gt;1754-5692&amp;#xD;1754-5706&lt;/isbn&gt;&lt;urls&gt;&lt;/urls&gt;&lt;electronic-resource-num&gt;10.1039/d0ee00666a&lt;/electronic-resource-num&gt;&lt;/record&gt;&lt;/Cite&gt;&lt;/EndNote&gt;</w:instrText>
            </w:r>
            <w:r w:rsidR="00D37EAF" w:rsidRPr="00C82F8A">
              <w:rPr>
                <w:rFonts w:ascii="Times New Roman" w:hAnsi="Times New Roman" w:cs="Times New Roman"/>
                <w:szCs w:val="18"/>
                <w:vertAlign w:val="subscript"/>
              </w:rPr>
              <w:fldChar w:fldCharType="separate"/>
            </w:r>
            <w:r w:rsidR="00D37EAF" w:rsidRPr="00C82F8A">
              <w:rPr>
                <w:rFonts w:ascii="Times New Roman" w:hAnsi="Times New Roman" w:cs="Times New Roman"/>
                <w:noProof/>
                <w:szCs w:val="18"/>
                <w:vertAlign w:val="superscript"/>
              </w:rPr>
              <w:t>5</w:t>
            </w:r>
            <w:r w:rsidR="00D37EAF" w:rsidRPr="00C82F8A">
              <w:rPr>
                <w:rFonts w:ascii="Times New Roman" w:hAnsi="Times New Roman" w:cs="Times New Roman"/>
                <w:szCs w:val="18"/>
                <w:vertAlign w:val="subscript"/>
              </w:rPr>
              <w:fldChar w:fldCharType="end"/>
            </w:r>
          </w:p>
        </w:tc>
        <w:tc>
          <w:tcPr>
            <w:tcW w:w="1828" w:type="dxa"/>
            <w:vAlign w:val="center"/>
          </w:tcPr>
          <w:p w14:paraId="71A20EAF" w14:textId="77777777" w:rsidR="00C80CB3" w:rsidRPr="003444A7" w:rsidRDefault="00C80CB3"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 xml:space="preserve">ydrothermal procedure </w:t>
            </w:r>
            <w:r>
              <w:rPr>
                <w:rFonts w:ascii="Times New Roman" w:hAnsi="Times New Roman" w:cs="Times New Roman" w:hint="eastAsia"/>
                <w:sz w:val="18"/>
                <w:szCs w:val="18"/>
              </w:rPr>
              <w:t>+</w:t>
            </w:r>
            <w:r w:rsidRPr="003444A7">
              <w:rPr>
                <w:rFonts w:ascii="Times New Roman" w:hAnsi="Times New Roman" w:cs="Times New Roman"/>
                <w:sz w:val="18"/>
                <w:szCs w:val="18"/>
              </w:rPr>
              <w:t xml:space="preserve"> high- temperature</w:t>
            </w:r>
          </w:p>
          <w:p w14:paraId="711A32ED" w14:textId="77777777" w:rsidR="00C80CB3" w:rsidRPr="003444A7" w:rsidRDefault="00253064" w:rsidP="00E239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phosphating</w:t>
            </w:r>
          </w:p>
        </w:tc>
        <w:tc>
          <w:tcPr>
            <w:tcW w:w="1746" w:type="dxa"/>
            <w:vAlign w:val="center"/>
          </w:tcPr>
          <w:p w14:paraId="1520A8E8" w14:textId="77777777" w:rsidR="00C80CB3" w:rsidRPr="003444A7" w:rsidRDefault="00253064" w:rsidP="00D450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56682E40" wp14:editId="75C339E5">
                  <wp:extent cx="791705" cy="711592"/>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2003" cy="756801"/>
                          </a:xfrm>
                          <a:prstGeom prst="rect">
                            <a:avLst/>
                          </a:prstGeom>
                        </pic:spPr>
                      </pic:pic>
                    </a:graphicData>
                  </a:graphic>
                </wp:inline>
              </w:drawing>
            </w:r>
          </w:p>
        </w:tc>
        <w:tc>
          <w:tcPr>
            <w:tcW w:w="1675" w:type="dxa"/>
            <w:vAlign w:val="center"/>
          </w:tcPr>
          <w:p w14:paraId="20FC9B08" w14:textId="77777777" w:rsidR="00C80CB3" w:rsidRPr="003444A7" w:rsidRDefault="002F0B0B" w:rsidP="002530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w:t>
            </w:r>
            <w:r w:rsidRPr="003444A7">
              <w:rPr>
                <w:rFonts w:ascii="Times New Roman" w:hAnsi="Times New Roman" w:cs="Times New Roman"/>
                <w:sz w:val="18"/>
                <w:szCs w:val="18"/>
              </w:rPr>
              <w:t xml:space="preserve"> </w:t>
            </w:r>
            <w:r w:rsidR="00C80CB3" w:rsidRPr="003444A7">
              <w:rPr>
                <w:rFonts w:ascii="Times New Roman" w:hAnsi="Times New Roman" w:cs="Times New Roman"/>
                <w:sz w:val="18"/>
                <w:szCs w:val="18"/>
              </w:rPr>
              <w:t>6</w:t>
            </w:r>
            <w:r w:rsidR="00253064">
              <w:rPr>
                <w:rFonts w:ascii="Times New Roman" w:hAnsi="Times New Roman" w:cs="Times New Roman"/>
                <w:sz w:val="18"/>
                <w:szCs w:val="18"/>
              </w:rPr>
              <w:t>2 (Ƞ</w:t>
            </w:r>
            <w:r w:rsidR="00253064" w:rsidRPr="004838EF">
              <w:rPr>
                <w:rFonts w:ascii="Times New Roman" w:hAnsi="Times New Roman" w:cs="Times New Roman"/>
                <w:sz w:val="18"/>
                <w:szCs w:val="18"/>
                <w:vertAlign w:val="subscript"/>
              </w:rPr>
              <w:t>10</w:t>
            </w:r>
            <w:r w:rsidR="00253064">
              <w:rPr>
                <w:rFonts w:ascii="Times New Roman" w:hAnsi="Times New Roman" w:cs="Times New Roman"/>
                <w:sz w:val="18"/>
                <w:szCs w:val="18"/>
              </w:rPr>
              <w:t>)</w:t>
            </w:r>
          </w:p>
        </w:tc>
        <w:tc>
          <w:tcPr>
            <w:tcW w:w="1338" w:type="dxa"/>
            <w:vAlign w:val="center"/>
          </w:tcPr>
          <w:p w14:paraId="15D45814" w14:textId="77777777" w:rsidR="00C80CB3" w:rsidRPr="003444A7" w:rsidRDefault="00253064" w:rsidP="0025306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80</w:t>
            </w:r>
          </w:p>
        </w:tc>
      </w:tr>
      <w:tr w:rsidR="00C82F8A" w14:paraId="452B8BD7" w14:textId="77777777" w:rsidTr="00C82F8A">
        <w:trPr>
          <w:trHeight w:val="112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54535432" w14:textId="77777777" w:rsidR="00C80CB3" w:rsidRPr="00C82F8A" w:rsidRDefault="00253064" w:rsidP="00D37EAF">
            <w:pPr>
              <w:jc w:val="center"/>
              <w:rPr>
                <w:rFonts w:ascii="Times New Roman" w:hAnsi="Times New Roman" w:cs="Times New Roman"/>
                <w:szCs w:val="18"/>
              </w:rPr>
            </w:pPr>
            <w:r w:rsidRPr="00C82F8A">
              <w:rPr>
                <w:rFonts w:ascii="Times New Roman" w:hAnsi="Times New Roman" w:cs="Times New Roman"/>
                <w:szCs w:val="18"/>
              </w:rPr>
              <w:t>N-doped Ni</w:t>
            </w:r>
            <w:r w:rsidRPr="00C82F8A">
              <w:rPr>
                <w:rFonts w:ascii="Times New Roman" w:hAnsi="Times New Roman" w:cs="Times New Roman"/>
                <w:szCs w:val="18"/>
                <w:vertAlign w:val="subscript"/>
              </w:rPr>
              <w:t>3</w:t>
            </w:r>
            <w:r w:rsidRPr="00C82F8A">
              <w:rPr>
                <w:rFonts w:ascii="Times New Roman" w:hAnsi="Times New Roman" w:cs="Times New Roman"/>
                <w:szCs w:val="18"/>
              </w:rPr>
              <w:t>S</w:t>
            </w:r>
            <w:r w:rsidRPr="00C82F8A">
              <w:rPr>
                <w:rFonts w:ascii="Times New Roman" w:hAnsi="Times New Roman" w:cs="Times New Roman"/>
                <w:szCs w:val="18"/>
                <w:vertAlign w:val="subscript"/>
              </w:rPr>
              <w:t>2</w:t>
            </w:r>
            <w:r w:rsidR="00D37EAF" w:rsidRPr="00C82F8A">
              <w:rPr>
                <w:rFonts w:ascii="Times New Roman" w:hAnsi="Times New Roman" w:cs="Times New Roman"/>
                <w:szCs w:val="18"/>
                <w:vertAlign w:val="subscript"/>
              </w:rPr>
              <w:fldChar w:fldCharType="begin"/>
            </w:r>
            <w:r w:rsidR="00D37EAF" w:rsidRPr="00C82F8A">
              <w:rPr>
                <w:rFonts w:ascii="Times New Roman" w:hAnsi="Times New Roman" w:cs="Times New Roman"/>
                <w:szCs w:val="18"/>
                <w:vertAlign w:val="subscript"/>
              </w:rPr>
              <w:instrText xml:space="preserve"> ADDIN EN.CITE &lt;EndNote&gt;&lt;Cite&gt;&lt;Author&gt;Kou&lt;/Author&gt;&lt;Year&gt;2018&lt;/Year&gt;&lt;RecNum&gt;76&lt;/RecNum&gt;&lt;DisplayText&gt;&lt;style face="superscript"&gt;6&lt;/style&gt;&lt;/DisplayText&gt;&lt;record&gt;&lt;rec-number&gt;76&lt;/rec-number&gt;&lt;foreign-keys&gt;&lt;key app="EN" db-id="vxwvs50fcv09zje5zvpvpaaf90pvvd2wzstp" timestamp="1627912200"&gt;76&lt;/key&gt;&lt;key app="ENWeb" db-id=""&gt;0&lt;/key&gt;&lt;/foreign-keys&gt;&lt;ref-type name="Journal Article"&gt;17&lt;/ref-type&gt;&lt;contributors&gt;&lt;authors&gt;&lt;author&gt;Kou, Tianyi&lt;/author&gt;&lt;author&gt;Smart, Tyler&lt;/author&gt;&lt;author&gt;Yao, Bin&lt;/author&gt;&lt;author&gt;Chen, Irwin&lt;/author&gt;&lt;author&gt;Thota, David&lt;/author&gt;&lt;author&gt;Ping, Yuan&lt;/author&gt;&lt;author&gt;Li, Yat&lt;/author&gt;&lt;/authors&gt;&lt;/contributors&gt;&lt;titles&gt;&lt;title&gt;Theoretical and Experimental Insight into the Effect of Nitrogen Doping on Hydrogen Evolution Activity of Ni&amp;#xD; 3&amp;#xD; S&amp;#xD; 2&amp;#xD; in Alkaline Medium&lt;/title&gt;&lt;secondary-title&gt;Advanced Energy Materials&lt;/secondary-title&gt;&lt;/titles&gt;&lt;periodical&gt;&lt;full-title&gt;Advanced Energy Materials&lt;/full-title&gt;&lt;/periodical&gt;&lt;volume&gt;8&lt;/volume&gt;&lt;number&gt;19&lt;/number&gt;&lt;section&gt;1703538&lt;/section&gt;&lt;dates&gt;&lt;year&gt;2018&lt;/year&gt;&lt;/dates&gt;&lt;isbn&gt;1614-6832&amp;#xD;1614-6840&lt;/isbn&gt;&lt;urls&gt;&lt;/urls&gt;&lt;electronic-resource-num&gt;10.1002/aenm.201703538&lt;/electronic-resource-num&gt;&lt;/record&gt;&lt;/Cite&gt;&lt;/EndNote&gt;</w:instrText>
            </w:r>
            <w:r w:rsidR="00D37EAF" w:rsidRPr="00C82F8A">
              <w:rPr>
                <w:rFonts w:ascii="Times New Roman" w:hAnsi="Times New Roman" w:cs="Times New Roman"/>
                <w:szCs w:val="18"/>
                <w:vertAlign w:val="subscript"/>
              </w:rPr>
              <w:fldChar w:fldCharType="separate"/>
            </w:r>
            <w:r w:rsidR="00D37EAF" w:rsidRPr="00C82F8A">
              <w:rPr>
                <w:rFonts w:ascii="Times New Roman" w:hAnsi="Times New Roman" w:cs="Times New Roman"/>
                <w:noProof/>
                <w:szCs w:val="18"/>
                <w:vertAlign w:val="superscript"/>
              </w:rPr>
              <w:t>6</w:t>
            </w:r>
            <w:r w:rsidR="00D37EAF" w:rsidRPr="00C82F8A">
              <w:rPr>
                <w:rFonts w:ascii="Times New Roman" w:hAnsi="Times New Roman" w:cs="Times New Roman"/>
                <w:szCs w:val="18"/>
                <w:vertAlign w:val="subscript"/>
              </w:rPr>
              <w:fldChar w:fldCharType="end"/>
            </w:r>
          </w:p>
        </w:tc>
        <w:tc>
          <w:tcPr>
            <w:tcW w:w="1828" w:type="dxa"/>
            <w:shd w:val="clear" w:color="auto" w:fill="auto"/>
            <w:vAlign w:val="center"/>
          </w:tcPr>
          <w:p w14:paraId="1BD1E466" w14:textId="77777777" w:rsidR="00C80CB3" w:rsidRPr="003444A7" w:rsidRDefault="00253064"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 xml:space="preserve">ydrothermal procedure </w:t>
            </w:r>
            <w:r>
              <w:rPr>
                <w:rFonts w:ascii="Times New Roman" w:hAnsi="Times New Roman" w:cs="Times New Roman" w:hint="eastAsia"/>
                <w:sz w:val="18"/>
                <w:szCs w:val="18"/>
              </w:rPr>
              <w:t>+</w:t>
            </w:r>
            <w:r>
              <w:rPr>
                <w:rFonts w:ascii="Times New Roman" w:hAnsi="Times New Roman" w:cs="Times New Roman"/>
                <w:sz w:val="18"/>
                <w:szCs w:val="18"/>
              </w:rPr>
              <w:t xml:space="preserve"> A</w:t>
            </w:r>
            <w:r>
              <w:rPr>
                <w:rFonts w:ascii="Times New Roman" w:hAnsi="Times New Roman" w:cs="Times New Roman" w:hint="eastAsia"/>
                <w:sz w:val="18"/>
                <w:szCs w:val="18"/>
              </w:rPr>
              <w:t>mmonia</w:t>
            </w:r>
            <w:r>
              <w:rPr>
                <w:rFonts w:ascii="Times New Roman" w:hAnsi="Times New Roman" w:cs="Times New Roman"/>
                <w:sz w:val="18"/>
                <w:szCs w:val="18"/>
              </w:rPr>
              <w:t xml:space="preserve"> </w:t>
            </w:r>
            <w:r>
              <w:rPr>
                <w:rFonts w:ascii="Times New Roman" w:hAnsi="Times New Roman" w:cs="Times New Roman" w:hint="eastAsia"/>
                <w:sz w:val="18"/>
                <w:szCs w:val="18"/>
              </w:rPr>
              <w:t>treatment</w:t>
            </w:r>
          </w:p>
        </w:tc>
        <w:tc>
          <w:tcPr>
            <w:tcW w:w="1746" w:type="dxa"/>
            <w:shd w:val="clear" w:color="auto" w:fill="auto"/>
          </w:tcPr>
          <w:p w14:paraId="5E33D58D" w14:textId="77777777" w:rsidR="00C80CB3" w:rsidRPr="003444A7" w:rsidRDefault="00E22BBD"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5D90EE91" wp14:editId="1C1D0B91">
                  <wp:extent cx="809397" cy="70734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42966" cy="736679"/>
                          </a:xfrm>
                          <a:prstGeom prst="rect">
                            <a:avLst/>
                          </a:prstGeom>
                        </pic:spPr>
                      </pic:pic>
                    </a:graphicData>
                  </a:graphic>
                </wp:inline>
              </w:drawing>
            </w:r>
          </w:p>
        </w:tc>
        <w:tc>
          <w:tcPr>
            <w:tcW w:w="1675" w:type="dxa"/>
            <w:shd w:val="clear" w:color="auto" w:fill="auto"/>
            <w:vAlign w:val="center"/>
          </w:tcPr>
          <w:p w14:paraId="05945A6B" w14:textId="77777777" w:rsidR="00C80CB3" w:rsidRPr="003444A7" w:rsidRDefault="002F0B0B" w:rsidP="0025306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w:t>
            </w:r>
            <w:r w:rsidR="00C80CB3" w:rsidRPr="003444A7">
              <w:rPr>
                <w:rFonts w:ascii="Times New Roman" w:hAnsi="Times New Roman" w:cs="Times New Roman"/>
                <w:sz w:val="18"/>
                <w:szCs w:val="18"/>
              </w:rPr>
              <w:t>1</w:t>
            </w:r>
            <w:r w:rsidR="00253064">
              <w:rPr>
                <w:rFonts w:ascii="Times New Roman" w:hAnsi="Times New Roman" w:cs="Times New Roman"/>
                <w:sz w:val="18"/>
                <w:szCs w:val="18"/>
              </w:rPr>
              <w:t>55 (Ƞ</w:t>
            </w:r>
            <w:r w:rsidR="00253064" w:rsidRPr="004838EF">
              <w:rPr>
                <w:rFonts w:ascii="Times New Roman" w:hAnsi="Times New Roman" w:cs="Times New Roman"/>
                <w:sz w:val="18"/>
                <w:szCs w:val="18"/>
                <w:vertAlign w:val="subscript"/>
              </w:rPr>
              <w:t>10</w:t>
            </w:r>
            <w:r w:rsidR="00253064">
              <w:rPr>
                <w:rFonts w:ascii="Times New Roman" w:hAnsi="Times New Roman" w:cs="Times New Roman"/>
                <w:sz w:val="18"/>
                <w:szCs w:val="18"/>
              </w:rPr>
              <w:t>)</w:t>
            </w:r>
          </w:p>
        </w:tc>
        <w:tc>
          <w:tcPr>
            <w:tcW w:w="1338" w:type="dxa"/>
            <w:shd w:val="clear" w:color="auto" w:fill="auto"/>
            <w:vAlign w:val="center"/>
          </w:tcPr>
          <w:p w14:paraId="275D6655" w14:textId="77777777" w:rsidR="00C80CB3" w:rsidRPr="003444A7" w:rsidRDefault="00E22BBD" w:rsidP="00E239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113</w:t>
            </w:r>
          </w:p>
        </w:tc>
      </w:tr>
      <w:tr w:rsidR="00C82F8A" w14:paraId="779A6AEE" w14:textId="77777777" w:rsidTr="00C82F8A">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32A0A374"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NiTe/NiS</w:t>
            </w:r>
            <w:r w:rsidR="00D37EAF" w:rsidRPr="00C82F8A">
              <w:rPr>
                <w:rFonts w:ascii="Times New Roman" w:hAnsi="Times New Roman" w:cs="Times New Roman"/>
                <w:szCs w:val="18"/>
              </w:rPr>
              <w:fldChar w:fldCharType="begin">
                <w:fldData xml:space="preserve">PEVuZE5vdGU+PENpdGU+PEF1dGhvcj5YdWU8L0F1dGhvcj48WWVhcj4yMDE5PC9ZZWFyPjxSZWNO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=
</w:fldData>
              </w:fldChar>
            </w:r>
            <w:r w:rsidR="00D37EAF" w:rsidRPr="00C82F8A">
              <w:rPr>
                <w:rFonts w:ascii="Times New Roman" w:hAnsi="Times New Roman" w:cs="Times New Roman"/>
                <w:szCs w:val="18"/>
              </w:rPr>
              <w:instrText xml:space="preserve"> ADDIN EN.CITE </w:instrText>
            </w:r>
            <w:r w:rsidR="00D37EAF" w:rsidRPr="00C82F8A">
              <w:rPr>
                <w:rFonts w:ascii="Times New Roman" w:hAnsi="Times New Roman" w:cs="Times New Roman"/>
                <w:szCs w:val="18"/>
              </w:rPr>
              <w:fldChar w:fldCharType="begin">
                <w:fldData xml:space="preserve">PEVuZE5vdGU+PENpdGU+PEF1dGhvcj5YdWU8L0F1dGhvcj48WWVhcj4yMDE5PC9ZZWFyPjxSZWNO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=
</w:fldData>
              </w:fldChar>
            </w:r>
            <w:r w:rsidR="00D37EAF" w:rsidRPr="00C82F8A">
              <w:rPr>
                <w:rFonts w:ascii="Times New Roman" w:hAnsi="Times New Roman" w:cs="Times New Roman"/>
                <w:szCs w:val="18"/>
              </w:rPr>
              <w:instrText xml:space="preserve"> ADDIN EN.CITE.DATA </w:instrText>
            </w:r>
            <w:r w:rsidR="00D37EAF" w:rsidRPr="00C82F8A">
              <w:rPr>
                <w:rFonts w:ascii="Times New Roman" w:hAnsi="Times New Roman" w:cs="Times New Roman"/>
                <w:szCs w:val="18"/>
              </w:rPr>
            </w:r>
            <w:r w:rsidR="00D37EAF" w:rsidRPr="00C82F8A">
              <w:rPr>
                <w:rFonts w:ascii="Times New Roman" w:hAnsi="Times New Roman" w:cs="Times New Roman"/>
                <w:szCs w:val="18"/>
              </w:rPr>
              <w:fldChar w:fldCharType="end"/>
            </w:r>
            <w:r w:rsidR="00D37EAF" w:rsidRPr="00C82F8A">
              <w:rPr>
                <w:rFonts w:ascii="Times New Roman" w:hAnsi="Times New Roman" w:cs="Times New Roman"/>
                <w:szCs w:val="18"/>
              </w:rPr>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7</w:t>
            </w:r>
            <w:r w:rsidR="00D37EAF" w:rsidRPr="00C82F8A">
              <w:rPr>
                <w:rFonts w:ascii="Times New Roman" w:hAnsi="Times New Roman" w:cs="Times New Roman"/>
                <w:szCs w:val="18"/>
              </w:rPr>
              <w:fldChar w:fldCharType="end"/>
            </w:r>
          </w:p>
        </w:tc>
        <w:tc>
          <w:tcPr>
            <w:tcW w:w="1828" w:type="dxa"/>
            <w:vAlign w:val="center"/>
          </w:tcPr>
          <w:p w14:paraId="57AB65A4" w14:textId="67C8DC41" w:rsidR="0089327D" w:rsidRPr="003444A7" w:rsidRDefault="00741E4F"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Two step</w:t>
            </w:r>
            <w:r w:rsidR="0089327D">
              <w:rPr>
                <w:rFonts w:ascii="Times New Roman" w:hAnsi="Times New Roman" w:cs="Times New Roman"/>
                <w:sz w:val="18"/>
                <w:szCs w:val="18"/>
              </w:rPr>
              <w:t xml:space="preserve"> h</w:t>
            </w:r>
            <w:r w:rsidR="0089327D" w:rsidRPr="003444A7">
              <w:rPr>
                <w:rFonts w:ascii="Times New Roman" w:hAnsi="Times New Roman" w:cs="Times New Roman"/>
                <w:sz w:val="18"/>
                <w:szCs w:val="18"/>
              </w:rPr>
              <w:t>ydrothermal reaction</w:t>
            </w:r>
          </w:p>
        </w:tc>
        <w:tc>
          <w:tcPr>
            <w:tcW w:w="1746" w:type="dxa"/>
          </w:tcPr>
          <w:p w14:paraId="65672FE0"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215179D1" wp14:editId="4DBB0CFC">
                  <wp:extent cx="817880" cy="734299"/>
                  <wp:effectExtent l="0" t="0" r="1270"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004"/>
                          <a:stretch/>
                        </pic:blipFill>
                        <pic:spPr bwMode="auto">
                          <a:xfrm>
                            <a:off x="0" y="0"/>
                            <a:ext cx="830108" cy="745277"/>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vAlign w:val="center"/>
          </w:tcPr>
          <w:p w14:paraId="42A48269"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254(Ƞ</w:t>
            </w:r>
            <w:r w:rsidRPr="004838EF">
              <w:rPr>
                <w:rFonts w:ascii="Times New Roman" w:hAnsi="Times New Roman" w:cs="Times New Roman"/>
                <w:sz w:val="18"/>
                <w:szCs w:val="18"/>
                <w:vertAlign w:val="subscript"/>
              </w:rPr>
              <w:t>10</w:t>
            </w:r>
            <w:r>
              <w:rPr>
                <w:rFonts w:ascii="Times New Roman" w:hAnsi="Times New Roman" w:cs="Times New Roman"/>
                <w:sz w:val="18"/>
                <w:szCs w:val="18"/>
                <w:vertAlign w:val="subscript"/>
              </w:rPr>
              <w:t>0</w:t>
            </w:r>
            <w:r>
              <w:rPr>
                <w:rFonts w:ascii="Times New Roman" w:hAnsi="Times New Roman" w:cs="Times New Roman"/>
                <w:sz w:val="18"/>
                <w:szCs w:val="18"/>
              </w:rPr>
              <w:t>)</w:t>
            </w:r>
          </w:p>
        </w:tc>
        <w:tc>
          <w:tcPr>
            <w:tcW w:w="1338" w:type="dxa"/>
            <w:vAlign w:val="center"/>
          </w:tcPr>
          <w:p w14:paraId="3C2BCE69"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49</w:t>
            </w:r>
          </w:p>
        </w:tc>
      </w:tr>
      <w:tr w:rsidR="00C82F8A" w14:paraId="79CBA00C" w14:textId="77777777" w:rsidTr="00D22CD7">
        <w:trPr>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7A053607"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Ni</w:t>
            </w:r>
            <w:r w:rsidRPr="00C82F8A">
              <w:rPr>
                <w:rFonts w:ascii="Times New Roman" w:hAnsi="Times New Roman" w:cs="Times New Roman"/>
                <w:szCs w:val="18"/>
                <w:vertAlign w:val="subscript"/>
              </w:rPr>
              <w:t>3</w:t>
            </w:r>
            <w:r w:rsidRPr="00C82F8A">
              <w:rPr>
                <w:rFonts w:ascii="Times New Roman" w:hAnsi="Times New Roman" w:cs="Times New Roman"/>
                <w:szCs w:val="18"/>
              </w:rPr>
              <w:t>Te</w:t>
            </w:r>
            <w:r w:rsidRPr="00C82F8A">
              <w:rPr>
                <w:rFonts w:ascii="Times New Roman" w:hAnsi="Times New Roman" w:cs="Times New Roman"/>
                <w:szCs w:val="18"/>
                <w:vertAlign w:val="subscript"/>
              </w:rPr>
              <w:t>2</w:t>
            </w:r>
            <w:r w:rsidR="00D37EAF" w:rsidRPr="00C82F8A">
              <w:rPr>
                <w:rFonts w:ascii="Times New Roman" w:hAnsi="Times New Roman" w:cs="Times New Roman"/>
                <w:szCs w:val="18"/>
                <w:vertAlign w:val="subscript"/>
              </w:rPr>
              <w:fldChar w:fldCharType="begin"/>
            </w:r>
            <w:r w:rsidR="00D37EAF" w:rsidRPr="00C82F8A">
              <w:rPr>
                <w:rFonts w:ascii="Times New Roman" w:hAnsi="Times New Roman" w:cs="Times New Roman"/>
                <w:szCs w:val="18"/>
                <w:vertAlign w:val="subscript"/>
              </w:rPr>
              <w:instrText xml:space="preserve"> ADDIN EN.CITE &lt;EndNote&gt;&lt;Cite&gt;&lt;Author&gt;De Silva&lt;/Author&gt;&lt;Year&gt;2018&lt;/Year&gt;&lt;RecNum&gt;77&lt;/RecNum&gt;&lt;DisplayText&gt;&lt;style face="superscript"&gt;8&lt;/style&gt;&lt;/DisplayText&gt;&lt;record&gt;&lt;rec-number&gt;77&lt;/rec-number&gt;&lt;foreign-keys&gt;&lt;key app="EN" db-id="vxwvs50fcv09zje5zvpvpaaf90pvvd2wzstp" timestamp="1627912369"&gt;77&lt;/key&gt;&lt;key app="ENWeb" db-id=""&gt;0&lt;/key&gt;&lt;/foreign-keys&gt;&lt;ref-type name="Journal Article"&gt;17&lt;/ref-type&gt;&lt;contributors&gt;&lt;authors&gt;&lt;author&gt;De Silva, Umanga&lt;/author&gt;&lt;author&gt;Masud, Jahangir&lt;/author&gt;&lt;author&gt;Zhang, Ning&lt;/author&gt;&lt;author&gt;Hong, Yu&lt;/author&gt;&lt;author&gt;Liyanage, Wipula P. R.&lt;/author&gt;&lt;author&gt;Asle Zaeem, Mohsen&lt;/author&gt;&lt;author&gt;Nath, Manashi&lt;/author&gt;&lt;/authors&gt;&lt;/contributors&gt;&lt;titles&gt;&lt;title&gt;Nickel telluride as a bifunctional electrocatalyst for efficient water splitting in alkaline medium&lt;/title&gt;&lt;secondary-title&gt;Journal of Materials Chemistry A&lt;/secondary-title&gt;&lt;/titles&gt;&lt;periodical&gt;&lt;full-title&gt;Journal of Materials Chemistry A&lt;/full-title&gt;&lt;/periodical&gt;&lt;pages&gt;7608-7622&lt;/pages&gt;&lt;volume&gt;6&lt;/volume&gt;&lt;number&gt;17&lt;/number&gt;&lt;section&gt;7608&lt;/section&gt;&lt;dates&gt;&lt;year&gt;2018&lt;/year&gt;&lt;/dates&gt;&lt;isbn&gt;2050-7488&amp;#xD;2050-7496&lt;/isbn&gt;&lt;urls&gt;&lt;/urls&gt;&lt;electronic-resource-num&gt;10.1039/c8ta01760c&lt;/electronic-resource-num&gt;&lt;/record&gt;&lt;/Cite&gt;&lt;/EndNote&gt;</w:instrText>
            </w:r>
            <w:r w:rsidR="00D37EAF" w:rsidRPr="00C82F8A">
              <w:rPr>
                <w:rFonts w:ascii="Times New Roman" w:hAnsi="Times New Roman" w:cs="Times New Roman"/>
                <w:szCs w:val="18"/>
                <w:vertAlign w:val="subscript"/>
              </w:rPr>
              <w:fldChar w:fldCharType="separate"/>
            </w:r>
            <w:r w:rsidR="00D37EAF" w:rsidRPr="00C82F8A">
              <w:rPr>
                <w:rFonts w:ascii="Times New Roman" w:hAnsi="Times New Roman" w:cs="Times New Roman"/>
                <w:noProof/>
                <w:szCs w:val="18"/>
                <w:vertAlign w:val="superscript"/>
              </w:rPr>
              <w:t>8</w:t>
            </w:r>
            <w:r w:rsidR="00D37EAF" w:rsidRPr="00C82F8A">
              <w:rPr>
                <w:rFonts w:ascii="Times New Roman" w:hAnsi="Times New Roman" w:cs="Times New Roman"/>
                <w:szCs w:val="18"/>
                <w:vertAlign w:val="subscript"/>
              </w:rPr>
              <w:fldChar w:fldCharType="end"/>
            </w:r>
          </w:p>
        </w:tc>
        <w:tc>
          <w:tcPr>
            <w:tcW w:w="1828" w:type="dxa"/>
            <w:shd w:val="clear" w:color="auto" w:fill="auto"/>
            <w:vAlign w:val="center"/>
          </w:tcPr>
          <w:p w14:paraId="34F69744"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 xml:space="preserve">Hydrothermal reaction </w:t>
            </w:r>
            <w:r>
              <w:rPr>
                <w:rFonts w:ascii="Times New Roman" w:hAnsi="Times New Roman" w:cs="Times New Roman" w:hint="eastAsia"/>
                <w:sz w:val="18"/>
                <w:szCs w:val="18"/>
              </w:rPr>
              <w:t>+</w:t>
            </w:r>
            <w:r w:rsidRPr="003444A7">
              <w:rPr>
                <w:rFonts w:ascii="Times New Roman" w:hAnsi="Times New Roman" w:cs="Times New Roman"/>
                <w:sz w:val="18"/>
                <w:szCs w:val="18"/>
              </w:rPr>
              <w:t xml:space="preserve"> phosphating and electrodeposition</w:t>
            </w:r>
          </w:p>
        </w:tc>
        <w:tc>
          <w:tcPr>
            <w:tcW w:w="1746" w:type="dxa"/>
            <w:shd w:val="clear" w:color="auto" w:fill="auto"/>
          </w:tcPr>
          <w:p w14:paraId="7315D4C1"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1BEDF305" wp14:editId="1290C7A2">
                  <wp:extent cx="827264" cy="735345"/>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45152" cy="751245"/>
                          </a:xfrm>
                          <a:prstGeom prst="rect">
                            <a:avLst/>
                          </a:prstGeom>
                        </pic:spPr>
                      </pic:pic>
                    </a:graphicData>
                  </a:graphic>
                </wp:inline>
              </w:drawing>
            </w:r>
          </w:p>
        </w:tc>
        <w:tc>
          <w:tcPr>
            <w:tcW w:w="1675" w:type="dxa"/>
            <w:shd w:val="clear" w:color="auto" w:fill="auto"/>
            <w:vAlign w:val="center"/>
          </w:tcPr>
          <w:p w14:paraId="278FF424" w14:textId="77777777" w:rsidR="0089327D"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237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5895BEA7"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180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shd w:val="clear" w:color="auto" w:fill="auto"/>
            <w:vAlign w:val="center"/>
          </w:tcPr>
          <w:p w14:paraId="03BFE1A4" w14:textId="77777777" w:rsidR="0089327D"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126.8</w:t>
            </w:r>
          </w:p>
          <w:p w14:paraId="7340034D" w14:textId="3F36116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hint="eastAsia"/>
                <w:sz w:val="18"/>
                <w:szCs w:val="18"/>
              </w:rPr>
              <w:t>6</w:t>
            </w:r>
            <w:r>
              <w:rPr>
                <w:rFonts w:ascii="Times New Roman" w:hAnsi="Times New Roman" w:cs="Times New Roman"/>
                <w:sz w:val="18"/>
                <w:szCs w:val="18"/>
              </w:rPr>
              <w:t>1.5</w:t>
            </w:r>
          </w:p>
        </w:tc>
      </w:tr>
      <w:tr w:rsidR="00C82F8A" w14:paraId="4A2FE56E" w14:textId="77777777" w:rsidTr="00D22CD7">
        <w:trPr>
          <w:cnfStyle w:val="000000100000" w:firstRow="0" w:lastRow="0" w:firstColumn="0" w:lastColumn="0" w:oddVBand="0" w:evenVBand="0" w:oddHBand="1" w:evenHBand="0" w:firstRowFirstColumn="0" w:firstRowLastColumn="0" w:lastRowFirstColumn="0" w:lastRowLastColumn="0"/>
          <w:trHeight w:val="1158"/>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13C7EEF6"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NiCo</w:t>
            </w:r>
            <w:r w:rsidRPr="00C82F8A">
              <w:rPr>
                <w:rFonts w:ascii="Times New Roman" w:hAnsi="Times New Roman" w:cs="Times New Roman"/>
                <w:szCs w:val="18"/>
                <w:vertAlign w:val="subscript"/>
              </w:rPr>
              <w:t>2</w:t>
            </w:r>
            <w:r w:rsidRPr="00C82F8A">
              <w:rPr>
                <w:rFonts w:ascii="Times New Roman" w:hAnsi="Times New Roman" w:cs="Times New Roman"/>
                <w:szCs w:val="18"/>
              </w:rPr>
              <w:t>N/NF</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&lt;EndNote&gt;&lt;Cite&gt;&lt;Author&gt;Wang&lt;/Author&gt;&lt;Year&gt;2017&lt;/Year&gt;&lt;RecNum&gt;27&lt;/RecNum&gt;&lt;DisplayText&gt;&lt;style face="superscript"&gt;9&lt;/style&gt;&lt;/DisplayText&gt;&lt;record&gt;&lt;rec-number&gt;27&lt;/rec-number&gt;&lt;foreign-keys&gt;&lt;key app="EN" db-id="vxwvs50fcv09zje5zvpvpaaf90pvvd2wzstp" timestamp="1627906289"&gt;27&lt;/key&gt;&lt;key app="ENWeb" db-id=""&gt;0&lt;/key&gt;&lt;/foreign-keys&gt;&lt;ref-type name="Journal Article"&gt;17&lt;/ref-type&gt;&lt;contributors&gt;&lt;authors&gt;&lt;author&gt;Wang, Y.&lt;/author&gt;&lt;author&gt;Zhang, B.&lt;/author&gt;&lt;author&gt;Pan, W.&lt;/author&gt;&lt;author&gt;Ma, H.&lt;/author&gt;&lt;author&gt;Zhang, J.&lt;/author&gt;&lt;/authors&gt;&lt;/contributors&gt;&lt;auth-address&gt;Key Laboratory for Colloid and Interface Chemistry of State Education Ministry, School of Chemistry and Chemical Engineering, Shandong University, Jinan, 250100, P. R. China.&amp;#xD;College of Chemistry, Chemical Engineering and Materials Science, Shandong Normal University, Jinan, 250014, P. R. China.&lt;/auth-address&gt;&lt;titles&gt;&lt;title&gt;3 D Porous Nickel-Cobalt Nitrides Supported on Nickel Foam as Efficient Electrocatalysts for Overall Water Splitting&lt;/title&gt;&lt;secondary-title&gt;ChemSusChem&lt;/secondary-title&gt;&lt;/titles&gt;&lt;periodical&gt;&lt;full-title&gt;ChemSusChem&lt;/full-title&gt;&lt;/periodical&gt;&lt;pages&gt;4170-4177&lt;/pages&gt;&lt;volume&gt;10&lt;/volume&gt;&lt;number&gt;21&lt;/number&gt;&lt;edition&gt;2017/09/01&lt;/edition&gt;&lt;keywords&gt;&lt;keyword&gt;*electrocatalysis&lt;/keyword&gt;&lt;keyword&gt;*hydrogen evolution reaction&lt;/keyword&gt;&lt;keyword&gt;*nitrides&lt;/keyword&gt;&lt;keyword&gt;*oxygen evolution reaction&lt;/keyword&gt;&lt;keyword&gt;*water splitting&lt;/keyword&gt;&lt;/keywords&gt;&lt;dates&gt;&lt;year&gt;2017&lt;/year&gt;&lt;pub-dates&gt;&lt;date&gt;Nov 9&lt;/date&gt;&lt;/pub-dates&gt;&lt;/dates&gt;&lt;isbn&gt;1864-564X (Electronic)&amp;#xD;1864-5631 (Linking)&lt;/isbn&gt;&lt;accession-num&gt;28857449&lt;/accession-num&gt;&lt;urls&gt;&lt;related-urls&gt;&lt;url&gt;https://www.ncbi.nlm.nih.gov/pubmed/28857449&lt;/url&gt;&lt;/related-urls&gt;&lt;/urls&gt;&lt;electronic-resource-num&gt;10.1002/cssc.201701456&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9</w:t>
            </w:r>
            <w:r w:rsidR="00D37EAF" w:rsidRPr="00C82F8A">
              <w:rPr>
                <w:rFonts w:ascii="Times New Roman" w:hAnsi="Times New Roman" w:cs="Times New Roman"/>
                <w:szCs w:val="18"/>
              </w:rPr>
              <w:fldChar w:fldCharType="end"/>
            </w:r>
          </w:p>
        </w:tc>
        <w:tc>
          <w:tcPr>
            <w:tcW w:w="1828" w:type="dxa"/>
            <w:vAlign w:val="center"/>
          </w:tcPr>
          <w:p w14:paraId="78271DEB"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E</w:t>
            </w:r>
            <w:r w:rsidRPr="003444A7">
              <w:rPr>
                <w:rFonts w:ascii="Times New Roman" w:hAnsi="Times New Roman" w:cs="Times New Roman"/>
                <w:sz w:val="18"/>
                <w:szCs w:val="18"/>
              </w:rPr>
              <w:t xml:space="preserve">lectrodeposition and </w:t>
            </w:r>
            <w:r>
              <w:rPr>
                <w:rFonts w:ascii="Times New Roman" w:hAnsi="Times New Roman" w:cs="Times New Roman"/>
                <w:sz w:val="18"/>
                <w:szCs w:val="18"/>
              </w:rPr>
              <w:t>NH</w:t>
            </w:r>
            <w:r w:rsidRPr="002F0B0B">
              <w:rPr>
                <w:rFonts w:ascii="Times New Roman" w:hAnsi="Times New Roman" w:cs="Times New Roman"/>
                <w:sz w:val="18"/>
                <w:szCs w:val="18"/>
                <w:vertAlign w:val="subscript"/>
              </w:rPr>
              <w:t>3</w:t>
            </w:r>
            <w:r>
              <w:rPr>
                <w:rFonts w:ascii="Times New Roman" w:hAnsi="Times New Roman" w:cs="Times New Roman"/>
                <w:sz w:val="18"/>
                <w:szCs w:val="18"/>
              </w:rPr>
              <w:t xml:space="preserve"> treatment</w:t>
            </w:r>
          </w:p>
        </w:tc>
        <w:tc>
          <w:tcPr>
            <w:tcW w:w="1746" w:type="dxa"/>
          </w:tcPr>
          <w:p w14:paraId="0FB3B650"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574749E6" wp14:editId="64EAD14C">
                  <wp:extent cx="828000" cy="704072"/>
                  <wp:effectExtent l="0" t="0" r="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28000" cy="704072"/>
                          </a:xfrm>
                          <a:prstGeom prst="rect">
                            <a:avLst/>
                          </a:prstGeom>
                        </pic:spPr>
                      </pic:pic>
                    </a:graphicData>
                  </a:graphic>
                </wp:inline>
              </w:drawing>
            </w:r>
          </w:p>
        </w:tc>
        <w:tc>
          <w:tcPr>
            <w:tcW w:w="1675" w:type="dxa"/>
            <w:vAlign w:val="center"/>
          </w:tcPr>
          <w:p w14:paraId="7C65CAF0" w14:textId="77777777" w:rsidR="0089327D"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150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68275C03"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260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4901BEA0" w14:textId="77777777" w:rsidR="0089327D"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79</w:t>
            </w:r>
          </w:p>
          <w:p w14:paraId="62FACA4D" w14:textId="7263ACDE"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hint="eastAsia"/>
                <w:sz w:val="18"/>
                <w:szCs w:val="18"/>
              </w:rPr>
              <w:t>6</w:t>
            </w:r>
            <w:r>
              <w:rPr>
                <w:rFonts w:ascii="Times New Roman" w:hAnsi="Times New Roman" w:cs="Times New Roman"/>
                <w:sz w:val="18"/>
                <w:szCs w:val="18"/>
              </w:rPr>
              <w:t>9</w:t>
            </w:r>
          </w:p>
        </w:tc>
      </w:tr>
      <w:tr w:rsidR="00D37EAF" w14:paraId="03707AED" w14:textId="77777777" w:rsidTr="00D22CD7">
        <w:trPr>
          <w:trHeight w:val="1158"/>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2A8197A9" w14:textId="77777777" w:rsidR="00090C54" w:rsidRPr="00C82F8A" w:rsidRDefault="00090C54" w:rsidP="00D37EAF">
            <w:pPr>
              <w:jc w:val="center"/>
              <w:rPr>
                <w:rFonts w:ascii="Times New Roman" w:hAnsi="Times New Roman" w:cs="Times New Roman"/>
                <w:szCs w:val="18"/>
              </w:rPr>
            </w:pPr>
            <w:r w:rsidRPr="00C82F8A">
              <w:rPr>
                <w:rFonts w:ascii="Times New Roman" w:hAnsi="Times New Roman" w:cs="Times New Roman"/>
                <w:szCs w:val="18"/>
              </w:rPr>
              <w:lastRenderedPageBreak/>
              <w:t>Ni</w:t>
            </w:r>
            <w:r w:rsidRPr="00C82F8A">
              <w:rPr>
                <w:rFonts w:ascii="Times New Roman" w:hAnsi="Times New Roman" w:cs="Times New Roman"/>
                <w:szCs w:val="18"/>
                <w:vertAlign w:val="subscript"/>
              </w:rPr>
              <w:t>2</w:t>
            </w:r>
            <w:r w:rsidRPr="00C82F8A">
              <w:rPr>
                <w:rFonts w:ascii="Times New Roman" w:hAnsi="Times New Roman" w:cs="Times New Roman"/>
                <w:szCs w:val="18"/>
              </w:rPr>
              <w:t>Co-N</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&lt;EndNote&gt;&lt;Cite&gt;&lt;Author&gt;Gao&lt;/Author&gt;&lt;Year&gt;2020&lt;/Year&gt;&lt;RecNum&gt;78&lt;/RecNum&gt;&lt;DisplayText&gt;&lt;style face="superscript"&gt;10&lt;/style&gt;&lt;/DisplayText&gt;&lt;record&gt;&lt;rec-number&gt;78&lt;/rec-number&gt;&lt;foreign-keys&gt;&lt;key app="EN" db-id="vxwvs50fcv09zje5zvpvpaaf90pvvd2wzstp" timestamp="1627912416"&gt;78&lt;/key&gt;&lt;key app="ENWeb" db-id=""&gt;0&lt;/key&gt;&lt;/foreign-keys&gt;&lt;ref-type name="Journal Article"&gt;17&lt;/ref-type&gt;&lt;contributors&gt;&lt;authors&gt;&lt;author&gt;Gao, Xiaorui&lt;/author&gt;&lt;author&gt;Yu, Yong&lt;/author&gt;&lt;author&gt;Liang, Qirui&lt;/author&gt;&lt;author&gt;Pang, Yajun&lt;/author&gt;&lt;author&gt;Miao, Linqing&lt;/author&gt;&lt;author&gt;Liu, Ximeng&lt;/author&gt;&lt;author&gt;Kou, Zongkui&lt;/author&gt;&lt;author&gt;He, Jiaqing&lt;/author&gt;&lt;author&gt;Pennycook, Stephen J.&lt;/author&gt;&lt;author&gt;Mu, Shichun&lt;/author&gt;&lt;author&gt;Wang, John&lt;/author&gt;&lt;/authors&gt;&lt;/contributors&gt;&lt;titles&gt;&lt;title&gt;Surface nitridation of nickel-cobalt alloy nanocactoids raises the performance of water oxidation and splitting&lt;/title&gt;&lt;secondary-title&gt;Applied Catalysis B: Environmental&lt;/secondary-title&gt;&lt;/titles&gt;&lt;periodical&gt;&lt;full-title&gt;Applied Catalysis B: Environmental&lt;/full-title&gt;&lt;/periodical&gt;&lt;volume&gt;270&lt;/volume&gt;&lt;section&gt;118889&lt;/section&gt;&lt;dates&gt;&lt;year&gt;2020&lt;/year&gt;&lt;/dates&gt;&lt;isbn&gt;09263373&lt;/isbn&gt;&lt;urls&gt;&lt;/urls&gt;&lt;electronic-resource-num&gt;10.1016/j.apcatb.2020.118889&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10</w:t>
            </w:r>
            <w:r w:rsidR="00D37EAF" w:rsidRPr="00C82F8A">
              <w:rPr>
                <w:rFonts w:ascii="Times New Roman" w:hAnsi="Times New Roman" w:cs="Times New Roman"/>
                <w:szCs w:val="18"/>
              </w:rPr>
              <w:fldChar w:fldCharType="end"/>
            </w:r>
          </w:p>
        </w:tc>
        <w:tc>
          <w:tcPr>
            <w:tcW w:w="1828" w:type="dxa"/>
            <w:vAlign w:val="center"/>
          </w:tcPr>
          <w:p w14:paraId="48A3FB0C" w14:textId="095CE51F" w:rsidR="00090C54" w:rsidRDefault="00090C54"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Hydrothermal reaction</w:t>
            </w:r>
            <w:r>
              <w:rPr>
                <w:rFonts w:ascii="Times New Roman" w:hAnsi="Times New Roman" w:cs="Times New Roman"/>
                <w:sz w:val="18"/>
                <w:szCs w:val="18"/>
              </w:rPr>
              <w:t xml:space="preserve"> + NH</w:t>
            </w:r>
            <w:r w:rsidRPr="00090C54">
              <w:rPr>
                <w:rFonts w:ascii="Times New Roman" w:hAnsi="Times New Roman" w:cs="Times New Roman"/>
                <w:sz w:val="18"/>
                <w:szCs w:val="18"/>
                <w:vertAlign w:val="subscript"/>
              </w:rPr>
              <w:t>3</w:t>
            </w:r>
            <w:r w:rsidRPr="003444A7">
              <w:rPr>
                <w:rFonts w:ascii="Times New Roman" w:hAnsi="Times New Roman" w:cs="Times New Roman"/>
                <w:sz w:val="18"/>
                <w:szCs w:val="18"/>
              </w:rPr>
              <w:t xml:space="preserve"> treatment</w:t>
            </w:r>
          </w:p>
        </w:tc>
        <w:tc>
          <w:tcPr>
            <w:tcW w:w="1746" w:type="dxa"/>
          </w:tcPr>
          <w:p w14:paraId="55E2CE3B" w14:textId="77777777" w:rsidR="00090C54" w:rsidRDefault="00090C54" w:rsidP="0089327D">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F6C3B29" wp14:editId="1626529D">
                  <wp:extent cx="826208" cy="695644"/>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4313" r="4321"/>
                          <a:stretch/>
                        </pic:blipFill>
                        <pic:spPr bwMode="auto">
                          <a:xfrm>
                            <a:off x="0" y="0"/>
                            <a:ext cx="841382" cy="708420"/>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vAlign w:val="center"/>
          </w:tcPr>
          <w:p w14:paraId="790E8339" w14:textId="77777777" w:rsidR="00090C54" w:rsidRDefault="00090C54" w:rsidP="00090C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143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3CCD2116" w14:textId="77777777" w:rsidR="00090C54" w:rsidRDefault="00090C54" w:rsidP="00090C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214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247B1ABE" w14:textId="77777777" w:rsidR="00090C54" w:rsidRDefault="00090C54" w:rsidP="00090C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104</w:t>
            </w:r>
          </w:p>
          <w:p w14:paraId="21BDA505" w14:textId="559842B1" w:rsidR="00090C54" w:rsidRDefault="00090C54" w:rsidP="00090C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sz w:val="18"/>
                <w:szCs w:val="18"/>
              </w:rPr>
              <w:t>53</w:t>
            </w:r>
          </w:p>
        </w:tc>
      </w:tr>
      <w:tr w:rsidR="00C82F8A" w14:paraId="64BB7237" w14:textId="77777777" w:rsidTr="00C82F8A">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D287BDD"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NiCoO</w:t>
            </w:r>
            <w:r w:rsidRPr="00C82F8A">
              <w:rPr>
                <w:rFonts w:ascii="Times New Roman" w:hAnsi="Times New Roman" w:cs="Times New Roman"/>
                <w:szCs w:val="18"/>
                <w:vertAlign w:val="subscript"/>
              </w:rPr>
              <w:t>2</w:t>
            </w:r>
            <w:r w:rsidRPr="00C82F8A">
              <w:rPr>
                <w:rFonts w:ascii="Times New Roman" w:hAnsi="Times New Roman" w:cs="Times New Roman"/>
                <w:szCs w:val="18"/>
              </w:rPr>
              <w:t>/CoO/Ni</w:t>
            </w:r>
            <w:r w:rsidRPr="00C82F8A">
              <w:rPr>
                <w:rFonts w:ascii="Times New Roman" w:hAnsi="Times New Roman" w:cs="Times New Roman"/>
                <w:szCs w:val="18"/>
                <w:vertAlign w:val="subscript"/>
              </w:rPr>
              <w:t>3</w:t>
            </w:r>
            <w:r w:rsidRPr="00C82F8A">
              <w:rPr>
                <w:rFonts w:ascii="Times New Roman" w:hAnsi="Times New Roman" w:cs="Times New Roman"/>
                <w:szCs w:val="18"/>
              </w:rPr>
              <w:t>N</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&lt;EndNote&gt;&lt;Cite&gt;&lt;Author&gt;Li&lt;/Author&gt;&lt;Year&gt;2018&lt;/Year&gt;&lt;RecNum&gt;52&lt;/RecNum&gt;&lt;DisplayText&gt;&lt;style face="superscript"&gt;11&lt;/style&gt;&lt;/DisplayText&gt;&lt;record&gt;&lt;rec-number&gt;52&lt;/rec-number&gt;&lt;foreign-keys&gt;&lt;key app="EN" db-id="vxwvs50fcv09zje5zvpvpaaf90pvvd2wzstp" timestamp="1627908607"&gt;52&lt;/key&gt;&lt;key app="ENWeb" db-id=""&gt;0&lt;/key&gt;&lt;/foreign-keys&gt;&lt;ref-type name="Journal Article"&gt;17&lt;/ref-type&gt;&lt;contributors&gt;&lt;authors&gt;&lt;author&gt;Li, Yong&lt;/author&gt;&lt;author&gt;Hu, Liangsheng&lt;/author&gt;&lt;author&gt;Zheng, Weiran&lt;/author&gt;&lt;author&gt;Peng, Xiang&lt;/author&gt;&lt;author&gt;Liu, Mengjie&lt;/author&gt;&lt;author&gt;Chu, Paul K.&lt;/author&gt;&lt;author&gt;Lee, Lawrence Yoon Suk&lt;/author&gt;&lt;/authors&gt;&lt;/contributors&gt;&lt;titles&gt;&lt;title&gt;Ni/Co-based nanosheet arrays for efficient oxygen evolution reaction&lt;/title&gt;&lt;secondary-title&gt;Nano Energy&lt;/secondary-title&gt;&lt;/titles&gt;&lt;periodical&gt;&lt;full-title&gt;Nano Energy&lt;/full-title&gt;&lt;/periodical&gt;&lt;pages&gt;360-368&lt;/pages&gt;&lt;volume&gt;52&lt;/volume&gt;&lt;section&gt;360&lt;/section&gt;&lt;dates&gt;&lt;year&gt;2018&lt;/year&gt;&lt;/dates&gt;&lt;isbn&gt;22112855&lt;/isbn&gt;&lt;urls&gt;&lt;/urls&gt;&lt;electronic-resource-num&gt;10.1016/j.nanoen.2018.08.010&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11</w:t>
            </w:r>
            <w:r w:rsidR="00D37EAF" w:rsidRPr="00C82F8A">
              <w:rPr>
                <w:rFonts w:ascii="Times New Roman" w:hAnsi="Times New Roman" w:cs="Times New Roman"/>
                <w:szCs w:val="18"/>
              </w:rPr>
              <w:fldChar w:fldCharType="end"/>
            </w:r>
          </w:p>
        </w:tc>
        <w:tc>
          <w:tcPr>
            <w:tcW w:w="1828" w:type="dxa"/>
            <w:vAlign w:val="center"/>
          </w:tcPr>
          <w:p w14:paraId="652495BD" w14:textId="77777777" w:rsidR="0089327D" w:rsidRPr="003444A7" w:rsidRDefault="00090C54"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Hydrothermal reaction</w:t>
            </w:r>
            <w:r>
              <w:rPr>
                <w:rFonts w:ascii="Times New Roman" w:hAnsi="Times New Roman" w:cs="Times New Roman"/>
                <w:sz w:val="18"/>
                <w:szCs w:val="18"/>
              </w:rPr>
              <w:t xml:space="preserve">  + NH</w:t>
            </w:r>
            <w:r w:rsidRPr="00090C54">
              <w:rPr>
                <w:rFonts w:ascii="Times New Roman" w:hAnsi="Times New Roman" w:cs="Times New Roman"/>
                <w:sz w:val="18"/>
                <w:szCs w:val="18"/>
                <w:vertAlign w:val="subscript"/>
              </w:rPr>
              <w:t>3</w:t>
            </w:r>
            <w:r w:rsidR="0089327D" w:rsidRPr="003444A7">
              <w:rPr>
                <w:rFonts w:ascii="Times New Roman" w:hAnsi="Times New Roman" w:cs="Times New Roman"/>
                <w:sz w:val="18"/>
                <w:szCs w:val="18"/>
              </w:rPr>
              <w:t xml:space="preserve"> treatment</w:t>
            </w:r>
          </w:p>
        </w:tc>
        <w:tc>
          <w:tcPr>
            <w:tcW w:w="1746" w:type="dxa"/>
            <w:vAlign w:val="bottom"/>
          </w:tcPr>
          <w:p w14:paraId="4791664D" w14:textId="77777777" w:rsidR="0089327D" w:rsidRPr="003444A7" w:rsidRDefault="0089327D" w:rsidP="009E01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noProof/>
                <w:sz w:val="18"/>
                <w:szCs w:val="18"/>
              </w:rPr>
              <w:drawing>
                <wp:inline distT="0" distB="0" distL="0" distR="0" wp14:anchorId="505E47A0" wp14:editId="1C18DE1F">
                  <wp:extent cx="827405" cy="69278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827405" cy="692785"/>
                          </a:xfrm>
                          <a:prstGeom prst="rect">
                            <a:avLst/>
                          </a:prstGeom>
                        </pic:spPr>
                      </pic:pic>
                    </a:graphicData>
                  </a:graphic>
                </wp:inline>
              </w:drawing>
            </w:r>
          </w:p>
        </w:tc>
        <w:tc>
          <w:tcPr>
            <w:tcW w:w="1675" w:type="dxa"/>
            <w:vAlign w:val="center"/>
          </w:tcPr>
          <w:p w14:paraId="300E6E5E" w14:textId="77777777" w:rsidR="0089327D" w:rsidRPr="003444A7" w:rsidRDefault="00D37EAF"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OER: </w:t>
            </w:r>
            <w:r w:rsidR="0089327D" w:rsidRPr="003444A7">
              <w:rPr>
                <w:rFonts w:ascii="Times New Roman" w:hAnsi="Times New Roman" w:cs="Times New Roman"/>
                <w:sz w:val="18"/>
                <w:szCs w:val="18"/>
              </w:rPr>
              <w:t>115</w:t>
            </w:r>
            <w:r>
              <w:rPr>
                <w:rFonts w:ascii="Times New Roman" w:hAnsi="Times New Roman" w:cs="Times New Roman"/>
                <w:sz w:val="18"/>
                <w:szCs w:val="18"/>
              </w:rPr>
              <w:t xml:space="preserve">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34ACD02F" w14:textId="77777777" w:rsidR="0089327D" w:rsidRPr="003444A7" w:rsidRDefault="00D37EAF" w:rsidP="00D37E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OER: </w:t>
            </w:r>
            <w:r w:rsidR="0089327D" w:rsidRPr="003444A7">
              <w:rPr>
                <w:rFonts w:ascii="Times New Roman" w:hAnsi="Times New Roman" w:cs="Times New Roman"/>
                <w:sz w:val="18"/>
                <w:szCs w:val="18"/>
              </w:rPr>
              <w:t>64.2</w:t>
            </w:r>
          </w:p>
        </w:tc>
      </w:tr>
      <w:tr w:rsidR="00D37EAF" w14:paraId="5730A971" w14:textId="77777777" w:rsidTr="00C82F8A">
        <w:trPr>
          <w:trHeight w:val="112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6198B57" w14:textId="77777777" w:rsidR="0089327D" w:rsidRPr="00C82F8A" w:rsidRDefault="0089327D" w:rsidP="0089327D">
            <w:pPr>
              <w:jc w:val="center"/>
              <w:rPr>
                <w:rFonts w:ascii="Times New Roman" w:hAnsi="Times New Roman" w:cs="Times New Roman"/>
                <w:szCs w:val="18"/>
              </w:rPr>
            </w:pPr>
            <w:r w:rsidRPr="00C82F8A">
              <w:rPr>
                <w:rFonts w:ascii="Times New Roman" w:hAnsi="Times New Roman" w:cs="Times New Roman"/>
                <w:szCs w:val="18"/>
              </w:rPr>
              <w:t>N-NiVFeP/</w:t>
            </w:r>
          </w:p>
          <w:p w14:paraId="1D03368A"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NFF</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&lt;EndNote&gt;&lt;Cite&gt;&lt;Author&gt;Fan&lt;/Author&gt;&lt;Year&gt;2020&lt;/Year&gt;&lt;RecNum&gt;39&lt;/RecNum&gt;&lt;DisplayText&gt;&lt;style face="superscript"&gt;12&lt;/style&gt;&lt;/DisplayText&gt;&lt;record&gt;&lt;rec-number&gt;39&lt;/rec-number&gt;&lt;foreign-keys&gt;&lt;key app="EN" db-id="vxwvs50fcv09zje5zvpvpaaf90pvvd2wzstp" timestamp="1627907496"&gt;39&lt;/key&gt;&lt;key app="ENWeb" db-id=""&gt;0&lt;/key&gt;&lt;/foreign-keys&gt;&lt;ref-type name="Journal Article"&gt;17&lt;/ref-type&gt;&lt;contributors&gt;&lt;authors&gt;&lt;author&gt;Fan, Huafeng&lt;/author&gt;&lt;author&gt;Chen, Wei&lt;/author&gt;&lt;author&gt;Chen, Guangliang&lt;/author&gt;&lt;author&gt;Huang, Jun&lt;/author&gt;&lt;author&gt;Song, Changsheng&lt;/author&gt;&lt;author&gt;Du, Yun&lt;/author&gt;&lt;author&gt;Li, Chaorong&lt;/author&gt;&lt;author&gt;Ostrikov, Kostya&lt;/author&gt;&lt;/authors&gt;&lt;/contributors&gt;&lt;titles&gt;&lt;title&gt;Plasma-heteroatom-doped Ni-V-Fe trimetallic phospho-nitride as high-performance bifunctional electrocatalyst&lt;/title&gt;&lt;secondary-title&gt;Applied Catalysis B: Environmental&lt;/secondary-title&gt;&lt;/titles&gt;&lt;periodical&gt;&lt;full-title&gt;Applied Catalysis B: Environmental&lt;/full-title&gt;&lt;/periodical&gt;&lt;volume&gt;268&lt;/volume&gt;&lt;section&gt;118440&lt;/section&gt;&lt;dates&gt;&lt;year&gt;2020&lt;/year&gt;&lt;/dates&gt;&lt;isbn&gt;09263373&lt;/isbn&gt;&lt;urls&gt;&lt;/urls&gt;&lt;electronic-resource-num&gt;10.1016/j.apcatb.2019.118440&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12</w:t>
            </w:r>
            <w:r w:rsidR="00D37EAF" w:rsidRPr="00C82F8A">
              <w:rPr>
                <w:rFonts w:ascii="Times New Roman" w:hAnsi="Times New Roman" w:cs="Times New Roman"/>
                <w:szCs w:val="18"/>
              </w:rPr>
              <w:fldChar w:fldCharType="end"/>
            </w:r>
          </w:p>
        </w:tc>
        <w:tc>
          <w:tcPr>
            <w:tcW w:w="1828" w:type="dxa"/>
            <w:vAlign w:val="center"/>
          </w:tcPr>
          <w:p w14:paraId="1F500CE0"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 xml:space="preserve">Hydrothermal reaction </w:t>
            </w:r>
            <w:r>
              <w:rPr>
                <w:rFonts w:ascii="Times New Roman" w:hAnsi="Times New Roman" w:cs="Times New Roman" w:hint="eastAsia"/>
                <w:sz w:val="18"/>
                <w:szCs w:val="18"/>
              </w:rPr>
              <w:t>+</w:t>
            </w:r>
            <w:r w:rsidRPr="003444A7">
              <w:rPr>
                <w:rFonts w:ascii="Times New Roman" w:hAnsi="Times New Roman" w:cs="Times New Roman"/>
                <w:sz w:val="18"/>
                <w:szCs w:val="18"/>
              </w:rPr>
              <w:t xml:space="preserve"> </w:t>
            </w:r>
            <w:r>
              <w:rPr>
                <w:rFonts w:ascii="Times New Roman" w:hAnsi="Times New Roman" w:cs="Times New Roman"/>
                <w:sz w:val="18"/>
                <w:szCs w:val="18"/>
              </w:rPr>
              <w:t>A</w:t>
            </w:r>
            <w:r>
              <w:rPr>
                <w:rFonts w:ascii="Times New Roman" w:hAnsi="Times New Roman" w:cs="Times New Roman" w:hint="eastAsia"/>
                <w:sz w:val="18"/>
                <w:szCs w:val="18"/>
              </w:rPr>
              <w:t>mmonia</w:t>
            </w:r>
            <w:r>
              <w:rPr>
                <w:rFonts w:ascii="Times New Roman" w:hAnsi="Times New Roman" w:cs="Times New Roman"/>
                <w:sz w:val="18"/>
                <w:szCs w:val="18"/>
              </w:rPr>
              <w:t xml:space="preserve"> </w:t>
            </w:r>
            <w:r>
              <w:rPr>
                <w:rFonts w:ascii="Times New Roman" w:hAnsi="Times New Roman" w:cs="Times New Roman" w:hint="eastAsia"/>
                <w:sz w:val="18"/>
                <w:szCs w:val="18"/>
              </w:rPr>
              <w:t>treatment</w:t>
            </w:r>
          </w:p>
        </w:tc>
        <w:tc>
          <w:tcPr>
            <w:tcW w:w="1746" w:type="dxa"/>
          </w:tcPr>
          <w:p w14:paraId="5D0A9E74"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noProof/>
                <w:sz w:val="18"/>
                <w:szCs w:val="18"/>
              </w:rPr>
              <w:drawing>
                <wp:inline distT="0" distB="0" distL="0" distR="0" wp14:anchorId="4E27C37E" wp14:editId="620C5227">
                  <wp:extent cx="826770" cy="70612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26770" cy="706120"/>
                          </a:xfrm>
                          <a:prstGeom prst="rect">
                            <a:avLst/>
                          </a:prstGeom>
                        </pic:spPr>
                      </pic:pic>
                    </a:graphicData>
                  </a:graphic>
                </wp:inline>
              </w:drawing>
            </w:r>
          </w:p>
        </w:tc>
        <w:tc>
          <w:tcPr>
            <w:tcW w:w="1675" w:type="dxa"/>
            <w:vAlign w:val="center"/>
          </w:tcPr>
          <w:p w14:paraId="7B6DA101" w14:textId="7777777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247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37C68D8A" w14:textId="316A6537" w:rsidR="0089327D" w:rsidRPr="003444A7"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sz w:val="18"/>
                <w:szCs w:val="18"/>
              </w:rPr>
              <w:t>35</w:t>
            </w:r>
          </w:p>
        </w:tc>
      </w:tr>
      <w:tr w:rsidR="00C82F8A" w14:paraId="6A5EC955" w14:textId="77777777" w:rsidTr="00C82F8A">
        <w:trPr>
          <w:cnfStyle w:val="000000100000" w:firstRow="0" w:lastRow="0" w:firstColumn="0" w:lastColumn="0" w:oddVBand="0" w:evenVBand="0" w:oddHBand="1" w:evenHBand="0" w:firstRowFirstColumn="0" w:firstRowLastColumn="0" w:lastRowFirstColumn="0" w:lastRowLastColumn="0"/>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0E14ABE"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Cu</w:t>
            </w:r>
            <w:r w:rsidRPr="00C82F8A">
              <w:rPr>
                <w:rFonts w:ascii="Times New Roman" w:hAnsi="Times New Roman" w:cs="Times New Roman"/>
                <w:szCs w:val="18"/>
                <w:vertAlign w:val="subscript"/>
              </w:rPr>
              <w:t>1</w:t>
            </w:r>
            <w:r w:rsidRPr="00C82F8A">
              <w:rPr>
                <w:rFonts w:ascii="Times New Roman" w:hAnsi="Times New Roman" w:cs="Times New Roman"/>
                <w:szCs w:val="18"/>
              </w:rPr>
              <w:t>Ni</w:t>
            </w:r>
            <w:r w:rsidRPr="00C82F8A">
              <w:rPr>
                <w:rFonts w:ascii="Times New Roman" w:hAnsi="Times New Roman" w:cs="Times New Roman"/>
                <w:szCs w:val="18"/>
                <w:vertAlign w:val="subscript"/>
              </w:rPr>
              <w:t>2</w:t>
            </w:r>
            <w:r w:rsidRPr="00C82F8A">
              <w:rPr>
                <w:rFonts w:ascii="Times New Roman" w:hAnsi="Times New Roman" w:cs="Times New Roman"/>
                <w:szCs w:val="18"/>
              </w:rPr>
              <w:t>-N</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&lt;EndNote&gt;&lt;Cite&gt;&lt;Author&gt;Wang&lt;/Author&gt;&lt;Year&gt;2019&lt;/Year&gt;&lt;RecNum&gt;79&lt;/RecNum&gt;&lt;DisplayText&gt;&lt;style face="superscript"&gt;13&lt;/style&gt;&lt;/DisplayText&gt;&lt;record&gt;&lt;rec-number&gt;79&lt;/rec-number&gt;&lt;foreign-keys&gt;&lt;key app="EN" db-id="vxwvs50fcv09zje5zvpvpaaf90pvvd2wzstp" timestamp="1627912546"&gt;79&lt;/key&gt;&lt;key app="ENWeb" db-id=""&gt;0&lt;/key&gt;&lt;/foreign-keys&gt;&lt;ref-type name="Journal Article"&gt;17&lt;/ref-type&gt;&lt;contributors&gt;&lt;authors&gt;&lt;author&gt;Wang, Zhaoyang&lt;/author&gt;&lt;author&gt;Xu, Lin&lt;/author&gt;&lt;author&gt;Huang, Fuzhi&lt;/author&gt;&lt;author&gt;Qu, Longbing&lt;/author&gt;&lt;author&gt;Li, Jiantao&lt;/author&gt;&lt;author&gt;Owusu, Kwadwo Asare&lt;/author&gt;&lt;author&gt;Liu, Ziang&lt;/author&gt;&lt;author&gt;Lin, Zifeng&lt;/author&gt;&lt;author&gt;Xiang, Binhua&lt;/author&gt;&lt;author&gt;Liu, Xiong&lt;/author&gt;&lt;author&gt;Zhao, Kangning&lt;/author&gt;&lt;author&gt;Liao, Xiaobin&lt;/author&gt;&lt;author&gt;Y</w:instrText>
            </w:r>
            <w:r w:rsidR="00D37EAF" w:rsidRPr="00C82F8A">
              <w:rPr>
                <w:rFonts w:ascii="Times New Roman" w:hAnsi="Times New Roman" w:cs="Times New Roman" w:hint="eastAsia"/>
                <w:szCs w:val="18"/>
              </w:rPr>
              <w:instrText>ang, Wei&lt;/author&gt;&lt;author&gt;Cheng, Yi</w:instrText>
            </w:r>
            <w:r w:rsidR="00D37EAF" w:rsidRPr="00C82F8A">
              <w:rPr>
                <w:rFonts w:ascii="Times New Roman" w:hAnsi="Times New Roman" w:cs="Times New Roman" w:hint="eastAsia"/>
                <w:szCs w:val="18"/>
              </w:rPr>
              <w:instrText>‐</w:instrText>
            </w:r>
            <w:r w:rsidR="00D37EAF" w:rsidRPr="00C82F8A">
              <w:rPr>
                <w:rFonts w:ascii="Times New Roman" w:hAnsi="Times New Roman" w:cs="Times New Roman" w:hint="eastAsia"/>
                <w:szCs w:val="18"/>
              </w:rPr>
              <w:instrText>Bing&lt;/author&gt;&lt;author&gt;Mai, Liqiang&lt;/author&gt;&lt;/authors&gt;&lt;/contributors&gt;&lt;titles&gt;&lt;title&gt;Copper</w:instrText>
            </w:r>
            <w:r w:rsidR="00D37EAF" w:rsidRPr="00C82F8A">
              <w:rPr>
                <w:rFonts w:ascii="Times New Roman" w:hAnsi="Times New Roman" w:cs="Times New Roman" w:hint="eastAsia"/>
                <w:szCs w:val="18"/>
              </w:rPr>
              <w:instrText>–</w:instrText>
            </w:r>
            <w:r w:rsidR="00D37EAF" w:rsidRPr="00C82F8A">
              <w:rPr>
                <w:rFonts w:ascii="Times New Roman" w:hAnsi="Times New Roman" w:cs="Times New Roman" w:hint="eastAsia"/>
                <w:szCs w:val="18"/>
              </w:rPr>
              <w:instrText>Nickel Nitride Nanosheets as Efficient Bifunctional Catalysts for Hydrazine</w:instrText>
            </w:r>
            <w:r w:rsidR="00D37EAF" w:rsidRPr="00C82F8A">
              <w:rPr>
                <w:rFonts w:ascii="Times New Roman" w:hAnsi="Times New Roman" w:cs="Times New Roman" w:hint="eastAsia"/>
                <w:szCs w:val="18"/>
              </w:rPr>
              <w:instrText>‐</w:instrText>
            </w:r>
            <w:r w:rsidR="00D37EAF" w:rsidRPr="00C82F8A">
              <w:rPr>
                <w:rFonts w:ascii="Times New Roman" w:hAnsi="Times New Roman" w:cs="Times New Roman" w:hint="eastAsia"/>
                <w:szCs w:val="18"/>
              </w:rPr>
              <w:instrText>Assisted Electrolytic Hydrogen Production&lt;/title&gt;&lt;secon</w:instrText>
            </w:r>
            <w:r w:rsidR="00D37EAF" w:rsidRPr="00C82F8A">
              <w:rPr>
                <w:rFonts w:ascii="Times New Roman" w:hAnsi="Times New Roman" w:cs="Times New Roman"/>
                <w:szCs w:val="18"/>
              </w:rPr>
              <w:instrText>dary-title&gt;Advanced Energy Materials&lt;/secondary-title&gt;&lt;/titles&gt;&lt;periodical&gt;&lt;full-title&gt;Advanced Energy Materials&lt;/full-title&gt;&lt;/periodical&gt;&lt;volume&gt;9&lt;/volume&gt;&lt;number&gt;21&lt;/number&gt;&lt;section&gt;1900390&lt;/section&gt;&lt;dates&gt;&lt;year&gt;2019&lt;/year&gt;&lt;/dates&gt;&lt;isbn&gt;1614-6832&amp;#xD;1614-6840&lt;/isbn&gt;&lt;urls&gt;&lt;/urls&gt;&lt;electronic-resource-num&gt;10.1002/aenm.201900390&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13</w:t>
            </w:r>
            <w:r w:rsidR="00D37EAF" w:rsidRPr="00C82F8A">
              <w:rPr>
                <w:rFonts w:ascii="Times New Roman" w:hAnsi="Times New Roman" w:cs="Times New Roman"/>
                <w:szCs w:val="18"/>
              </w:rPr>
              <w:fldChar w:fldCharType="end"/>
            </w:r>
          </w:p>
        </w:tc>
        <w:tc>
          <w:tcPr>
            <w:tcW w:w="1828" w:type="dxa"/>
            <w:vAlign w:val="center"/>
          </w:tcPr>
          <w:p w14:paraId="5DFD03B5"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sz w:val="18"/>
                <w:szCs w:val="18"/>
              </w:rPr>
              <w:t xml:space="preserve">Hydrothermal reaction </w:t>
            </w:r>
            <w:r>
              <w:rPr>
                <w:rFonts w:ascii="Times New Roman" w:hAnsi="Times New Roman" w:cs="Times New Roman" w:hint="eastAsia"/>
                <w:sz w:val="18"/>
                <w:szCs w:val="18"/>
              </w:rPr>
              <w:t>+</w:t>
            </w:r>
            <w:r w:rsidRPr="003444A7">
              <w:rPr>
                <w:rFonts w:ascii="Times New Roman" w:hAnsi="Times New Roman" w:cs="Times New Roman"/>
                <w:sz w:val="18"/>
                <w:szCs w:val="18"/>
              </w:rPr>
              <w:t xml:space="preserve"> </w:t>
            </w:r>
            <w:r>
              <w:rPr>
                <w:rFonts w:ascii="Times New Roman" w:hAnsi="Times New Roman" w:cs="Times New Roman"/>
                <w:sz w:val="18"/>
                <w:szCs w:val="18"/>
              </w:rPr>
              <w:t>A</w:t>
            </w:r>
            <w:r>
              <w:rPr>
                <w:rFonts w:ascii="Times New Roman" w:hAnsi="Times New Roman" w:cs="Times New Roman" w:hint="eastAsia"/>
                <w:sz w:val="18"/>
                <w:szCs w:val="18"/>
              </w:rPr>
              <w:t>mmonia</w:t>
            </w:r>
            <w:r>
              <w:rPr>
                <w:rFonts w:ascii="Times New Roman" w:hAnsi="Times New Roman" w:cs="Times New Roman"/>
                <w:sz w:val="18"/>
                <w:szCs w:val="18"/>
              </w:rPr>
              <w:t xml:space="preserve"> </w:t>
            </w:r>
            <w:r>
              <w:rPr>
                <w:rFonts w:ascii="Times New Roman" w:hAnsi="Times New Roman" w:cs="Times New Roman" w:hint="eastAsia"/>
                <w:sz w:val="18"/>
                <w:szCs w:val="18"/>
              </w:rPr>
              <w:t>treatment</w:t>
            </w:r>
          </w:p>
        </w:tc>
        <w:tc>
          <w:tcPr>
            <w:tcW w:w="1746" w:type="dxa"/>
          </w:tcPr>
          <w:p w14:paraId="4E8428CC"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noProof/>
              </w:rPr>
              <w:drawing>
                <wp:inline distT="0" distB="0" distL="0" distR="0" wp14:anchorId="08B2FFEC" wp14:editId="5610C7B1">
                  <wp:extent cx="840023" cy="7253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r="8454"/>
                          <a:stretch/>
                        </pic:blipFill>
                        <pic:spPr bwMode="auto">
                          <a:xfrm>
                            <a:off x="0" y="0"/>
                            <a:ext cx="887781" cy="766578"/>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vAlign w:val="center"/>
          </w:tcPr>
          <w:p w14:paraId="3F1DEA95"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71.4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79BD331D"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74.2</w:t>
            </w:r>
          </w:p>
        </w:tc>
      </w:tr>
      <w:tr w:rsidR="00C82F8A" w14:paraId="3CD50398" w14:textId="77777777" w:rsidTr="00C82F8A">
        <w:trPr>
          <w:trHeight w:val="1110"/>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515EAE00" w14:textId="77777777" w:rsidR="0089327D" w:rsidRPr="00C82F8A" w:rsidRDefault="00D37EAF" w:rsidP="00D37EAF">
            <w:pPr>
              <w:jc w:val="center"/>
              <w:rPr>
                <w:rFonts w:ascii="Times New Roman" w:hAnsi="Times New Roman" w:cs="Times New Roman"/>
                <w:szCs w:val="18"/>
              </w:rPr>
            </w:pPr>
            <w:r w:rsidRPr="00C82F8A">
              <w:rPr>
                <w:rFonts w:ascii="Times New Roman" w:hAnsi="Times New Roman" w:cs="Times New Roman"/>
                <w:szCs w:val="18"/>
              </w:rPr>
              <w:t>(</w:t>
            </w:r>
            <w:r w:rsidR="0089327D" w:rsidRPr="00C82F8A">
              <w:rPr>
                <w:rFonts w:ascii="Times New Roman" w:hAnsi="Times New Roman" w:cs="Times New Roman"/>
                <w:szCs w:val="18"/>
              </w:rPr>
              <w:t>Ni</w:t>
            </w:r>
            <w:r w:rsidR="0089327D" w:rsidRPr="00C82F8A">
              <w:rPr>
                <w:rFonts w:ascii="Times New Roman" w:hAnsi="Times New Roman" w:cs="Times New Roman"/>
                <w:szCs w:val="18"/>
                <w:vertAlign w:val="subscript"/>
              </w:rPr>
              <w:t>3−x</w:t>
            </w:r>
            <w:r w:rsidR="0089327D" w:rsidRPr="00C82F8A">
              <w:rPr>
                <w:rFonts w:ascii="Times New Roman" w:hAnsi="Times New Roman" w:cs="Times New Roman"/>
                <w:szCs w:val="18"/>
              </w:rPr>
              <w:t>Fe</w:t>
            </w:r>
            <w:r w:rsidR="0089327D" w:rsidRPr="00C82F8A">
              <w:rPr>
                <w:rFonts w:ascii="Times New Roman" w:hAnsi="Times New Roman" w:cs="Times New Roman"/>
                <w:szCs w:val="18"/>
                <w:vertAlign w:val="subscript"/>
              </w:rPr>
              <w:t>x</w:t>
            </w:r>
            <w:r w:rsidR="0089327D" w:rsidRPr="00C82F8A">
              <w:rPr>
                <w:rFonts w:ascii="Times New Roman" w:hAnsi="Times New Roman" w:cs="Times New Roman"/>
                <w:szCs w:val="18"/>
              </w:rPr>
              <w:t>)FeN/Ni</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&lt;EndNote&gt;&lt;Cite&gt;&lt;Author&gt;Yan&lt;/Author&gt;&lt;Year&gt;2020&lt;/Year&gt;&lt;RecNum&gt;32&lt;/RecNum&gt;&lt;DisplayText&gt;&lt;style face="superscript"&gt;14&lt;/style&gt;&lt;/DisplayText&gt;&lt;record&gt;&lt;rec-number&gt;32&lt;/rec-number&gt;&lt;foreign-keys&gt;&lt;key app="EN" db-id="vxwvs50fcv09zje5zvpvpaaf90pvvd2wzstp" timestamp="1627906515"&gt;32&lt;/key&gt;&lt;key app="ENWeb" db-id=""&gt;0&lt;/key&gt;&lt;/foreign-keys&gt;&lt;ref-type name="Journal Article"&gt;17&lt;/ref-type&gt;&lt;contributors&gt;&lt;authors&gt;&lt;author&gt;Yan, Minglei&lt;/author&gt;&lt;author&gt;Mao, Kun&lt;/author&gt;&lt;author&gt;Cui, Peixin&lt;/author&gt;&lt;author&gt;Chen, Chi&lt;/author&gt;&lt;author&gt;Zhao, Jie&lt;/author&gt;&lt;author&gt;Wang, Xizhang&lt;/author&gt;&lt;author&gt;Yang, Lijun&lt;/author&gt;&lt;author&gt;Yang, Hui&lt;/author&gt;&lt;author&gt;Wu, Qiang&lt;/author&gt;&lt;author&gt;Hu, Zheng&lt;/author&gt;&lt;/authors&gt;&lt;/contributors&gt;&lt;titles&gt;&lt;title&gt;In situ construction of porous hierarchical (Ni3-xFex)FeN/Ni heterojunctions toward efficient electrocatalytic oxygen evolution&lt;/title&gt;&lt;secondary-title&gt;Nano Research&lt;/secondary-title&gt;&lt;/titles&gt;&lt;periodical&gt;&lt;full-title&gt;Nano Research&lt;/full-title&gt;&lt;/periodical&gt;&lt;pages&gt;328-334&lt;/pages&gt;&lt;volume&gt;13&lt;/volume&gt;&lt;number&gt;2&lt;/number&gt;&lt;section&gt;328&lt;/section&gt;&lt;dates&gt;&lt;year&gt;2020&lt;/year&gt;&lt;/dates&gt;&lt;isbn&gt;1998-0124&amp;#xD;1998-0000&lt;/isbn&gt;&lt;urls&gt;&lt;/urls&gt;&lt;electronic-resource-num&gt;10.1007/s12274-020-2649-4&lt;/electronic-resource-num&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14</w:t>
            </w:r>
            <w:r w:rsidRPr="00C82F8A">
              <w:rPr>
                <w:rFonts w:ascii="Times New Roman" w:hAnsi="Times New Roman" w:cs="Times New Roman"/>
                <w:szCs w:val="18"/>
              </w:rPr>
              <w:fldChar w:fldCharType="end"/>
            </w:r>
          </w:p>
        </w:tc>
        <w:tc>
          <w:tcPr>
            <w:tcW w:w="1828" w:type="dxa"/>
            <w:shd w:val="clear" w:color="auto" w:fill="auto"/>
            <w:vAlign w:val="center"/>
          </w:tcPr>
          <w:p w14:paraId="384613F6" w14:textId="3C0B1AB4" w:rsidR="0089327D" w:rsidRPr="003444A7" w:rsidRDefault="00741E4F"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N</w:t>
            </w:r>
            <w:r w:rsidR="0089327D" w:rsidRPr="0089327D">
              <w:rPr>
                <w:rFonts w:ascii="Times New Roman" w:hAnsi="Times New Roman" w:cs="Times New Roman"/>
                <w:sz w:val="18"/>
                <w:szCs w:val="18"/>
              </w:rPr>
              <w:t>itriding the corresponding NiFe-based precursors.</w:t>
            </w:r>
          </w:p>
        </w:tc>
        <w:tc>
          <w:tcPr>
            <w:tcW w:w="1746" w:type="dxa"/>
            <w:shd w:val="clear" w:color="auto" w:fill="auto"/>
          </w:tcPr>
          <w:p w14:paraId="737895A9" w14:textId="77777777" w:rsidR="0089327D" w:rsidRDefault="0089327D" w:rsidP="0089327D">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CC9C2A8" wp14:editId="433D9121">
                  <wp:extent cx="831273" cy="773047"/>
                  <wp:effectExtent l="0" t="0" r="6985"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26" r="3799"/>
                          <a:stretch/>
                        </pic:blipFill>
                        <pic:spPr bwMode="auto">
                          <a:xfrm>
                            <a:off x="0" y="0"/>
                            <a:ext cx="870649" cy="809665"/>
                          </a:xfrm>
                          <a:prstGeom prst="rect">
                            <a:avLst/>
                          </a:prstGeom>
                          <a:ln>
                            <a:noFill/>
                          </a:ln>
                          <a:extLst>
                            <a:ext uri="{53640926-AAD7-44D8-BBD7-CCE9431645EC}">
                              <a14:shadowObscured xmlns:a14="http://schemas.microsoft.com/office/drawing/2010/main"/>
                            </a:ext>
                          </a:extLst>
                        </pic:spPr>
                      </pic:pic>
                    </a:graphicData>
                  </a:graphic>
                </wp:inline>
              </w:drawing>
            </w:r>
          </w:p>
        </w:tc>
        <w:tc>
          <w:tcPr>
            <w:tcW w:w="1675" w:type="dxa"/>
            <w:shd w:val="clear" w:color="auto" w:fill="auto"/>
            <w:vAlign w:val="center"/>
          </w:tcPr>
          <w:p w14:paraId="741277AB" w14:textId="77777777" w:rsidR="0089327D"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223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shd w:val="clear" w:color="auto" w:fill="auto"/>
            <w:vAlign w:val="center"/>
          </w:tcPr>
          <w:p w14:paraId="0385BDF5" w14:textId="2E44E182" w:rsidR="0089327D" w:rsidRDefault="0089327D"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sz w:val="18"/>
                <w:szCs w:val="18"/>
              </w:rPr>
              <w:t>68</w:t>
            </w:r>
          </w:p>
        </w:tc>
      </w:tr>
      <w:tr w:rsidR="00C82F8A" w14:paraId="76507FA3" w14:textId="77777777" w:rsidTr="009E01F1">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52F7C2C6" w14:textId="77777777" w:rsidR="0089327D" w:rsidRPr="00C82F8A" w:rsidRDefault="0089327D" w:rsidP="00D37EAF">
            <w:pPr>
              <w:jc w:val="center"/>
              <w:rPr>
                <w:rFonts w:ascii="Times New Roman" w:hAnsi="Times New Roman" w:cs="Times New Roman"/>
                <w:szCs w:val="18"/>
              </w:rPr>
            </w:pPr>
            <w:r w:rsidRPr="00C82F8A">
              <w:rPr>
                <w:rFonts w:ascii="Times New Roman" w:hAnsi="Times New Roman" w:cs="Times New Roman"/>
                <w:szCs w:val="18"/>
              </w:rPr>
              <w:t>(Ni-MoO</w:t>
            </w:r>
            <w:r w:rsidRPr="00C82F8A">
              <w:rPr>
                <w:rFonts w:ascii="Times New Roman" w:hAnsi="Times New Roman" w:cs="Times New Roman"/>
                <w:szCs w:val="18"/>
                <w:vertAlign w:val="subscript"/>
              </w:rPr>
              <w:t>2</w:t>
            </w:r>
            <w:r w:rsidRPr="00C82F8A">
              <w:rPr>
                <w:rFonts w:ascii="Times New Roman" w:hAnsi="Times New Roman" w:cs="Times New Roman"/>
                <w:szCs w:val="18"/>
              </w:rPr>
              <w:t>/NF-IH@NiFe LDH/NF-IH</w:t>
            </w:r>
            <w:r w:rsidRPr="00C82F8A">
              <w:rPr>
                <w:rFonts w:ascii="Times New Roman" w:hAnsi="Times New Roman" w:cs="Times New Roman" w:hint="eastAsia"/>
                <w:szCs w:val="18"/>
              </w:rPr>
              <w:t>)</w:t>
            </w:r>
            <w:r w:rsidR="00D37EAF" w:rsidRPr="00C82F8A">
              <w:rPr>
                <w:rFonts w:ascii="Times New Roman" w:hAnsi="Times New Roman" w:cs="Times New Roman"/>
                <w:szCs w:val="18"/>
              </w:rPr>
              <w:fldChar w:fldCharType="begin"/>
            </w:r>
            <w:r w:rsidR="00D37EAF" w:rsidRPr="00C82F8A">
              <w:rPr>
                <w:rFonts w:ascii="Times New Roman" w:hAnsi="Times New Roman" w:cs="Times New Roman"/>
                <w:szCs w:val="18"/>
              </w:rPr>
              <w:instrText xml:space="preserve"> ADDIN EN.CITE &lt;EndNote&gt;&lt;Cite&gt;&lt;Author&gt;Xiong&lt;/Author&gt;&lt;Year&gt;2021&lt;/Year&gt;&lt;RecNum&gt;80&lt;/RecNum&gt;&lt;DisplayText&gt;&lt;style face="superscript"&gt;15&lt;/style&gt;&lt;/DisplayText&gt;&lt;record&gt;&lt;rec-number&gt;80&lt;/rec-number&gt;&lt;foreign-keys&gt;&lt;key app="EN" db-id="vxwvs50fcv09zje5zvpvpaaf90pvvd2wzstp" timestamp="1627912612"&gt;80&lt;/key&gt;&lt;key app="ENWeb" db-id=""&gt;0&lt;/key&gt;&lt;/foreign-keys&gt;&lt;ref-type name="Journal Article"&gt;17&lt;/ref-type&gt;&lt;contributors&gt;&lt;authors&gt;&lt;author&gt;Xiong, Guowei&lt;/author&gt;&lt;author&gt;Chen, Yuke&lt;/author&gt;&lt;author&gt;Zhou, Ziqian&lt;/author&gt;&lt;author&gt;Liu, Fan&lt;/author&gt;&lt;author&gt;Liu, Xiaoyu&lt;/author&gt;&lt;author&gt;Yang, Linjing&lt;/author&gt;&lt;author&gt;Liu, Qilu&lt;/author&gt;&lt;author&gt;Sang, Yuanhua&lt;/author&gt;&lt;author&gt;Liu, Hong&lt;/author&gt;&lt;author&gt;Zhang, Xiaoli&lt;/author&gt;&lt;author&gt;Jia, Jin&lt;/author&gt;&lt;author&gt;Zhou, Weijia&lt;/author&gt;&lt;/authors&gt;&lt;/contributors&gt;&lt;titles&gt;&lt;title&gt;Rapid Synthesis of Various Electrocatalysts on Ni Foam Using a Universal and Facile Induction Heating Method for Efficient Water Splitting&lt;/title&gt;&lt;secondary-title&gt;Advanced Functional Materials&lt;/secondary-title&gt;&lt;/titles&gt;&lt;periodical&gt;&lt;full-title&gt;Advanced Functional Materials&lt;/full-title&gt;&lt;/periodical&gt;&lt;volume&gt;31&lt;/volume&gt;&lt;number&gt;15&lt;/number&gt;&lt;section&gt;2009580&lt;/section&gt;&lt;dates&gt;&lt;year&gt;2021&lt;/year&gt;&lt;/dates&gt;&lt;isbn&gt;1616-301X&amp;#xD;1616-3028&lt;/isbn&gt;&lt;urls&gt;&lt;/urls&gt;&lt;electronic-resource-num&gt;10.1002/adfm.202009580&lt;/electronic-resource-num&gt;&lt;/record&gt;&lt;/Cite&gt;&lt;/EndNote&gt;</w:instrText>
            </w:r>
            <w:r w:rsidR="00D37EAF" w:rsidRPr="00C82F8A">
              <w:rPr>
                <w:rFonts w:ascii="Times New Roman" w:hAnsi="Times New Roman" w:cs="Times New Roman"/>
                <w:szCs w:val="18"/>
              </w:rPr>
              <w:fldChar w:fldCharType="separate"/>
            </w:r>
            <w:r w:rsidR="00D37EAF" w:rsidRPr="00C82F8A">
              <w:rPr>
                <w:rFonts w:ascii="Times New Roman" w:hAnsi="Times New Roman" w:cs="Times New Roman"/>
                <w:noProof/>
                <w:szCs w:val="18"/>
                <w:vertAlign w:val="superscript"/>
              </w:rPr>
              <w:t>15</w:t>
            </w:r>
            <w:r w:rsidR="00D37EAF" w:rsidRPr="00C82F8A">
              <w:rPr>
                <w:rFonts w:ascii="Times New Roman" w:hAnsi="Times New Roman" w:cs="Times New Roman"/>
                <w:szCs w:val="18"/>
              </w:rPr>
              <w:fldChar w:fldCharType="end"/>
            </w:r>
          </w:p>
        </w:tc>
        <w:tc>
          <w:tcPr>
            <w:tcW w:w="1828" w:type="dxa"/>
            <w:vAlign w:val="center"/>
          </w:tcPr>
          <w:p w14:paraId="05F7F6A2"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E22BBD">
              <w:rPr>
                <w:rFonts w:ascii="Times New Roman" w:hAnsi="Times New Roman" w:cs="Times New Roman"/>
                <w:sz w:val="18"/>
                <w:szCs w:val="18"/>
              </w:rPr>
              <w:t>igh-frequency induction heating (IH)</w:t>
            </w:r>
          </w:p>
        </w:tc>
        <w:tc>
          <w:tcPr>
            <w:tcW w:w="1746" w:type="dxa"/>
            <w:vAlign w:val="center"/>
          </w:tcPr>
          <w:p w14:paraId="14BD4A05" w14:textId="77777777" w:rsidR="0089327D" w:rsidRPr="003444A7" w:rsidRDefault="0089327D" w:rsidP="009E01F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22BBD">
              <w:rPr>
                <w:rFonts w:ascii="Times New Roman" w:hAnsi="Times New Roman" w:cs="Times New Roman"/>
                <w:noProof/>
                <w:sz w:val="18"/>
                <w:szCs w:val="18"/>
              </w:rPr>
              <mc:AlternateContent>
                <mc:Choice Requires="wpg">
                  <w:drawing>
                    <wp:inline distT="0" distB="0" distL="0" distR="0" wp14:anchorId="0DB88527" wp14:editId="605C4AEC">
                      <wp:extent cx="828000" cy="755652"/>
                      <wp:effectExtent l="0" t="0" r="0" b="6350"/>
                      <wp:docPr id="18" name="组合 17"/>
                      <wp:cNvGraphicFramePr/>
                      <a:graphic xmlns:a="http://schemas.openxmlformats.org/drawingml/2006/main">
                        <a:graphicData uri="http://schemas.microsoft.com/office/word/2010/wordprocessingGroup">
                          <wpg:wgp>
                            <wpg:cNvGrpSpPr/>
                            <wpg:grpSpPr>
                              <a:xfrm>
                                <a:off x="0" y="0"/>
                                <a:ext cx="828000" cy="755652"/>
                                <a:chOff x="47452" y="-3448"/>
                                <a:chExt cx="679452" cy="537865"/>
                              </a:xfrm>
                            </wpg:grpSpPr>
                            <pic:pic xmlns:pic="http://schemas.openxmlformats.org/drawingml/2006/picture">
                              <pic:nvPicPr>
                                <pic:cNvPr id="2" name="图片 2"/>
                                <pic:cNvPicPr/>
                              </pic:nvPicPr>
                              <pic:blipFill rotWithShape="1">
                                <a:blip r:embed="rId50"/>
                                <a:srcRect l="12774" t="-1" r="72" b="2"/>
                                <a:stretch/>
                              </pic:blipFill>
                              <pic:spPr>
                                <a:xfrm>
                                  <a:off x="47452" y="-3447"/>
                                  <a:ext cx="323752" cy="537864"/>
                                </a:xfrm>
                                <a:prstGeom prst="rect">
                                  <a:avLst/>
                                </a:prstGeom>
                              </pic:spPr>
                            </pic:pic>
                            <pic:pic xmlns:pic="http://schemas.openxmlformats.org/drawingml/2006/picture">
                              <pic:nvPicPr>
                                <pic:cNvPr id="3" name="图片 3"/>
                                <pic:cNvPicPr/>
                              </pic:nvPicPr>
                              <pic:blipFill rotWithShape="1">
                                <a:blip r:embed="rId51"/>
                                <a:srcRect l="9930" t="-1" r="111" b="2"/>
                                <a:stretch/>
                              </pic:blipFill>
                              <pic:spPr>
                                <a:xfrm>
                                  <a:off x="384732" y="-3448"/>
                                  <a:ext cx="342172" cy="534664"/>
                                </a:xfrm>
                                <a:prstGeom prst="rect">
                                  <a:avLst/>
                                </a:prstGeom>
                              </pic:spPr>
                            </pic:pic>
                          </wpg:wgp>
                        </a:graphicData>
                      </a:graphic>
                    </wp:inline>
                  </w:drawing>
                </mc:Choice>
                <mc:Fallback>
                  <w:pict>
                    <v:group w14:anchorId="26E59C8B" id="组合 17" o:spid="_x0000_s1026" style="width:65.2pt;height:59.5pt;mso-position-horizontal-relative:char;mso-position-vertical-relative:line" coordorigin="474,-34" coordsize="6794,5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style="position:absolute;left:474;top:-34;width:3238;height:5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">
                        <v:imagedata r:id="rId52" o:title="" croptop="-1f" cropbottom="1f" cropleft="8372f" cropright="47f"/>
                      </v:shape>
                      <v:shape id="图片 3" o:spid="_x0000_s1028" type="#_x0000_t75" style="position:absolute;left:3847;top:-34;width:3422;height: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">
                        <v:imagedata r:id="rId53" o:title="" croptop="-1f" cropbottom="1f" cropleft="6508f" cropright="73f"/>
                      </v:shape>
                      <w10:anchorlock/>
                    </v:group>
                  </w:pict>
                </mc:Fallback>
              </mc:AlternateContent>
            </w:r>
          </w:p>
        </w:tc>
        <w:tc>
          <w:tcPr>
            <w:tcW w:w="1675" w:type="dxa"/>
            <w:vAlign w:val="center"/>
          </w:tcPr>
          <w:p w14:paraId="3CCD58E4" w14:textId="77777777" w:rsidR="0089327D"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39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2CD7E9B6" w14:textId="77777777"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246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722DBE82" w14:textId="77777777" w:rsidR="0089327D"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75</w:t>
            </w:r>
          </w:p>
          <w:p w14:paraId="5FF287CC" w14:textId="706C9B01" w:rsidR="0089327D" w:rsidRPr="003444A7" w:rsidRDefault="0089327D" w:rsidP="008932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hint="eastAsia"/>
                <w:sz w:val="18"/>
                <w:szCs w:val="18"/>
              </w:rPr>
              <w:t>6</w:t>
            </w:r>
            <w:r>
              <w:rPr>
                <w:rFonts w:ascii="Times New Roman" w:hAnsi="Times New Roman" w:cs="Times New Roman"/>
                <w:sz w:val="18"/>
                <w:szCs w:val="18"/>
              </w:rPr>
              <w:t>0.2</w:t>
            </w:r>
          </w:p>
        </w:tc>
      </w:tr>
      <w:tr w:rsidR="00D37EAF" w14:paraId="060B8C50" w14:textId="77777777" w:rsidTr="009E01F1">
        <w:trPr>
          <w:trHeight w:val="1134"/>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93D8AF3" w14:textId="77777777" w:rsidR="00D37EAF" w:rsidRPr="00C82F8A" w:rsidRDefault="00D37EAF" w:rsidP="00D37EAF">
            <w:pPr>
              <w:jc w:val="center"/>
              <w:rPr>
                <w:rFonts w:ascii="Times New Roman" w:hAnsi="Times New Roman" w:cs="Times New Roman"/>
                <w:szCs w:val="18"/>
              </w:rPr>
            </w:pPr>
            <w:r w:rsidRPr="00C82F8A">
              <w:rPr>
                <w:rFonts w:ascii="Times New Roman" w:hAnsi="Times New Roman" w:cs="Times New Roman"/>
                <w:szCs w:val="18"/>
              </w:rPr>
              <w:t>Co</w:t>
            </w:r>
            <w:r w:rsidRPr="00C82F8A">
              <w:rPr>
                <w:rFonts w:ascii="Times New Roman" w:hAnsi="Times New Roman" w:cs="Times New Roman"/>
                <w:szCs w:val="18"/>
                <w:vertAlign w:val="subscript"/>
              </w:rPr>
              <w:t>9</w:t>
            </w:r>
            <w:r w:rsidRPr="00C82F8A">
              <w:rPr>
                <w:rFonts w:ascii="Times New Roman" w:hAnsi="Times New Roman" w:cs="Times New Roman"/>
                <w:szCs w:val="18"/>
              </w:rPr>
              <w:t>S</w:t>
            </w:r>
            <w:r w:rsidRPr="00C82F8A">
              <w:rPr>
                <w:rFonts w:ascii="Times New Roman" w:hAnsi="Times New Roman" w:cs="Times New Roman"/>
                <w:szCs w:val="18"/>
                <w:vertAlign w:val="subscript"/>
              </w:rPr>
              <w:t>8</w:t>
            </w:r>
            <w:r w:rsidRPr="00C82F8A">
              <w:rPr>
                <w:rFonts w:ascii="Times New Roman" w:hAnsi="Times New Roman" w:cs="Times New Roman"/>
                <w:szCs w:val="18"/>
              </w:rPr>
              <w:t>/Cu</w:t>
            </w:r>
            <w:r w:rsidRPr="00C82F8A">
              <w:rPr>
                <w:rFonts w:ascii="Times New Roman" w:hAnsi="Times New Roman" w:cs="Times New Roman"/>
                <w:szCs w:val="18"/>
                <w:vertAlign w:val="subscript"/>
              </w:rPr>
              <w:t>2</w:t>
            </w:r>
            <w:r w:rsidRPr="00C82F8A">
              <w:rPr>
                <w:rFonts w:ascii="Times New Roman" w:hAnsi="Times New Roman" w:cs="Times New Roman"/>
                <w:szCs w:val="18"/>
              </w:rPr>
              <w:t>S/CF</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&lt;EndNote&gt;&lt;Cite&gt;&lt;Author&gt;Zang&lt;/Author&gt;&lt;Year&gt;2021&lt;/Year&gt;&lt;RecNum&gt;83&lt;/RecNum&gt;&lt;DisplayText&gt;&lt;style face="superscript"&gt;16&lt;/style&gt;&lt;/DisplayText&gt;&lt;record&gt;&lt;rec-number&gt;83&lt;/rec-number&gt;&lt;foreign-keys&gt;&lt;key app="EN" db-id="vxwvs50fcv09zje5zvpvpaaf90pvvd2wzstp" timestamp="1627912909"&gt;83&lt;/key&gt;&lt;/foreign-keys&gt;&lt;ref-type name="Journal Article"&gt;17&lt;/ref-type&gt;&lt;contributors&gt;&lt;authors&gt;&lt;author&gt;Zang, Z. H.&lt;/author&gt;&lt;author&gt;Wang, X. W.&lt;/author&gt;&lt;author&gt;Li, X.&lt;/author&gt;&lt;author&gt;Zhao, Q. L.&lt;/author&gt;&lt;author&gt;Li, L. L.&lt;/author&gt;&lt;author&gt;Yang, X. J.&lt;/author&gt;&lt;author&gt;Yu, X. F.&lt;/author&gt;&lt;author&gt;Zhang, X. H.&lt;/author&gt;&lt;author&gt;Lu, Z. M.&lt;/author&gt;&lt;/authors&gt;&lt;/contributors&gt;&lt;titles&gt;&lt;title&gt;Co9S8 Nanosheet Coupled Cu2S Nanorod Heterostructure as Efficient Catalyst for Overall Water Splitting&lt;/title&gt;&lt;secondary-title&gt;Acs Applied Materials &amp;amp; Interfaces&lt;/secondary-title&gt;&lt;/titles&gt;&lt;periodical&gt;&lt;full-title&gt;Acs Applied Materials &amp;amp; Interfaces&lt;/full-title&gt;&lt;/periodical&gt;&lt;pages&gt;9865-9874&lt;/pages&gt;&lt;volume&gt;13&lt;/volume&gt;&lt;number&gt;8&lt;/number&gt;&lt;dates&gt;&lt;year&gt;2021&lt;/year&gt;&lt;pub-dates&gt;&lt;date&gt;Mar&lt;/date&gt;&lt;/pub-dates&gt;&lt;/dates&gt;&lt;isbn&gt;1944-8244&lt;/isbn&gt;&lt;accession-num&gt;WOS:000626502700042&lt;/accession-num&gt;&lt;urls&gt;&lt;related-urls&gt;&lt;url&gt;&amp;lt;Go to ISI&amp;gt;://WOS:000626502700042&lt;/url&gt;&lt;/related-urls&gt;&lt;/urls&gt;&lt;electronic-resource-num&gt;10.1021/acsami.0c20820&lt;/electronic-resource-num&gt;&lt;/record&gt;&lt;/Cite&gt;&lt;/EndNote&gt;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16</w:t>
            </w:r>
            <w:r w:rsidRPr="00C82F8A">
              <w:rPr>
                <w:rFonts w:ascii="Times New Roman" w:hAnsi="Times New Roman" w:cs="Times New Roman"/>
                <w:szCs w:val="18"/>
              </w:rPr>
              <w:fldChar w:fldCharType="end"/>
            </w:r>
          </w:p>
        </w:tc>
        <w:tc>
          <w:tcPr>
            <w:tcW w:w="1828" w:type="dxa"/>
            <w:vAlign w:val="center"/>
          </w:tcPr>
          <w:p w14:paraId="19085423" w14:textId="77777777" w:rsidR="00D37EAF" w:rsidRDefault="00D37EAF" w:rsidP="008932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M</w:t>
            </w:r>
            <w:r w:rsidRPr="00D37EAF">
              <w:rPr>
                <w:rFonts w:ascii="Times New Roman" w:hAnsi="Times New Roman" w:cs="Times New Roman"/>
                <w:sz w:val="18"/>
                <w:szCs w:val="18"/>
              </w:rPr>
              <w:t>ultistep impregnation and electrodeposition</w:t>
            </w:r>
          </w:p>
        </w:tc>
        <w:tc>
          <w:tcPr>
            <w:tcW w:w="1746" w:type="dxa"/>
            <w:vAlign w:val="center"/>
          </w:tcPr>
          <w:p w14:paraId="6F907D9B" w14:textId="520571A6" w:rsidR="00D37EAF" w:rsidRPr="00E22BBD" w:rsidRDefault="00D37EAF" w:rsidP="00D37E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18"/>
                <w:szCs w:val="18"/>
              </w:rPr>
            </w:pPr>
            <w:r>
              <w:rPr>
                <w:noProof/>
              </w:rPr>
              <w:drawing>
                <wp:inline distT="0" distB="0" distL="0" distR="0" wp14:anchorId="2A8BF3F5" wp14:editId="35E5D90D">
                  <wp:extent cx="831659" cy="747227"/>
                  <wp:effectExtent l="0" t="0" r="698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39418" cy="754198"/>
                          </a:xfrm>
                          <a:prstGeom prst="rect">
                            <a:avLst/>
                          </a:prstGeom>
                        </pic:spPr>
                      </pic:pic>
                    </a:graphicData>
                  </a:graphic>
                </wp:inline>
              </w:drawing>
            </w:r>
          </w:p>
        </w:tc>
        <w:tc>
          <w:tcPr>
            <w:tcW w:w="1675" w:type="dxa"/>
            <w:vAlign w:val="center"/>
          </w:tcPr>
          <w:p w14:paraId="152F9AAC" w14:textId="77777777" w:rsidR="00D37EAF" w:rsidRDefault="00D37EAF" w:rsidP="00D37E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HER: </w:t>
            </w:r>
            <w:r w:rsidR="00705102">
              <w:rPr>
                <w:rFonts w:ascii="Times New Roman" w:hAnsi="Times New Roman" w:cs="Times New Roman"/>
                <w:sz w:val="18"/>
                <w:szCs w:val="18"/>
              </w:rPr>
              <w:t>165</w:t>
            </w:r>
            <w:r>
              <w:rPr>
                <w:rFonts w:ascii="Times New Roman" w:hAnsi="Times New Roman" w:cs="Times New Roman"/>
                <w:sz w:val="18"/>
                <w:szCs w:val="18"/>
              </w:rPr>
              <w:t xml:space="preserve">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5E4D7998" w14:textId="77777777" w:rsidR="00D37EAF" w:rsidRDefault="00D37EAF"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OER: </w:t>
            </w:r>
            <w:r w:rsidR="00705102">
              <w:rPr>
                <w:rFonts w:ascii="Times New Roman" w:hAnsi="Times New Roman" w:cs="Times New Roman"/>
                <w:sz w:val="18"/>
                <w:szCs w:val="18"/>
              </w:rPr>
              <w:t>195</w:t>
            </w:r>
            <w:r>
              <w:rPr>
                <w:rFonts w:ascii="Times New Roman" w:hAnsi="Times New Roman" w:cs="Times New Roman"/>
                <w:sz w:val="18"/>
                <w:szCs w:val="18"/>
              </w:rPr>
              <w:t xml:space="preserve">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5D3EB680" w14:textId="77777777" w:rsidR="00D37EAF" w:rsidRDefault="00D37EAF" w:rsidP="00D37E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HER: </w:t>
            </w:r>
            <w:r w:rsidR="00705102">
              <w:rPr>
                <w:rFonts w:ascii="Times New Roman" w:hAnsi="Times New Roman" w:cs="Times New Roman"/>
                <w:sz w:val="18"/>
                <w:szCs w:val="18"/>
              </w:rPr>
              <w:t>80.2</w:t>
            </w:r>
          </w:p>
          <w:p w14:paraId="49EC371F" w14:textId="3E59184C" w:rsidR="00D37EAF" w:rsidRDefault="00D37EAF"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sidR="00705102">
              <w:rPr>
                <w:rFonts w:ascii="Times New Roman" w:hAnsi="Times New Roman" w:cs="Times New Roman"/>
                <w:sz w:val="18"/>
                <w:szCs w:val="18"/>
              </w:rPr>
              <w:t>78.8</w:t>
            </w:r>
          </w:p>
        </w:tc>
      </w:tr>
      <w:tr w:rsidR="00C82F8A" w14:paraId="23809FA6" w14:textId="77777777" w:rsidTr="009E01F1">
        <w:trPr>
          <w:cnfStyle w:val="000000100000" w:firstRow="0" w:lastRow="0" w:firstColumn="0" w:lastColumn="0" w:oddVBand="0" w:evenVBand="0" w:oddHBand="1" w:evenHBand="0" w:firstRowFirstColumn="0" w:firstRowLastColumn="0" w:lastRowFirstColumn="0" w:lastRowLastColumn="0"/>
          <w:trHeight w:val="1191"/>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041289B2" w14:textId="77777777" w:rsidR="00705102" w:rsidRPr="00C82F8A" w:rsidRDefault="00705102" w:rsidP="00705102">
            <w:pPr>
              <w:jc w:val="center"/>
              <w:rPr>
                <w:rFonts w:ascii="Times New Roman" w:hAnsi="Times New Roman" w:cs="Times New Roman"/>
                <w:szCs w:val="18"/>
              </w:rPr>
            </w:pPr>
            <w:r w:rsidRPr="00C82F8A">
              <w:rPr>
                <w:rFonts w:ascii="Times New Roman" w:hAnsi="Times New Roman" w:cs="Times New Roman" w:hint="eastAsia"/>
                <w:szCs w:val="18"/>
              </w:rPr>
              <w:t>N</w:t>
            </w:r>
            <w:r w:rsidRPr="00C82F8A">
              <w:rPr>
                <w:rFonts w:ascii="Times New Roman" w:hAnsi="Times New Roman" w:cs="Times New Roman"/>
                <w:szCs w:val="18"/>
              </w:rPr>
              <w:t>iCo||NiFe</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&lt;EndNote&gt;&lt;Cite&gt;&lt;Author&gt;Zhou&lt;/Author&gt;&lt;Year&gt;2021&lt;/Year&gt;&lt;RecNum&gt;84&lt;/RecNum&gt;&lt;DisplayText&gt;&lt;style face="superscript"&gt;17&lt;/style&gt;&lt;/DisplayText&gt;&lt;record&gt;&lt;rec-number&gt;84&lt;/rec-number&gt;&lt;foreign-keys&gt;&lt;key app="EN" db-id="vxwvs50fcv09zje5zvpvpaaf90pvvd2wzstp" timestamp="1627913231"&gt;84&lt;/key&gt;&lt;/foreign-keys&gt;&lt;ref-type name="Journal Article"&gt;17&lt;/ref-type&gt;&lt;contributors&gt;&lt;authors&gt;&lt;author&gt;Zhou, J. Q.&lt;/author&gt;&lt;author&gt;Yu, L.&lt;/author&gt;&lt;author&gt;Zhou, Q. C.&lt;/author&gt;&lt;author&gt;Huang, C. Q.&lt;/author&gt;&lt;author&gt;Zhang, Y. L.&lt;/author&gt;&lt;author&gt;Yu, B.&lt;/author&gt;&lt;author&gt;Yu, Y.&lt;/author&gt;&lt;/authors&gt;&lt;/contributors&gt;&lt;titles&gt;&lt;title&gt;Ultrafast fabrication of porous transition metal foams for efficient electrocatalytic water splitting&lt;/title&gt;&lt;secondary-title&gt;Applied Catalysis B-Environmental&lt;/secondary-title&gt;&lt;/titles&gt;&lt;periodical&gt;&lt;full-title&gt;Applied Catalysis B-Environmental&lt;/full-title&gt;&lt;/periodical&gt;&lt;volume&gt;288&lt;/volume&gt;&lt;dates&gt;&lt;year&gt;2021&lt;/year&gt;&lt;pub-dates&gt;&lt;date&gt;Jul&lt;/date&gt;&lt;/pub-dates&gt;&lt;/dates&gt;&lt;isbn&gt;0926-3373&lt;/isbn&gt;&lt;accession-num&gt;WOS:000632996000002&lt;/accession-num&gt;&lt;urls&gt;&lt;related-urls&gt;&lt;url&gt;&amp;lt;Go to ISI&amp;gt;://WOS:000632996000002&lt;/url&gt;&lt;/related-urls&gt;&lt;/urls&gt;&lt;custom7&gt;120002&lt;/custom7&gt;&lt;electronic-resource-num&gt;10.1016/j.apcatb.2021.120002&lt;/electronic-resource-num&gt;&lt;/record&gt;&lt;/Cite&gt;&lt;/EndNote&gt;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17</w:t>
            </w:r>
            <w:r w:rsidRPr="00C82F8A">
              <w:rPr>
                <w:rFonts w:ascii="Times New Roman" w:hAnsi="Times New Roman" w:cs="Times New Roman"/>
                <w:szCs w:val="18"/>
              </w:rPr>
              <w:fldChar w:fldCharType="end"/>
            </w:r>
          </w:p>
        </w:tc>
        <w:tc>
          <w:tcPr>
            <w:tcW w:w="1828" w:type="dxa"/>
            <w:vAlign w:val="center"/>
          </w:tcPr>
          <w:p w14:paraId="563920B8" w14:textId="170E9A9A"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hint="eastAsia"/>
                <w:sz w:val="18"/>
                <w:szCs w:val="18"/>
              </w:rPr>
              <w:t>G</w:t>
            </w:r>
            <w:r>
              <w:rPr>
                <w:rFonts w:ascii="Times New Roman" w:hAnsi="Times New Roman" w:cs="Times New Roman"/>
                <w:sz w:val="18"/>
                <w:szCs w:val="18"/>
              </w:rPr>
              <w:t>as-templated electrodeposition</w:t>
            </w:r>
          </w:p>
        </w:tc>
        <w:tc>
          <w:tcPr>
            <w:tcW w:w="1746" w:type="dxa"/>
            <w:vAlign w:val="center"/>
          </w:tcPr>
          <w:p w14:paraId="68A90F61" w14:textId="4DC4A934" w:rsidR="00705102" w:rsidRDefault="009E01F1" w:rsidP="00705102">
            <w:pPr>
              <w:jc w:val="center"/>
              <w:cnfStyle w:val="000000100000" w:firstRow="0" w:lastRow="0" w:firstColumn="0" w:lastColumn="0" w:oddVBand="0" w:evenVBand="0" w:oddHBand="1" w:evenHBand="0" w:firstRowFirstColumn="0" w:firstRowLastColumn="0" w:lastRowFirstColumn="0" w:lastRowLastColumn="0"/>
              <w:rPr>
                <w:noProof/>
              </w:rPr>
            </w:pPr>
            <w:r>
              <w:rPr>
                <w:rFonts w:ascii="Times New Roman" w:hAnsi="Times New Roman" w:cs="Times New Roman" w:hint="eastAsia"/>
                <w:noProof/>
                <w:sz w:val="18"/>
                <w:szCs w:val="18"/>
              </w:rPr>
              <mc:AlternateContent>
                <mc:Choice Requires="wpg">
                  <w:drawing>
                    <wp:inline distT="0" distB="0" distL="0" distR="0" wp14:anchorId="0C9C15CC" wp14:editId="5AFCE7C8">
                      <wp:extent cx="832485" cy="695960"/>
                      <wp:effectExtent l="0" t="0" r="5715" b="8890"/>
                      <wp:docPr id="29" name="组合 29"/>
                      <wp:cNvGraphicFramePr/>
                      <a:graphic xmlns:a="http://schemas.openxmlformats.org/drawingml/2006/main">
                        <a:graphicData uri="http://schemas.microsoft.com/office/word/2010/wordprocessingGroup">
                          <wpg:wgp>
                            <wpg:cNvGrpSpPr/>
                            <wpg:grpSpPr>
                              <a:xfrm>
                                <a:off x="0" y="0"/>
                                <a:ext cx="832485" cy="695960"/>
                                <a:chOff x="22232" y="-9967"/>
                                <a:chExt cx="613592" cy="523681"/>
                              </a:xfrm>
                            </wpg:grpSpPr>
                            <pic:pic xmlns:pic="http://schemas.openxmlformats.org/drawingml/2006/picture">
                              <pic:nvPicPr>
                                <pic:cNvPr id="44" name="图片 44"/>
                                <pic:cNvPicPr>
                                  <a:picLocks noChangeAspect="1"/>
                                </pic:cNvPicPr>
                              </pic:nvPicPr>
                              <pic:blipFill rotWithShape="1">
                                <a:blip r:embed="rId55">
                                  <a:extLst>
                                    <a:ext uri="{28A0092B-C50C-407E-A947-70E740481C1C}">
                                      <a14:useLocalDpi xmlns:a14="http://schemas.microsoft.com/office/drawing/2010/main" val="0"/>
                                    </a:ext>
                                  </a:extLst>
                                </a:blip>
                                <a:srcRect l="1" r="46582"/>
                                <a:stretch/>
                              </pic:blipFill>
                              <pic:spPr bwMode="auto">
                                <a:xfrm>
                                  <a:off x="22232" y="-6884"/>
                                  <a:ext cx="307821" cy="52059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图片 43"/>
                                <pic:cNvPicPr>
                                  <a:picLocks noChangeAspect="1"/>
                                </pic:cNvPicPr>
                              </pic:nvPicPr>
                              <pic:blipFill rotWithShape="1">
                                <a:blip r:embed="rId56">
                                  <a:extLst>
                                    <a:ext uri="{28A0092B-C50C-407E-A947-70E740481C1C}">
                                      <a14:useLocalDpi xmlns:a14="http://schemas.microsoft.com/office/drawing/2010/main" val="0"/>
                                    </a:ext>
                                  </a:extLst>
                                </a:blip>
                                <a:srcRect l="53221"/>
                                <a:stretch/>
                              </pic:blipFill>
                              <pic:spPr bwMode="auto">
                                <a:xfrm>
                                  <a:off x="345608" y="-9967"/>
                                  <a:ext cx="290216" cy="51383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6EA4F0C5" id="组合 29" o:spid="_x0000_s1026" style="width:65.55pt;height:54.8pt;mso-position-horizontal-relative:char;mso-position-vertical-relative:line" coordorigin="222,-99" coordsize="6135,5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">
                      <v:shape id="图片 44" o:spid="_x0000_s1027" type="#_x0000_t75" style="position:absolute;left:222;top:-68;width:3078;height: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">
                        <v:imagedata r:id="rId57" o:title="" cropleft="1f" cropright="30528f"/>
                        <v:path arrowok="t"/>
                      </v:shape>
                      <v:shape id="图片 43" o:spid="_x0000_s1028" type="#_x0000_t75" style="position:absolute;left:3456;top:-99;width:2902;height:5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">
                        <v:imagedata r:id="rId58" o:title="" cropleft="34879f"/>
                        <v:path arrowok="t"/>
                      </v:shape>
                      <w10:anchorlock/>
                    </v:group>
                  </w:pict>
                </mc:Fallback>
              </mc:AlternateContent>
            </w:r>
          </w:p>
        </w:tc>
        <w:tc>
          <w:tcPr>
            <w:tcW w:w="1675" w:type="dxa"/>
            <w:vAlign w:val="center"/>
          </w:tcPr>
          <w:p w14:paraId="38BFE297"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86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34649957"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206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125B7A52"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62.1</w:t>
            </w:r>
          </w:p>
          <w:p w14:paraId="5A705BDA"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Pr>
                <w:rFonts w:ascii="Times New Roman" w:hAnsi="Times New Roman" w:cs="Times New Roman" w:hint="eastAsia"/>
                <w:sz w:val="18"/>
                <w:szCs w:val="18"/>
              </w:rPr>
              <w:t>:</w:t>
            </w:r>
            <w:r>
              <w:rPr>
                <w:rFonts w:ascii="Times New Roman" w:hAnsi="Times New Roman" w:cs="Times New Roman"/>
                <w:sz w:val="18"/>
                <w:szCs w:val="18"/>
              </w:rPr>
              <w:t xml:space="preserve"> 43.5</w:t>
            </w:r>
          </w:p>
        </w:tc>
      </w:tr>
      <w:tr w:rsidR="00C82F8A" w14:paraId="0D2F98C0" w14:textId="77777777" w:rsidTr="00D22CD7">
        <w:trPr>
          <w:trHeight w:val="1701"/>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18797AE6" w14:textId="77777777" w:rsidR="00705102" w:rsidRPr="00C82F8A" w:rsidRDefault="00705102" w:rsidP="00705102">
            <w:pPr>
              <w:jc w:val="center"/>
              <w:rPr>
                <w:rFonts w:ascii="Times New Roman" w:hAnsi="Times New Roman" w:cs="Times New Roman"/>
                <w:szCs w:val="18"/>
              </w:rPr>
            </w:pPr>
            <w:r w:rsidRPr="00C82F8A">
              <w:rPr>
                <w:rFonts w:ascii="Times New Roman" w:hAnsi="Times New Roman" w:cs="Times New Roman"/>
                <w:szCs w:val="18"/>
              </w:rPr>
              <w:t>NiCoFe-PS</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&lt;EndNote&gt;&lt;Cite&gt;&lt;Author&gt;Yao&lt;/Author&gt;&lt;Year&gt;2019&lt;/Year&gt;&lt;RecNum&gt;81&lt;/RecNum&gt;&lt;DisplayText&gt;&lt;style face="superscript"&gt;18&lt;/style&gt;&lt;/DisplayText&gt;&lt;record&gt;&lt;rec-number&gt;81&lt;/rec-number&gt;&lt;foreign-keys&gt;&lt;key app="EN" db-id="vxwvs50fcv09zje5zvpvpaaf90pvvd2wzstp" timestamp="1627912638"&gt;81&lt;/key&gt;&lt;key app="ENWeb" db-id=""&gt;0&lt;/key&gt;&lt;/foreign-keys&gt;&lt;ref-type name="Journal Article"&gt;17&lt;/ref-type&gt;&lt;contributors&gt;&lt;authors&gt;&lt;author&gt;Yao, M.&lt;/author&gt;&lt;author&gt;Hu, H.&lt;/author&gt;&lt;author&gt;Sun, B.&lt;/author&gt;&lt;author&gt;Wang, N.&lt;/author&gt;&lt;author&gt;Hu, W.&lt;/author&gt;&lt;author&gt;Komarneni, S.&lt;/author&gt;&lt;/authors&gt;&lt;/contributors&gt;&lt;auth-address&gt;Center for Applied Chemistry, University of Electronic Science and Technology of China, Chengdu, 610054, P. R. China.&amp;#xD;Materials Research Institute and Department of Ecosystem Science and Management, 204 Energy and the Environment Laboratory, The Pennsylvania State University, University Park, PA, 16802, USA.&lt;/auth-address&gt;&lt;titles&gt;&lt;title&gt;Self-Supportive Mesoporous Ni/Co/Fe Phosphosulfide Nanorods Derived from Novel Hydrothermal Electrodeposition as a Highly Efficient Electrocatalyst for Overall Water Splitting&lt;/title&gt;&lt;secondary-title&gt;Small&lt;/secondary-title&gt;&lt;/titles&gt;&lt;periodical&gt;&lt;full-title&gt;Small&lt;/full-title&gt;&lt;/periodical&gt;&lt;pages&gt;e1905201&lt;/pages&gt;&lt;volume&gt;15&lt;/volume&gt;&lt;number&gt;50&lt;/number&gt;&lt;edition&gt;2019/11/14&lt;/edition&gt;&lt;keywords&gt;&lt;keyword&gt;bifunctional electrocatalysts&lt;/keyword&gt;&lt;keyword&gt;hydrothermal electrodeposition&lt;/keyword&gt;&lt;keyword&gt;low overpotential&lt;/keyword&gt;&lt;keyword&gt;mesoporous nanorods&lt;/keyword&gt;&lt;keyword&gt;quinary&lt;/keyword&gt;&lt;/keywords&gt;&lt;dates&gt;&lt;year&gt;2019&lt;/year&gt;&lt;pub-dates&gt;&lt;date&gt;Dec&lt;/date&gt;&lt;/pub-dates&gt;&lt;/dates&gt;&lt;isbn&gt;1613-6829 (Electronic)&amp;#xD;1613-6810 (Linking)&lt;/isbn&gt;&lt;accession-num&gt;31721424&lt;/accession-num&gt;&lt;urls&gt;&lt;related-urls&gt;&lt;url&gt;https://www.ncbi.nlm.nih.gov/pubmed/31721424&lt;/url&gt;&lt;/related-urls&gt;&lt;/urls&gt;&lt;electronic-resource-num&gt;10.1002/smll.201905201&lt;/electronic-resource-num&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18</w:t>
            </w:r>
            <w:r w:rsidRPr="00C82F8A">
              <w:rPr>
                <w:rFonts w:ascii="Times New Roman" w:hAnsi="Times New Roman" w:cs="Times New Roman"/>
                <w:szCs w:val="18"/>
              </w:rPr>
              <w:fldChar w:fldCharType="end"/>
            </w:r>
          </w:p>
        </w:tc>
        <w:tc>
          <w:tcPr>
            <w:tcW w:w="1828" w:type="dxa"/>
            <w:shd w:val="clear" w:color="auto" w:fill="auto"/>
            <w:vAlign w:val="center"/>
          </w:tcPr>
          <w:p w14:paraId="076C89FF" w14:textId="42B2C6FA" w:rsidR="00705102" w:rsidRPr="003444A7" w:rsidRDefault="00ED24AF" w:rsidP="00ED24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00705102" w:rsidRPr="003444A7">
              <w:rPr>
                <w:rFonts w:ascii="Times New Roman" w:hAnsi="Times New Roman" w:cs="Times New Roman"/>
                <w:sz w:val="18"/>
                <w:szCs w:val="18"/>
              </w:rPr>
              <w:t xml:space="preserve">ydrothermal electrodeposition </w:t>
            </w:r>
            <w:r w:rsidR="00705102">
              <w:rPr>
                <w:rFonts w:ascii="Times New Roman" w:hAnsi="Times New Roman" w:cs="Times New Roman" w:hint="eastAsia"/>
                <w:sz w:val="18"/>
                <w:szCs w:val="18"/>
              </w:rPr>
              <w:t>+</w:t>
            </w:r>
            <w:r w:rsidR="00705102" w:rsidRPr="003444A7">
              <w:rPr>
                <w:rFonts w:ascii="Times New Roman" w:hAnsi="Times New Roman" w:cs="Times New Roman"/>
                <w:sz w:val="18"/>
                <w:szCs w:val="18"/>
              </w:rPr>
              <w:t xml:space="preserve"> dealloy</w:t>
            </w:r>
            <w:r w:rsidR="00741E4F">
              <w:rPr>
                <w:rFonts w:ascii="Times New Roman" w:hAnsi="Times New Roman" w:cs="Times New Roman"/>
                <w:sz w:val="18"/>
                <w:szCs w:val="18"/>
              </w:rPr>
              <w:t>ing</w:t>
            </w:r>
            <w:r w:rsidR="00705102" w:rsidRPr="003444A7">
              <w:rPr>
                <w:rFonts w:ascii="Times New Roman" w:hAnsi="Times New Roman" w:cs="Times New Roman"/>
                <w:sz w:val="18"/>
                <w:szCs w:val="18"/>
              </w:rPr>
              <w:t xml:space="preserve"> and sulfidization / phosphorization</w:t>
            </w:r>
          </w:p>
        </w:tc>
        <w:tc>
          <w:tcPr>
            <w:tcW w:w="1746" w:type="dxa"/>
            <w:shd w:val="clear" w:color="auto" w:fill="auto"/>
          </w:tcPr>
          <w:p w14:paraId="69F6B734" w14:textId="5065C9B0" w:rsidR="00705102" w:rsidRPr="003444A7"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444A7">
              <w:rPr>
                <w:rFonts w:ascii="Times New Roman" w:hAnsi="Times New Roman" w:cs="Times New Roman"/>
                <w:noProof/>
                <w:sz w:val="18"/>
                <w:szCs w:val="18"/>
              </w:rPr>
              <w:drawing>
                <wp:anchor distT="0" distB="0" distL="114300" distR="114300" simplePos="0" relativeHeight="251684864" behindDoc="1" locked="0" layoutInCell="1" allowOverlap="1" wp14:anchorId="44CFFCBA" wp14:editId="1A3A30B4">
                  <wp:simplePos x="0" y="0"/>
                  <wp:positionH relativeFrom="column">
                    <wp:posOffset>69283</wp:posOffset>
                  </wp:positionH>
                  <wp:positionV relativeFrom="paragraph">
                    <wp:posOffset>191070</wp:posOffset>
                  </wp:positionV>
                  <wp:extent cx="847090" cy="740410"/>
                  <wp:effectExtent l="0" t="0" r="0" b="2540"/>
                  <wp:wrapSquare wrapText="bothSides"/>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847090" cy="740410"/>
                          </a:xfrm>
                          <a:prstGeom prst="rect">
                            <a:avLst/>
                          </a:prstGeom>
                        </pic:spPr>
                      </pic:pic>
                    </a:graphicData>
                  </a:graphic>
                  <wp14:sizeRelH relativeFrom="margin">
                    <wp14:pctWidth>0</wp14:pctWidth>
                  </wp14:sizeRelH>
                  <wp14:sizeRelV relativeFrom="margin">
                    <wp14:pctHeight>0</wp14:pctHeight>
                  </wp14:sizeRelV>
                </wp:anchor>
              </w:drawing>
            </w:r>
          </w:p>
        </w:tc>
        <w:tc>
          <w:tcPr>
            <w:tcW w:w="1675" w:type="dxa"/>
            <w:shd w:val="clear" w:color="auto" w:fill="auto"/>
            <w:vAlign w:val="center"/>
          </w:tcPr>
          <w:p w14:paraId="38DF2F3E"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 xml:space="preserve">HER: </w:t>
            </w:r>
            <w:r w:rsidRPr="003444A7">
              <w:rPr>
                <w:rFonts w:ascii="Times New Roman" w:hAnsi="Times New Roman" w:cs="Times New Roman"/>
                <w:sz w:val="18"/>
                <w:szCs w:val="18"/>
              </w:rPr>
              <w:t>97.8</w:t>
            </w:r>
            <w:r>
              <w:rPr>
                <w:rFonts w:ascii="Times New Roman" w:hAnsi="Times New Roman" w:cs="Times New Roman"/>
                <w:sz w:val="18"/>
                <w:szCs w:val="18"/>
              </w:rPr>
              <w:t xml:space="preserve">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65241FD5" w14:textId="77777777" w:rsidR="00705102" w:rsidRPr="003444A7"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195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shd w:val="clear" w:color="auto" w:fill="auto"/>
            <w:vAlign w:val="center"/>
          </w:tcPr>
          <w:p w14:paraId="35E62511"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51.8</w:t>
            </w:r>
          </w:p>
          <w:p w14:paraId="5928CC39" w14:textId="0113F333" w:rsidR="00705102" w:rsidRPr="003444A7"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sz w:val="18"/>
                <w:szCs w:val="18"/>
              </w:rPr>
              <w:t>40.3</w:t>
            </w:r>
          </w:p>
        </w:tc>
      </w:tr>
      <w:tr w:rsidR="006765FE" w14:paraId="2F42AD2C" w14:textId="77777777" w:rsidTr="00D22CD7">
        <w:trPr>
          <w:cnfStyle w:val="000000100000" w:firstRow="0" w:lastRow="0" w:firstColumn="0" w:lastColumn="0" w:oddVBand="0" w:evenVBand="0" w:oddHBand="1" w:evenHBand="0" w:firstRowFirstColumn="0" w:firstRowLastColumn="0" w:lastRowFirstColumn="0" w:lastRowLastColumn="0"/>
          <w:trHeight w:val="1587"/>
          <w:jc w:val="center"/>
        </w:trPr>
        <w:tc>
          <w:tcPr>
            <w:cnfStyle w:val="001000000000" w:firstRow="0" w:lastRow="0" w:firstColumn="1" w:lastColumn="0" w:oddVBand="0" w:evenVBand="0" w:oddHBand="0" w:evenHBand="0" w:firstRowFirstColumn="0" w:firstRowLastColumn="0" w:lastRowFirstColumn="0" w:lastRowLastColumn="0"/>
            <w:tcW w:w="1839" w:type="dxa"/>
            <w:shd w:val="clear" w:color="auto" w:fill="B4C6E7" w:themeFill="accent5" w:themeFillTint="66"/>
            <w:vAlign w:val="center"/>
          </w:tcPr>
          <w:p w14:paraId="7603C2C2" w14:textId="77777777" w:rsidR="00705102" w:rsidRPr="00C82F8A" w:rsidRDefault="00705102" w:rsidP="00705102">
            <w:pPr>
              <w:jc w:val="center"/>
              <w:rPr>
                <w:rFonts w:ascii="Times New Roman" w:hAnsi="Times New Roman" w:cs="Times New Roman"/>
                <w:szCs w:val="18"/>
              </w:rPr>
            </w:pPr>
            <w:r w:rsidRPr="00C82F8A">
              <w:rPr>
                <w:rFonts w:ascii="Times New Roman" w:hAnsi="Times New Roman" w:cs="Times New Roman"/>
                <w:szCs w:val="18"/>
              </w:rPr>
              <w:t>NiMoO</w:t>
            </w:r>
            <w:r w:rsidRPr="00C82F8A">
              <w:rPr>
                <w:rFonts w:ascii="Times New Roman" w:hAnsi="Times New Roman" w:cs="Times New Roman"/>
                <w:szCs w:val="18"/>
                <w:vertAlign w:val="subscript"/>
              </w:rPr>
              <w:t>x</w:t>
            </w:r>
            <w:r w:rsidRPr="00C82F8A">
              <w:rPr>
                <w:rFonts w:ascii="Times New Roman" w:hAnsi="Times New Roman" w:cs="Times New Roman"/>
                <w:szCs w:val="18"/>
              </w:rPr>
              <w:t>-NiMoS</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&lt;EndNote&gt;&lt;Cite&gt;&lt;RecNum&gt;82&lt;/RecNum&gt;&lt;DisplayText&gt;&lt;style face="superscript"&gt;19&lt;/style&gt;&lt;/DisplayText&gt;&lt;record&gt;&lt;rec-number&gt;82&lt;/rec-number&gt;&lt;foreign-keys&gt;&lt;key app="EN" db-id="vxwvs50fcv09zje5zvpvpaaf90pvvd2wzstp" timestamp="1627912653"&gt;82&lt;/key&gt;&lt;key app="ENWeb" db-id=""&gt;0&lt;/key&gt;&lt;/foreign-keys&gt;&lt;ref-type name="Journal Article"&gt;17&lt;/ref-type&gt;&lt;contributors&gt;&lt;/contributors&gt;&lt;titles&gt;&lt;title&gt;&amp;lt;NiMoS-NiMoOx.pdf&amp;gt;&lt;/title&gt;&lt;/titles&gt;&lt;dates&gt;&lt;/dates&gt;&lt;urls&gt;&lt;/urls&gt;&lt;/record&gt;&lt;/Cite&gt;&lt;/EndNote&gt;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19</w:t>
            </w:r>
            <w:r w:rsidRPr="00C82F8A">
              <w:rPr>
                <w:rFonts w:ascii="Times New Roman" w:hAnsi="Times New Roman" w:cs="Times New Roman"/>
                <w:szCs w:val="18"/>
              </w:rPr>
              <w:fldChar w:fldCharType="end"/>
            </w:r>
          </w:p>
        </w:tc>
        <w:tc>
          <w:tcPr>
            <w:tcW w:w="1828" w:type="dxa"/>
            <w:vAlign w:val="center"/>
          </w:tcPr>
          <w:p w14:paraId="0953717C" w14:textId="77777777" w:rsidR="00705102" w:rsidRPr="003444A7"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w:t>
            </w:r>
            <w:r w:rsidRPr="003444A7">
              <w:rPr>
                <w:rFonts w:ascii="Times New Roman" w:hAnsi="Times New Roman" w:cs="Times New Roman"/>
                <w:sz w:val="18"/>
                <w:szCs w:val="18"/>
              </w:rPr>
              <w:t xml:space="preserve">ydrothermal </w:t>
            </w:r>
            <w:r>
              <w:rPr>
                <w:rFonts w:ascii="Times New Roman" w:hAnsi="Times New Roman" w:cs="Times New Roman"/>
                <w:sz w:val="18"/>
                <w:szCs w:val="18"/>
              </w:rPr>
              <w:t>reaction</w:t>
            </w:r>
            <w:r w:rsidRPr="003444A7">
              <w:rPr>
                <w:rFonts w:ascii="Times New Roman" w:hAnsi="Times New Roman" w:cs="Times New Roman"/>
                <w:sz w:val="18"/>
                <w:szCs w:val="18"/>
              </w:rPr>
              <w:t xml:space="preserve"> </w:t>
            </w:r>
            <w:r>
              <w:rPr>
                <w:rFonts w:ascii="Times New Roman" w:hAnsi="Times New Roman" w:cs="Times New Roman" w:hint="eastAsia"/>
                <w:sz w:val="18"/>
                <w:szCs w:val="18"/>
              </w:rPr>
              <w:t>+</w:t>
            </w:r>
            <w:r w:rsidRPr="003444A7">
              <w:rPr>
                <w:rFonts w:ascii="Times New Roman" w:hAnsi="Times New Roman" w:cs="Times New Roman"/>
                <w:sz w:val="18"/>
                <w:szCs w:val="18"/>
              </w:rPr>
              <w:t xml:space="preserve"> </w:t>
            </w:r>
            <w:r>
              <w:rPr>
                <w:rFonts w:ascii="Times New Roman" w:hAnsi="Times New Roman" w:cs="Times New Roman"/>
                <w:sz w:val="18"/>
                <w:szCs w:val="18"/>
              </w:rPr>
              <w:t>oxidation plasma treatment</w:t>
            </w:r>
          </w:p>
        </w:tc>
        <w:tc>
          <w:tcPr>
            <w:tcW w:w="1746" w:type="dxa"/>
          </w:tcPr>
          <w:p w14:paraId="61354FD4" w14:textId="77777777" w:rsidR="00705102" w:rsidRPr="003444A7" w:rsidRDefault="00547E3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18"/>
                <w:szCs w:val="18"/>
              </w:rPr>
            </w:pPr>
            <w:r>
              <w:rPr>
                <w:noProof/>
              </w:rPr>
              <w:drawing>
                <wp:anchor distT="0" distB="0" distL="114300" distR="114300" simplePos="0" relativeHeight="251685888" behindDoc="1" locked="0" layoutInCell="1" allowOverlap="1" wp14:anchorId="1CBF3E6E" wp14:editId="456B1F30">
                  <wp:simplePos x="0" y="0"/>
                  <wp:positionH relativeFrom="column">
                    <wp:posOffset>16096</wp:posOffset>
                  </wp:positionH>
                  <wp:positionV relativeFrom="topMargin">
                    <wp:posOffset>165045</wp:posOffset>
                  </wp:positionV>
                  <wp:extent cx="933450" cy="805180"/>
                  <wp:effectExtent l="0" t="0" r="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933450" cy="805180"/>
                          </a:xfrm>
                          <a:prstGeom prst="rect">
                            <a:avLst/>
                          </a:prstGeom>
                        </pic:spPr>
                      </pic:pic>
                    </a:graphicData>
                  </a:graphic>
                  <wp14:sizeRelH relativeFrom="margin">
                    <wp14:pctWidth>0</wp14:pctWidth>
                  </wp14:sizeRelH>
                  <wp14:sizeRelV relativeFrom="margin">
                    <wp14:pctHeight>0</wp14:pctHeight>
                  </wp14:sizeRelV>
                </wp:anchor>
              </w:drawing>
            </w:r>
          </w:p>
        </w:tc>
        <w:tc>
          <w:tcPr>
            <w:tcW w:w="1675" w:type="dxa"/>
            <w:vAlign w:val="center"/>
          </w:tcPr>
          <w:p w14:paraId="5544512E"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38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38EB3165"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186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vAlign w:val="center"/>
          </w:tcPr>
          <w:p w14:paraId="31D2C7CF" w14:textId="77777777"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38</w:t>
            </w:r>
          </w:p>
          <w:p w14:paraId="7E481B0D" w14:textId="5EDBEC03" w:rsidR="00705102" w:rsidRDefault="00705102" w:rsidP="007051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sidR="006765FE">
              <w:rPr>
                <w:rFonts w:ascii="Times New Roman" w:hAnsi="Times New Roman" w:cs="Times New Roman" w:hint="eastAsia"/>
                <w:sz w:val="18"/>
                <w:szCs w:val="18"/>
              </w:rPr>
              <w:t>:</w:t>
            </w:r>
            <w:r w:rsidR="006765FE">
              <w:rPr>
                <w:rFonts w:ascii="Times New Roman" w:hAnsi="Times New Roman" w:cs="Times New Roman"/>
                <w:sz w:val="18"/>
                <w:szCs w:val="18"/>
              </w:rPr>
              <w:t xml:space="preserve"> </w:t>
            </w:r>
            <w:r>
              <w:rPr>
                <w:rFonts w:ascii="Times New Roman" w:hAnsi="Times New Roman" w:cs="Times New Roman"/>
                <w:sz w:val="18"/>
                <w:szCs w:val="18"/>
              </w:rPr>
              <w:t>34</w:t>
            </w:r>
          </w:p>
        </w:tc>
      </w:tr>
      <w:tr w:rsidR="00C82F8A" w14:paraId="52A66652" w14:textId="77777777" w:rsidTr="00D22CD7">
        <w:trPr>
          <w:trHeight w:val="1587"/>
          <w:jc w:val="center"/>
        </w:trPr>
        <w:tc>
          <w:tcPr>
            <w:cnfStyle w:val="001000000000" w:firstRow="0" w:lastRow="0" w:firstColumn="1" w:lastColumn="0" w:oddVBand="0" w:evenVBand="0" w:oddHBand="0" w:evenHBand="0" w:firstRowFirstColumn="0" w:firstRowLastColumn="0" w:lastRowFirstColumn="0" w:lastRowLastColumn="0"/>
            <w:tcW w:w="1839" w:type="dxa"/>
            <w:tcBorders>
              <w:bottom w:val="single" w:sz="12" w:space="0" w:color="auto"/>
            </w:tcBorders>
            <w:shd w:val="clear" w:color="auto" w:fill="B4C6E7" w:themeFill="accent5" w:themeFillTint="66"/>
            <w:vAlign w:val="center"/>
          </w:tcPr>
          <w:p w14:paraId="2BFA36BF" w14:textId="77777777" w:rsidR="00705102" w:rsidRPr="00C82F8A" w:rsidRDefault="00705102" w:rsidP="00705102">
            <w:pPr>
              <w:jc w:val="center"/>
              <w:rPr>
                <w:rFonts w:ascii="Times New Roman" w:hAnsi="Times New Roman" w:cs="Times New Roman"/>
                <w:szCs w:val="18"/>
              </w:rPr>
            </w:pPr>
            <w:r w:rsidRPr="00C82F8A">
              <w:rPr>
                <w:rFonts w:ascii="Times New Roman" w:hAnsi="Times New Roman" w:cs="Times New Roman"/>
                <w:szCs w:val="18"/>
              </w:rPr>
              <w:lastRenderedPageBreak/>
              <w:t>MoO</w:t>
            </w:r>
            <w:r w:rsidRPr="00C82F8A">
              <w:rPr>
                <w:rFonts w:ascii="Times New Roman" w:hAnsi="Times New Roman" w:cs="Times New Roman"/>
                <w:szCs w:val="18"/>
                <w:vertAlign w:val="subscript"/>
              </w:rPr>
              <w:t>3</w:t>
            </w:r>
            <w:r w:rsidRPr="00C82F8A">
              <w:rPr>
                <w:rFonts w:ascii="Times New Roman" w:hAnsi="Times New Roman" w:cs="Times New Roman"/>
                <w:szCs w:val="18"/>
              </w:rPr>
              <w:t>/Ni–NiO</w:t>
            </w:r>
            <w:r w:rsidRPr="00C82F8A">
              <w:rPr>
                <w:rFonts w:ascii="Times New Roman" w:hAnsi="Times New Roman" w:cs="Times New Roman"/>
                <w:szCs w:val="18"/>
              </w:rPr>
              <w:fldChar w:fldCharType="begin"/>
            </w:r>
            <w:r w:rsidRPr="00C82F8A">
              <w:rPr>
                <w:rFonts w:ascii="Times New Roman" w:hAnsi="Times New Roman" w:cs="Times New Roman"/>
                <w:szCs w:val="18"/>
              </w:rPr>
              <w:instrText xml:space="preserve"> ADDIN EN.CITE &lt;EndNote&gt;&lt;Cite&gt;&lt;Author&gt;Li&lt;/Author&gt;&lt;Year&gt;2020&lt;/Year&gt;&lt;RecNum&gt;85&lt;/RecNum&gt;&lt;DisplayText&gt;&lt;style face="superscript"&gt;20&lt;/style&gt;&lt;/DisplayText&gt;&lt;record&gt;&lt;rec-number&gt;85&lt;/rec-number&gt;&lt;foreign-keys&gt;&lt;key app="EN" db-id="vxwvs50fcv09zje5zvpvpaaf90pvvd2wzstp" timestamp="1627913872"&gt;85&lt;/key&gt;&lt;/foreign-keys&gt;&lt;ref-type name="Journal Article"&gt;17&lt;/ref-type&gt;&lt;contributors&gt;&lt;authors&gt;&lt;author&gt;Li, X. P.&lt;/author&gt;&lt;author&gt;Wang, Y.&lt;/author&gt;&lt;author&gt;Wang, J. J.&lt;/author&gt;&lt;author&gt;Da, Y. M.&lt;/author&gt;&lt;author&gt;Zhang, J. F.&lt;/author&gt;&lt;author&gt;Li, L. L.&lt;/author&gt;&lt;author&gt;Zhong, C.&lt;/author&gt;&lt;author&gt;Deng, Y. D.&lt;/author&gt;&lt;author&gt;Han, X. P.&lt;/author&gt;&lt;author&gt;Hu, W. B.&lt;/author&gt;&lt;/authors&gt;&lt;/contributors&gt;&lt;titles&gt;&lt;title&gt;Sequential Electrodeposition of Bifunctional Catalytically Active Structures in MoO3/Ni-NiO Composite Electrocatalysts for Selective Hydrogen and Oxygen Evolution&lt;/title&gt;&lt;secondary-title&gt;Advanced Materials&lt;/secondary-title&gt;&lt;/titles&gt;&lt;periodical&gt;&lt;full-title&gt;Advanced Materials&lt;/full-title&gt;&lt;/periodical&gt;&lt;volume&gt;32&lt;/volume&gt;&lt;number&gt;39&lt;/number&gt;&lt;dates&gt;&lt;year&gt;2020&lt;/year&gt;&lt;pub-dates&gt;&lt;date&gt;Oct&lt;/date&gt;&lt;/pub-dates&gt;&lt;/dates&gt;&lt;isbn&gt;0935-9648&lt;/isbn&gt;&lt;accession-num&gt;WOS:000560680500001&lt;/accession-num&gt;&lt;urls&gt;&lt;related-urls&gt;&lt;url&gt;&amp;lt;Go to ISI&amp;gt;://WOS:000560680500001&lt;/url&gt;&lt;/related-urls&gt;&lt;/urls&gt;&lt;custom7&gt;2003414&lt;/custom7&gt;&lt;electronic-resource-num&gt;10.1002/adma.202003414&lt;/electronic-resource-num&gt;&lt;/record&gt;&lt;/Cite&gt;&lt;/EndNote&gt;</w:instrText>
            </w:r>
            <w:r w:rsidRPr="00C82F8A">
              <w:rPr>
                <w:rFonts w:ascii="Times New Roman" w:hAnsi="Times New Roman" w:cs="Times New Roman"/>
                <w:szCs w:val="18"/>
              </w:rPr>
              <w:fldChar w:fldCharType="separate"/>
            </w:r>
            <w:r w:rsidRPr="00C82F8A">
              <w:rPr>
                <w:rFonts w:ascii="Times New Roman" w:hAnsi="Times New Roman" w:cs="Times New Roman"/>
                <w:noProof/>
                <w:szCs w:val="18"/>
                <w:vertAlign w:val="superscript"/>
              </w:rPr>
              <w:t>20</w:t>
            </w:r>
            <w:r w:rsidRPr="00C82F8A">
              <w:rPr>
                <w:rFonts w:ascii="Times New Roman" w:hAnsi="Times New Roman" w:cs="Times New Roman"/>
                <w:szCs w:val="18"/>
              </w:rPr>
              <w:fldChar w:fldCharType="end"/>
            </w:r>
          </w:p>
        </w:tc>
        <w:tc>
          <w:tcPr>
            <w:tcW w:w="1828" w:type="dxa"/>
            <w:tcBorders>
              <w:bottom w:val="single" w:sz="12" w:space="0" w:color="auto"/>
            </w:tcBorders>
            <w:shd w:val="clear" w:color="auto" w:fill="auto"/>
            <w:vAlign w:val="center"/>
          </w:tcPr>
          <w:p w14:paraId="3912F4FC"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N</w:t>
            </w:r>
            <w:r w:rsidRPr="00A72E0A">
              <w:rPr>
                <w:rFonts w:ascii="Times New Roman" w:hAnsi="Times New Roman" w:cs="Times New Roman"/>
                <w:sz w:val="18"/>
                <w:szCs w:val="18"/>
              </w:rPr>
              <w:t>ovel sequential electrodeposition strategy.</w:t>
            </w:r>
          </w:p>
        </w:tc>
        <w:tc>
          <w:tcPr>
            <w:tcW w:w="1746" w:type="dxa"/>
            <w:tcBorders>
              <w:bottom w:val="single" w:sz="12" w:space="0" w:color="auto"/>
            </w:tcBorders>
            <w:shd w:val="clear" w:color="auto" w:fill="auto"/>
          </w:tcPr>
          <w:p w14:paraId="274D38D9"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2766F21" wp14:editId="2492286C">
                  <wp:extent cx="967198" cy="861898"/>
                  <wp:effectExtent l="0" t="0" r="444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90474" cy="882640"/>
                          </a:xfrm>
                          <a:prstGeom prst="rect">
                            <a:avLst/>
                          </a:prstGeom>
                        </pic:spPr>
                      </pic:pic>
                    </a:graphicData>
                  </a:graphic>
                </wp:inline>
              </w:drawing>
            </w:r>
          </w:p>
        </w:tc>
        <w:tc>
          <w:tcPr>
            <w:tcW w:w="1675" w:type="dxa"/>
            <w:tcBorders>
              <w:bottom w:val="single" w:sz="12" w:space="0" w:color="auto"/>
            </w:tcBorders>
            <w:shd w:val="clear" w:color="auto" w:fill="auto"/>
            <w:vAlign w:val="center"/>
          </w:tcPr>
          <w:p w14:paraId="588A9361"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62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p w14:paraId="5744D311"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 347 (Ƞ</w:t>
            </w:r>
            <w:r w:rsidRPr="004838EF">
              <w:rPr>
                <w:rFonts w:ascii="Times New Roman" w:hAnsi="Times New Roman" w:cs="Times New Roman"/>
                <w:sz w:val="18"/>
                <w:szCs w:val="18"/>
                <w:vertAlign w:val="subscript"/>
              </w:rPr>
              <w:t>10</w:t>
            </w:r>
            <w:r>
              <w:rPr>
                <w:rFonts w:ascii="Times New Roman" w:hAnsi="Times New Roman" w:cs="Times New Roman"/>
                <w:sz w:val="18"/>
                <w:szCs w:val="18"/>
              </w:rPr>
              <w:t>)</w:t>
            </w:r>
          </w:p>
        </w:tc>
        <w:tc>
          <w:tcPr>
            <w:tcW w:w="1338" w:type="dxa"/>
            <w:tcBorders>
              <w:bottom w:val="single" w:sz="12" w:space="0" w:color="auto"/>
            </w:tcBorders>
            <w:shd w:val="clear" w:color="auto" w:fill="auto"/>
            <w:vAlign w:val="center"/>
          </w:tcPr>
          <w:p w14:paraId="0662236C"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HER: 59</w:t>
            </w:r>
          </w:p>
          <w:p w14:paraId="7DF59D74" w14:textId="77777777" w:rsidR="00705102" w:rsidRDefault="00705102" w:rsidP="007051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OER</w:t>
            </w:r>
            <w:r>
              <w:rPr>
                <w:rFonts w:ascii="Times New Roman" w:hAnsi="Times New Roman" w:cs="Times New Roman" w:hint="eastAsia"/>
                <w:sz w:val="18"/>
                <w:szCs w:val="18"/>
              </w:rPr>
              <w:t>：</w:t>
            </w:r>
            <w:r>
              <w:rPr>
                <w:rFonts w:ascii="Times New Roman" w:hAnsi="Times New Roman" w:cs="Times New Roman"/>
                <w:sz w:val="18"/>
                <w:szCs w:val="18"/>
              </w:rPr>
              <w:t>60</w:t>
            </w:r>
          </w:p>
        </w:tc>
      </w:tr>
    </w:tbl>
    <w:p w14:paraId="54B0494E" w14:textId="77777777" w:rsidR="00130D42" w:rsidRDefault="00130D42"/>
    <w:p w14:paraId="09F9164C" w14:textId="7BF8B688" w:rsidR="00130D42" w:rsidRDefault="00130D42" w:rsidP="00D2315B">
      <w:pPr>
        <w:widowControl/>
        <w:jc w:val="center"/>
        <w:rPr>
          <w:rFonts w:ascii="Times New Roman" w:hAnsi="Times New Roman" w:cs="Times New Roman"/>
          <w:b/>
          <w:sz w:val="24"/>
          <w:szCs w:val="24"/>
        </w:rPr>
      </w:pPr>
      <w:r>
        <w:br w:type="page"/>
      </w:r>
      <w:r w:rsidR="00D2315B" w:rsidRPr="004F6B01">
        <w:rPr>
          <w:rFonts w:ascii="Times New Roman" w:hAnsi="Times New Roman" w:cs="Times New Roman"/>
          <w:b/>
          <w:sz w:val="24"/>
          <w:szCs w:val="24"/>
        </w:rPr>
        <w:lastRenderedPageBreak/>
        <w:t>Table S</w:t>
      </w:r>
      <w:r w:rsidR="00005839">
        <w:rPr>
          <w:rFonts w:ascii="Times New Roman" w:hAnsi="Times New Roman" w:cs="Times New Roman"/>
          <w:b/>
          <w:sz w:val="24"/>
          <w:szCs w:val="24"/>
        </w:rPr>
        <w:t>4</w:t>
      </w:r>
      <w:r w:rsidR="00D2315B" w:rsidRPr="00D2315B">
        <w:rPr>
          <w:rFonts w:ascii="Times New Roman" w:hAnsi="Times New Roman" w:cs="Times New Roman"/>
          <w:b/>
          <w:sz w:val="24"/>
          <w:szCs w:val="24"/>
        </w:rPr>
        <w:t xml:space="preserve">. </w:t>
      </w:r>
      <w:r w:rsidR="00D2315B" w:rsidRPr="00781828">
        <w:rPr>
          <w:rFonts w:ascii="Times New Roman" w:hAnsi="Times New Roman" w:cs="Times New Roman"/>
          <w:sz w:val="24"/>
          <w:szCs w:val="24"/>
        </w:rPr>
        <w:t xml:space="preserve">EIS analyses </w:t>
      </w:r>
      <w:r w:rsidR="009675BA" w:rsidRPr="00781828">
        <w:rPr>
          <w:rFonts w:ascii="Times New Roman" w:hAnsi="Times New Roman" w:cs="Times New Roman"/>
          <w:sz w:val="24"/>
          <w:szCs w:val="24"/>
        </w:rPr>
        <w:t>correspond</w:t>
      </w:r>
      <w:r w:rsidR="00741E4F" w:rsidRPr="00781828">
        <w:rPr>
          <w:rFonts w:ascii="Times New Roman" w:hAnsi="Times New Roman" w:cs="Times New Roman"/>
          <w:sz w:val="24"/>
          <w:szCs w:val="24"/>
        </w:rPr>
        <w:t>ing</w:t>
      </w:r>
      <w:r w:rsidR="009675BA" w:rsidRPr="00781828">
        <w:rPr>
          <w:rFonts w:ascii="Times New Roman" w:hAnsi="Times New Roman" w:cs="Times New Roman"/>
          <w:sz w:val="24"/>
          <w:szCs w:val="24"/>
        </w:rPr>
        <w:t xml:space="preserve"> to Nyquist curves in Figure S11</w:t>
      </w:r>
      <w:r w:rsidR="00D2315B" w:rsidRPr="00781828">
        <w:rPr>
          <w:rFonts w:ascii="Times New Roman" w:hAnsi="Times New Roman" w:cs="Times New Roman"/>
          <w:sz w:val="24"/>
          <w:szCs w:val="24"/>
        </w:rPr>
        <w:t>.</w:t>
      </w:r>
    </w:p>
    <w:p w14:paraId="33D916BC" w14:textId="77777777" w:rsidR="00D2315B" w:rsidRDefault="00D2315B" w:rsidP="00D2315B">
      <w:pPr>
        <w:widowControl/>
        <w:jc w:val="center"/>
        <w:rPr>
          <w:rFonts w:ascii="Times New Roman" w:hAnsi="Times New Roman" w:cs="Times New Roman"/>
          <w:sz w:val="24"/>
          <w:szCs w:val="24"/>
        </w:rPr>
      </w:pPr>
    </w:p>
    <w:tbl>
      <w:tblPr>
        <w:tblW w:w="8160" w:type="dxa"/>
        <w:jc w:val="center"/>
        <w:tblCellMar>
          <w:left w:w="0" w:type="dxa"/>
          <w:right w:w="0" w:type="dxa"/>
        </w:tblCellMar>
        <w:tblLook w:val="0420" w:firstRow="1" w:lastRow="0" w:firstColumn="0" w:lastColumn="0" w:noHBand="0" w:noVBand="1"/>
      </w:tblPr>
      <w:tblGrid>
        <w:gridCol w:w="1963"/>
        <w:gridCol w:w="1301"/>
        <w:gridCol w:w="1632"/>
        <w:gridCol w:w="1632"/>
        <w:gridCol w:w="1632"/>
      </w:tblGrid>
      <w:tr w:rsidR="00D2315B" w:rsidRPr="00D2315B" w14:paraId="09EB4E94" w14:textId="77777777" w:rsidTr="00C82F8A">
        <w:trPr>
          <w:trHeight w:val="456"/>
          <w:jc w:val="center"/>
        </w:trPr>
        <w:tc>
          <w:tcPr>
            <w:tcW w:w="1963" w:type="dxa"/>
            <w:tcBorders>
              <w:top w:val="single" w:sz="12" w:space="0" w:color="auto"/>
              <w:left w:val="single" w:sz="8" w:space="0" w:color="FFFFFF"/>
              <w:bottom w:val="single" w:sz="24" w:space="0" w:color="FFFFFF"/>
              <w:right w:val="single" w:sz="8" w:space="0" w:color="FFFFFF"/>
            </w:tcBorders>
            <w:shd w:val="clear" w:color="auto" w:fill="BDD6EE" w:themeFill="accent1" w:themeFillTint="66"/>
            <w:tcMar>
              <w:top w:w="79" w:type="dxa"/>
              <w:left w:w="158" w:type="dxa"/>
              <w:bottom w:w="79" w:type="dxa"/>
              <w:right w:w="158" w:type="dxa"/>
            </w:tcMar>
            <w:hideMark/>
          </w:tcPr>
          <w:p w14:paraId="2A49FBD2" w14:textId="77777777" w:rsidR="00D2315B" w:rsidRPr="00D2315B" w:rsidRDefault="00D2315B" w:rsidP="00D2315B">
            <w:pPr>
              <w:jc w:val="center"/>
              <w:rPr>
                <w:rFonts w:ascii="Times New Roman" w:hAnsi="Times New Roman" w:cs="Times New Roman"/>
                <w:sz w:val="18"/>
                <w:szCs w:val="18"/>
              </w:rPr>
            </w:pPr>
          </w:p>
        </w:tc>
        <w:tc>
          <w:tcPr>
            <w:tcW w:w="1301" w:type="dxa"/>
            <w:tcBorders>
              <w:top w:val="single" w:sz="12" w:space="0" w:color="auto"/>
              <w:left w:val="single" w:sz="8" w:space="0" w:color="FFFFFF"/>
              <w:bottom w:val="single" w:sz="24" w:space="0" w:color="FFFFFF"/>
              <w:right w:val="single" w:sz="8" w:space="0" w:color="FFFFFF"/>
            </w:tcBorders>
            <w:shd w:val="clear" w:color="auto" w:fill="5B9BD5"/>
            <w:tcMar>
              <w:top w:w="79" w:type="dxa"/>
              <w:left w:w="158" w:type="dxa"/>
              <w:bottom w:w="79" w:type="dxa"/>
              <w:right w:w="158" w:type="dxa"/>
            </w:tcMar>
            <w:vAlign w:val="center"/>
            <w:hideMark/>
          </w:tcPr>
          <w:p w14:paraId="734E72BD" w14:textId="6056E2D4" w:rsidR="00D2315B" w:rsidRPr="00C82F8A" w:rsidRDefault="00D2315B" w:rsidP="00C82F8A">
            <w:pPr>
              <w:jc w:val="center"/>
              <w:rPr>
                <w:rFonts w:ascii="Times New Roman" w:hAnsi="Times New Roman" w:cs="Times New Roman"/>
                <w:color w:val="000000" w:themeColor="text1"/>
                <w:szCs w:val="18"/>
              </w:rPr>
            </w:pPr>
            <w:r w:rsidRPr="00C82F8A">
              <w:rPr>
                <w:rFonts w:ascii="Times New Roman" w:hAnsi="Times New Roman" w:cs="Times New Roman"/>
                <w:b/>
                <w:bCs/>
                <w:color w:val="000000" w:themeColor="text1"/>
                <w:szCs w:val="18"/>
              </w:rPr>
              <w:t>R</w:t>
            </w:r>
            <w:r w:rsidRPr="00C82F8A">
              <w:rPr>
                <w:rFonts w:ascii="Times New Roman" w:hAnsi="Times New Roman" w:cs="Times New Roman"/>
                <w:b/>
                <w:bCs/>
                <w:color w:val="000000" w:themeColor="text1"/>
                <w:szCs w:val="18"/>
                <w:vertAlign w:val="subscript"/>
              </w:rPr>
              <w:t>ct</w:t>
            </w:r>
            <w:r w:rsidR="00741E4F" w:rsidRPr="00C82F8A">
              <w:rPr>
                <w:rFonts w:ascii="Times New Roman" w:hAnsi="Times New Roman" w:cs="Times New Roman"/>
                <w:b/>
                <w:bCs/>
                <w:color w:val="000000" w:themeColor="text1"/>
                <w:szCs w:val="18"/>
                <w:vertAlign w:val="subscript"/>
              </w:rPr>
              <w:t xml:space="preserve"> </w:t>
            </w:r>
            <w:r w:rsidR="00741E4F" w:rsidRPr="00C82F8A">
              <w:rPr>
                <w:rFonts w:ascii="Times New Roman" w:hAnsi="Times New Roman" w:cs="Times New Roman"/>
                <w:b/>
                <w:bCs/>
                <w:color w:val="000000" w:themeColor="text1"/>
                <w:szCs w:val="18"/>
              </w:rPr>
              <w:t>(</w:t>
            </w:r>
            <w:r w:rsidR="00741E4F" w:rsidRPr="00C82F8A">
              <w:rPr>
                <w:rFonts w:ascii="等线" w:eastAsia="等线" w:hAnsi="等线" w:cs="Times New Roman" w:hint="eastAsia"/>
                <w:b/>
                <w:bCs/>
                <w:color w:val="000000" w:themeColor="text1"/>
                <w:szCs w:val="18"/>
              </w:rPr>
              <w:t>Ω</w:t>
            </w:r>
            <w:r w:rsidR="00741E4F" w:rsidRPr="00C82F8A">
              <w:rPr>
                <w:rFonts w:ascii="Times New Roman" w:hAnsi="Times New Roman" w:cs="Times New Roman"/>
                <w:b/>
                <w:bCs/>
                <w:color w:val="000000" w:themeColor="text1"/>
                <w:szCs w:val="18"/>
              </w:rPr>
              <w:t>)</w:t>
            </w:r>
          </w:p>
        </w:tc>
        <w:tc>
          <w:tcPr>
            <w:tcW w:w="1632" w:type="dxa"/>
            <w:tcBorders>
              <w:top w:val="single" w:sz="12" w:space="0" w:color="auto"/>
              <w:left w:val="single" w:sz="8" w:space="0" w:color="FFFFFF"/>
              <w:bottom w:val="single" w:sz="24" w:space="0" w:color="FFFFFF"/>
              <w:right w:val="single" w:sz="8" w:space="0" w:color="FFFFFF"/>
            </w:tcBorders>
            <w:shd w:val="clear" w:color="auto" w:fill="BDD6EE" w:themeFill="accent1" w:themeFillTint="66"/>
            <w:tcMar>
              <w:top w:w="79" w:type="dxa"/>
              <w:left w:w="158" w:type="dxa"/>
              <w:bottom w:w="79" w:type="dxa"/>
              <w:right w:w="158" w:type="dxa"/>
            </w:tcMar>
            <w:vAlign w:val="center"/>
            <w:hideMark/>
          </w:tcPr>
          <w:p w14:paraId="2394B97E" w14:textId="7B3E211B" w:rsidR="00D2315B" w:rsidRPr="00C82F8A" w:rsidRDefault="00D2315B" w:rsidP="00C82F8A">
            <w:pPr>
              <w:jc w:val="center"/>
              <w:rPr>
                <w:rFonts w:ascii="Times New Roman" w:hAnsi="Times New Roman" w:cs="Times New Roman"/>
                <w:color w:val="000000" w:themeColor="text1"/>
                <w:szCs w:val="18"/>
              </w:rPr>
            </w:pPr>
            <w:r w:rsidRPr="00C82F8A">
              <w:rPr>
                <w:rFonts w:ascii="Times New Roman" w:hAnsi="Times New Roman" w:cs="Times New Roman"/>
                <w:b/>
                <w:bCs/>
                <w:color w:val="000000" w:themeColor="text1"/>
                <w:szCs w:val="18"/>
              </w:rPr>
              <w:t>R</w:t>
            </w:r>
            <w:r w:rsidRPr="00C82F8A">
              <w:rPr>
                <w:rFonts w:ascii="Times New Roman" w:hAnsi="Times New Roman" w:cs="Times New Roman"/>
                <w:b/>
                <w:bCs/>
                <w:color w:val="000000" w:themeColor="text1"/>
                <w:szCs w:val="18"/>
                <w:vertAlign w:val="subscript"/>
              </w:rPr>
              <w:t>Ω</w:t>
            </w:r>
            <w:r w:rsidR="00741E4F" w:rsidRPr="00C82F8A">
              <w:rPr>
                <w:rFonts w:ascii="Times New Roman" w:hAnsi="Times New Roman" w:cs="Times New Roman"/>
                <w:b/>
                <w:bCs/>
                <w:color w:val="000000" w:themeColor="text1"/>
                <w:szCs w:val="18"/>
                <w:vertAlign w:val="subscript"/>
              </w:rPr>
              <w:t xml:space="preserve"> </w:t>
            </w:r>
            <w:r w:rsidR="00741E4F" w:rsidRPr="00C82F8A">
              <w:rPr>
                <w:rFonts w:ascii="Times New Roman" w:hAnsi="Times New Roman" w:cs="Times New Roman"/>
                <w:b/>
                <w:bCs/>
                <w:color w:val="000000" w:themeColor="text1"/>
                <w:szCs w:val="18"/>
              </w:rPr>
              <w:t>(</w:t>
            </w:r>
            <w:r w:rsidR="00741E4F" w:rsidRPr="00C82F8A">
              <w:rPr>
                <w:rFonts w:ascii="等线" w:eastAsia="等线" w:hAnsi="等线" w:cs="Times New Roman" w:hint="eastAsia"/>
                <w:b/>
                <w:bCs/>
                <w:color w:val="000000" w:themeColor="text1"/>
                <w:szCs w:val="18"/>
              </w:rPr>
              <w:t>Ω</w:t>
            </w:r>
            <w:r w:rsidR="00741E4F" w:rsidRPr="00C82F8A">
              <w:rPr>
                <w:rFonts w:ascii="Times New Roman" w:hAnsi="Times New Roman" w:cs="Times New Roman"/>
                <w:b/>
                <w:bCs/>
                <w:color w:val="000000" w:themeColor="text1"/>
                <w:szCs w:val="18"/>
              </w:rPr>
              <w:t>)</w:t>
            </w:r>
          </w:p>
        </w:tc>
        <w:tc>
          <w:tcPr>
            <w:tcW w:w="1632" w:type="dxa"/>
            <w:tcBorders>
              <w:top w:val="single" w:sz="12" w:space="0" w:color="auto"/>
              <w:left w:val="single" w:sz="8" w:space="0" w:color="FFFFFF"/>
              <w:bottom w:val="single" w:sz="24" w:space="0" w:color="FFFFFF"/>
              <w:right w:val="single" w:sz="8" w:space="0" w:color="FFFFFF"/>
            </w:tcBorders>
            <w:shd w:val="clear" w:color="auto" w:fill="5B9BD5"/>
            <w:tcMar>
              <w:top w:w="79" w:type="dxa"/>
              <w:left w:w="158" w:type="dxa"/>
              <w:bottom w:w="79" w:type="dxa"/>
              <w:right w:w="158" w:type="dxa"/>
            </w:tcMar>
            <w:vAlign w:val="center"/>
            <w:hideMark/>
          </w:tcPr>
          <w:p w14:paraId="1B9CE1EE" w14:textId="78900CF1" w:rsidR="00D2315B" w:rsidRPr="00C82F8A" w:rsidRDefault="00D2315B" w:rsidP="00741E4F">
            <w:pPr>
              <w:jc w:val="center"/>
              <w:rPr>
                <w:rFonts w:ascii="Times New Roman" w:hAnsi="Times New Roman" w:cs="Times New Roman"/>
                <w:color w:val="000000" w:themeColor="text1"/>
                <w:szCs w:val="18"/>
              </w:rPr>
            </w:pPr>
            <w:r w:rsidRPr="00C82F8A">
              <w:rPr>
                <w:rFonts w:ascii="Times New Roman" w:hAnsi="Times New Roman" w:cs="Times New Roman"/>
                <w:b/>
                <w:bCs/>
                <w:color w:val="000000" w:themeColor="text1"/>
                <w:szCs w:val="18"/>
              </w:rPr>
              <w:t>CPE-T</w:t>
            </w:r>
            <w:r w:rsidR="00741E4F" w:rsidRPr="00C82F8A">
              <w:rPr>
                <w:rFonts w:ascii="Times New Roman" w:hAnsi="Times New Roman" w:cs="Times New Roman"/>
                <w:b/>
                <w:bCs/>
                <w:color w:val="000000" w:themeColor="text1"/>
                <w:szCs w:val="18"/>
              </w:rPr>
              <w:t>(</w:t>
            </w:r>
            <w:r w:rsidR="00741E4F" w:rsidRPr="00C82F8A">
              <w:rPr>
                <w:rFonts w:ascii="Times New Roman" w:eastAsia="等线" w:hAnsi="Times New Roman" w:cs="Times New Roman"/>
                <w:b/>
                <w:bCs/>
                <w:color w:val="000000" w:themeColor="text1"/>
                <w:szCs w:val="18"/>
              </w:rPr>
              <w:t>F</w:t>
            </w:r>
            <w:r w:rsidR="00741E4F" w:rsidRPr="00C82F8A">
              <w:rPr>
                <w:rFonts w:ascii="Times New Roman" w:hAnsi="Times New Roman" w:cs="Times New Roman"/>
                <w:b/>
                <w:bCs/>
                <w:color w:val="000000" w:themeColor="text1"/>
                <w:szCs w:val="18"/>
              </w:rPr>
              <w:t>)</w:t>
            </w:r>
          </w:p>
        </w:tc>
        <w:tc>
          <w:tcPr>
            <w:tcW w:w="1632" w:type="dxa"/>
            <w:tcBorders>
              <w:top w:val="single" w:sz="12" w:space="0" w:color="auto"/>
              <w:left w:val="single" w:sz="8" w:space="0" w:color="FFFFFF"/>
              <w:bottom w:val="single" w:sz="24" w:space="0" w:color="FFFFFF"/>
              <w:right w:val="single" w:sz="8" w:space="0" w:color="FFFFFF"/>
            </w:tcBorders>
            <w:shd w:val="clear" w:color="auto" w:fill="BDD6EE" w:themeFill="accent1" w:themeFillTint="66"/>
            <w:tcMar>
              <w:top w:w="79" w:type="dxa"/>
              <w:left w:w="158" w:type="dxa"/>
              <w:bottom w:w="79" w:type="dxa"/>
              <w:right w:w="158" w:type="dxa"/>
            </w:tcMar>
            <w:vAlign w:val="center"/>
            <w:hideMark/>
          </w:tcPr>
          <w:p w14:paraId="6C94220D" w14:textId="3DF99F34" w:rsidR="00D2315B" w:rsidRPr="00C82F8A" w:rsidRDefault="00D2315B" w:rsidP="00741E4F">
            <w:pPr>
              <w:jc w:val="center"/>
              <w:rPr>
                <w:rFonts w:ascii="Times New Roman" w:hAnsi="Times New Roman" w:cs="Times New Roman"/>
                <w:color w:val="000000" w:themeColor="text1"/>
                <w:szCs w:val="18"/>
              </w:rPr>
            </w:pPr>
            <w:r w:rsidRPr="00C82F8A">
              <w:rPr>
                <w:rFonts w:ascii="Times New Roman" w:hAnsi="Times New Roman" w:cs="Times New Roman"/>
                <w:b/>
                <w:bCs/>
                <w:color w:val="000000" w:themeColor="text1"/>
                <w:szCs w:val="18"/>
              </w:rPr>
              <w:t>CPE-P</w:t>
            </w:r>
            <w:r w:rsidR="00741E4F" w:rsidRPr="00C82F8A">
              <w:rPr>
                <w:rFonts w:ascii="Times New Roman" w:hAnsi="Times New Roman" w:cs="Times New Roman"/>
                <w:b/>
                <w:bCs/>
                <w:color w:val="000000" w:themeColor="text1"/>
                <w:szCs w:val="18"/>
              </w:rPr>
              <w:t xml:space="preserve"> (</w:t>
            </w:r>
            <w:r w:rsidR="00741E4F" w:rsidRPr="00C82F8A">
              <w:rPr>
                <w:rFonts w:ascii="Times New Roman" w:eastAsia="等线" w:hAnsi="Times New Roman" w:cs="Times New Roman"/>
                <w:b/>
                <w:bCs/>
                <w:color w:val="000000" w:themeColor="text1"/>
                <w:szCs w:val="18"/>
              </w:rPr>
              <w:t>F</w:t>
            </w:r>
            <w:r w:rsidR="00741E4F" w:rsidRPr="00C82F8A">
              <w:rPr>
                <w:rFonts w:ascii="Times New Roman" w:hAnsi="Times New Roman" w:cs="Times New Roman"/>
                <w:b/>
                <w:bCs/>
                <w:color w:val="000000" w:themeColor="text1"/>
                <w:szCs w:val="18"/>
              </w:rPr>
              <w:t>)</w:t>
            </w:r>
          </w:p>
        </w:tc>
      </w:tr>
      <w:tr w:rsidR="00D2315B" w:rsidRPr="00D2315B" w14:paraId="019DE1B3" w14:textId="77777777" w:rsidTr="00D2315B">
        <w:trPr>
          <w:trHeight w:val="702"/>
          <w:jc w:val="center"/>
        </w:trPr>
        <w:tc>
          <w:tcPr>
            <w:tcW w:w="1963" w:type="dxa"/>
            <w:tcBorders>
              <w:top w:val="single" w:sz="24" w:space="0" w:color="FFFFFF"/>
              <w:left w:val="single" w:sz="8" w:space="0" w:color="FFFFFF"/>
              <w:bottom w:val="single" w:sz="8" w:space="0" w:color="FFFFFF"/>
              <w:right w:val="single" w:sz="8" w:space="0" w:color="FFFFFF"/>
            </w:tcBorders>
            <w:shd w:val="clear" w:color="auto" w:fill="DEEAF6" w:themeFill="accent1" w:themeFillTint="33"/>
            <w:tcMar>
              <w:top w:w="79" w:type="dxa"/>
              <w:left w:w="158" w:type="dxa"/>
              <w:bottom w:w="79" w:type="dxa"/>
              <w:right w:w="158" w:type="dxa"/>
            </w:tcMar>
            <w:hideMark/>
          </w:tcPr>
          <w:p w14:paraId="23322F00" w14:textId="77777777" w:rsidR="00D2315B" w:rsidRPr="00D2315B" w:rsidRDefault="00D2315B" w:rsidP="00D2315B">
            <w:pPr>
              <w:widowControl/>
              <w:jc w:val="center"/>
              <w:rPr>
                <w:rFonts w:ascii="Times New Roman" w:hAnsi="Times New Roman" w:cs="Times New Roman"/>
              </w:rPr>
            </w:pPr>
            <w:r w:rsidRPr="00D2315B">
              <w:rPr>
                <w:rFonts w:ascii="Times New Roman" w:hAnsi="Times New Roman" w:cs="Times New Roman"/>
                <w:b/>
                <w:bCs/>
              </w:rPr>
              <w:t>NiTe-NiCoN</w:t>
            </w:r>
          </w:p>
        </w:tc>
        <w:tc>
          <w:tcPr>
            <w:tcW w:w="1301" w:type="dxa"/>
            <w:tcBorders>
              <w:top w:val="single" w:sz="24"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5741E56C"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3.522</w:t>
            </w:r>
          </w:p>
        </w:tc>
        <w:tc>
          <w:tcPr>
            <w:tcW w:w="1632" w:type="dxa"/>
            <w:tcBorders>
              <w:top w:val="single" w:sz="24"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160B3295"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2.727</w:t>
            </w:r>
          </w:p>
        </w:tc>
        <w:tc>
          <w:tcPr>
            <w:tcW w:w="1632" w:type="dxa"/>
            <w:tcBorders>
              <w:top w:val="single" w:sz="24"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46A04982"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0.008071</w:t>
            </w:r>
          </w:p>
        </w:tc>
        <w:tc>
          <w:tcPr>
            <w:tcW w:w="1632" w:type="dxa"/>
            <w:tcBorders>
              <w:top w:val="single" w:sz="24"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0E30CFBB"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0.64386</w:t>
            </w:r>
          </w:p>
        </w:tc>
      </w:tr>
      <w:tr w:rsidR="00D2315B" w:rsidRPr="00D2315B" w14:paraId="1C8C2F94" w14:textId="77777777" w:rsidTr="00D2315B">
        <w:trPr>
          <w:trHeight w:val="593"/>
          <w:jc w:val="center"/>
        </w:trPr>
        <w:tc>
          <w:tcPr>
            <w:tcW w:w="1963"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9" w:type="dxa"/>
              <w:left w:w="158" w:type="dxa"/>
              <w:bottom w:w="79" w:type="dxa"/>
              <w:right w:w="158" w:type="dxa"/>
            </w:tcMar>
            <w:hideMark/>
          </w:tcPr>
          <w:p w14:paraId="20E83C50" w14:textId="77777777" w:rsidR="00D2315B" w:rsidRPr="00D2315B" w:rsidRDefault="00D2315B" w:rsidP="00D2315B">
            <w:pPr>
              <w:widowControl/>
              <w:jc w:val="center"/>
              <w:rPr>
                <w:rFonts w:ascii="Times New Roman" w:hAnsi="Times New Roman" w:cs="Times New Roman"/>
              </w:rPr>
            </w:pPr>
            <w:r w:rsidRPr="00D2315B">
              <w:rPr>
                <w:rFonts w:ascii="Times New Roman" w:hAnsi="Times New Roman" w:cs="Times New Roman"/>
                <w:b/>
                <w:bCs/>
              </w:rPr>
              <w:t>NiCoN-NF</w:t>
            </w:r>
          </w:p>
        </w:tc>
        <w:tc>
          <w:tcPr>
            <w:tcW w:w="1301"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085E89F5"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6.476</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2DDF2029"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2.70</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63E17DCD"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0.0063507</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5CA40CCE"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0.7497</w:t>
            </w:r>
          </w:p>
        </w:tc>
      </w:tr>
      <w:tr w:rsidR="00D2315B" w:rsidRPr="00D2315B" w14:paraId="7A481496" w14:textId="77777777" w:rsidTr="00D2315B">
        <w:trPr>
          <w:trHeight w:val="467"/>
          <w:jc w:val="center"/>
        </w:trPr>
        <w:tc>
          <w:tcPr>
            <w:tcW w:w="1963"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9" w:type="dxa"/>
              <w:left w:w="158" w:type="dxa"/>
              <w:bottom w:w="79" w:type="dxa"/>
              <w:right w:w="158" w:type="dxa"/>
            </w:tcMar>
            <w:hideMark/>
          </w:tcPr>
          <w:p w14:paraId="4909F417" w14:textId="77777777" w:rsidR="00D2315B" w:rsidRPr="00D2315B" w:rsidRDefault="00D2315B" w:rsidP="00D2315B">
            <w:pPr>
              <w:widowControl/>
              <w:jc w:val="center"/>
              <w:rPr>
                <w:rFonts w:ascii="Times New Roman" w:hAnsi="Times New Roman" w:cs="Times New Roman"/>
              </w:rPr>
            </w:pPr>
            <w:r w:rsidRPr="00D2315B">
              <w:rPr>
                <w:rFonts w:ascii="Times New Roman" w:hAnsi="Times New Roman" w:cs="Times New Roman"/>
                <w:b/>
                <w:bCs/>
              </w:rPr>
              <w:t>NiTe</w:t>
            </w:r>
          </w:p>
        </w:tc>
        <w:tc>
          <w:tcPr>
            <w:tcW w:w="1301"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1DE60075"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53.68</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1BAC43C6"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5.137</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3AB0D068"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0.005424</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2C37F894" w14:textId="77777777" w:rsidR="00D2315B" w:rsidRPr="00C82F8A" w:rsidRDefault="00D2315B" w:rsidP="00D2315B">
            <w:pPr>
              <w:widowControl/>
              <w:jc w:val="center"/>
              <w:rPr>
                <w:rFonts w:ascii="Times New Roman" w:hAnsi="Times New Roman" w:cs="Times New Roman"/>
              </w:rPr>
            </w:pPr>
            <w:r w:rsidRPr="00C82F8A">
              <w:rPr>
                <w:rFonts w:ascii="Times New Roman" w:hAnsi="Times New Roman" w:cs="Times New Roman"/>
                <w:bCs/>
              </w:rPr>
              <w:t>0.77566</w:t>
            </w:r>
          </w:p>
        </w:tc>
      </w:tr>
      <w:tr w:rsidR="00D2315B" w:rsidRPr="00D2315B" w14:paraId="7FCC6EEA" w14:textId="77777777" w:rsidTr="00D2315B">
        <w:trPr>
          <w:trHeight w:val="467"/>
          <w:jc w:val="center"/>
        </w:trPr>
        <w:tc>
          <w:tcPr>
            <w:tcW w:w="1963"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9" w:type="dxa"/>
              <w:left w:w="158" w:type="dxa"/>
              <w:bottom w:w="79" w:type="dxa"/>
              <w:right w:w="158" w:type="dxa"/>
            </w:tcMar>
            <w:hideMark/>
          </w:tcPr>
          <w:p w14:paraId="3A4AC1FE" w14:textId="77777777" w:rsidR="00D2315B" w:rsidRPr="00D2315B" w:rsidRDefault="00D2315B" w:rsidP="00D2315B">
            <w:pPr>
              <w:widowControl/>
              <w:jc w:val="center"/>
              <w:rPr>
                <w:rFonts w:ascii="Times New Roman" w:hAnsi="Times New Roman" w:cs="Times New Roman"/>
                <w:b/>
                <w:bCs/>
              </w:rPr>
            </w:pPr>
            <w:r w:rsidRPr="00D2315B">
              <w:rPr>
                <w:rFonts w:ascii="Times New Roman" w:hAnsi="Times New Roman" w:cs="Times New Roman"/>
                <w:b/>
                <w:bCs/>
              </w:rPr>
              <w:t>NiTe-NiFeN</w:t>
            </w:r>
          </w:p>
        </w:tc>
        <w:tc>
          <w:tcPr>
            <w:tcW w:w="1301"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6100FEB8"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4.648</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7E38C3B0"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3.794</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62B837E3"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0.05765</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5044F088"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0.73894</w:t>
            </w:r>
          </w:p>
        </w:tc>
      </w:tr>
      <w:tr w:rsidR="00D2315B" w:rsidRPr="00D2315B" w14:paraId="1BCE241F" w14:textId="77777777" w:rsidTr="00D2315B">
        <w:trPr>
          <w:trHeight w:val="466"/>
          <w:jc w:val="center"/>
        </w:trPr>
        <w:tc>
          <w:tcPr>
            <w:tcW w:w="1963" w:type="dxa"/>
            <w:tcBorders>
              <w:top w:val="single" w:sz="8" w:space="0" w:color="FFFFFF"/>
              <w:left w:val="single" w:sz="8" w:space="0" w:color="FFFFFF"/>
              <w:bottom w:val="single" w:sz="8" w:space="0" w:color="FFFFFF"/>
              <w:right w:val="single" w:sz="8" w:space="0" w:color="FFFFFF"/>
            </w:tcBorders>
            <w:shd w:val="clear" w:color="auto" w:fill="DEEAF6" w:themeFill="accent1" w:themeFillTint="33"/>
            <w:tcMar>
              <w:top w:w="79" w:type="dxa"/>
              <w:left w:w="158" w:type="dxa"/>
              <w:bottom w:w="79" w:type="dxa"/>
              <w:right w:w="158" w:type="dxa"/>
            </w:tcMar>
            <w:hideMark/>
          </w:tcPr>
          <w:p w14:paraId="60C7FB38" w14:textId="77777777" w:rsidR="00D2315B" w:rsidRPr="00D2315B" w:rsidRDefault="00D2315B" w:rsidP="00D2315B">
            <w:pPr>
              <w:widowControl/>
              <w:jc w:val="center"/>
              <w:rPr>
                <w:rFonts w:ascii="Times New Roman" w:hAnsi="Times New Roman" w:cs="Times New Roman"/>
                <w:b/>
                <w:bCs/>
              </w:rPr>
            </w:pPr>
            <w:r w:rsidRPr="00D2315B">
              <w:rPr>
                <w:rFonts w:ascii="Times New Roman" w:hAnsi="Times New Roman" w:cs="Times New Roman"/>
                <w:b/>
                <w:bCs/>
              </w:rPr>
              <w:t>NiFeN-NF</w:t>
            </w:r>
          </w:p>
        </w:tc>
        <w:tc>
          <w:tcPr>
            <w:tcW w:w="1301"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72FD890E"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8.859</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037FC5A4"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3.504</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57CDD940"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0.015465</w:t>
            </w:r>
          </w:p>
        </w:tc>
        <w:tc>
          <w:tcPr>
            <w:tcW w:w="1632" w:type="dxa"/>
            <w:tcBorders>
              <w:top w:val="single" w:sz="8" w:space="0" w:color="FFFFFF"/>
              <w:left w:val="single" w:sz="8" w:space="0" w:color="FFFFFF"/>
              <w:bottom w:val="single" w:sz="8" w:space="0" w:color="FFFFFF"/>
              <w:right w:val="single" w:sz="8" w:space="0" w:color="FFFFFF"/>
            </w:tcBorders>
            <w:shd w:val="clear" w:color="auto" w:fill="auto"/>
            <w:tcMar>
              <w:top w:w="79" w:type="dxa"/>
              <w:left w:w="158" w:type="dxa"/>
              <w:bottom w:w="79" w:type="dxa"/>
              <w:right w:w="158" w:type="dxa"/>
            </w:tcMar>
            <w:hideMark/>
          </w:tcPr>
          <w:p w14:paraId="0F1460B1"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0.76072</w:t>
            </w:r>
          </w:p>
        </w:tc>
      </w:tr>
      <w:tr w:rsidR="00D2315B" w:rsidRPr="00D2315B" w14:paraId="2977D1FF" w14:textId="77777777" w:rsidTr="00D2315B">
        <w:trPr>
          <w:trHeight w:val="467"/>
          <w:jc w:val="center"/>
        </w:trPr>
        <w:tc>
          <w:tcPr>
            <w:tcW w:w="1963" w:type="dxa"/>
            <w:tcBorders>
              <w:top w:val="single" w:sz="8" w:space="0" w:color="FFFFFF"/>
              <w:left w:val="single" w:sz="8" w:space="0" w:color="FFFFFF"/>
              <w:bottom w:val="single" w:sz="12" w:space="0" w:color="auto"/>
              <w:right w:val="single" w:sz="8" w:space="0" w:color="FFFFFF"/>
            </w:tcBorders>
            <w:shd w:val="clear" w:color="auto" w:fill="DEEAF6" w:themeFill="accent1" w:themeFillTint="33"/>
            <w:tcMar>
              <w:top w:w="79" w:type="dxa"/>
              <w:left w:w="158" w:type="dxa"/>
              <w:bottom w:w="79" w:type="dxa"/>
              <w:right w:w="158" w:type="dxa"/>
            </w:tcMar>
            <w:hideMark/>
          </w:tcPr>
          <w:p w14:paraId="4E4C671E" w14:textId="77777777" w:rsidR="00D2315B" w:rsidRPr="00D2315B" w:rsidRDefault="00D2315B" w:rsidP="00D2315B">
            <w:pPr>
              <w:widowControl/>
              <w:jc w:val="center"/>
              <w:rPr>
                <w:rFonts w:ascii="Times New Roman" w:hAnsi="Times New Roman" w:cs="Times New Roman"/>
                <w:b/>
                <w:bCs/>
              </w:rPr>
            </w:pPr>
            <w:r w:rsidRPr="00D2315B">
              <w:rPr>
                <w:rFonts w:ascii="Times New Roman" w:hAnsi="Times New Roman" w:cs="Times New Roman"/>
                <w:b/>
                <w:bCs/>
              </w:rPr>
              <w:t>NiTe</w:t>
            </w:r>
          </w:p>
        </w:tc>
        <w:tc>
          <w:tcPr>
            <w:tcW w:w="1301" w:type="dxa"/>
            <w:tcBorders>
              <w:top w:val="single" w:sz="8" w:space="0" w:color="FFFFFF"/>
              <w:left w:val="single" w:sz="8" w:space="0" w:color="FFFFFF"/>
              <w:bottom w:val="single" w:sz="12" w:space="0" w:color="auto"/>
              <w:right w:val="single" w:sz="8" w:space="0" w:color="FFFFFF"/>
            </w:tcBorders>
            <w:shd w:val="clear" w:color="auto" w:fill="auto"/>
            <w:tcMar>
              <w:top w:w="79" w:type="dxa"/>
              <w:left w:w="158" w:type="dxa"/>
              <w:bottom w:w="79" w:type="dxa"/>
              <w:right w:w="158" w:type="dxa"/>
            </w:tcMar>
            <w:hideMark/>
          </w:tcPr>
          <w:p w14:paraId="641CCA08"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38.47</w:t>
            </w:r>
          </w:p>
        </w:tc>
        <w:tc>
          <w:tcPr>
            <w:tcW w:w="1632" w:type="dxa"/>
            <w:tcBorders>
              <w:top w:val="single" w:sz="8" w:space="0" w:color="FFFFFF"/>
              <w:left w:val="single" w:sz="8" w:space="0" w:color="FFFFFF"/>
              <w:bottom w:val="single" w:sz="12" w:space="0" w:color="auto"/>
              <w:right w:val="single" w:sz="8" w:space="0" w:color="FFFFFF"/>
            </w:tcBorders>
            <w:shd w:val="clear" w:color="auto" w:fill="auto"/>
            <w:tcMar>
              <w:top w:w="79" w:type="dxa"/>
              <w:left w:w="158" w:type="dxa"/>
              <w:bottom w:w="79" w:type="dxa"/>
              <w:right w:w="158" w:type="dxa"/>
            </w:tcMar>
            <w:hideMark/>
          </w:tcPr>
          <w:p w14:paraId="3F7F7078"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4.441</w:t>
            </w:r>
          </w:p>
        </w:tc>
        <w:tc>
          <w:tcPr>
            <w:tcW w:w="1632" w:type="dxa"/>
            <w:tcBorders>
              <w:top w:val="single" w:sz="8" w:space="0" w:color="FFFFFF"/>
              <w:left w:val="single" w:sz="8" w:space="0" w:color="FFFFFF"/>
              <w:bottom w:val="single" w:sz="12" w:space="0" w:color="auto"/>
              <w:right w:val="single" w:sz="8" w:space="0" w:color="FFFFFF"/>
            </w:tcBorders>
            <w:shd w:val="clear" w:color="auto" w:fill="auto"/>
            <w:tcMar>
              <w:top w:w="79" w:type="dxa"/>
              <w:left w:w="158" w:type="dxa"/>
              <w:bottom w:w="79" w:type="dxa"/>
              <w:right w:w="158" w:type="dxa"/>
            </w:tcMar>
            <w:hideMark/>
          </w:tcPr>
          <w:p w14:paraId="170A8416"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0.0037573</w:t>
            </w:r>
          </w:p>
        </w:tc>
        <w:tc>
          <w:tcPr>
            <w:tcW w:w="1632" w:type="dxa"/>
            <w:tcBorders>
              <w:top w:val="single" w:sz="8" w:space="0" w:color="FFFFFF"/>
              <w:left w:val="single" w:sz="8" w:space="0" w:color="FFFFFF"/>
              <w:bottom w:val="single" w:sz="12" w:space="0" w:color="auto"/>
              <w:right w:val="single" w:sz="8" w:space="0" w:color="FFFFFF"/>
            </w:tcBorders>
            <w:shd w:val="clear" w:color="auto" w:fill="auto"/>
            <w:tcMar>
              <w:top w:w="79" w:type="dxa"/>
              <w:left w:w="158" w:type="dxa"/>
              <w:bottom w:w="79" w:type="dxa"/>
              <w:right w:w="158" w:type="dxa"/>
            </w:tcMar>
            <w:hideMark/>
          </w:tcPr>
          <w:p w14:paraId="097A0754" w14:textId="77777777" w:rsidR="00D2315B" w:rsidRPr="00C82F8A" w:rsidRDefault="00D2315B" w:rsidP="00D2315B">
            <w:pPr>
              <w:widowControl/>
              <w:jc w:val="center"/>
              <w:rPr>
                <w:rFonts w:ascii="Times New Roman" w:hAnsi="Times New Roman" w:cs="Times New Roman"/>
                <w:bCs/>
              </w:rPr>
            </w:pPr>
            <w:r w:rsidRPr="00C82F8A">
              <w:rPr>
                <w:rFonts w:ascii="Times New Roman" w:hAnsi="Times New Roman" w:cs="Times New Roman"/>
                <w:bCs/>
              </w:rPr>
              <w:t>0.77264</w:t>
            </w:r>
          </w:p>
        </w:tc>
      </w:tr>
    </w:tbl>
    <w:p w14:paraId="74BFEB1E" w14:textId="77777777" w:rsidR="00D2315B" w:rsidRDefault="00D2315B" w:rsidP="00D2315B">
      <w:pPr>
        <w:widowControl/>
      </w:pPr>
    </w:p>
    <w:p w14:paraId="01ABC2AE" w14:textId="77777777" w:rsidR="00CA569B" w:rsidRPr="00CA569B" w:rsidRDefault="00D2315B" w:rsidP="00CA569B">
      <w:pPr>
        <w:widowControl/>
        <w:jc w:val="left"/>
        <w:rPr>
          <w:rFonts w:ascii="Times New Roman" w:hAnsi="Times New Roman" w:cs="Times New Roman"/>
          <w:b/>
          <w:sz w:val="24"/>
          <w:szCs w:val="24"/>
        </w:rPr>
      </w:pPr>
      <w:r>
        <w:rPr>
          <w:rFonts w:ascii="Times New Roman" w:hAnsi="Times New Roman"/>
          <w:b/>
          <w:sz w:val="28"/>
          <w:szCs w:val="28"/>
        </w:rPr>
        <w:br w:type="page"/>
      </w:r>
      <w:r w:rsidR="00CA569B" w:rsidRPr="00CA569B">
        <w:rPr>
          <w:rFonts w:ascii="Times New Roman" w:hAnsi="Times New Roman" w:cs="Times New Roman"/>
          <w:b/>
          <w:sz w:val="24"/>
          <w:szCs w:val="24"/>
        </w:rPr>
        <w:lastRenderedPageBreak/>
        <w:t xml:space="preserve">Movie S1 </w:t>
      </w:r>
      <w:r w:rsidR="00CA569B" w:rsidRPr="00781828">
        <w:rPr>
          <w:rFonts w:ascii="Times New Roman" w:hAnsi="Times New Roman" w:cs="Times New Roman"/>
          <w:sz w:val="24"/>
          <w:szCs w:val="24"/>
        </w:rPr>
        <w:t>NiTe-NiCoN || NiTe-NiFeN seawater electrolyzer was tested by a solar</w:t>
      </w:r>
      <w:r w:rsidR="00BA441D" w:rsidRPr="00781828">
        <w:rPr>
          <w:rFonts w:ascii="Times New Roman" w:hAnsi="Times New Roman" w:cs="Times New Roman"/>
          <w:sz w:val="24"/>
          <w:szCs w:val="24"/>
        </w:rPr>
        <w:t>-powered</w:t>
      </w:r>
      <w:r w:rsidR="00CA569B" w:rsidRPr="00781828">
        <w:rPr>
          <w:rFonts w:ascii="Times New Roman" w:hAnsi="Times New Roman" w:cs="Times New Roman"/>
          <w:sz w:val="24"/>
          <w:szCs w:val="24"/>
        </w:rPr>
        <w:t xml:space="preserve"> system at 2 V.</w:t>
      </w:r>
    </w:p>
    <w:p w14:paraId="35584C87" w14:textId="77777777" w:rsidR="00CA569B" w:rsidRPr="00CA569B" w:rsidRDefault="00CA569B" w:rsidP="00CA569B">
      <w:pPr>
        <w:widowControl/>
        <w:jc w:val="left"/>
        <w:rPr>
          <w:rFonts w:ascii="Times New Roman" w:hAnsi="Times New Roman" w:cs="Times New Roman"/>
          <w:b/>
          <w:sz w:val="24"/>
          <w:szCs w:val="24"/>
        </w:rPr>
      </w:pPr>
    </w:p>
    <w:p w14:paraId="177C9D2E" w14:textId="77777777" w:rsidR="00D2315B" w:rsidRPr="00CA569B" w:rsidRDefault="00CA569B" w:rsidP="0091463B">
      <w:pPr>
        <w:widowControl/>
        <w:rPr>
          <w:rFonts w:ascii="Times New Roman" w:hAnsi="Times New Roman" w:cs="Times New Roman"/>
          <w:b/>
          <w:sz w:val="24"/>
          <w:szCs w:val="24"/>
        </w:rPr>
      </w:pPr>
      <w:r w:rsidRPr="00CA569B">
        <w:rPr>
          <w:rFonts w:ascii="Times New Roman" w:hAnsi="Times New Roman" w:cs="Times New Roman"/>
          <w:b/>
          <w:sz w:val="24"/>
          <w:szCs w:val="24"/>
        </w:rPr>
        <w:t xml:space="preserve">Movie.S2 </w:t>
      </w:r>
      <w:r w:rsidRPr="00781828">
        <w:rPr>
          <w:rFonts w:ascii="Times New Roman" w:hAnsi="Times New Roman" w:cs="Times New Roman"/>
          <w:sz w:val="24"/>
          <w:szCs w:val="24"/>
        </w:rPr>
        <w:t xml:space="preserve">NiTe-NiCoN || NiTe-NiFeN seawater electrolyzer was tested by a </w:t>
      </w:r>
      <w:r w:rsidR="00BA441D" w:rsidRPr="00781828">
        <w:rPr>
          <w:rFonts w:ascii="Times New Roman" w:hAnsi="Times New Roman" w:cs="Times New Roman"/>
          <w:sz w:val="24"/>
          <w:szCs w:val="24"/>
        </w:rPr>
        <w:t>wind-powered</w:t>
      </w:r>
      <w:r w:rsidRPr="00781828">
        <w:rPr>
          <w:rFonts w:ascii="Times New Roman" w:hAnsi="Times New Roman" w:cs="Times New Roman"/>
          <w:sz w:val="24"/>
          <w:szCs w:val="24"/>
        </w:rPr>
        <w:t xml:space="preserve"> system at about 1.7 V.</w:t>
      </w:r>
    </w:p>
    <w:p w14:paraId="22A6B8CB" w14:textId="77777777" w:rsidR="00CA569B" w:rsidRDefault="00CA569B">
      <w:pPr>
        <w:widowControl/>
        <w:jc w:val="left"/>
        <w:rPr>
          <w:rFonts w:ascii="Times New Roman" w:hAnsi="Times New Roman"/>
          <w:b/>
          <w:sz w:val="28"/>
          <w:szCs w:val="28"/>
        </w:rPr>
      </w:pPr>
      <w:r>
        <w:rPr>
          <w:rFonts w:ascii="Times New Roman" w:hAnsi="Times New Roman"/>
          <w:b/>
          <w:sz w:val="28"/>
          <w:szCs w:val="28"/>
        </w:rPr>
        <w:br w:type="page"/>
      </w:r>
    </w:p>
    <w:p w14:paraId="710BF75E" w14:textId="77777777" w:rsidR="00130D42" w:rsidRPr="00DF6A8D" w:rsidRDefault="00130D42" w:rsidP="00130D42">
      <w:pPr>
        <w:spacing w:afterLines="100" w:after="312" w:line="360" w:lineRule="auto"/>
        <w:jc w:val="left"/>
        <w:rPr>
          <w:rFonts w:ascii="Times New Roman" w:hAnsi="Times New Roman" w:cs="Times New Roman"/>
          <w:b/>
          <w:sz w:val="24"/>
          <w:szCs w:val="24"/>
        </w:rPr>
      </w:pPr>
      <w:r w:rsidRPr="00366EE1">
        <w:rPr>
          <w:rFonts w:ascii="Times New Roman" w:hAnsi="Times New Roman"/>
          <w:b/>
          <w:sz w:val="28"/>
          <w:szCs w:val="28"/>
        </w:rPr>
        <w:lastRenderedPageBreak/>
        <w:t>References</w:t>
      </w:r>
    </w:p>
    <w:p w14:paraId="731DD71E" w14:textId="3A25A933"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w:t>
      </w:r>
      <w:r w:rsidRPr="00E10DC9">
        <w:rPr>
          <w:rFonts w:ascii="Times New Roman" w:hAnsi="Times New Roman" w:cs="Times New Roman"/>
          <w:sz w:val="24"/>
          <w:szCs w:val="24"/>
        </w:rPr>
        <w:tab/>
        <w:t>Anantharaj, S., Karthick, K. &amp; Kundu, S. NiTe</w:t>
      </w:r>
      <w:r w:rsidRPr="009C18AC">
        <w:rPr>
          <w:rFonts w:ascii="Times New Roman" w:hAnsi="Times New Roman" w:cs="Times New Roman"/>
          <w:sz w:val="24"/>
          <w:szCs w:val="24"/>
          <w:vertAlign w:val="subscript"/>
        </w:rPr>
        <w:t>2</w:t>
      </w:r>
      <w:r w:rsidRPr="00E10DC9">
        <w:rPr>
          <w:rFonts w:ascii="Times New Roman" w:hAnsi="Times New Roman" w:cs="Times New Roman"/>
          <w:sz w:val="24"/>
          <w:szCs w:val="24"/>
        </w:rPr>
        <w:t xml:space="preserve"> Nanowire Outperforms Pt/C in High-Rate Hydrogen Evolution at Extreme pH Conditions. </w:t>
      </w:r>
      <w:r w:rsidRPr="00E10DC9">
        <w:rPr>
          <w:rFonts w:ascii="Times New Roman" w:hAnsi="Times New Roman" w:cs="Times New Roman"/>
          <w:i/>
          <w:sz w:val="24"/>
          <w:szCs w:val="24"/>
        </w:rPr>
        <w:t>Inorg Chem</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57</w:t>
      </w:r>
      <w:r w:rsidR="009C18AC">
        <w:rPr>
          <w:rFonts w:ascii="Times New Roman" w:hAnsi="Times New Roman" w:cs="Times New Roman"/>
          <w:sz w:val="24"/>
          <w:szCs w:val="24"/>
        </w:rPr>
        <w:t>, 3082-3096</w:t>
      </w:r>
      <w:r w:rsidRPr="00E10DC9">
        <w:rPr>
          <w:rFonts w:ascii="Times New Roman" w:hAnsi="Times New Roman" w:cs="Times New Roman"/>
          <w:sz w:val="24"/>
          <w:szCs w:val="24"/>
        </w:rPr>
        <w:t xml:space="preserve"> (2018).</w:t>
      </w:r>
    </w:p>
    <w:p w14:paraId="5AD29168" w14:textId="34DAE783"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2</w:t>
      </w:r>
      <w:r w:rsidRPr="00E10DC9">
        <w:rPr>
          <w:rFonts w:ascii="Times New Roman" w:hAnsi="Times New Roman" w:cs="Times New Roman"/>
          <w:sz w:val="24"/>
          <w:szCs w:val="24"/>
        </w:rPr>
        <w:tab/>
        <w:t xml:space="preserve">Wang, Z. &amp; Zhang, L. In situ growth of NiTe nanosheet film on nickel foam as electrocatalyst for oxygen evolution reaction. </w:t>
      </w:r>
      <w:r w:rsidRPr="00E10DC9">
        <w:rPr>
          <w:rFonts w:ascii="Times New Roman" w:hAnsi="Times New Roman" w:cs="Times New Roman"/>
          <w:i/>
          <w:sz w:val="24"/>
          <w:szCs w:val="24"/>
        </w:rPr>
        <w:t>Electrochem</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Commun</w:t>
      </w:r>
      <w:r w:rsidR="00461A01">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88</w:t>
      </w:r>
      <w:r w:rsidRPr="00E10DC9">
        <w:rPr>
          <w:rFonts w:ascii="Times New Roman" w:hAnsi="Times New Roman" w:cs="Times New Roman"/>
          <w:sz w:val="24"/>
          <w:szCs w:val="24"/>
        </w:rPr>
        <w:t>, 29-33 (2018).</w:t>
      </w:r>
    </w:p>
    <w:p w14:paraId="5B213831" w14:textId="7D3820BC"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3</w:t>
      </w:r>
      <w:r w:rsidRPr="00E10DC9">
        <w:rPr>
          <w:rFonts w:ascii="Times New Roman" w:hAnsi="Times New Roman" w:cs="Times New Roman"/>
          <w:sz w:val="24"/>
          <w:szCs w:val="24"/>
        </w:rPr>
        <w:tab/>
        <w:t>Mingli, F., Xue, L., Dandan, W., Yinling, W. &amp; Maoguo, L. Fabrication of Te@NiTe</w:t>
      </w:r>
      <w:r w:rsidRPr="009C18AC">
        <w:rPr>
          <w:rFonts w:ascii="Times New Roman" w:hAnsi="Times New Roman" w:cs="Times New Roman"/>
          <w:sz w:val="24"/>
          <w:szCs w:val="24"/>
          <w:vertAlign w:val="subscript"/>
        </w:rPr>
        <w:t>2</w:t>
      </w:r>
      <w:r w:rsidRPr="00E10DC9">
        <w:rPr>
          <w:rFonts w:ascii="Times New Roman" w:hAnsi="Times New Roman" w:cs="Times New Roman"/>
          <w:sz w:val="24"/>
          <w:szCs w:val="24"/>
        </w:rPr>
        <w:t xml:space="preserve">/NiS heterostructures for electrocatalytic hydrogen evolution reaction. </w:t>
      </w:r>
      <w:r w:rsidRPr="00E10DC9">
        <w:rPr>
          <w:rFonts w:ascii="Times New Roman" w:hAnsi="Times New Roman" w:cs="Times New Roman"/>
          <w:i/>
          <w:sz w:val="24"/>
          <w:szCs w:val="24"/>
        </w:rPr>
        <w:t>Electrochim</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Acta</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328</w:t>
      </w:r>
      <w:r w:rsidR="00145D3F" w:rsidRPr="00145D3F">
        <w:rPr>
          <w:rFonts w:ascii="Times New Roman" w:hAnsi="Times New Roman" w:cs="Times New Roman"/>
          <w:sz w:val="24"/>
          <w:szCs w:val="24"/>
        </w:rPr>
        <w:t>, 135075</w:t>
      </w:r>
      <w:r w:rsidRPr="00E10DC9">
        <w:rPr>
          <w:rFonts w:ascii="Times New Roman" w:hAnsi="Times New Roman" w:cs="Times New Roman"/>
          <w:sz w:val="24"/>
          <w:szCs w:val="24"/>
        </w:rPr>
        <w:t xml:space="preserve"> (2019).</w:t>
      </w:r>
    </w:p>
    <w:p w14:paraId="2475A1D8" w14:textId="4FF944DF"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4</w:t>
      </w:r>
      <w:r w:rsidRPr="00E10DC9">
        <w:rPr>
          <w:rFonts w:ascii="Times New Roman" w:hAnsi="Times New Roman" w:cs="Times New Roman"/>
          <w:sz w:val="24"/>
          <w:szCs w:val="24"/>
        </w:rPr>
        <w:tab/>
        <w:t>Wang, Q., Zhu, J., Wang, H., Yu, S. &amp; Wu, X. Anchoring NiTe domains with unusual composition on Pb</w:t>
      </w:r>
      <w:r w:rsidRPr="009C18AC">
        <w:rPr>
          <w:rFonts w:ascii="Times New Roman" w:hAnsi="Times New Roman" w:cs="Times New Roman"/>
          <w:sz w:val="24"/>
          <w:szCs w:val="24"/>
          <w:vertAlign w:val="subscript"/>
        </w:rPr>
        <w:t>0.95</w:t>
      </w:r>
      <w:r w:rsidRPr="00E10DC9">
        <w:rPr>
          <w:rFonts w:ascii="Times New Roman" w:hAnsi="Times New Roman" w:cs="Times New Roman"/>
          <w:sz w:val="24"/>
          <w:szCs w:val="24"/>
        </w:rPr>
        <w:t>Ni</w:t>
      </w:r>
      <w:r w:rsidRPr="009C18AC">
        <w:rPr>
          <w:rFonts w:ascii="Times New Roman" w:hAnsi="Times New Roman" w:cs="Times New Roman"/>
          <w:sz w:val="24"/>
          <w:szCs w:val="24"/>
          <w:vertAlign w:val="subscript"/>
        </w:rPr>
        <w:t>0.05</w:t>
      </w:r>
      <w:r w:rsidRPr="00E10DC9">
        <w:rPr>
          <w:rFonts w:ascii="Times New Roman" w:hAnsi="Times New Roman" w:cs="Times New Roman"/>
          <w:sz w:val="24"/>
          <w:szCs w:val="24"/>
        </w:rPr>
        <w:t xml:space="preserve">Te nanorod as superior lithium-ion battery anodes and oxygen evolution catalysts. </w:t>
      </w:r>
      <w:r w:rsidRPr="00E10DC9">
        <w:rPr>
          <w:rFonts w:ascii="Times New Roman" w:hAnsi="Times New Roman" w:cs="Times New Roman"/>
          <w:i/>
          <w:sz w:val="24"/>
          <w:szCs w:val="24"/>
        </w:rPr>
        <w:t>Mater</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Today Energy</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11</w:t>
      </w:r>
      <w:r w:rsidRPr="00E10DC9">
        <w:rPr>
          <w:rFonts w:ascii="Times New Roman" w:hAnsi="Times New Roman" w:cs="Times New Roman"/>
          <w:sz w:val="24"/>
          <w:szCs w:val="24"/>
        </w:rPr>
        <w:t>, 199-210 (2019).</w:t>
      </w:r>
    </w:p>
    <w:p w14:paraId="4FCEA07A" w14:textId="6005EBF8"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5</w:t>
      </w:r>
      <w:r w:rsidRPr="00E10DC9">
        <w:rPr>
          <w:rFonts w:ascii="Times New Roman" w:hAnsi="Times New Roman" w:cs="Times New Roman"/>
          <w:sz w:val="24"/>
          <w:szCs w:val="24"/>
        </w:rPr>
        <w:tab/>
        <w:t>Li, Y.</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Phosphine vapor-assisted construction of heterostructured Ni2P/NiTe2 catalysts for efficient hydrogen evolution. </w:t>
      </w:r>
      <w:r w:rsidRPr="00E10DC9">
        <w:rPr>
          <w:rFonts w:ascii="Times New Roman" w:hAnsi="Times New Roman" w:cs="Times New Roman"/>
          <w:i/>
          <w:sz w:val="24"/>
          <w:szCs w:val="24"/>
        </w:rPr>
        <w:t>Energy &amp; Environ</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Sci</w:t>
      </w:r>
      <w:r w:rsidR="00461A01">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13</w:t>
      </w:r>
      <w:r w:rsidRPr="00E10DC9">
        <w:rPr>
          <w:rFonts w:ascii="Times New Roman" w:hAnsi="Times New Roman" w:cs="Times New Roman"/>
          <w:sz w:val="24"/>
          <w:szCs w:val="24"/>
        </w:rPr>
        <w:t>, 1799-1807 (2020).</w:t>
      </w:r>
    </w:p>
    <w:p w14:paraId="44EF4D53" w14:textId="4F632098"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6</w:t>
      </w:r>
      <w:r w:rsidRPr="00E10DC9">
        <w:rPr>
          <w:rFonts w:ascii="Times New Roman" w:hAnsi="Times New Roman" w:cs="Times New Roman"/>
          <w:sz w:val="24"/>
          <w:szCs w:val="24"/>
        </w:rPr>
        <w:tab/>
        <w:t>Kou, T.</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Theoretical and Experimental Insight into the Effect of Nitrogen Doping on Hydrogen Evolution Activity of Ni</w:t>
      </w:r>
      <w:r w:rsidRPr="00AF6148">
        <w:rPr>
          <w:rFonts w:ascii="Times New Roman" w:hAnsi="Times New Roman" w:cs="Times New Roman"/>
          <w:sz w:val="24"/>
          <w:szCs w:val="24"/>
          <w:vertAlign w:val="subscript"/>
        </w:rPr>
        <w:t>3</w:t>
      </w:r>
      <w:r w:rsidRPr="00E10DC9">
        <w:rPr>
          <w:rFonts w:ascii="Times New Roman" w:hAnsi="Times New Roman" w:cs="Times New Roman"/>
          <w:sz w:val="24"/>
          <w:szCs w:val="24"/>
        </w:rPr>
        <w:t>S</w:t>
      </w:r>
      <w:r w:rsidRPr="00AF6148">
        <w:rPr>
          <w:rFonts w:ascii="Times New Roman" w:hAnsi="Times New Roman" w:cs="Times New Roman"/>
          <w:sz w:val="24"/>
          <w:szCs w:val="24"/>
          <w:vertAlign w:val="subscript"/>
        </w:rPr>
        <w:t>2</w:t>
      </w:r>
      <w:r w:rsidR="00E10DC9" w:rsidRPr="00E10DC9">
        <w:rPr>
          <w:rFonts w:ascii="Times New Roman" w:hAnsi="Times New Roman" w:cs="Times New Roman"/>
          <w:sz w:val="24"/>
          <w:szCs w:val="24"/>
        </w:rPr>
        <w:t xml:space="preserve"> </w:t>
      </w:r>
      <w:r w:rsidRPr="00E10DC9">
        <w:rPr>
          <w:rFonts w:ascii="Times New Roman" w:hAnsi="Times New Roman" w:cs="Times New Roman"/>
          <w:sz w:val="24"/>
          <w:szCs w:val="24"/>
        </w:rPr>
        <w:t xml:space="preserve">in Alkaline Medium. </w:t>
      </w:r>
      <w:r w:rsidRPr="00E10DC9">
        <w:rPr>
          <w:rFonts w:ascii="Times New Roman" w:hAnsi="Times New Roman" w:cs="Times New Roman"/>
          <w:i/>
          <w:sz w:val="24"/>
          <w:szCs w:val="24"/>
        </w:rPr>
        <w:t>Adv</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Energy Mater</w:t>
      </w:r>
      <w:r w:rsidR="00461A01">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8</w:t>
      </w:r>
      <w:r w:rsidR="00145D3F" w:rsidRPr="00145D3F">
        <w:rPr>
          <w:rFonts w:ascii="Times New Roman" w:hAnsi="Times New Roman" w:cs="Times New Roman"/>
          <w:sz w:val="24"/>
          <w:szCs w:val="24"/>
        </w:rPr>
        <w:t>, 1703538</w:t>
      </w:r>
      <w:r w:rsidRPr="00E10DC9">
        <w:rPr>
          <w:rFonts w:ascii="Times New Roman" w:hAnsi="Times New Roman" w:cs="Times New Roman"/>
          <w:sz w:val="24"/>
          <w:szCs w:val="24"/>
        </w:rPr>
        <w:t xml:space="preserve"> (2018).</w:t>
      </w:r>
    </w:p>
    <w:p w14:paraId="2B763D4C" w14:textId="545EF32E"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7</w:t>
      </w:r>
      <w:r w:rsidRPr="00E10DC9">
        <w:rPr>
          <w:rFonts w:ascii="Times New Roman" w:hAnsi="Times New Roman" w:cs="Times New Roman"/>
          <w:sz w:val="24"/>
          <w:szCs w:val="24"/>
        </w:rPr>
        <w:tab/>
        <w:t>Xue, Z.</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Interfacial Electronic Structure Modulation of NiTe Nanoarrays with NiS Nanodots Facilitates Electrocatalytic Oxygen Evolution. </w:t>
      </w:r>
      <w:r w:rsidRPr="00E10DC9">
        <w:rPr>
          <w:rFonts w:ascii="Times New Roman" w:hAnsi="Times New Roman" w:cs="Times New Roman"/>
          <w:i/>
          <w:sz w:val="24"/>
          <w:szCs w:val="24"/>
        </w:rPr>
        <w:t>Adv Mater</w:t>
      </w:r>
      <w:r w:rsidR="00461A01">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31</w:t>
      </w:r>
      <w:r w:rsidR="00705010">
        <w:rPr>
          <w:rFonts w:ascii="Times New Roman" w:hAnsi="Times New Roman" w:cs="Times New Roman"/>
          <w:sz w:val="24"/>
          <w:szCs w:val="24"/>
        </w:rPr>
        <w:t xml:space="preserve">, </w:t>
      </w:r>
      <w:r w:rsidRPr="00E10DC9">
        <w:rPr>
          <w:rFonts w:ascii="Times New Roman" w:hAnsi="Times New Roman" w:cs="Times New Roman"/>
          <w:sz w:val="24"/>
          <w:szCs w:val="24"/>
        </w:rPr>
        <w:t>1900430 (2019).</w:t>
      </w:r>
    </w:p>
    <w:p w14:paraId="721A65C5" w14:textId="423040CE"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8</w:t>
      </w:r>
      <w:r w:rsidRPr="00E10DC9">
        <w:rPr>
          <w:rFonts w:ascii="Times New Roman" w:hAnsi="Times New Roman" w:cs="Times New Roman"/>
          <w:sz w:val="24"/>
          <w:szCs w:val="24"/>
        </w:rPr>
        <w:tab/>
        <w:t>De Silva, U.</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Nickel telluride as a bifunctional electrocatalyst for efficient water splitting in alkaline medium. </w:t>
      </w:r>
      <w:r w:rsidRPr="00E10DC9">
        <w:rPr>
          <w:rFonts w:ascii="Times New Roman" w:hAnsi="Times New Roman" w:cs="Times New Roman"/>
          <w:i/>
          <w:sz w:val="24"/>
          <w:szCs w:val="24"/>
        </w:rPr>
        <w:t>J</w:t>
      </w:r>
      <w:r w:rsidR="00461A01">
        <w:rPr>
          <w:rFonts w:ascii="Times New Roman" w:hAnsi="Times New Roman" w:cs="Times New Roman"/>
          <w:i/>
          <w:sz w:val="24"/>
          <w:szCs w:val="24"/>
        </w:rPr>
        <w:t>.</w:t>
      </w:r>
      <w:r w:rsidRPr="00E10DC9">
        <w:rPr>
          <w:rFonts w:ascii="Times New Roman" w:hAnsi="Times New Roman" w:cs="Times New Roman"/>
          <w:i/>
          <w:sz w:val="24"/>
          <w:szCs w:val="24"/>
        </w:rPr>
        <w:t>Mater</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Chem</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A</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6</w:t>
      </w:r>
      <w:r w:rsidRPr="00E10DC9">
        <w:rPr>
          <w:rFonts w:ascii="Times New Roman" w:hAnsi="Times New Roman" w:cs="Times New Roman"/>
          <w:sz w:val="24"/>
          <w:szCs w:val="24"/>
        </w:rPr>
        <w:t>, 7608-7622 (2018).</w:t>
      </w:r>
    </w:p>
    <w:p w14:paraId="79BF3C9C" w14:textId="12547AE0"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9</w:t>
      </w:r>
      <w:r w:rsidRPr="00E10DC9">
        <w:rPr>
          <w:rFonts w:ascii="Times New Roman" w:hAnsi="Times New Roman" w:cs="Times New Roman"/>
          <w:sz w:val="24"/>
          <w:szCs w:val="24"/>
        </w:rPr>
        <w:tab/>
        <w:t xml:space="preserve">Wang, Y., Zhang, B., Pan, W., Ma, H. &amp; Zhang, J. 3 D Porous Nickel-Cobalt Nitrides Supported on Nickel Foam as Efficient Electrocatalysts for Overall Water Splitting. </w:t>
      </w:r>
      <w:r w:rsidRPr="00E10DC9">
        <w:rPr>
          <w:rFonts w:ascii="Times New Roman" w:hAnsi="Times New Roman" w:cs="Times New Roman"/>
          <w:i/>
          <w:sz w:val="24"/>
          <w:szCs w:val="24"/>
        </w:rPr>
        <w:t>ChemSusChem</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10</w:t>
      </w:r>
      <w:r w:rsidRPr="00E10DC9">
        <w:rPr>
          <w:rFonts w:ascii="Times New Roman" w:hAnsi="Times New Roman" w:cs="Times New Roman"/>
          <w:sz w:val="24"/>
          <w:szCs w:val="24"/>
        </w:rPr>
        <w:t>, 4170-4177 (2017).</w:t>
      </w:r>
    </w:p>
    <w:p w14:paraId="38852B3A" w14:textId="4707023A"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10</w:t>
      </w:r>
      <w:r w:rsidRPr="00E10DC9">
        <w:rPr>
          <w:rFonts w:ascii="Times New Roman" w:hAnsi="Times New Roman" w:cs="Times New Roman"/>
          <w:sz w:val="24"/>
          <w:szCs w:val="24"/>
        </w:rPr>
        <w:tab/>
        <w:t>Gao, X.</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Surface nitridation of nickel-cobalt alloy nanocactoids raises the performance of water oxidation and splitting. </w:t>
      </w:r>
      <w:r w:rsidRPr="00E10DC9">
        <w:rPr>
          <w:rFonts w:ascii="Times New Roman" w:hAnsi="Times New Roman" w:cs="Times New Roman"/>
          <w:i/>
          <w:sz w:val="24"/>
          <w:szCs w:val="24"/>
        </w:rPr>
        <w:t>Appl</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Catal</w:t>
      </w:r>
      <w:r w:rsidR="00461A01">
        <w:rPr>
          <w:rFonts w:ascii="Times New Roman" w:hAnsi="Times New Roman" w:cs="Times New Roman"/>
          <w:i/>
          <w:sz w:val="24"/>
          <w:szCs w:val="24"/>
        </w:rPr>
        <w:t>.</w:t>
      </w:r>
      <w:r w:rsidRPr="00E10DC9">
        <w:rPr>
          <w:rFonts w:ascii="Times New Roman" w:hAnsi="Times New Roman" w:cs="Times New Roman"/>
          <w:i/>
          <w:sz w:val="24"/>
          <w:szCs w:val="24"/>
        </w:rPr>
        <w:t xml:space="preserve"> B</w:t>
      </w:r>
      <w:r w:rsidR="00461A01">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270</w:t>
      </w:r>
      <w:r w:rsidR="00145D3F" w:rsidRPr="00145D3F">
        <w:rPr>
          <w:rFonts w:ascii="Times New Roman" w:hAnsi="Times New Roman" w:cs="Times New Roman"/>
          <w:sz w:val="24"/>
          <w:szCs w:val="24"/>
        </w:rPr>
        <w:t>, 118889</w:t>
      </w:r>
      <w:r w:rsidRPr="00E10DC9">
        <w:rPr>
          <w:rFonts w:ascii="Times New Roman" w:hAnsi="Times New Roman" w:cs="Times New Roman"/>
          <w:sz w:val="24"/>
          <w:szCs w:val="24"/>
        </w:rPr>
        <w:t xml:space="preserve"> (2020).</w:t>
      </w:r>
    </w:p>
    <w:p w14:paraId="67D821F7" w14:textId="207FE61F"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11</w:t>
      </w:r>
      <w:r w:rsidRPr="00E10DC9">
        <w:rPr>
          <w:rFonts w:ascii="Times New Roman" w:hAnsi="Times New Roman" w:cs="Times New Roman"/>
          <w:sz w:val="24"/>
          <w:szCs w:val="24"/>
        </w:rPr>
        <w:tab/>
        <w:t>Li, Y.</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Ni/Co-based nanosheet arrays for efficient oxygen evolution reaction. </w:t>
      </w:r>
      <w:r w:rsidRPr="00E10DC9">
        <w:rPr>
          <w:rFonts w:ascii="Times New Roman" w:hAnsi="Times New Roman" w:cs="Times New Roman"/>
          <w:i/>
          <w:sz w:val="24"/>
          <w:szCs w:val="24"/>
        </w:rPr>
        <w:t>Nano Energy</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52</w:t>
      </w:r>
      <w:r w:rsidRPr="00E10DC9">
        <w:rPr>
          <w:rFonts w:ascii="Times New Roman" w:hAnsi="Times New Roman" w:cs="Times New Roman"/>
          <w:sz w:val="24"/>
          <w:szCs w:val="24"/>
        </w:rPr>
        <w:t>, 360-368 (2018).</w:t>
      </w:r>
    </w:p>
    <w:p w14:paraId="699BEF06" w14:textId="29E45CCD"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12</w:t>
      </w:r>
      <w:r w:rsidRPr="00E10DC9">
        <w:rPr>
          <w:rFonts w:ascii="Times New Roman" w:hAnsi="Times New Roman" w:cs="Times New Roman"/>
          <w:sz w:val="24"/>
          <w:szCs w:val="24"/>
        </w:rPr>
        <w:tab/>
        <w:t>Fan, H.</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Plasma-heteroatom-doped Ni-V-Fe trimetallic phospho-nitride as high-performance bifunctional electrocatalyst. </w:t>
      </w:r>
      <w:r w:rsidRPr="00E10DC9">
        <w:rPr>
          <w:rFonts w:ascii="Times New Roman" w:hAnsi="Times New Roman" w:cs="Times New Roman"/>
          <w:i/>
          <w:sz w:val="24"/>
          <w:szCs w:val="24"/>
        </w:rPr>
        <w:t>Appl</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Catal</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B</w:t>
      </w:r>
      <w:r w:rsidR="00760928">
        <w:rPr>
          <w:rFonts w:ascii="Times New Roman" w:hAnsi="Times New Roman" w:cs="Times New Roman"/>
          <w:i/>
          <w:sz w:val="24"/>
          <w:szCs w:val="24"/>
        </w:rPr>
        <w:t>.</w:t>
      </w:r>
      <w:r w:rsidRPr="00E10DC9">
        <w:rPr>
          <w:rFonts w:ascii="Times New Roman" w:hAnsi="Times New Roman" w:cs="Times New Roman"/>
          <w:b/>
          <w:sz w:val="24"/>
          <w:szCs w:val="24"/>
        </w:rPr>
        <w:t>268</w:t>
      </w:r>
      <w:r w:rsidR="00145D3F" w:rsidRPr="00145D3F">
        <w:rPr>
          <w:rFonts w:ascii="Times New Roman" w:hAnsi="Times New Roman" w:cs="Times New Roman"/>
          <w:sz w:val="24"/>
          <w:szCs w:val="24"/>
        </w:rPr>
        <w:t>, 118440</w:t>
      </w:r>
      <w:r w:rsidRPr="00E10DC9">
        <w:rPr>
          <w:rFonts w:ascii="Times New Roman" w:hAnsi="Times New Roman" w:cs="Times New Roman"/>
          <w:sz w:val="24"/>
          <w:szCs w:val="24"/>
        </w:rPr>
        <w:t xml:space="preserve"> (2020).</w:t>
      </w:r>
    </w:p>
    <w:p w14:paraId="1E2DA168" w14:textId="5D0B3935"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13</w:t>
      </w:r>
      <w:r w:rsidRPr="00E10DC9">
        <w:rPr>
          <w:rFonts w:ascii="Times New Roman" w:hAnsi="Times New Roman" w:cs="Times New Roman"/>
          <w:sz w:val="24"/>
          <w:szCs w:val="24"/>
        </w:rPr>
        <w:tab/>
        <w:t>Wang, Z.</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Copper–Nickel Nitride Nanosheets as Efficient Bifunctional Catalysts for Hydrazine</w:t>
      </w:r>
      <w:r w:rsidR="00D22CD7" w:rsidRPr="00E10DC9">
        <w:rPr>
          <w:rFonts w:ascii="Times New Roman" w:hAnsi="Times New Roman" w:cs="Times New Roman"/>
          <w:sz w:val="24"/>
          <w:szCs w:val="24"/>
        </w:rPr>
        <w:t>–</w:t>
      </w:r>
      <w:r w:rsidRPr="00E10DC9">
        <w:rPr>
          <w:rFonts w:ascii="Times New Roman" w:hAnsi="Times New Roman" w:cs="Times New Roman"/>
          <w:sz w:val="24"/>
          <w:szCs w:val="24"/>
        </w:rPr>
        <w:t xml:space="preserve">Assisted Electrolytic Hydrogen Production. </w:t>
      </w:r>
      <w:r w:rsidRPr="00E10DC9">
        <w:rPr>
          <w:rFonts w:ascii="Times New Roman" w:hAnsi="Times New Roman" w:cs="Times New Roman"/>
          <w:i/>
          <w:sz w:val="24"/>
          <w:szCs w:val="24"/>
        </w:rPr>
        <w:t>Adv</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Energy Mater</w:t>
      </w:r>
      <w:r w:rsidR="00760928">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9</w:t>
      </w:r>
      <w:r w:rsidR="00145D3F" w:rsidRPr="00145D3F">
        <w:rPr>
          <w:rFonts w:ascii="Times New Roman" w:hAnsi="Times New Roman" w:cs="Times New Roman"/>
          <w:sz w:val="24"/>
          <w:szCs w:val="24"/>
        </w:rPr>
        <w:t>,</w:t>
      </w:r>
      <w:r w:rsidR="00145D3F" w:rsidRPr="00145D3F">
        <w:t xml:space="preserve"> </w:t>
      </w:r>
      <w:r w:rsidR="00145D3F" w:rsidRPr="00145D3F">
        <w:rPr>
          <w:rFonts w:ascii="Times New Roman" w:hAnsi="Times New Roman" w:cs="Times New Roman"/>
          <w:sz w:val="24"/>
          <w:szCs w:val="24"/>
        </w:rPr>
        <w:t>190039</w:t>
      </w:r>
      <w:r w:rsidRPr="00145D3F">
        <w:rPr>
          <w:rFonts w:ascii="Times New Roman" w:hAnsi="Times New Roman" w:cs="Times New Roman"/>
          <w:sz w:val="24"/>
          <w:szCs w:val="24"/>
        </w:rPr>
        <w:t xml:space="preserve"> </w:t>
      </w:r>
      <w:r w:rsidRPr="00E10DC9">
        <w:rPr>
          <w:rFonts w:ascii="Times New Roman" w:hAnsi="Times New Roman" w:cs="Times New Roman"/>
          <w:sz w:val="24"/>
          <w:szCs w:val="24"/>
        </w:rPr>
        <w:t>(2019).</w:t>
      </w:r>
    </w:p>
    <w:p w14:paraId="5795DFA8" w14:textId="1431FB93"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14</w:t>
      </w:r>
      <w:r w:rsidRPr="00E10DC9">
        <w:rPr>
          <w:rFonts w:ascii="Times New Roman" w:hAnsi="Times New Roman" w:cs="Times New Roman"/>
          <w:sz w:val="24"/>
          <w:szCs w:val="24"/>
        </w:rPr>
        <w:tab/>
        <w:t>Yan, M.</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In situ construction of porous hierarchical (Ni</w:t>
      </w:r>
      <w:r w:rsidRPr="00705010">
        <w:rPr>
          <w:rFonts w:ascii="Times New Roman" w:hAnsi="Times New Roman" w:cs="Times New Roman"/>
          <w:sz w:val="24"/>
          <w:szCs w:val="24"/>
          <w:vertAlign w:val="subscript"/>
        </w:rPr>
        <w:t>3-x</w:t>
      </w:r>
      <w:r w:rsidRPr="00E10DC9">
        <w:rPr>
          <w:rFonts w:ascii="Times New Roman" w:hAnsi="Times New Roman" w:cs="Times New Roman"/>
          <w:sz w:val="24"/>
          <w:szCs w:val="24"/>
        </w:rPr>
        <w:t>Fe</w:t>
      </w:r>
      <w:r w:rsidRPr="00705010">
        <w:rPr>
          <w:rFonts w:ascii="Times New Roman" w:hAnsi="Times New Roman" w:cs="Times New Roman"/>
          <w:sz w:val="24"/>
          <w:szCs w:val="24"/>
          <w:vertAlign w:val="subscript"/>
        </w:rPr>
        <w:t>x</w:t>
      </w:r>
      <w:r w:rsidRPr="00E10DC9">
        <w:rPr>
          <w:rFonts w:ascii="Times New Roman" w:hAnsi="Times New Roman" w:cs="Times New Roman"/>
          <w:sz w:val="24"/>
          <w:szCs w:val="24"/>
        </w:rPr>
        <w:t xml:space="preserve">)FeN/Ni </w:t>
      </w:r>
      <w:r w:rsidRPr="00E10DC9">
        <w:rPr>
          <w:rFonts w:ascii="Times New Roman" w:hAnsi="Times New Roman" w:cs="Times New Roman"/>
          <w:sz w:val="24"/>
          <w:szCs w:val="24"/>
        </w:rPr>
        <w:lastRenderedPageBreak/>
        <w:t xml:space="preserve">heterojunctions toward efficient electrocatalytic oxygen evolution. </w:t>
      </w:r>
      <w:r w:rsidRPr="00E10DC9">
        <w:rPr>
          <w:rFonts w:ascii="Times New Roman" w:hAnsi="Times New Roman" w:cs="Times New Roman"/>
          <w:i/>
          <w:sz w:val="24"/>
          <w:szCs w:val="24"/>
        </w:rPr>
        <w:t>Nano Research</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13</w:t>
      </w:r>
      <w:r w:rsidRPr="00E10DC9">
        <w:rPr>
          <w:rFonts w:ascii="Times New Roman" w:hAnsi="Times New Roman" w:cs="Times New Roman"/>
          <w:sz w:val="24"/>
          <w:szCs w:val="24"/>
        </w:rPr>
        <w:t>, 328-334 (2020).</w:t>
      </w:r>
    </w:p>
    <w:p w14:paraId="2BB217CF" w14:textId="63FEB860"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15</w:t>
      </w:r>
      <w:r w:rsidRPr="00E10DC9">
        <w:rPr>
          <w:rFonts w:ascii="Times New Roman" w:hAnsi="Times New Roman" w:cs="Times New Roman"/>
          <w:sz w:val="24"/>
          <w:szCs w:val="24"/>
        </w:rPr>
        <w:tab/>
        <w:t>Xiong, G.</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Rapid Synthesis of Various Electrocatalysts on Ni Foam Using a Universal and Facile Induction Heating Method for Efficient Water Splitting. </w:t>
      </w:r>
      <w:r w:rsidRPr="00E10DC9">
        <w:rPr>
          <w:rFonts w:ascii="Times New Roman" w:hAnsi="Times New Roman" w:cs="Times New Roman"/>
          <w:i/>
          <w:sz w:val="24"/>
          <w:szCs w:val="24"/>
        </w:rPr>
        <w:t>Adv</w:t>
      </w:r>
      <w:r w:rsidR="00760928">
        <w:rPr>
          <w:rFonts w:ascii="Times New Roman" w:hAnsi="Times New Roman" w:cs="Times New Roman"/>
          <w:i/>
          <w:sz w:val="24"/>
          <w:szCs w:val="24"/>
        </w:rPr>
        <w:t>.</w:t>
      </w:r>
      <w:r w:rsidRPr="00E10DC9">
        <w:rPr>
          <w:rFonts w:ascii="Times New Roman" w:hAnsi="Times New Roman" w:cs="Times New Roman"/>
          <w:i/>
          <w:sz w:val="24"/>
          <w:szCs w:val="24"/>
        </w:rPr>
        <w:t>d Funct</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Mater</w:t>
      </w:r>
      <w:r w:rsidR="00760928">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31</w:t>
      </w:r>
      <w:r w:rsidR="00145D3F" w:rsidRPr="00145D3F">
        <w:rPr>
          <w:rFonts w:ascii="Times New Roman" w:hAnsi="Times New Roman" w:cs="Times New Roman"/>
          <w:sz w:val="24"/>
          <w:szCs w:val="24"/>
        </w:rPr>
        <w:t>, 2009580</w:t>
      </w:r>
      <w:r w:rsidRPr="00E10DC9">
        <w:rPr>
          <w:rFonts w:ascii="Times New Roman" w:hAnsi="Times New Roman" w:cs="Times New Roman"/>
          <w:sz w:val="24"/>
          <w:szCs w:val="24"/>
        </w:rPr>
        <w:t xml:space="preserve"> (2021).</w:t>
      </w:r>
    </w:p>
    <w:p w14:paraId="6A4829A0" w14:textId="7C49A335"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16</w:t>
      </w:r>
      <w:r w:rsidRPr="00E10DC9">
        <w:rPr>
          <w:rFonts w:ascii="Times New Roman" w:hAnsi="Times New Roman" w:cs="Times New Roman"/>
          <w:sz w:val="24"/>
          <w:szCs w:val="24"/>
        </w:rPr>
        <w:tab/>
        <w:t>Zang, Z. H.</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Co</w:t>
      </w:r>
      <w:r w:rsidRPr="00145D3F">
        <w:rPr>
          <w:rFonts w:ascii="Times New Roman" w:hAnsi="Times New Roman" w:cs="Times New Roman"/>
          <w:sz w:val="24"/>
          <w:szCs w:val="24"/>
          <w:vertAlign w:val="subscript"/>
        </w:rPr>
        <w:t>9</w:t>
      </w:r>
      <w:r w:rsidRPr="00E10DC9">
        <w:rPr>
          <w:rFonts w:ascii="Times New Roman" w:hAnsi="Times New Roman" w:cs="Times New Roman"/>
          <w:sz w:val="24"/>
          <w:szCs w:val="24"/>
        </w:rPr>
        <w:t>S</w:t>
      </w:r>
      <w:r w:rsidRPr="00145D3F">
        <w:rPr>
          <w:rFonts w:ascii="Times New Roman" w:hAnsi="Times New Roman" w:cs="Times New Roman"/>
          <w:sz w:val="24"/>
          <w:szCs w:val="24"/>
          <w:vertAlign w:val="subscript"/>
        </w:rPr>
        <w:t>8</w:t>
      </w:r>
      <w:r w:rsidRPr="00E10DC9">
        <w:rPr>
          <w:rFonts w:ascii="Times New Roman" w:hAnsi="Times New Roman" w:cs="Times New Roman"/>
          <w:sz w:val="24"/>
          <w:szCs w:val="24"/>
        </w:rPr>
        <w:t xml:space="preserve"> Nanosheet Coupled Cu</w:t>
      </w:r>
      <w:r w:rsidRPr="00705010">
        <w:rPr>
          <w:rFonts w:ascii="Times New Roman" w:hAnsi="Times New Roman" w:cs="Times New Roman"/>
          <w:sz w:val="24"/>
          <w:szCs w:val="24"/>
          <w:vertAlign w:val="subscript"/>
        </w:rPr>
        <w:t>2</w:t>
      </w:r>
      <w:r w:rsidRPr="00E10DC9">
        <w:rPr>
          <w:rFonts w:ascii="Times New Roman" w:hAnsi="Times New Roman" w:cs="Times New Roman"/>
          <w:sz w:val="24"/>
          <w:szCs w:val="24"/>
        </w:rPr>
        <w:t xml:space="preserve">S Nanorod Heterostructure as Efficient Catalyst for Overall Water Splitting. </w:t>
      </w:r>
      <w:r w:rsidRPr="00E10DC9">
        <w:rPr>
          <w:rFonts w:ascii="Times New Roman" w:hAnsi="Times New Roman" w:cs="Times New Roman"/>
          <w:i/>
          <w:sz w:val="24"/>
          <w:szCs w:val="24"/>
        </w:rPr>
        <w:t>Acs Appl</w:t>
      </w:r>
      <w:r w:rsidR="00760928">
        <w:rPr>
          <w:rFonts w:ascii="Times New Roman" w:hAnsi="Times New Roman" w:cs="Times New Roman"/>
          <w:i/>
          <w:sz w:val="24"/>
          <w:szCs w:val="24"/>
        </w:rPr>
        <w:t>.</w:t>
      </w:r>
      <w:r w:rsidRPr="00E10DC9">
        <w:rPr>
          <w:rFonts w:ascii="Times New Roman" w:hAnsi="Times New Roman" w:cs="Times New Roman"/>
          <w:i/>
          <w:sz w:val="24"/>
          <w:szCs w:val="24"/>
        </w:rPr>
        <w:t>Mater</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&amp; Interfaces</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13</w:t>
      </w:r>
      <w:r w:rsidRPr="00E10DC9">
        <w:rPr>
          <w:rFonts w:ascii="Times New Roman" w:hAnsi="Times New Roman" w:cs="Times New Roman"/>
          <w:sz w:val="24"/>
          <w:szCs w:val="24"/>
        </w:rPr>
        <w:t>, 9865-9874 (2021).</w:t>
      </w:r>
    </w:p>
    <w:p w14:paraId="6D71DFA0" w14:textId="4CD05234"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17</w:t>
      </w:r>
      <w:r w:rsidRPr="00E10DC9">
        <w:rPr>
          <w:rFonts w:ascii="Times New Roman" w:hAnsi="Times New Roman" w:cs="Times New Roman"/>
          <w:sz w:val="24"/>
          <w:szCs w:val="24"/>
        </w:rPr>
        <w:tab/>
        <w:t>Zhou, J. Q.</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Ultrafast fabrication of porous transition metal foams for efficient electrocatalytic water splitting. </w:t>
      </w:r>
      <w:r w:rsidRPr="00E10DC9">
        <w:rPr>
          <w:rFonts w:ascii="Times New Roman" w:hAnsi="Times New Roman" w:cs="Times New Roman"/>
          <w:i/>
          <w:sz w:val="24"/>
          <w:szCs w:val="24"/>
        </w:rPr>
        <w:t>Appl</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Catal</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B</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288</w:t>
      </w:r>
      <w:r w:rsidR="00145D3F" w:rsidRPr="00145D3F">
        <w:rPr>
          <w:rFonts w:ascii="Times New Roman" w:hAnsi="Times New Roman" w:cs="Times New Roman"/>
          <w:sz w:val="24"/>
          <w:szCs w:val="24"/>
        </w:rPr>
        <w:t>, 120002</w:t>
      </w:r>
      <w:r w:rsidRPr="00E10DC9">
        <w:rPr>
          <w:rFonts w:ascii="Times New Roman" w:hAnsi="Times New Roman" w:cs="Times New Roman"/>
          <w:sz w:val="24"/>
          <w:szCs w:val="24"/>
        </w:rPr>
        <w:t xml:space="preserve"> (2021).</w:t>
      </w:r>
    </w:p>
    <w:p w14:paraId="449CEAAC" w14:textId="4A98D8CA"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18</w:t>
      </w:r>
      <w:r w:rsidRPr="00E10DC9">
        <w:rPr>
          <w:rFonts w:ascii="Times New Roman" w:hAnsi="Times New Roman" w:cs="Times New Roman"/>
          <w:sz w:val="24"/>
          <w:szCs w:val="24"/>
        </w:rPr>
        <w:tab/>
        <w:t>Yao, M.</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Self-Supportive Mesoporous Ni/Co/Fe Phosphosulfide Nanorods Derived from Novel Hydrothermal Electrodeposition as a Highly Efficient Electrocatalyst for Overall Water Splitting. </w:t>
      </w:r>
      <w:r w:rsidRPr="00E10DC9">
        <w:rPr>
          <w:rFonts w:ascii="Times New Roman" w:hAnsi="Times New Roman" w:cs="Times New Roman"/>
          <w:i/>
          <w:sz w:val="24"/>
          <w:szCs w:val="24"/>
        </w:rPr>
        <w:t>Small</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15</w:t>
      </w:r>
      <w:r w:rsidR="00705010">
        <w:rPr>
          <w:rFonts w:ascii="Times New Roman" w:hAnsi="Times New Roman" w:cs="Times New Roman"/>
          <w:sz w:val="24"/>
          <w:szCs w:val="24"/>
        </w:rPr>
        <w:t xml:space="preserve">, </w:t>
      </w:r>
      <w:r w:rsidRPr="00E10DC9">
        <w:rPr>
          <w:rFonts w:ascii="Times New Roman" w:hAnsi="Times New Roman" w:cs="Times New Roman"/>
          <w:sz w:val="24"/>
          <w:szCs w:val="24"/>
        </w:rPr>
        <w:t>1905201 (2019).</w:t>
      </w:r>
    </w:p>
    <w:p w14:paraId="52E3918A" w14:textId="4EA099BE"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19</w:t>
      </w:r>
      <w:r w:rsidRPr="00E10DC9">
        <w:rPr>
          <w:rFonts w:ascii="Times New Roman" w:hAnsi="Times New Roman" w:cs="Times New Roman"/>
          <w:sz w:val="24"/>
          <w:szCs w:val="24"/>
        </w:rPr>
        <w:tab/>
      </w:r>
      <w:r w:rsidR="006B4A26">
        <w:rPr>
          <w:rFonts w:ascii="Times New Roman" w:hAnsi="Times New Roman" w:cs="Times New Roman"/>
          <w:sz w:val="24"/>
          <w:szCs w:val="24"/>
        </w:rPr>
        <w:t>Zhai, P. L</w:t>
      </w:r>
      <w:r w:rsidR="006B4A26" w:rsidRPr="00E10DC9">
        <w:rPr>
          <w:rFonts w:ascii="Times New Roman" w:hAnsi="Times New Roman" w:cs="Times New Roman"/>
          <w:sz w:val="24"/>
          <w:szCs w:val="24"/>
        </w:rPr>
        <w:t>.</w:t>
      </w:r>
      <w:r w:rsidR="006B4A26" w:rsidRPr="00E10DC9">
        <w:rPr>
          <w:rFonts w:ascii="Times New Roman" w:hAnsi="Times New Roman" w:cs="Times New Roman"/>
          <w:i/>
          <w:sz w:val="24"/>
          <w:szCs w:val="24"/>
        </w:rPr>
        <w:t xml:space="preserve"> et al.</w:t>
      </w:r>
      <w:r w:rsidR="006B4A26">
        <w:rPr>
          <w:rFonts w:ascii="Times New Roman" w:hAnsi="Times New Roman" w:cs="Times New Roman"/>
          <w:i/>
          <w:sz w:val="24"/>
          <w:szCs w:val="24"/>
        </w:rPr>
        <w:t xml:space="preserve"> </w:t>
      </w:r>
      <w:r w:rsidR="006B4A26" w:rsidRPr="006B4A26">
        <w:rPr>
          <w:rFonts w:ascii="Times New Roman" w:hAnsi="Times New Roman" w:cs="Times New Roman"/>
          <w:sz w:val="24"/>
          <w:szCs w:val="24"/>
        </w:rPr>
        <w:t>Engineering active sites on hierachical transition bimetal oxides/sulfies heterostructure array enabling robust overall water splitting</w:t>
      </w:r>
      <w:r w:rsidR="006B4A26">
        <w:rPr>
          <w:rFonts w:ascii="Times New Roman" w:hAnsi="Times New Roman" w:cs="Times New Roman"/>
          <w:i/>
          <w:sz w:val="24"/>
          <w:szCs w:val="24"/>
        </w:rPr>
        <w:t>. Nat</w:t>
      </w:r>
      <w:r w:rsidR="00760928">
        <w:rPr>
          <w:rFonts w:ascii="Times New Roman" w:hAnsi="Times New Roman" w:cs="Times New Roman"/>
          <w:i/>
          <w:sz w:val="24"/>
          <w:szCs w:val="24"/>
        </w:rPr>
        <w:t>.</w:t>
      </w:r>
      <w:r w:rsidR="006B4A26">
        <w:rPr>
          <w:rFonts w:ascii="Times New Roman" w:hAnsi="Times New Roman" w:cs="Times New Roman"/>
          <w:i/>
          <w:sz w:val="24"/>
          <w:szCs w:val="24"/>
        </w:rPr>
        <w:t xml:space="preserve"> C</w:t>
      </w:r>
      <w:r w:rsidR="00760928">
        <w:rPr>
          <w:rFonts w:ascii="Times New Roman" w:hAnsi="Times New Roman" w:cs="Times New Roman"/>
          <w:i/>
          <w:sz w:val="24"/>
          <w:szCs w:val="24"/>
        </w:rPr>
        <w:t>ommu</w:t>
      </w:r>
      <w:r w:rsidR="006B4A26">
        <w:rPr>
          <w:rFonts w:ascii="Times New Roman" w:hAnsi="Times New Roman" w:cs="Times New Roman"/>
          <w:i/>
          <w:sz w:val="24"/>
          <w:szCs w:val="24"/>
        </w:rPr>
        <w:t>n</w:t>
      </w:r>
      <w:r w:rsidR="00760928">
        <w:rPr>
          <w:rFonts w:ascii="Times New Roman" w:hAnsi="Times New Roman" w:cs="Times New Roman"/>
          <w:i/>
          <w:sz w:val="24"/>
          <w:szCs w:val="24"/>
        </w:rPr>
        <w:t>.</w:t>
      </w:r>
      <w:r w:rsidR="006B4A26">
        <w:rPr>
          <w:rFonts w:ascii="Times New Roman" w:hAnsi="Times New Roman" w:cs="Times New Roman"/>
          <w:i/>
          <w:sz w:val="24"/>
          <w:szCs w:val="24"/>
        </w:rPr>
        <w:t xml:space="preserve"> </w:t>
      </w:r>
      <w:r w:rsidR="006B4A26" w:rsidRPr="006B4A26">
        <w:rPr>
          <w:rFonts w:ascii="Times New Roman" w:hAnsi="Times New Roman" w:cs="Times New Roman"/>
          <w:b/>
          <w:sz w:val="24"/>
          <w:szCs w:val="24"/>
        </w:rPr>
        <w:t>11</w:t>
      </w:r>
      <w:r w:rsidR="006B4A26">
        <w:rPr>
          <w:rFonts w:ascii="Times New Roman" w:hAnsi="Times New Roman" w:cs="Times New Roman"/>
          <w:i/>
          <w:sz w:val="24"/>
          <w:szCs w:val="24"/>
        </w:rPr>
        <w:t xml:space="preserve">, </w:t>
      </w:r>
      <w:r w:rsidR="006B4A26" w:rsidRPr="006B4A26">
        <w:rPr>
          <w:rFonts w:ascii="Times New Roman" w:hAnsi="Times New Roman" w:cs="Times New Roman"/>
          <w:sz w:val="24"/>
          <w:szCs w:val="24"/>
        </w:rPr>
        <w:t>5462 (2020)</w:t>
      </w:r>
      <w:r w:rsidRPr="006B4A26">
        <w:rPr>
          <w:rFonts w:ascii="Times New Roman" w:hAnsi="Times New Roman" w:cs="Times New Roman"/>
          <w:sz w:val="24"/>
          <w:szCs w:val="24"/>
        </w:rPr>
        <w:t>.</w:t>
      </w:r>
    </w:p>
    <w:p w14:paraId="7F5338CA" w14:textId="48284184" w:rsidR="00A35B8F" w:rsidRPr="00E10DC9" w:rsidRDefault="00A35B8F" w:rsidP="00E10DC9">
      <w:pPr>
        <w:pStyle w:val="EndNoteBibliography"/>
        <w:spacing w:line="300" w:lineRule="auto"/>
        <w:ind w:left="720" w:hanging="720"/>
        <w:rPr>
          <w:rFonts w:ascii="Times New Roman" w:hAnsi="Times New Roman" w:cs="Times New Roman"/>
          <w:sz w:val="24"/>
          <w:szCs w:val="24"/>
        </w:rPr>
      </w:pPr>
      <w:r w:rsidRPr="00E10DC9">
        <w:rPr>
          <w:rFonts w:ascii="Times New Roman" w:hAnsi="Times New Roman" w:cs="Times New Roman"/>
          <w:sz w:val="24"/>
          <w:szCs w:val="24"/>
        </w:rPr>
        <w:t>20</w:t>
      </w:r>
      <w:r w:rsidRPr="00E10DC9">
        <w:rPr>
          <w:rFonts w:ascii="Times New Roman" w:hAnsi="Times New Roman" w:cs="Times New Roman"/>
          <w:sz w:val="24"/>
          <w:szCs w:val="24"/>
        </w:rPr>
        <w:tab/>
        <w:t>Li, X. P.</w:t>
      </w:r>
      <w:r w:rsidRPr="00E10DC9">
        <w:rPr>
          <w:rFonts w:ascii="Times New Roman" w:hAnsi="Times New Roman" w:cs="Times New Roman"/>
          <w:i/>
          <w:sz w:val="24"/>
          <w:szCs w:val="24"/>
        </w:rPr>
        <w:t xml:space="preserve"> et al.</w:t>
      </w:r>
      <w:r w:rsidRPr="00E10DC9">
        <w:rPr>
          <w:rFonts w:ascii="Times New Roman" w:hAnsi="Times New Roman" w:cs="Times New Roman"/>
          <w:sz w:val="24"/>
          <w:szCs w:val="24"/>
        </w:rPr>
        <w:t xml:space="preserve"> Sequential Electrodeposition of Bifunctional Catalytically Active Structures in MoO</w:t>
      </w:r>
      <w:r w:rsidRPr="00760928">
        <w:rPr>
          <w:rFonts w:ascii="Times New Roman" w:hAnsi="Times New Roman" w:cs="Times New Roman"/>
          <w:sz w:val="24"/>
          <w:szCs w:val="24"/>
          <w:vertAlign w:val="subscript"/>
        </w:rPr>
        <w:t>3</w:t>
      </w:r>
      <w:r w:rsidRPr="00E10DC9">
        <w:rPr>
          <w:rFonts w:ascii="Times New Roman" w:hAnsi="Times New Roman" w:cs="Times New Roman"/>
          <w:sz w:val="24"/>
          <w:szCs w:val="24"/>
        </w:rPr>
        <w:t xml:space="preserve">/Ni-NiO Composite Electrocatalysts for Selective Hydrogen and Oxygen Evolution. </w:t>
      </w:r>
      <w:r w:rsidRPr="00E10DC9">
        <w:rPr>
          <w:rFonts w:ascii="Times New Roman" w:hAnsi="Times New Roman" w:cs="Times New Roman"/>
          <w:i/>
          <w:sz w:val="24"/>
          <w:szCs w:val="24"/>
        </w:rPr>
        <w:t>Adv</w:t>
      </w:r>
      <w:r w:rsidR="00760928">
        <w:rPr>
          <w:rFonts w:ascii="Times New Roman" w:hAnsi="Times New Roman" w:cs="Times New Roman"/>
          <w:i/>
          <w:sz w:val="24"/>
          <w:szCs w:val="24"/>
        </w:rPr>
        <w:t>.</w:t>
      </w:r>
      <w:r w:rsidRPr="00E10DC9">
        <w:rPr>
          <w:rFonts w:ascii="Times New Roman" w:hAnsi="Times New Roman" w:cs="Times New Roman"/>
          <w:i/>
          <w:sz w:val="24"/>
          <w:szCs w:val="24"/>
        </w:rPr>
        <w:t xml:space="preserve"> Mater</w:t>
      </w:r>
      <w:r w:rsidR="00760928">
        <w:rPr>
          <w:rFonts w:ascii="Times New Roman" w:hAnsi="Times New Roman" w:cs="Times New Roman"/>
          <w:i/>
          <w:sz w:val="24"/>
          <w:szCs w:val="24"/>
        </w:rPr>
        <w:t>.</w:t>
      </w:r>
      <w:r w:rsidRPr="00E10DC9">
        <w:rPr>
          <w:rFonts w:ascii="Times New Roman" w:hAnsi="Times New Roman" w:cs="Times New Roman"/>
          <w:sz w:val="24"/>
          <w:szCs w:val="24"/>
        </w:rPr>
        <w:t xml:space="preserve"> </w:t>
      </w:r>
      <w:r w:rsidRPr="00E10DC9">
        <w:rPr>
          <w:rFonts w:ascii="Times New Roman" w:hAnsi="Times New Roman" w:cs="Times New Roman"/>
          <w:b/>
          <w:sz w:val="24"/>
          <w:szCs w:val="24"/>
        </w:rPr>
        <w:t>32</w:t>
      </w:r>
      <w:r w:rsidR="00145D3F" w:rsidRPr="00145D3F">
        <w:rPr>
          <w:rFonts w:ascii="Times New Roman" w:hAnsi="Times New Roman" w:cs="Times New Roman"/>
          <w:sz w:val="24"/>
          <w:szCs w:val="24"/>
        </w:rPr>
        <w:t>, 2003414</w:t>
      </w:r>
      <w:r w:rsidRPr="00E10DC9">
        <w:rPr>
          <w:rFonts w:ascii="Times New Roman" w:hAnsi="Times New Roman" w:cs="Times New Roman"/>
          <w:sz w:val="24"/>
          <w:szCs w:val="24"/>
        </w:rPr>
        <w:t xml:space="preserve"> (2020).</w:t>
      </w:r>
    </w:p>
    <w:p w14:paraId="36B69F89" w14:textId="7F30849E" w:rsidR="00F77E3B" w:rsidRDefault="00F77E3B"/>
    <w:sectPr w:rsidR="00F77E3B" w:rsidSect="00A64CD3">
      <w:footerReference w:type="default" r:id="rId62"/>
      <w:pgSz w:w="11906" w:h="16838"/>
      <w:pgMar w:top="1418" w:right="1418" w:bottom="1134" w:left="1418"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9188CA" w14:textId="77777777" w:rsidR="0027674E" w:rsidRDefault="0027674E" w:rsidP="00DE1B37">
      <w:r>
        <w:separator/>
      </w:r>
    </w:p>
  </w:endnote>
  <w:endnote w:type="continuationSeparator" w:id="0">
    <w:p w14:paraId="699CBB9D" w14:textId="77777777" w:rsidR="0027674E" w:rsidRDefault="0027674E" w:rsidP="00DE1B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006807"/>
      <w:docPartObj>
        <w:docPartGallery w:val="Page Numbers (Bottom of Page)"/>
        <w:docPartUnique/>
      </w:docPartObj>
    </w:sdtPr>
    <w:sdtEndPr/>
    <w:sdtContent>
      <w:p w14:paraId="0699F802" w14:textId="3418F588" w:rsidR="003D706D" w:rsidRDefault="003D706D">
        <w:pPr>
          <w:pStyle w:val="a5"/>
          <w:jc w:val="center"/>
        </w:pPr>
        <w:r w:rsidRPr="003D706D">
          <w:rPr>
            <w:rFonts w:ascii="Times New Roman" w:hAnsi="Times New Roman" w:cs="Times New Roman"/>
          </w:rPr>
          <w:fldChar w:fldCharType="begin"/>
        </w:r>
        <w:r w:rsidRPr="003D706D">
          <w:rPr>
            <w:rFonts w:ascii="Times New Roman" w:hAnsi="Times New Roman" w:cs="Times New Roman"/>
          </w:rPr>
          <w:instrText>PAGE   \* MERGEFORMAT</w:instrText>
        </w:r>
        <w:r w:rsidRPr="003D706D">
          <w:rPr>
            <w:rFonts w:ascii="Times New Roman" w:hAnsi="Times New Roman" w:cs="Times New Roman"/>
          </w:rPr>
          <w:fldChar w:fldCharType="separate"/>
        </w:r>
        <w:r w:rsidR="00B904F5" w:rsidRPr="00B904F5">
          <w:rPr>
            <w:rFonts w:ascii="Times New Roman" w:hAnsi="Times New Roman" w:cs="Times New Roman"/>
            <w:noProof/>
            <w:lang w:val="zh-CN"/>
          </w:rPr>
          <w:t>1</w:t>
        </w:r>
        <w:r w:rsidRPr="003D706D">
          <w:rPr>
            <w:rFonts w:ascii="Times New Roman" w:hAnsi="Times New Roman" w:cs="Times New Roman"/>
          </w:rPr>
          <w:fldChar w:fldCharType="end"/>
        </w:r>
      </w:p>
    </w:sdtContent>
  </w:sdt>
  <w:p w14:paraId="6128CEF6" w14:textId="77777777" w:rsidR="003D706D" w:rsidRDefault="003D706D">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93B779" w14:textId="77777777" w:rsidR="0027674E" w:rsidRDefault="0027674E" w:rsidP="00DE1B37">
      <w:r>
        <w:separator/>
      </w:r>
    </w:p>
  </w:footnote>
  <w:footnote w:type="continuationSeparator" w:id="0">
    <w:p w14:paraId="6BB4DD5E" w14:textId="77777777" w:rsidR="0027674E" w:rsidRDefault="0027674E" w:rsidP="00DE1B3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xwvs50fcv09zje5zvpvpaaf90pvvd2wzstp&quot;&gt;My EndNote Library&lt;record-ids&gt;&lt;item&gt;27&lt;/item&gt;&lt;item&gt;32&lt;/item&gt;&lt;item&gt;39&lt;/item&gt;&lt;item&gt;40&lt;/item&gt;&lt;item&gt;41&lt;/item&gt;&lt;item&gt;50&lt;/item&gt;&lt;item&gt;52&lt;/item&gt;&lt;item&gt;73&lt;/item&gt;&lt;item&gt;74&lt;/item&gt;&lt;item&gt;75&lt;/item&gt;&lt;item&gt;76&lt;/item&gt;&lt;item&gt;77&lt;/item&gt;&lt;item&gt;78&lt;/item&gt;&lt;item&gt;79&lt;/item&gt;&lt;item&gt;80&lt;/item&gt;&lt;item&gt;81&lt;/item&gt;&lt;item&gt;82&lt;/item&gt;&lt;item&gt;83&lt;/item&gt;&lt;item&gt;84&lt;/item&gt;&lt;item&gt;85&lt;/item&gt;&lt;/record-ids&gt;&lt;/item&gt;&lt;/Libraries&gt;"/>
  </w:docVars>
  <w:rsids>
    <w:rsidRoot w:val="00AE554C"/>
    <w:rsid w:val="00005839"/>
    <w:rsid w:val="00014783"/>
    <w:rsid w:val="0003463C"/>
    <w:rsid w:val="00057664"/>
    <w:rsid w:val="000652E0"/>
    <w:rsid w:val="000703D7"/>
    <w:rsid w:val="00083E0E"/>
    <w:rsid w:val="00090C54"/>
    <w:rsid w:val="00096CAD"/>
    <w:rsid w:val="000B3BA0"/>
    <w:rsid w:val="000C59D5"/>
    <w:rsid w:val="0011411F"/>
    <w:rsid w:val="0012025E"/>
    <w:rsid w:val="00126E9F"/>
    <w:rsid w:val="00130CBF"/>
    <w:rsid w:val="00130D42"/>
    <w:rsid w:val="001335EE"/>
    <w:rsid w:val="001368CB"/>
    <w:rsid w:val="00136ADA"/>
    <w:rsid w:val="00145D3F"/>
    <w:rsid w:val="00155071"/>
    <w:rsid w:val="0018602B"/>
    <w:rsid w:val="0019648D"/>
    <w:rsid w:val="001964F7"/>
    <w:rsid w:val="001A0EB8"/>
    <w:rsid w:val="001A7269"/>
    <w:rsid w:val="001B14B9"/>
    <w:rsid w:val="001C4EF2"/>
    <w:rsid w:val="001D4981"/>
    <w:rsid w:val="0020694E"/>
    <w:rsid w:val="002262C8"/>
    <w:rsid w:val="0023050D"/>
    <w:rsid w:val="00231EB0"/>
    <w:rsid w:val="0023234B"/>
    <w:rsid w:val="0023267F"/>
    <w:rsid w:val="00244776"/>
    <w:rsid w:val="002519CF"/>
    <w:rsid w:val="00253064"/>
    <w:rsid w:val="002536BD"/>
    <w:rsid w:val="00257603"/>
    <w:rsid w:val="00270584"/>
    <w:rsid w:val="00273176"/>
    <w:rsid w:val="00275805"/>
    <w:rsid w:val="0027674E"/>
    <w:rsid w:val="00284E85"/>
    <w:rsid w:val="002A5784"/>
    <w:rsid w:val="002B02C9"/>
    <w:rsid w:val="002F0B0B"/>
    <w:rsid w:val="003129AD"/>
    <w:rsid w:val="0032107D"/>
    <w:rsid w:val="00341D67"/>
    <w:rsid w:val="00356082"/>
    <w:rsid w:val="00361803"/>
    <w:rsid w:val="00372006"/>
    <w:rsid w:val="00372BA9"/>
    <w:rsid w:val="00376563"/>
    <w:rsid w:val="003A1348"/>
    <w:rsid w:val="003C3BBC"/>
    <w:rsid w:val="003C5500"/>
    <w:rsid w:val="003D1AA8"/>
    <w:rsid w:val="003D3C35"/>
    <w:rsid w:val="003D706D"/>
    <w:rsid w:val="003F6227"/>
    <w:rsid w:val="00407B9C"/>
    <w:rsid w:val="004146B1"/>
    <w:rsid w:val="00420044"/>
    <w:rsid w:val="00420E91"/>
    <w:rsid w:val="00421A5C"/>
    <w:rsid w:val="00447AFD"/>
    <w:rsid w:val="00461A01"/>
    <w:rsid w:val="004838EF"/>
    <w:rsid w:val="00483CCF"/>
    <w:rsid w:val="00484177"/>
    <w:rsid w:val="004900EE"/>
    <w:rsid w:val="0049492E"/>
    <w:rsid w:val="0049685D"/>
    <w:rsid w:val="004B1639"/>
    <w:rsid w:val="004B2A8B"/>
    <w:rsid w:val="004B7A40"/>
    <w:rsid w:val="004C1934"/>
    <w:rsid w:val="004C6C86"/>
    <w:rsid w:val="004E1991"/>
    <w:rsid w:val="005048FD"/>
    <w:rsid w:val="00513574"/>
    <w:rsid w:val="00526F91"/>
    <w:rsid w:val="005324B0"/>
    <w:rsid w:val="00547E32"/>
    <w:rsid w:val="00550B73"/>
    <w:rsid w:val="00554DA7"/>
    <w:rsid w:val="00555B81"/>
    <w:rsid w:val="00563C0F"/>
    <w:rsid w:val="00570836"/>
    <w:rsid w:val="005879B3"/>
    <w:rsid w:val="00597344"/>
    <w:rsid w:val="005A4568"/>
    <w:rsid w:val="005B65BD"/>
    <w:rsid w:val="005B74C5"/>
    <w:rsid w:val="005F1327"/>
    <w:rsid w:val="006075ED"/>
    <w:rsid w:val="00622AE9"/>
    <w:rsid w:val="00630FC6"/>
    <w:rsid w:val="006503C4"/>
    <w:rsid w:val="006675DC"/>
    <w:rsid w:val="00670012"/>
    <w:rsid w:val="006765FE"/>
    <w:rsid w:val="00680A22"/>
    <w:rsid w:val="00696A61"/>
    <w:rsid w:val="006A0068"/>
    <w:rsid w:val="006B4A26"/>
    <w:rsid w:val="006B73E7"/>
    <w:rsid w:val="006D4454"/>
    <w:rsid w:val="006E2934"/>
    <w:rsid w:val="00702BD4"/>
    <w:rsid w:val="00705010"/>
    <w:rsid w:val="00705102"/>
    <w:rsid w:val="007373E6"/>
    <w:rsid w:val="00741E4F"/>
    <w:rsid w:val="0074299C"/>
    <w:rsid w:val="00743E7D"/>
    <w:rsid w:val="00745ECD"/>
    <w:rsid w:val="00746891"/>
    <w:rsid w:val="00747DAA"/>
    <w:rsid w:val="00760928"/>
    <w:rsid w:val="00781828"/>
    <w:rsid w:val="007A4FA8"/>
    <w:rsid w:val="007A743C"/>
    <w:rsid w:val="007B20CE"/>
    <w:rsid w:val="007E6ADA"/>
    <w:rsid w:val="007F1EA1"/>
    <w:rsid w:val="008144FA"/>
    <w:rsid w:val="00842EFB"/>
    <w:rsid w:val="008651C3"/>
    <w:rsid w:val="0086569E"/>
    <w:rsid w:val="00873F12"/>
    <w:rsid w:val="00890C6A"/>
    <w:rsid w:val="0089327D"/>
    <w:rsid w:val="00894990"/>
    <w:rsid w:val="00897FBE"/>
    <w:rsid w:val="008A7693"/>
    <w:rsid w:val="008C0474"/>
    <w:rsid w:val="008C1AB0"/>
    <w:rsid w:val="008C722F"/>
    <w:rsid w:val="008C7E6A"/>
    <w:rsid w:val="008D3A55"/>
    <w:rsid w:val="008D52EE"/>
    <w:rsid w:val="008F71C0"/>
    <w:rsid w:val="009044DF"/>
    <w:rsid w:val="009073E3"/>
    <w:rsid w:val="0091463B"/>
    <w:rsid w:val="009149C1"/>
    <w:rsid w:val="009348DF"/>
    <w:rsid w:val="0093532A"/>
    <w:rsid w:val="009474BC"/>
    <w:rsid w:val="00947A68"/>
    <w:rsid w:val="009556A1"/>
    <w:rsid w:val="009653BE"/>
    <w:rsid w:val="009675BA"/>
    <w:rsid w:val="00994DAA"/>
    <w:rsid w:val="00996C91"/>
    <w:rsid w:val="009C18AC"/>
    <w:rsid w:val="009D0E4B"/>
    <w:rsid w:val="009D2711"/>
    <w:rsid w:val="009E01F1"/>
    <w:rsid w:val="009E32D3"/>
    <w:rsid w:val="009E7103"/>
    <w:rsid w:val="00A032CC"/>
    <w:rsid w:val="00A22C63"/>
    <w:rsid w:val="00A35B8F"/>
    <w:rsid w:val="00A51938"/>
    <w:rsid w:val="00A52C7F"/>
    <w:rsid w:val="00A63A4F"/>
    <w:rsid w:val="00A64CD3"/>
    <w:rsid w:val="00A72E0A"/>
    <w:rsid w:val="00A75BA4"/>
    <w:rsid w:val="00A86D56"/>
    <w:rsid w:val="00A908F8"/>
    <w:rsid w:val="00A94D3C"/>
    <w:rsid w:val="00AA3AEC"/>
    <w:rsid w:val="00AC71C2"/>
    <w:rsid w:val="00AD72B9"/>
    <w:rsid w:val="00AE554C"/>
    <w:rsid w:val="00AE61DD"/>
    <w:rsid w:val="00AE7635"/>
    <w:rsid w:val="00AF6148"/>
    <w:rsid w:val="00B42024"/>
    <w:rsid w:val="00B56B29"/>
    <w:rsid w:val="00B576E1"/>
    <w:rsid w:val="00B82B04"/>
    <w:rsid w:val="00B904F5"/>
    <w:rsid w:val="00B905CB"/>
    <w:rsid w:val="00B9677B"/>
    <w:rsid w:val="00B96DED"/>
    <w:rsid w:val="00BA10DD"/>
    <w:rsid w:val="00BA441D"/>
    <w:rsid w:val="00BA5A49"/>
    <w:rsid w:val="00BB6F04"/>
    <w:rsid w:val="00BC0C97"/>
    <w:rsid w:val="00BF0007"/>
    <w:rsid w:val="00C05236"/>
    <w:rsid w:val="00C16BDD"/>
    <w:rsid w:val="00C32C32"/>
    <w:rsid w:val="00C36F77"/>
    <w:rsid w:val="00C6338F"/>
    <w:rsid w:val="00C80CB3"/>
    <w:rsid w:val="00C82F8A"/>
    <w:rsid w:val="00C9540E"/>
    <w:rsid w:val="00CA569B"/>
    <w:rsid w:val="00CA76EC"/>
    <w:rsid w:val="00CA7C38"/>
    <w:rsid w:val="00CD0506"/>
    <w:rsid w:val="00CE488A"/>
    <w:rsid w:val="00D07DE6"/>
    <w:rsid w:val="00D15253"/>
    <w:rsid w:val="00D22CD7"/>
    <w:rsid w:val="00D2315B"/>
    <w:rsid w:val="00D37EAF"/>
    <w:rsid w:val="00D450CE"/>
    <w:rsid w:val="00D73E8A"/>
    <w:rsid w:val="00D84056"/>
    <w:rsid w:val="00D84B0F"/>
    <w:rsid w:val="00D957B8"/>
    <w:rsid w:val="00DA4132"/>
    <w:rsid w:val="00DA46BF"/>
    <w:rsid w:val="00DB3DB5"/>
    <w:rsid w:val="00DB7102"/>
    <w:rsid w:val="00DC2036"/>
    <w:rsid w:val="00DE1B37"/>
    <w:rsid w:val="00DE5AFF"/>
    <w:rsid w:val="00DF3548"/>
    <w:rsid w:val="00DF572B"/>
    <w:rsid w:val="00E10DC9"/>
    <w:rsid w:val="00E22BBD"/>
    <w:rsid w:val="00E239A3"/>
    <w:rsid w:val="00E365B9"/>
    <w:rsid w:val="00E54604"/>
    <w:rsid w:val="00E57242"/>
    <w:rsid w:val="00E57AD1"/>
    <w:rsid w:val="00E609FB"/>
    <w:rsid w:val="00EA3833"/>
    <w:rsid w:val="00EC22F8"/>
    <w:rsid w:val="00ED24AF"/>
    <w:rsid w:val="00EE058E"/>
    <w:rsid w:val="00EE29AC"/>
    <w:rsid w:val="00EE3671"/>
    <w:rsid w:val="00EE48EC"/>
    <w:rsid w:val="00F00BA7"/>
    <w:rsid w:val="00F0749A"/>
    <w:rsid w:val="00F12E4E"/>
    <w:rsid w:val="00F35B0F"/>
    <w:rsid w:val="00F4529B"/>
    <w:rsid w:val="00F478BC"/>
    <w:rsid w:val="00F60170"/>
    <w:rsid w:val="00F73226"/>
    <w:rsid w:val="00F77E3B"/>
    <w:rsid w:val="00F81C03"/>
    <w:rsid w:val="00F82FD6"/>
    <w:rsid w:val="00FA1D5E"/>
    <w:rsid w:val="00FD0DA4"/>
    <w:rsid w:val="00FE6C99"/>
    <w:rsid w:val="00FF4D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F6EB0E"/>
  <w15:chartTrackingRefBased/>
  <w15:docId w15:val="{5F804D0D-3542-4175-A12E-98E442A58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0CB3"/>
    <w:pPr>
      <w:widowControl w:val="0"/>
      <w:jc w:val="both"/>
    </w:pPr>
  </w:style>
  <w:style w:type="paragraph" w:styleId="3">
    <w:name w:val="heading 3"/>
    <w:basedOn w:val="a"/>
    <w:link w:val="30"/>
    <w:uiPriority w:val="9"/>
    <w:qFormat/>
    <w:rsid w:val="00890C6A"/>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4">
    <w:name w:val="Plain Table 4"/>
    <w:basedOn w:val="a1"/>
    <w:uiPriority w:val="44"/>
    <w:rsid w:val="00C80CB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3">
    <w:name w:val="header"/>
    <w:basedOn w:val="a"/>
    <w:link w:val="a4"/>
    <w:uiPriority w:val="99"/>
    <w:unhideWhenUsed/>
    <w:rsid w:val="00DE1B37"/>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DE1B37"/>
    <w:rPr>
      <w:sz w:val="18"/>
      <w:szCs w:val="18"/>
    </w:rPr>
  </w:style>
  <w:style w:type="paragraph" w:styleId="a5">
    <w:name w:val="footer"/>
    <w:basedOn w:val="a"/>
    <w:link w:val="a6"/>
    <w:uiPriority w:val="99"/>
    <w:unhideWhenUsed/>
    <w:rsid w:val="00DE1B37"/>
    <w:pPr>
      <w:tabs>
        <w:tab w:val="center" w:pos="4153"/>
        <w:tab w:val="right" w:pos="8306"/>
      </w:tabs>
      <w:snapToGrid w:val="0"/>
      <w:jc w:val="left"/>
    </w:pPr>
    <w:rPr>
      <w:sz w:val="18"/>
      <w:szCs w:val="18"/>
    </w:rPr>
  </w:style>
  <w:style w:type="character" w:customStyle="1" w:styleId="a6">
    <w:name w:val="页脚 字符"/>
    <w:basedOn w:val="a0"/>
    <w:link w:val="a5"/>
    <w:uiPriority w:val="99"/>
    <w:rsid w:val="00DE1B37"/>
    <w:rPr>
      <w:sz w:val="18"/>
      <w:szCs w:val="18"/>
    </w:rPr>
  </w:style>
  <w:style w:type="character" w:customStyle="1" w:styleId="30">
    <w:name w:val="标题 3 字符"/>
    <w:basedOn w:val="a0"/>
    <w:link w:val="3"/>
    <w:uiPriority w:val="9"/>
    <w:rsid w:val="00890C6A"/>
    <w:rPr>
      <w:rFonts w:ascii="宋体" w:eastAsia="宋体" w:hAnsi="宋体" w:cs="宋体"/>
      <w:b/>
      <w:bCs/>
      <w:kern w:val="0"/>
      <w:sz w:val="27"/>
      <w:szCs w:val="27"/>
    </w:rPr>
  </w:style>
  <w:style w:type="character" w:styleId="a7">
    <w:name w:val="Hyperlink"/>
    <w:basedOn w:val="a0"/>
    <w:uiPriority w:val="99"/>
    <w:semiHidden/>
    <w:unhideWhenUsed/>
    <w:rsid w:val="007A4FA8"/>
    <w:rPr>
      <w:color w:val="0000FF"/>
      <w:u w:val="single"/>
    </w:rPr>
  </w:style>
  <w:style w:type="character" w:customStyle="1" w:styleId="stix">
    <w:name w:val="stix"/>
    <w:basedOn w:val="a0"/>
    <w:rsid w:val="007A4FA8"/>
  </w:style>
  <w:style w:type="paragraph" w:styleId="a8">
    <w:name w:val="Normal (Web)"/>
    <w:basedOn w:val="a"/>
    <w:uiPriority w:val="99"/>
    <w:semiHidden/>
    <w:unhideWhenUsed/>
    <w:rsid w:val="00136ADA"/>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Char"/>
    <w:rsid w:val="0018602B"/>
    <w:pPr>
      <w:jc w:val="center"/>
    </w:pPr>
    <w:rPr>
      <w:rFonts w:ascii="等线" w:eastAsia="等线" w:hAnsi="等线"/>
      <w:noProof/>
      <w:sz w:val="20"/>
    </w:rPr>
  </w:style>
  <w:style w:type="character" w:customStyle="1" w:styleId="EndNoteBibliographyTitleChar">
    <w:name w:val="EndNote Bibliography Title Char"/>
    <w:basedOn w:val="a0"/>
    <w:link w:val="EndNoteBibliographyTitle"/>
    <w:rsid w:val="0018602B"/>
    <w:rPr>
      <w:rFonts w:ascii="等线" w:eastAsia="等线" w:hAnsi="等线"/>
      <w:noProof/>
      <w:sz w:val="20"/>
    </w:rPr>
  </w:style>
  <w:style w:type="paragraph" w:customStyle="1" w:styleId="EndNoteBibliography">
    <w:name w:val="EndNote Bibliography"/>
    <w:basedOn w:val="a"/>
    <w:link w:val="EndNoteBibliographyChar"/>
    <w:rsid w:val="0018602B"/>
    <w:rPr>
      <w:rFonts w:ascii="等线" w:eastAsia="等线" w:hAnsi="等线"/>
      <w:noProof/>
      <w:sz w:val="20"/>
    </w:rPr>
  </w:style>
  <w:style w:type="character" w:customStyle="1" w:styleId="EndNoteBibliographyChar">
    <w:name w:val="EndNote Bibliography Char"/>
    <w:basedOn w:val="a0"/>
    <w:link w:val="EndNoteBibliography"/>
    <w:rsid w:val="0018602B"/>
    <w:rPr>
      <w:rFonts w:ascii="等线" w:eastAsia="等线" w:hAnsi="等线"/>
      <w:noProof/>
      <w:sz w:val="20"/>
    </w:rPr>
  </w:style>
  <w:style w:type="paragraph" w:customStyle="1" w:styleId="Title1">
    <w:name w:val="Title1"/>
    <w:basedOn w:val="a"/>
    <w:qFormat/>
    <w:rsid w:val="00372BA9"/>
    <w:pPr>
      <w:widowControl/>
      <w:jc w:val="left"/>
    </w:pPr>
    <w:rPr>
      <w:rFonts w:ascii="Times New Roman" w:eastAsia="MS Mincho" w:hAnsi="Times New Roman" w:cs="Times New Roman"/>
      <w:b/>
      <w:kern w:val="0"/>
      <w:sz w:val="24"/>
      <w:szCs w:val="24"/>
    </w:rPr>
  </w:style>
  <w:style w:type="character" w:styleId="a9">
    <w:name w:val="annotation reference"/>
    <w:basedOn w:val="a0"/>
    <w:uiPriority w:val="99"/>
    <w:semiHidden/>
    <w:unhideWhenUsed/>
    <w:rsid w:val="008A7693"/>
    <w:rPr>
      <w:sz w:val="16"/>
      <w:szCs w:val="16"/>
    </w:rPr>
  </w:style>
  <w:style w:type="paragraph" w:styleId="aa">
    <w:name w:val="annotation text"/>
    <w:basedOn w:val="a"/>
    <w:link w:val="ab"/>
    <w:uiPriority w:val="99"/>
    <w:semiHidden/>
    <w:unhideWhenUsed/>
    <w:rsid w:val="008A7693"/>
    <w:rPr>
      <w:sz w:val="20"/>
      <w:szCs w:val="20"/>
    </w:rPr>
  </w:style>
  <w:style w:type="character" w:customStyle="1" w:styleId="ab">
    <w:name w:val="批注文字 字符"/>
    <w:basedOn w:val="a0"/>
    <w:link w:val="aa"/>
    <w:uiPriority w:val="99"/>
    <w:semiHidden/>
    <w:rsid w:val="008A7693"/>
    <w:rPr>
      <w:sz w:val="20"/>
      <w:szCs w:val="20"/>
    </w:rPr>
  </w:style>
  <w:style w:type="paragraph" w:styleId="ac">
    <w:name w:val="Balloon Text"/>
    <w:basedOn w:val="a"/>
    <w:link w:val="ad"/>
    <w:uiPriority w:val="99"/>
    <w:semiHidden/>
    <w:unhideWhenUsed/>
    <w:rsid w:val="008A7693"/>
    <w:rPr>
      <w:sz w:val="18"/>
      <w:szCs w:val="18"/>
    </w:rPr>
  </w:style>
  <w:style w:type="character" w:customStyle="1" w:styleId="ad">
    <w:name w:val="批注框文本 字符"/>
    <w:basedOn w:val="a0"/>
    <w:link w:val="ac"/>
    <w:uiPriority w:val="99"/>
    <w:semiHidden/>
    <w:rsid w:val="008A769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925819">
      <w:bodyDiv w:val="1"/>
      <w:marLeft w:val="0"/>
      <w:marRight w:val="0"/>
      <w:marTop w:val="0"/>
      <w:marBottom w:val="0"/>
      <w:divBdr>
        <w:top w:val="none" w:sz="0" w:space="0" w:color="auto"/>
        <w:left w:val="none" w:sz="0" w:space="0" w:color="auto"/>
        <w:bottom w:val="none" w:sz="0" w:space="0" w:color="auto"/>
        <w:right w:val="none" w:sz="0" w:space="0" w:color="auto"/>
      </w:divBdr>
    </w:div>
    <w:div w:id="987393056">
      <w:bodyDiv w:val="1"/>
      <w:marLeft w:val="0"/>
      <w:marRight w:val="0"/>
      <w:marTop w:val="0"/>
      <w:marBottom w:val="0"/>
      <w:divBdr>
        <w:top w:val="none" w:sz="0" w:space="0" w:color="auto"/>
        <w:left w:val="none" w:sz="0" w:space="0" w:color="auto"/>
        <w:bottom w:val="none" w:sz="0" w:space="0" w:color="auto"/>
        <w:right w:val="none" w:sz="0" w:space="0" w:color="auto"/>
      </w:divBdr>
      <w:divsChild>
        <w:div w:id="214392390">
          <w:marLeft w:val="0"/>
          <w:marRight w:val="0"/>
          <w:marTop w:val="0"/>
          <w:marBottom w:val="360"/>
          <w:divBdr>
            <w:top w:val="none" w:sz="0" w:space="0" w:color="auto"/>
            <w:left w:val="none" w:sz="0" w:space="0" w:color="auto"/>
            <w:bottom w:val="none" w:sz="0" w:space="0" w:color="auto"/>
            <w:right w:val="none" w:sz="0" w:space="0" w:color="auto"/>
          </w:divBdr>
        </w:div>
        <w:div w:id="479465180">
          <w:marLeft w:val="0"/>
          <w:marRight w:val="0"/>
          <w:marTop w:val="0"/>
          <w:marBottom w:val="360"/>
          <w:divBdr>
            <w:top w:val="none" w:sz="0" w:space="0" w:color="auto"/>
            <w:left w:val="none" w:sz="0" w:space="0" w:color="auto"/>
            <w:bottom w:val="none" w:sz="0" w:space="0" w:color="auto"/>
            <w:right w:val="none" w:sz="0" w:space="0" w:color="auto"/>
          </w:divBdr>
        </w:div>
      </w:divsChild>
    </w:div>
    <w:div w:id="1947614033">
      <w:bodyDiv w:val="1"/>
      <w:marLeft w:val="0"/>
      <w:marRight w:val="0"/>
      <w:marTop w:val="0"/>
      <w:marBottom w:val="0"/>
      <w:divBdr>
        <w:top w:val="none" w:sz="0" w:space="0" w:color="auto"/>
        <w:left w:val="none" w:sz="0" w:space="0" w:color="auto"/>
        <w:bottom w:val="none" w:sz="0" w:space="0" w:color="auto"/>
        <w:right w:val="none" w:sz="0" w:space="0" w:color="auto"/>
      </w:divBdr>
    </w:div>
    <w:div w:id="2019841200">
      <w:bodyDiv w:val="1"/>
      <w:marLeft w:val="0"/>
      <w:marRight w:val="0"/>
      <w:marTop w:val="0"/>
      <w:marBottom w:val="0"/>
      <w:divBdr>
        <w:top w:val="none" w:sz="0" w:space="0" w:color="auto"/>
        <w:left w:val="none" w:sz="0" w:space="0" w:color="auto"/>
        <w:bottom w:val="none" w:sz="0" w:space="0" w:color="auto"/>
        <w:right w:val="none" w:sz="0" w:space="0" w:color="auto"/>
      </w:divBdr>
    </w:div>
    <w:div w:id="2024478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image" Target="media/image20.tiff"/><Relationship Id="rId39" Type="http://schemas.openxmlformats.org/officeDocument/2006/relationships/image" Target="media/image33.png"/><Relationship Id="rId21" Type="http://schemas.openxmlformats.org/officeDocument/2006/relationships/image" Target="media/image15.tiff"/><Relationship Id="rId34" Type="http://schemas.openxmlformats.org/officeDocument/2006/relationships/image" Target="media/image28.tiff"/><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image" Target="media/image10.tiff"/><Relationship Id="rId29" Type="http://schemas.openxmlformats.org/officeDocument/2006/relationships/image" Target="media/image23.tiff"/><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image" Target="media/image26.tiff"/><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image" Target="media/image21.tiff"/><Relationship Id="rId30" Type="http://schemas.openxmlformats.org/officeDocument/2006/relationships/image" Target="media/image24.tiff"/><Relationship Id="rId35" Type="http://schemas.openxmlformats.org/officeDocument/2006/relationships/image" Target="media/image29.tiff"/><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tif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image" Target="media/image27.tiff"/><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tif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image" Target="media/image22.tiff"/><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tiff"/><Relationship Id="rId31" Type="http://schemas.openxmlformats.org/officeDocument/2006/relationships/image" Target="media/image25.tiff"/><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733F15-8475-49D5-A62A-FD18558BD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2291</TotalTime>
  <Pages>41</Pages>
  <Words>6222</Words>
  <Characters>35467</Characters>
  <Application>Microsoft Office Word</Application>
  <DocSecurity>0</DocSecurity>
  <Lines>295</Lines>
  <Paragraphs>83</Paragraphs>
  <ScaleCrop>false</ScaleCrop>
  <Company/>
  <LinksUpToDate>false</LinksUpToDate>
  <CharactersWithSpaces>41606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dc:creator>
  <cp:keywords/>
  <dc:description/>
  <cp:lastModifiedBy>Li</cp:lastModifiedBy>
  <cp:revision>163</cp:revision>
  <dcterms:created xsi:type="dcterms:W3CDTF">2021-04-21T11:58:00Z</dcterms:created>
  <dcterms:modified xsi:type="dcterms:W3CDTF">2021-10-17T14:24:00Z</dcterms:modified>
</cp:coreProperties>
</file>