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ED0D" w14:textId="77777777" w:rsidR="00ED05FE" w:rsidRPr="000832B6" w:rsidRDefault="00ED05FE" w:rsidP="00ED05F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51BC112" w14:textId="77777777" w:rsidR="00ED05FE" w:rsidRPr="000832B6" w:rsidRDefault="00ED05FE" w:rsidP="00ED05FE">
      <w:pPr>
        <w:spacing w:after="0" w:line="200" w:lineRule="exact"/>
        <w:ind w:left="1134" w:hanging="113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val="en-US"/>
        </w:rPr>
      </w:pPr>
      <w:r w:rsidRPr="000832B6">
        <w:rPr>
          <w:rFonts w:ascii="Century Gothic" w:eastAsia="Times New Roman" w:hAnsi="Century Gothic" w:cs="Times New Roman"/>
          <w:b/>
          <w:bCs/>
          <w:sz w:val="18"/>
          <w:szCs w:val="18"/>
          <w:lang w:val="en-US"/>
        </w:rPr>
        <w:t>Appendix A Structural Model of the Influence of Quality Leadership on Teaching Practices and Deep Learning</w:t>
      </w:r>
    </w:p>
    <w:p w14:paraId="74CAB5F7" w14:textId="77777777" w:rsidR="00ED05FE" w:rsidRPr="000832B6" w:rsidRDefault="00ED05FE" w:rsidP="00ED05F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FB3AA30" w14:textId="77777777" w:rsidR="00ED05FE" w:rsidRPr="000832B6" w:rsidRDefault="00ED05FE" w:rsidP="00ED05F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A94A4D1" w14:textId="77777777" w:rsidR="00ED05FE" w:rsidRPr="000832B6" w:rsidRDefault="00ED05FE" w:rsidP="00ED05FE">
      <w:pPr>
        <w:spacing w:before="68" w:after="0" w:line="250" w:lineRule="auto"/>
        <w:ind w:left="142" w:right="55" w:hanging="14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  <w:sectPr w:rsidR="00ED05FE" w:rsidRPr="000832B6" w:rsidSect="00ED05FE">
          <w:pgSz w:w="11920" w:h="16840"/>
          <w:pgMar w:top="1400" w:right="1680" w:bottom="280" w:left="1680" w:header="720" w:footer="720" w:gutter="0"/>
          <w:cols w:space="720"/>
        </w:sectPr>
      </w:pPr>
      <w:r w:rsidRPr="000832B6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C00887F" wp14:editId="5B812B67">
            <wp:extent cx="6076315" cy="7705725"/>
            <wp:effectExtent l="0" t="0" r="635" b="9525"/>
            <wp:docPr id="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59" cy="775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B44D" w14:textId="77777777" w:rsidR="00ED05FE" w:rsidRPr="000832B6" w:rsidRDefault="00ED05FE" w:rsidP="00ED05FE">
      <w:pPr>
        <w:spacing w:after="0" w:line="240" w:lineRule="auto"/>
        <w:ind w:right="3893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EA8C7AA" w14:textId="77777777" w:rsidR="00ED05FE" w:rsidRDefault="00ED05FE" w:rsidP="00ED05FE"/>
    <w:p w14:paraId="1F50736C" w14:textId="77777777" w:rsidR="00DE6AE2" w:rsidRDefault="00DE6AE2"/>
    <w:sectPr w:rsidR="00DE6AE2" w:rsidSect="00ED05FE">
      <w:pgSz w:w="11920" w:h="16840"/>
      <w:pgMar w:top="13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FE"/>
    <w:rsid w:val="00195413"/>
    <w:rsid w:val="003A03A7"/>
    <w:rsid w:val="003D0186"/>
    <w:rsid w:val="007278E4"/>
    <w:rsid w:val="00A3738C"/>
    <w:rsid w:val="00B56C2E"/>
    <w:rsid w:val="00B91ABC"/>
    <w:rsid w:val="00BC6C35"/>
    <w:rsid w:val="00CB270D"/>
    <w:rsid w:val="00CF7583"/>
    <w:rsid w:val="00DE6AE2"/>
    <w:rsid w:val="00E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5837E"/>
  <w15:chartTrackingRefBased/>
  <w15:docId w15:val="{88F533BF-7122-492A-9B59-F836A71C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5FE"/>
    <w:pPr>
      <w:spacing w:line="259" w:lineRule="auto"/>
    </w:pPr>
    <w:rPr>
      <w:kern w:val="0"/>
      <w:sz w:val="22"/>
      <w:szCs w:val="22"/>
      <w:lang w:val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5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5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5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5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5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5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5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5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5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5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5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5FE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0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98</Characters>
  <Application>Microsoft Office Word</Application>
  <DocSecurity>0</DocSecurity>
  <Lines>1</Lines>
  <Paragraphs>1</Paragraphs>
  <ScaleCrop>false</ScaleCrop>
  <Company>Springer Nature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2026-06-24T08:38:00Z</dcterms:created>
  <dcterms:modified xsi:type="dcterms:W3CDTF">2026-06-24T08:38:00Z</dcterms:modified>
</cp:coreProperties>
</file>