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AD938" w14:textId="77777777" w:rsidR="00B2394A" w:rsidRDefault="00B2394A" w:rsidP="00B2394A">
      <w:pPr>
        <w:spacing w:line="480" w:lineRule="auto"/>
        <w:rPr>
          <w:sz w:val="20"/>
          <w:szCs w:val="20"/>
        </w:rPr>
      </w:pPr>
      <w:r w:rsidRPr="005F4682">
        <w:rPr>
          <w:sz w:val="20"/>
          <w:szCs w:val="20"/>
        </w:rPr>
        <w:t xml:space="preserve">The effect of coal gangue </w:t>
      </w:r>
      <w:proofErr w:type="spellStart"/>
      <w:r w:rsidRPr="005F4682">
        <w:rPr>
          <w:sz w:val="20"/>
          <w:szCs w:val="20"/>
        </w:rPr>
        <w:t>soilification</w:t>
      </w:r>
      <w:proofErr w:type="spellEnd"/>
      <w:r w:rsidRPr="005F4682">
        <w:rPr>
          <w:sz w:val="20"/>
          <w:szCs w:val="20"/>
        </w:rPr>
        <w:t xml:space="preserve"> on crop growth and bioavailability of heavy metals</w:t>
      </w:r>
    </w:p>
    <w:p w14:paraId="3CEBFB5B" w14:textId="77777777" w:rsidR="00B2394A" w:rsidRPr="00D10F4B" w:rsidRDefault="00B2394A" w:rsidP="00B2394A">
      <w:pPr>
        <w:spacing w:line="480" w:lineRule="auto"/>
        <w:rPr>
          <w:sz w:val="20"/>
          <w:szCs w:val="20"/>
        </w:rPr>
      </w:pPr>
      <w:r w:rsidRPr="00D10F4B">
        <w:rPr>
          <w:sz w:val="20"/>
          <w:szCs w:val="20"/>
        </w:rPr>
        <w:t>Yanping</w:t>
      </w:r>
      <w:r>
        <w:rPr>
          <w:rFonts w:hint="eastAsia"/>
          <w:sz w:val="20"/>
          <w:szCs w:val="20"/>
        </w:rPr>
        <w:t xml:space="preserve"> </w:t>
      </w:r>
      <w:proofErr w:type="gramStart"/>
      <w:r w:rsidRPr="00D10F4B">
        <w:rPr>
          <w:sz w:val="20"/>
          <w:szCs w:val="20"/>
        </w:rPr>
        <w:t>Ji</w:t>
      </w:r>
      <w:r w:rsidRPr="00D10F4B">
        <w:rPr>
          <w:rFonts w:hint="eastAsia"/>
          <w:sz w:val="20"/>
          <w:szCs w:val="20"/>
          <w:vertAlign w:val="superscript"/>
        </w:rPr>
        <w:t>a</w:t>
      </w:r>
      <w:r>
        <w:rPr>
          <w:rFonts w:hint="eastAsia"/>
          <w:sz w:val="20"/>
          <w:szCs w:val="20"/>
          <w:vertAlign w:val="superscript"/>
        </w:rPr>
        <w:t>,*</w:t>
      </w:r>
      <w:proofErr w:type="gramEnd"/>
      <w:r w:rsidRPr="00D10F4B">
        <w:rPr>
          <w:sz w:val="20"/>
          <w:szCs w:val="20"/>
        </w:rPr>
        <w:t>,</w:t>
      </w:r>
      <w:r w:rsidRPr="00D10F4B">
        <w:rPr>
          <w:rFonts w:hint="eastAsia"/>
          <w:sz w:val="20"/>
          <w:szCs w:val="20"/>
        </w:rPr>
        <w:t xml:space="preserve"> </w:t>
      </w:r>
      <w:proofErr w:type="spellStart"/>
      <w:r w:rsidRPr="00D10F4B">
        <w:rPr>
          <w:rFonts w:hint="eastAsia"/>
          <w:sz w:val="20"/>
          <w:szCs w:val="20"/>
        </w:rPr>
        <w:t>Jiansh</w:t>
      </w:r>
      <w:r>
        <w:rPr>
          <w:rFonts w:hint="eastAsia"/>
          <w:sz w:val="20"/>
          <w:szCs w:val="20"/>
        </w:rPr>
        <w:t>i</w:t>
      </w:r>
      <w:proofErr w:type="spellEnd"/>
      <w:r>
        <w:rPr>
          <w:rFonts w:hint="eastAsia"/>
          <w:sz w:val="20"/>
          <w:szCs w:val="20"/>
        </w:rPr>
        <w:t xml:space="preserve"> </w:t>
      </w:r>
      <w:r w:rsidRPr="00D10F4B">
        <w:rPr>
          <w:rFonts w:hint="eastAsia"/>
          <w:sz w:val="20"/>
          <w:szCs w:val="20"/>
        </w:rPr>
        <w:t>Cao</w:t>
      </w:r>
      <w:r w:rsidRPr="00D10F4B">
        <w:rPr>
          <w:rFonts w:hint="eastAsia"/>
          <w:sz w:val="20"/>
          <w:szCs w:val="20"/>
          <w:vertAlign w:val="superscript"/>
        </w:rPr>
        <w:t>a</w:t>
      </w:r>
      <w:r w:rsidRPr="00D10F4B">
        <w:rPr>
          <w:rFonts w:hint="eastAsia"/>
          <w:sz w:val="20"/>
          <w:szCs w:val="20"/>
        </w:rPr>
        <w:t xml:space="preserve">, </w:t>
      </w:r>
      <w:proofErr w:type="spellStart"/>
      <w:r w:rsidRPr="00D10F4B">
        <w:rPr>
          <w:rFonts w:hint="eastAsia"/>
          <w:sz w:val="20"/>
          <w:szCs w:val="20"/>
        </w:rPr>
        <w:t>Yingchao</w:t>
      </w:r>
      <w:proofErr w:type="spellEnd"/>
      <w:r>
        <w:rPr>
          <w:rFonts w:hint="eastAsia"/>
          <w:sz w:val="20"/>
          <w:szCs w:val="20"/>
        </w:rPr>
        <w:t xml:space="preserve"> </w:t>
      </w:r>
      <w:r w:rsidRPr="00D10F4B">
        <w:rPr>
          <w:rFonts w:hint="eastAsia"/>
          <w:sz w:val="20"/>
          <w:szCs w:val="20"/>
        </w:rPr>
        <w:t>Liu</w:t>
      </w:r>
      <w:r w:rsidRPr="00D10F4B">
        <w:rPr>
          <w:rFonts w:hint="eastAsia"/>
          <w:sz w:val="20"/>
          <w:szCs w:val="20"/>
          <w:vertAlign w:val="superscript"/>
        </w:rPr>
        <w:t>a</w:t>
      </w:r>
      <w:r w:rsidRPr="00D10F4B">
        <w:rPr>
          <w:rFonts w:hint="eastAsia"/>
          <w:sz w:val="20"/>
          <w:szCs w:val="20"/>
        </w:rPr>
        <w:t>,</w:t>
      </w:r>
      <w:r w:rsidRPr="00D10F4B">
        <w:rPr>
          <w:sz w:val="20"/>
          <w:szCs w:val="20"/>
        </w:rPr>
        <w:t xml:space="preserve"> </w:t>
      </w:r>
      <w:r w:rsidRPr="00D10F4B">
        <w:rPr>
          <w:rFonts w:hint="eastAsia"/>
          <w:sz w:val="20"/>
          <w:szCs w:val="20"/>
        </w:rPr>
        <w:t>Hao</w:t>
      </w:r>
      <w:r>
        <w:rPr>
          <w:rFonts w:hint="eastAsia"/>
          <w:sz w:val="20"/>
          <w:szCs w:val="20"/>
        </w:rPr>
        <w:t xml:space="preserve"> </w:t>
      </w:r>
      <w:r w:rsidRPr="00D10F4B">
        <w:rPr>
          <w:rFonts w:hint="eastAsia"/>
          <w:sz w:val="20"/>
          <w:szCs w:val="20"/>
        </w:rPr>
        <w:t>Li</w:t>
      </w:r>
      <w:r w:rsidRPr="00D10F4B">
        <w:rPr>
          <w:rFonts w:hint="eastAsia"/>
          <w:sz w:val="20"/>
          <w:szCs w:val="20"/>
          <w:vertAlign w:val="superscript"/>
        </w:rPr>
        <w:t>a</w:t>
      </w:r>
      <w:r w:rsidRPr="00D10F4B">
        <w:rPr>
          <w:rFonts w:hint="eastAsia"/>
          <w:sz w:val="20"/>
          <w:szCs w:val="20"/>
        </w:rPr>
        <w:t>, Ying</w:t>
      </w:r>
      <w:r>
        <w:rPr>
          <w:rFonts w:hint="eastAsia"/>
          <w:sz w:val="20"/>
          <w:szCs w:val="20"/>
        </w:rPr>
        <w:t xml:space="preserve"> </w:t>
      </w:r>
      <w:r w:rsidRPr="00D10F4B">
        <w:rPr>
          <w:rFonts w:hint="eastAsia"/>
          <w:sz w:val="20"/>
          <w:szCs w:val="20"/>
        </w:rPr>
        <w:t>Dong</w:t>
      </w:r>
      <w:r w:rsidRPr="00D10F4B">
        <w:rPr>
          <w:rFonts w:hint="eastAsia"/>
          <w:sz w:val="20"/>
          <w:szCs w:val="20"/>
          <w:vertAlign w:val="superscript"/>
        </w:rPr>
        <w:t>a</w:t>
      </w:r>
      <w:r w:rsidRPr="00D10F4B">
        <w:rPr>
          <w:rFonts w:hint="eastAsia"/>
          <w:sz w:val="20"/>
          <w:szCs w:val="20"/>
        </w:rPr>
        <w:t xml:space="preserve">, </w:t>
      </w:r>
      <w:r w:rsidRPr="00D10F4B">
        <w:rPr>
          <w:sz w:val="20"/>
          <w:szCs w:val="20"/>
        </w:rPr>
        <w:t>Shulin</w:t>
      </w:r>
      <w:r>
        <w:rPr>
          <w:rFonts w:hint="eastAsia"/>
          <w:sz w:val="20"/>
          <w:szCs w:val="20"/>
        </w:rPr>
        <w:t xml:space="preserve"> </w:t>
      </w:r>
      <w:r w:rsidRPr="00D10F4B">
        <w:rPr>
          <w:sz w:val="20"/>
          <w:szCs w:val="20"/>
        </w:rPr>
        <w:t>Qin</w:t>
      </w:r>
      <w:r w:rsidRPr="00D10F4B">
        <w:rPr>
          <w:rFonts w:hint="eastAsia"/>
          <w:sz w:val="20"/>
          <w:szCs w:val="20"/>
          <w:vertAlign w:val="superscript"/>
        </w:rPr>
        <w:t>a</w:t>
      </w:r>
      <w:r w:rsidRPr="00D10F4B">
        <w:rPr>
          <w:rFonts w:hint="eastAsia"/>
          <w:sz w:val="20"/>
          <w:szCs w:val="20"/>
        </w:rPr>
        <w:t>, Yongsheng</w:t>
      </w:r>
      <w:r>
        <w:rPr>
          <w:rFonts w:hint="eastAsia"/>
          <w:sz w:val="20"/>
          <w:szCs w:val="20"/>
        </w:rPr>
        <w:t xml:space="preserve"> </w:t>
      </w:r>
      <w:r w:rsidRPr="00D10F4B">
        <w:rPr>
          <w:rFonts w:hint="eastAsia"/>
          <w:sz w:val="20"/>
          <w:szCs w:val="20"/>
        </w:rPr>
        <w:t>Li</w:t>
      </w:r>
      <w:r w:rsidRPr="00D10F4B">
        <w:rPr>
          <w:rFonts w:hint="eastAsia"/>
          <w:sz w:val="20"/>
          <w:szCs w:val="20"/>
          <w:vertAlign w:val="superscript"/>
        </w:rPr>
        <w:t>a</w:t>
      </w:r>
      <w:r w:rsidRPr="00D10F4B">
        <w:rPr>
          <w:sz w:val="20"/>
          <w:szCs w:val="20"/>
        </w:rPr>
        <w:t>,</w:t>
      </w:r>
      <w:r w:rsidRPr="00D10F4B">
        <w:rPr>
          <w:rFonts w:hint="eastAsia"/>
          <w:sz w:val="20"/>
          <w:szCs w:val="20"/>
        </w:rPr>
        <w:t xml:space="preserve"> Guowei</w:t>
      </w:r>
      <w:r>
        <w:rPr>
          <w:rFonts w:hint="eastAsia"/>
          <w:sz w:val="20"/>
          <w:szCs w:val="20"/>
        </w:rPr>
        <w:t xml:space="preserve"> </w:t>
      </w:r>
      <w:r w:rsidRPr="00D10F4B">
        <w:rPr>
          <w:rFonts w:hint="eastAsia"/>
          <w:sz w:val="20"/>
          <w:szCs w:val="20"/>
        </w:rPr>
        <w:t>Han</w:t>
      </w:r>
      <w:r w:rsidRPr="00D10F4B">
        <w:rPr>
          <w:rFonts w:hint="eastAsia"/>
          <w:sz w:val="20"/>
          <w:szCs w:val="20"/>
          <w:vertAlign w:val="superscript"/>
        </w:rPr>
        <w:t>a</w:t>
      </w:r>
      <w:r w:rsidRPr="00D10F4B">
        <w:rPr>
          <w:rFonts w:hint="eastAsia"/>
          <w:sz w:val="20"/>
          <w:szCs w:val="20"/>
        </w:rPr>
        <w:t xml:space="preserve">, </w:t>
      </w:r>
      <w:proofErr w:type="spellStart"/>
      <w:r w:rsidRPr="00D10F4B">
        <w:rPr>
          <w:rFonts w:hint="eastAsia"/>
          <w:sz w:val="20"/>
          <w:szCs w:val="20"/>
        </w:rPr>
        <w:t>Zhengjun</w:t>
      </w:r>
      <w:proofErr w:type="spellEnd"/>
      <w:r>
        <w:rPr>
          <w:rFonts w:hint="eastAsia"/>
          <w:sz w:val="20"/>
          <w:szCs w:val="20"/>
        </w:rPr>
        <w:t xml:space="preserve"> </w:t>
      </w:r>
      <w:proofErr w:type="spellStart"/>
      <w:r w:rsidRPr="00D10F4B">
        <w:rPr>
          <w:rFonts w:hint="eastAsia"/>
          <w:sz w:val="20"/>
          <w:szCs w:val="20"/>
        </w:rPr>
        <w:t>Feng</w:t>
      </w:r>
      <w:r w:rsidRPr="00D10F4B">
        <w:rPr>
          <w:rFonts w:hint="eastAsia"/>
          <w:sz w:val="20"/>
          <w:szCs w:val="20"/>
          <w:vertAlign w:val="superscript"/>
        </w:rPr>
        <w:t>b</w:t>
      </w:r>
      <w:proofErr w:type="spellEnd"/>
    </w:p>
    <w:p w14:paraId="4416ACDF" w14:textId="77777777" w:rsidR="00B2394A" w:rsidRPr="00D10F4B" w:rsidRDefault="00B2394A" w:rsidP="00B2394A">
      <w:pPr>
        <w:spacing w:line="480" w:lineRule="auto"/>
        <w:rPr>
          <w:sz w:val="20"/>
          <w:szCs w:val="20"/>
        </w:rPr>
      </w:pPr>
      <w:r w:rsidRPr="00D10F4B">
        <w:rPr>
          <w:rFonts w:hint="eastAsia"/>
          <w:sz w:val="20"/>
          <w:szCs w:val="20"/>
        </w:rPr>
        <w:t xml:space="preserve">a. </w:t>
      </w:r>
      <w:r w:rsidRPr="00D10F4B">
        <w:rPr>
          <w:sz w:val="20"/>
          <w:szCs w:val="20"/>
        </w:rPr>
        <w:t>C</w:t>
      </w:r>
      <w:r w:rsidRPr="00D10F4B">
        <w:rPr>
          <w:rFonts w:hint="eastAsia"/>
          <w:sz w:val="20"/>
          <w:szCs w:val="20"/>
        </w:rPr>
        <w:t>hina</w:t>
      </w:r>
      <w:r w:rsidRPr="00D10F4B">
        <w:rPr>
          <w:sz w:val="20"/>
          <w:szCs w:val="20"/>
        </w:rPr>
        <w:t xml:space="preserve"> C</w:t>
      </w:r>
      <w:r w:rsidRPr="00D10F4B">
        <w:rPr>
          <w:rFonts w:hint="eastAsia"/>
          <w:sz w:val="20"/>
          <w:szCs w:val="20"/>
        </w:rPr>
        <w:t>oal</w:t>
      </w:r>
      <w:r w:rsidRPr="00D10F4B">
        <w:rPr>
          <w:sz w:val="20"/>
          <w:szCs w:val="20"/>
        </w:rPr>
        <w:t xml:space="preserve"> T</w:t>
      </w:r>
      <w:r w:rsidRPr="00D10F4B">
        <w:rPr>
          <w:rFonts w:hint="eastAsia"/>
          <w:sz w:val="20"/>
          <w:szCs w:val="20"/>
        </w:rPr>
        <w:t>echnology</w:t>
      </w:r>
      <w:r w:rsidRPr="00D10F4B">
        <w:rPr>
          <w:sz w:val="20"/>
          <w:szCs w:val="20"/>
        </w:rPr>
        <w:t xml:space="preserve"> &amp; </w:t>
      </w:r>
      <w:r>
        <w:rPr>
          <w:sz w:val="20"/>
          <w:szCs w:val="20"/>
        </w:rPr>
        <w:t>Engineering</w:t>
      </w:r>
      <w:r w:rsidRPr="00D10F4B">
        <w:rPr>
          <w:sz w:val="20"/>
          <w:szCs w:val="20"/>
        </w:rPr>
        <w:t xml:space="preserve"> G</w:t>
      </w:r>
      <w:r w:rsidRPr="00D10F4B">
        <w:rPr>
          <w:rFonts w:hint="eastAsia"/>
          <w:sz w:val="20"/>
          <w:szCs w:val="20"/>
        </w:rPr>
        <w:t xml:space="preserve">roup, </w:t>
      </w:r>
      <w:r w:rsidRPr="00D10F4B">
        <w:rPr>
          <w:sz w:val="20"/>
          <w:szCs w:val="20"/>
        </w:rPr>
        <w:t>Hangzhou</w:t>
      </w:r>
      <w:r w:rsidRPr="00D10F4B">
        <w:rPr>
          <w:rFonts w:hint="eastAsia"/>
          <w:sz w:val="20"/>
          <w:szCs w:val="20"/>
        </w:rPr>
        <w:t xml:space="preserve"> </w:t>
      </w:r>
      <w:r w:rsidRPr="00D10F4B">
        <w:rPr>
          <w:sz w:val="20"/>
          <w:szCs w:val="20"/>
        </w:rPr>
        <w:t>Research</w:t>
      </w:r>
      <w:r w:rsidRPr="00D10F4B">
        <w:rPr>
          <w:rFonts w:hint="eastAsia"/>
          <w:sz w:val="20"/>
          <w:szCs w:val="20"/>
        </w:rPr>
        <w:t xml:space="preserve"> </w:t>
      </w:r>
      <w:r w:rsidRPr="00D10F4B">
        <w:rPr>
          <w:sz w:val="20"/>
          <w:szCs w:val="20"/>
        </w:rPr>
        <w:t>Institute,</w:t>
      </w:r>
      <w:r w:rsidRPr="00D10F4B">
        <w:rPr>
          <w:rFonts w:hint="eastAsia"/>
          <w:sz w:val="20"/>
          <w:szCs w:val="20"/>
        </w:rPr>
        <w:t xml:space="preserve"> </w:t>
      </w:r>
      <w:r w:rsidRPr="00D10F4B">
        <w:rPr>
          <w:sz w:val="20"/>
          <w:szCs w:val="20"/>
        </w:rPr>
        <w:t>Hangzhou, 311201, China</w:t>
      </w:r>
    </w:p>
    <w:p w14:paraId="34F2C68C" w14:textId="77777777" w:rsidR="00B2394A" w:rsidRDefault="00B2394A" w:rsidP="00B2394A">
      <w:pPr>
        <w:spacing w:line="480" w:lineRule="auto"/>
        <w:rPr>
          <w:sz w:val="20"/>
          <w:szCs w:val="20"/>
        </w:rPr>
      </w:pPr>
      <w:r w:rsidRPr="00D10F4B">
        <w:rPr>
          <w:rFonts w:hint="eastAsia"/>
          <w:sz w:val="20"/>
          <w:szCs w:val="20"/>
        </w:rPr>
        <w:t xml:space="preserve">b. </w:t>
      </w:r>
      <w:r w:rsidRPr="00D10F4B">
        <w:rPr>
          <w:sz w:val="20"/>
          <w:szCs w:val="20"/>
        </w:rPr>
        <w:t>Institute of Resources and Environmental Engineering,</w:t>
      </w:r>
      <w:r w:rsidRPr="00D10F4B">
        <w:rPr>
          <w:rFonts w:hint="eastAsia"/>
          <w:sz w:val="20"/>
          <w:szCs w:val="20"/>
        </w:rPr>
        <w:t xml:space="preserve"> </w:t>
      </w:r>
      <w:r w:rsidRPr="00D10F4B">
        <w:rPr>
          <w:sz w:val="20"/>
          <w:szCs w:val="20"/>
        </w:rPr>
        <w:t>Collaborative Innovation Center of High Value-Added</w:t>
      </w:r>
      <w:r w:rsidRPr="00D10F4B">
        <w:rPr>
          <w:rFonts w:hint="eastAsia"/>
          <w:sz w:val="20"/>
          <w:szCs w:val="20"/>
        </w:rPr>
        <w:t xml:space="preserve"> </w:t>
      </w:r>
      <w:r w:rsidRPr="00D10F4B">
        <w:rPr>
          <w:sz w:val="20"/>
          <w:szCs w:val="20"/>
        </w:rPr>
        <w:t>Utilization of Coal-Related Wastes, Shanxi University,</w:t>
      </w:r>
      <w:r w:rsidRPr="00D10F4B">
        <w:rPr>
          <w:rFonts w:hint="eastAsia"/>
          <w:sz w:val="20"/>
          <w:szCs w:val="20"/>
        </w:rPr>
        <w:t xml:space="preserve"> </w:t>
      </w:r>
      <w:r w:rsidRPr="00D10F4B">
        <w:rPr>
          <w:sz w:val="20"/>
          <w:szCs w:val="20"/>
        </w:rPr>
        <w:t>Taiyuan 030006, China</w:t>
      </w:r>
    </w:p>
    <w:p w14:paraId="60B7B309" w14:textId="77777777" w:rsidR="00B2394A" w:rsidRDefault="00B2394A" w:rsidP="00B2394A">
      <w:pPr>
        <w:spacing w:line="480" w:lineRule="auto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* C</w:t>
      </w:r>
      <w:r w:rsidRPr="009361F3">
        <w:rPr>
          <w:sz w:val="20"/>
          <w:szCs w:val="20"/>
        </w:rPr>
        <w:t>orresponding author</w:t>
      </w:r>
      <w:r>
        <w:rPr>
          <w:rFonts w:hint="eastAsia"/>
          <w:sz w:val="20"/>
          <w:szCs w:val="20"/>
        </w:rPr>
        <w:t>: Yanping Ji, jypenetration@163.com</w:t>
      </w:r>
    </w:p>
    <w:p w14:paraId="30796213" w14:textId="12C709EC" w:rsidR="004C1167" w:rsidRPr="00B2394A" w:rsidRDefault="004C1167" w:rsidP="0060481C">
      <w:pPr>
        <w:spacing w:line="480" w:lineRule="auto"/>
        <w:rPr>
          <w:sz w:val="20"/>
          <w:szCs w:val="20"/>
        </w:rPr>
      </w:pPr>
    </w:p>
    <w:p w14:paraId="0882BEAF" w14:textId="77777777" w:rsidR="00A54862" w:rsidRPr="00905D3F" w:rsidRDefault="00A54862" w:rsidP="0060481C">
      <w:pPr>
        <w:spacing w:line="480" w:lineRule="auto"/>
        <w:rPr>
          <w:sz w:val="20"/>
          <w:szCs w:val="20"/>
        </w:rPr>
      </w:pPr>
    </w:p>
    <w:p w14:paraId="30FCBC17" w14:textId="77777777" w:rsidR="0060481C" w:rsidRPr="00905D3F" w:rsidRDefault="0060481C" w:rsidP="0060481C">
      <w:pPr>
        <w:spacing w:line="480" w:lineRule="auto"/>
        <w:rPr>
          <w:sz w:val="20"/>
          <w:szCs w:val="20"/>
        </w:rPr>
        <w:sectPr w:rsidR="0060481C" w:rsidRPr="00905D3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0A68E6" w14:textId="0EA32060" w:rsidR="0060481C" w:rsidRPr="00905D3F" w:rsidRDefault="001B2FE5" w:rsidP="0060481C">
      <w:pPr>
        <w:pStyle w:val="1"/>
        <w:rPr>
          <w:sz w:val="20"/>
          <w:szCs w:val="20"/>
        </w:rPr>
      </w:pPr>
      <w:r w:rsidRPr="00905D3F">
        <w:rPr>
          <w:rFonts w:eastAsiaTheme="minorEastAsia" w:hint="eastAsia"/>
          <w:sz w:val="20"/>
          <w:szCs w:val="20"/>
        </w:rPr>
        <w:lastRenderedPageBreak/>
        <w:t xml:space="preserve">Text S1 </w:t>
      </w:r>
      <w:r w:rsidR="0060481C" w:rsidRPr="00905D3F">
        <w:rPr>
          <w:rFonts w:hint="eastAsia"/>
          <w:sz w:val="20"/>
          <w:szCs w:val="20"/>
        </w:rPr>
        <w:t>Material and methods</w:t>
      </w:r>
    </w:p>
    <w:p w14:paraId="4FCC2E3C" w14:textId="7A4EF87E" w:rsidR="00EB2FB9" w:rsidRPr="00905D3F" w:rsidRDefault="001B2FE5" w:rsidP="00966860">
      <w:pPr>
        <w:spacing w:line="480" w:lineRule="auto"/>
        <w:ind w:firstLineChars="200" w:firstLine="400"/>
        <w:rPr>
          <w:sz w:val="20"/>
          <w:szCs w:val="20"/>
        </w:rPr>
      </w:pPr>
      <w:r w:rsidRPr="00905D3F">
        <w:rPr>
          <w:rFonts w:hint="eastAsia"/>
          <w:sz w:val="20"/>
          <w:szCs w:val="20"/>
        </w:rPr>
        <w:t>The re</w:t>
      </w:r>
      <w:r w:rsidR="00BD3B19" w:rsidRPr="00905D3F">
        <w:rPr>
          <w:rFonts w:hint="eastAsia"/>
          <w:sz w:val="20"/>
          <w:szCs w:val="20"/>
        </w:rPr>
        <w:t>a</w:t>
      </w:r>
      <w:r w:rsidRPr="00905D3F">
        <w:rPr>
          <w:rFonts w:hint="eastAsia"/>
          <w:sz w:val="20"/>
          <w:szCs w:val="20"/>
        </w:rPr>
        <w:t>gents used in experiments</w:t>
      </w:r>
      <w:r w:rsidR="008C3FCA" w:rsidRPr="00905D3F">
        <w:rPr>
          <w:sz w:val="20"/>
          <w:szCs w:val="20"/>
        </w:rPr>
        <w:t>,</w:t>
      </w:r>
      <w:r w:rsidRPr="00905D3F">
        <w:rPr>
          <w:rFonts w:hint="eastAsia"/>
          <w:sz w:val="20"/>
          <w:szCs w:val="20"/>
        </w:rPr>
        <w:t xml:space="preserve"> </w:t>
      </w:r>
      <w:r w:rsidR="0075194D" w:rsidRPr="00905D3F">
        <w:rPr>
          <w:rFonts w:hint="eastAsia"/>
          <w:sz w:val="20"/>
          <w:szCs w:val="20"/>
        </w:rPr>
        <w:t xml:space="preserve">such as </w:t>
      </w:r>
      <w:r w:rsidR="00452C63" w:rsidRPr="00905D3F">
        <w:rPr>
          <w:rFonts w:hint="eastAsia"/>
          <w:sz w:val="20"/>
          <w:szCs w:val="20"/>
        </w:rPr>
        <w:t>s</w:t>
      </w:r>
      <w:r w:rsidR="00452C63" w:rsidRPr="00905D3F">
        <w:rPr>
          <w:sz w:val="20"/>
          <w:szCs w:val="20"/>
        </w:rPr>
        <w:t>odium hydroxide</w:t>
      </w:r>
      <w:r w:rsidR="00452C63" w:rsidRPr="00905D3F">
        <w:rPr>
          <w:rFonts w:hint="eastAsia"/>
          <w:sz w:val="20"/>
          <w:szCs w:val="20"/>
        </w:rPr>
        <w:t xml:space="preserve"> (NaOH, </w:t>
      </w:r>
      <w:r w:rsidR="00544282" w:rsidRPr="00905D3F">
        <w:rPr>
          <w:rFonts w:hint="eastAsia"/>
          <w:sz w:val="20"/>
          <w:szCs w:val="20"/>
        </w:rPr>
        <w:t>&gt; 99.8%</w:t>
      </w:r>
      <w:r w:rsidR="00452C63" w:rsidRPr="00905D3F">
        <w:rPr>
          <w:rFonts w:hint="eastAsia"/>
          <w:sz w:val="20"/>
          <w:szCs w:val="20"/>
        </w:rPr>
        <w:t>),</w:t>
      </w:r>
      <w:r w:rsidR="00CF7A39" w:rsidRPr="00905D3F">
        <w:rPr>
          <w:rFonts w:hint="eastAsia"/>
          <w:sz w:val="20"/>
          <w:szCs w:val="20"/>
        </w:rPr>
        <w:t xml:space="preserve"> </w:t>
      </w:r>
      <w:r w:rsidR="004828DA" w:rsidRPr="00905D3F">
        <w:rPr>
          <w:rFonts w:hint="eastAsia"/>
          <w:sz w:val="20"/>
          <w:szCs w:val="20"/>
        </w:rPr>
        <w:t>h</w:t>
      </w:r>
      <w:r w:rsidR="004828DA" w:rsidRPr="00905D3F">
        <w:rPr>
          <w:sz w:val="20"/>
          <w:szCs w:val="20"/>
        </w:rPr>
        <w:t>ydroxylammonium chloride</w:t>
      </w:r>
      <w:r w:rsidR="004828DA" w:rsidRPr="00905D3F">
        <w:rPr>
          <w:rFonts w:hint="eastAsia"/>
          <w:sz w:val="20"/>
          <w:szCs w:val="20"/>
        </w:rPr>
        <w:t xml:space="preserve"> (</w:t>
      </w:r>
      <w:proofErr w:type="spellStart"/>
      <w:r w:rsidR="00363635" w:rsidRPr="00905D3F">
        <w:rPr>
          <w:sz w:val="20"/>
          <w:szCs w:val="20"/>
        </w:rPr>
        <w:t>NH₂OH·HCl</w:t>
      </w:r>
      <w:proofErr w:type="spellEnd"/>
      <w:r w:rsidR="00363635" w:rsidRPr="00905D3F">
        <w:rPr>
          <w:rFonts w:hint="eastAsia"/>
          <w:sz w:val="20"/>
          <w:szCs w:val="20"/>
        </w:rPr>
        <w:t>,</w:t>
      </w:r>
      <w:r w:rsidR="009C6BEC" w:rsidRPr="00905D3F">
        <w:rPr>
          <w:rFonts w:hint="eastAsia"/>
          <w:sz w:val="20"/>
          <w:szCs w:val="20"/>
        </w:rPr>
        <w:t xml:space="preserve"> </w:t>
      </w:r>
      <w:r w:rsidR="002C2569" w:rsidRPr="00905D3F">
        <w:rPr>
          <w:sz w:val="20"/>
          <w:szCs w:val="20"/>
        </w:rPr>
        <w:t>&gt; 99%),</w:t>
      </w:r>
      <w:r w:rsidR="008C3FCA" w:rsidRPr="00905D3F">
        <w:rPr>
          <w:rFonts w:hint="eastAsia"/>
          <w:sz w:val="20"/>
          <w:szCs w:val="20"/>
        </w:rPr>
        <w:t xml:space="preserve"> a</w:t>
      </w:r>
      <w:r w:rsidR="008C3FCA" w:rsidRPr="00905D3F">
        <w:rPr>
          <w:sz w:val="20"/>
          <w:szCs w:val="20"/>
        </w:rPr>
        <w:t>mmonium acetate</w:t>
      </w:r>
      <w:r w:rsidR="008C3FCA" w:rsidRPr="00905D3F">
        <w:rPr>
          <w:rFonts w:hint="eastAsia"/>
          <w:sz w:val="20"/>
          <w:szCs w:val="20"/>
        </w:rPr>
        <w:t xml:space="preserve"> (</w:t>
      </w:r>
      <w:r w:rsidR="007C1147" w:rsidRPr="00905D3F">
        <w:rPr>
          <w:sz w:val="20"/>
          <w:szCs w:val="20"/>
        </w:rPr>
        <w:t>CH</w:t>
      </w:r>
      <w:r w:rsidR="007C1147" w:rsidRPr="00905D3F">
        <w:rPr>
          <w:sz w:val="20"/>
          <w:szCs w:val="20"/>
          <w:vertAlign w:val="subscript"/>
        </w:rPr>
        <w:t>3</w:t>
      </w:r>
      <w:r w:rsidR="007C1147" w:rsidRPr="00905D3F">
        <w:rPr>
          <w:sz w:val="20"/>
          <w:szCs w:val="20"/>
        </w:rPr>
        <w:t>COON</w:t>
      </w:r>
      <w:r w:rsidR="007C1147" w:rsidRPr="00905D3F">
        <w:rPr>
          <w:rFonts w:hint="eastAsia"/>
          <w:sz w:val="20"/>
          <w:szCs w:val="20"/>
        </w:rPr>
        <w:t>H</w:t>
      </w:r>
      <w:r w:rsidR="007C1147" w:rsidRPr="00905D3F">
        <w:rPr>
          <w:rFonts w:hint="eastAsia"/>
          <w:sz w:val="20"/>
          <w:szCs w:val="20"/>
          <w:vertAlign w:val="subscript"/>
        </w:rPr>
        <w:t>4</w:t>
      </w:r>
      <w:r w:rsidR="007C1147" w:rsidRPr="00905D3F">
        <w:rPr>
          <w:rFonts w:hint="eastAsia"/>
          <w:sz w:val="20"/>
          <w:szCs w:val="20"/>
        </w:rPr>
        <w:t xml:space="preserve">, </w:t>
      </w:r>
      <w:r w:rsidR="008C3FCA" w:rsidRPr="00905D3F">
        <w:rPr>
          <w:rFonts w:hint="eastAsia"/>
          <w:sz w:val="20"/>
          <w:szCs w:val="20"/>
        </w:rPr>
        <w:t>&gt; 99%)</w:t>
      </w:r>
      <w:r w:rsidR="008C3FCA" w:rsidRPr="00905D3F">
        <w:rPr>
          <w:sz w:val="20"/>
          <w:szCs w:val="20"/>
        </w:rPr>
        <w:t>,</w:t>
      </w:r>
      <w:r w:rsidR="00452C63" w:rsidRPr="00905D3F">
        <w:rPr>
          <w:rFonts w:hint="eastAsia"/>
          <w:sz w:val="20"/>
          <w:szCs w:val="20"/>
        </w:rPr>
        <w:t xml:space="preserve"> </w:t>
      </w:r>
      <w:r w:rsidR="00EA4591" w:rsidRPr="00905D3F">
        <w:rPr>
          <w:rFonts w:hint="eastAsia"/>
          <w:sz w:val="20"/>
          <w:szCs w:val="20"/>
        </w:rPr>
        <w:t xml:space="preserve">and </w:t>
      </w:r>
      <w:r w:rsidR="00EA4591" w:rsidRPr="00905D3F">
        <w:rPr>
          <w:sz w:val="20"/>
          <w:szCs w:val="20"/>
        </w:rPr>
        <w:t>acetic</w:t>
      </w:r>
      <w:r w:rsidR="000D4276" w:rsidRPr="00905D3F">
        <w:rPr>
          <w:rFonts w:hint="eastAsia"/>
          <w:sz w:val="20"/>
          <w:szCs w:val="20"/>
        </w:rPr>
        <w:t xml:space="preserve"> acid (</w:t>
      </w:r>
      <w:r w:rsidR="000D4276" w:rsidRPr="00905D3F">
        <w:rPr>
          <w:sz w:val="20"/>
          <w:szCs w:val="20"/>
        </w:rPr>
        <w:t>CH</w:t>
      </w:r>
      <w:r w:rsidR="000D4276" w:rsidRPr="00905D3F">
        <w:rPr>
          <w:sz w:val="20"/>
          <w:szCs w:val="20"/>
          <w:vertAlign w:val="subscript"/>
        </w:rPr>
        <w:t>3</w:t>
      </w:r>
      <w:r w:rsidR="000D4276" w:rsidRPr="00905D3F">
        <w:rPr>
          <w:sz w:val="20"/>
          <w:szCs w:val="20"/>
        </w:rPr>
        <w:t>COO</w:t>
      </w:r>
      <w:r w:rsidR="000D4276" w:rsidRPr="00905D3F">
        <w:rPr>
          <w:rFonts w:hint="eastAsia"/>
          <w:sz w:val="20"/>
          <w:szCs w:val="20"/>
        </w:rPr>
        <w:t>H, &gt; 99%)</w:t>
      </w:r>
      <w:r w:rsidR="00EA4591" w:rsidRPr="00905D3F">
        <w:rPr>
          <w:sz w:val="20"/>
          <w:szCs w:val="20"/>
        </w:rPr>
        <w:t>,</w:t>
      </w:r>
      <w:r w:rsidR="000D4276" w:rsidRPr="00905D3F">
        <w:rPr>
          <w:rFonts w:hint="eastAsia"/>
          <w:sz w:val="20"/>
          <w:szCs w:val="20"/>
        </w:rPr>
        <w:t xml:space="preserve"> </w:t>
      </w:r>
      <w:r w:rsidRPr="00905D3F">
        <w:rPr>
          <w:rFonts w:hint="eastAsia"/>
          <w:sz w:val="20"/>
          <w:szCs w:val="20"/>
        </w:rPr>
        <w:t xml:space="preserve">were </w:t>
      </w:r>
      <w:r w:rsidR="00FD16B3" w:rsidRPr="00905D3F">
        <w:rPr>
          <w:rFonts w:hint="eastAsia"/>
          <w:sz w:val="20"/>
          <w:szCs w:val="20"/>
        </w:rPr>
        <w:t xml:space="preserve">purchased from </w:t>
      </w:r>
      <w:r w:rsidR="00FD16B3" w:rsidRPr="00905D3F">
        <w:rPr>
          <w:sz w:val="20"/>
          <w:szCs w:val="20"/>
        </w:rPr>
        <w:t>Shanghai Macklin Biochemical Co., Ltd</w:t>
      </w:r>
      <w:r w:rsidR="00FD16B3" w:rsidRPr="00905D3F">
        <w:rPr>
          <w:rFonts w:hint="eastAsia"/>
          <w:sz w:val="20"/>
          <w:szCs w:val="20"/>
        </w:rPr>
        <w:t xml:space="preserve">, China. </w:t>
      </w:r>
      <w:r w:rsidR="008C3FCA" w:rsidRPr="00905D3F">
        <w:rPr>
          <w:rFonts w:hint="eastAsia"/>
          <w:sz w:val="20"/>
          <w:szCs w:val="20"/>
        </w:rPr>
        <w:t>H</w:t>
      </w:r>
      <w:r w:rsidR="00ED6F52" w:rsidRPr="00905D3F">
        <w:rPr>
          <w:sz w:val="20"/>
          <w:szCs w:val="20"/>
        </w:rPr>
        <w:t>ydrochloric acid</w:t>
      </w:r>
      <w:r w:rsidR="00C373FA" w:rsidRPr="00905D3F">
        <w:rPr>
          <w:rFonts w:hint="eastAsia"/>
          <w:sz w:val="20"/>
          <w:szCs w:val="20"/>
        </w:rPr>
        <w:t xml:space="preserve"> (</w:t>
      </w:r>
      <w:r w:rsidR="00164814" w:rsidRPr="00905D3F">
        <w:rPr>
          <w:rFonts w:hint="eastAsia"/>
          <w:sz w:val="20"/>
          <w:szCs w:val="20"/>
        </w:rPr>
        <w:t xml:space="preserve">HCl, </w:t>
      </w:r>
      <w:r w:rsidR="00C373FA" w:rsidRPr="00905D3F">
        <w:rPr>
          <w:rFonts w:hint="eastAsia"/>
          <w:sz w:val="20"/>
          <w:szCs w:val="20"/>
        </w:rPr>
        <w:t>&gt;35%)</w:t>
      </w:r>
      <w:r w:rsidR="00ED6F52" w:rsidRPr="00905D3F">
        <w:rPr>
          <w:rFonts w:hint="eastAsia"/>
          <w:sz w:val="20"/>
          <w:szCs w:val="20"/>
        </w:rPr>
        <w:t xml:space="preserve">, </w:t>
      </w:r>
      <w:r w:rsidR="00C373FA" w:rsidRPr="00905D3F">
        <w:rPr>
          <w:sz w:val="20"/>
          <w:szCs w:val="20"/>
        </w:rPr>
        <w:t>nitric acid</w:t>
      </w:r>
      <w:r w:rsidR="00C373FA" w:rsidRPr="00905D3F">
        <w:rPr>
          <w:rFonts w:hint="eastAsia"/>
          <w:sz w:val="20"/>
          <w:szCs w:val="20"/>
        </w:rPr>
        <w:t xml:space="preserve"> (</w:t>
      </w:r>
      <w:r w:rsidR="00164814" w:rsidRPr="00905D3F">
        <w:rPr>
          <w:rFonts w:hint="eastAsia"/>
          <w:sz w:val="20"/>
          <w:szCs w:val="20"/>
        </w:rPr>
        <w:t>HNO</w:t>
      </w:r>
      <w:r w:rsidR="00164814" w:rsidRPr="00905D3F">
        <w:rPr>
          <w:rFonts w:hint="eastAsia"/>
          <w:sz w:val="20"/>
          <w:szCs w:val="20"/>
          <w:vertAlign w:val="subscript"/>
        </w:rPr>
        <w:t>3</w:t>
      </w:r>
      <w:r w:rsidR="00164814" w:rsidRPr="00905D3F">
        <w:rPr>
          <w:rFonts w:hint="eastAsia"/>
          <w:sz w:val="20"/>
          <w:szCs w:val="20"/>
        </w:rPr>
        <w:t xml:space="preserve">, </w:t>
      </w:r>
      <w:r w:rsidR="00AA665F" w:rsidRPr="00905D3F">
        <w:rPr>
          <w:rFonts w:hint="eastAsia"/>
          <w:sz w:val="20"/>
          <w:szCs w:val="20"/>
        </w:rPr>
        <w:t>&gt;67%</w:t>
      </w:r>
      <w:r w:rsidR="00C373FA" w:rsidRPr="00905D3F">
        <w:rPr>
          <w:rFonts w:hint="eastAsia"/>
          <w:sz w:val="20"/>
          <w:szCs w:val="20"/>
        </w:rPr>
        <w:t xml:space="preserve">), </w:t>
      </w:r>
      <w:r w:rsidR="008C3FCA" w:rsidRPr="00905D3F">
        <w:rPr>
          <w:sz w:val="20"/>
          <w:szCs w:val="20"/>
        </w:rPr>
        <w:t xml:space="preserve">and </w:t>
      </w:r>
      <w:r w:rsidR="00C373FA" w:rsidRPr="00905D3F">
        <w:rPr>
          <w:sz w:val="20"/>
          <w:szCs w:val="20"/>
        </w:rPr>
        <w:t>hydrogen peroxide</w:t>
      </w:r>
      <w:r w:rsidR="00AA665F" w:rsidRPr="00905D3F">
        <w:rPr>
          <w:rFonts w:hint="eastAsia"/>
          <w:sz w:val="20"/>
          <w:szCs w:val="20"/>
        </w:rPr>
        <w:t xml:space="preserve"> (</w:t>
      </w:r>
      <w:r w:rsidR="00164814" w:rsidRPr="00905D3F">
        <w:rPr>
          <w:rFonts w:hint="eastAsia"/>
          <w:sz w:val="20"/>
          <w:szCs w:val="20"/>
        </w:rPr>
        <w:t>H</w:t>
      </w:r>
      <w:r w:rsidR="00164814" w:rsidRPr="00905D3F">
        <w:rPr>
          <w:rFonts w:hint="eastAsia"/>
          <w:sz w:val="20"/>
          <w:szCs w:val="20"/>
          <w:vertAlign w:val="subscript"/>
        </w:rPr>
        <w:t>2</w:t>
      </w:r>
      <w:r w:rsidR="00164814" w:rsidRPr="00905D3F">
        <w:rPr>
          <w:rFonts w:hint="eastAsia"/>
          <w:sz w:val="20"/>
          <w:szCs w:val="20"/>
        </w:rPr>
        <w:t>O</w:t>
      </w:r>
      <w:r w:rsidR="00164814" w:rsidRPr="00905D3F">
        <w:rPr>
          <w:rFonts w:hint="eastAsia"/>
          <w:sz w:val="20"/>
          <w:szCs w:val="20"/>
          <w:vertAlign w:val="subscript"/>
        </w:rPr>
        <w:t>2</w:t>
      </w:r>
      <w:r w:rsidR="00164814" w:rsidRPr="00905D3F">
        <w:rPr>
          <w:rFonts w:hint="eastAsia"/>
          <w:sz w:val="20"/>
          <w:szCs w:val="20"/>
        </w:rPr>
        <w:t xml:space="preserve">, </w:t>
      </w:r>
      <w:r w:rsidR="00AA665F" w:rsidRPr="00905D3F">
        <w:rPr>
          <w:rFonts w:hint="eastAsia"/>
          <w:sz w:val="20"/>
          <w:szCs w:val="20"/>
        </w:rPr>
        <w:t xml:space="preserve">&gt;30%) were purchased from </w:t>
      </w:r>
      <w:r w:rsidR="001C78FB" w:rsidRPr="00905D3F">
        <w:rPr>
          <w:sz w:val="20"/>
          <w:szCs w:val="20"/>
        </w:rPr>
        <w:t>Sinopharm Chemical Reagent Co., Ltd.</w:t>
      </w:r>
      <w:r w:rsidR="001C78FB" w:rsidRPr="00905D3F">
        <w:rPr>
          <w:rFonts w:hint="eastAsia"/>
          <w:sz w:val="20"/>
          <w:szCs w:val="20"/>
        </w:rPr>
        <w:t xml:space="preserve">, </w:t>
      </w:r>
      <w:r w:rsidR="001C78FB" w:rsidRPr="00905D3F">
        <w:rPr>
          <w:sz w:val="20"/>
          <w:szCs w:val="20"/>
        </w:rPr>
        <w:t>Shanghai</w:t>
      </w:r>
      <w:r w:rsidR="001C78FB" w:rsidRPr="00905D3F">
        <w:rPr>
          <w:rFonts w:hint="eastAsia"/>
          <w:sz w:val="20"/>
          <w:szCs w:val="20"/>
        </w:rPr>
        <w:t>, China.</w:t>
      </w:r>
      <w:r w:rsidR="00966860" w:rsidRPr="00905D3F">
        <w:rPr>
          <w:rFonts w:hint="eastAsia"/>
          <w:sz w:val="20"/>
          <w:szCs w:val="20"/>
        </w:rPr>
        <w:t xml:space="preserve"> </w:t>
      </w:r>
      <w:r w:rsidR="0049339B" w:rsidRPr="00905D3F">
        <w:rPr>
          <w:rFonts w:hint="eastAsia"/>
          <w:sz w:val="20"/>
          <w:szCs w:val="20"/>
        </w:rPr>
        <w:t xml:space="preserve">The pH of </w:t>
      </w:r>
      <w:r w:rsidR="0049339B" w:rsidRPr="00905D3F">
        <w:rPr>
          <w:sz w:val="20"/>
          <w:szCs w:val="20"/>
        </w:rPr>
        <w:t>the solutions</w:t>
      </w:r>
      <w:r w:rsidR="0049339B" w:rsidRPr="00905D3F">
        <w:rPr>
          <w:rFonts w:hint="eastAsia"/>
          <w:sz w:val="20"/>
          <w:szCs w:val="20"/>
        </w:rPr>
        <w:t xml:space="preserve"> was adjusted by using 1% HCl and NaOH </w:t>
      </w:r>
      <w:r w:rsidR="0041555B" w:rsidRPr="00905D3F">
        <w:rPr>
          <w:sz w:val="20"/>
          <w:szCs w:val="20"/>
        </w:rPr>
        <w:t>solutions</w:t>
      </w:r>
      <w:r w:rsidR="0049339B" w:rsidRPr="00905D3F">
        <w:rPr>
          <w:rFonts w:hint="eastAsia"/>
          <w:sz w:val="20"/>
          <w:szCs w:val="20"/>
        </w:rPr>
        <w:t>.</w:t>
      </w:r>
    </w:p>
    <w:p w14:paraId="3068353B" w14:textId="2ED1511D" w:rsidR="00D278BD" w:rsidRPr="00905D3F" w:rsidRDefault="00EB2FB9" w:rsidP="00D278BD">
      <w:pPr>
        <w:pStyle w:val="1"/>
        <w:rPr>
          <w:rFonts w:eastAsiaTheme="minorEastAsia"/>
          <w:sz w:val="20"/>
          <w:szCs w:val="20"/>
        </w:rPr>
      </w:pPr>
      <w:r w:rsidRPr="00905D3F">
        <w:rPr>
          <w:rFonts w:eastAsiaTheme="minorEastAsia" w:hint="eastAsia"/>
          <w:sz w:val="20"/>
          <w:szCs w:val="20"/>
        </w:rPr>
        <w:t>Text S2</w:t>
      </w:r>
      <w:r w:rsidR="003B2E7C" w:rsidRPr="00905D3F">
        <w:rPr>
          <w:rFonts w:eastAsiaTheme="minorEastAsia" w:hint="eastAsia"/>
          <w:sz w:val="20"/>
          <w:szCs w:val="20"/>
        </w:rPr>
        <w:t xml:space="preserve"> Continuous extraction</w:t>
      </w:r>
    </w:p>
    <w:p w14:paraId="46FB43E3" w14:textId="29D81355" w:rsidR="00D278BD" w:rsidRPr="00905D3F" w:rsidRDefault="00E234AF" w:rsidP="001D12AA">
      <w:pPr>
        <w:spacing w:line="480" w:lineRule="auto"/>
        <w:ind w:firstLineChars="200" w:firstLine="400"/>
        <w:rPr>
          <w:sz w:val="20"/>
          <w:szCs w:val="20"/>
        </w:rPr>
      </w:pPr>
      <w:r w:rsidRPr="00905D3F">
        <w:rPr>
          <w:rFonts w:hint="eastAsia"/>
          <w:sz w:val="20"/>
          <w:szCs w:val="20"/>
        </w:rPr>
        <w:t>The</w:t>
      </w:r>
      <w:r w:rsidR="001B606F" w:rsidRPr="00905D3F">
        <w:rPr>
          <w:rFonts w:hint="eastAsia"/>
          <w:sz w:val="20"/>
          <w:szCs w:val="20"/>
        </w:rPr>
        <w:t xml:space="preserve"> concentrations of</w:t>
      </w:r>
      <w:r w:rsidRPr="00905D3F">
        <w:rPr>
          <w:rFonts w:hint="eastAsia"/>
          <w:sz w:val="20"/>
          <w:szCs w:val="20"/>
        </w:rPr>
        <w:t xml:space="preserve"> </w:t>
      </w:r>
      <w:r w:rsidR="001B606F" w:rsidRPr="00905D3F">
        <w:rPr>
          <w:rFonts w:hint="eastAsia"/>
          <w:sz w:val="20"/>
          <w:szCs w:val="20"/>
        </w:rPr>
        <w:t xml:space="preserve">heavy metal forms were detected using </w:t>
      </w:r>
      <w:r w:rsidR="009037C8" w:rsidRPr="00905D3F">
        <w:rPr>
          <w:sz w:val="20"/>
          <w:szCs w:val="20"/>
        </w:rPr>
        <w:t xml:space="preserve">the </w:t>
      </w:r>
      <w:r w:rsidR="00966860" w:rsidRPr="00905D3F">
        <w:rPr>
          <w:rFonts w:hint="eastAsia"/>
          <w:sz w:val="20"/>
          <w:szCs w:val="20"/>
        </w:rPr>
        <w:t>BCR</w:t>
      </w:r>
      <w:r w:rsidR="00FE37DD" w:rsidRPr="00905D3F">
        <w:rPr>
          <w:sz w:val="20"/>
          <w:szCs w:val="20"/>
        </w:rPr>
        <w:t xml:space="preserve"> continuous extraction method</w:t>
      </w:r>
      <w:r w:rsidR="009037C8" w:rsidRPr="00905D3F">
        <w:rPr>
          <w:sz w:val="20"/>
          <w:szCs w:val="20"/>
        </w:rPr>
        <w:t>, which</w:t>
      </w:r>
      <w:r w:rsidR="00FE37DD" w:rsidRPr="00905D3F">
        <w:rPr>
          <w:rFonts w:hint="eastAsia"/>
          <w:sz w:val="20"/>
          <w:szCs w:val="20"/>
        </w:rPr>
        <w:t xml:space="preserve"> was conducted a</w:t>
      </w:r>
      <w:r w:rsidR="001B606F" w:rsidRPr="00905D3F">
        <w:rPr>
          <w:rFonts w:hint="eastAsia"/>
          <w:sz w:val="20"/>
          <w:szCs w:val="20"/>
        </w:rPr>
        <w:t xml:space="preserve">s </w:t>
      </w:r>
      <w:r w:rsidR="001B606F" w:rsidRPr="00905D3F">
        <w:rPr>
          <w:sz w:val="20"/>
          <w:szCs w:val="20"/>
        </w:rPr>
        <w:t>follows</w:t>
      </w:r>
      <w:r w:rsidR="001B606F" w:rsidRPr="00905D3F">
        <w:rPr>
          <w:rFonts w:hint="eastAsia"/>
          <w:sz w:val="20"/>
          <w:szCs w:val="20"/>
        </w:rPr>
        <w:t>:</w:t>
      </w:r>
    </w:p>
    <w:p w14:paraId="53662CAC" w14:textId="2207B229" w:rsidR="00B26C01" w:rsidRPr="00905D3F" w:rsidRDefault="00B26C01" w:rsidP="0060481C">
      <w:pPr>
        <w:spacing w:line="480" w:lineRule="auto"/>
        <w:rPr>
          <w:sz w:val="20"/>
          <w:szCs w:val="20"/>
        </w:rPr>
      </w:pPr>
      <w:r w:rsidRPr="00905D3F">
        <w:rPr>
          <w:rFonts w:hint="eastAsia"/>
          <w:sz w:val="20"/>
          <w:szCs w:val="20"/>
        </w:rPr>
        <w:t>1</w:t>
      </w:r>
      <w:r w:rsidRPr="00905D3F">
        <w:rPr>
          <w:sz w:val="20"/>
          <w:szCs w:val="20"/>
        </w:rPr>
        <w:t>) Exchangeable form: CH</w:t>
      </w:r>
      <w:r w:rsidRPr="00905D3F">
        <w:rPr>
          <w:sz w:val="20"/>
          <w:szCs w:val="20"/>
          <w:vertAlign w:val="subscript"/>
        </w:rPr>
        <w:t>3</w:t>
      </w:r>
      <w:r w:rsidRPr="00905D3F">
        <w:rPr>
          <w:sz w:val="20"/>
          <w:szCs w:val="20"/>
        </w:rPr>
        <w:t>COO</w:t>
      </w:r>
      <w:r w:rsidR="000D4276" w:rsidRPr="00905D3F">
        <w:rPr>
          <w:rFonts w:hint="eastAsia"/>
          <w:sz w:val="20"/>
          <w:szCs w:val="20"/>
        </w:rPr>
        <w:t>H</w:t>
      </w:r>
      <w:r w:rsidRPr="00905D3F">
        <w:rPr>
          <w:sz w:val="20"/>
          <w:szCs w:val="20"/>
        </w:rPr>
        <w:t xml:space="preserve"> </w:t>
      </w:r>
      <w:r w:rsidR="00E44ECD" w:rsidRPr="00905D3F">
        <w:rPr>
          <w:rFonts w:hint="eastAsia"/>
          <w:sz w:val="20"/>
          <w:szCs w:val="20"/>
        </w:rPr>
        <w:t xml:space="preserve">solution </w:t>
      </w:r>
      <w:r w:rsidRPr="00905D3F">
        <w:rPr>
          <w:sz w:val="20"/>
          <w:szCs w:val="20"/>
        </w:rPr>
        <w:t xml:space="preserve">(40 mL, </w:t>
      </w:r>
      <w:r w:rsidR="0086611C" w:rsidRPr="00905D3F">
        <w:rPr>
          <w:rFonts w:hint="eastAsia"/>
          <w:sz w:val="20"/>
          <w:szCs w:val="20"/>
        </w:rPr>
        <w:t>0.</w:t>
      </w:r>
      <w:r w:rsidRPr="00905D3F">
        <w:rPr>
          <w:sz w:val="20"/>
          <w:szCs w:val="20"/>
        </w:rPr>
        <w:t>1</w:t>
      </w:r>
      <w:r w:rsidR="002F6FEF" w:rsidRPr="00905D3F">
        <w:rPr>
          <w:rFonts w:hint="eastAsia"/>
          <w:sz w:val="20"/>
          <w:szCs w:val="20"/>
        </w:rPr>
        <w:t>1</w:t>
      </w:r>
      <w:r w:rsidRPr="00905D3F">
        <w:rPr>
          <w:sz w:val="20"/>
          <w:szCs w:val="20"/>
        </w:rPr>
        <w:t xml:space="preserve"> mol/L) was added to the centrifuge tube containing the </w:t>
      </w:r>
      <w:r w:rsidR="00244103" w:rsidRPr="00905D3F">
        <w:rPr>
          <w:rFonts w:hint="eastAsia"/>
          <w:sz w:val="20"/>
          <w:szCs w:val="20"/>
        </w:rPr>
        <w:t>1.0 g soil</w:t>
      </w:r>
      <w:r w:rsidRPr="00905D3F">
        <w:rPr>
          <w:sz w:val="20"/>
          <w:szCs w:val="20"/>
        </w:rPr>
        <w:t xml:space="preserve">. </w:t>
      </w:r>
      <w:r w:rsidR="00E234AF" w:rsidRPr="00905D3F">
        <w:rPr>
          <w:rFonts w:hint="eastAsia"/>
          <w:sz w:val="20"/>
          <w:szCs w:val="20"/>
        </w:rPr>
        <w:t>T</w:t>
      </w:r>
      <w:r w:rsidRPr="00905D3F">
        <w:rPr>
          <w:sz w:val="20"/>
          <w:szCs w:val="20"/>
        </w:rPr>
        <w:t>he</w:t>
      </w:r>
      <w:r w:rsidR="00E234AF" w:rsidRPr="00905D3F">
        <w:rPr>
          <w:rFonts w:hint="eastAsia"/>
          <w:sz w:val="20"/>
          <w:szCs w:val="20"/>
        </w:rPr>
        <w:t xml:space="preserve"> </w:t>
      </w:r>
      <w:r w:rsidRPr="00905D3F">
        <w:rPr>
          <w:sz w:val="20"/>
          <w:szCs w:val="20"/>
        </w:rPr>
        <w:t xml:space="preserve">centrifuge tube was shaken at room temperature for </w:t>
      </w:r>
      <w:r w:rsidR="00FD725E" w:rsidRPr="00905D3F">
        <w:rPr>
          <w:rFonts w:hint="eastAsia"/>
          <w:sz w:val="20"/>
          <w:szCs w:val="20"/>
        </w:rPr>
        <w:t>16</w:t>
      </w:r>
      <w:r w:rsidRPr="00905D3F">
        <w:rPr>
          <w:sz w:val="20"/>
          <w:szCs w:val="20"/>
        </w:rPr>
        <w:t xml:space="preserve"> h and then centrifuged at the rate of </w:t>
      </w:r>
      <w:r w:rsidR="00244103" w:rsidRPr="00905D3F">
        <w:rPr>
          <w:rFonts w:hint="eastAsia"/>
          <w:sz w:val="20"/>
          <w:szCs w:val="20"/>
        </w:rPr>
        <w:t>4</w:t>
      </w:r>
      <w:r w:rsidRPr="00905D3F">
        <w:rPr>
          <w:sz w:val="20"/>
          <w:szCs w:val="20"/>
        </w:rPr>
        <w:t xml:space="preserve">000 r/min for </w:t>
      </w:r>
      <w:r w:rsidR="00244103" w:rsidRPr="00905D3F">
        <w:rPr>
          <w:rFonts w:hint="eastAsia"/>
          <w:sz w:val="20"/>
          <w:szCs w:val="20"/>
        </w:rPr>
        <w:t>10</w:t>
      </w:r>
      <w:r w:rsidRPr="00905D3F">
        <w:rPr>
          <w:sz w:val="20"/>
          <w:szCs w:val="20"/>
        </w:rPr>
        <w:t xml:space="preserve"> min to</w:t>
      </w:r>
      <w:r w:rsidRPr="00905D3F">
        <w:rPr>
          <w:rFonts w:hint="eastAsia"/>
          <w:sz w:val="20"/>
          <w:szCs w:val="20"/>
        </w:rPr>
        <w:t xml:space="preserve"> </w:t>
      </w:r>
      <w:r w:rsidRPr="00905D3F">
        <w:rPr>
          <w:sz w:val="20"/>
          <w:szCs w:val="20"/>
        </w:rPr>
        <w:t xml:space="preserve">measure </w:t>
      </w:r>
      <w:r w:rsidR="00FC689C" w:rsidRPr="00905D3F">
        <w:rPr>
          <w:sz w:val="20"/>
          <w:szCs w:val="20"/>
        </w:rPr>
        <w:t xml:space="preserve">the </w:t>
      </w:r>
      <w:r w:rsidR="001B3344" w:rsidRPr="00905D3F">
        <w:rPr>
          <w:rFonts w:hint="eastAsia"/>
          <w:sz w:val="20"/>
          <w:szCs w:val="20"/>
        </w:rPr>
        <w:t>heavy metal</w:t>
      </w:r>
      <w:r w:rsidRPr="00905D3F">
        <w:rPr>
          <w:sz w:val="20"/>
          <w:szCs w:val="20"/>
        </w:rPr>
        <w:t xml:space="preserve"> concentration of the supernatant.</w:t>
      </w:r>
    </w:p>
    <w:p w14:paraId="10AF3692" w14:textId="39F3BF3C" w:rsidR="00B26C01" w:rsidRPr="00905D3F" w:rsidRDefault="00B26C01" w:rsidP="0060481C">
      <w:pPr>
        <w:spacing w:line="480" w:lineRule="auto"/>
        <w:rPr>
          <w:sz w:val="20"/>
          <w:szCs w:val="20"/>
        </w:rPr>
      </w:pPr>
      <w:r w:rsidRPr="00905D3F">
        <w:rPr>
          <w:rFonts w:hint="eastAsia"/>
          <w:sz w:val="20"/>
          <w:szCs w:val="20"/>
        </w:rPr>
        <w:t>2</w:t>
      </w:r>
      <w:r w:rsidRPr="00905D3F">
        <w:rPr>
          <w:sz w:val="20"/>
          <w:szCs w:val="20"/>
        </w:rPr>
        <w:t xml:space="preserve">) Reducible form: </w:t>
      </w:r>
      <w:proofErr w:type="spellStart"/>
      <w:r w:rsidR="0087769E" w:rsidRPr="00905D3F">
        <w:rPr>
          <w:sz w:val="20"/>
          <w:szCs w:val="20"/>
        </w:rPr>
        <w:t>NH₂OH·HCl</w:t>
      </w:r>
      <w:proofErr w:type="spellEnd"/>
      <w:r w:rsidRPr="00905D3F">
        <w:rPr>
          <w:sz w:val="20"/>
          <w:szCs w:val="20"/>
        </w:rPr>
        <w:t xml:space="preserve"> </w:t>
      </w:r>
      <w:r w:rsidR="00E44ECD" w:rsidRPr="00905D3F">
        <w:rPr>
          <w:rFonts w:hint="eastAsia"/>
          <w:sz w:val="20"/>
          <w:szCs w:val="20"/>
        </w:rPr>
        <w:t xml:space="preserve">solution </w:t>
      </w:r>
      <w:r w:rsidRPr="00905D3F">
        <w:rPr>
          <w:sz w:val="20"/>
          <w:szCs w:val="20"/>
        </w:rPr>
        <w:t>(</w:t>
      </w:r>
      <w:r w:rsidR="0087769E" w:rsidRPr="00905D3F">
        <w:rPr>
          <w:rFonts w:hint="eastAsia"/>
          <w:sz w:val="20"/>
          <w:szCs w:val="20"/>
        </w:rPr>
        <w:t xml:space="preserve">40 mL, </w:t>
      </w:r>
      <w:r w:rsidRPr="00905D3F">
        <w:rPr>
          <w:sz w:val="20"/>
          <w:szCs w:val="20"/>
        </w:rPr>
        <w:t>0.</w:t>
      </w:r>
      <w:r w:rsidR="002F6FEF" w:rsidRPr="00905D3F">
        <w:rPr>
          <w:rFonts w:hint="eastAsia"/>
          <w:sz w:val="20"/>
          <w:szCs w:val="20"/>
        </w:rPr>
        <w:t>5</w:t>
      </w:r>
      <w:r w:rsidRPr="00905D3F">
        <w:rPr>
          <w:sz w:val="20"/>
          <w:szCs w:val="20"/>
        </w:rPr>
        <w:t xml:space="preserve"> mol/L) was added </w:t>
      </w:r>
      <w:r w:rsidR="00FC689C" w:rsidRPr="00905D3F">
        <w:rPr>
          <w:sz w:val="20"/>
          <w:szCs w:val="20"/>
        </w:rPr>
        <w:t>to</w:t>
      </w:r>
      <w:r w:rsidRPr="00905D3F">
        <w:rPr>
          <w:sz w:val="20"/>
          <w:szCs w:val="20"/>
        </w:rPr>
        <w:t xml:space="preserve"> the</w:t>
      </w:r>
      <w:r w:rsidRPr="00905D3F">
        <w:rPr>
          <w:rFonts w:hint="eastAsia"/>
          <w:sz w:val="20"/>
          <w:szCs w:val="20"/>
        </w:rPr>
        <w:t xml:space="preserve"> </w:t>
      </w:r>
      <w:r w:rsidRPr="00905D3F">
        <w:rPr>
          <w:sz w:val="20"/>
          <w:szCs w:val="20"/>
        </w:rPr>
        <w:t>centrifuge tube containing the residual soil</w:t>
      </w:r>
      <w:r w:rsidR="0087769E" w:rsidRPr="00905D3F">
        <w:rPr>
          <w:rFonts w:hint="eastAsia"/>
          <w:sz w:val="20"/>
          <w:szCs w:val="20"/>
        </w:rPr>
        <w:t xml:space="preserve">, and </w:t>
      </w:r>
      <w:r w:rsidR="00DD493E" w:rsidRPr="00905D3F">
        <w:rPr>
          <w:sz w:val="20"/>
          <w:szCs w:val="20"/>
        </w:rPr>
        <w:t>the pH was adjusted</w:t>
      </w:r>
      <w:r w:rsidR="00DD493E" w:rsidRPr="00905D3F">
        <w:rPr>
          <w:rFonts w:hint="eastAsia"/>
          <w:sz w:val="20"/>
          <w:szCs w:val="20"/>
        </w:rPr>
        <w:t xml:space="preserve"> to 1.5</w:t>
      </w:r>
      <w:r w:rsidR="0087769E" w:rsidRPr="00905D3F">
        <w:rPr>
          <w:rFonts w:hint="eastAsia"/>
          <w:sz w:val="20"/>
          <w:szCs w:val="20"/>
        </w:rPr>
        <w:t xml:space="preserve"> using </w:t>
      </w:r>
      <w:r w:rsidR="00DD493E" w:rsidRPr="00905D3F">
        <w:rPr>
          <w:rFonts w:hint="eastAsia"/>
          <w:sz w:val="20"/>
          <w:szCs w:val="20"/>
        </w:rPr>
        <w:t>HNO</w:t>
      </w:r>
      <w:r w:rsidR="00DD493E" w:rsidRPr="00905D3F">
        <w:rPr>
          <w:rFonts w:hint="eastAsia"/>
          <w:sz w:val="20"/>
          <w:szCs w:val="20"/>
          <w:vertAlign w:val="subscript"/>
        </w:rPr>
        <w:t>3</w:t>
      </w:r>
      <w:r w:rsidR="00DD493E" w:rsidRPr="00905D3F">
        <w:rPr>
          <w:rFonts w:hint="eastAsia"/>
          <w:sz w:val="20"/>
          <w:szCs w:val="20"/>
        </w:rPr>
        <w:t xml:space="preserve"> solution</w:t>
      </w:r>
      <w:r w:rsidRPr="00905D3F">
        <w:rPr>
          <w:sz w:val="20"/>
          <w:szCs w:val="20"/>
        </w:rPr>
        <w:t>. The tube was</w:t>
      </w:r>
      <w:r w:rsidRPr="00905D3F">
        <w:rPr>
          <w:rFonts w:hint="eastAsia"/>
          <w:sz w:val="20"/>
          <w:szCs w:val="20"/>
        </w:rPr>
        <w:t xml:space="preserve"> </w:t>
      </w:r>
      <w:r w:rsidRPr="00905D3F">
        <w:rPr>
          <w:sz w:val="20"/>
          <w:szCs w:val="20"/>
        </w:rPr>
        <w:t xml:space="preserve">shaken at room temperature for </w:t>
      </w:r>
      <w:r w:rsidR="00FD725E" w:rsidRPr="00905D3F">
        <w:rPr>
          <w:rFonts w:hint="eastAsia"/>
          <w:sz w:val="20"/>
          <w:szCs w:val="20"/>
        </w:rPr>
        <w:t>16</w:t>
      </w:r>
      <w:r w:rsidRPr="00905D3F">
        <w:rPr>
          <w:sz w:val="20"/>
          <w:szCs w:val="20"/>
        </w:rPr>
        <w:t xml:space="preserve"> h and then centrifuged at</w:t>
      </w:r>
      <w:r w:rsidR="001D08A3" w:rsidRPr="00905D3F">
        <w:rPr>
          <w:rFonts w:hint="eastAsia"/>
          <w:sz w:val="20"/>
          <w:szCs w:val="20"/>
        </w:rPr>
        <w:t xml:space="preserve"> </w:t>
      </w:r>
      <w:r w:rsidRPr="00905D3F">
        <w:rPr>
          <w:sz w:val="20"/>
          <w:szCs w:val="20"/>
        </w:rPr>
        <w:t xml:space="preserve">the rate of </w:t>
      </w:r>
      <w:r w:rsidR="00FD725E" w:rsidRPr="00905D3F">
        <w:rPr>
          <w:rFonts w:hint="eastAsia"/>
          <w:sz w:val="20"/>
          <w:szCs w:val="20"/>
        </w:rPr>
        <w:t>4</w:t>
      </w:r>
      <w:r w:rsidRPr="00905D3F">
        <w:rPr>
          <w:sz w:val="20"/>
          <w:szCs w:val="20"/>
        </w:rPr>
        <w:t xml:space="preserve">000 r/min for </w:t>
      </w:r>
      <w:r w:rsidR="00FD725E" w:rsidRPr="00905D3F">
        <w:rPr>
          <w:rFonts w:hint="eastAsia"/>
          <w:sz w:val="20"/>
          <w:szCs w:val="20"/>
        </w:rPr>
        <w:t>1</w:t>
      </w:r>
      <w:r w:rsidRPr="00905D3F">
        <w:rPr>
          <w:sz w:val="20"/>
          <w:szCs w:val="20"/>
        </w:rPr>
        <w:t xml:space="preserve">0 min to measure </w:t>
      </w:r>
      <w:r w:rsidR="00FC689C" w:rsidRPr="00905D3F">
        <w:rPr>
          <w:sz w:val="20"/>
          <w:szCs w:val="20"/>
        </w:rPr>
        <w:t xml:space="preserve">the </w:t>
      </w:r>
      <w:r w:rsidR="00FC689C" w:rsidRPr="00905D3F">
        <w:rPr>
          <w:rFonts w:hint="eastAsia"/>
          <w:sz w:val="20"/>
          <w:szCs w:val="20"/>
        </w:rPr>
        <w:t>heavy metal</w:t>
      </w:r>
      <w:r w:rsidRPr="00905D3F">
        <w:rPr>
          <w:rFonts w:hint="eastAsia"/>
          <w:sz w:val="20"/>
          <w:szCs w:val="20"/>
        </w:rPr>
        <w:t xml:space="preserve"> </w:t>
      </w:r>
      <w:r w:rsidRPr="00905D3F">
        <w:rPr>
          <w:sz w:val="20"/>
          <w:szCs w:val="20"/>
        </w:rPr>
        <w:t xml:space="preserve">concentration of </w:t>
      </w:r>
      <w:r w:rsidR="001D08A3" w:rsidRPr="00905D3F">
        <w:rPr>
          <w:sz w:val="20"/>
          <w:szCs w:val="20"/>
        </w:rPr>
        <w:t xml:space="preserve">the </w:t>
      </w:r>
      <w:r w:rsidRPr="00905D3F">
        <w:rPr>
          <w:sz w:val="20"/>
          <w:szCs w:val="20"/>
        </w:rPr>
        <w:t>supernatant.</w:t>
      </w:r>
    </w:p>
    <w:p w14:paraId="215F2A82" w14:textId="7460E0DA" w:rsidR="001D08A3" w:rsidRPr="00905D3F" w:rsidRDefault="00FC689C" w:rsidP="0060481C">
      <w:pPr>
        <w:spacing w:line="480" w:lineRule="auto"/>
        <w:rPr>
          <w:sz w:val="20"/>
          <w:szCs w:val="20"/>
        </w:rPr>
      </w:pPr>
      <w:r w:rsidRPr="00905D3F">
        <w:rPr>
          <w:rFonts w:hint="eastAsia"/>
          <w:sz w:val="20"/>
          <w:szCs w:val="20"/>
        </w:rPr>
        <w:t>3</w:t>
      </w:r>
      <w:r w:rsidR="00B26C01" w:rsidRPr="00905D3F">
        <w:rPr>
          <w:sz w:val="20"/>
          <w:szCs w:val="20"/>
        </w:rPr>
        <w:t xml:space="preserve">) Oxidizable form: </w:t>
      </w:r>
      <w:r w:rsidR="000C0FB9" w:rsidRPr="00905D3F">
        <w:rPr>
          <w:sz w:val="20"/>
          <w:szCs w:val="20"/>
        </w:rPr>
        <w:t>10 mL H₂O₂</w:t>
      </w:r>
      <w:r w:rsidR="00B26C01" w:rsidRPr="00905D3F">
        <w:rPr>
          <w:sz w:val="20"/>
          <w:szCs w:val="20"/>
        </w:rPr>
        <w:t xml:space="preserve"> was added </w:t>
      </w:r>
      <w:r w:rsidRPr="00905D3F">
        <w:rPr>
          <w:sz w:val="20"/>
          <w:szCs w:val="20"/>
        </w:rPr>
        <w:t>to</w:t>
      </w:r>
      <w:r w:rsidR="001D08A3" w:rsidRPr="00905D3F">
        <w:rPr>
          <w:rFonts w:hint="eastAsia"/>
          <w:sz w:val="20"/>
          <w:szCs w:val="20"/>
        </w:rPr>
        <w:t xml:space="preserve"> </w:t>
      </w:r>
      <w:r w:rsidR="00B26C01" w:rsidRPr="00905D3F">
        <w:rPr>
          <w:sz w:val="20"/>
          <w:szCs w:val="20"/>
        </w:rPr>
        <w:t>the centrifuge tube</w:t>
      </w:r>
      <w:r w:rsidR="00340724" w:rsidRPr="00905D3F">
        <w:rPr>
          <w:rFonts w:hint="eastAsia"/>
          <w:sz w:val="20"/>
          <w:szCs w:val="20"/>
        </w:rPr>
        <w:t xml:space="preserve"> and </w:t>
      </w:r>
      <w:r w:rsidR="00460DD9" w:rsidRPr="00905D3F">
        <w:rPr>
          <w:sz w:val="20"/>
          <w:szCs w:val="20"/>
        </w:rPr>
        <w:t>reacted</w:t>
      </w:r>
      <w:r w:rsidR="00340724" w:rsidRPr="00905D3F">
        <w:rPr>
          <w:rFonts w:hint="eastAsia"/>
          <w:sz w:val="20"/>
          <w:szCs w:val="20"/>
        </w:rPr>
        <w:t xml:space="preserve"> for 1 h</w:t>
      </w:r>
      <w:r w:rsidR="001C0EEC" w:rsidRPr="00905D3F">
        <w:rPr>
          <w:rFonts w:hint="eastAsia"/>
          <w:sz w:val="20"/>
          <w:szCs w:val="20"/>
        </w:rPr>
        <w:t xml:space="preserve">, </w:t>
      </w:r>
      <w:r w:rsidR="001C0EEC" w:rsidRPr="00905D3F">
        <w:rPr>
          <w:sz w:val="20"/>
          <w:szCs w:val="20"/>
        </w:rPr>
        <w:t>heated in a water bath at 8</w:t>
      </w:r>
      <w:r w:rsidR="001C0EEC" w:rsidRPr="00905D3F">
        <w:rPr>
          <w:rFonts w:cs="Times New Roman"/>
          <w:sz w:val="20"/>
          <w:szCs w:val="20"/>
        </w:rPr>
        <w:t xml:space="preserve">5 </w:t>
      </w:r>
      <w:r w:rsidR="00B3388E" w:rsidRPr="00905D3F">
        <w:rPr>
          <w:rFonts w:cs="Times New Roman"/>
          <w:sz w:val="20"/>
          <w:szCs w:val="20"/>
        </w:rPr>
        <w:t>℃</w:t>
      </w:r>
      <w:r w:rsidR="001C0EEC" w:rsidRPr="00905D3F">
        <w:rPr>
          <w:sz w:val="20"/>
          <w:szCs w:val="20"/>
        </w:rPr>
        <w:t xml:space="preserve"> for 1 hour, and then heated until nearly dry</w:t>
      </w:r>
      <w:r w:rsidR="001C0EEC" w:rsidRPr="00905D3F">
        <w:rPr>
          <w:rFonts w:hint="eastAsia"/>
          <w:sz w:val="20"/>
          <w:szCs w:val="20"/>
        </w:rPr>
        <w:t xml:space="preserve">. </w:t>
      </w:r>
      <w:r w:rsidR="00B3388E" w:rsidRPr="00905D3F">
        <w:rPr>
          <w:sz w:val="20"/>
          <w:szCs w:val="20"/>
        </w:rPr>
        <w:t>S</w:t>
      </w:r>
      <w:r w:rsidR="00B3388E" w:rsidRPr="00905D3F">
        <w:rPr>
          <w:rFonts w:hint="eastAsia"/>
          <w:sz w:val="20"/>
          <w:szCs w:val="20"/>
        </w:rPr>
        <w:t xml:space="preserve">ubsequently, </w:t>
      </w:r>
      <w:r w:rsidR="00283B38" w:rsidRPr="00905D3F">
        <w:rPr>
          <w:sz w:val="20"/>
          <w:szCs w:val="20"/>
        </w:rPr>
        <w:t xml:space="preserve">repeat the aforementioned steps once. </w:t>
      </w:r>
      <w:r w:rsidR="006C36B5" w:rsidRPr="00905D3F">
        <w:rPr>
          <w:rFonts w:hint="eastAsia"/>
          <w:sz w:val="20"/>
          <w:szCs w:val="20"/>
        </w:rPr>
        <w:t xml:space="preserve">Add </w:t>
      </w:r>
      <w:r w:rsidR="006C36B5" w:rsidRPr="00905D3F">
        <w:rPr>
          <w:sz w:val="20"/>
          <w:szCs w:val="20"/>
        </w:rPr>
        <w:t>CH₃COONH₄</w:t>
      </w:r>
      <w:r w:rsidR="006C36B5" w:rsidRPr="00905D3F">
        <w:rPr>
          <w:rFonts w:hint="eastAsia"/>
          <w:sz w:val="20"/>
          <w:szCs w:val="20"/>
        </w:rPr>
        <w:t xml:space="preserve"> solution (</w:t>
      </w:r>
      <w:r w:rsidR="004309B7" w:rsidRPr="00905D3F">
        <w:rPr>
          <w:rFonts w:hint="eastAsia"/>
          <w:sz w:val="20"/>
          <w:szCs w:val="20"/>
        </w:rPr>
        <w:t>50 mL</w:t>
      </w:r>
      <w:r w:rsidR="00B242A5" w:rsidRPr="00905D3F">
        <w:rPr>
          <w:rFonts w:hint="eastAsia"/>
          <w:sz w:val="20"/>
          <w:szCs w:val="20"/>
        </w:rPr>
        <w:t>, 1 mol/L</w:t>
      </w:r>
      <w:r w:rsidR="006C36B5" w:rsidRPr="00905D3F">
        <w:rPr>
          <w:rFonts w:hint="eastAsia"/>
          <w:sz w:val="20"/>
          <w:szCs w:val="20"/>
        </w:rPr>
        <w:t>)</w:t>
      </w:r>
      <w:r w:rsidR="00C278AD" w:rsidRPr="00905D3F">
        <w:rPr>
          <w:sz w:val="20"/>
          <w:szCs w:val="20"/>
        </w:rPr>
        <w:t>,</w:t>
      </w:r>
      <w:r w:rsidR="006C36B5" w:rsidRPr="00905D3F">
        <w:rPr>
          <w:rFonts w:hint="eastAsia"/>
          <w:sz w:val="20"/>
          <w:szCs w:val="20"/>
        </w:rPr>
        <w:t xml:space="preserve"> </w:t>
      </w:r>
      <w:r w:rsidR="00B242A5" w:rsidRPr="00905D3F">
        <w:rPr>
          <w:rFonts w:hint="eastAsia"/>
          <w:sz w:val="20"/>
          <w:szCs w:val="20"/>
        </w:rPr>
        <w:t xml:space="preserve">and </w:t>
      </w:r>
      <w:r w:rsidR="00C278AD" w:rsidRPr="00905D3F">
        <w:rPr>
          <w:sz w:val="20"/>
          <w:szCs w:val="20"/>
        </w:rPr>
        <w:t xml:space="preserve">the </w:t>
      </w:r>
      <w:r w:rsidR="00C278AD" w:rsidRPr="00905D3F">
        <w:rPr>
          <w:rFonts w:hint="eastAsia"/>
          <w:sz w:val="20"/>
          <w:szCs w:val="20"/>
        </w:rPr>
        <w:t xml:space="preserve">pH was </w:t>
      </w:r>
      <w:r w:rsidR="00B242A5" w:rsidRPr="00905D3F">
        <w:rPr>
          <w:rFonts w:hint="eastAsia"/>
          <w:sz w:val="20"/>
          <w:szCs w:val="20"/>
        </w:rPr>
        <w:t>adjust</w:t>
      </w:r>
      <w:r w:rsidR="00C278AD" w:rsidRPr="00905D3F">
        <w:rPr>
          <w:rFonts w:hint="eastAsia"/>
          <w:sz w:val="20"/>
          <w:szCs w:val="20"/>
        </w:rPr>
        <w:t>ed to 2.</w:t>
      </w:r>
      <w:r w:rsidR="00B242A5" w:rsidRPr="00905D3F">
        <w:rPr>
          <w:rFonts w:hint="eastAsia"/>
          <w:sz w:val="20"/>
          <w:szCs w:val="20"/>
        </w:rPr>
        <w:t xml:space="preserve"> </w:t>
      </w:r>
      <w:r w:rsidR="00283B38" w:rsidRPr="00905D3F">
        <w:rPr>
          <w:sz w:val="20"/>
          <w:szCs w:val="20"/>
        </w:rPr>
        <w:t>The</w:t>
      </w:r>
      <w:r w:rsidR="00B26C01" w:rsidRPr="00905D3F">
        <w:rPr>
          <w:sz w:val="20"/>
          <w:szCs w:val="20"/>
        </w:rPr>
        <w:t xml:space="preserve"> tube was then shaken at room</w:t>
      </w:r>
      <w:r w:rsidR="001D08A3" w:rsidRPr="00905D3F">
        <w:rPr>
          <w:rFonts w:hint="eastAsia"/>
          <w:sz w:val="20"/>
          <w:szCs w:val="20"/>
        </w:rPr>
        <w:t xml:space="preserve"> </w:t>
      </w:r>
      <w:r w:rsidR="00B26C01" w:rsidRPr="00905D3F">
        <w:rPr>
          <w:sz w:val="20"/>
          <w:szCs w:val="20"/>
        </w:rPr>
        <w:t xml:space="preserve">temperature for </w:t>
      </w:r>
      <w:r w:rsidR="007E173A" w:rsidRPr="00905D3F">
        <w:rPr>
          <w:rFonts w:hint="eastAsia"/>
          <w:sz w:val="20"/>
          <w:szCs w:val="20"/>
        </w:rPr>
        <w:t>16</w:t>
      </w:r>
      <w:r w:rsidR="00B26C01" w:rsidRPr="00905D3F">
        <w:rPr>
          <w:sz w:val="20"/>
          <w:szCs w:val="20"/>
        </w:rPr>
        <w:t xml:space="preserve"> h.</w:t>
      </w:r>
      <w:r w:rsidR="001D08A3" w:rsidRPr="00905D3F">
        <w:rPr>
          <w:rFonts w:hint="eastAsia"/>
          <w:sz w:val="20"/>
          <w:szCs w:val="20"/>
        </w:rPr>
        <w:t xml:space="preserve"> </w:t>
      </w:r>
      <w:r w:rsidR="00B26C01" w:rsidRPr="00905D3F">
        <w:rPr>
          <w:sz w:val="20"/>
          <w:szCs w:val="20"/>
        </w:rPr>
        <w:t>Further, the tube was centrifuged at the rate of 3000 r/min</w:t>
      </w:r>
      <w:r w:rsidR="001D08A3" w:rsidRPr="00905D3F">
        <w:rPr>
          <w:rFonts w:hint="eastAsia"/>
          <w:sz w:val="20"/>
          <w:szCs w:val="20"/>
        </w:rPr>
        <w:t xml:space="preserve"> </w:t>
      </w:r>
      <w:r w:rsidR="00B26C01" w:rsidRPr="00905D3F">
        <w:rPr>
          <w:sz w:val="20"/>
          <w:szCs w:val="20"/>
        </w:rPr>
        <w:t xml:space="preserve">for 30 min to measure </w:t>
      </w:r>
      <w:r w:rsidRPr="00905D3F">
        <w:rPr>
          <w:sz w:val="20"/>
          <w:szCs w:val="20"/>
        </w:rPr>
        <w:t xml:space="preserve">the </w:t>
      </w:r>
      <w:r w:rsidRPr="00905D3F">
        <w:rPr>
          <w:rFonts w:hint="eastAsia"/>
          <w:sz w:val="20"/>
          <w:szCs w:val="20"/>
        </w:rPr>
        <w:t>heavy metal</w:t>
      </w:r>
      <w:r w:rsidR="00B26C01" w:rsidRPr="00905D3F">
        <w:rPr>
          <w:sz w:val="20"/>
          <w:szCs w:val="20"/>
        </w:rPr>
        <w:t xml:space="preserve"> concentration of </w:t>
      </w:r>
      <w:r w:rsidR="001D08A3" w:rsidRPr="00905D3F">
        <w:rPr>
          <w:sz w:val="20"/>
          <w:szCs w:val="20"/>
        </w:rPr>
        <w:t xml:space="preserve">the </w:t>
      </w:r>
      <w:r w:rsidR="00B26C01" w:rsidRPr="00905D3F">
        <w:rPr>
          <w:sz w:val="20"/>
          <w:szCs w:val="20"/>
        </w:rPr>
        <w:t>supernatant.</w:t>
      </w:r>
    </w:p>
    <w:p w14:paraId="4ECF8487" w14:textId="5CF6AD42" w:rsidR="00B51620" w:rsidRPr="00905D3F" w:rsidRDefault="00FC689C" w:rsidP="0060481C">
      <w:pPr>
        <w:spacing w:line="480" w:lineRule="auto"/>
        <w:rPr>
          <w:sz w:val="20"/>
          <w:szCs w:val="20"/>
        </w:rPr>
      </w:pPr>
      <w:r w:rsidRPr="00905D3F">
        <w:rPr>
          <w:rFonts w:hint="eastAsia"/>
          <w:sz w:val="20"/>
          <w:szCs w:val="20"/>
        </w:rPr>
        <w:t>4</w:t>
      </w:r>
      <w:r w:rsidR="00B26C01" w:rsidRPr="00905D3F">
        <w:rPr>
          <w:sz w:val="20"/>
          <w:szCs w:val="20"/>
        </w:rPr>
        <w:t>) Residual form: The residual soil was moved into the</w:t>
      </w:r>
      <w:r w:rsidR="001D08A3" w:rsidRPr="00905D3F">
        <w:rPr>
          <w:rFonts w:hint="eastAsia"/>
          <w:sz w:val="20"/>
          <w:szCs w:val="20"/>
        </w:rPr>
        <w:t xml:space="preserve"> </w:t>
      </w:r>
      <w:r w:rsidR="001D08A3" w:rsidRPr="00905D3F">
        <w:rPr>
          <w:sz w:val="20"/>
          <w:szCs w:val="20"/>
        </w:rPr>
        <w:t>Teflon</w:t>
      </w:r>
      <w:r w:rsidR="00B26C01" w:rsidRPr="00905D3F">
        <w:rPr>
          <w:sz w:val="20"/>
          <w:szCs w:val="20"/>
        </w:rPr>
        <w:t xml:space="preserve"> crucible. It was then digested by using </w:t>
      </w:r>
      <w:r w:rsidRPr="00905D3F">
        <w:rPr>
          <w:sz w:val="20"/>
          <w:szCs w:val="20"/>
        </w:rPr>
        <w:t xml:space="preserve">a </w:t>
      </w:r>
      <w:r w:rsidR="00B26C01" w:rsidRPr="00905D3F">
        <w:rPr>
          <w:sz w:val="20"/>
          <w:szCs w:val="20"/>
        </w:rPr>
        <w:t>HCl–</w:t>
      </w:r>
      <w:r w:rsidR="001D08A3" w:rsidRPr="00905D3F">
        <w:rPr>
          <w:sz w:val="20"/>
          <w:szCs w:val="20"/>
        </w:rPr>
        <w:t>HNO</w:t>
      </w:r>
      <w:r w:rsidR="001D08A3" w:rsidRPr="00905D3F">
        <w:rPr>
          <w:sz w:val="20"/>
          <w:szCs w:val="20"/>
          <w:vertAlign w:val="subscript"/>
        </w:rPr>
        <w:t>3</w:t>
      </w:r>
      <w:r w:rsidR="00B26C01" w:rsidRPr="00905D3F">
        <w:rPr>
          <w:sz w:val="20"/>
          <w:szCs w:val="20"/>
        </w:rPr>
        <w:t>–HF</w:t>
      </w:r>
      <w:r w:rsidRPr="00905D3F">
        <w:rPr>
          <w:rFonts w:hint="eastAsia"/>
          <w:sz w:val="20"/>
          <w:szCs w:val="20"/>
        </w:rPr>
        <w:t>-HClO</w:t>
      </w:r>
      <w:r w:rsidRPr="00905D3F">
        <w:rPr>
          <w:rFonts w:hint="eastAsia"/>
          <w:sz w:val="20"/>
          <w:szCs w:val="20"/>
          <w:vertAlign w:val="subscript"/>
        </w:rPr>
        <w:t>4</w:t>
      </w:r>
      <w:r w:rsidR="00B26C01" w:rsidRPr="00905D3F">
        <w:rPr>
          <w:sz w:val="20"/>
          <w:szCs w:val="20"/>
        </w:rPr>
        <w:t xml:space="preserve"> system and dissolved in HNO</w:t>
      </w:r>
      <w:r w:rsidR="00B26C01" w:rsidRPr="00905D3F">
        <w:rPr>
          <w:sz w:val="20"/>
          <w:szCs w:val="20"/>
          <w:vertAlign w:val="subscript"/>
        </w:rPr>
        <w:t>3</w:t>
      </w:r>
      <w:r w:rsidR="00B26C01" w:rsidRPr="00905D3F">
        <w:rPr>
          <w:sz w:val="20"/>
          <w:szCs w:val="20"/>
        </w:rPr>
        <w:t xml:space="preserve"> (1%) in </w:t>
      </w:r>
      <w:r w:rsidR="00221FE8" w:rsidRPr="00905D3F">
        <w:rPr>
          <w:sz w:val="20"/>
          <w:szCs w:val="20"/>
        </w:rPr>
        <w:t xml:space="preserve">a </w:t>
      </w:r>
      <w:r w:rsidR="00B26C01" w:rsidRPr="00905D3F">
        <w:rPr>
          <w:sz w:val="20"/>
          <w:szCs w:val="20"/>
        </w:rPr>
        <w:t>50 mL</w:t>
      </w:r>
      <w:r w:rsidR="001D08A3" w:rsidRPr="00905D3F">
        <w:rPr>
          <w:rFonts w:hint="eastAsia"/>
          <w:sz w:val="20"/>
          <w:szCs w:val="20"/>
        </w:rPr>
        <w:t xml:space="preserve"> </w:t>
      </w:r>
      <w:r w:rsidR="00B26C01" w:rsidRPr="00905D3F">
        <w:rPr>
          <w:sz w:val="20"/>
          <w:szCs w:val="20"/>
        </w:rPr>
        <w:t xml:space="preserve">volumetric flask. </w:t>
      </w:r>
    </w:p>
    <w:p w14:paraId="77E80921" w14:textId="77777777" w:rsidR="00966860" w:rsidRPr="00905D3F" w:rsidRDefault="00966860" w:rsidP="0060481C">
      <w:pPr>
        <w:spacing w:line="480" w:lineRule="auto"/>
        <w:rPr>
          <w:sz w:val="20"/>
          <w:szCs w:val="20"/>
        </w:rPr>
      </w:pPr>
    </w:p>
    <w:p w14:paraId="3F452CD4" w14:textId="77777777" w:rsidR="00B51620" w:rsidRPr="00905D3F" w:rsidRDefault="00B51620" w:rsidP="0060481C">
      <w:pPr>
        <w:spacing w:line="480" w:lineRule="auto"/>
        <w:rPr>
          <w:sz w:val="20"/>
          <w:szCs w:val="20"/>
        </w:rPr>
      </w:pPr>
    </w:p>
    <w:p w14:paraId="6300ED8C" w14:textId="77777777" w:rsidR="001B6C2A" w:rsidRPr="00905D3F" w:rsidRDefault="001B6C2A" w:rsidP="0060481C">
      <w:pPr>
        <w:spacing w:line="480" w:lineRule="auto"/>
        <w:rPr>
          <w:sz w:val="20"/>
          <w:szCs w:val="20"/>
        </w:rPr>
        <w:sectPr w:rsidR="001B6C2A" w:rsidRPr="00905D3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5D7438" w14:textId="77777777" w:rsidR="00D51B22" w:rsidRPr="00905D3F" w:rsidRDefault="00D51B22" w:rsidP="0060481C">
      <w:pPr>
        <w:spacing w:line="480" w:lineRule="auto"/>
        <w:rPr>
          <w:sz w:val="20"/>
          <w:szCs w:val="20"/>
        </w:rPr>
      </w:pPr>
    </w:p>
    <w:p w14:paraId="29ECB2D7" w14:textId="7F254456" w:rsidR="006708E1" w:rsidRPr="00905D3F" w:rsidRDefault="006708E1" w:rsidP="00B92C1D">
      <w:pPr>
        <w:pStyle w:val="1"/>
        <w:jc w:val="center"/>
        <w:rPr>
          <w:rFonts w:eastAsiaTheme="minorEastAsia"/>
          <w:sz w:val="20"/>
          <w:szCs w:val="20"/>
        </w:rPr>
      </w:pPr>
      <w:r w:rsidRPr="00905D3F">
        <w:rPr>
          <w:rFonts w:eastAsiaTheme="minorEastAsia" w:hint="eastAsia"/>
          <w:sz w:val="20"/>
          <w:szCs w:val="20"/>
        </w:rPr>
        <w:t>Table S1</w:t>
      </w:r>
      <w:r w:rsidR="00D94CC5" w:rsidRPr="00905D3F">
        <w:rPr>
          <w:rFonts w:eastAsiaTheme="minorEastAsia"/>
          <w:sz w:val="20"/>
          <w:szCs w:val="20"/>
        </w:rPr>
        <w:t>: The</w:t>
      </w:r>
      <w:r w:rsidR="00F50211" w:rsidRPr="00905D3F">
        <w:rPr>
          <w:rFonts w:eastAsiaTheme="minorEastAsia" w:hint="eastAsia"/>
          <w:sz w:val="20"/>
          <w:szCs w:val="20"/>
        </w:rPr>
        <w:t xml:space="preserve"> properties of </w:t>
      </w:r>
    </w:p>
    <w:tbl>
      <w:tblPr>
        <w:tblStyle w:val="a3"/>
        <w:tblW w:w="809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1033"/>
        <w:gridCol w:w="1020"/>
        <w:gridCol w:w="1043"/>
        <w:gridCol w:w="1023"/>
        <w:gridCol w:w="1127"/>
        <w:gridCol w:w="1061"/>
      </w:tblGrid>
      <w:tr w:rsidR="0011296D" w:rsidRPr="00905D3F" w14:paraId="6FDBBF81" w14:textId="77777777" w:rsidTr="0011296D">
        <w:trPr>
          <w:trHeight w:val="616"/>
          <w:jc w:val="center"/>
        </w:trPr>
        <w:tc>
          <w:tcPr>
            <w:tcW w:w="178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287F50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/>
                <w:sz w:val="20"/>
                <w:szCs w:val="20"/>
              </w:rPr>
              <w:t>Site</w:t>
            </w:r>
          </w:p>
        </w:tc>
        <w:tc>
          <w:tcPr>
            <w:tcW w:w="309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72EC05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/>
                <w:sz w:val="20"/>
                <w:szCs w:val="20"/>
              </w:rPr>
              <w:t>S</w:t>
            </w:r>
            <w:r w:rsidRPr="00905D3F">
              <w:rPr>
                <w:rFonts w:eastAsiaTheme="minorEastAsia" w:cs="Times New Roman" w:hint="eastAsia"/>
                <w:sz w:val="20"/>
                <w:szCs w:val="20"/>
              </w:rPr>
              <w:t>oil texture</w:t>
            </w:r>
          </w:p>
        </w:tc>
        <w:tc>
          <w:tcPr>
            <w:tcW w:w="102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D55A4D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/>
                <w:sz w:val="20"/>
                <w:szCs w:val="20"/>
              </w:rPr>
              <w:t>pH</w:t>
            </w:r>
          </w:p>
        </w:tc>
        <w:tc>
          <w:tcPr>
            <w:tcW w:w="112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F617AF" w14:textId="044EF8CE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SOM</w:t>
            </w:r>
            <w:r w:rsidRPr="00905D3F">
              <w:rPr>
                <w:rFonts w:eastAsiaTheme="minorEastAsia" w:cs="Times New Roman"/>
                <w:sz w:val="20"/>
                <w:szCs w:val="20"/>
              </w:rPr>
              <w:t xml:space="preserve"> (g/kg)</w:t>
            </w:r>
          </w:p>
        </w:tc>
        <w:tc>
          <w:tcPr>
            <w:tcW w:w="1061" w:type="dxa"/>
            <w:vMerge w:val="restart"/>
            <w:tcBorders>
              <w:top w:val="single" w:sz="12" w:space="0" w:color="auto"/>
            </w:tcBorders>
            <w:vAlign w:val="center"/>
          </w:tcPr>
          <w:p w14:paraId="06369488" w14:textId="77777777" w:rsidR="0011296D" w:rsidRPr="00905D3F" w:rsidRDefault="0011296D" w:rsidP="007806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/>
                <w:i/>
                <w:iCs/>
                <w:sz w:val="20"/>
                <w:szCs w:val="20"/>
              </w:rPr>
              <w:t>d</w:t>
            </w:r>
            <w:r w:rsidRPr="00905D3F">
              <w:rPr>
                <w:rFonts w:cs="Times New Roman"/>
                <w:sz w:val="20"/>
                <w:szCs w:val="20"/>
              </w:rPr>
              <w:t xml:space="preserve"> (μm)</w:t>
            </w:r>
          </w:p>
        </w:tc>
      </w:tr>
      <w:tr w:rsidR="0011296D" w:rsidRPr="00905D3F" w14:paraId="37CBB719" w14:textId="77777777" w:rsidTr="0011296D">
        <w:trPr>
          <w:trHeight w:val="616"/>
          <w:jc w:val="center"/>
        </w:trPr>
        <w:tc>
          <w:tcPr>
            <w:tcW w:w="178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EA4BC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2C74C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/>
                <w:sz w:val="20"/>
                <w:szCs w:val="20"/>
              </w:rPr>
              <w:t>Clay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4B182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/>
                <w:sz w:val="20"/>
                <w:szCs w:val="20"/>
              </w:rPr>
              <w:t>Silt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AAEA8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/>
                <w:sz w:val="20"/>
                <w:szCs w:val="20"/>
              </w:rPr>
              <w:t>Sand</w:t>
            </w:r>
          </w:p>
        </w:tc>
        <w:tc>
          <w:tcPr>
            <w:tcW w:w="10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B2220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8D6D9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1061" w:type="dxa"/>
            <w:vMerge/>
            <w:tcBorders>
              <w:bottom w:val="single" w:sz="4" w:space="0" w:color="auto"/>
            </w:tcBorders>
            <w:vAlign w:val="center"/>
          </w:tcPr>
          <w:p w14:paraId="37D4CB92" w14:textId="7777777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</w:tr>
      <w:tr w:rsidR="0011296D" w:rsidRPr="00905D3F" w14:paraId="322A2939" w14:textId="77777777" w:rsidTr="0011296D">
        <w:trPr>
          <w:trHeight w:val="616"/>
          <w:jc w:val="center"/>
        </w:trPr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14:paraId="1D3C089C" w14:textId="5ACCE325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AS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14:paraId="1240F7AF" w14:textId="7EB43005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hint="eastAsia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616AB097" w14:textId="21942432" w:rsidR="0011296D" w:rsidRPr="00905D3F" w:rsidRDefault="00DA031B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hint="eastAsia"/>
                <w:sz w:val="20"/>
                <w:szCs w:val="20"/>
              </w:rPr>
              <w:t>2</w:t>
            </w:r>
            <w:r w:rsidR="0011296D" w:rsidRPr="00905D3F">
              <w:rPr>
                <w:rFonts w:eastAsiaTheme="minorEastAsia" w:hint="eastAsia"/>
                <w:sz w:val="20"/>
                <w:szCs w:val="20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vAlign w:val="center"/>
          </w:tcPr>
          <w:p w14:paraId="55057DA6" w14:textId="13D48C27" w:rsidR="0011296D" w:rsidRPr="00905D3F" w:rsidRDefault="00DA031B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hint="eastAsia"/>
                <w:sz w:val="20"/>
                <w:szCs w:val="20"/>
              </w:rPr>
              <w:t>6</w:t>
            </w:r>
            <w:r w:rsidR="0011296D" w:rsidRPr="00905D3F">
              <w:rPr>
                <w:rFonts w:eastAsiaTheme="minorEastAsia" w:hint="eastAsia"/>
                <w:sz w:val="20"/>
                <w:szCs w:val="20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14:paraId="4EB23F9E" w14:textId="4FDEE817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7.98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14:paraId="273F62F9" w14:textId="1EDAC80A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14</w:t>
            </w:r>
            <w:r w:rsidRPr="00905D3F">
              <w:rPr>
                <w:rFonts w:eastAsiaTheme="minorEastAsia" w:cs="Times New Roman"/>
                <w:sz w:val="20"/>
                <w:szCs w:val="20"/>
              </w:rPr>
              <w:t>.</w:t>
            </w:r>
            <w:r w:rsidRPr="00905D3F"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14:paraId="23E2E060" w14:textId="67E1D12D" w:rsidR="0011296D" w:rsidRPr="00905D3F" w:rsidRDefault="00DA031B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cs="Times New Roman" w:hint="eastAsia"/>
                <w:sz w:val="20"/>
                <w:szCs w:val="20"/>
              </w:rPr>
              <w:t>7</w:t>
            </w:r>
            <w:r w:rsidR="0011296D" w:rsidRPr="00905D3F">
              <w:rPr>
                <w:rFonts w:cs="Times New Roman" w:hint="eastAsia"/>
                <w:sz w:val="20"/>
                <w:szCs w:val="20"/>
              </w:rPr>
              <w:t>91</w:t>
            </w:r>
            <w:r w:rsidR="0011296D" w:rsidRPr="00905D3F">
              <w:rPr>
                <w:rFonts w:cs="Times New Roman"/>
                <w:sz w:val="20"/>
                <w:szCs w:val="20"/>
              </w:rPr>
              <w:t>.9</w:t>
            </w:r>
          </w:p>
        </w:tc>
      </w:tr>
      <w:tr w:rsidR="0011296D" w:rsidRPr="00905D3F" w14:paraId="554123E3" w14:textId="77777777" w:rsidTr="0011296D">
        <w:trPr>
          <w:trHeight w:val="616"/>
          <w:jc w:val="center"/>
        </w:trPr>
        <w:tc>
          <w:tcPr>
            <w:tcW w:w="1784" w:type="dxa"/>
            <w:tcBorders>
              <w:bottom w:val="single" w:sz="12" w:space="0" w:color="auto"/>
            </w:tcBorders>
            <w:vAlign w:val="center"/>
          </w:tcPr>
          <w:p w14:paraId="5EEA2324" w14:textId="38C355D3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LS</w:t>
            </w:r>
          </w:p>
        </w:tc>
        <w:tc>
          <w:tcPr>
            <w:tcW w:w="1033" w:type="dxa"/>
            <w:tcBorders>
              <w:bottom w:val="single" w:sz="12" w:space="0" w:color="auto"/>
            </w:tcBorders>
            <w:vAlign w:val="center"/>
          </w:tcPr>
          <w:p w14:paraId="2439BF60" w14:textId="05E4BC72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28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566F86FD" w14:textId="79289E20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29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0F9A6BD5" w14:textId="67C7E46E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43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vAlign w:val="center"/>
          </w:tcPr>
          <w:p w14:paraId="32278EA4" w14:textId="7DDD193D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7.31</w:t>
            </w: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14:paraId="3297EF43" w14:textId="625FCA4D" w:rsidR="0011296D" w:rsidRPr="00905D3F" w:rsidRDefault="0011296D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eastAsiaTheme="minorEastAsia" w:cs="Times New Roman" w:hint="eastAsia"/>
                <w:sz w:val="20"/>
                <w:szCs w:val="20"/>
              </w:rPr>
              <w:t>50.3</w:t>
            </w:r>
          </w:p>
        </w:tc>
        <w:tc>
          <w:tcPr>
            <w:tcW w:w="1061" w:type="dxa"/>
            <w:tcBorders>
              <w:bottom w:val="single" w:sz="12" w:space="0" w:color="auto"/>
            </w:tcBorders>
            <w:vAlign w:val="center"/>
          </w:tcPr>
          <w:p w14:paraId="0D8CF64D" w14:textId="6DB1DD6C" w:rsidR="0011296D" w:rsidRPr="00905D3F" w:rsidRDefault="00024C04" w:rsidP="007806E2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05D3F">
              <w:rPr>
                <w:rFonts w:cs="Times New Roman" w:hint="eastAsia"/>
                <w:sz w:val="20"/>
                <w:szCs w:val="20"/>
              </w:rPr>
              <w:t>1</w:t>
            </w:r>
            <w:r w:rsidR="0011296D" w:rsidRPr="00905D3F">
              <w:rPr>
                <w:rFonts w:cs="Times New Roman" w:hint="eastAsia"/>
                <w:sz w:val="20"/>
                <w:szCs w:val="20"/>
              </w:rPr>
              <w:t>19.8</w:t>
            </w:r>
          </w:p>
        </w:tc>
      </w:tr>
    </w:tbl>
    <w:p w14:paraId="5DA47698" w14:textId="77777777" w:rsidR="00D51B22" w:rsidRPr="00905D3F" w:rsidRDefault="00D51B22" w:rsidP="00317F54">
      <w:pPr>
        <w:spacing w:line="480" w:lineRule="auto"/>
        <w:jc w:val="center"/>
        <w:rPr>
          <w:sz w:val="20"/>
          <w:szCs w:val="20"/>
        </w:rPr>
      </w:pPr>
    </w:p>
    <w:p w14:paraId="3E139DE1" w14:textId="77777777" w:rsidR="00D51B22" w:rsidRPr="00905D3F" w:rsidRDefault="00D51B22" w:rsidP="0060481C">
      <w:pPr>
        <w:spacing w:line="480" w:lineRule="auto"/>
        <w:rPr>
          <w:sz w:val="20"/>
          <w:szCs w:val="20"/>
        </w:rPr>
      </w:pPr>
    </w:p>
    <w:p w14:paraId="3D1451C5" w14:textId="77777777" w:rsidR="00D51B22" w:rsidRPr="00905D3F" w:rsidRDefault="00D51B22" w:rsidP="0060481C">
      <w:pPr>
        <w:spacing w:line="480" w:lineRule="auto"/>
        <w:rPr>
          <w:sz w:val="20"/>
          <w:szCs w:val="20"/>
        </w:rPr>
      </w:pPr>
    </w:p>
    <w:p w14:paraId="26758DCD" w14:textId="77777777" w:rsidR="00D51B22" w:rsidRPr="00905D3F" w:rsidRDefault="00D51B22" w:rsidP="0060481C">
      <w:pPr>
        <w:spacing w:line="480" w:lineRule="auto"/>
        <w:rPr>
          <w:sz w:val="20"/>
          <w:szCs w:val="20"/>
        </w:rPr>
      </w:pPr>
    </w:p>
    <w:p w14:paraId="0B8DC70D" w14:textId="77777777" w:rsidR="00966860" w:rsidRPr="00905D3F" w:rsidRDefault="00966860" w:rsidP="0060481C">
      <w:pPr>
        <w:spacing w:line="480" w:lineRule="auto"/>
        <w:rPr>
          <w:sz w:val="20"/>
          <w:szCs w:val="20"/>
        </w:rPr>
        <w:sectPr w:rsidR="00966860" w:rsidRPr="00905D3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9551FE" w14:textId="77777777" w:rsidR="00966860" w:rsidRPr="00905D3F" w:rsidRDefault="00966860" w:rsidP="00905D3F">
      <w:pPr>
        <w:spacing w:line="480" w:lineRule="auto"/>
        <w:jc w:val="center"/>
        <w:rPr>
          <w:sz w:val="20"/>
          <w:szCs w:val="20"/>
        </w:rPr>
      </w:pPr>
      <w:r w:rsidRPr="00905D3F">
        <w:rPr>
          <w:noProof/>
          <w:sz w:val="20"/>
          <w:szCs w:val="20"/>
        </w:rPr>
        <w:lastRenderedPageBreak/>
        <w:drawing>
          <wp:inline distT="0" distB="0" distL="0" distR="0" wp14:anchorId="7F8AB372" wp14:editId="7444FBEC">
            <wp:extent cx="4385789" cy="3757437"/>
            <wp:effectExtent l="0" t="0" r="0" b="0"/>
            <wp:docPr id="1841019377" name="图片 21">
              <a:extLst xmlns:a="http://schemas.openxmlformats.org/drawingml/2006/main">
                <a:ext uri="{FF2B5EF4-FFF2-40B4-BE49-F238E27FC236}">
                  <a16:creationId xmlns:a16="http://schemas.microsoft.com/office/drawing/2014/main" id="{253DD543-7E0F-98E5-C0BA-F3B1F3F5BD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id="{253DD543-7E0F-98E5-C0BA-F3B1F3F5BD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0270" cy="376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729C9" w14:textId="58CFF6BB" w:rsidR="00966860" w:rsidRPr="00905D3F" w:rsidRDefault="00966860" w:rsidP="00D94CC5">
      <w:pPr>
        <w:spacing w:line="480" w:lineRule="auto"/>
        <w:jc w:val="center"/>
        <w:rPr>
          <w:sz w:val="20"/>
          <w:szCs w:val="20"/>
        </w:rPr>
      </w:pPr>
      <w:r w:rsidRPr="00905D3F">
        <w:rPr>
          <w:rFonts w:eastAsiaTheme="minorEastAsia" w:hint="eastAsia"/>
          <w:b/>
          <w:bCs/>
          <w:kern w:val="44"/>
          <w:sz w:val="20"/>
          <w:szCs w:val="20"/>
        </w:rPr>
        <w:t>Figure S</w:t>
      </w:r>
      <w:r w:rsidR="001B6C2A" w:rsidRPr="00905D3F">
        <w:rPr>
          <w:rFonts w:eastAsiaTheme="minorEastAsia" w:hint="eastAsia"/>
          <w:b/>
          <w:bCs/>
          <w:kern w:val="44"/>
          <w:sz w:val="20"/>
          <w:szCs w:val="20"/>
        </w:rPr>
        <w:t>1</w:t>
      </w:r>
      <w:r w:rsidR="00D94CC5" w:rsidRPr="00905D3F">
        <w:rPr>
          <w:rFonts w:hint="eastAsia"/>
          <w:sz w:val="20"/>
          <w:szCs w:val="20"/>
        </w:rPr>
        <w:t>.</w:t>
      </w:r>
      <w:r w:rsidR="001B6C2A" w:rsidRPr="00905D3F">
        <w:rPr>
          <w:rFonts w:hint="eastAsia"/>
          <w:sz w:val="20"/>
          <w:szCs w:val="20"/>
        </w:rPr>
        <w:t xml:space="preserve"> </w:t>
      </w:r>
      <w:r w:rsidR="00D94CC5" w:rsidRPr="00905D3F">
        <w:rPr>
          <w:sz w:val="20"/>
          <w:szCs w:val="20"/>
        </w:rPr>
        <w:t>The</w:t>
      </w:r>
      <w:r w:rsidR="00621507" w:rsidRPr="00905D3F">
        <w:rPr>
          <w:rFonts w:hint="eastAsia"/>
          <w:sz w:val="20"/>
          <w:szCs w:val="20"/>
        </w:rPr>
        <w:t xml:space="preserve"> picture of the</w:t>
      </w:r>
      <w:r w:rsidR="001B6C2A" w:rsidRPr="00905D3F">
        <w:rPr>
          <w:rFonts w:hint="eastAsia"/>
          <w:sz w:val="20"/>
          <w:szCs w:val="20"/>
        </w:rPr>
        <w:t xml:space="preserve"> </w:t>
      </w:r>
      <w:r w:rsidR="00D94CC5" w:rsidRPr="00905D3F">
        <w:rPr>
          <w:sz w:val="20"/>
          <w:szCs w:val="20"/>
        </w:rPr>
        <w:t>experimental</w:t>
      </w:r>
      <w:r w:rsidR="00621507" w:rsidRPr="00905D3F">
        <w:rPr>
          <w:rFonts w:hint="eastAsia"/>
          <w:sz w:val="20"/>
          <w:szCs w:val="20"/>
        </w:rPr>
        <w:t xml:space="preserve"> field after </w:t>
      </w:r>
      <w:r w:rsidR="00D94CC5" w:rsidRPr="00905D3F">
        <w:rPr>
          <w:rFonts w:hint="eastAsia"/>
          <w:sz w:val="20"/>
          <w:szCs w:val="20"/>
        </w:rPr>
        <w:t>sowing and before harvest.</w:t>
      </w:r>
    </w:p>
    <w:p w14:paraId="62A93E50" w14:textId="77777777" w:rsidR="00966860" w:rsidRPr="00905D3F" w:rsidRDefault="00966860" w:rsidP="0060481C">
      <w:pPr>
        <w:spacing w:line="480" w:lineRule="auto"/>
        <w:rPr>
          <w:sz w:val="20"/>
          <w:szCs w:val="20"/>
        </w:rPr>
      </w:pPr>
    </w:p>
    <w:sectPr w:rsidR="00966860" w:rsidRPr="00905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F6"/>
    <w:rsid w:val="00024C04"/>
    <w:rsid w:val="000636D1"/>
    <w:rsid w:val="00066915"/>
    <w:rsid w:val="00077A77"/>
    <w:rsid w:val="000C0FB9"/>
    <w:rsid w:val="000D4276"/>
    <w:rsid w:val="000F1B01"/>
    <w:rsid w:val="0011296D"/>
    <w:rsid w:val="00131A39"/>
    <w:rsid w:val="00164814"/>
    <w:rsid w:val="001B2FE5"/>
    <w:rsid w:val="001B3344"/>
    <w:rsid w:val="001B606F"/>
    <w:rsid w:val="001B6C2A"/>
    <w:rsid w:val="001C0EEC"/>
    <w:rsid w:val="001C78FB"/>
    <w:rsid w:val="001D08A3"/>
    <w:rsid w:val="001D12AA"/>
    <w:rsid w:val="00221FE8"/>
    <w:rsid w:val="0022296D"/>
    <w:rsid w:val="002255C7"/>
    <w:rsid w:val="00244103"/>
    <w:rsid w:val="002476F3"/>
    <w:rsid w:val="00283B38"/>
    <w:rsid w:val="00284D5C"/>
    <w:rsid w:val="002C1B6F"/>
    <w:rsid w:val="002C2569"/>
    <w:rsid w:val="002F2BBF"/>
    <w:rsid w:val="002F6FEF"/>
    <w:rsid w:val="00317F54"/>
    <w:rsid w:val="00340724"/>
    <w:rsid w:val="00344B18"/>
    <w:rsid w:val="00363635"/>
    <w:rsid w:val="003B2E7C"/>
    <w:rsid w:val="003D13B9"/>
    <w:rsid w:val="00403CB5"/>
    <w:rsid w:val="0041555B"/>
    <w:rsid w:val="004309B7"/>
    <w:rsid w:val="00452C63"/>
    <w:rsid w:val="00460DD9"/>
    <w:rsid w:val="004828DA"/>
    <w:rsid w:val="00482A67"/>
    <w:rsid w:val="0049339B"/>
    <w:rsid w:val="004C1167"/>
    <w:rsid w:val="00544282"/>
    <w:rsid w:val="0060481C"/>
    <w:rsid w:val="00621507"/>
    <w:rsid w:val="00624E23"/>
    <w:rsid w:val="00626CD7"/>
    <w:rsid w:val="00647350"/>
    <w:rsid w:val="006632A1"/>
    <w:rsid w:val="006708E1"/>
    <w:rsid w:val="006B3059"/>
    <w:rsid w:val="006C36B5"/>
    <w:rsid w:val="006D2DA4"/>
    <w:rsid w:val="006E1E35"/>
    <w:rsid w:val="0070410D"/>
    <w:rsid w:val="0075194D"/>
    <w:rsid w:val="00781F07"/>
    <w:rsid w:val="0078251C"/>
    <w:rsid w:val="007C1147"/>
    <w:rsid w:val="007C7292"/>
    <w:rsid w:val="007E173A"/>
    <w:rsid w:val="007E7449"/>
    <w:rsid w:val="00810AA1"/>
    <w:rsid w:val="00843ED0"/>
    <w:rsid w:val="00857B0A"/>
    <w:rsid w:val="0086611C"/>
    <w:rsid w:val="00866822"/>
    <w:rsid w:val="008711A6"/>
    <w:rsid w:val="0087769E"/>
    <w:rsid w:val="00885D3C"/>
    <w:rsid w:val="008A35FB"/>
    <w:rsid w:val="008A70C6"/>
    <w:rsid w:val="008C3FCA"/>
    <w:rsid w:val="008C4155"/>
    <w:rsid w:val="009037C8"/>
    <w:rsid w:val="00904D33"/>
    <w:rsid w:val="00905D3F"/>
    <w:rsid w:val="00913E80"/>
    <w:rsid w:val="0093191A"/>
    <w:rsid w:val="0096584A"/>
    <w:rsid w:val="00966860"/>
    <w:rsid w:val="00970686"/>
    <w:rsid w:val="009954A8"/>
    <w:rsid w:val="0099627F"/>
    <w:rsid w:val="009C3BAD"/>
    <w:rsid w:val="009C6BEC"/>
    <w:rsid w:val="009E1946"/>
    <w:rsid w:val="00A05D02"/>
    <w:rsid w:val="00A534C3"/>
    <w:rsid w:val="00A54862"/>
    <w:rsid w:val="00AA665F"/>
    <w:rsid w:val="00AC4E5F"/>
    <w:rsid w:val="00AD3CF6"/>
    <w:rsid w:val="00B2394A"/>
    <w:rsid w:val="00B242A5"/>
    <w:rsid w:val="00B24675"/>
    <w:rsid w:val="00B26C01"/>
    <w:rsid w:val="00B3388E"/>
    <w:rsid w:val="00B51620"/>
    <w:rsid w:val="00B92C1D"/>
    <w:rsid w:val="00BD3B19"/>
    <w:rsid w:val="00BE6F91"/>
    <w:rsid w:val="00C216BB"/>
    <w:rsid w:val="00C278AD"/>
    <w:rsid w:val="00C30E62"/>
    <w:rsid w:val="00C373FA"/>
    <w:rsid w:val="00C52F34"/>
    <w:rsid w:val="00C8225F"/>
    <w:rsid w:val="00C946A5"/>
    <w:rsid w:val="00CF7A39"/>
    <w:rsid w:val="00D278BD"/>
    <w:rsid w:val="00D51B22"/>
    <w:rsid w:val="00D7433F"/>
    <w:rsid w:val="00D94CC5"/>
    <w:rsid w:val="00DA031B"/>
    <w:rsid w:val="00DC32D9"/>
    <w:rsid w:val="00DD1E95"/>
    <w:rsid w:val="00DD493E"/>
    <w:rsid w:val="00E234AF"/>
    <w:rsid w:val="00E44ECD"/>
    <w:rsid w:val="00E878C2"/>
    <w:rsid w:val="00EA4591"/>
    <w:rsid w:val="00EB2FB9"/>
    <w:rsid w:val="00EC02CE"/>
    <w:rsid w:val="00ED6F52"/>
    <w:rsid w:val="00F23869"/>
    <w:rsid w:val="00F44E4C"/>
    <w:rsid w:val="00F50211"/>
    <w:rsid w:val="00F970E3"/>
    <w:rsid w:val="00FC689C"/>
    <w:rsid w:val="00FD16B3"/>
    <w:rsid w:val="00FD725E"/>
    <w:rsid w:val="00FE37DD"/>
    <w:rsid w:val="00FF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FDB3A"/>
  <w15:chartTrackingRefBased/>
  <w15:docId w15:val="{C5A88AD4-1208-48C3-9976-74BA67D4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F07"/>
    <w:pPr>
      <w:widowControl w:val="0"/>
      <w:adjustRightInd w:val="0"/>
      <w:snapToGrid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0481C"/>
    <w:pPr>
      <w:keepNext/>
      <w:keepLines/>
      <w:spacing w:line="480" w:lineRule="auto"/>
      <w:outlineLvl w:val="0"/>
    </w:pPr>
    <w:rPr>
      <w:rFonts w:eastAsia="Times New Roman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81C"/>
    <w:rPr>
      <w:rFonts w:ascii="Times New Roman" w:eastAsia="Times New Roman" w:hAnsi="Times New Roman"/>
      <w:b/>
      <w:bCs/>
      <w:kern w:val="44"/>
      <w:sz w:val="24"/>
      <w:szCs w:val="44"/>
    </w:rPr>
  </w:style>
  <w:style w:type="table" w:styleId="a3">
    <w:name w:val="Table Grid"/>
    <w:basedOn w:val="a1"/>
    <w:uiPriority w:val="39"/>
    <w:rsid w:val="00670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317F5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8711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4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Yanping Ji</dc:creator>
  <cp:keywords/>
  <dc:description/>
  <cp:lastModifiedBy>Yanping Ji</cp:lastModifiedBy>
  <cp:revision>45</cp:revision>
  <dcterms:created xsi:type="dcterms:W3CDTF">2024-10-11T08:48:00Z</dcterms:created>
  <dcterms:modified xsi:type="dcterms:W3CDTF">2026-06-18T02:11:00Z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f98e5fd0-8648-460f-b4e3-00b8abe2db1a</vt:lpwstr>
  </property>
</Properties>
</file>