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E8837" w14:textId="0624D040" w:rsidR="00E64EBD" w:rsidRPr="00BB098B" w:rsidRDefault="00000271" w:rsidP="00E64EBD">
      <w:pPr>
        <w:jc w:val="center"/>
        <w:rPr>
          <w:rFonts w:ascii="Times New Roman" w:hAnsi="Times New Roman" w:cs="Times New Roman"/>
          <w:b/>
          <w:bCs/>
          <w:sz w:val="24"/>
          <w:szCs w:val="24"/>
        </w:rPr>
      </w:pPr>
      <w:r>
        <w:rPr>
          <w:rFonts w:ascii="Times New Roman" w:hAnsi="Times New Roman" w:cs="Times New Roman"/>
          <w:b/>
          <w:bCs/>
          <w:sz w:val="24"/>
          <w:szCs w:val="24"/>
        </w:rPr>
        <w:t>Pseudohaptic</w:t>
      </w:r>
      <w:r w:rsidR="00E64EBD" w:rsidRPr="00BB098B">
        <w:rPr>
          <w:rFonts w:ascii="Times New Roman" w:hAnsi="Times New Roman" w:cs="Times New Roman"/>
          <w:b/>
          <w:bCs/>
          <w:sz w:val="24"/>
          <w:szCs w:val="24"/>
        </w:rPr>
        <w:t xml:space="preserve"> Social Touch Enhances Social Connection and Physiological Regulation in Virtual Reality</w:t>
      </w:r>
    </w:p>
    <w:p w14:paraId="555593B1" w14:textId="77777777" w:rsidR="00E64EBD" w:rsidRPr="00BB098B" w:rsidRDefault="00E64EBD" w:rsidP="00E64EBD">
      <w:pPr>
        <w:jc w:val="both"/>
        <w:rPr>
          <w:rFonts w:ascii="Times New Roman" w:hAnsi="Times New Roman" w:cs="Times New Roman"/>
          <w:sz w:val="24"/>
          <w:szCs w:val="24"/>
        </w:rPr>
      </w:pPr>
    </w:p>
    <w:p w14:paraId="4F0FD081" w14:textId="77777777" w:rsidR="00E64EBD" w:rsidRPr="00BB098B" w:rsidRDefault="00E64EBD" w:rsidP="00E64EBD">
      <w:pPr>
        <w:jc w:val="both"/>
        <w:rPr>
          <w:rFonts w:ascii="Times New Roman" w:hAnsi="Times New Roman" w:cs="Times New Roman"/>
          <w:b/>
          <w:bCs/>
          <w:sz w:val="24"/>
          <w:szCs w:val="24"/>
        </w:rPr>
      </w:pPr>
      <w:r w:rsidRPr="00BB098B">
        <w:rPr>
          <w:rFonts w:ascii="Times New Roman" w:hAnsi="Times New Roman" w:cs="Times New Roman"/>
          <w:b/>
          <w:bCs/>
          <w:sz w:val="24"/>
          <w:szCs w:val="24"/>
        </w:rPr>
        <w:t>Authors</w:t>
      </w:r>
    </w:p>
    <w:p w14:paraId="2CBED196" w14:textId="057DFFB8" w:rsidR="00E64EBD" w:rsidRPr="00000271" w:rsidRDefault="00E64EBD" w:rsidP="00E64EBD">
      <w:pPr>
        <w:spacing w:after="240"/>
        <w:rPr>
          <w:rFonts w:ascii="Times New Roman" w:hAnsi="Times New Roman" w:cs="Times New Roman"/>
          <w:color w:val="000000"/>
          <w:sz w:val="24"/>
          <w:szCs w:val="24"/>
        </w:rPr>
      </w:pPr>
      <w:r w:rsidRPr="00000271">
        <w:rPr>
          <w:rFonts w:ascii="Times New Roman" w:hAnsi="Times New Roman" w:cs="Times New Roman"/>
          <w:color w:val="000000"/>
          <w:sz w:val="24"/>
          <w:szCs w:val="24"/>
        </w:rPr>
        <w:t xml:space="preserve">Irene Valori*, Giulia </w:t>
      </w:r>
      <w:proofErr w:type="spellStart"/>
      <w:r w:rsidRPr="00000271">
        <w:rPr>
          <w:rFonts w:ascii="Times New Roman" w:hAnsi="Times New Roman" w:cs="Times New Roman"/>
          <w:color w:val="000000"/>
          <w:sz w:val="24"/>
          <w:szCs w:val="24"/>
        </w:rPr>
        <w:t>Anilia</w:t>
      </w:r>
      <w:proofErr w:type="spellEnd"/>
      <w:r w:rsidRPr="00000271">
        <w:rPr>
          <w:rFonts w:ascii="Times New Roman" w:hAnsi="Times New Roman" w:cs="Times New Roman"/>
          <w:color w:val="000000"/>
          <w:sz w:val="24"/>
          <w:szCs w:val="24"/>
        </w:rPr>
        <w:t xml:space="preserve"> </w:t>
      </w:r>
      <w:proofErr w:type="spellStart"/>
      <w:r w:rsidRPr="00000271">
        <w:rPr>
          <w:rFonts w:ascii="Times New Roman" w:hAnsi="Times New Roman" w:cs="Times New Roman"/>
          <w:color w:val="000000"/>
          <w:sz w:val="24"/>
          <w:szCs w:val="24"/>
        </w:rPr>
        <w:t>Gambaretti</w:t>
      </w:r>
      <w:proofErr w:type="spellEnd"/>
      <w:r w:rsidRPr="00000271">
        <w:rPr>
          <w:rFonts w:ascii="Times New Roman" w:hAnsi="Times New Roman" w:cs="Times New Roman"/>
          <w:color w:val="000000"/>
          <w:sz w:val="24"/>
          <w:szCs w:val="24"/>
        </w:rPr>
        <w:t xml:space="preserve">, John </w:t>
      </w:r>
      <w:proofErr w:type="spellStart"/>
      <w:r w:rsidRPr="00000271">
        <w:rPr>
          <w:rFonts w:ascii="Times New Roman" w:hAnsi="Times New Roman" w:cs="Times New Roman"/>
          <w:color w:val="000000"/>
          <w:sz w:val="24"/>
          <w:szCs w:val="24"/>
        </w:rPr>
        <w:t>Desnoyers</w:t>
      </w:r>
      <w:proofErr w:type="spellEnd"/>
      <w:r w:rsidRPr="00000271">
        <w:rPr>
          <w:rFonts w:ascii="Times New Roman" w:hAnsi="Times New Roman" w:cs="Times New Roman"/>
          <w:color w:val="000000"/>
          <w:sz w:val="24"/>
          <w:szCs w:val="24"/>
        </w:rPr>
        <w:t xml:space="preserve">-Stewart, Ekaterina R. Stepanova, Bernhard E. </w:t>
      </w:r>
      <w:proofErr w:type="spellStart"/>
      <w:r w:rsidRPr="00000271">
        <w:rPr>
          <w:rFonts w:ascii="Times New Roman" w:hAnsi="Times New Roman" w:cs="Times New Roman"/>
          <w:color w:val="000000"/>
          <w:sz w:val="24"/>
          <w:szCs w:val="24"/>
        </w:rPr>
        <w:t>Riecke</w:t>
      </w:r>
      <w:proofErr w:type="spellEnd"/>
      <w:r w:rsidRPr="00000271">
        <w:rPr>
          <w:rFonts w:ascii="Times New Roman" w:hAnsi="Times New Roman" w:cs="Times New Roman"/>
          <w:color w:val="000000"/>
          <w:sz w:val="24"/>
          <w:szCs w:val="24"/>
        </w:rPr>
        <w:t>, Merle T. Fairhurst</w:t>
      </w:r>
    </w:p>
    <w:p w14:paraId="4911E438" w14:textId="0C2564C6" w:rsidR="00E64EBD" w:rsidRPr="00BB098B" w:rsidRDefault="00E64EBD" w:rsidP="00E64EBD">
      <w:pPr>
        <w:rPr>
          <w:rFonts w:ascii="Times New Roman" w:hAnsi="Times New Roman" w:cs="Times New Roman"/>
          <w:color w:val="000000"/>
          <w:sz w:val="24"/>
          <w:szCs w:val="24"/>
        </w:rPr>
      </w:pPr>
      <w:r>
        <w:rPr>
          <w:rFonts w:ascii="Times New Roman" w:hAnsi="Times New Roman" w:cs="Times New Roman"/>
          <w:color w:val="000000"/>
          <w:sz w:val="24"/>
          <w:szCs w:val="24"/>
        </w:rPr>
        <w:t>*</w:t>
      </w:r>
      <w:r w:rsidRPr="00BB098B">
        <w:rPr>
          <w:rFonts w:ascii="Times New Roman" w:hAnsi="Times New Roman" w:cs="Times New Roman"/>
          <w:color w:val="000000"/>
          <w:sz w:val="24"/>
          <w:szCs w:val="24"/>
        </w:rPr>
        <w:t>Centre for Tactile Internet with Human-in-the-Loop (</w:t>
      </w:r>
      <w:proofErr w:type="spellStart"/>
      <w:r w:rsidRPr="00BB098B">
        <w:rPr>
          <w:rFonts w:ascii="Times New Roman" w:hAnsi="Times New Roman" w:cs="Times New Roman"/>
          <w:color w:val="000000"/>
          <w:sz w:val="24"/>
          <w:szCs w:val="24"/>
        </w:rPr>
        <w:t>CeTI</w:t>
      </w:r>
      <w:proofErr w:type="spellEnd"/>
      <w:r w:rsidRPr="00BB098B">
        <w:rPr>
          <w:rFonts w:ascii="Times New Roman" w:hAnsi="Times New Roman" w:cs="Times New Roman"/>
          <w:color w:val="000000"/>
          <w:sz w:val="24"/>
          <w:szCs w:val="24"/>
        </w:rPr>
        <w:t xml:space="preserve">), Chair </w:t>
      </w:r>
      <w:r w:rsidRPr="00BB098B">
        <w:rPr>
          <w:rFonts w:ascii="Times New Roman" w:hAnsi="Times New Roman" w:cs="Times New Roman"/>
          <w:sz w:val="24"/>
          <w:szCs w:val="24"/>
        </w:rPr>
        <w:t>for Social Affective Touch</w:t>
      </w:r>
      <w:r w:rsidRPr="00BB098B">
        <w:rPr>
          <w:rFonts w:ascii="Times New Roman" w:hAnsi="Times New Roman" w:cs="Times New Roman"/>
          <w:color w:val="000000"/>
          <w:sz w:val="24"/>
          <w:szCs w:val="24"/>
        </w:rPr>
        <w:t xml:space="preserve">, </w:t>
      </w:r>
      <w:proofErr w:type="spellStart"/>
      <w:r w:rsidRPr="00BB098B">
        <w:rPr>
          <w:rFonts w:ascii="Times New Roman" w:hAnsi="Times New Roman" w:cs="Times New Roman"/>
          <w:color w:val="000000"/>
          <w:sz w:val="24"/>
          <w:szCs w:val="24"/>
        </w:rPr>
        <w:t>Technische</w:t>
      </w:r>
      <w:proofErr w:type="spellEnd"/>
      <w:r w:rsidRPr="00BB098B">
        <w:rPr>
          <w:rFonts w:ascii="Times New Roman" w:hAnsi="Times New Roman" w:cs="Times New Roman"/>
          <w:color w:val="000000"/>
          <w:sz w:val="24"/>
          <w:szCs w:val="24"/>
        </w:rPr>
        <w:t xml:space="preserve"> Universität Dresden, Dresden, Germany</w:t>
      </w:r>
      <w:r>
        <w:rPr>
          <w:rFonts w:ascii="Times New Roman" w:hAnsi="Times New Roman" w:cs="Times New Roman"/>
          <w:color w:val="000000"/>
          <w:sz w:val="24"/>
          <w:szCs w:val="24"/>
        </w:rPr>
        <w:t xml:space="preserve">, </w:t>
      </w:r>
      <w:hyperlink r:id="rId8" w:history="1">
        <w:r w:rsidRPr="00BF6EA8">
          <w:rPr>
            <w:rStyle w:val="Hyperlink"/>
            <w:rFonts w:ascii="Times New Roman" w:hAnsi="Times New Roman" w:cs="Times New Roman"/>
            <w:sz w:val="24"/>
            <w:szCs w:val="24"/>
          </w:rPr>
          <w:t>irene.valori@tu-dresden.de</w:t>
        </w:r>
      </w:hyperlink>
      <w:r>
        <w:rPr>
          <w:rFonts w:ascii="Times New Roman" w:hAnsi="Times New Roman" w:cs="Times New Roman"/>
          <w:color w:val="000000"/>
          <w:sz w:val="24"/>
          <w:szCs w:val="24"/>
        </w:rPr>
        <w:t xml:space="preserve"> </w:t>
      </w:r>
    </w:p>
    <w:p w14:paraId="4DC7DE61" w14:textId="77777777" w:rsidR="00E64EBD" w:rsidRPr="00E64EBD" w:rsidRDefault="00E64EBD" w:rsidP="00E64EBD">
      <w:pPr>
        <w:spacing w:after="240"/>
        <w:rPr>
          <w:rFonts w:ascii="Times New Roman" w:hAnsi="Times New Roman" w:cs="Times New Roman"/>
          <w:sz w:val="24"/>
          <w:szCs w:val="24"/>
        </w:rPr>
      </w:pPr>
    </w:p>
    <w:p w14:paraId="0A19C8BE" w14:textId="4470F1B8" w:rsidR="00E17646" w:rsidRDefault="00FB496F">
      <w:pPr>
        <w:jc w:val="center"/>
        <w:rPr>
          <w:b/>
          <w:bCs/>
          <w:sz w:val="24"/>
          <w:szCs w:val="24"/>
        </w:rPr>
      </w:pPr>
      <w:r>
        <w:rPr>
          <w:b/>
          <w:bCs/>
          <w:sz w:val="24"/>
          <w:szCs w:val="24"/>
        </w:rPr>
        <w:t>Supplementary Materials</w:t>
      </w:r>
    </w:p>
    <w:p w14:paraId="3BF60021" w14:textId="77777777" w:rsidR="00E64EBD" w:rsidRDefault="00E64EBD">
      <w:pPr>
        <w:jc w:val="center"/>
        <w:rPr>
          <w:b/>
          <w:bCs/>
          <w:sz w:val="24"/>
          <w:szCs w:val="24"/>
        </w:rPr>
      </w:pPr>
    </w:p>
    <w:p w14:paraId="1A36D759" w14:textId="77777777" w:rsidR="00E17646" w:rsidRDefault="00FB496F">
      <w:pPr>
        <w:rPr>
          <w:sz w:val="24"/>
          <w:szCs w:val="24"/>
        </w:rPr>
      </w:pPr>
      <w:r>
        <w:rPr>
          <w:sz w:val="24"/>
          <w:szCs w:val="24"/>
        </w:rPr>
        <w:t>Here we report descriptive statistics for all dependent variables, and output of statistical models.</w:t>
      </w:r>
    </w:p>
    <w:p w14:paraId="44F03F42" w14:textId="77777777" w:rsidR="00E17646" w:rsidRDefault="00FB496F">
      <w:pPr>
        <w:numPr>
          <w:ilvl w:val="0"/>
          <w:numId w:val="3"/>
        </w:numPr>
        <w:rPr>
          <w:b/>
          <w:bCs/>
          <w:sz w:val="24"/>
          <w:szCs w:val="24"/>
        </w:rPr>
      </w:pPr>
      <w:r>
        <w:rPr>
          <w:b/>
          <w:bCs/>
          <w:sz w:val="24"/>
          <w:szCs w:val="24"/>
        </w:rPr>
        <w:t>Interpersonal comfort distance (IPD)</w:t>
      </w:r>
      <w:r>
        <w:rPr>
          <w:sz w:val="24"/>
          <w:szCs w:val="24"/>
        </w:rPr>
        <w:t xml:space="preserve"> </w:t>
      </w:r>
    </w:p>
    <w:p w14:paraId="4FB79D38" w14:textId="77777777" w:rsidR="00E17646" w:rsidRDefault="00FB496F">
      <w:pPr>
        <w:rPr>
          <w:sz w:val="24"/>
          <w:szCs w:val="24"/>
        </w:rPr>
      </w:pPr>
      <w:r>
        <w:rPr>
          <w:sz w:val="24"/>
          <w:szCs w:val="24"/>
        </w:rPr>
        <w:t>Descriptive statistics of IPD for each combination of Phase (Pre vs Post) and Partner (Experimenter vs Friend) are reported in Table S1. Below is the detailed output of the statistical model applied to IPD.</w:t>
      </w:r>
    </w:p>
    <w:p w14:paraId="521749CE" w14:textId="77777777" w:rsidR="00E17646" w:rsidRDefault="00FB496F">
      <w:pPr>
        <w:spacing w:before="280" w:after="280" w:line="240" w:lineRule="auto"/>
        <w:rPr>
          <w:sz w:val="24"/>
          <w:szCs w:val="24"/>
        </w:rPr>
      </w:pPr>
      <w:r>
        <w:rPr>
          <w:b/>
          <w:bCs/>
          <w:sz w:val="24"/>
          <w:szCs w:val="24"/>
        </w:rPr>
        <w:t xml:space="preserve">Table S1: Descriptive statistics of IPD. </w:t>
      </w:r>
      <w:r>
        <w:rPr>
          <w:sz w:val="24"/>
          <w:szCs w:val="24"/>
        </w:rPr>
        <w:t>Mean (SD).</w:t>
      </w:r>
    </w:p>
    <w:tbl>
      <w:tblPr>
        <w:tblStyle w:val="a"/>
        <w:tblW w:w="45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185"/>
        <w:gridCol w:w="1665"/>
        <w:gridCol w:w="1710"/>
      </w:tblGrid>
      <w:tr w:rsidR="00E17646" w14:paraId="5056C6FC" w14:textId="77777777">
        <w:trPr>
          <w:trHeight w:val="300"/>
        </w:trPr>
        <w:tc>
          <w:tcPr>
            <w:tcW w:w="1185" w:type="dxa"/>
            <w:tcBorders>
              <w:top w:val="single" w:sz="6" w:space="0" w:color="BFBFBF"/>
              <w:left w:val="single" w:sz="6" w:space="0" w:color="BFBFBF"/>
              <w:bottom w:val="single" w:sz="6" w:space="0" w:color="BFBFBF"/>
              <w:right w:val="single" w:sz="6" w:space="0" w:color="BFBFBF"/>
            </w:tcBorders>
            <w:tcMar>
              <w:top w:w="0" w:type="dxa"/>
              <w:left w:w="100" w:type="dxa"/>
              <w:bottom w:w="0" w:type="dxa"/>
              <w:right w:w="100" w:type="dxa"/>
            </w:tcMar>
          </w:tcPr>
          <w:p w14:paraId="62774338" w14:textId="77777777" w:rsidR="00E17646" w:rsidRDefault="00FB496F">
            <w:pPr>
              <w:spacing w:before="240" w:after="240"/>
              <w:jc w:val="center"/>
              <w:rPr>
                <w:rFonts w:ascii="Calibri" w:eastAsia="Calibri" w:hAnsi="Calibri" w:cs="Calibri"/>
                <w:b/>
                <w:bCs/>
                <w:sz w:val="18"/>
                <w:szCs w:val="18"/>
              </w:rPr>
            </w:pPr>
            <w:r>
              <w:rPr>
                <w:rFonts w:ascii="Calibri" w:eastAsia="Calibri" w:hAnsi="Calibri" w:cs="Calibri"/>
                <w:b/>
                <w:bCs/>
                <w:sz w:val="18"/>
                <w:szCs w:val="18"/>
              </w:rPr>
              <w:t>Phase</w:t>
            </w:r>
          </w:p>
        </w:tc>
        <w:tc>
          <w:tcPr>
            <w:tcW w:w="1665" w:type="dxa"/>
            <w:tcBorders>
              <w:top w:val="single" w:sz="6" w:space="0" w:color="BFBFBF"/>
              <w:left w:val="nil"/>
              <w:bottom w:val="single" w:sz="6" w:space="0" w:color="BFBFBF"/>
              <w:right w:val="single" w:sz="6" w:space="0" w:color="BFBFBF"/>
            </w:tcBorders>
            <w:tcMar>
              <w:top w:w="0" w:type="dxa"/>
              <w:left w:w="100" w:type="dxa"/>
              <w:bottom w:w="0" w:type="dxa"/>
              <w:right w:w="100" w:type="dxa"/>
            </w:tcMar>
          </w:tcPr>
          <w:p w14:paraId="145A9DF4" w14:textId="77777777" w:rsidR="00E17646" w:rsidRDefault="00FB496F">
            <w:pPr>
              <w:spacing w:before="240" w:after="240"/>
              <w:jc w:val="center"/>
              <w:rPr>
                <w:rFonts w:ascii="Calibri" w:eastAsia="Calibri" w:hAnsi="Calibri" w:cs="Calibri"/>
                <w:b/>
                <w:bCs/>
                <w:sz w:val="18"/>
                <w:szCs w:val="18"/>
              </w:rPr>
            </w:pPr>
            <w:r>
              <w:rPr>
                <w:rFonts w:ascii="Calibri" w:eastAsia="Calibri" w:hAnsi="Calibri" w:cs="Calibri"/>
                <w:b/>
                <w:bCs/>
                <w:sz w:val="18"/>
                <w:szCs w:val="18"/>
              </w:rPr>
              <w:t>Partner</w:t>
            </w:r>
          </w:p>
        </w:tc>
        <w:tc>
          <w:tcPr>
            <w:tcW w:w="1710" w:type="dxa"/>
            <w:tcBorders>
              <w:top w:val="single" w:sz="6" w:space="0" w:color="BFBFBF"/>
              <w:left w:val="nil"/>
              <w:bottom w:val="single" w:sz="6" w:space="0" w:color="BFBFBF"/>
              <w:right w:val="single" w:sz="6" w:space="0" w:color="BFBFBF"/>
            </w:tcBorders>
            <w:tcMar>
              <w:top w:w="0" w:type="dxa"/>
              <w:left w:w="100" w:type="dxa"/>
              <w:bottom w:w="0" w:type="dxa"/>
              <w:right w:w="100" w:type="dxa"/>
            </w:tcMar>
          </w:tcPr>
          <w:p w14:paraId="736A4E9D" w14:textId="77777777" w:rsidR="00E17646" w:rsidRDefault="00FB496F">
            <w:pPr>
              <w:spacing w:before="240" w:after="240"/>
              <w:jc w:val="center"/>
              <w:rPr>
                <w:rFonts w:ascii="Calibri" w:eastAsia="Calibri" w:hAnsi="Calibri" w:cs="Calibri"/>
                <w:b/>
                <w:bCs/>
                <w:sz w:val="18"/>
                <w:szCs w:val="18"/>
              </w:rPr>
            </w:pPr>
            <w:r>
              <w:rPr>
                <w:rFonts w:ascii="Calibri" w:eastAsia="Calibri" w:hAnsi="Calibri" w:cs="Calibri"/>
                <w:b/>
                <w:bCs/>
                <w:sz w:val="18"/>
                <w:szCs w:val="18"/>
              </w:rPr>
              <w:t>IPD</w:t>
            </w:r>
          </w:p>
        </w:tc>
      </w:tr>
      <w:tr w:rsidR="00E17646" w14:paraId="7E613C4F" w14:textId="77777777">
        <w:trPr>
          <w:trHeight w:val="597"/>
        </w:trPr>
        <w:tc>
          <w:tcPr>
            <w:tcW w:w="1185" w:type="dxa"/>
            <w:tcBorders>
              <w:top w:val="nil"/>
              <w:left w:val="single" w:sz="6" w:space="0" w:color="BFBFBF"/>
              <w:bottom w:val="single" w:sz="6" w:space="0" w:color="BFBFBF"/>
              <w:right w:val="single" w:sz="6" w:space="0" w:color="BFBFBF"/>
            </w:tcBorders>
            <w:shd w:val="clear" w:color="auto" w:fill="F2F2F2"/>
            <w:tcMar>
              <w:top w:w="0" w:type="dxa"/>
              <w:left w:w="100" w:type="dxa"/>
              <w:bottom w:w="0" w:type="dxa"/>
              <w:right w:w="100" w:type="dxa"/>
            </w:tcMar>
          </w:tcPr>
          <w:p w14:paraId="2C1C8565" w14:textId="77777777" w:rsidR="00E17646" w:rsidRDefault="00FB496F">
            <w:pPr>
              <w:spacing w:before="240" w:after="240"/>
              <w:jc w:val="center"/>
              <w:rPr>
                <w:rFonts w:ascii="Calibri" w:eastAsia="Calibri" w:hAnsi="Calibri" w:cs="Calibri"/>
                <w:b/>
                <w:bCs/>
                <w:sz w:val="18"/>
                <w:szCs w:val="18"/>
              </w:rPr>
            </w:pPr>
            <w:r>
              <w:rPr>
                <w:rFonts w:ascii="Calibri" w:eastAsia="Calibri" w:hAnsi="Calibri" w:cs="Calibri"/>
                <w:b/>
                <w:bCs/>
                <w:sz w:val="18"/>
                <w:szCs w:val="18"/>
              </w:rPr>
              <w:t>PRE</w:t>
            </w:r>
          </w:p>
        </w:tc>
        <w:tc>
          <w:tcPr>
            <w:tcW w:w="1665" w:type="dxa"/>
            <w:tcBorders>
              <w:top w:val="nil"/>
              <w:left w:val="nil"/>
              <w:bottom w:val="single" w:sz="6" w:space="0" w:color="BFBFBF"/>
              <w:right w:val="single" w:sz="6" w:space="0" w:color="BFBFBF"/>
            </w:tcBorders>
            <w:shd w:val="clear" w:color="auto" w:fill="F2F2F2"/>
            <w:tcMar>
              <w:top w:w="0" w:type="dxa"/>
              <w:left w:w="100" w:type="dxa"/>
              <w:bottom w:w="0" w:type="dxa"/>
              <w:right w:w="100" w:type="dxa"/>
            </w:tcMar>
          </w:tcPr>
          <w:p w14:paraId="5D3630FB" w14:textId="77777777" w:rsidR="00E17646" w:rsidRDefault="00FB496F">
            <w:pPr>
              <w:spacing w:before="240" w:after="240"/>
              <w:jc w:val="center"/>
              <w:rPr>
                <w:rFonts w:ascii="Calibri" w:eastAsia="Calibri" w:hAnsi="Calibri" w:cs="Calibri"/>
                <w:sz w:val="18"/>
                <w:szCs w:val="18"/>
              </w:rPr>
            </w:pPr>
            <w:r>
              <w:rPr>
                <w:rFonts w:ascii="Calibri" w:eastAsia="Calibri" w:hAnsi="Calibri" w:cs="Calibri"/>
                <w:sz w:val="18"/>
                <w:szCs w:val="18"/>
              </w:rPr>
              <w:t>Experimenter</w:t>
            </w:r>
          </w:p>
        </w:tc>
        <w:tc>
          <w:tcPr>
            <w:tcW w:w="1710" w:type="dxa"/>
            <w:tcBorders>
              <w:top w:val="nil"/>
              <w:left w:val="nil"/>
              <w:bottom w:val="single" w:sz="6" w:space="0" w:color="BFBFBF"/>
              <w:right w:val="single" w:sz="6" w:space="0" w:color="BFBFBF"/>
            </w:tcBorders>
            <w:shd w:val="clear" w:color="auto" w:fill="F2F2F2"/>
            <w:tcMar>
              <w:top w:w="0" w:type="dxa"/>
              <w:left w:w="100" w:type="dxa"/>
              <w:bottom w:w="0" w:type="dxa"/>
              <w:right w:w="100" w:type="dxa"/>
            </w:tcMar>
          </w:tcPr>
          <w:p w14:paraId="0301FD5B" w14:textId="77777777" w:rsidR="00E17646" w:rsidRDefault="00FB496F">
            <w:pPr>
              <w:spacing w:before="240" w:after="240"/>
              <w:jc w:val="center"/>
              <w:rPr>
                <w:rFonts w:ascii="Calibri" w:eastAsia="Calibri" w:hAnsi="Calibri" w:cs="Calibri"/>
                <w:sz w:val="18"/>
                <w:szCs w:val="18"/>
              </w:rPr>
            </w:pPr>
            <w:r>
              <w:rPr>
                <w:rFonts w:ascii="Calibri" w:eastAsia="Calibri" w:hAnsi="Calibri" w:cs="Calibri"/>
                <w:sz w:val="18"/>
                <w:szCs w:val="18"/>
              </w:rPr>
              <w:t>54.0 (29.8)</w:t>
            </w:r>
          </w:p>
        </w:tc>
      </w:tr>
      <w:tr w:rsidR="00E17646" w14:paraId="1D58FBFC" w14:textId="77777777">
        <w:trPr>
          <w:trHeight w:val="300"/>
        </w:trPr>
        <w:tc>
          <w:tcPr>
            <w:tcW w:w="1185" w:type="dxa"/>
            <w:tcBorders>
              <w:top w:val="nil"/>
              <w:left w:val="single" w:sz="6" w:space="0" w:color="BFBFBF"/>
              <w:bottom w:val="single" w:sz="6" w:space="0" w:color="BFBFBF"/>
              <w:right w:val="single" w:sz="6" w:space="0" w:color="BFBFBF"/>
            </w:tcBorders>
            <w:tcMar>
              <w:top w:w="0" w:type="dxa"/>
              <w:left w:w="100" w:type="dxa"/>
              <w:bottom w:w="0" w:type="dxa"/>
              <w:right w:w="100" w:type="dxa"/>
            </w:tcMar>
          </w:tcPr>
          <w:p w14:paraId="7353A200" w14:textId="77777777" w:rsidR="00E17646" w:rsidRDefault="00FB496F">
            <w:pPr>
              <w:spacing w:before="240" w:after="240"/>
              <w:jc w:val="center"/>
              <w:rPr>
                <w:rFonts w:ascii="Calibri" w:eastAsia="Calibri" w:hAnsi="Calibri" w:cs="Calibri"/>
                <w:b/>
                <w:bCs/>
                <w:sz w:val="18"/>
                <w:szCs w:val="18"/>
              </w:rPr>
            </w:pPr>
            <w:r>
              <w:rPr>
                <w:rFonts w:ascii="Calibri" w:eastAsia="Calibri" w:hAnsi="Calibri" w:cs="Calibri"/>
                <w:b/>
                <w:bCs/>
                <w:sz w:val="18"/>
                <w:szCs w:val="18"/>
              </w:rPr>
              <w:t>POST</w:t>
            </w:r>
          </w:p>
        </w:tc>
        <w:tc>
          <w:tcPr>
            <w:tcW w:w="1665" w:type="dxa"/>
            <w:tcBorders>
              <w:top w:val="nil"/>
              <w:left w:val="nil"/>
              <w:bottom w:val="single" w:sz="6" w:space="0" w:color="BFBFBF"/>
              <w:right w:val="single" w:sz="6" w:space="0" w:color="BFBFBF"/>
            </w:tcBorders>
            <w:tcMar>
              <w:top w:w="0" w:type="dxa"/>
              <w:left w:w="100" w:type="dxa"/>
              <w:bottom w:w="0" w:type="dxa"/>
              <w:right w:w="100" w:type="dxa"/>
            </w:tcMar>
          </w:tcPr>
          <w:p w14:paraId="6A7AE224" w14:textId="77777777" w:rsidR="00E17646" w:rsidRDefault="00FB496F">
            <w:pPr>
              <w:spacing w:before="240" w:after="240"/>
              <w:jc w:val="center"/>
              <w:rPr>
                <w:rFonts w:ascii="Calibri" w:eastAsia="Calibri" w:hAnsi="Calibri" w:cs="Calibri"/>
                <w:sz w:val="18"/>
                <w:szCs w:val="18"/>
              </w:rPr>
            </w:pPr>
            <w:r>
              <w:rPr>
                <w:rFonts w:ascii="Calibri" w:eastAsia="Calibri" w:hAnsi="Calibri" w:cs="Calibri"/>
                <w:sz w:val="18"/>
                <w:szCs w:val="18"/>
              </w:rPr>
              <w:t>Experimenter</w:t>
            </w:r>
          </w:p>
        </w:tc>
        <w:tc>
          <w:tcPr>
            <w:tcW w:w="1710" w:type="dxa"/>
            <w:tcBorders>
              <w:top w:val="nil"/>
              <w:left w:val="nil"/>
              <w:bottom w:val="single" w:sz="6" w:space="0" w:color="BFBFBF"/>
              <w:right w:val="single" w:sz="6" w:space="0" w:color="BFBFBF"/>
            </w:tcBorders>
            <w:tcMar>
              <w:top w:w="0" w:type="dxa"/>
              <w:left w:w="100" w:type="dxa"/>
              <w:bottom w:w="0" w:type="dxa"/>
              <w:right w:w="100" w:type="dxa"/>
            </w:tcMar>
          </w:tcPr>
          <w:p w14:paraId="074280EF" w14:textId="77777777" w:rsidR="00E17646" w:rsidRDefault="00FB496F">
            <w:pPr>
              <w:spacing w:before="240" w:after="240"/>
              <w:jc w:val="center"/>
              <w:rPr>
                <w:rFonts w:ascii="Calibri" w:eastAsia="Calibri" w:hAnsi="Calibri" w:cs="Calibri"/>
                <w:sz w:val="18"/>
                <w:szCs w:val="18"/>
              </w:rPr>
            </w:pPr>
            <w:r>
              <w:rPr>
                <w:rFonts w:ascii="Calibri" w:eastAsia="Calibri" w:hAnsi="Calibri" w:cs="Calibri"/>
                <w:sz w:val="18"/>
                <w:szCs w:val="18"/>
              </w:rPr>
              <w:t>46.5 (22.0)</w:t>
            </w:r>
          </w:p>
        </w:tc>
      </w:tr>
      <w:tr w:rsidR="00E17646" w14:paraId="6F242A6B" w14:textId="77777777">
        <w:trPr>
          <w:trHeight w:val="300"/>
        </w:trPr>
        <w:tc>
          <w:tcPr>
            <w:tcW w:w="1185" w:type="dxa"/>
            <w:tcBorders>
              <w:top w:val="nil"/>
              <w:left w:val="single" w:sz="6" w:space="0" w:color="BFBFBF"/>
              <w:bottom w:val="single" w:sz="6" w:space="0" w:color="BFBFBF"/>
              <w:right w:val="single" w:sz="6" w:space="0" w:color="BFBFBF"/>
            </w:tcBorders>
            <w:shd w:val="clear" w:color="auto" w:fill="F2F2F2"/>
            <w:tcMar>
              <w:top w:w="0" w:type="dxa"/>
              <w:left w:w="100" w:type="dxa"/>
              <w:bottom w:w="0" w:type="dxa"/>
              <w:right w:w="100" w:type="dxa"/>
            </w:tcMar>
          </w:tcPr>
          <w:p w14:paraId="79C7BDFF" w14:textId="77777777" w:rsidR="00E17646" w:rsidRDefault="00FB496F">
            <w:pPr>
              <w:spacing w:before="240" w:after="240"/>
              <w:jc w:val="center"/>
              <w:rPr>
                <w:rFonts w:ascii="Calibri" w:eastAsia="Calibri" w:hAnsi="Calibri" w:cs="Calibri"/>
                <w:b/>
                <w:bCs/>
                <w:sz w:val="18"/>
                <w:szCs w:val="18"/>
              </w:rPr>
            </w:pPr>
            <w:r>
              <w:rPr>
                <w:rFonts w:ascii="Calibri" w:eastAsia="Calibri" w:hAnsi="Calibri" w:cs="Calibri"/>
                <w:b/>
                <w:bCs/>
                <w:sz w:val="18"/>
                <w:szCs w:val="18"/>
              </w:rPr>
              <w:t>PRE</w:t>
            </w:r>
          </w:p>
        </w:tc>
        <w:tc>
          <w:tcPr>
            <w:tcW w:w="1665" w:type="dxa"/>
            <w:tcBorders>
              <w:top w:val="nil"/>
              <w:left w:val="nil"/>
              <w:bottom w:val="single" w:sz="6" w:space="0" w:color="BFBFBF"/>
              <w:right w:val="single" w:sz="6" w:space="0" w:color="BFBFBF"/>
            </w:tcBorders>
            <w:shd w:val="clear" w:color="auto" w:fill="F2F2F2"/>
            <w:tcMar>
              <w:top w:w="0" w:type="dxa"/>
              <w:left w:w="100" w:type="dxa"/>
              <w:bottom w:w="0" w:type="dxa"/>
              <w:right w:w="100" w:type="dxa"/>
            </w:tcMar>
          </w:tcPr>
          <w:p w14:paraId="7ED0DC77" w14:textId="77777777" w:rsidR="00E17646" w:rsidRDefault="00FB496F">
            <w:pPr>
              <w:spacing w:before="240" w:after="240"/>
              <w:jc w:val="center"/>
              <w:rPr>
                <w:rFonts w:ascii="Calibri" w:eastAsia="Calibri" w:hAnsi="Calibri" w:cs="Calibri"/>
                <w:sz w:val="18"/>
                <w:szCs w:val="18"/>
              </w:rPr>
            </w:pPr>
            <w:r>
              <w:rPr>
                <w:rFonts w:ascii="Calibri" w:eastAsia="Calibri" w:hAnsi="Calibri" w:cs="Calibri"/>
                <w:sz w:val="18"/>
                <w:szCs w:val="18"/>
              </w:rPr>
              <w:t>Friend</w:t>
            </w:r>
          </w:p>
        </w:tc>
        <w:tc>
          <w:tcPr>
            <w:tcW w:w="1710" w:type="dxa"/>
            <w:tcBorders>
              <w:top w:val="nil"/>
              <w:left w:val="nil"/>
              <w:bottom w:val="single" w:sz="6" w:space="0" w:color="BFBFBF"/>
              <w:right w:val="single" w:sz="6" w:space="0" w:color="BFBFBF"/>
            </w:tcBorders>
            <w:shd w:val="clear" w:color="auto" w:fill="F2F2F2"/>
            <w:tcMar>
              <w:top w:w="0" w:type="dxa"/>
              <w:left w:w="100" w:type="dxa"/>
              <w:bottom w:w="0" w:type="dxa"/>
              <w:right w:w="100" w:type="dxa"/>
            </w:tcMar>
          </w:tcPr>
          <w:p w14:paraId="2DA6B2C0" w14:textId="77777777" w:rsidR="00E17646" w:rsidRDefault="00FB496F">
            <w:pPr>
              <w:spacing w:before="240" w:after="240"/>
              <w:jc w:val="center"/>
              <w:rPr>
                <w:rFonts w:ascii="Calibri" w:eastAsia="Calibri" w:hAnsi="Calibri" w:cs="Calibri"/>
                <w:sz w:val="18"/>
                <w:szCs w:val="18"/>
              </w:rPr>
            </w:pPr>
            <w:r>
              <w:rPr>
                <w:rFonts w:ascii="Calibri" w:eastAsia="Calibri" w:hAnsi="Calibri" w:cs="Calibri"/>
                <w:sz w:val="18"/>
                <w:szCs w:val="18"/>
              </w:rPr>
              <w:t>31.5 (20.8)</w:t>
            </w:r>
          </w:p>
        </w:tc>
      </w:tr>
      <w:tr w:rsidR="00E17646" w14:paraId="341EFE41" w14:textId="77777777">
        <w:trPr>
          <w:trHeight w:val="300"/>
        </w:trPr>
        <w:tc>
          <w:tcPr>
            <w:tcW w:w="1185" w:type="dxa"/>
            <w:tcBorders>
              <w:top w:val="nil"/>
              <w:left w:val="single" w:sz="6" w:space="0" w:color="BFBFBF"/>
              <w:bottom w:val="single" w:sz="6" w:space="0" w:color="BFBFBF"/>
              <w:right w:val="single" w:sz="6" w:space="0" w:color="BFBFBF"/>
            </w:tcBorders>
            <w:tcMar>
              <w:top w:w="0" w:type="dxa"/>
              <w:left w:w="100" w:type="dxa"/>
              <w:bottom w:w="0" w:type="dxa"/>
              <w:right w:w="100" w:type="dxa"/>
            </w:tcMar>
          </w:tcPr>
          <w:p w14:paraId="597C2D53" w14:textId="77777777" w:rsidR="00E17646" w:rsidRDefault="00FB496F">
            <w:pPr>
              <w:spacing w:before="240" w:after="240"/>
              <w:jc w:val="center"/>
              <w:rPr>
                <w:rFonts w:ascii="Calibri" w:eastAsia="Calibri" w:hAnsi="Calibri" w:cs="Calibri"/>
                <w:b/>
                <w:bCs/>
                <w:sz w:val="18"/>
                <w:szCs w:val="18"/>
              </w:rPr>
            </w:pPr>
            <w:r>
              <w:rPr>
                <w:rFonts w:ascii="Calibri" w:eastAsia="Calibri" w:hAnsi="Calibri" w:cs="Calibri"/>
                <w:b/>
                <w:bCs/>
                <w:sz w:val="18"/>
                <w:szCs w:val="18"/>
              </w:rPr>
              <w:t>POST</w:t>
            </w:r>
          </w:p>
        </w:tc>
        <w:tc>
          <w:tcPr>
            <w:tcW w:w="1665" w:type="dxa"/>
            <w:tcBorders>
              <w:top w:val="nil"/>
              <w:left w:val="nil"/>
              <w:bottom w:val="single" w:sz="6" w:space="0" w:color="BFBFBF"/>
              <w:right w:val="single" w:sz="6" w:space="0" w:color="BFBFBF"/>
            </w:tcBorders>
            <w:tcMar>
              <w:top w:w="0" w:type="dxa"/>
              <w:left w:w="100" w:type="dxa"/>
              <w:bottom w:w="0" w:type="dxa"/>
              <w:right w:w="100" w:type="dxa"/>
            </w:tcMar>
          </w:tcPr>
          <w:p w14:paraId="0BE3BD12" w14:textId="77777777" w:rsidR="00E17646" w:rsidRDefault="00FB496F">
            <w:pPr>
              <w:spacing w:before="240" w:after="240"/>
              <w:jc w:val="center"/>
              <w:rPr>
                <w:rFonts w:ascii="Calibri" w:eastAsia="Calibri" w:hAnsi="Calibri" w:cs="Calibri"/>
                <w:sz w:val="18"/>
                <w:szCs w:val="18"/>
              </w:rPr>
            </w:pPr>
            <w:r>
              <w:rPr>
                <w:rFonts w:ascii="Calibri" w:eastAsia="Calibri" w:hAnsi="Calibri" w:cs="Calibri"/>
                <w:sz w:val="18"/>
                <w:szCs w:val="18"/>
              </w:rPr>
              <w:t>Friend</w:t>
            </w:r>
          </w:p>
        </w:tc>
        <w:tc>
          <w:tcPr>
            <w:tcW w:w="1710" w:type="dxa"/>
            <w:tcBorders>
              <w:top w:val="nil"/>
              <w:left w:val="nil"/>
              <w:bottom w:val="single" w:sz="6" w:space="0" w:color="BFBFBF"/>
              <w:right w:val="single" w:sz="6" w:space="0" w:color="BFBFBF"/>
            </w:tcBorders>
            <w:tcMar>
              <w:top w:w="0" w:type="dxa"/>
              <w:left w:w="100" w:type="dxa"/>
              <w:bottom w:w="0" w:type="dxa"/>
              <w:right w:w="100" w:type="dxa"/>
            </w:tcMar>
          </w:tcPr>
          <w:p w14:paraId="3AD90EF1" w14:textId="77777777" w:rsidR="00E17646" w:rsidRDefault="00FB496F">
            <w:pPr>
              <w:spacing w:before="240" w:after="240"/>
              <w:jc w:val="center"/>
              <w:rPr>
                <w:rFonts w:ascii="Calibri" w:eastAsia="Calibri" w:hAnsi="Calibri" w:cs="Calibri"/>
                <w:sz w:val="18"/>
                <w:szCs w:val="18"/>
              </w:rPr>
            </w:pPr>
            <w:r>
              <w:rPr>
                <w:rFonts w:ascii="Calibri" w:eastAsia="Calibri" w:hAnsi="Calibri" w:cs="Calibri"/>
                <w:sz w:val="18"/>
                <w:szCs w:val="18"/>
              </w:rPr>
              <w:t>30.2 (18.4)</w:t>
            </w:r>
          </w:p>
        </w:tc>
      </w:tr>
    </w:tbl>
    <w:p w14:paraId="240CE120" w14:textId="77777777" w:rsidR="00E17646" w:rsidRDefault="00E17646">
      <w:pPr>
        <w:rPr>
          <w:sz w:val="24"/>
          <w:szCs w:val="24"/>
        </w:rPr>
      </w:pPr>
    </w:p>
    <w:p w14:paraId="1D25567A" w14:textId="77777777" w:rsidR="00E17646" w:rsidRDefault="00E17646">
      <w:pPr>
        <w:rPr>
          <w:sz w:val="24"/>
          <w:szCs w:val="24"/>
        </w:rPr>
      </w:pPr>
    </w:p>
    <w:p w14:paraId="3C735598" w14:textId="77777777" w:rsidR="00E17646" w:rsidRDefault="00FB496F">
      <w:pPr>
        <w:spacing w:line="288" w:lineRule="auto"/>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Analysis of Deviance Table (Type III Wald </w:t>
      </w:r>
      <w:proofErr w:type="spellStart"/>
      <w:r>
        <w:rPr>
          <w:rFonts w:ascii="Courier New" w:eastAsia="Courier New" w:hAnsi="Courier New" w:cs="Courier New"/>
          <w:sz w:val="20"/>
          <w:szCs w:val="20"/>
          <w:highlight w:val="white"/>
        </w:rPr>
        <w:t>chisquare</w:t>
      </w:r>
      <w:proofErr w:type="spellEnd"/>
      <w:r>
        <w:rPr>
          <w:rFonts w:ascii="Courier New" w:eastAsia="Courier New" w:hAnsi="Courier New" w:cs="Courier New"/>
          <w:sz w:val="20"/>
          <w:szCs w:val="20"/>
          <w:highlight w:val="white"/>
        </w:rPr>
        <w:t xml:space="preserve"> tests)</w:t>
      </w:r>
    </w:p>
    <w:p w14:paraId="2FA788CD" w14:textId="77777777" w:rsidR="00E17646" w:rsidRDefault="00E17646">
      <w:pPr>
        <w:spacing w:line="288" w:lineRule="auto"/>
        <w:rPr>
          <w:rFonts w:ascii="Courier New" w:eastAsia="Courier New" w:hAnsi="Courier New" w:cs="Courier New"/>
          <w:sz w:val="20"/>
          <w:szCs w:val="20"/>
          <w:highlight w:val="white"/>
        </w:rPr>
      </w:pPr>
    </w:p>
    <w:p w14:paraId="4937FF7B" w14:textId="77777777" w:rsidR="00E17646" w:rsidRPr="00FB496F" w:rsidRDefault="00FB496F">
      <w:pPr>
        <w:spacing w:line="288" w:lineRule="auto"/>
        <w:rPr>
          <w:rFonts w:ascii="Courier New" w:eastAsia="Courier New" w:hAnsi="Courier New" w:cs="Courier New"/>
          <w:sz w:val="20"/>
          <w:szCs w:val="20"/>
          <w:highlight w:val="white"/>
          <w:lang w:val="it-IT"/>
        </w:rPr>
      </w:pPr>
      <w:proofErr w:type="spellStart"/>
      <w:r w:rsidRPr="00FB496F">
        <w:rPr>
          <w:rFonts w:ascii="Courier New" w:eastAsia="Courier New" w:hAnsi="Courier New" w:cs="Courier New"/>
          <w:sz w:val="20"/>
          <w:szCs w:val="20"/>
          <w:highlight w:val="white"/>
          <w:lang w:val="it-IT"/>
        </w:rPr>
        <w:t>Response</w:t>
      </w:r>
      <w:proofErr w:type="spellEnd"/>
      <w:r w:rsidRPr="00FB496F">
        <w:rPr>
          <w:rFonts w:ascii="Courier New" w:eastAsia="Courier New" w:hAnsi="Courier New" w:cs="Courier New"/>
          <w:sz w:val="20"/>
          <w:szCs w:val="20"/>
          <w:highlight w:val="white"/>
          <w:lang w:val="it-IT"/>
        </w:rPr>
        <w:t>: IPD</w:t>
      </w:r>
    </w:p>
    <w:p w14:paraId="0450F7D1" w14:textId="77777777" w:rsidR="00E17646" w:rsidRPr="00FB496F" w:rsidRDefault="00FB496F">
      <w:pPr>
        <w:spacing w:line="288" w:lineRule="auto"/>
        <w:rPr>
          <w:rFonts w:ascii="Courier New" w:eastAsia="Courier New" w:hAnsi="Courier New" w:cs="Courier New"/>
          <w:sz w:val="20"/>
          <w:szCs w:val="20"/>
          <w:highlight w:val="white"/>
          <w:lang w:val="it-IT"/>
        </w:rPr>
      </w:pPr>
      <w:r w:rsidRPr="00FB496F">
        <w:rPr>
          <w:rFonts w:ascii="Courier New" w:eastAsia="Courier New" w:hAnsi="Courier New" w:cs="Courier New"/>
          <w:sz w:val="20"/>
          <w:szCs w:val="20"/>
          <w:highlight w:val="white"/>
          <w:lang w:val="it-IT"/>
        </w:rPr>
        <w:t xml:space="preserve">                  </w:t>
      </w:r>
      <w:proofErr w:type="spellStart"/>
      <w:r w:rsidRPr="00FB496F">
        <w:rPr>
          <w:rFonts w:ascii="Courier New" w:eastAsia="Courier New" w:hAnsi="Courier New" w:cs="Courier New"/>
          <w:sz w:val="20"/>
          <w:szCs w:val="20"/>
          <w:highlight w:val="white"/>
          <w:lang w:val="it-IT"/>
        </w:rPr>
        <w:t>Chisq</w:t>
      </w:r>
      <w:proofErr w:type="spellEnd"/>
      <w:r w:rsidRPr="00FB496F">
        <w:rPr>
          <w:rFonts w:ascii="Courier New" w:eastAsia="Courier New" w:hAnsi="Courier New" w:cs="Courier New"/>
          <w:sz w:val="20"/>
          <w:szCs w:val="20"/>
          <w:highlight w:val="white"/>
          <w:lang w:val="it-IT"/>
        </w:rPr>
        <w:t xml:space="preserve"> </w:t>
      </w:r>
      <w:proofErr w:type="spellStart"/>
      <w:r w:rsidRPr="00FB496F">
        <w:rPr>
          <w:rFonts w:ascii="Courier New" w:eastAsia="Courier New" w:hAnsi="Courier New" w:cs="Courier New"/>
          <w:sz w:val="20"/>
          <w:szCs w:val="20"/>
          <w:highlight w:val="white"/>
          <w:lang w:val="it-IT"/>
        </w:rPr>
        <w:t>Df</w:t>
      </w:r>
      <w:proofErr w:type="spellEnd"/>
      <w:r w:rsidRPr="00FB496F">
        <w:rPr>
          <w:rFonts w:ascii="Courier New" w:eastAsia="Courier New" w:hAnsi="Courier New" w:cs="Courier New"/>
          <w:sz w:val="20"/>
          <w:szCs w:val="20"/>
          <w:highlight w:val="white"/>
          <w:lang w:val="it-IT"/>
        </w:rPr>
        <w:t xml:space="preserve"> Pr(&gt;</w:t>
      </w:r>
      <w:proofErr w:type="spellStart"/>
      <w:r w:rsidRPr="00FB496F">
        <w:rPr>
          <w:rFonts w:ascii="Courier New" w:eastAsia="Courier New" w:hAnsi="Courier New" w:cs="Courier New"/>
          <w:sz w:val="20"/>
          <w:szCs w:val="20"/>
          <w:highlight w:val="white"/>
          <w:lang w:val="it-IT"/>
        </w:rPr>
        <w:t>Chisq</w:t>
      </w:r>
      <w:proofErr w:type="spellEnd"/>
      <w:r w:rsidRPr="00FB496F">
        <w:rPr>
          <w:rFonts w:ascii="Courier New" w:eastAsia="Courier New" w:hAnsi="Courier New" w:cs="Courier New"/>
          <w:sz w:val="20"/>
          <w:szCs w:val="20"/>
          <w:highlight w:val="white"/>
          <w:lang w:val="it-IT"/>
        </w:rPr>
        <w:t xml:space="preserve">)    </w:t>
      </w:r>
    </w:p>
    <w:p w14:paraId="313FB025" w14:textId="77777777" w:rsidR="00E17646" w:rsidRPr="00FB496F" w:rsidRDefault="00FB496F">
      <w:pPr>
        <w:spacing w:line="288" w:lineRule="auto"/>
        <w:rPr>
          <w:rFonts w:ascii="Courier New" w:eastAsia="Courier New" w:hAnsi="Courier New" w:cs="Courier New"/>
          <w:sz w:val="20"/>
          <w:szCs w:val="20"/>
          <w:highlight w:val="white"/>
          <w:lang w:val="it-IT"/>
        </w:rPr>
      </w:pPr>
      <w:r w:rsidRPr="00FB496F">
        <w:rPr>
          <w:rFonts w:ascii="Courier New" w:eastAsia="Courier New" w:hAnsi="Courier New" w:cs="Courier New"/>
          <w:sz w:val="20"/>
          <w:szCs w:val="20"/>
          <w:highlight w:val="white"/>
          <w:lang w:val="it-IT"/>
        </w:rPr>
        <w:t>(</w:t>
      </w:r>
      <w:proofErr w:type="spellStart"/>
      <w:proofErr w:type="gramStart"/>
      <w:r w:rsidRPr="00FB496F">
        <w:rPr>
          <w:rFonts w:ascii="Courier New" w:eastAsia="Courier New" w:hAnsi="Courier New" w:cs="Courier New"/>
          <w:sz w:val="20"/>
          <w:szCs w:val="20"/>
          <w:highlight w:val="white"/>
          <w:lang w:val="it-IT"/>
        </w:rPr>
        <w:t>Intercept</w:t>
      </w:r>
      <w:proofErr w:type="spellEnd"/>
      <w:r w:rsidRPr="00FB496F">
        <w:rPr>
          <w:rFonts w:ascii="Courier New" w:eastAsia="Courier New" w:hAnsi="Courier New" w:cs="Courier New"/>
          <w:sz w:val="20"/>
          <w:szCs w:val="20"/>
          <w:highlight w:val="white"/>
          <w:lang w:val="it-IT"/>
        </w:rPr>
        <w:t xml:space="preserve">)   </w:t>
      </w:r>
      <w:proofErr w:type="gramEnd"/>
      <w:r w:rsidRPr="00FB496F">
        <w:rPr>
          <w:rFonts w:ascii="Courier New" w:eastAsia="Courier New" w:hAnsi="Courier New" w:cs="Courier New"/>
          <w:sz w:val="20"/>
          <w:szCs w:val="20"/>
          <w:highlight w:val="white"/>
          <w:lang w:val="it-IT"/>
        </w:rPr>
        <w:t>5902.0095  1  &lt; 2.2e-16 ***</w:t>
      </w:r>
    </w:p>
    <w:p w14:paraId="73553D27" w14:textId="77777777" w:rsidR="00E17646" w:rsidRPr="00000271" w:rsidRDefault="00FB496F">
      <w:pPr>
        <w:spacing w:line="288" w:lineRule="auto"/>
        <w:rPr>
          <w:rFonts w:ascii="Courier New" w:eastAsia="Courier New" w:hAnsi="Courier New" w:cs="Courier New"/>
          <w:sz w:val="20"/>
          <w:szCs w:val="20"/>
          <w:highlight w:val="white"/>
          <w:lang w:val="it-IT"/>
        </w:rPr>
      </w:pPr>
      <w:proofErr w:type="spellStart"/>
      <w:r w:rsidRPr="00000271">
        <w:rPr>
          <w:rFonts w:ascii="Courier New" w:eastAsia="Courier New" w:hAnsi="Courier New" w:cs="Courier New"/>
          <w:sz w:val="20"/>
          <w:szCs w:val="20"/>
          <w:highlight w:val="white"/>
          <w:lang w:val="it-IT"/>
        </w:rPr>
        <w:t>Phase</w:t>
      </w:r>
      <w:proofErr w:type="spellEnd"/>
      <w:r w:rsidRPr="00000271">
        <w:rPr>
          <w:rFonts w:ascii="Courier New" w:eastAsia="Courier New" w:hAnsi="Courier New" w:cs="Courier New"/>
          <w:sz w:val="20"/>
          <w:szCs w:val="20"/>
          <w:highlight w:val="white"/>
          <w:lang w:val="it-IT"/>
        </w:rPr>
        <w:t xml:space="preserve">            </w:t>
      </w:r>
      <w:proofErr w:type="gramStart"/>
      <w:r w:rsidRPr="00000271">
        <w:rPr>
          <w:rFonts w:ascii="Courier New" w:eastAsia="Courier New" w:hAnsi="Courier New" w:cs="Courier New"/>
          <w:sz w:val="20"/>
          <w:szCs w:val="20"/>
          <w:highlight w:val="white"/>
          <w:lang w:val="it-IT"/>
        </w:rPr>
        <w:t>7.0960  1</w:t>
      </w:r>
      <w:proofErr w:type="gramEnd"/>
      <w:r w:rsidRPr="00000271">
        <w:rPr>
          <w:rFonts w:ascii="Courier New" w:eastAsia="Courier New" w:hAnsi="Courier New" w:cs="Courier New"/>
          <w:sz w:val="20"/>
          <w:szCs w:val="20"/>
          <w:highlight w:val="white"/>
          <w:lang w:val="it-IT"/>
        </w:rPr>
        <w:t xml:space="preserve">   0.007726 ** </w:t>
      </w:r>
    </w:p>
    <w:p w14:paraId="2817E679" w14:textId="77777777" w:rsidR="00E17646" w:rsidRPr="00000271" w:rsidRDefault="00FB496F">
      <w:pPr>
        <w:spacing w:line="288" w:lineRule="auto"/>
        <w:rPr>
          <w:rFonts w:ascii="Courier New" w:eastAsia="Courier New" w:hAnsi="Courier New" w:cs="Courier New"/>
          <w:sz w:val="20"/>
          <w:szCs w:val="20"/>
          <w:highlight w:val="white"/>
          <w:lang w:val="it-IT"/>
        </w:rPr>
      </w:pPr>
      <w:r w:rsidRPr="00000271">
        <w:rPr>
          <w:rFonts w:ascii="Courier New" w:eastAsia="Courier New" w:hAnsi="Courier New" w:cs="Courier New"/>
          <w:sz w:val="20"/>
          <w:szCs w:val="20"/>
          <w:highlight w:val="white"/>
          <w:lang w:val="it-IT"/>
        </w:rPr>
        <w:t xml:space="preserve">Partner        </w:t>
      </w:r>
      <w:proofErr w:type="gramStart"/>
      <w:r w:rsidRPr="00000271">
        <w:rPr>
          <w:rFonts w:ascii="Courier New" w:eastAsia="Courier New" w:hAnsi="Courier New" w:cs="Courier New"/>
          <w:sz w:val="20"/>
          <w:szCs w:val="20"/>
          <w:highlight w:val="white"/>
          <w:lang w:val="it-IT"/>
        </w:rPr>
        <w:t>103.6868  1</w:t>
      </w:r>
      <w:proofErr w:type="gramEnd"/>
      <w:r w:rsidRPr="00000271">
        <w:rPr>
          <w:rFonts w:ascii="Courier New" w:eastAsia="Courier New" w:hAnsi="Courier New" w:cs="Courier New"/>
          <w:sz w:val="20"/>
          <w:szCs w:val="20"/>
          <w:highlight w:val="white"/>
          <w:lang w:val="it-IT"/>
        </w:rPr>
        <w:t xml:space="preserve">  &lt; 2.2e-16 ***</w:t>
      </w:r>
    </w:p>
    <w:p w14:paraId="37F1799D" w14:textId="77777777" w:rsidR="00E17646" w:rsidRDefault="00FB496F">
      <w:pPr>
        <w:spacing w:line="288" w:lineRule="auto"/>
        <w:rPr>
          <w:rFonts w:ascii="Courier New" w:eastAsia="Courier New" w:hAnsi="Courier New" w:cs="Courier New"/>
          <w:sz w:val="20"/>
          <w:szCs w:val="20"/>
          <w:highlight w:val="white"/>
        </w:rPr>
      </w:pPr>
      <w:proofErr w:type="spellStart"/>
      <w:proofErr w:type="gramStart"/>
      <w:r>
        <w:rPr>
          <w:rFonts w:ascii="Courier New" w:eastAsia="Courier New" w:hAnsi="Courier New" w:cs="Courier New"/>
          <w:sz w:val="20"/>
          <w:szCs w:val="20"/>
          <w:highlight w:val="white"/>
        </w:rPr>
        <w:t>Phase:Partner</w:t>
      </w:r>
      <w:proofErr w:type="spellEnd"/>
      <w:proofErr w:type="gramEnd"/>
      <w:r>
        <w:rPr>
          <w:rFonts w:ascii="Courier New" w:eastAsia="Courier New" w:hAnsi="Courier New" w:cs="Courier New"/>
          <w:sz w:val="20"/>
          <w:szCs w:val="20"/>
          <w:highlight w:val="white"/>
        </w:rPr>
        <w:t xml:space="preserve">    1.6908  1   0.193500    </w:t>
      </w:r>
    </w:p>
    <w:p w14:paraId="45D344B7" w14:textId="77777777" w:rsidR="00E17646" w:rsidRDefault="00FB496F">
      <w:pPr>
        <w:spacing w:line="288" w:lineRule="auto"/>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w:t>
      </w:r>
    </w:p>
    <w:p w14:paraId="550001A9" w14:textId="77777777" w:rsidR="00E17646" w:rsidRDefault="00FB496F">
      <w:pPr>
        <w:spacing w:line="288" w:lineRule="auto"/>
        <w:rPr>
          <w:rFonts w:ascii="Courier New" w:eastAsia="Courier New" w:hAnsi="Courier New" w:cs="Courier New"/>
          <w:sz w:val="20"/>
          <w:szCs w:val="20"/>
          <w:highlight w:val="white"/>
        </w:rPr>
      </w:pPr>
      <w:proofErr w:type="spellStart"/>
      <w:r>
        <w:rPr>
          <w:rFonts w:ascii="Courier New" w:eastAsia="Courier New" w:hAnsi="Courier New" w:cs="Courier New"/>
          <w:sz w:val="20"/>
          <w:szCs w:val="20"/>
          <w:highlight w:val="white"/>
        </w:rPr>
        <w:t>Signif</w:t>
      </w:r>
      <w:proofErr w:type="spellEnd"/>
      <w:r>
        <w:rPr>
          <w:rFonts w:ascii="Courier New" w:eastAsia="Courier New" w:hAnsi="Courier New" w:cs="Courier New"/>
          <w:sz w:val="20"/>
          <w:szCs w:val="20"/>
          <w:highlight w:val="white"/>
        </w:rPr>
        <w:t xml:space="preserve">. codes:  </w:t>
      </w:r>
    </w:p>
    <w:p w14:paraId="7C4CA0C9" w14:textId="77777777" w:rsidR="00E17646" w:rsidRDefault="00FB496F">
      <w:pPr>
        <w:spacing w:line="288" w:lineRule="auto"/>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lastRenderedPageBreak/>
        <w:t xml:space="preserve">0 ‘***’ 0.001 ‘**’ 0.01 ‘*’ 0.05 ‘.’ 0.1 </w:t>
      </w:r>
      <w:proofErr w:type="gramStart"/>
      <w:r>
        <w:rPr>
          <w:rFonts w:ascii="Courier New" w:eastAsia="Courier New" w:hAnsi="Courier New" w:cs="Courier New"/>
          <w:sz w:val="20"/>
          <w:szCs w:val="20"/>
          <w:highlight w:val="white"/>
        </w:rPr>
        <w:t>‘ ’</w:t>
      </w:r>
      <w:proofErr w:type="gramEnd"/>
      <w:r>
        <w:rPr>
          <w:rFonts w:ascii="Courier New" w:eastAsia="Courier New" w:hAnsi="Courier New" w:cs="Courier New"/>
          <w:sz w:val="20"/>
          <w:szCs w:val="20"/>
          <w:highlight w:val="white"/>
        </w:rPr>
        <w:t xml:space="preserve"> 1</w:t>
      </w:r>
    </w:p>
    <w:p w14:paraId="22C12A8B" w14:textId="77777777" w:rsidR="00E17646" w:rsidRDefault="00E17646">
      <w:pPr>
        <w:spacing w:line="288" w:lineRule="auto"/>
        <w:rPr>
          <w:rFonts w:ascii="Courier New" w:eastAsia="Courier New" w:hAnsi="Courier New" w:cs="Courier New"/>
          <w:sz w:val="20"/>
          <w:szCs w:val="20"/>
          <w:highlight w:val="white"/>
        </w:rPr>
      </w:pPr>
    </w:p>
    <w:p w14:paraId="6789E325" w14:textId="77777777" w:rsidR="00E17646" w:rsidRDefault="00E17646">
      <w:pPr>
        <w:spacing w:line="288" w:lineRule="auto"/>
        <w:rPr>
          <w:rFonts w:ascii="Courier New" w:eastAsia="Courier New" w:hAnsi="Courier New" w:cs="Courier New"/>
          <w:sz w:val="20"/>
          <w:szCs w:val="20"/>
          <w:highlight w:val="white"/>
        </w:rPr>
      </w:pPr>
    </w:p>
    <w:p w14:paraId="2FDBFBAD" w14:textId="77777777" w:rsidR="00E17646" w:rsidRDefault="00FB496F">
      <w:pPr>
        <w:numPr>
          <w:ilvl w:val="0"/>
          <w:numId w:val="3"/>
        </w:numPr>
        <w:rPr>
          <w:b/>
          <w:bCs/>
          <w:sz w:val="24"/>
          <w:szCs w:val="24"/>
        </w:rPr>
      </w:pPr>
      <w:r>
        <w:rPr>
          <w:b/>
          <w:bCs/>
          <w:sz w:val="24"/>
          <w:szCs w:val="24"/>
        </w:rPr>
        <w:t>Subjective experience and individual differences</w:t>
      </w:r>
    </w:p>
    <w:p w14:paraId="2552F1A4" w14:textId="77777777" w:rsidR="00E17646" w:rsidRDefault="00FB496F">
      <w:pPr>
        <w:rPr>
          <w:sz w:val="24"/>
          <w:szCs w:val="24"/>
        </w:rPr>
      </w:pPr>
      <w:r>
        <w:rPr>
          <w:sz w:val="24"/>
          <w:szCs w:val="24"/>
        </w:rPr>
        <w:t xml:space="preserve">A graphical </w:t>
      </w:r>
      <w:proofErr w:type="spellStart"/>
      <w:r>
        <w:rPr>
          <w:sz w:val="24"/>
          <w:szCs w:val="24"/>
        </w:rPr>
        <w:t>visualisation</w:t>
      </w:r>
      <w:proofErr w:type="spellEnd"/>
      <w:r>
        <w:rPr>
          <w:sz w:val="24"/>
          <w:szCs w:val="24"/>
        </w:rPr>
        <w:t xml:space="preserve"> of subjective responses to the virtual experience is presented in Figure S1. Table S2 reports means and SDs of all variables in each Block. Below is the detailed output of the statistical models.</w:t>
      </w:r>
    </w:p>
    <w:p w14:paraId="7A0CF997" w14:textId="77777777" w:rsidR="00E17646" w:rsidRDefault="00FB496F">
      <w:pPr>
        <w:spacing w:before="280" w:after="280" w:line="240" w:lineRule="auto"/>
        <w:rPr>
          <w:sz w:val="24"/>
          <w:szCs w:val="24"/>
        </w:rPr>
      </w:pPr>
      <w:r>
        <w:rPr>
          <w:rFonts w:ascii="Times New Roman" w:eastAsia="Times New Roman" w:hAnsi="Times New Roman" w:cs="Times New Roman"/>
          <w:noProof/>
          <w:sz w:val="24"/>
          <w:szCs w:val="24"/>
        </w:rPr>
        <w:drawing>
          <wp:inline distT="114300" distB="114300" distL="114300" distR="114300" wp14:anchorId="6F12ED8D" wp14:editId="44302BE4">
            <wp:extent cx="5731200" cy="47752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731200" cy="4775200"/>
                    </a:xfrm>
                    <a:prstGeom prst="rect">
                      <a:avLst/>
                    </a:prstGeom>
                    <a:ln/>
                  </pic:spPr>
                </pic:pic>
              </a:graphicData>
            </a:graphic>
          </wp:inline>
        </w:drawing>
      </w:r>
      <w:r>
        <w:rPr>
          <w:b/>
          <w:bCs/>
          <w:sz w:val="24"/>
          <w:szCs w:val="24"/>
        </w:rPr>
        <w:t>Figure S1. Subjective experience of virtual exchanges.</w:t>
      </w:r>
      <w:r>
        <w:rPr>
          <w:sz w:val="24"/>
          <w:szCs w:val="24"/>
        </w:rPr>
        <w:t xml:space="preserve"> Pirate-plots illustrating the distribution of each outcome variable as a function of Block. Raw data points and density distribution, with horizontal lines indicating the group mean and boxes representing 95% confidence intervals.</w:t>
      </w:r>
    </w:p>
    <w:p w14:paraId="5ED00DF7" w14:textId="77777777" w:rsidR="00E17646" w:rsidRDefault="00FB496F">
      <w:pPr>
        <w:spacing w:before="280" w:after="280" w:line="240" w:lineRule="auto"/>
        <w:rPr>
          <w:sz w:val="24"/>
          <w:szCs w:val="24"/>
        </w:rPr>
      </w:pPr>
      <w:r>
        <w:rPr>
          <w:b/>
          <w:bCs/>
          <w:sz w:val="24"/>
          <w:szCs w:val="24"/>
        </w:rPr>
        <w:t xml:space="preserve">Table S2: Descriptive statistics of self-report measures. </w:t>
      </w:r>
      <w:r>
        <w:rPr>
          <w:sz w:val="24"/>
          <w:szCs w:val="24"/>
        </w:rPr>
        <w:t>Mean (SD).</w:t>
      </w:r>
    </w:p>
    <w:tbl>
      <w:tblPr>
        <w:tblStyle w:val="a0"/>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61"/>
        <w:gridCol w:w="1509"/>
        <w:gridCol w:w="1018"/>
        <w:gridCol w:w="1018"/>
        <w:gridCol w:w="1237"/>
        <w:gridCol w:w="1548"/>
        <w:gridCol w:w="1134"/>
      </w:tblGrid>
      <w:tr w:rsidR="00E17646" w14:paraId="32678C6E" w14:textId="77777777">
        <w:trPr>
          <w:trHeight w:val="285"/>
        </w:trPr>
        <w:tc>
          <w:tcPr>
            <w:tcW w:w="1561" w:type="dxa"/>
            <w:tcBorders>
              <w:top w:val="single" w:sz="6" w:space="0" w:color="BFBFBF"/>
              <w:left w:val="single" w:sz="6" w:space="0" w:color="BFBFBF"/>
              <w:bottom w:val="single" w:sz="6" w:space="0" w:color="BFBFBF"/>
              <w:right w:val="single" w:sz="6" w:space="0" w:color="BFBFBF"/>
            </w:tcBorders>
            <w:tcMar>
              <w:top w:w="0" w:type="dxa"/>
              <w:left w:w="100" w:type="dxa"/>
              <w:bottom w:w="0" w:type="dxa"/>
              <w:right w:w="100" w:type="dxa"/>
            </w:tcMar>
          </w:tcPr>
          <w:p w14:paraId="6EB49D29" w14:textId="77777777" w:rsidR="00E17646" w:rsidRDefault="00FB496F">
            <w:pPr>
              <w:pBdr>
                <w:top w:val="nil"/>
                <w:left w:val="nil"/>
                <w:bottom w:val="nil"/>
                <w:right w:val="nil"/>
                <w:between w:val="nil"/>
              </w:pBdr>
              <w:spacing w:before="240" w:after="240"/>
              <w:jc w:val="center"/>
              <w:rPr>
                <w:sz w:val="24"/>
                <w:szCs w:val="24"/>
              </w:rPr>
            </w:pPr>
            <w:r>
              <w:rPr>
                <w:rFonts w:ascii="Calibri" w:eastAsia="Calibri" w:hAnsi="Calibri" w:cs="Calibri"/>
                <w:b/>
                <w:bCs/>
                <w:sz w:val="18"/>
                <w:szCs w:val="18"/>
              </w:rPr>
              <w:t>Block</w:t>
            </w:r>
          </w:p>
        </w:tc>
        <w:tc>
          <w:tcPr>
            <w:tcW w:w="1509" w:type="dxa"/>
            <w:tcBorders>
              <w:top w:val="single" w:sz="6" w:space="0" w:color="BFBFBF"/>
              <w:left w:val="nil"/>
              <w:bottom w:val="single" w:sz="6" w:space="0" w:color="BFBFBF"/>
              <w:right w:val="single" w:sz="6" w:space="0" w:color="BFBFBF"/>
            </w:tcBorders>
            <w:tcMar>
              <w:top w:w="0" w:type="dxa"/>
              <w:left w:w="100" w:type="dxa"/>
              <w:bottom w:w="0" w:type="dxa"/>
              <w:right w:w="100" w:type="dxa"/>
            </w:tcMar>
          </w:tcPr>
          <w:p w14:paraId="21FE2555" w14:textId="77777777" w:rsidR="00E17646" w:rsidRDefault="00FB496F">
            <w:pPr>
              <w:spacing w:before="240" w:after="240"/>
              <w:jc w:val="center"/>
              <w:rPr>
                <w:rFonts w:ascii="Calibri" w:eastAsia="Calibri" w:hAnsi="Calibri" w:cs="Calibri"/>
                <w:b/>
                <w:bCs/>
                <w:sz w:val="18"/>
                <w:szCs w:val="18"/>
              </w:rPr>
            </w:pPr>
            <w:proofErr w:type="spellStart"/>
            <w:r>
              <w:rPr>
                <w:rFonts w:ascii="Calibri" w:eastAsia="Calibri" w:hAnsi="Calibri" w:cs="Calibri"/>
                <w:b/>
                <w:bCs/>
                <w:sz w:val="18"/>
                <w:szCs w:val="18"/>
              </w:rPr>
              <w:t>Touch_appraisal</w:t>
            </w:r>
            <w:proofErr w:type="spellEnd"/>
          </w:p>
        </w:tc>
        <w:tc>
          <w:tcPr>
            <w:tcW w:w="1018" w:type="dxa"/>
            <w:tcBorders>
              <w:top w:val="single" w:sz="6" w:space="0" w:color="BFBFBF"/>
              <w:left w:val="nil"/>
              <w:bottom w:val="single" w:sz="6" w:space="0" w:color="BFBFBF"/>
              <w:right w:val="single" w:sz="6" w:space="0" w:color="BFBFBF"/>
            </w:tcBorders>
            <w:tcMar>
              <w:top w:w="0" w:type="dxa"/>
              <w:left w:w="100" w:type="dxa"/>
              <w:bottom w:w="0" w:type="dxa"/>
              <w:right w:w="100" w:type="dxa"/>
            </w:tcMar>
          </w:tcPr>
          <w:p w14:paraId="2DEAF609" w14:textId="77777777" w:rsidR="00E17646" w:rsidRDefault="00FB496F">
            <w:pPr>
              <w:spacing w:before="240" w:after="240"/>
              <w:jc w:val="center"/>
              <w:rPr>
                <w:rFonts w:ascii="Calibri" w:eastAsia="Calibri" w:hAnsi="Calibri" w:cs="Calibri"/>
                <w:b/>
                <w:bCs/>
                <w:sz w:val="18"/>
                <w:szCs w:val="18"/>
              </w:rPr>
            </w:pPr>
            <w:r>
              <w:rPr>
                <w:rFonts w:ascii="Calibri" w:eastAsia="Calibri" w:hAnsi="Calibri" w:cs="Calibri"/>
                <w:b/>
                <w:bCs/>
                <w:sz w:val="18"/>
                <w:szCs w:val="18"/>
              </w:rPr>
              <w:t>Arousal</w:t>
            </w:r>
          </w:p>
        </w:tc>
        <w:tc>
          <w:tcPr>
            <w:tcW w:w="1018" w:type="dxa"/>
            <w:tcBorders>
              <w:top w:val="single" w:sz="6" w:space="0" w:color="BFBFBF"/>
              <w:left w:val="nil"/>
              <w:bottom w:val="single" w:sz="6" w:space="0" w:color="BFBFBF"/>
              <w:right w:val="single" w:sz="6" w:space="0" w:color="BFBFBF"/>
            </w:tcBorders>
            <w:tcMar>
              <w:top w:w="0" w:type="dxa"/>
              <w:left w:w="100" w:type="dxa"/>
              <w:bottom w:w="0" w:type="dxa"/>
              <w:right w:w="100" w:type="dxa"/>
            </w:tcMar>
          </w:tcPr>
          <w:p w14:paraId="29ED8E0A" w14:textId="77777777" w:rsidR="00E17646" w:rsidRDefault="00FB496F">
            <w:pPr>
              <w:spacing w:before="240" w:after="240"/>
              <w:jc w:val="center"/>
              <w:rPr>
                <w:rFonts w:ascii="Calibri" w:eastAsia="Calibri" w:hAnsi="Calibri" w:cs="Calibri"/>
                <w:b/>
                <w:bCs/>
                <w:sz w:val="18"/>
                <w:szCs w:val="18"/>
              </w:rPr>
            </w:pPr>
            <w:r>
              <w:rPr>
                <w:rFonts w:ascii="Calibri" w:eastAsia="Calibri" w:hAnsi="Calibri" w:cs="Calibri"/>
                <w:b/>
                <w:bCs/>
                <w:sz w:val="18"/>
                <w:szCs w:val="18"/>
              </w:rPr>
              <w:t>Valence</w:t>
            </w:r>
          </w:p>
        </w:tc>
        <w:tc>
          <w:tcPr>
            <w:tcW w:w="1237" w:type="dxa"/>
            <w:tcBorders>
              <w:top w:val="single" w:sz="6" w:space="0" w:color="BFBFBF"/>
              <w:left w:val="nil"/>
              <w:bottom w:val="single" w:sz="6" w:space="0" w:color="BFBFBF"/>
              <w:right w:val="single" w:sz="6" w:space="0" w:color="BFBFBF"/>
            </w:tcBorders>
            <w:tcMar>
              <w:top w:w="0" w:type="dxa"/>
              <w:left w:w="100" w:type="dxa"/>
              <w:bottom w:w="0" w:type="dxa"/>
              <w:right w:w="100" w:type="dxa"/>
            </w:tcMar>
          </w:tcPr>
          <w:p w14:paraId="196ED626" w14:textId="77777777" w:rsidR="00E17646" w:rsidRDefault="00FB496F">
            <w:pPr>
              <w:spacing w:before="240" w:after="240"/>
              <w:jc w:val="center"/>
              <w:rPr>
                <w:rFonts w:ascii="Calibri" w:eastAsia="Calibri" w:hAnsi="Calibri" w:cs="Calibri"/>
                <w:b/>
                <w:bCs/>
                <w:sz w:val="18"/>
                <w:szCs w:val="18"/>
              </w:rPr>
            </w:pPr>
            <w:r>
              <w:rPr>
                <w:rFonts w:ascii="Calibri" w:eastAsia="Calibri" w:hAnsi="Calibri" w:cs="Calibri"/>
                <w:b/>
                <w:bCs/>
                <w:sz w:val="18"/>
                <w:szCs w:val="18"/>
              </w:rPr>
              <w:t>Embodiment</w:t>
            </w:r>
          </w:p>
        </w:tc>
        <w:tc>
          <w:tcPr>
            <w:tcW w:w="1548" w:type="dxa"/>
            <w:tcBorders>
              <w:top w:val="single" w:sz="6" w:space="0" w:color="BFBFBF"/>
              <w:left w:val="nil"/>
              <w:bottom w:val="single" w:sz="6" w:space="0" w:color="BFBFBF"/>
              <w:right w:val="single" w:sz="6" w:space="0" w:color="BFBFBF"/>
            </w:tcBorders>
            <w:tcMar>
              <w:top w:w="0" w:type="dxa"/>
              <w:left w:w="100" w:type="dxa"/>
              <w:bottom w:w="0" w:type="dxa"/>
              <w:right w:w="100" w:type="dxa"/>
            </w:tcMar>
          </w:tcPr>
          <w:p w14:paraId="4C1A3257" w14:textId="77777777" w:rsidR="00E17646" w:rsidRDefault="00FB496F">
            <w:pPr>
              <w:spacing w:before="240" w:after="240"/>
              <w:jc w:val="center"/>
              <w:rPr>
                <w:rFonts w:ascii="Calibri" w:eastAsia="Calibri" w:hAnsi="Calibri" w:cs="Calibri"/>
                <w:b/>
                <w:bCs/>
                <w:sz w:val="18"/>
                <w:szCs w:val="18"/>
              </w:rPr>
            </w:pPr>
            <w:proofErr w:type="spellStart"/>
            <w:r>
              <w:rPr>
                <w:rFonts w:ascii="Calibri" w:eastAsia="Calibri" w:hAnsi="Calibri" w:cs="Calibri"/>
                <w:b/>
                <w:bCs/>
                <w:sz w:val="18"/>
                <w:szCs w:val="18"/>
              </w:rPr>
              <w:t>User_experience</w:t>
            </w:r>
            <w:proofErr w:type="spellEnd"/>
          </w:p>
        </w:tc>
        <w:tc>
          <w:tcPr>
            <w:tcW w:w="1134" w:type="dxa"/>
            <w:tcBorders>
              <w:top w:val="single" w:sz="6" w:space="0" w:color="BFBFBF"/>
              <w:left w:val="nil"/>
              <w:bottom w:val="single" w:sz="6" w:space="0" w:color="BFBFBF"/>
              <w:right w:val="single" w:sz="6" w:space="0" w:color="BFBFBF"/>
            </w:tcBorders>
            <w:tcMar>
              <w:top w:w="0" w:type="dxa"/>
              <w:left w:w="100" w:type="dxa"/>
              <w:bottom w:w="0" w:type="dxa"/>
              <w:right w:w="100" w:type="dxa"/>
            </w:tcMar>
          </w:tcPr>
          <w:p w14:paraId="240A18D6" w14:textId="77777777" w:rsidR="00E17646" w:rsidRDefault="00FB496F">
            <w:pPr>
              <w:spacing w:before="240" w:after="240"/>
              <w:jc w:val="center"/>
              <w:rPr>
                <w:rFonts w:ascii="Calibri" w:eastAsia="Calibri" w:hAnsi="Calibri" w:cs="Calibri"/>
                <w:b/>
                <w:bCs/>
                <w:sz w:val="18"/>
                <w:szCs w:val="18"/>
              </w:rPr>
            </w:pPr>
            <w:r>
              <w:rPr>
                <w:rFonts w:ascii="Calibri" w:eastAsia="Calibri" w:hAnsi="Calibri" w:cs="Calibri"/>
                <w:b/>
                <w:bCs/>
                <w:sz w:val="18"/>
                <w:szCs w:val="18"/>
              </w:rPr>
              <w:t>Copresence</w:t>
            </w:r>
          </w:p>
        </w:tc>
      </w:tr>
      <w:tr w:rsidR="00E17646" w14:paraId="14E9FDAE" w14:textId="77777777">
        <w:trPr>
          <w:trHeight w:val="285"/>
        </w:trPr>
        <w:tc>
          <w:tcPr>
            <w:tcW w:w="1561" w:type="dxa"/>
            <w:tcBorders>
              <w:top w:val="nil"/>
              <w:left w:val="single" w:sz="6" w:space="0" w:color="BFBFBF"/>
              <w:bottom w:val="single" w:sz="6" w:space="0" w:color="BFBFBF"/>
              <w:right w:val="single" w:sz="6" w:space="0" w:color="BFBFBF"/>
            </w:tcBorders>
            <w:shd w:val="clear" w:color="auto" w:fill="F2F2F2"/>
            <w:tcMar>
              <w:top w:w="0" w:type="dxa"/>
              <w:left w:w="100" w:type="dxa"/>
              <w:bottom w:w="0" w:type="dxa"/>
              <w:right w:w="100" w:type="dxa"/>
            </w:tcMar>
          </w:tcPr>
          <w:p w14:paraId="498324C3" w14:textId="77777777" w:rsidR="00E17646" w:rsidRDefault="00FB496F">
            <w:pPr>
              <w:spacing w:before="240" w:after="240"/>
              <w:jc w:val="center"/>
              <w:rPr>
                <w:rFonts w:ascii="Calibri" w:eastAsia="Calibri" w:hAnsi="Calibri" w:cs="Calibri"/>
                <w:b/>
                <w:bCs/>
                <w:sz w:val="18"/>
                <w:szCs w:val="18"/>
              </w:rPr>
            </w:pPr>
            <w:r>
              <w:rPr>
                <w:rFonts w:ascii="Calibri" w:eastAsia="Calibri" w:hAnsi="Calibri" w:cs="Calibri"/>
                <w:b/>
                <w:bCs/>
                <w:sz w:val="18"/>
                <w:szCs w:val="18"/>
              </w:rPr>
              <w:t>Pseudohaptics</w:t>
            </w:r>
          </w:p>
        </w:tc>
        <w:tc>
          <w:tcPr>
            <w:tcW w:w="1509" w:type="dxa"/>
            <w:tcBorders>
              <w:top w:val="nil"/>
              <w:left w:val="nil"/>
              <w:bottom w:val="single" w:sz="6" w:space="0" w:color="BFBFBF"/>
              <w:right w:val="single" w:sz="6" w:space="0" w:color="BFBFBF"/>
            </w:tcBorders>
            <w:shd w:val="clear" w:color="auto" w:fill="F2F2F2"/>
            <w:tcMar>
              <w:top w:w="0" w:type="dxa"/>
              <w:left w:w="100" w:type="dxa"/>
              <w:bottom w:w="0" w:type="dxa"/>
              <w:right w:w="100" w:type="dxa"/>
            </w:tcMar>
          </w:tcPr>
          <w:p w14:paraId="47262DA6" w14:textId="77777777" w:rsidR="00E17646" w:rsidRDefault="00FB496F">
            <w:pPr>
              <w:spacing w:before="240" w:after="240"/>
              <w:jc w:val="center"/>
              <w:rPr>
                <w:rFonts w:ascii="Calibri" w:eastAsia="Calibri" w:hAnsi="Calibri" w:cs="Calibri"/>
                <w:sz w:val="18"/>
                <w:szCs w:val="18"/>
              </w:rPr>
            </w:pPr>
            <w:r>
              <w:rPr>
                <w:rFonts w:ascii="Calibri" w:eastAsia="Calibri" w:hAnsi="Calibri" w:cs="Calibri"/>
                <w:sz w:val="18"/>
                <w:szCs w:val="18"/>
              </w:rPr>
              <w:t>4.9 (1.1)</w:t>
            </w:r>
          </w:p>
        </w:tc>
        <w:tc>
          <w:tcPr>
            <w:tcW w:w="1018" w:type="dxa"/>
            <w:tcBorders>
              <w:top w:val="nil"/>
              <w:left w:val="nil"/>
              <w:bottom w:val="single" w:sz="6" w:space="0" w:color="BFBFBF"/>
              <w:right w:val="single" w:sz="6" w:space="0" w:color="BFBFBF"/>
            </w:tcBorders>
            <w:shd w:val="clear" w:color="auto" w:fill="F2F2F2"/>
            <w:tcMar>
              <w:top w:w="0" w:type="dxa"/>
              <w:left w:w="100" w:type="dxa"/>
              <w:bottom w:w="0" w:type="dxa"/>
              <w:right w:w="100" w:type="dxa"/>
            </w:tcMar>
          </w:tcPr>
          <w:p w14:paraId="1EB206DC" w14:textId="77777777" w:rsidR="00E17646" w:rsidRDefault="00FB496F">
            <w:pPr>
              <w:spacing w:before="240" w:after="240"/>
              <w:jc w:val="center"/>
              <w:rPr>
                <w:rFonts w:ascii="Calibri" w:eastAsia="Calibri" w:hAnsi="Calibri" w:cs="Calibri"/>
                <w:sz w:val="18"/>
                <w:szCs w:val="18"/>
              </w:rPr>
            </w:pPr>
            <w:r>
              <w:rPr>
                <w:rFonts w:ascii="Calibri" w:eastAsia="Calibri" w:hAnsi="Calibri" w:cs="Calibri"/>
                <w:sz w:val="18"/>
                <w:szCs w:val="18"/>
              </w:rPr>
              <w:t>4.6 (2.3)</w:t>
            </w:r>
          </w:p>
        </w:tc>
        <w:tc>
          <w:tcPr>
            <w:tcW w:w="1018" w:type="dxa"/>
            <w:tcBorders>
              <w:top w:val="nil"/>
              <w:left w:val="nil"/>
              <w:bottom w:val="single" w:sz="6" w:space="0" w:color="BFBFBF"/>
              <w:right w:val="single" w:sz="6" w:space="0" w:color="BFBFBF"/>
            </w:tcBorders>
            <w:shd w:val="clear" w:color="auto" w:fill="F2F2F2"/>
            <w:tcMar>
              <w:top w:w="0" w:type="dxa"/>
              <w:left w:w="100" w:type="dxa"/>
              <w:bottom w:w="0" w:type="dxa"/>
              <w:right w:w="100" w:type="dxa"/>
            </w:tcMar>
          </w:tcPr>
          <w:p w14:paraId="2EBDD953" w14:textId="77777777" w:rsidR="00E17646" w:rsidRDefault="00FB496F">
            <w:pPr>
              <w:spacing w:before="240" w:after="240"/>
              <w:jc w:val="center"/>
              <w:rPr>
                <w:rFonts w:ascii="Calibri" w:eastAsia="Calibri" w:hAnsi="Calibri" w:cs="Calibri"/>
                <w:sz w:val="18"/>
                <w:szCs w:val="18"/>
              </w:rPr>
            </w:pPr>
            <w:r>
              <w:rPr>
                <w:rFonts w:ascii="Calibri" w:eastAsia="Calibri" w:hAnsi="Calibri" w:cs="Calibri"/>
                <w:sz w:val="18"/>
                <w:szCs w:val="18"/>
              </w:rPr>
              <w:t>6.8 (1.7)</w:t>
            </w:r>
          </w:p>
        </w:tc>
        <w:tc>
          <w:tcPr>
            <w:tcW w:w="1237" w:type="dxa"/>
            <w:tcBorders>
              <w:top w:val="nil"/>
              <w:left w:val="nil"/>
              <w:bottom w:val="single" w:sz="6" w:space="0" w:color="BFBFBF"/>
              <w:right w:val="single" w:sz="6" w:space="0" w:color="BFBFBF"/>
            </w:tcBorders>
            <w:shd w:val="clear" w:color="auto" w:fill="F2F2F2"/>
            <w:tcMar>
              <w:top w:w="0" w:type="dxa"/>
              <w:left w:w="100" w:type="dxa"/>
              <w:bottom w:w="0" w:type="dxa"/>
              <w:right w:w="100" w:type="dxa"/>
            </w:tcMar>
          </w:tcPr>
          <w:p w14:paraId="44470FDB" w14:textId="77777777" w:rsidR="00E17646" w:rsidRDefault="00FB496F">
            <w:pPr>
              <w:spacing w:before="240" w:after="240"/>
              <w:jc w:val="center"/>
              <w:rPr>
                <w:rFonts w:ascii="Calibri" w:eastAsia="Calibri" w:hAnsi="Calibri" w:cs="Calibri"/>
                <w:sz w:val="18"/>
                <w:szCs w:val="18"/>
              </w:rPr>
            </w:pPr>
            <w:r>
              <w:rPr>
                <w:rFonts w:ascii="Calibri" w:eastAsia="Calibri" w:hAnsi="Calibri" w:cs="Calibri"/>
                <w:sz w:val="18"/>
                <w:szCs w:val="18"/>
              </w:rPr>
              <w:t>5.2 (1.1)</w:t>
            </w:r>
          </w:p>
        </w:tc>
        <w:tc>
          <w:tcPr>
            <w:tcW w:w="1548" w:type="dxa"/>
            <w:tcBorders>
              <w:top w:val="nil"/>
              <w:left w:val="nil"/>
              <w:bottom w:val="single" w:sz="6" w:space="0" w:color="BFBFBF"/>
              <w:right w:val="single" w:sz="6" w:space="0" w:color="BFBFBF"/>
            </w:tcBorders>
            <w:shd w:val="clear" w:color="auto" w:fill="F2F2F2"/>
            <w:tcMar>
              <w:top w:w="0" w:type="dxa"/>
              <w:left w:w="100" w:type="dxa"/>
              <w:bottom w:w="0" w:type="dxa"/>
              <w:right w:w="100" w:type="dxa"/>
            </w:tcMar>
          </w:tcPr>
          <w:p w14:paraId="75382211" w14:textId="77777777" w:rsidR="00E17646" w:rsidRDefault="00FB496F">
            <w:pPr>
              <w:spacing w:before="240" w:after="240"/>
              <w:jc w:val="center"/>
              <w:rPr>
                <w:rFonts w:ascii="Calibri" w:eastAsia="Calibri" w:hAnsi="Calibri" w:cs="Calibri"/>
                <w:sz w:val="18"/>
                <w:szCs w:val="18"/>
              </w:rPr>
            </w:pPr>
            <w:r>
              <w:rPr>
                <w:rFonts w:ascii="Calibri" w:eastAsia="Calibri" w:hAnsi="Calibri" w:cs="Calibri"/>
                <w:sz w:val="18"/>
                <w:szCs w:val="18"/>
              </w:rPr>
              <w:t>7.2 (1.2)</w:t>
            </w:r>
          </w:p>
        </w:tc>
        <w:tc>
          <w:tcPr>
            <w:tcW w:w="1134" w:type="dxa"/>
            <w:tcBorders>
              <w:top w:val="nil"/>
              <w:left w:val="nil"/>
              <w:bottom w:val="single" w:sz="6" w:space="0" w:color="BFBFBF"/>
              <w:right w:val="single" w:sz="6" w:space="0" w:color="BFBFBF"/>
            </w:tcBorders>
            <w:shd w:val="clear" w:color="auto" w:fill="F2F2F2"/>
            <w:tcMar>
              <w:top w:w="0" w:type="dxa"/>
              <w:left w:w="100" w:type="dxa"/>
              <w:bottom w:w="0" w:type="dxa"/>
              <w:right w:w="100" w:type="dxa"/>
            </w:tcMar>
          </w:tcPr>
          <w:p w14:paraId="057FDA65" w14:textId="77777777" w:rsidR="00E17646" w:rsidRDefault="00FB496F">
            <w:pPr>
              <w:spacing w:before="240" w:after="240"/>
              <w:jc w:val="center"/>
              <w:rPr>
                <w:rFonts w:ascii="Calibri" w:eastAsia="Calibri" w:hAnsi="Calibri" w:cs="Calibri"/>
                <w:sz w:val="18"/>
                <w:szCs w:val="18"/>
              </w:rPr>
            </w:pPr>
            <w:r>
              <w:rPr>
                <w:rFonts w:ascii="Calibri" w:eastAsia="Calibri" w:hAnsi="Calibri" w:cs="Calibri"/>
                <w:sz w:val="18"/>
                <w:szCs w:val="18"/>
              </w:rPr>
              <w:t>5.3 (1.0)</w:t>
            </w:r>
          </w:p>
        </w:tc>
      </w:tr>
      <w:tr w:rsidR="00E17646" w14:paraId="0DA9C6AE" w14:textId="77777777">
        <w:trPr>
          <w:trHeight w:val="285"/>
        </w:trPr>
        <w:tc>
          <w:tcPr>
            <w:tcW w:w="1561" w:type="dxa"/>
            <w:tcBorders>
              <w:top w:val="nil"/>
              <w:left w:val="single" w:sz="6" w:space="0" w:color="BFBFBF"/>
              <w:bottom w:val="single" w:sz="6" w:space="0" w:color="BFBFBF"/>
              <w:right w:val="single" w:sz="6" w:space="0" w:color="BFBFBF"/>
            </w:tcBorders>
            <w:tcMar>
              <w:top w:w="0" w:type="dxa"/>
              <w:left w:w="100" w:type="dxa"/>
              <w:bottom w:w="0" w:type="dxa"/>
              <w:right w:w="100" w:type="dxa"/>
            </w:tcMar>
          </w:tcPr>
          <w:p w14:paraId="6FB5BD65" w14:textId="77777777" w:rsidR="00E17646" w:rsidRDefault="00FB496F">
            <w:pPr>
              <w:spacing w:before="240" w:after="240"/>
              <w:jc w:val="center"/>
              <w:rPr>
                <w:rFonts w:ascii="Calibri" w:eastAsia="Calibri" w:hAnsi="Calibri" w:cs="Calibri"/>
                <w:b/>
                <w:bCs/>
                <w:sz w:val="18"/>
                <w:szCs w:val="18"/>
              </w:rPr>
            </w:pPr>
            <w:proofErr w:type="spellStart"/>
            <w:r>
              <w:rPr>
                <w:rFonts w:ascii="Calibri" w:eastAsia="Calibri" w:hAnsi="Calibri" w:cs="Calibri"/>
                <w:b/>
                <w:bCs/>
                <w:sz w:val="18"/>
                <w:szCs w:val="18"/>
              </w:rPr>
              <w:lastRenderedPageBreak/>
              <w:t>NoPseudohaptics</w:t>
            </w:r>
            <w:proofErr w:type="spellEnd"/>
          </w:p>
        </w:tc>
        <w:tc>
          <w:tcPr>
            <w:tcW w:w="1509" w:type="dxa"/>
            <w:tcBorders>
              <w:top w:val="nil"/>
              <w:left w:val="nil"/>
              <w:bottom w:val="single" w:sz="6" w:space="0" w:color="BFBFBF"/>
              <w:right w:val="single" w:sz="6" w:space="0" w:color="BFBFBF"/>
            </w:tcBorders>
            <w:tcMar>
              <w:top w:w="0" w:type="dxa"/>
              <w:left w:w="100" w:type="dxa"/>
              <w:bottom w:w="0" w:type="dxa"/>
              <w:right w:w="100" w:type="dxa"/>
            </w:tcMar>
          </w:tcPr>
          <w:p w14:paraId="2A2FCCF2" w14:textId="77777777" w:rsidR="00E17646" w:rsidRDefault="00FB496F">
            <w:pPr>
              <w:spacing w:before="240" w:after="240"/>
              <w:jc w:val="center"/>
              <w:rPr>
                <w:rFonts w:ascii="Calibri" w:eastAsia="Calibri" w:hAnsi="Calibri" w:cs="Calibri"/>
                <w:sz w:val="18"/>
                <w:szCs w:val="18"/>
              </w:rPr>
            </w:pPr>
            <w:r>
              <w:rPr>
                <w:rFonts w:ascii="Calibri" w:eastAsia="Calibri" w:hAnsi="Calibri" w:cs="Calibri"/>
                <w:sz w:val="18"/>
                <w:szCs w:val="18"/>
              </w:rPr>
              <w:t>4.4 (1.1)</w:t>
            </w:r>
          </w:p>
        </w:tc>
        <w:tc>
          <w:tcPr>
            <w:tcW w:w="1018" w:type="dxa"/>
            <w:tcBorders>
              <w:top w:val="nil"/>
              <w:left w:val="nil"/>
              <w:bottom w:val="single" w:sz="6" w:space="0" w:color="BFBFBF"/>
              <w:right w:val="single" w:sz="6" w:space="0" w:color="BFBFBF"/>
            </w:tcBorders>
            <w:tcMar>
              <w:top w:w="0" w:type="dxa"/>
              <w:left w:w="100" w:type="dxa"/>
              <w:bottom w:w="0" w:type="dxa"/>
              <w:right w:w="100" w:type="dxa"/>
            </w:tcMar>
          </w:tcPr>
          <w:p w14:paraId="06D62022" w14:textId="77777777" w:rsidR="00E17646" w:rsidRDefault="00FB496F">
            <w:pPr>
              <w:spacing w:before="240" w:after="240"/>
              <w:jc w:val="center"/>
              <w:rPr>
                <w:rFonts w:ascii="Calibri" w:eastAsia="Calibri" w:hAnsi="Calibri" w:cs="Calibri"/>
                <w:sz w:val="18"/>
                <w:szCs w:val="18"/>
              </w:rPr>
            </w:pPr>
            <w:r>
              <w:rPr>
                <w:rFonts w:ascii="Calibri" w:eastAsia="Calibri" w:hAnsi="Calibri" w:cs="Calibri"/>
                <w:sz w:val="18"/>
                <w:szCs w:val="18"/>
              </w:rPr>
              <w:t>4.4 (2.1)</w:t>
            </w:r>
          </w:p>
        </w:tc>
        <w:tc>
          <w:tcPr>
            <w:tcW w:w="1018" w:type="dxa"/>
            <w:tcBorders>
              <w:top w:val="nil"/>
              <w:left w:val="nil"/>
              <w:bottom w:val="single" w:sz="6" w:space="0" w:color="BFBFBF"/>
              <w:right w:val="single" w:sz="6" w:space="0" w:color="BFBFBF"/>
            </w:tcBorders>
            <w:tcMar>
              <w:top w:w="0" w:type="dxa"/>
              <w:left w:w="100" w:type="dxa"/>
              <w:bottom w:w="0" w:type="dxa"/>
              <w:right w:w="100" w:type="dxa"/>
            </w:tcMar>
          </w:tcPr>
          <w:p w14:paraId="5F9B5F03" w14:textId="77777777" w:rsidR="00E17646" w:rsidRDefault="00FB496F">
            <w:pPr>
              <w:spacing w:before="240" w:after="240"/>
              <w:jc w:val="center"/>
              <w:rPr>
                <w:rFonts w:ascii="Calibri" w:eastAsia="Calibri" w:hAnsi="Calibri" w:cs="Calibri"/>
                <w:sz w:val="18"/>
                <w:szCs w:val="18"/>
              </w:rPr>
            </w:pPr>
            <w:r>
              <w:rPr>
                <w:rFonts w:ascii="Calibri" w:eastAsia="Calibri" w:hAnsi="Calibri" w:cs="Calibri"/>
                <w:sz w:val="18"/>
                <w:szCs w:val="18"/>
              </w:rPr>
              <w:t>6.8 (1.6)</w:t>
            </w:r>
          </w:p>
        </w:tc>
        <w:tc>
          <w:tcPr>
            <w:tcW w:w="1237" w:type="dxa"/>
            <w:tcBorders>
              <w:top w:val="nil"/>
              <w:left w:val="nil"/>
              <w:bottom w:val="single" w:sz="6" w:space="0" w:color="BFBFBF"/>
              <w:right w:val="single" w:sz="6" w:space="0" w:color="BFBFBF"/>
            </w:tcBorders>
            <w:tcMar>
              <w:top w:w="0" w:type="dxa"/>
              <w:left w:w="100" w:type="dxa"/>
              <w:bottom w:w="0" w:type="dxa"/>
              <w:right w:w="100" w:type="dxa"/>
            </w:tcMar>
          </w:tcPr>
          <w:p w14:paraId="6698EBCD" w14:textId="77777777" w:rsidR="00E17646" w:rsidRDefault="00FB496F">
            <w:pPr>
              <w:spacing w:before="240" w:after="240"/>
              <w:jc w:val="center"/>
              <w:rPr>
                <w:rFonts w:ascii="Calibri" w:eastAsia="Calibri" w:hAnsi="Calibri" w:cs="Calibri"/>
                <w:sz w:val="18"/>
                <w:szCs w:val="18"/>
              </w:rPr>
            </w:pPr>
            <w:r>
              <w:rPr>
                <w:rFonts w:ascii="Calibri" w:eastAsia="Calibri" w:hAnsi="Calibri" w:cs="Calibri"/>
                <w:sz w:val="18"/>
                <w:szCs w:val="18"/>
              </w:rPr>
              <w:t>5.0 (1.3)</w:t>
            </w:r>
          </w:p>
        </w:tc>
        <w:tc>
          <w:tcPr>
            <w:tcW w:w="1548" w:type="dxa"/>
            <w:tcBorders>
              <w:top w:val="nil"/>
              <w:left w:val="nil"/>
              <w:bottom w:val="single" w:sz="6" w:space="0" w:color="BFBFBF"/>
              <w:right w:val="single" w:sz="6" w:space="0" w:color="BFBFBF"/>
            </w:tcBorders>
            <w:tcMar>
              <w:top w:w="0" w:type="dxa"/>
              <w:left w:w="100" w:type="dxa"/>
              <w:bottom w:w="0" w:type="dxa"/>
              <w:right w:w="100" w:type="dxa"/>
            </w:tcMar>
          </w:tcPr>
          <w:p w14:paraId="139AFF07" w14:textId="77777777" w:rsidR="00E17646" w:rsidRDefault="00FB496F">
            <w:pPr>
              <w:spacing w:before="240" w:after="240"/>
              <w:jc w:val="center"/>
              <w:rPr>
                <w:rFonts w:ascii="Calibri" w:eastAsia="Calibri" w:hAnsi="Calibri" w:cs="Calibri"/>
                <w:sz w:val="18"/>
                <w:szCs w:val="18"/>
              </w:rPr>
            </w:pPr>
            <w:r>
              <w:rPr>
                <w:rFonts w:ascii="Calibri" w:eastAsia="Calibri" w:hAnsi="Calibri" w:cs="Calibri"/>
                <w:sz w:val="18"/>
                <w:szCs w:val="18"/>
              </w:rPr>
              <w:t>6.9 (1.4)</w:t>
            </w:r>
          </w:p>
        </w:tc>
        <w:tc>
          <w:tcPr>
            <w:tcW w:w="1134" w:type="dxa"/>
            <w:tcBorders>
              <w:top w:val="nil"/>
              <w:left w:val="nil"/>
              <w:bottom w:val="single" w:sz="6" w:space="0" w:color="BFBFBF"/>
              <w:right w:val="single" w:sz="6" w:space="0" w:color="BFBFBF"/>
            </w:tcBorders>
            <w:tcMar>
              <w:top w:w="0" w:type="dxa"/>
              <w:left w:w="100" w:type="dxa"/>
              <w:bottom w:w="0" w:type="dxa"/>
              <w:right w:w="100" w:type="dxa"/>
            </w:tcMar>
          </w:tcPr>
          <w:p w14:paraId="3C366411" w14:textId="77777777" w:rsidR="00E17646" w:rsidRDefault="00FB496F">
            <w:pPr>
              <w:spacing w:before="240" w:after="240"/>
              <w:jc w:val="center"/>
              <w:rPr>
                <w:rFonts w:ascii="Calibri" w:eastAsia="Calibri" w:hAnsi="Calibri" w:cs="Calibri"/>
                <w:sz w:val="18"/>
                <w:szCs w:val="18"/>
              </w:rPr>
            </w:pPr>
            <w:r>
              <w:rPr>
                <w:rFonts w:ascii="Calibri" w:eastAsia="Calibri" w:hAnsi="Calibri" w:cs="Calibri"/>
                <w:sz w:val="18"/>
                <w:szCs w:val="18"/>
              </w:rPr>
              <w:t>5.1 (1.1)</w:t>
            </w:r>
          </w:p>
        </w:tc>
      </w:tr>
    </w:tbl>
    <w:p w14:paraId="4537C745" w14:textId="77777777" w:rsidR="00E17646" w:rsidRDefault="00E17646">
      <w:pPr>
        <w:rPr>
          <w:sz w:val="24"/>
          <w:szCs w:val="24"/>
        </w:rPr>
      </w:pPr>
    </w:p>
    <w:p w14:paraId="07E4758A" w14:textId="77777777" w:rsidR="00E17646" w:rsidRDefault="00FB496F">
      <w:pPr>
        <w:numPr>
          <w:ilvl w:val="0"/>
          <w:numId w:val="2"/>
        </w:numPr>
        <w:rPr>
          <w:b/>
          <w:bCs/>
          <w:sz w:val="24"/>
          <w:szCs w:val="24"/>
        </w:rPr>
      </w:pPr>
      <w:r>
        <w:rPr>
          <w:b/>
          <w:bCs/>
          <w:sz w:val="24"/>
          <w:szCs w:val="24"/>
        </w:rPr>
        <w:t>Touch appraisal</w:t>
      </w:r>
    </w:p>
    <w:p w14:paraId="627DEFF2"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w:t>
      </w:r>
      <w:proofErr w:type="spellStart"/>
      <w:r>
        <w:rPr>
          <w:rFonts w:ascii="Courier New" w:eastAsia="Courier New" w:hAnsi="Courier New" w:cs="Courier New"/>
          <w:sz w:val="20"/>
          <w:szCs w:val="20"/>
          <w:highlight w:val="white"/>
        </w:rPr>
        <w:t>Touch_appraisal</w:t>
      </w:r>
      <w:proofErr w:type="spellEnd"/>
    </w:p>
    <w:p w14:paraId="146AF554"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Analysis of Deviance Table (Type III Wald </w:t>
      </w:r>
      <w:proofErr w:type="spellStart"/>
      <w:r>
        <w:rPr>
          <w:rFonts w:ascii="Courier New" w:eastAsia="Courier New" w:hAnsi="Courier New" w:cs="Courier New"/>
          <w:sz w:val="20"/>
          <w:szCs w:val="20"/>
          <w:highlight w:val="white"/>
        </w:rPr>
        <w:t>chisquare</w:t>
      </w:r>
      <w:proofErr w:type="spellEnd"/>
      <w:r>
        <w:rPr>
          <w:rFonts w:ascii="Courier New" w:eastAsia="Courier New" w:hAnsi="Courier New" w:cs="Courier New"/>
          <w:sz w:val="20"/>
          <w:szCs w:val="20"/>
          <w:highlight w:val="white"/>
        </w:rPr>
        <w:t xml:space="preserve"> tests)</w:t>
      </w:r>
    </w:p>
    <w:p w14:paraId="665245E5" w14:textId="77777777" w:rsidR="00E17646" w:rsidRDefault="00E17646">
      <w:pPr>
        <w:rPr>
          <w:rFonts w:ascii="Courier New" w:eastAsia="Courier New" w:hAnsi="Courier New" w:cs="Courier New"/>
          <w:sz w:val="20"/>
          <w:szCs w:val="20"/>
          <w:highlight w:val="white"/>
        </w:rPr>
      </w:pPr>
    </w:p>
    <w:p w14:paraId="7D504CBC"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Response: </w:t>
      </w:r>
      <w:proofErr w:type="spellStart"/>
      <w:r>
        <w:rPr>
          <w:rFonts w:ascii="Courier New" w:eastAsia="Courier New" w:hAnsi="Courier New" w:cs="Courier New"/>
          <w:sz w:val="20"/>
          <w:szCs w:val="20"/>
          <w:highlight w:val="white"/>
        </w:rPr>
        <w:t>Touch_appraisal</w:t>
      </w:r>
      <w:proofErr w:type="spellEnd"/>
    </w:p>
    <w:p w14:paraId="0C9CD3BE"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                </w:t>
      </w:r>
      <w:proofErr w:type="spellStart"/>
      <w:r>
        <w:rPr>
          <w:rFonts w:ascii="Courier New" w:eastAsia="Courier New" w:hAnsi="Courier New" w:cs="Courier New"/>
          <w:sz w:val="20"/>
          <w:szCs w:val="20"/>
          <w:highlight w:val="white"/>
        </w:rPr>
        <w:t>Chisq</w:t>
      </w:r>
      <w:proofErr w:type="spellEnd"/>
      <w:r>
        <w:rPr>
          <w:rFonts w:ascii="Courier New" w:eastAsia="Courier New" w:hAnsi="Courier New" w:cs="Courier New"/>
          <w:sz w:val="20"/>
          <w:szCs w:val="20"/>
          <w:highlight w:val="white"/>
        </w:rPr>
        <w:t xml:space="preserve"> Df </w:t>
      </w:r>
      <w:proofErr w:type="spellStart"/>
      <w:r>
        <w:rPr>
          <w:rFonts w:ascii="Courier New" w:eastAsia="Courier New" w:hAnsi="Courier New" w:cs="Courier New"/>
          <w:sz w:val="20"/>
          <w:szCs w:val="20"/>
          <w:highlight w:val="white"/>
        </w:rPr>
        <w:t>Pr</w:t>
      </w:r>
      <w:proofErr w:type="spellEnd"/>
      <w:r>
        <w:rPr>
          <w:rFonts w:ascii="Courier New" w:eastAsia="Courier New" w:hAnsi="Courier New" w:cs="Courier New"/>
          <w:sz w:val="20"/>
          <w:szCs w:val="20"/>
          <w:highlight w:val="white"/>
        </w:rPr>
        <w:t>(&gt;</w:t>
      </w:r>
      <w:proofErr w:type="spellStart"/>
      <w:r>
        <w:rPr>
          <w:rFonts w:ascii="Courier New" w:eastAsia="Courier New" w:hAnsi="Courier New" w:cs="Courier New"/>
          <w:sz w:val="20"/>
          <w:szCs w:val="20"/>
          <w:highlight w:val="white"/>
        </w:rPr>
        <w:t>Chisq</w:t>
      </w:r>
      <w:proofErr w:type="spellEnd"/>
      <w:r>
        <w:rPr>
          <w:rFonts w:ascii="Courier New" w:eastAsia="Courier New" w:hAnsi="Courier New" w:cs="Courier New"/>
          <w:sz w:val="20"/>
          <w:szCs w:val="20"/>
          <w:highlight w:val="white"/>
        </w:rPr>
        <w:t xml:space="preserve">)    </w:t>
      </w:r>
    </w:p>
    <w:p w14:paraId="7773D4D8"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(Intercept) </w:t>
      </w:r>
      <w:proofErr w:type="gramStart"/>
      <w:r>
        <w:rPr>
          <w:rFonts w:ascii="Courier New" w:eastAsia="Courier New" w:hAnsi="Courier New" w:cs="Courier New"/>
          <w:sz w:val="20"/>
          <w:szCs w:val="20"/>
          <w:highlight w:val="white"/>
        </w:rPr>
        <w:t>1221.1003  1</w:t>
      </w:r>
      <w:proofErr w:type="gramEnd"/>
      <w:r>
        <w:rPr>
          <w:rFonts w:ascii="Courier New" w:eastAsia="Courier New" w:hAnsi="Courier New" w:cs="Courier New"/>
          <w:sz w:val="20"/>
          <w:szCs w:val="20"/>
          <w:highlight w:val="white"/>
        </w:rPr>
        <w:t xml:space="preserve">  &lt; 2.2e-16 ***</w:t>
      </w:r>
    </w:p>
    <w:p w14:paraId="31B964D8"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Block          </w:t>
      </w:r>
      <w:proofErr w:type="gramStart"/>
      <w:r>
        <w:rPr>
          <w:rFonts w:ascii="Courier New" w:eastAsia="Courier New" w:hAnsi="Courier New" w:cs="Courier New"/>
          <w:sz w:val="20"/>
          <w:szCs w:val="20"/>
          <w:highlight w:val="white"/>
        </w:rPr>
        <w:t>8.0978  1</w:t>
      </w:r>
      <w:proofErr w:type="gramEnd"/>
      <w:r>
        <w:rPr>
          <w:rFonts w:ascii="Courier New" w:eastAsia="Courier New" w:hAnsi="Courier New" w:cs="Courier New"/>
          <w:sz w:val="20"/>
          <w:szCs w:val="20"/>
          <w:highlight w:val="white"/>
        </w:rPr>
        <w:t xml:space="preserve">   0.004432 ** </w:t>
      </w:r>
    </w:p>
    <w:p w14:paraId="305E8E68"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MAIA           </w:t>
      </w:r>
      <w:proofErr w:type="gramStart"/>
      <w:r>
        <w:rPr>
          <w:rFonts w:ascii="Courier New" w:eastAsia="Courier New" w:hAnsi="Courier New" w:cs="Courier New"/>
          <w:sz w:val="20"/>
          <w:szCs w:val="20"/>
          <w:highlight w:val="white"/>
        </w:rPr>
        <w:t>0.5829  1</w:t>
      </w:r>
      <w:proofErr w:type="gramEnd"/>
      <w:r>
        <w:rPr>
          <w:rFonts w:ascii="Courier New" w:eastAsia="Courier New" w:hAnsi="Courier New" w:cs="Courier New"/>
          <w:sz w:val="20"/>
          <w:szCs w:val="20"/>
          <w:highlight w:val="white"/>
        </w:rPr>
        <w:t xml:space="preserve">   0.445165    </w:t>
      </w:r>
    </w:p>
    <w:p w14:paraId="368A00C0"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AIT            </w:t>
      </w:r>
      <w:proofErr w:type="gramStart"/>
      <w:r>
        <w:rPr>
          <w:rFonts w:ascii="Courier New" w:eastAsia="Courier New" w:hAnsi="Courier New" w:cs="Courier New"/>
          <w:sz w:val="20"/>
          <w:szCs w:val="20"/>
          <w:highlight w:val="white"/>
        </w:rPr>
        <w:t>0.0067  1</w:t>
      </w:r>
      <w:proofErr w:type="gramEnd"/>
      <w:r>
        <w:rPr>
          <w:rFonts w:ascii="Courier New" w:eastAsia="Courier New" w:hAnsi="Courier New" w:cs="Courier New"/>
          <w:sz w:val="20"/>
          <w:szCs w:val="20"/>
          <w:highlight w:val="white"/>
        </w:rPr>
        <w:t xml:space="preserve">   0.934885    </w:t>
      </w:r>
    </w:p>
    <w:p w14:paraId="674B9ED6"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IOS            </w:t>
      </w:r>
      <w:proofErr w:type="gramStart"/>
      <w:r>
        <w:rPr>
          <w:rFonts w:ascii="Courier New" w:eastAsia="Courier New" w:hAnsi="Courier New" w:cs="Courier New"/>
          <w:sz w:val="20"/>
          <w:szCs w:val="20"/>
          <w:highlight w:val="white"/>
        </w:rPr>
        <w:t>0.3474  1</w:t>
      </w:r>
      <w:proofErr w:type="gramEnd"/>
      <w:r>
        <w:rPr>
          <w:rFonts w:ascii="Courier New" w:eastAsia="Courier New" w:hAnsi="Courier New" w:cs="Courier New"/>
          <w:sz w:val="20"/>
          <w:szCs w:val="20"/>
          <w:highlight w:val="white"/>
        </w:rPr>
        <w:t xml:space="preserve">   0.555590    </w:t>
      </w:r>
    </w:p>
    <w:p w14:paraId="5B1976D2" w14:textId="77777777" w:rsidR="00E17646" w:rsidRDefault="00FB496F">
      <w:pPr>
        <w:rPr>
          <w:rFonts w:ascii="Courier New" w:eastAsia="Courier New" w:hAnsi="Courier New" w:cs="Courier New"/>
          <w:sz w:val="20"/>
          <w:szCs w:val="20"/>
          <w:highlight w:val="white"/>
        </w:rPr>
      </w:pPr>
      <w:proofErr w:type="spellStart"/>
      <w:proofErr w:type="gramStart"/>
      <w:r>
        <w:rPr>
          <w:rFonts w:ascii="Courier New" w:eastAsia="Courier New" w:hAnsi="Courier New" w:cs="Courier New"/>
          <w:sz w:val="20"/>
          <w:szCs w:val="20"/>
          <w:highlight w:val="white"/>
        </w:rPr>
        <w:t>Block:MAIA</w:t>
      </w:r>
      <w:proofErr w:type="spellEnd"/>
      <w:proofErr w:type="gramEnd"/>
      <w:r>
        <w:rPr>
          <w:rFonts w:ascii="Courier New" w:eastAsia="Courier New" w:hAnsi="Courier New" w:cs="Courier New"/>
          <w:sz w:val="20"/>
          <w:szCs w:val="20"/>
          <w:highlight w:val="white"/>
        </w:rPr>
        <w:t xml:space="preserve">     0.0122  1   0.912195    </w:t>
      </w:r>
    </w:p>
    <w:p w14:paraId="7AF03286" w14:textId="77777777" w:rsidR="00E17646" w:rsidRDefault="00FB496F">
      <w:pPr>
        <w:rPr>
          <w:rFonts w:ascii="Courier New" w:eastAsia="Courier New" w:hAnsi="Courier New" w:cs="Courier New"/>
          <w:sz w:val="20"/>
          <w:szCs w:val="20"/>
          <w:highlight w:val="white"/>
        </w:rPr>
      </w:pPr>
      <w:proofErr w:type="spellStart"/>
      <w:proofErr w:type="gramStart"/>
      <w:r>
        <w:rPr>
          <w:rFonts w:ascii="Courier New" w:eastAsia="Courier New" w:hAnsi="Courier New" w:cs="Courier New"/>
          <w:sz w:val="20"/>
          <w:szCs w:val="20"/>
          <w:highlight w:val="white"/>
        </w:rPr>
        <w:t>Block:AIT</w:t>
      </w:r>
      <w:proofErr w:type="spellEnd"/>
      <w:proofErr w:type="gramEnd"/>
      <w:r>
        <w:rPr>
          <w:rFonts w:ascii="Courier New" w:eastAsia="Courier New" w:hAnsi="Courier New" w:cs="Courier New"/>
          <w:sz w:val="20"/>
          <w:szCs w:val="20"/>
          <w:highlight w:val="white"/>
        </w:rPr>
        <w:t xml:space="preserve">      0.2674  1   0.605071    </w:t>
      </w:r>
    </w:p>
    <w:p w14:paraId="6BCF2F85" w14:textId="77777777" w:rsidR="00E17646" w:rsidRDefault="00FB496F">
      <w:pPr>
        <w:rPr>
          <w:rFonts w:ascii="Courier New" w:eastAsia="Courier New" w:hAnsi="Courier New" w:cs="Courier New"/>
          <w:sz w:val="20"/>
          <w:szCs w:val="20"/>
          <w:highlight w:val="white"/>
        </w:rPr>
      </w:pPr>
      <w:proofErr w:type="spellStart"/>
      <w:proofErr w:type="gramStart"/>
      <w:r>
        <w:rPr>
          <w:rFonts w:ascii="Courier New" w:eastAsia="Courier New" w:hAnsi="Courier New" w:cs="Courier New"/>
          <w:sz w:val="20"/>
          <w:szCs w:val="20"/>
          <w:highlight w:val="white"/>
        </w:rPr>
        <w:t>Block:IOS</w:t>
      </w:r>
      <w:proofErr w:type="spellEnd"/>
      <w:proofErr w:type="gramEnd"/>
      <w:r>
        <w:rPr>
          <w:rFonts w:ascii="Courier New" w:eastAsia="Courier New" w:hAnsi="Courier New" w:cs="Courier New"/>
          <w:sz w:val="20"/>
          <w:szCs w:val="20"/>
          <w:highlight w:val="white"/>
        </w:rPr>
        <w:t xml:space="preserve">      0.0592  1   0.807702    </w:t>
      </w:r>
    </w:p>
    <w:p w14:paraId="065EF070"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w:t>
      </w:r>
    </w:p>
    <w:p w14:paraId="033ABA8E" w14:textId="77777777" w:rsidR="00E17646" w:rsidRDefault="00FB496F">
      <w:pPr>
        <w:rPr>
          <w:rFonts w:ascii="Courier New" w:eastAsia="Courier New" w:hAnsi="Courier New" w:cs="Courier New"/>
          <w:sz w:val="20"/>
          <w:szCs w:val="20"/>
          <w:highlight w:val="white"/>
        </w:rPr>
      </w:pPr>
      <w:proofErr w:type="spellStart"/>
      <w:r>
        <w:rPr>
          <w:rFonts w:ascii="Courier New" w:eastAsia="Courier New" w:hAnsi="Courier New" w:cs="Courier New"/>
          <w:sz w:val="20"/>
          <w:szCs w:val="20"/>
          <w:highlight w:val="white"/>
        </w:rPr>
        <w:t>Signif</w:t>
      </w:r>
      <w:proofErr w:type="spellEnd"/>
      <w:r>
        <w:rPr>
          <w:rFonts w:ascii="Courier New" w:eastAsia="Courier New" w:hAnsi="Courier New" w:cs="Courier New"/>
          <w:sz w:val="20"/>
          <w:szCs w:val="20"/>
          <w:highlight w:val="white"/>
        </w:rPr>
        <w:t xml:space="preserve">. codes:  </w:t>
      </w:r>
    </w:p>
    <w:p w14:paraId="7F138018" w14:textId="77777777" w:rsidR="00E17646" w:rsidRDefault="00FB496F">
      <w:pPr>
        <w:spacing w:line="288" w:lineRule="auto"/>
        <w:rPr>
          <w:sz w:val="24"/>
          <w:szCs w:val="24"/>
        </w:rPr>
      </w:pPr>
      <w:r>
        <w:rPr>
          <w:rFonts w:ascii="Courier New" w:eastAsia="Courier New" w:hAnsi="Courier New" w:cs="Courier New"/>
          <w:sz w:val="20"/>
          <w:szCs w:val="20"/>
          <w:highlight w:val="white"/>
        </w:rPr>
        <w:t xml:space="preserve">0 ‘***’ 0.001 ‘**’ 0.01 ‘*’ 0.05 ‘.’ 0.1 </w:t>
      </w:r>
      <w:proofErr w:type="gramStart"/>
      <w:r>
        <w:rPr>
          <w:rFonts w:ascii="Courier New" w:eastAsia="Courier New" w:hAnsi="Courier New" w:cs="Courier New"/>
          <w:sz w:val="20"/>
          <w:szCs w:val="20"/>
          <w:highlight w:val="white"/>
        </w:rPr>
        <w:t>‘ ’</w:t>
      </w:r>
      <w:proofErr w:type="gramEnd"/>
      <w:r>
        <w:rPr>
          <w:rFonts w:ascii="Courier New" w:eastAsia="Courier New" w:hAnsi="Courier New" w:cs="Courier New"/>
          <w:sz w:val="20"/>
          <w:szCs w:val="20"/>
          <w:highlight w:val="white"/>
        </w:rPr>
        <w:t xml:space="preserve"> 1</w:t>
      </w:r>
    </w:p>
    <w:p w14:paraId="2A2626DD" w14:textId="77777777" w:rsidR="00E17646" w:rsidRDefault="00FB496F">
      <w:pPr>
        <w:numPr>
          <w:ilvl w:val="0"/>
          <w:numId w:val="2"/>
        </w:numPr>
        <w:rPr>
          <w:b/>
          <w:bCs/>
          <w:sz w:val="24"/>
          <w:szCs w:val="24"/>
        </w:rPr>
      </w:pPr>
      <w:r>
        <w:rPr>
          <w:b/>
          <w:bCs/>
          <w:sz w:val="24"/>
          <w:szCs w:val="24"/>
        </w:rPr>
        <w:t>Arousal</w:t>
      </w:r>
    </w:p>
    <w:p w14:paraId="14ADA65C"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$Arousal</w:t>
      </w:r>
    </w:p>
    <w:p w14:paraId="64D3C221"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Analysis of Deviance Table (Type III Wald </w:t>
      </w:r>
      <w:proofErr w:type="spellStart"/>
      <w:r>
        <w:rPr>
          <w:rFonts w:ascii="Courier New" w:eastAsia="Courier New" w:hAnsi="Courier New" w:cs="Courier New"/>
          <w:sz w:val="20"/>
          <w:szCs w:val="20"/>
          <w:highlight w:val="white"/>
        </w:rPr>
        <w:t>chisquare</w:t>
      </w:r>
      <w:proofErr w:type="spellEnd"/>
      <w:r>
        <w:rPr>
          <w:rFonts w:ascii="Courier New" w:eastAsia="Courier New" w:hAnsi="Courier New" w:cs="Courier New"/>
          <w:sz w:val="20"/>
          <w:szCs w:val="20"/>
          <w:highlight w:val="white"/>
        </w:rPr>
        <w:t xml:space="preserve"> tests)</w:t>
      </w:r>
    </w:p>
    <w:p w14:paraId="2ACB5A5C" w14:textId="77777777" w:rsidR="00E17646" w:rsidRDefault="00E17646">
      <w:pPr>
        <w:rPr>
          <w:rFonts w:ascii="Courier New" w:eastAsia="Courier New" w:hAnsi="Courier New" w:cs="Courier New"/>
          <w:sz w:val="20"/>
          <w:szCs w:val="20"/>
          <w:highlight w:val="white"/>
        </w:rPr>
      </w:pPr>
    </w:p>
    <w:p w14:paraId="56564440"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Response: Arousal</w:t>
      </w:r>
    </w:p>
    <w:p w14:paraId="46853A5E"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               </w:t>
      </w:r>
      <w:proofErr w:type="spellStart"/>
      <w:r>
        <w:rPr>
          <w:rFonts w:ascii="Courier New" w:eastAsia="Courier New" w:hAnsi="Courier New" w:cs="Courier New"/>
          <w:sz w:val="20"/>
          <w:szCs w:val="20"/>
          <w:highlight w:val="white"/>
        </w:rPr>
        <w:t>Chisq</w:t>
      </w:r>
      <w:proofErr w:type="spellEnd"/>
      <w:r>
        <w:rPr>
          <w:rFonts w:ascii="Courier New" w:eastAsia="Courier New" w:hAnsi="Courier New" w:cs="Courier New"/>
          <w:sz w:val="20"/>
          <w:szCs w:val="20"/>
          <w:highlight w:val="white"/>
        </w:rPr>
        <w:t xml:space="preserve"> Df </w:t>
      </w:r>
      <w:proofErr w:type="spellStart"/>
      <w:r>
        <w:rPr>
          <w:rFonts w:ascii="Courier New" w:eastAsia="Courier New" w:hAnsi="Courier New" w:cs="Courier New"/>
          <w:sz w:val="20"/>
          <w:szCs w:val="20"/>
          <w:highlight w:val="white"/>
        </w:rPr>
        <w:t>Pr</w:t>
      </w:r>
      <w:proofErr w:type="spellEnd"/>
      <w:r>
        <w:rPr>
          <w:rFonts w:ascii="Courier New" w:eastAsia="Courier New" w:hAnsi="Courier New" w:cs="Courier New"/>
          <w:sz w:val="20"/>
          <w:szCs w:val="20"/>
          <w:highlight w:val="white"/>
        </w:rPr>
        <w:t>(&gt;</w:t>
      </w:r>
      <w:proofErr w:type="spellStart"/>
      <w:r>
        <w:rPr>
          <w:rFonts w:ascii="Courier New" w:eastAsia="Courier New" w:hAnsi="Courier New" w:cs="Courier New"/>
          <w:sz w:val="20"/>
          <w:szCs w:val="20"/>
          <w:highlight w:val="white"/>
        </w:rPr>
        <w:t>Chisq</w:t>
      </w:r>
      <w:proofErr w:type="spellEnd"/>
      <w:r>
        <w:rPr>
          <w:rFonts w:ascii="Courier New" w:eastAsia="Courier New" w:hAnsi="Courier New" w:cs="Courier New"/>
          <w:sz w:val="20"/>
          <w:szCs w:val="20"/>
          <w:highlight w:val="white"/>
        </w:rPr>
        <w:t xml:space="preserve">)    </w:t>
      </w:r>
    </w:p>
    <w:p w14:paraId="001D104E"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(Intercept) </w:t>
      </w:r>
      <w:proofErr w:type="gramStart"/>
      <w:r>
        <w:rPr>
          <w:rFonts w:ascii="Courier New" w:eastAsia="Courier New" w:hAnsi="Courier New" w:cs="Courier New"/>
          <w:sz w:val="20"/>
          <w:szCs w:val="20"/>
          <w:highlight w:val="white"/>
        </w:rPr>
        <w:t>276.2788  1</w:t>
      </w:r>
      <w:proofErr w:type="gramEnd"/>
      <w:r>
        <w:rPr>
          <w:rFonts w:ascii="Courier New" w:eastAsia="Courier New" w:hAnsi="Courier New" w:cs="Courier New"/>
          <w:sz w:val="20"/>
          <w:szCs w:val="20"/>
          <w:highlight w:val="white"/>
        </w:rPr>
        <w:t xml:space="preserve">    &lt; 2e-16 ***</w:t>
      </w:r>
    </w:p>
    <w:p w14:paraId="76071FE1"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Block         </w:t>
      </w:r>
      <w:proofErr w:type="gramStart"/>
      <w:r>
        <w:rPr>
          <w:rFonts w:ascii="Courier New" w:eastAsia="Courier New" w:hAnsi="Courier New" w:cs="Courier New"/>
          <w:sz w:val="20"/>
          <w:szCs w:val="20"/>
          <w:highlight w:val="white"/>
        </w:rPr>
        <w:t>0.3898  1</w:t>
      </w:r>
      <w:proofErr w:type="gramEnd"/>
      <w:r>
        <w:rPr>
          <w:rFonts w:ascii="Courier New" w:eastAsia="Courier New" w:hAnsi="Courier New" w:cs="Courier New"/>
          <w:sz w:val="20"/>
          <w:szCs w:val="20"/>
          <w:highlight w:val="white"/>
        </w:rPr>
        <w:t xml:space="preserve">    0.53238    </w:t>
      </w:r>
    </w:p>
    <w:p w14:paraId="0A5EE6A4"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MAIA          </w:t>
      </w:r>
      <w:proofErr w:type="gramStart"/>
      <w:r>
        <w:rPr>
          <w:rFonts w:ascii="Courier New" w:eastAsia="Courier New" w:hAnsi="Courier New" w:cs="Courier New"/>
          <w:sz w:val="20"/>
          <w:szCs w:val="20"/>
          <w:highlight w:val="white"/>
        </w:rPr>
        <w:t>0.8436  1</w:t>
      </w:r>
      <w:proofErr w:type="gramEnd"/>
      <w:r>
        <w:rPr>
          <w:rFonts w:ascii="Courier New" w:eastAsia="Courier New" w:hAnsi="Courier New" w:cs="Courier New"/>
          <w:sz w:val="20"/>
          <w:szCs w:val="20"/>
          <w:highlight w:val="white"/>
        </w:rPr>
        <w:t xml:space="preserve">    0.35838    </w:t>
      </w:r>
    </w:p>
    <w:p w14:paraId="75C2D2A7"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AIT           </w:t>
      </w:r>
      <w:proofErr w:type="gramStart"/>
      <w:r>
        <w:rPr>
          <w:rFonts w:ascii="Courier New" w:eastAsia="Courier New" w:hAnsi="Courier New" w:cs="Courier New"/>
          <w:sz w:val="20"/>
          <w:szCs w:val="20"/>
          <w:highlight w:val="white"/>
        </w:rPr>
        <w:t>1.5259  1</w:t>
      </w:r>
      <w:proofErr w:type="gramEnd"/>
      <w:r>
        <w:rPr>
          <w:rFonts w:ascii="Courier New" w:eastAsia="Courier New" w:hAnsi="Courier New" w:cs="Courier New"/>
          <w:sz w:val="20"/>
          <w:szCs w:val="20"/>
          <w:highlight w:val="white"/>
        </w:rPr>
        <w:t xml:space="preserve">    0.21672    </w:t>
      </w:r>
    </w:p>
    <w:p w14:paraId="4E184FE5"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IOS           </w:t>
      </w:r>
      <w:proofErr w:type="gramStart"/>
      <w:r>
        <w:rPr>
          <w:rFonts w:ascii="Courier New" w:eastAsia="Courier New" w:hAnsi="Courier New" w:cs="Courier New"/>
          <w:sz w:val="20"/>
          <w:szCs w:val="20"/>
          <w:highlight w:val="white"/>
        </w:rPr>
        <w:t>0.8763  1</w:t>
      </w:r>
      <w:proofErr w:type="gramEnd"/>
      <w:r>
        <w:rPr>
          <w:rFonts w:ascii="Courier New" w:eastAsia="Courier New" w:hAnsi="Courier New" w:cs="Courier New"/>
          <w:sz w:val="20"/>
          <w:szCs w:val="20"/>
          <w:highlight w:val="white"/>
        </w:rPr>
        <w:t xml:space="preserve">    0.34922    </w:t>
      </w:r>
    </w:p>
    <w:p w14:paraId="15BDEE84" w14:textId="77777777" w:rsidR="00E17646" w:rsidRDefault="00FB496F">
      <w:pPr>
        <w:rPr>
          <w:rFonts w:ascii="Courier New" w:eastAsia="Courier New" w:hAnsi="Courier New" w:cs="Courier New"/>
          <w:sz w:val="20"/>
          <w:szCs w:val="20"/>
          <w:highlight w:val="white"/>
        </w:rPr>
      </w:pPr>
      <w:proofErr w:type="spellStart"/>
      <w:proofErr w:type="gramStart"/>
      <w:r>
        <w:rPr>
          <w:rFonts w:ascii="Courier New" w:eastAsia="Courier New" w:hAnsi="Courier New" w:cs="Courier New"/>
          <w:sz w:val="20"/>
          <w:szCs w:val="20"/>
          <w:highlight w:val="white"/>
        </w:rPr>
        <w:t>Block:MAIA</w:t>
      </w:r>
      <w:proofErr w:type="spellEnd"/>
      <w:proofErr w:type="gramEnd"/>
      <w:r>
        <w:rPr>
          <w:rFonts w:ascii="Courier New" w:eastAsia="Courier New" w:hAnsi="Courier New" w:cs="Courier New"/>
          <w:sz w:val="20"/>
          <w:szCs w:val="20"/>
          <w:highlight w:val="white"/>
        </w:rPr>
        <w:t xml:space="preserve">    0.5525  1    0.45730    </w:t>
      </w:r>
    </w:p>
    <w:p w14:paraId="32740E21" w14:textId="77777777" w:rsidR="00E17646" w:rsidRDefault="00FB496F">
      <w:pPr>
        <w:rPr>
          <w:rFonts w:ascii="Courier New" w:eastAsia="Courier New" w:hAnsi="Courier New" w:cs="Courier New"/>
          <w:sz w:val="20"/>
          <w:szCs w:val="20"/>
          <w:highlight w:val="white"/>
        </w:rPr>
      </w:pPr>
      <w:proofErr w:type="spellStart"/>
      <w:proofErr w:type="gramStart"/>
      <w:r>
        <w:rPr>
          <w:rFonts w:ascii="Courier New" w:eastAsia="Courier New" w:hAnsi="Courier New" w:cs="Courier New"/>
          <w:sz w:val="20"/>
          <w:szCs w:val="20"/>
          <w:highlight w:val="white"/>
        </w:rPr>
        <w:t>Block:AIT</w:t>
      </w:r>
      <w:proofErr w:type="spellEnd"/>
      <w:proofErr w:type="gramEnd"/>
      <w:r>
        <w:rPr>
          <w:rFonts w:ascii="Courier New" w:eastAsia="Courier New" w:hAnsi="Courier New" w:cs="Courier New"/>
          <w:sz w:val="20"/>
          <w:szCs w:val="20"/>
          <w:highlight w:val="white"/>
        </w:rPr>
        <w:t xml:space="preserve">     2.7153  1    0.09939 .  </w:t>
      </w:r>
    </w:p>
    <w:p w14:paraId="294EC91A" w14:textId="77777777" w:rsidR="00E17646" w:rsidRDefault="00FB496F">
      <w:pPr>
        <w:rPr>
          <w:rFonts w:ascii="Courier New" w:eastAsia="Courier New" w:hAnsi="Courier New" w:cs="Courier New"/>
          <w:sz w:val="20"/>
          <w:szCs w:val="20"/>
          <w:highlight w:val="white"/>
        </w:rPr>
      </w:pPr>
      <w:proofErr w:type="spellStart"/>
      <w:proofErr w:type="gramStart"/>
      <w:r>
        <w:rPr>
          <w:rFonts w:ascii="Courier New" w:eastAsia="Courier New" w:hAnsi="Courier New" w:cs="Courier New"/>
          <w:sz w:val="20"/>
          <w:szCs w:val="20"/>
          <w:highlight w:val="white"/>
        </w:rPr>
        <w:t>Block:IOS</w:t>
      </w:r>
      <w:proofErr w:type="spellEnd"/>
      <w:proofErr w:type="gramEnd"/>
      <w:r>
        <w:rPr>
          <w:rFonts w:ascii="Courier New" w:eastAsia="Courier New" w:hAnsi="Courier New" w:cs="Courier New"/>
          <w:sz w:val="20"/>
          <w:szCs w:val="20"/>
          <w:highlight w:val="white"/>
        </w:rPr>
        <w:t xml:space="preserve">     4.7912  1    0.02861 *  </w:t>
      </w:r>
    </w:p>
    <w:p w14:paraId="4E85BE5D"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w:t>
      </w:r>
    </w:p>
    <w:p w14:paraId="7BE4E068" w14:textId="77777777" w:rsidR="00E17646" w:rsidRDefault="00FB496F">
      <w:pPr>
        <w:rPr>
          <w:rFonts w:ascii="Courier New" w:eastAsia="Courier New" w:hAnsi="Courier New" w:cs="Courier New"/>
          <w:sz w:val="20"/>
          <w:szCs w:val="20"/>
          <w:highlight w:val="white"/>
        </w:rPr>
      </w:pPr>
      <w:proofErr w:type="spellStart"/>
      <w:r>
        <w:rPr>
          <w:rFonts w:ascii="Courier New" w:eastAsia="Courier New" w:hAnsi="Courier New" w:cs="Courier New"/>
          <w:sz w:val="20"/>
          <w:szCs w:val="20"/>
          <w:highlight w:val="white"/>
        </w:rPr>
        <w:t>Signif</w:t>
      </w:r>
      <w:proofErr w:type="spellEnd"/>
      <w:r>
        <w:rPr>
          <w:rFonts w:ascii="Courier New" w:eastAsia="Courier New" w:hAnsi="Courier New" w:cs="Courier New"/>
          <w:sz w:val="20"/>
          <w:szCs w:val="20"/>
          <w:highlight w:val="white"/>
        </w:rPr>
        <w:t xml:space="preserve">. codes:  </w:t>
      </w:r>
    </w:p>
    <w:p w14:paraId="1681E1D5"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0 ‘***’ 0.001 ‘**’ 0.01 ‘*’ 0.05 ‘.’ 0.1 </w:t>
      </w:r>
      <w:proofErr w:type="gramStart"/>
      <w:r>
        <w:rPr>
          <w:rFonts w:ascii="Courier New" w:eastAsia="Courier New" w:hAnsi="Courier New" w:cs="Courier New"/>
          <w:sz w:val="20"/>
          <w:szCs w:val="20"/>
          <w:highlight w:val="white"/>
        </w:rPr>
        <w:t>‘ ’</w:t>
      </w:r>
      <w:proofErr w:type="gramEnd"/>
      <w:r>
        <w:rPr>
          <w:rFonts w:ascii="Courier New" w:eastAsia="Courier New" w:hAnsi="Courier New" w:cs="Courier New"/>
          <w:sz w:val="20"/>
          <w:szCs w:val="20"/>
          <w:highlight w:val="white"/>
        </w:rPr>
        <w:t xml:space="preserve"> 1</w:t>
      </w:r>
    </w:p>
    <w:p w14:paraId="0FC15929" w14:textId="77777777" w:rsidR="00E17646" w:rsidRDefault="00E17646">
      <w:pPr>
        <w:rPr>
          <w:sz w:val="24"/>
          <w:szCs w:val="24"/>
        </w:rPr>
      </w:pPr>
    </w:p>
    <w:p w14:paraId="078636E4" w14:textId="77777777" w:rsidR="00E17646" w:rsidRDefault="00FB496F">
      <w:pPr>
        <w:numPr>
          <w:ilvl w:val="0"/>
          <w:numId w:val="2"/>
        </w:numPr>
        <w:rPr>
          <w:b/>
          <w:bCs/>
          <w:sz w:val="24"/>
          <w:szCs w:val="24"/>
        </w:rPr>
      </w:pPr>
      <w:r>
        <w:rPr>
          <w:b/>
          <w:bCs/>
          <w:sz w:val="24"/>
          <w:szCs w:val="24"/>
        </w:rPr>
        <w:t>Valence</w:t>
      </w:r>
    </w:p>
    <w:p w14:paraId="42F476C2"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$Valence</w:t>
      </w:r>
    </w:p>
    <w:p w14:paraId="377CD794"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Analysis of Deviance Table (Type III Wald </w:t>
      </w:r>
      <w:proofErr w:type="spellStart"/>
      <w:r>
        <w:rPr>
          <w:rFonts w:ascii="Courier New" w:eastAsia="Courier New" w:hAnsi="Courier New" w:cs="Courier New"/>
          <w:sz w:val="20"/>
          <w:szCs w:val="20"/>
          <w:highlight w:val="white"/>
        </w:rPr>
        <w:t>chisquare</w:t>
      </w:r>
      <w:proofErr w:type="spellEnd"/>
      <w:r>
        <w:rPr>
          <w:rFonts w:ascii="Courier New" w:eastAsia="Courier New" w:hAnsi="Courier New" w:cs="Courier New"/>
          <w:sz w:val="20"/>
          <w:szCs w:val="20"/>
          <w:highlight w:val="white"/>
        </w:rPr>
        <w:t xml:space="preserve"> tests)</w:t>
      </w:r>
    </w:p>
    <w:p w14:paraId="4B672035" w14:textId="77777777" w:rsidR="00E17646" w:rsidRDefault="00E17646">
      <w:pPr>
        <w:rPr>
          <w:rFonts w:ascii="Courier New" w:eastAsia="Courier New" w:hAnsi="Courier New" w:cs="Courier New"/>
          <w:sz w:val="20"/>
          <w:szCs w:val="20"/>
          <w:highlight w:val="white"/>
        </w:rPr>
      </w:pPr>
    </w:p>
    <w:p w14:paraId="4E4B6A1E" w14:textId="77777777" w:rsidR="00E17646" w:rsidRPr="00000271" w:rsidRDefault="00FB496F">
      <w:pPr>
        <w:rPr>
          <w:rFonts w:ascii="Courier New" w:eastAsia="Courier New" w:hAnsi="Courier New" w:cs="Courier New"/>
          <w:sz w:val="20"/>
          <w:szCs w:val="20"/>
          <w:highlight w:val="white"/>
          <w:lang w:val="en-US"/>
        </w:rPr>
      </w:pPr>
      <w:r w:rsidRPr="00000271">
        <w:rPr>
          <w:rFonts w:ascii="Courier New" w:eastAsia="Courier New" w:hAnsi="Courier New" w:cs="Courier New"/>
          <w:sz w:val="20"/>
          <w:szCs w:val="20"/>
          <w:highlight w:val="white"/>
          <w:lang w:val="en-US"/>
        </w:rPr>
        <w:t>Response: Valence</w:t>
      </w:r>
    </w:p>
    <w:p w14:paraId="3E32EB12" w14:textId="77777777" w:rsidR="00E17646" w:rsidRPr="00000271" w:rsidRDefault="00FB496F">
      <w:pPr>
        <w:rPr>
          <w:rFonts w:ascii="Courier New" w:eastAsia="Courier New" w:hAnsi="Courier New" w:cs="Courier New"/>
          <w:sz w:val="20"/>
          <w:szCs w:val="20"/>
          <w:highlight w:val="white"/>
          <w:lang w:val="en-US"/>
        </w:rPr>
      </w:pPr>
      <w:r w:rsidRPr="00000271">
        <w:rPr>
          <w:rFonts w:ascii="Courier New" w:eastAsia="Courier New" w:hAnsi="Courier New" w:cs="Courier New"/>
          <w:sz w:val="20"/>
          <w:szCs w:val="20"/>
          <w:highlight w:val="white"/>
          <w:lang w:val="en-US"/>
        </w:rPr>
        <w:t xml:space="preserve">               </w:t>
      </w:r>
      <w:proofErr w:type="spellStart"/>
      <w:r w:rsidRPr="00000271">
        <w:rPr>
          <w:rFonts w:ascii="Courier New" w:eastAsia="Courier New" w:hAnsi="Courier New" w:cs="Courier New"/>
          <w:sz w:val="20"/>
          <w:szCs w:val="20"/>
          <w:highlight w:val="white"/>
          <w:lang w:val="en-US"/>
        </w:rPr>
        <w:t>Chisq</w:t>
      </w:r>
      <w:proofErr w:type="spellEnd"/>
      <w:r w:rsidRPr="00000271">
        <w:rPr>
          <w:rFonts w:ascii="Courier New" w:eastAsia="Courier New" w:hAnsi="Courier New" w:cs="Courier New"/>
          <w:sz w:val="20"/>
          <w:szCs w:val="20"/>
          <w:highlight w:val="white"/>
          <w:lang w:val="en-US"/>
        </w:rPr>
        <w:t xml:space="preserve"> Df </w:t>
      </w:r>
      <w:proofErr w:type="spellStart"/>
      <w:r w:rsidRPr="00000271">
        <w:rPr>
          <w:rFonts w:ascii="Courier New" w:eastAsia="Courier New" w:hAnsi="Courier New" w:cs="Courier New"/>
          <w:sz w:val="20"/>
          <w:szCs w:val="20"/>
          <w:highlight w:val="white"/>
          <w:lang w:val="en-US"/>
        </w:rPr>
        <w:t>Pr</w:t>
      </w:r>
      <w:proofErr w:type="spellEnd"/>
      <w:r w:rsidRPr="00000271">
        <w:rPr>
          <w:rFonts w:ascii="Courier New" w:eastAsia="Courier New" w:hAnsi="Courier New" w:cs="Courier New"/>
          <w:sz w:val="20"/>
          <w:szCs w:val="20"/>
          <w:highlight w:val="white"/>
          <w:lang w:val="en-US"/>
        </w:rPr>
        <w:t>(&gt;</w:t>
      </w:r>
      <w:proofErr w:type="spellStart"/>
      <w:r w:rsidRPr="00000271">
        <w:rPr>
          <w:rFonts w:ascii="Courier New" w:eastAsia="Courier New" w:hAnsi="Courier New" w:cs="Courier New"/>
          <w:sz w:val="20"/>
          <w:szCs w:val="20"/>
          <w:highlight w:val="white"/>
          <w:lang w:val="en-US"/>
        </w:rPr>
        <w:t>Chisq</w:t>
      </w:r>
      <w:proofErr w:type="spellEnd"/>
      <w:r w:rsidRPr="00000271">
        <w:rPr>
          <w:rFonts w:ascii="Courier New" w:eastAsia="Courier New" w:hAnsi="Courier New" w:cs="Courier New"/>
          <w:sz w:val="20"/>
          <w:szCs w:val="20"/>
          <w:highlight w:val="white"/>
          <w:lang w:val="en-US"/>
        </w:rPr>
        <w:t xml:space="preserve">)    </w:t>
      </w:r>
    </w:p>
    <w:p w14:paraId="4270FA24" w14:textId="77777777" w:rsidR="00E17646" w:rsidRPr="00000271" w:rsidRDefault="00FB496F">
      <w:pPr>
        <w:rPr>
          <w:rFonts w:ascii="Courier New" w:eastAsia="Courier New" w:hAnsi="Courier New" w:cs="Courier New"/>
          <w:sz w:val="20"/>
          <w:szCs w:val="20"/>
          <w:highlight w:val="white"/>
          <w:lang w:val="en-US"/>
        </w:rPr>
      </w:pPr>
      <w:r w:rsidRPr="00000271">
        <w:rPr>
          <w:rFonts w:ascii="Courier New" w:eastAsia="Courier New" w:hAnsi="Courier New" w:cs="Courier New"/>
          <w:sz w:val="20"/>
          <w:szCs w:val="20"/>
          <w:highlight w:val="white"/>
          <w:lang w:val="en-US"/>
        </w:rPr>
        <w:t xml:space="preserve">(Intercept) </w:t>
      </w:r>
      <w:proofErr w:type="gramStart"/>
      <w:r w:rsidRPr="00000271">
        <w:rPr>
          <w:rFonts w:ascii="Courier New" w:eastAsia="Courier New" w:hAnsi="Courier New" w:cs="Courier New"/>
          <w:sz w:val="20"/>
          <w:szCs w:val="20"/>
          <w:highlight w:val="white"/>
          <w:lang w:val="en-US"/>
        </w:rPr>
        <w:t>973.4975  1</w:t>
      </w:r>
      <w:proofErr w:type="gramEnd"/>
      <w:r w:rsidRPr="00000271">
        <w:rPr>
          <w:rFonts w:ascii="Courier New" w:eastAsia="Courier New" w:hAnsi="Courier New" w:cs="Courier New"/>
          <w:sz w:val="20"/>
          <w:szCs w:val="20"/>
          <w:highlight w:val="white"/>
          <w:lang w:val="en-US"/>
        </w:rPr>
        <w:t xml:space="preserve">    &lt; 2e-16 ***</w:t>
      </w:r>
    </w:p>
    <w:p w14:paraId="03390070"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Block         </w:t>
      </w:r>
      <w:proofErr w:type="gramStart"/>
      <w:r>
        <w:rPr>
          <w:rFonts w:ascii="Courier New" w:eastAsia="Courier New" w:hAnsi="Courier New" w:cs="Courier New"/>
          <w:sz w:val="20"/>
          <w:szCs w:val="20"/>
          <w:highlight w:val="white"/>
        </w:rPr>
        <w:t>0.0453  1</w:t>
      </w:r>
      <w:proofErr w:type="gramEnd"/>
      <w:r>
        <w:rPr>
          <w:rFonts w:ascii="Courier New" w:eastAsia="Courier New" w:hAnsi="Courier New" w:cs="Courier New"/>
          <w:sz w:val="20"/>
          <w:szCs w:val="20"/>
          <w:highlight w:val="white"/>
        </w:rPr>
        <w:t xml:space="preserve">    0.83140    </w:t>
      </w:r>
    </w:p>
    <w:p w14:paraId="3CD2757F"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MAIA          </w:t>
      </w:r>
      <w:proofErr w:type="gramStart"/>
      <w:r>
        <w:rPr>
          <w:rFonts w:ascii="Courier New" w:eastAsia="Courier New" w:hAnsi="Courier New" w:cs="Courier New"/>
          <w:sz w:val="20"/>
          <w:szCs w:val="20"/>
          <w:highlight w:val="white"/>
        </w:rPr>
        <w:t>0.3334  1</w:t>
      </w:r>
      <w:proofErr w:type="gramEnd"/>
      <w:r>
        <w:rPr>
          <w:rFonts w:ascii="Courier New" w:eastAsia="Courier New" w:hAnsi="Courier New" w:cs="Courier New"/>
          <w:sz w:val="20"/>
          <w:szCs w:val="20"/>
          <w:highlight w:val="white"/>
        </w:rPr>
        <w:t xml:space="preserve">    0.56365    </w:t>
      </w:r>
    </w:p>
    <w:p w14:paraId="70F25470"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AIT           </w:t>
      </w:r>
      <w:proofErr w:type="gramStart"/>
      <w:r>
        <w:rPr>
          <w:rFonts w:ascii="Courier New" w:eastAsia="Courier New" w:hAnsi="Courier New" w:cs="Courier New"/>
          <w:sz w:val="20"/>
          <w:szCs w:val="20"/>
          <w:highlight w:val="white"/>
        </w:rPr>
        <w:t>0.3106  1</w:t>
      </w:r>
      <w:proofErr w:type="gramEnd"/>
      <w:r>
        <w:rPr>
          <w:rFonts w:ascii="Courier New" w:eastAsia="Courier New" w:hAnsi="Courier New" w:cs="Courier New"/>
          <w:sz w:val="20"/>
          <w:szCs w:val="20"/>
          <w:highlight w:val="white"/>
        </w:rPr>
        <w:t xml:space="preserve">    0.57731    </w:t>
      </w:r>
    </w:p>
    <w:p w14:paraId="1B9E5296"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IOS           </w:t>
      </w:r>
      <w:proofErr w:type="gramStart"/>
      <w:r>
        <w:rPr>
          <w:rFonts w:ascii="Courier New" w:eastAsia="Courier New" w:hAnsi="Courier New" w:cs="Courier New"/>
          <w:sz w:val="20"/>
          <w:szCs w:val="20"/>
          <w:highlight w:val="white"/>
        </w:rPr>
        <w:t>0.3352  1</w:t>
      </w:r>
      <w:proofErr w:type="gramEnd"/>
      <w:r>
        <w:rPr>
          <w:rFonts w:ascii="Courier New" w:eastAsia="Courier New" w:hAnsi="Courier New" w:cs="Courier New"/>
          <w:sz w:val="20"/>
          <w:szCs w:val="20"/>
          <w:highlight w:val="white"/>
        </w:rPr>
        <w:t xml:space="preserve">    0.56264    </w:t>
      </w:r>
    </w:p>
    <w:p w14:paraId="23D30EC0" w14:textId="77777777" w:rsidR="00E17646" w:rsidRDefault="00FB496F">
      <w:pPr>
        <w:rPr>
          <w:rFonts w:ascii="Courier New" w:eastAsia="Courier New" w:hAnsi="Courier New" w:cs="Courier New"/>
          <w:sz w:val="20"/>
          <w:szCs w:val="20"/>
          <w:highlight w:val="white"/>
        </w:rPr>
      </w:pPr>
      <w:proofErr w:type="spellStart"/>
      <w:proofErr w:type="gramStart"/>
      <w:r>
        <w:rPr>
          <w:rFonts w:ascii="Courier New" w:eastAsia="Courier New" w:hAnsi="Courier New" w:cs="Courier New"/>
          <w:sz w:val="20"/>
          <w:szCs w:val="20"/>
          <w:highlight w:val="white"/>
        </w:rPr>
        <w:t>Block:MAIA</w:t>
      </w:r>
      <w:proofErr w:type="spellEnd"/>
      <w:proofErr w:type="gramEnd"/>
      <w:r>
        <w:rPr>
          <w:rFonts w:ascii="Courier New" w:eastAsia="Courier New" w:hAnsi="Courier New" w:cs="Courier New"/>
          <w:sz w:val="20"/>
          <w:szCs w:val="20"/>
          <w:highlight w:val="white"/>
        </w:rPr>
        <w:t xml:space="preserve">    3.2449  1    0.07165 .  </w:t>
      </w:r>
    </w:p>
    <w:p w14:paraId="72E98F73" w14:textId="77777777" w:rsidR="00E17646" w:rsidRDefault="00FB496F">
      <w:pPr>
        <w:rPr>
          <w:rFonts w:ascii="Courier New" w:eastAsia="Courier New" w:hAnsi="Courier New" w:cs="Courier New"/>
          <w:sz w:val="20"/>
          <w:szCs w:val="20"/>
          <w:highlight w:val="white"/>
        </w:rPr>
      </w:pPr>
      <w:proofErr w:type="spellStart"/>
      <w:proofErr w:type="gramStart"/>
      <w:r>
        <w:rPr>
          <w:rFonts w:ascii="Courier New" w:eastAsia="Courier New" w:hAnsi="Courier New" w:cs="Courier New"/>
          <w:sz w:val="20"/>
          <w:szCs w:val="20"/>
          <w:highlight w:val="white"/>
        </w:rPr>
        <w:t>Block:AIT</w:t>
      </w:r>
      <w:proofErr w:type="spellEnd"/>
      <w:proofErr w:type="gramEnd"/>
      <w:r>
        <w:rPr>
          <w:rFonts w:ascii="Courier New" w:eastAsia="Courier New" w:hAnsi="Courier New" w:cs="Courier New"/>
          <w:sz w:val="20"/>
          <w:szCs w:val="20"/>
          <w:highlight w:val="white"/>
        </w:rPr>
        <w:t xml:space="preserve">     0.0167  1    0.89728    </w:t>
      </w:r>
    </w:p>
    <w:p w14:paraId="0531155C" w14:textId="77777777" w:rsidR="00E17646" w:rsidRDefault="00FB496F">
      <w:pPr>
        <w:rPr>
          <w:rFonts w:ascii="Courier New" w:eastAsia="Courier New" w:hAnsi="Courier New" w:cs="Courier New"/>
          <w:sz w:val="20"/>
          <w:szCs w:val="20"/>
          <w:highlight w:val="white"/>
        </w:rPr>
      </w:pPr>
      <w:proofErr w:type="spellStart"/>
      <w:proofErr w:type="gramStart"/>
      <w:r>
        <w:rPr>
          <w:rFonts w:ascii="Courier New" w:eastAsia="Courier New" w:hAnsi="Courier New" w:cs="Courier New"/>
          <w:sz w:val="20"/>
          <w:szCs w:val="20"/>
          <w:highlight w:val="white"/>
        </w:rPr>
        <w:lastRenderedPageBreak/>
        <w:t>Block:IOS</w:t>
      </w:r>
      <w:proofErr w:type="spellEnd"/>
      <w:proofErr w:type="gramEnd"/>
      <w:r>
        <w:rPr>
          <w:rFonts w:ascii="Courier New" w:eastAsia="Courier New" w:hAnsi="Courier New" w:cs="Courier New"/>
          <w:sz w:val="20"/>
          <w:szCs w:val="20"/>
          <w:highlight w:val="white"/>
        </w:rPr>
        <w:t xml:space="preserve">     0.3842  1    0.53536    </w:t>
      </w:r>
    </w:p>
    <w:p w14:paraId="470D1129"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w:t>
      </w:r>
    </w:p>
    <w:p w14:paraId="5B582836" w14:textId="77777777" w:rsidR="00E17646" w:rsidRDefault="00FB496F">
      <w:pPr>
        <w:rPr>
          <w:rFonts w:ascii="Courier New" w:eastAsia="Courier New" w:hAnsi="Courier New" w:cs="Courier New"/>
          <w:sz w:val="20"/>
          <w:szCs w:val="20"/>
          <w:highlight w:val="white"/>
        </w:rPr>
      </w:pPr>
      <w:proofErr w:type="spellStart"/>
      <w:r>
        <w:rPr>
          <w:rFonts w:ascii="Courier New" w:eastAsia="Courier New" w:hAnsi="Courier New" w:cs="Courier New"/>
          <w:sz w:val="20"/>
          <w:szCs w:val="20"/>
          <w:highlight w:val="white"/>
        </w:rPr>
        <w:t>Signif</w:t>
      </w:r>
      <w:proofErr w:type="spellEnd"/>
      <w:r>
        <w:rPr>
          <w:rFonts w:ascii="Courier New" w:eastAsia="Courier New" w:hAnsi="Courier New" w:cs="Courier New"/>
          <w:sz w:val="20"/>
          <w:szCs w:val="20"/>
          <w:highlight w:val="white"/>
        </w:rPr>
        <w:t xml:space="preserve">. codes:  </w:t>
      </w:r>
    </w:p>
    <w:p w14:paraId="600B830C"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0 ‘***’ 0.001 ‘**’ 0.01 ‘*’ 0.05 ‘.’ 0.1 </w:t>
      </w:r>
      <w:proofErr w:type="gramStart"/>
      <w:r>
        <w:rPr>
          <w:rFonts w:ascii="Courier New" w:eastAsia="Courier New" w:hAnsi="Courier New" w:cs="Courier New"/>
          <w:sz w:val="20"/>
          <w:szCs w:val="20"/>
          <w:highlight w:val="white"/>
        </w:rPr>
        <w:t>‘ ’</w:t>
      </w:r>
      <w:proofErr w:type="gramEnd"/>
      <w:r>
        <w:rPr>
          <w:rFonts w:ascii="Courier New" w:eastAsia="Courier New" w:hAnsi="Courier New" w:cs="Courier New"/>
          <w:sz w:val="20"/>
          <w:szCs w:val="20"/>
          <w:highlight w:val="white"/>
        </w:rPr>
        <w:t xml:space="preserve"> 1</w:t>
      </w:r>
    </w:p>
    <w:p w14:paraId="34AF3EA0" w14:textId="77777777" w:rsidR="00E17646" w:rsidRDefault="00E17646">
      <w:pPr>
        <w:rPr>
          <w:rFonts w:ascii="Courier New" w:eastAsia="Courier New" w:hAnsi="Courier New" w:cs="Courier New"/>
          <w:sz w:val="20"/>
          <w:szCs w:val="20"/>
          <w:highlight w:val="white"/>
        </w:rPr>
      </w:pPr>
    </w:p>
    <w:p w14:paraId="42023CBE" w14:textId="77777777" w:rsidR="00E17646" w:rsidRDefault="00FB496F">
      <w:pPr>
        <w:numPr>
          <w:ilvl w:val="0"/>
          <w:numId w:val="2"/>
        </w:numPr>
        <w:rPr>
          <w:b/>
          <w:bCs/>
          <w:sz w:val="24"/>
          <w:szCs w:val="24"/>
        </w:rPr>
      </w:pPr>
      <w:r>
        <w:rPr>
          <w:b/>
          <w:bCs/>
          <w:sz w:val="24"/>
          <w:szCs w:val="24"/>
        </w:rPr>
        <w:t>Embodiment</w:t>
      </w:r>
    </w:p>
    <w:p w14:paraId="6AE11CD6"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$Embodiment</w:t>
      </w:r>
    </w:p>
    <w:p w14:paraId="591C3973"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Analysis of Deviance Table (Type III Wald </w:t>
      </w:r>
      <w:proofErr w:type="spellStart"/>
      <w:r>
        <w:rPr>
          <w:rFonts w:ascii="Courier New" w:eastAsia="Courier New" w:hAnsi="Courier New" w:cs="Courier New"/>
          <w:sz w:val="20"/>
          <w:szCs w:val="20"/>
          <w:highlight w:val="white"/>
        </w:rPr>
        <w:t>chisquare</w:t>
      </w:r>
      <w:proofErr w:type="spellEnd"/>
      <w:r>
        <w:rPr>
          <w:rFonts w:ascii="Courier New" w:eastAsia="Courier New" w:hAnsi="Courier New" w:cs="Courier New"/>
          <w:sz w:val="20"/>
          <w:szCs w:val="20"/>
          <w:highlight w:val="white"/>
        </w:rPr>
        <w:t xml:space="preserve"> tests)</w:t>
      </w:r>
    </w:p>
    <w:p w14:paraId="2AD4C66C" w14:textId="77777777" w:rsidR="00E17646" w:rsidRDefault="00E17646">
      <w:pPr>
        <w:rPr>
          <w:rFonts w:ascii="Courier New" w:eastAsia="Courier New" w:hAnsi="Courier New" w:cs="Courier New"/>
          <w:sz w:val="20"/>
          <w:szCs w:val="20"/>
          <w:highlight w:val="white"/>
        </w:rPr>
      </w:pPr>
    </w:p>
    <w:p w14:paraId="3FCCE850"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Response: Embodiment</w:t>
      </w:r>
    </w:p>
    <w:p w14:paraId="32F91F0D"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                </w:t>
      </w:r>
      <w:proofErr w:type="spellStart"/>
      <w:r>
        <w:rPr>
          <w:rFonts w:ascii="Courier New" w:eastAsia="Courier New" w:hAnsi="Courier New" w:cs="Courier New"/>
          <w:sz w:val="20"/>
          <w:szCs w:val="20"/>
          <w:highlight w:val="white"/>
        </w:rPr>
        <w:t>Chisq</w:t>
      </w:r>
      <w:proofErr w:type="spellEnd"/>
      <w:r>
        <w:rPr>
          <w:rFonts w:ascii="Courier New" w:eastAsia="Courier New" w:hAnsi="Courier New" w:cs="Courier New"/>
          <w:sz w:val="20"/>
          <w:szCs w:val="20"/>
          <w:highlight w:val="white"/>
        </w:rPr>
        <w:t xml:space="preserve"> Df </w:t>
      </w:r>
      <w:proofErr w:type="spellStart"/>
      <w:r>
        <w:rPr>
          <w:rFonts w:ascii="Courier New" w:eastAsia="Courier New" w:hAnsi="Courier New" w:cs="Courier New"/>
          <w:sz w:val="20"/>
          <w:szCs w:val="20"/>
          <w:highlight w:val="white"/>
        </w:rPr>
        <w:t>Pr</w:t>
      </w:r>
      <w:proofErr w:type="spellEnd"/>
      <w:r>
        <w:rPr>
          <w:rFonts w:ascii="Courier New" w:eastAsia="Courier New" w:hAnsi="Courier New" w:cs="Courier New"/>
          <w:sz w:val="20"/>
          <w:szCs w:val="20"/>
          <w:highlight w:val="white"/>
        </w:rPr>
        <w:t>(&gt;</w:t>
      </w:r>
      <w:proofErr w:type="spellStart"/>
      <w:r>
        <w:rPr>
          <w:rFonts w:ascii="Courier New" w:eastAsia="Courier New" w:hAnsi="Courier New" w:cs="Courier New"/>
          <w:sz w:val="20"/>
          <w:szCs w:val="20"/>
          <w:highlight w:val="white"/>
        </w:rPr>
        <w:t>Chisq</w:t>
      </w:r>
      <w:proofErr w:type="spellEnd"/>
      <w:r>
        <w:rPr>
          <w:rFonts w:ascii="Courier New" w:eastAsia="Courier New" w:hAnsi="Courier New" w:cs="Courier New"/>
          <w:sz w:val="20"/>
          <w:szCs w:val="20"/>
          <w:highlight w:val="white"/>
        </w:rPr>
        <w:t xml:space="preserve">)    </w:t>
      </w:r>
    </w:p>
    <w:p w14:paraId="1A291555"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(Intercept) </w:t>
      </w:r>
      <w:proofErr w:type="gramStart"/>
      <w:r>
        <w:rPr>
          <w:rFonts w:ascii="Courier New" w:eastAsia="Courier New" w:hAnsi="Courier New" w:cs="Courier New"/>
          <w:sz w:val="20"/>
          <w:szCs w:val="20"/>
          <w:highlight w:val="white"/>
        </w:rPr>
        <w:t>1118.5068  1</w:t>
      </w:r>
      <w:proofErr w:type="gramEnd"/>
      <w:r>
        <w:rPr>
          <w:rFonts w:ascii="Courier New" w:eastAsia="Courier New" w:hAnsi="Courier New" w:cs="Courier New"/>
          <w:sz w:val="20"/>
          <w:szCs w:val="20"/>
          <w:highlight w:val="white"/>
        </w:rPr>
        <w:t xml:space="preserve">    &lt; 2e-16 ***</w:t>
      </w:r>
    </w:p>
    <w:p w14:paraId="35242F07"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Block          </w:t>
      </w:r>
      <w:proofErr w:type="gramStart"/>
      <w:r>
        <w:rPr>
          <w:rFonts w:ascii="Courier New" w:eastAsia="Courier New" w:hAnsi="Courier New" w:cs="Courier New"/>
          <w:sz w:val="20"/>
          <w:szCs w:val="20"/>
          <w:highlight w:val="white"/>
        </w:rPr>
        <w:t>0.1560  1</w:t>
      </w:r>
      <w:proofErr w:type="gramEnd"/>
      <w:r>
        <w:rPr>
          <w:rFonts w:ascii="Courier New" w:eastAsia="Courier New" w:hAnsi="Courier New" w:cs="Courier New"/>
          <w:sz w:val="20"/>
          <w:szCs w:val="20"/>
          <w:highlight w:val="white"/>
        </w:rPr>
        <w:t xml:space="preserve">    0.69284    </w:t>
      </w:r>
    </w:p>
    <w:p w14:paraId="482CEE84"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MAIA           </w:t>
      </w:r>
      <w:proofErr w:type="gramStart"/>
      <w:r>
        <w:rPr>
          <w:rFonts w:ascii="Courier New" w:eastAsia="Courier New" w:hAnsi="Courier New" w:cs="Courier New"/>
          <w:sz w:val="20"/>
          <w:szCs w:val="20"/>
          <w:highlight w:val="white"/>
        </w:rPr>
        <w:t>1.9525  1</w:t>
      </w:r>
      <w:proofErr w:type="gramEnd"/>
      <w:r>
        <w:rPr>
          <w:rFonts w:ascii="Courier New" w:eastAsia="Courier New" w:hAnsi="Courier New" w:cs="Courier New"/>
          <w:sz w:val="20"/>
          <w:szCs w:val="20"/>
          <w:highlight w:val="white"/>
        </w:rPr>
        <w:t xml:space="preserve">    0.16232    </w:t>
      </w:r>
    </w:p>
    <w:p w14:paraId="7EC72906"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AIT            </w:t>
      </w:r>
      <w:proofErr w:type="gramStart"/>
      <w:r>
        <w:rPr>
          <w:rFonts w:ascii="Courier New" w:eastAsia="Courier New" w:hAnsi="Courier New" w:cs="Courier New"/>
          <w:sz w:val="20"/>
          <w:szCs w:val="20"/>
          <w:highlight w:val="white"/>
        </w:rPr>
        <w:t>3.8037  1</w:t>
      </w:r>
      <w:proofErr w:type="gramEnd"/>
      <w:r>
        <w:rPr>
          <w:rFonts w:ascii="Courier New" w:eastAsia="Courier New" w:hAnsi="Courier New" w:cs="Courier New"/>
          <w:sz w:val="20"/>
          <w:szCs w:val="20"/>
          <w:highlight w:val="white"/>
        </w:rPr>
        <w:t xml:space="preserve">    0.05114 .  </w:t>
      </w:r>
    </w:p>
    <w:p w14:paraId="397DBAAC"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IOS            </w:t>
      </w:r>
      <w:proofErr w:type="gramStart"/>
      <w:r>
        <w:rPr>
          <w:rFonts w:ascii="Courier New" w:eastAsia="Courier New" w:hAnsi="Courier New" w:cs="Courier New"/>
          <w:sz w:val="20"/>
          <w:szCs w:val="20"/>
          <w:highlight w:val="white"/>
        </w:rPr>
        <w:t>0.0219  1</w:t>
      </w:r>
      <w:proofErr w:type="gramEnd"/>
      <w:r>
        <w:rPr>
          <w:rFonts w:ascii="Courier New" w:eastAsia="Courier New" w:hAnsi="Courier New" w:cs="Courier New"/>
          <w:sz w:val="20"/>
          <w:szCs w:val="20"/>
          <w:highlight w:val="white"/>
        </w:rPr>
        <w:t xml:space="preserve">    0.88240    </w:t>
      </w:r>
    </w:p>
    <w:p w14:paraId="276F3D1D" w14:textId="77777777" w:rsidR="00E17646" w:rsidRDefault="00FB496F">
      <w:pPr>
        <w:rPr>
          <w:rFonts w:ascii="Courier New" w:eastAsia="Courier New" w:hAnsi="Courier New" w:cs="Courier New"/>
          <w:sz w:val="20"/>
          <w:szCs w:val="20"/>
          <w:highlight w:val="white"/>
        </w:rPr>
      </w:pPr>
      <w:proofErr w:type="spellStart"/>
      <w:proofErr w:type="gramStart"/>
      <w:r>
        <w:rPr>
          <w:rFonts w:ascii="Courier New" w:eastAsia="Courier New" w:hAnsi="Courier New" w:cs="Courier New"/>
          <w:sz w:val="20"/>
          <w:szCs w:val="20"/>
          <w:highlight w:val="white"/>
        </w:rPr>
        <w:t>Block:MAIA</w:t>
      </w:r>
      <w:proofErr w:type="spellEnd"/>
      <w:proofErr w:type="gramEnd"/>
      <w:r>
        <w:rPr>
          <w:rFonts w:ascii="Courier New" w:eastAsia="Courier New" w:hAnsi="Courier New" w:cs="Courier New"/>
          <w:sz w:val="20"/>
          <w:szCs w:val="20"/>
          <w:highlight w:val="white"/>
        </w:rPr>
        <w:t xml:space="preserve">     1.9143  1    0.16649    </w:t>
      </w:r>
    </w:p>
    <w:p w14:paraId="71885933" w14:textId="77777777" w:rsidR="00E17646" w:rsidRDefault="00FB496F">
      <w:pPr>
        <w:rPr>
          <w:rFonts w:ascii="Courier New" w:eastAsia="Courier New" w:hAnsi="Courier New" w:cs="Courier New"/>
          <w:sz w:val="20"/>
          <w:szCs w:val="20"/>
          <w:highlight w:val="white"/>
        </w:rPr>
      </w:pPr>
      <w:proofErr w:type="spellStart"/>
      <w:proofErr w:type="gramStart"/>
      <w:r>
        <w:rPr>
          <w:rFonts w:ascii="Courier New" w:eastAsia="Courier New" w:hAnsi="Courier New" w:cs="Courier New"/>
          <w:sz w:val="20"/>
          <w:szCs w:val="20"/>
          <w:highlight w:val="white"/>
        </w:rPr>
        <w:t>Block:AIT</w:t>
      </w:r>
      <w:proofErr w:type="spellEnd"/>
      <w:proofErr w:type="gramEnd"/>
      <w:r>
        <w:rPr>
          <w:rFonts w:ascii="Courier New" w:eastAsia="Courier New" w:hAnsi="Courier New" w:cs="Courier New"/>
          <w:sz w:val="20"/>
          <w:szCs w:val="20"/>
          <w:highlight w:val="white"/>
        </w:rPr>
        <w:t xml:space="preserve">      0.7327  1    0.39200    </w:t>
      </w:r>
    </w:p>
    <w:p w14:paraId="16D2E74D" w14:textId="77777777" w:rsidR="00E17646" w:rsidRDefault="00FB496F">
      <w:pPr>
        <w:rPr>
          <w:rFonts w:ascii="Courier New" w:eastAsia="Courier New" w:hAnsi="Courier New" w:cs="Courier New"/>
          <w:sz w:val="20"/>
          <w:szCs w:val="20"/>
          <w:highlight w:val="white"/>
        </w:rPr>
      </w:pPr>
      <w:proofErr w:type="spellStart"/>
      <w:proofErr w:type="gramStart"/>
      <w:r>
        <w:rPr>
          <w:rFonts w:ascii="Courier New" w:eastAsia="Courier New" w:hAnsi="Courier New" w:cs="Courier New"/>
          <w:sz w:val="20"/>
          <w:szCs w:val="20"/>
          <w:highlight w:val="white"/>
        </w:rPr>
        <w:t>Block:IOS</w:t>
      </w:r>
      <w:proofErr w:type="spellEnd"/>
      <w:proofErr w:type="gramEnd"/>
      <w:r>
        <w:rPr>
          <w:rFonts w:ascii="Courier New" w:eastAsia="Courier New" w:hAnsi="Courier New" w:cs="Courier New"/>
          <w:sz w:val="20"/>
          <w:szCs w:val="20"/>
          <w:highlight w:val="white"/>
        </w:rPr>
        <w:t xml:space="preserve">      1.5030  1    0.22022    </w:t>
      </w:r>
    </w:p>
    <w:p w14:paraId="34002C7F"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w:t>
      </w:r>
    </w:p>
    <w:p w14:paraId="05B7CE78" w14:textId="77777777" w:rsidR="00E17646" w:rsidRDefault="00FB496F">
      <w:pPr>
        <w:rPr>
          <w:rFonts w:ascii="Courier New" w:eastAsia="Courier New" w:hAnsi="Courier New" w:cs="Courier New"/>
          <w:sz w:val="20"/>
          <w:szCs w:val="20"/>
          <w:highlight w:val="white"/>
        </w:rPr>
      </w:pPr>
      <w:proofErr w:type="spellStart"/>
      <w:r>
        <w:rPr>
          <w:rFonts w:ascii="Courier New" w:eastAsia="Courier New" w:hAnsi="Courier New" w:cs="Courier New"/>
          <w:sz w:val="20"/>
          <w:szCs w:val="20"/>
          <w:highlight w:val="white"/>
        </w:rPr>
        <w:t>Signif</w:t>
      </w:r>
      <w:proofErr w:type="spellEnd"/>
      <w:r>
        <w:rPr>
          <w:rFonts w:ascii="Courier New" w:eastAsia="Courier New" w:hAnsi="Courier New" w:cs="Courier New"/>
          <w:sz w:val="20"/>
          <w:szCs w:val="20"/>
          <w:highlight w:val="white"/>
        </w:rPr>
        <w:t xml:space="preserve">. codes:  </w:t>
      </w:r>
    </w:p>
    <w:p w14:paraId="77788C42"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0 ‘***’ 0.001 ‘**’ 0.01 ‘*’ 0.05 ‘.’ 0.1 </w:t>
      </w:r>
      <w:proofErr w:type="gramStart"/>
      <w:r>
        <w:rPr>
          <w:rFonts w:ascii="Courier New" w:eastAsia="Courier New" w:hAnsi="Courier New" w:cs="Courier New"/>
          <w:sz w:val="20"/>
          <w:szCs w:val="20"/>
          <w:highlight w:val="white"/>
        </w:rPr>
        <w:t>‘ ’</w:t>
      </w:r>
      <w:proofErr w:type="gramEnd"/>
      <w:r>
        <w:rPr>
          <w:rFonts w:ascii="Courier New" w:eastAsia="Courier New" w:hAnsi="Courier New" w:cs="Courier New"/>
          <w:sz w:val="20"/>
          <w:szCs w:val="20"/>
          <w:highlight w:val="white"/>
        </w:rPr>
        <w:t xml:space="preserve"> 1</w:t>
      </w:r>
    </w:p>
    <w:p w14:paraId="66A9C8CB" w14:textId="77777777" w:rsidR="00E17646" w:rsidRDefault="00E17646">
      <w:pPr>
        <w:rPr>
          <w:rFonts w:ascii="Courier New" w:eastAsia="Courier New" w:hAnsi="Courier New" w:cs="Courier New"/>
          <w:sz w:val="20"/>
          <w:szCs w:val="20"/>
          <w:highlight w:val="white"/>
        </w:rPr>
      </w:pPr>
    </w:p>
    <w:p w14:paraId="1A8907AA" w14:textId="77777777" w:rsidR="00E17646" w:rsidRDefault="00FB496F">
      <w:pPr>
        <w:numPr>
          <w:ilvl w:val="0"/>
          <w:numId w:val="2"/>
        </w:numPr>
        <w:rPr>
          <w:b/>
          <w:bCs/>
          <w:sz w:val="24"/>
          <w:szCs w:val="24"/>
        </w:rPr>
      </w:pPr>
      <w:r>
        <w:rPr>
          <w:b/>
          <w:bCs/>
          <w:sz w:val="24"/>
          <w:szCs w:val="24"/>
        </w:rPr>
        <w:t>User experience</w:t>
      </w:r>
    </w:p>
    <w:p w14:paraId="15F7B829"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w:t>
      </w:r>
      <w:proofErr w:type="spellStart"/>
      <w:r>
        <w:rPr>
          <w:rFonts w:ascii="Courier New" w:eastAsia="Courier New" w:hAnsi="Courier New" w:cs="Courier New"/>
          <w:sz w:val="20"/>
          <w:szCs w:val="20"/>
          <w:highlight w:val="white"/>
        </w:rPr>
        <w:t>User_experience</w:t>
      </w:r>
      <w:proofErr w:type="spellEnd"/>
    </w:p>
    <w:p w14:paraId="5B60C799"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Analysis of Deviance Table (Type III Wald </w:t>
      </w:r>
      <w:proofErr w:type="spellStart"/>
      <w:r>
        <w:rPr>
          <w:rFonts w:ascii="Courier New" w:eastAsia="Courier New" w:hAnsi="Courier New" w:cs="Courier New"/>
          <w:sz w:val="20"/>
          <w:szCs w:val="20"/>
          <w:highlight w:val="white"/>
        </w:rPr>
        <w:t>chisquare</w:t>
      </w:r>
      <w:proofErr w:type="spellEnd"/>
      <w:r>
        <w:rPr>
          <w:rFonts w:ascii="Courier New" w:eastAsia="Courier New" w:hAnsi="Courier New" w:cs="Courier New"/>
          <w:sz w:val="20"/>
          <w:szCs w:val="20"/>
          <w:highlight w:val="white"/>
        </w:rPr>
        <w:t xml:space="preserve"> tests)</w:t>
      </w:r>
    </w:p>
    <w:p w14:paraId="2AD61618" w14:textId="77777777" w:rsidR="00E17646" w:rsidRDefault="00E17646">
      <w:pPr>
        <w:rPr>
          <w:rFonts w:ascii="Courier New" w:eastAsia="Courier New" w:hAnsi="Courier New" w:cs="Courier New"/>
          <w:sz w:val="20"/>
          <w:szCs w:val="20"/>
          <w:highlight w:val="white"/>
        </w:rPr>
      </w:pPr>
    </w:p>
    <w:p w14:paraId="721A6491"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Response: </w:t>
      </w:r>
      <w:proofErr w:type="spellStart"/>
      <w:r>
        <w:rPr>
          <w:rFonts w:ascii="Courier New" w:eastAsia="Courier New" w:hAnsi="Courier New" w:cs="Courier New"/>
          <w:sz w:val="20"/>
          <w:szCs w:val="20"/>
          <w:highlight w:val="white"/>
        </w:rPr>
        <w:t>User_experience</w:t>
      </w:r>
      <w:proofErr w:type="spellEnd"/>
    </w:p>
    <w:p w14:paraId="7991044F"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                </w:t>
      </w:r>
      <w:proofErr w:type="spellStart"/>
      <w:r>
        <w:rPr>
          <w:rFonts w:ascii="Courier New" w:eastAsia="Courier New" w:hAnsi="Courier New" w:cs="Courier New"/>
          <w:sz w:val="20"/>
          <w:szCs w:val="20"/>
          <w:highlight w:val="white"/>
        </w:rPr>
        <w:t>Chisq</w:t>
      </w:r>
      <w:proofErr w:type="spellEnd"/>
      <w:r>
        <w:rPr>
          <w:rFonts w:ascii="Courier New" w:eastAsia="Courier New" w:hAnsi="Courier New" w:cs="Courier New"/>
          <w:sz w:val="20"/>
          <w:szCs w:val="20"/>
          <w:highlight w:val="white"/>
        </w:rPr>
        <w:t xml:space="preserve"> Df </w:t>
      </w:r>
      <w:proofErr w:type="spellStart"/>
      <w:r>
        <w:rPr>
          <w:rFonts w:ascii="Courier New" w:eastAsia="Courier New" w:hAnsi="Courier New" w:cs="Courier New"/>
          <w:sz w:val="20"/>
          <w:szCs w:val="20"/>
          <w:highlight w:val="white"/>
        </w:rPr>
        <w:t>Pr</w:t>
      </w:r>
      <w:proofErr w:type="spellEnd"/>
      <w:r>
        <w:rPr>
          <w:rFonts w:ascii="Courier New" w:eastAsia="Courier New" w:hAnsi="Courier New" w:cs="Courier New"/>
          <w:sz w:val="20"/>
          <w:szCs w:val="20"/>
          <w:highlight w:val="white"/>
        </w:rPr>
        <w:t>(&gt;</w:t>
      </w:r>
      <w:proofErr w:type="spellStart"/>
      <w:r>
        <w:rPr>
          <w:rFonts w:ascii="Courier New" w:eastAsia="Courier New" w:hAnsi="Courier New" w:cs="Courier New"/>
          <w:sz w:val="20"/>
          <w:szCs w:val="20"/>
          <w:highlight w:val="white"/>
        </w:rPr>
        <w:t>Chisq</w:t>
      </w:r>
      <w:proofErr w:type="spellEnd"/>
      <w:r>
        <w:rPr>
          <w:rFonts w:ascii="Courier New" w:eastAsia="Courier New" w:hAnsi="Courier New" w:cs="Courier New"/>
          <w:sz w:val="20"/>
          <w:szCs w:val="20"/>
          <w:highlight w:val="white"/>
        </w:rPr>
        <w:t xml:space="preserve">)    </w:t>
      </w:r>
    </w:p>
    <w:p w14:paraId="4B5F51CB"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(Intercept) </w:t>
      </w:r>
      <w:proofErr w:type="gramStart"/>
      <w:r>
        <w:rPr>
          <w:rFonts w:ascii="Courier New" w:eastAsia="Courier New" w:hAnsi="Courier New" w:cs="Courier New"/>
          <w:sz w:val="20"/>
          <w:szCs w:val="20"/>
          <w:highlight w:val="white"/>
        </w:rPr>
        <w:t>1985.2001  1</w:t>
      </w:r>
      <w:proofErr w:type="gramEnd"/>
      <w:r>
        <w:rPr>
          <w:rFonts w:ascii="Courier New" w:eastAsia="Courier New" w:hAnsi="Courier New" w:cs="Courier New"/>
          <w:sz w:val="20"/>
          <w:szCs w:val="20"/>
          <w:highlight w:val="white"/>
        </w:rPr>
        <w:t xml:space="preserve">     &lt;2e-16 ***</w:t>
      </w:r>
    </w:p>
    <w:p w14:paraId="22D1C5C5"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Block          </w:t>
      </w:r>
      <w:proofErr w:type="gramStart"/>
      <w:r>
        <w:rPr>
          <w:rFonts w:ascii="Courier New" w:eastAsia="Courier New" w:hAnsi="Courier New" w:cs="Courier New"/>
          <w:sz w:val="20"/>
          <w:szCs w:val="20"/>
          <w:highlight w:val="white"/>
        </w:rPr>
        <w:t>2.1385  1</w:t>
      </w:r>
      <w:proofErr w:type="gramEnd"/>
      <w:r>
        <w:rPr>
          <w:rFonts w:ascii="Courier New" w:eastAsia="Courier New" w:hAnsi="Courier New" w:cs="Courier New"/>
          <w:sz w:val="20"/>
          <w:szCs w:val="20"/>
          <w:highlight w:val="white"/>
        </w:rPr>
        <w:t xml:space="preserve">     0.1436    </w:t>
      </w:r>
    </w:p>
    <w:p w14:paraId="649CD50E"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MAIA           </w:t>
      </w:r>
      <w:proofErr w:type="gramStart"/>
      <w:r>
        <w:rPr>
          <w:rFonts w:ascii="Courier New" w:eastAsia="Courier New" w:hAnsi="Courier New" w:cs="Courier New"/>
          <w:sz w:val="20"/>
          <w:szCs w:val="20"/>
          <w:highlight w:val="white"/>
        </w:rPr>
        <w:t>0.0559  1</w:t>
      </w:r>
      <w:proofErr w:type="gramEnd"/>
      <w:r>
        <w:rPr>
          <w:rFonts w:ascii="Courier New" w:eastAsia="Courier New" w:hAnsi="Courier New" w:cs="Courier New"/>
          <w:sz w:val="20"/>
          <w:szCs w:val="20"/>
          <w:highlight w:val="white"/>
        </w:rPr>
        <w:t xml:space="preserve">     0.8131    </w:t>
      </w:r>
    </w:p>
    <w:p w14:paraId="6FA666A8"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AIT            </w:t>
      </w:r>
      <w:proofErr w:type="gramStart"/>
      <w:r>
        <w:rPr>
          <w:rFonts w:ascii="Courier New" w:eastAsia="Courier New" w:hAnsi="Courier New" w:cs="Courier New"/>
          <w:sz w:val="20"/>
          <w:szCs w:val="20"/>
          <w:highlight w:val="white"/>
        </w:rPr>
        <w:t>0.5585  1</w:t>
      </w:r>
      <w:proofErr w:type="gramEnd"/>
      <w:r>
        <w:rPr>
          <w:rFonts w:ascii="Courier New" w:eastAsia="Courier New" w:hAnsi="Courier New" w:cs="Courier New"/>
          <w:sz w:val="20"/>
          <w:szCs w:val="20"/>
          <w:highlight w:val="white"/>
        </w:rPr>
        <w:t xml:space="preserve">     0.4549    </w:t>
      </w:r>
    </w:p>
    <w:p w14:paraId="5DBD1C70"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IOS            </w:t>
      </w:r>
      <w:proofErr w:type="gramStart"/>
      <w:r>
        <w:rPr>
          <w:rFonts w:ascii="Courier New" w:eastAsia="Courier New" w:hAnsi="Courier New" w:cs="Courier New"/>
          <w:sz w:val="20"/>
          <w:szCs w:val="20"/>
          <w:highlight w:val="white"/>
        </w:rPr>
        <w:t>0.0025  1</w:t>
      </w:r>
      <w:proofErr w:type="gramEnd"/>
      <w:r>
        <w:rPr>
          <w:rFonts w:ascii="Courier New" w:eastAsia="Courier New" w:hAnsi="Courier New" w:cs="Courier New"/>
          <w:sz w:val="20"/>
          <w:szCs w:val="20"/>
          <w:highlight w:val="white"/>
        </w:rPr>
        <w:t xml:space="preserve">     0.9599    </w:t>
      </w:r>
    </w:p>
    <w:p w14:paraId="3AF8D39F" w14:textId="77777777" w:rsidR="00E17646" w:rsidRDefault="00FB496F">
      <w:pPr>
        <w:rPr>
          <w:rFonts w:ascii="Courier New" w:eastAsia="Courier New" w:hAnsi="Courier New" w:cs="Courier New"/>
          <w:sz w:val="20"/>
          <w:szCs w:val="20"/>
          <w:highlight w:val="white"/>
        </w:rPr>
      </w:pPr>
      <w:proofErr w:type="spellStart"/>
      <w:proofErr w:type="gramStart"/>
      <w:r>
        <w:rPr>
          <w:rFonts w:ascii="Courier New" w:eastAsia="Courier New" w:hAnsi="Courier New" w:cs="Courier New"/>
          <w:sz w:val="20"/>
          <w:szCs w:val="20"/>
          <w:highlight w:val="white"/>
        </w:rPr>
        <w:t>Block:MAIA</w:t>
      </w:r>
      <w:proofErr w:type="spellEnd"/>
      <w:proofErr w:type="gramEnd"/>
      <w:r>
        <w:rPr>
          <w:rFonts w:ascii="Courier New" w:eastAsia="Courier New" w:hAnsi="Courier New" w:cs="Courier New"/>
          <w:sz w:val="20"/>
          <w:szCs w:val="20"/>
          <w:highlight w:val="white"/>
        </w:rPr>
        <w:t xml:space="preserve">     0.2366  1     0.6267    </w:t>
      </w:r>
    </w:p>
    <w:p w14:paraId="76DB59EB" w14:textId="77777777" w:rsidR="00E17646" w:rsidRDefault="00FB496F">
      <w:pPr>
        <w:rPr>
          <w:rFonts w:ascii="Courier New" w:eastAsia="Courier New" w:hAnsi="Courier New" w:cs="Courier New"/>
          <w:sz w:val="20"/>
          <w:szCs w:val="20"/>
          <w:highlight w:val="white"/>
        </w:rPr>
      </w:pPr>
      <w:proofErr w:type="spellStart"/>
      <w:proofErr w:type="gramStart"/>
      <w:r>
        <w:rPr>
          <w:rFonts w:ascii="Courier New" w:eastAsia="Courier New" w:hAnsi="Courier New" w:cs="Courier New"/>
          <w:sz w:val="20"/>
          <w:szCs w:val="20"/>
          <w:highlight w:val="white"/>
        </w:rPr>
        <w:t>Block:AIT</w:t>
      </w:r>
      <w:proofErr w:type="spellEnd"/>
      <w:proofErr w:type="gramEnd"/>
      <w:r>
        <w:rPr>
          <w:rFonts w:ascii="Courier New" w:eastAsia="Courier New" w:hAnsi="Courier New" w:cs="Courier New"/>
          <w:sz w:val="20"/>
          <w:szCs w:val="20"/>
          <w:highlight w:val="white"/>
        </w:rPr>
        <w:t xml:space="preserve">      1.1072  1     0.2927    </w:t>
      </w:r>
    </w:p>
    <w:p w14:paraId="5815806F" w14:textId="77777777" w:rsidR="00E17646" w:rsidRDefault="00FB496F">
      <w:pPr>
        <w:rPr>
          <w:rFonts w:ascii="Courier New" w:eastAsia="Courier New" w:hAnsi="Courier New" w:cs="Courier New"/>
          <w:sz w:val="20"/>
          <w:szCs w:val="20"/>
          <w:highlight w:val="white"/>
        </w:rPr>
      </w:pPr>
      <w:proofErr w:type="spellStart"/>
      <w:proofErr w:type="gramStart"/>
      <w:r>
        <w:rPr>
          <w:rFonts w:ascii="Courier New" w:eastAsia="Courier New" w:hAnsi="Courier New" w:cs="Courier New"/>
          <w:sz w:val="20"/>
          <w:szCs w:val="20"/>
          <w:highlight w:val="white"/>
        </w:rPr>
        <w:t>Block:IOS</w:t>
      </w:r>
      <w:proofErr w:type="spellEnd"/>
      <w:proofErr w:type="gramEnd"/>
      <w:r>
        <w:rPr>
          <w:rFonts w:ascii="Courier New" w:eastAsia="Courier New" w:hAnsi="Courier New" w:cs="Courier New"/>
          <w:sz w:val="20"/>
          <w:szCs w:val="20"/>
          <w:highlight w:val="white"/>
        </w:rPr>
        <w:t xml:space="preserve">      0.0114  1     0.9151    </w:t>
      </w:r>
    </w:p>
    <w:p w14:paraId="4BED0A19"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w:t>
      </w:r>
    </w:p>
    <w:p w14:paraId="5FA950E0" w14:textId="77777777" w:rsidR="00E17646" w:rsidRDefault="00FB496F">
      <w:pPr>
        <w:rPr>
          <w:rFonts w:ascii="Courier New" w:eastAsia="Courier New" w:hAnsi="Courier New" w:cs="Courier New"/>
          <w:sz w:val="20"/>
          <w:szCs w:val="20"/>
          <w:highlight w:val="white"/>
        </w:rPr>
      </w:pPr>
      <w:proofErr w:type="spellStart"/>
      <w:r>
        <w:rPr>
          <w:rFonts w:ascii="Courier New" w:eastAsia="Courier New" w:hAnsi="Courier New" w:cs="Courier New"/>
          <w:sz w:val="20"/>
          <w:szCs w:val="20"/>
          <w:highlight w:val="white"/>
        </w:rPr>
        <w:t>Signif</w:t>
      </w:r>
      <w:proofErr w:type="spellEnd"/>
      <w:r>
        <w:rPr>
          <w:rFonts w:ascii="Courier New" w:eastAsia="Courier New" w:hAnsi="Courier New" w:cs="Courier New"/>
          <w:sz w:val="20"/>
          <w:szCs w:val="20"/>
          <w:highlight w:val="white"/>
        </w:rPr>
        <w:t xml:space="preserve">. codes:  </w:t>
      </w:r>
    </w:p>
    <w:p w14:paraId="7D907B83"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0 ‘***’ 0.001 ‘**’ 0.01 ‘*’ 0.05 ‘.’ 0.1 </w:t>
      </w:r>
      <w:proofErr w:type="gramStart"/>
      <w:r>
        <w:rPr>
          <w:rFonts w:ascii="Courier New" w:eastAsia="Courier New" w:hAnsi="Courier New" w:cs="Courier New"/>
          <w:sz w:val="20"/>
          <w:szCs w:val="20"/>
          <w:highlight w:val="white"/>
        </w:rPr>
        <w:t>‘ ’</w:t>
      </w:r>
      <w:proofErr w:type="gramEnd"/>
      <w:r>
        <w:rPr>
          <w:rFonts w:ascii="Courier New" w:eastAsia="Courier New" w:hAnsi="Courier New" w:cs="Courier New"/>
          <w:sz w:val="20"/>
          <w:szCs w:val="20"/>
          <w:highlight w:val="white"/>
        </w:rPr>
        <w:t xml:space="preserve"> 1</w:t>
      </w:r>
    </w:p>
    <w:p w14:paraId="2ADF3E23" w14:textId="77777777" w:rsidR="00E17646" w:rsidRDefault="00E17646">
      <w:pPr>
        <w:rPr>
          <w:rFonts w:ascii="Courier New" w:eastAsia="Courier New" w:hAnsi="Courier New" w:cs="Courier New"/>
          <w:sz w:val="20"/>
          <w:szCs w:val="20"/>
          <w:highlight w:val="white"/>
        </w:rPr>
      </w:pPr>
    </w:p>
    <w:p w14:paraId="515F8DC5" w14:textId="77777777" w:rsidR="00E17646" w:rsidRDefault="00FB496F">
      <w:pPr>
        <w:numPr>
          <w:ilvl w:val="0"/>
          <w:numId w:val="2"/>
        </w:numPr>
        <w:rPr>
          <w:b/>
          <w:bCs/>
          <w:sz w:val="24"/>
          <w:szCs w:val="24"/>
        </w:rPr>
      </w:pPr>
      <w:r>
        <w:rPr>
          <w:b/>
          <w:bCs/>
          <w:sz w:val="24"/>
          <w:szCs w:val="24"/>
        </w:rPr>
        <w:t>Copresence</w:t>
      </w:r>
    </w:p>
    <w:p w14:paraId="59CE9C3A"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$Copresence</w:t>
      </w:r>
    </w:p>
    <w:p w14:paraId="664C38DB"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Analysis of Deviance Table (Type III Wald </w:t>
      </w:r>
      <w:proofErr w:type="spellStart"/>
      <w:r>
        <w:rPr>
          <w:rFonts w:ascii="Courier New" w:eastAsia="Courier New" w:hAnsi="Courier New" w:cs="Courier New"/>
          <w:sz w:val="20"/>
          <w:szCs w:val="20"/>
          <w:highlight w:val="white"/>
        </w:rPr>
        <w:t>chisquare</w:t>
      </w:r>
      <w:proofErr w:type="spellEnd"/>
      <w:r>
        <w:rPr>
          <w:rFonts w:ascii="Courier New" w:eastAsia="Courier New" w:hAnsi="Courier New" w:cs="Courier New"/>
          <w:sz w:val="20"/>
          <w:szCs w:val="20"/>
          <w:highlight w:val="white"/>
        </w:rPr>
        <w:t xml:space="preserve"> tests)</w:t>
      </w:r>
    </w:p>
    <w:p w14:paraId="152E16F5" w14:textId="77777777" w:rsidR="00E17646" w:rsidRDefault="00E17646">
      <w:pPr>
        <w:rPr>
          <w:rFonts w:ascii="Courier New" w:eastAsia="Courier New" w:hAnsi="Courier New" w:cs="Courier New"/>
          <w:sz w:val="20"/>
          <w:szCs w:val="20"/>
          <w:highlight w:val="white"/>
        </w:rPr>
      </w:pPr>
    </w:p>
    <w:p w14:paraId="24336FF9" w14:textId="77777777" w:rsidR="00E17646" w:rsidRPr="00FB496F" w:rsidRDefault="00FB496F">
      <w:pPr>
        <w:rPr>
          <w:rFonts w:ascii="Courier New" w:eastAsia="Courier New" w:hAnsi="Courier New" w:cs="Courier New"/>
          <w:sz w:val="20"/>
          <w:szCs w:val="20"/>
          <w:highlight w:val="white"/>
          <w:lang w:val="it-IT"/>
        </w:rPr>
      </w:pPr>
      <w:proofErr w:type="spellStart"/>
      <w:r w:rsidRPr="00FB496F">
        <w:rPr>
          <w:rFonts w:ascii="Courier New" w:eastAsia="Courier New" w:hAnsi="Courier New" w:cs="Courier New"/>
          <w:sz w:val="20"/>
          <w:szCs w:val="20"/>
          <w:highlight w:val="white"/>
          <w:lang w:val="it-IT"/>
        </w:rPr>
        <w:t>Response</w:t>
      </w:r>
      <w:proofErr w:type="spellEnd"/>
      <w:r w:rsidRPr="00FB496F">
        <w:rPr>
          <w:rFonts w:ascii="Courier New" w:eastAsia="Courier New" w:hAnsi="Courier New" w:cs="Courier New"/>
          <w:sz w:val="20"/>
          <w:szCs w:val="20"/>
          <w:highlight w:val="white"/>
          <w:lang w:val="it-IT"/>
        </w:rPr>
        <w:t xml:space="preserve">: </w:t>
      </w:r>
      <w:proofErr w:type="spellStart"/>
      <w:r w:rsidRPr="00FB496F">
        <w:rPr>
          <w:rFonts w:ascii="Courier New" w:eastAsia="Courier New" w:hAnsi="Courier New" w:cs="Courier New"/>
          <w:sz w:val="20"/>
          <w:szCs w:val="20"/>
          <w:highlight w:val="white"/>
          <w:lang w:val="it-IT"/>
        </w:rPr>
        <w:t>Copresence</w:t>
      </w:r>
      <w:proofErr w:type="spellEnd"/>
    </w:p>
    <w:p w14:paraId="645B7B6C" w14:textId="77777777" w:rsidR="00E17646" w:rsidRPr="00FB496F" w:rsidRDefault="00FB496F">
      <w:pPr>
        <w:rPr>
          <w:rFonts w:ascii="Courier New" w:eastAsia="Courier New" w:hAnsi="Courier New" w:cs="Courier New"/>
          <w:sz w:val="20"/>
          <w:szCs w:val="20"/>
          <w:highlight w:val="white"/>
          <w:lang w:val="it-IT"/>
        </w:rPr>
      </w:pPr>
      <w:r w:rsidRPr="00FB496F">
        <w:rPr>
          <w:rFonts w:ascii="Courier New" w:eastAsia="Courier New" w:hAnsi="Courier New" w:cs="Courier New"/>
          <w:sz w:val="20"/>
          <w:szCs w:val="20"/>
          <w:highlight w:val="white"/>
          <w:lang w:val="it-IT"/>
        </w:rPr>
        <w:t xml:space="preserve">                </w:t>
      </w:r>
      <w:proofErr w:type="spellStart"/>
      <w:r w:rsidRPr="00FB496F">
        <w:rPr>
          <w:rFonts w:ascii="Courier New" w:eastAsia="Courier New" w:hAnsi="Courier New" w:cs="Courier New"/>
          <w:sz w:val="20"/>
          <w:szCs w:val="20"/>
          <w:highlight w:val="white"/>
          <w:lang w:val="it-IT"/>
        </w:rPr>
        <w:t>Chisq</w:t>
      </w:r>
      <w:proofErr w:type="spellEnd"/>
      <w:r w:rsidRPr="00FB496F">
        <w:rPr>
          <w:rFonts w:ascii="Courier New" w:eastAsia="Courier New" w:hAnsi="Courier New" w:cs="Courier New"/>
          <w:sz w:val="20"/>
          <w:szCs w:val="20"/>
          <w:highlight w:val="white"/>
          <w:lang w:val="it-IT"/>
        </w:rPr>
        <w:t xml:space="preserve"> </w:t>
      </w:r>
      <w:proofErr w:type="spellStart"/>
      <w:r w:rsidRPr="00FB496F">
        <w:rPr>
          <w:rFonts w:ascii="Courier New" w:eastAsia="Courier New" w:hAnsi="Courier New" w:cs="Courier New"/>
          <w:sz w:val="20"/>
          <w:szCs w:val="20"/>
          <w:highlight w:val="white"/>
          <w:lang w:val="it-IT"/>
        </w:rPr>
        <w:t>Df</w:t>
      </w:r>
      <w:proofErr w:type="spellEnd"/>
      <w:r w:rsidRPr="00FB496F">
        <w:rPr>
          <w:rFonts w:ascii="Courier New" w:eastAsia="Courier New" w:hAnsi="Courier New" w:cs="Courier New"/>
          <w:sz w:val="20"/>
          <w:szCs w:val="20"/>
          <w:highlight w:val="white"/>
          <w:lang w:val="it-IT"/>
        </w:rPr>
        <w:t xml:space="preserve"> Pr(&gt;</w:t>
      </w:r>
      <w:proofErr w:type="spellStart"/>
      <w:r w:rsidRPr="00FB496F">
        <w:rPr>
          <w:rFonts w:ascii="Courier New" w:eastAsia="Courier New" w:hAnsi="Courier New" w:cs="Courier New"/>
          <w:sz w:val="20"/>
          <w:szCs w:val="20"/>
          <w:highlight w:val="white"/>
          <w:lang w:val="it-IT"/>
        </w:rPr>
        <w:t>Chisq</w:t>
      </w:r>
      <w:proofErr w:type="spellEnd"/>
      <w:r w:rsidRPr="00FB496F">
        <w:rPr>
          <w:rFonts w:ascii="Courier New" w:eastAsia="Courier New" w:hAnsi="Courier New" w:cs="Courier New"/>
          <w:sz w:val="20"/>
          <w:szCs w:val="20"/>
          <w:highlight w:val="white"/>
          <w:lang w:val="it-IT"/>
        </w:rPr>
        <w:t xml:space="preserve">)    </w:t>
      </w:r>
    </w:p>
    <w:p w14:paraId="249AC184" w14:textId="77777777" w:rsidR="00E17646" w:rsidRPr="00FB496F" w:rsidRDefault="00FB496F">
      <w:pPr>
        <w:rPr>
          <w:rFonts w:ascii="Courier New" w:eastAsia="Courier New" w:hAnsi="Courier New" w:cs="Courier New"/>
          <w:sz w:val="20"/>
          <w:szCs w:val="20"/>
          <w:highlight w:val="white"/>
          <w:lang w:val="it-IT"/>
        </w:rPr>
      </w:pPr>
      <w:r w:rsidRPr="00FB496F">
        <w:rPr>
          <w:rFonts w:ascii="Courier New" w:eastAsia="Courier New" w:hAnsi="Courier New" w:cs="Courier New"/>
          <w:sz w:val="20"/>
          <w:szCs w:val="20"/>
          <w:highlight w:val="white"/>
          <w:lang w:val="it-IT"/>
        </w:rPr>
        <w:t>(</w:t>
      </w:r>
      <w:proofErr w:type="spellStart"/>
      <w:r w:rsidRPr="00FB496F">
        <w:rPr>
          <w:rFonts w:ascii="Courier New" w:eastAsia="Courier New" w:hAnsi="Courier New" w:cs="Courier New"/>
          <w:sz w:val="20"/>
          <w:szCs w:val="20"/>
          <w:highlight w:val="white"/>
          <w:lang w:val="it-IT"/>
        </w:rPr>
        <w:t>Intercept</w:t>
      </w:r>
      <w:proofErr w:type="spellEnd"/>
      <w:r w:rsidRPr="00FB496F">
        <w:rPr>
          <w:rFonts w:ascii="Courier New" w:eastAsia="Courier New" w:hAnsi="Courier New" w:cs="Courier New"/>
          <w:sz w:val="20"/>
          <w:szCs w:val="20"/>
          <w:highlight w:val="white"/>
          <w:lang w:val="it-IT"/>
        </w:rPr>
        <w:t xml:space="preserve">) </w:t>
      </w:r>
      <w:proofErr w:type="gramStart"/>
      <w:r w:rsidRPr="00FB496F">
        <w:rPr>
          <w:rFonts w:ascii="Courier New" w:eastAsia="Courier New" w:hAnsi="Courier New" w:cs="Courier New"/>
          <w:sz w:val="20"/>
          <w:szCs w:val="20"/>
          <w:highlight w:val="white"/>
          <w:lang w:val="it-IT"/>
        </w:rPr>
        <w:t>1775.8149  1</w:t>
      </w:r>
      <w:proofErr w:type="gramEnd"/>
      <w:r w:rsidRPr="00FB496F">
        <w:rPr>
          <w:rFonts w:ascii="Courier New" w:eastAsia="Courier New" w:hAnsi="Courier New" w:cs="Courier New"/>
          <w:sz w:val="20"/>
          <w:szCs w:val="20"/>
          <w:highlight w:val="white"/>
          <w:lang w:val="it-IT"/>
        </w:rPr>
        <w:t xml:space="preserve">    &lt; 2e-16 ***</w:t>
      </w:r>
    </w:p>
    <w:p w14:paraId="5FFEB247"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Block          </w:t>
      </w:r>
      <w:proofErr w:type="gramStart"/>
      <w:r>
        <w:rPr>
          <w:rFonts w:ascii="Courier New" w:eastAsia="Courier New" w:hAnsi="Courier New" w:cs="Courier New"/>
          <w:sz w:val="20"/>
          <w:szCs w:val="20"/>
          <w:highlight w:val="white"/>
        </w:rPr>
        <w:t>1.8424  1</w:t>
      </w:r>
      <w:proofErr w:type="gramEnd"/>
      <w:r>
        <w:rPr>
          <w:rFonts w:ascii="Courier New" w:eastAsia="Courier New" w:hAnsi="Courier New" w:cs="Courier New"/>
          <w:sz w:val="20"/>
          <w:szCs w:val="20"/>
          <w:highlight w:val="white"/>
        </w:rPr>
        <w:t xml:space="preserve">    0.17467    </w:t>
      </w:r>
    </w:p>
    <w:p w14:paraId="490A3904"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MAIA           </w:t>
      </w:r>
      <w:proofErr w:type="gramStart"/>
      <w:r>
        <w:rPr>
          <w:rFonts w:ascii="Courier New" w:eastAsia="Courier New" w:hAnsi="Courier New" w:cs="Courier New"/>
          <w:sz w:val="20"/>
          <w:szCs w:val="20"/>
          <w:highlight w:val="white"/>
        </w:rPr>
        <w:t>1.7119  1</w:t>
      </w:r>
      <w:proofErr w:type="gramEnd"/>
      <w:r>
        <w:rPr>
          <w:rFonts w:ascii="Courier New" w:eastAsia="Courier New" w:hAnsi="Courier New" w:cs="Courier New"/>
          <w:sz w:val="20"/>
          <w:szCs w:val="20"/>
          <w:highlight w:val="white"/>
        </w:rPr>
        <w:t xml:space="preserve">    0.19074    </w:t>
      </w:r>
    </w:p>
    <w:p w14:paraId="283A2586"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AIT            </w:t>
      </w:r>
      <w:proofErr w:type="gramStart"/>
      <w:r>
        <w:rPr>
          <w:rFonts w:ascii="Courier New" w:eastAsia="Courier New" w:hAnsi="Courier New" w:cs="Courier New"/>
          <w:sz w:val="20"/>
          <w:szCs w:val="20"/>
          <w:highlight w:val="white"/>
        </w:rPr>
        <w:t>3.5015  1</w:t>
      </w:r>
      <w:proofErr w:type="gramEnd"/>
      <w:r>
        <w:rPr>
          <w:rFonts w:ascii="Courier New" w:eastAsia="Courier New" w:hAnsi="Courier New" w:cs="Courier New"/>
          <w:sz w:val="20"/>
          <w:szCs w:val="20"/>
          <w:highlight w:val="white"/>
        </w:rPr>
        <w:t xml:space="preserve">    0.06131 .  </w:t>
      </w:r>
    </w:p>
    <w:p w14:paraId="59BE3BB4"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IOS            </w:t>
      </w:r>
      <w:proofErr w:type="gramStart"/>
      <w:r>
        <w:rPr>
          <w:rFonts w:ascii="Courier New" w:eastAsia="Courier New" w:hAnsi="Courier New" w:cs="Courier New"/>
          <w:sz w:val="20"/>
          <w:szCs w:val="20"/>
          <w:highlight w:val="white"/>
        </w:rPr>
        <w:t>0.7766  1</w:t>
      </w:r>
      <w:proofErr w:type="gramEnd"/>
      <w:r>
        <w:rPr>
          <w:rFonts w:ascii="Courier New" w:eastAsia="Courier New" w:hAnsi="Courier New" w:cs="Courier New"/>
          <w:sz w:val="20"/>
          <w:szCs w:val="20"/>
          <w:highlight w:val="white"/>
        </w:rPr>
        <w:t xml:space="preserve">    0.37819    </w:t>
      </w:r>
    </w:p>
    <w:p w14:paraId="720540CE" w14:textId="77777777" w:rsidR="00E17646" w:rsidRDefault="00FB496F">
      <w:pPr>
        <w:rPr>
          <w:rFonts w:ascii="Courier New" w:eastAsia="Courier New" w:hAnsi="Courier New" w:cs="Courier New"/>
          <w:sz w:val="20"/>
          <w:szCs w:val="20"/>
          <w:highlight w:val="white"/>
        </w:rPr>
      </w:pPr>
      <w:proofErr w:type="spellStart"/>
      <w:proofErr w:type="gramStart"/>
      <w:r>
        <w:rPr>
          <w:rFonts w:ascii="Courier New" w:eastAsia="Courier New" w:hAnsi="Courier New" w:cs="Courier New"/>
          <w:sz w:val="20"/>
          <w:szCs w:val="20"/>
          <w:highlight w:val="white"/>
        </w:rPr>
        <w:t>Block:MAIA</w:t>
      </w:r>
      <w:proofErr w:type="spellEnd"/>
      <w:proofErr w:type="gramEnd"/>
      <w:r>
        <w:rPr>
          <w:rFonts w:ascii="Courier New" w:eastAsia="Courier New" w:hAnsi="Courier New" w:cs="Courier New"/>
          <w:sz w:val="20"/>
          <w:szCs w:val="20"/>
          <w:highlight w:val="white"/>
        </w:rPr>
        <w:t xml:space="preserve">     6.4274  1    0.01124 *  </w:t>
      </w:r>
    </w:p>
    <w:p w14:paraId="4E940590" w14:textId="77777777" w:rsidR="00E17646" w:rsidRDefault="00FB496F">
      <w:pPr>
        <w:rPr>
          <w:rFonts w:ascii="Courier New" w:eastAsia="Courier New" w:hAnsi="Courier New" w:cs="Courier New"/>
          <w:sz w:val="20"/>
          <w:szCs w:val="20"/>
          <w:highlight w:val="white"/>
        </w:rPr>
      </w:pPr>
      <w:proofErr w:type="spellStart"/>
      <w:proofErr w:type="gramStart"/>
      <w:r>
        <w:rPr>
          <w:rFonts w:ascii="Courier New" w:eastAsia="Courier New" w:hAnsi="Courier New" w:cs="Courier New"/>
          <w:sz w:val="20"/>
          <w:szCs w:val="20"/>
          <w:highlight w:val="white"/>
        </w:rPr>
        <w:lastRenderedPageBreak/>
        <w:t>Block:AIT</w:t>
      </w:r>
      <w:proofErr w:type="spellEnd"/>
      <w:proofErr w:type="gramEnd"/>
      <w:r>
        <w:rPr>
          <w:rFonts w:ascii="Courier New" w:eastAsia="Courier New" w:hAnsi="Courier New" w:cs="Courier New"/>
          <w:sz w:val="20"/>
          <w:szCs w:val="20"/>
          <w:highlight w:val="white"/>
        </w:rPr>
        <w:t xml:space="preserve">      0.0229  1    0.87968    </w:t>
      </w:r>
    </w:p>
    <w:p w14:paraId="1FA6405A" w14:textId="77777777" w:rsidR="00E17646" w:rsidRDefault="00FB496F">
      <w:pPr>
        <w:rPr>
          <w:rFonts w:ascii="Courier New" w:eastAsia="Courier New" w:hAnsi="Courier New" w:cs="Courier New"/>
          <w:sz w:val="20"/>
          <w:szCs w:val="20"/>
          <w:highlight w:val="white"/>
        </w:rPr>
      </w:pPr>
      <w:proofErr w:type="spellStart"/>
      <w:proofErr w:type="gramStart"/>
      <w:r>
        <w:rPr>
          <w:rFonts w:ascii="Courier New" w:eastAsia="Courier New" w:hAnsi="Courier New" w:cs="Courier New"/>
          <w:sz w:val="20"/>
          <w:szCs w:val="20"/>
          <w:highlight w:val="white"/>
        </w:rPr>
        <w:t>Block:IOS</w:t>
      </w:r>
      <w:proofErr w:type="spellEnd"/>
      <w:proofErr w:type="gramEnd"/>
      <w:r>
        <w:rPr>
          <w:rFonts w:ascii="Courier New" w:eastAsia="Courier New" w:hAnsi="Courier New" w:cs="Courier New"/>
          <w:sz w:val="20"/>
          <w:szCs w:val="20"/>
          <w:highlight w:val="white"/>
        </w:rPr>
        <w:t xml:space="preserve">      4.1795  1    0.04092 *  </w:t>
      </w:r>
    </w:p>
    <w:p w14:paraId="47FF8AC5"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w:t>
      </w:r>
    </w:p>
    <w:p w14:paraId="317B8BBF" w14:textId="77777777" w:rsidR="00E17646" w:rsidRDefault="00FB496F">
      <w:pPr>
        <w:rPr>
          <w:rFonts w:ascii="Courier New" w:eastAsia="Courier New" w:hAnsi="Courier New" w:cs="Courier New"/>
          <w:sz w:val="20"/>
          <w:szCs w:val="20"/>
          <w:highlight w:val="white"/>
        </w:rPr>
      </w:pPr>
      <w:proofErr w:type="spellStart"/>
      <w:r>
        <w:rPr>
          <w:rFonts w:ascii="Courier New" w:eastAsia="Courier New" w:hAnsi="Courier New" w:cs="Courier New"/>
          <w:sz w:val="20"/>
          <w:szCs w:val="20"/>
          <w:highlight w:val="white"/>
        </w:rPr>
        <w:t>Signif</w:t>
      </w:r>
      <w:proofErr w:type="spellEnd"/>
      <w:r>
        <w:rPr>
          <w:rFonts w:ascii="Courier New" w:eastAsia="Courier New" w:hAnsi="Courier New" w:cs="Courier New"/>
          <w:sz w:val="20"/>
          <w:szCs w:val="20"/>
          <w:highlight w:val="white"/>
        </w:rPr>
        <w:t xml:space="preserve">. codes:  </w:t>
      </w:r>
    </w:p>
    <w:p w14:paraId="6BACF29B"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0 ‘***’ 0.001 ‘**’ 0.01 ‘*’ 0.05 ‘.’ 0.1 </w:t>
      </w:r>
      <w:proofErr w:type="gramStart"/>
      <w:r>
        <w:rPr>
          <w:rFonts w:ascii="Courier New" w:eastAsia="Courier New" w:hAnsi="Courier New" w:cs="Courier New"/>
          <w:sz w:val="20"/>
          <w:szCs w:val="20"/>
          <w:highlight w:val="white"/>
        </w:rPr>
        <w:t>‘ ’</w:t>
      </w:r>
      <w:proofErr w:type="gramEnd"/>
      <w:r>
        <w:rPr>
          <w:rFonts w:ascii="Courier New" w:eastAsia="Courier New" w:hAnsi="Courier New" w:cs="Courier New"/>
          <w:sz w:val="20"/>
          <w:szCs w:val="20"/>
          <w:highlight w:val="white"/>
        </w:rPr>
        <w:t xml:space="preserve"> 1</w:t>
      </w:r>
    </w:p>
    <w:p w14:paraId="64E40471" w14:textId="77777777" w:rsidR="00E17646" w:rsidRDefault="00E17646">
      <w:pPr>
        <w:rPr>
          <w:rFonts w:ascii="Courier New" w:eastAsia="Courier New" w:hAnsi="Courier New" w:cs="Courier New"/>
          <w:sz w:val="20"/>
          <w:szCs w:val="20"/>
          <w:highlight w:val="white"/>
        </w:rPr>
      </w:pPr>
    </w:p>
    <w:p w14:paraId="1A8B3EB1" w14:textId="77777777" w:rsidR="00E17646" w:rsidRDefault="00FB496F">
      <w:pPr>
        <w:rPr>
          <w:b/>
          <w:bCs/>
          <w:sz w:val="24"/>
          <w:szCs w:val="24"/>
        </w:rPr>
      </w:pPr>
      <w:r>
        <w:rPr>
          <w:b/>
          <w:bCs/>
          <w:sz w:val="24"/>
          <w:szCs w:val="24"/>
        </w:rPr>
        <w:t>2.1. Spotlight on participants with lower IOS and MAIA</w:t>
      </w:r>
    </w:p>
    <w:p w14:paraId="6AF0C565" w14:textId="77777777" w:rsidR="00E17646" w:rsidRDefault="00FB496F">
      <w:pPr>
        <w:rPr>
          <w:sz w:val="24"/>
          <w:szCs w:val="24"/>
        </w:rPr>
      </w:pPr>
      <w:r>
        <w:rPr>
          <w:sz w:val="24"/>
          <w:szCs w:val="24"/>
        </w:rPr>
        <w:t xml:space="preserve">To delve deeper into the significant interaction effects, we further examined the effect of Block on Arousal and Copresence in participants with lower IOS (&lt; -1) and lower MAIA (&lt; -1). Below the specification of 3 additional models, and the results of Type II Wald </w:t>
      </w:r>
      <w:proofErr w:type="spellStart"/>
      <w:r>
        <w:rPr>
          <w:sz w:val="24"/>
          <w:szCs w:val="24"/>
        </w:rPr>
        <w:t>chisquare</w:t>
      </w:r>
      <w:proofErr w:type="spellEnd"/>
      <w:r>
        <w:rPr>
          <w:sz w:val="24"/>
          <w:szCs w:val="24"/>
        </w:rPr>
        <w:t xml:space="preserve"> tests.</w:t>
      </w:r>
    </w:p>
    <w:p w14:paraId="31D19D44" w14:textId="77777777" w:rsidR="00E17646" w:rsidRDefault="00FB496F">
      <w:pPr>
        <w:rPr>
          <w:sz w:val="24"/>
          <w:szCs w:val="24"/>
        </w:rPr>
      </w:pPr>
      <w:r>
        <w:rPr>
          <w:sz w:val="24"/>
          <w:szCs w:val="24"/>
        </w:rPr>
        <w:t>.</w:t>
      </w:r>
    </w:p>
    <w:p w14:paraId="518B10FE" w14:textId="77777777" w:rsidR="00E17646" w:rsidRDefault="00FB496F">
      <w:pPr>
        <w:numPr>
          <w:ilvl w:val="0"/>
          <w:numId w:val="1"/>
        </w:numPr>
        <w:rPr>
          <w:sz w:val="24"/>
          <w:szCs w:val="24"/>
        </w:rPr>
      </w:pPr>
      <w:proofErr w:type="spellStart"/>
      <w:proofErr w:type="gramStart"/>
      <w:r>
        <w:rPr>
          <w:sz w:val="24"/>
          <w:szCs w:val="24"/>
        </w:rPr>
        <w:t>lmer</w:t>
      </w:r>
      <w:proofErr w:type="spellEnd"/>
      <w:r>
        <w:rPr>
          <w:sz w:val="24"/>
          <w:szCs w:val="24"/>
        </w:rPr>
        <w:t>(</w:t>
      </w:r>
      <w:proofErr w:type="gramEnd"/>
      <w:r>
        <w:rPr>
          <w:sz w:val="24"/>
          <w:szCs w:val="24"/>
        </w:rPr>
        <w:t>Arousal ~ Block + (1 | ID), data = participants with lower IOS</w:t>
      </w:r>
    </w:p>
    <w:p w14:paraId="5F17D190"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Response: Arousal</w:t>
      </w:r>
    </w:p>
    <w:p w14:paraId="2FCF73BB"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       </w:t>
      </w:r>
      <w:proofErr w:type="spellStart"/>
      <w:r>
        <w:rPr>
          <w:rFonts w:ascii="Courier New" w:eastAsia="Courier New" w:hAnsi="Courier New" w:cs="Courier New"/>
          <w:sz w:val="20"/>
          <w:szCs w:val="20"/>
          <w:highlight w:val="white"/>
        </w:rPr>
        <w:t>Chisq</w:t>
      </w:r>
      <w:proofErr w:type="spellEnd"/>
      <w:r>
        <w:rPr>
          <w:rFonts w:ascii="Courier New" w:eastAsia="Courier New" w:hAnsi="Courier New" w:cs="Courier New"/>
          <w:sz w:val="20"/>
          <w:szCs w:val="20"/>
          <w:highlight w:val="white"/>
        </w:rPr>
        <w:t xml:space="preserve"> Df </w:t>
      </w:r>
      <w:proofErr w:type="spellStart"/>
      <w:r>
        <w:rPr>
          <w:rFonts w:ascii="Courier New" w:eastAsia="Courier New" w:hAnsi="Courier New" w:cs="Courier New"/>
          <w:sz w:val="20"/>
          <w:szCs w:val="20"/>
          <w:highlight w:val="white"/>
        </w:rPr>
        <w:t>Pr</w:t>
      </w:r>
      <w:proofErr w:type="spellEnd"/>
      <w:r>
        <w:rPr>
          <w:rFonts w:ascii="Courier New" w:eastAsia="Courier New" w:hAnsi="Courier New" w:cs="Courier New"/>
          <w:sz w:val="20"/>
          <w:szCs w:val="20"/>
          <w:highlight w:val="white"/>
        </w:rPr>
        <w:t>(&gt;</w:t>
      </w:r>
      <w:proofErr w:type="spellStart"/>
      <w:r>
        <w:rPr>
          <w:rFonts w:ascii="Courier New" w:eastAsia="Courier New" w:hAnsi="Courier New" w:cs="Courier New"/>
          <w:sz w:val="20"/>
          <w:szCs w:val="20"/>
          <w:highlight w:val="white"/>
        </w:rPr>
        <w:t>Chisq</w:t>
      </w:r>
      <w:proofErr w:type="spellEnd"/>
      <w:r>
        <w:rPr>
          <w:rFonts w:ascii="Courier New" w:eastAsia="Courier New" w:hAnsi="Courier New" w:cs="Courier New"/>
          <w:sz w:val="20"/>
          <w:szCs w:val="20"/>
          <w:highlight w:val="white"/>
        </w:rPr>
        <w:t xml:space="preserve">)    </w:t>
      </w:r>
    </w:p>
    <w:p w14:paraId="44978E6C" w14:textId="77777777" w:rsidR="00E17646" w:rsidRPr="00FB496F" w:rsidRDefault="00FB496F">
      <w:pPr>
        <w:rPr>
          <w:rFonts w:ascii="Courier New" w:eastAsia="Courier New" w:hAnsi="Courier New" w:cs="Courier New"/>
          <w:sz w:val="20"/>
          <w:szCs w:val="20"/>
          <w:highlight w:val="white"/>
          <w:lang w:val="de-DE"/>
        </w:rPr>
      </w:pPr>
      <w:r w:rsidRPr="00FB496F">
        <w:rPr>
          <w:rFonts w:ascii="Courier New" w:eastAsia="Courier New" w:hAnsi="Courier New" w:cs="Courier New"/>
          <w:sz w:val="20"/>
          <w:szCs w:val="20"/>
          <w:highlight w:val="white"/>
          <w:lang w:val="de-DE"/>
        </w:rPr>
        <w:t xml:space="preserve">Block </w:t>
      </w:r>
      <w:proofErr w:type="gramStart"/>
      <w:r w:rsidRPr="00FB496F">
        <w:rPr>
          <w:rFonts w:ascii="Courier New" w:eastAsia="Courier New" w:hAnsi="Courier New" w:cs="Courier New"/>
          <w:sz w:val="20"/>
          <w:szCs w:val="20"/>
          <w:highlight w:val="white"/>
          <w:lang w:val="de-DE"/>
        </w:rPr>
        <w:t>22.349  1</w:t>
      </w:r>
      <w:proofErr w:type="gramEnd"/>
      <w:r w:rsidRPr="00FB496F">
        <w:rPr>
          <w:rFonts w:ascii="Courier New" w:eastAsia="Courier New" w:hAnsi="Courier New" w:cs="Courier New"/>
          <w:sz w:val="20"/>
          <w:szCs w:val="20"/>
          <w:highlight w:val="white"/>
          <w:lang w:val="de-DE"/>
        </w:rPr>
        <w:t xml:space="preserve">  2.273e-06 ***</w:t>
      </w:r>
    </w:p>
    <w:p w14:paraId="053F95A3" w14:textId="77777777" w:rsidR="00E17646" w:rsidRPr="00FB496F" w:rsidRDefault="00FB496F">
      <w:pPr>
        <w:rPr>
          <w:rFonts w:ascii="Courier New" w:eastAsia="Courier New" w:hAnsi="Courier New" w:cs="Courier New"/>
          <w:sz w:val="20"/>
          <w:szCs w:val="20"/>
          <w:highlight w:val="white"/>
          <w:lang w:val="de-DE"/>
        </w:rPr>
      </w:pPr>
      <w:r w:rsidRPr="00FB496F">
        <w:rPr>
          <w:rFonts w:ascii="Courier New" w:eastAsia="Courier New" w:hAnsi="Courier New" w:cs="Courier New"/>
          <w:sz w:val="20"/>
          <w:szCs w:val="20"/>
          <w:highlight w:val="white"/>
          <w:lang w:val="de-DE"/>
        </w:rPr>
        <w:t>---</w:t>
      </w:r>
    </w:p>
    <w:p w14:paraId="735C3DDE" w14:textId="77777777" w:rsidR="00E17646" w:rsidRPr="00FB496F" w:rsidRDefault="00FB496F">
      <w:pPr>
        <w:rPr>
          <w:rFonts w:ascii="Courier New" w:eastAsia="Courier New" w:hAnsi="Courier New" w:cs="Courier New"/>
          <w:sz w:val="20"/>
          <w:szCs w:val="20"/>
          <w:highlight w:val="white"/>
          <w:lang w:val="de-DE"/>
        </w:rPr>
      </w:pPr>
      <w:proofErr w:type="spellStart"/>
      <w:r w:rsidRPr="00FB496F">
        <w:rPr>
          <w:rFonts w:ascii="Courier New" w:eastAsia="Courier New" w:hAnsi="Courier New" w:cs="Courier New"/>
          <w:sz w:val="20"/>
          <w:szCs w:val="20"/>
          <w:highlight w:val="white"/>
          <w:lang w:val="de-DE"/>
        </w:rPr>
        <w:t>Signif</w:t>
      </w:r>
      <w:proofErr w:type="spellEnd"/>
      <w:r w:rsidRPr="00FB496F">
        <w:rPr>
          <w:rFonts w:ascii="Courier New" w:eastAsia="Courier New" w:hAnsi="Courier New" w:cs="Courier New"/>
          <w:sz w:val="20"/>
          <w:szCs w:val="20"/>
          <w:highlight w:val="white"/>
          <w:lang w:val="de-DE"/>
        </w:rPr>
        <w:t xml:space="preserve">. </w:t>
      </w:r>
      <w:proofErr w:type="spellStart"/>
      <w:r w:rsidRPr="00FB496F">
        <w:rPr>
          <w:rFonts w:ascii="Courier New" w:eastAsia="Courier New" w:hAnsi="Courier New" w:cs="Courier New"/>
          <w:sz w:val="20"/>
          <w:szCs w:val="20"/>
          <w:highlight w:val="white"/>
          <w:lang w:val="de-DE"/>
        </w:rPr>
        <w:t>codes</w:t>
      </w:r>
      <w:proofErr w:type="spellEnd"/>
      <w:r w:rsidRPr="00FB496F">
        <w:rPr>
          <w:rFonts w:ascii="Courier New" w:eastAsia="Courier New" w:hAnsi="Courier New" w:cs="Courier New"/>
          <w:sz w:val="20"/>
          <w:szCs w:val="20"/>
          <w:highlight w:val="white"/>
          <w:lang w:val="de-DE"/>
        </w:rPr>
        <w:t xml:space="preserve">:  </w:t>
      </w:r>
    </w:p>
    <w:p w14:paraId="34BE5B92" w14:textId="77777777" w:rsidR="00E17646" w:rsidRDefault="00FB496F">
      <w:pPr>
        <w:spacing w:line="288" w:lineRule="auto"/>
        <w:rPr>
          <w:sz w:val="20"/>
          <w:szCs w:val="20"/>
          <w:highlight w:val="white"/>
        </w:rPr>
      </w:pPr>
      <w:r w:rsidRPr="00FB496F">
        <w:rPr>
          <w:rFonts w:ascii="Courier New" w:eastAsia="Courier New" w:hAnsi="Courier New" w:cs="Courier New"/>
          <w:sz w:val="20"/>
          <w:szCs w:val="20"/>
          <w:highlight w:val="white"/>
          <w:lang w:val="de-DE"/>
        </w:rPr>
        <w:t xml:space="preserve">0 ‘***’ 0.001 ‘**’ 0.01 ‘*’ 0.05 ‘.’ </w:t>
      </w:r>
      <w:r>
        <w:rPr>
          <w:rFonts w:ascii="Courier New" w:eastAsia="Courier New" w:hAnsi="Courier New" w:cs="Courier New"/>
          <w:sz w:val="20"/>
          <w:szCs w:val="20"/>
          <w:highlight w:val="white"/>
        </w:rPr>
        <w:t>0.1 ‘ ’ 1</w:t>
      </w:r>
    </w:p>
    <w:p w14:paraId="05CBB580" w14:textId="77777777" w:rsidR="00E17646" w:rsidRDefault="00E17646">
      <w:pPr>
        <w:rPr>
          <w:sz w:val="24"/>
          <w:szCs w:val="24"/>
        </w:rPr>
      </w:pPr>
    </w:p>
    <w:p w14:paraId="72FEB195" w14:textId="77777777" w:rsidR="00E17646" w:rsidRDefault="00FB496F">
      <w:pPr>
        <w:numPr>
          <w:ilvl w:val="0"/>
          <w:numId w:val="1"/>
        </w:numPr>
        <w:rPr>
          <w:sz w:val="24"/>
          <w:szCs w:val="24"/>
        </w:rPr>
      </w:pPr>
      <w:proofErr w:type="spellStart"/>
      <w:proofErr w:type="gramStart"/>
      <w:r>
        <w:rPr>
          <w:sz w:val="24"/>
          <w:szCs w:val="24"/>
        </w:rPr>
        <w:t>lmer</w:t>
      </w:r>
      <w:proofErr w:type="spellEnd"/>
      <w:r>
        <w:rPr>
          <w:sz w:val="24"/>
          <w:szCs w:val="24"/>
        </w:rPr>
        <w:t>(</w:t>
      </w:r>
      <w:proofErr w:type="gramEnd"/>
      <w:r>
        <w:rPr>
          <w:sz w:val="24"/>
          <w:szCs w:val="24"/>
        </w:rPr>
        <w:t>Copresence ~ Block + (1 | ID), data = participants with lower IOS</w:t>
      </w:r>
    </w:p>
    <w:p w14:paraId="2FEFA946"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Response: Copresence</w:t>
      </w:r>
    </w:p>
    <w:p w14:paraId="183DBDEB"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       </w:t>
      </w:r>
      <w:proofErr w:type="spellStart"/>
      <w:r>
        <w:rPr>
          <w:rFonts w:ascii="Courier New" w:eastAsia="Courier New" w:hAnsi="Courier New" w:cs="Courier New"/>
          <w:sz w:val="20"/>
          <w:szCs w:val="20"/>
          <w:highlight w:val="white"/>
        </w:rPr>
        <w:t>Chisq</w:t>
      </w:r>
      <w:proofErr w:type="spellEnd"/>
      <w:r>
        <w:rPr>
          <w:rFonts w:ascii="Courier New" w:eastAsia="Courier New" w:hAnsi="Courier New" w:cs="Courier New"/>
          <w:sz w:val="20"/>
          <w:szCs w:val="20"/>
          <w:highlight w:val="white"/>
        </w:rPr>
        <w:t xml:space="preserve"> Df </w:t>
      </w:r>
      <w:proofErr w:type="spellStart"/>
      <w:r>
        <w:rPr>
          <w:rFonts w:ascii="Courier New" w:eastAsia="Courier New" w:hAnsi="Courier New" w:cs="Courier New"/>
          <w:sz w:val="20"/>
          <w:szCs w:val="20"/>
          <w:highlight w:val="white"/>
        </w:rPr>
        <w:t>Pr</w:t>
      </w:r>
      <w:proofErr w:type="spellEnd"/>
      <w:r>
        <w:rPr>
          <w:rFonts w:ascii="Courier New" w:eastAsia="Courier New" w:hAnsi="Courier New" w:cs="Courier New"/>
          <w:sz w:val="20"/>
          <w:szCs w:val="20"/>
          <w:highlight w:val="white"/>
        </w:rPr>
        <w:t>(&gt;</w:t>
      </w:r>
      <w:proofErr w:type="spellStart"/>
      <w:r>
        <w:rPr>
          <w:rFonts w:ascii="Courier New" w:eastAsia="Courier New" w:hAnsi="Courier New" w:cs="Courier New"/>
          <w:sz w:val="20"/>
          <w:szCs w:val="20"/>
          <w:highlight w:val="white"/>
        </w:rPr>
        <w:t>Chisq</w:t>
      </w:r>
      <w:proofErr w:type="spellEnd"/>
      <w:r>
        <w:rPr>
          <w:rFonts w:ascii="Courier New" w:eastAsia="Courier New" w:hAnsi="Courier New" w:cs="Courier New"/>
          <w:sz w:val="20"/>
          <w:szCs w:val="20"/>
          <w:highlight w:val="white"/>
        </w:rPr>
        <w:t>)</w:t>
      </w:r>
    </w:p>
    <w:p w14:paraId="13ABB1E5" w14:textId="77777777" w:rsidR="00E17646" w:rsidRDefault="00FB496F">
      <w:pPr>
        <w:spacing w:line="288" w:lineRule="auto"/>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Block </w:t>
      </w:r>
      <w:proofErr w:type="gramStart"/>
      <w:r>
        <w:rPr>
          <w:rFonts w:ascii="Courier New" w:eastAsia="Courier New" w:hAnsi="Courier New" w:cs="Courier New"/>
          <w:sz w:val="20"/>
          <w:szCs w:val="20"/>
          <w:highlight w:val="white"/>
        </w:rPr>
        <w:t>1.9685  1</w:t>
      </w:r>
      <w:proofErr w:type="gramEnd"/>
      <w:r>
        <w:rPr>
          <w:rFonts w:ascii="Courier New" w:eastAsia="Courier New" w:hAnsi="Courier New" w:cs="Courier New"/>
          <w:sz w:val="20"/>
          <w:szCs w:val="20"/>
          <w:highlight w:val="white"/>
        </w:rPr>
        <w:t xml:space="preserve">     0.1606</w:t>
      </w:r>
    </w:p>
    <w:p w14:paraId="3CD469A5" w14:textId="77777777" w:rsidR="00E17646" w:rsidRDefault="00E17646">
      <w:pPr>
        <w:rPr>
          <w:sz w:val="24"/>
          <w:szCs w:val="24"/>
        </w:rPr>
      </w:pPr>
    </w:p>
    <w:p w14:paraId="3BE5B569" w14:textId="77777777" w:rsidR="00E17646" w:rsidRDefault="00FB496F">
      <w:pPr>
        <w:numPr>
          <w:ilvl w:val="0"/>
          <w:numId w:val="1"/>
        </w:numPr>
        <w:rPr>
          <w:sz w:val="24"/>
          <w:szCs w:val="24"/>
        </w:rPr>
      </w:pPr>
      <w:proofErr w:type="spellStart"/>
      <w:proofErr w:type="gramStart"/>
      <w:r>
        <w:rPr>
          <w:sz w:val="24"/>
          <w:szCs w:val="24"/>
        </w:rPr>
        <w:t>lmer</w:t>
      </w:r>
      <w:proofErr w:type="spellEnd"/>
      <w:r>
        <w:rPr>
          <w:sz w:val="24"/>
          <w:szCs w:val="24"/>
        </w:rPr>
        <w:t>(</w:t>
      </w:r>
      <w:proofErr w:type="gramEnd"/>
      <w:r>
        <w:rPr>
          <w:sz w:val="24"/>
          <w:szCs w:val="24"/>
        </w:rPr>
        <w:t>Copresence ~ Block + (1 | ID), data = participants with lower MAIA</w:t>
      </w:r>
    </w:p>
    <w:p w14:paraId="766D4825"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Analysis of Deviance Table (Type II Wald </w:t>
      </w:r>
      <w:proofErr w:type="spellStart"/>
      <w:r>
        <w:rPr>
          <w:rFonts w:ascii="Courier New" w:eastAsia="Courier New" w:hAnsi="Courier New" w:cs="Courier New"/>
          <w:sz w:val="20"/>
          <w:szCs w:val="20"/>
          <w:highlight w:val="white"/>
        </w:rPr>
        <w:t>chisquare</w:t>
      </w:r>
      <w:proofErr w:type="spellEnd"/>
      <w:r>
        <w:rPr>
          <w:rFonts w:ascii="Courier New" w:eastAsia="Courier New" w:hAnsi="Courier New" w:cs="Courier New"/>
          <w:sz w:val="20"/>
          <w:szCs w:val="20"/>
          <w:highlight w:val="white"/>
        </w:rPr>
        <w:t xml:space="preserve"> tests)</w:t>
      </w:r>
    </w:p>
    <w:p w14:paraId="5975ACD3" w14:textId="77777777" w:rsidR="00E17646" w:rsidRDefault="00E17646">
      <w:pPr>
        <w:rPr>
          <w:rFonts w:ascii="Courier New" w:eastAsia="Courier New" w:hAnsi="Courier New" w:cs="Courier New"/>
          <w:sz w:val="20"/>
          <w:szCs w:val="20"/>
          <w:highlight w:val="white"/>
        </w:rPr>
      </w:pPr>
    </w:p>
    <w:p w14:paraId="1273FE63"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Response: Copresence</w:t>
      </w:r>
    </w:p>
    <w:p w14:paraId="06F2C661"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       </w:t>
      </w:r>
      <w:proofErr w:type="spellStart"/>
      <w:r>
        <w:rPr>
          <w:rFonts w:ascii="Courier New" w:eastAsia="Courier New" w:hAnsi="Courier New" w:cs="Courier New"/>
          <w:sz w:val="20"/>
          <w:szCs w:val="20"/>
          <w:highlight w:val="white"/>
        </w:rPr>
        <w:t>Chisq</w:t>
      </w:r>
      <w:proofErr w:type="spellEnd"/>
      <w:r>
        <w:rPr>
          <w:rFonts w:ascii="Courier New" w:eastAsia="Courier New" w:hAnsi="Courier New" w:cs="Courier New"/>
          <w:sz w:val="20"/>
          <w:szCs w:val="20"/>
          <w:highlight w:val="white"/>
        </w:rPr>
        <w:t xml:space="preserve"> Df </w:t>
      </w:r>
      <w:proofErr w:type="spellStart"/>
      <w:r>
        <w:rPr>
          <w:rFonts w:ascii="Courier New" w:eastAsia="Courier New" w:hAnsi="Courier New" w:cs="Courier New"/>
          <w:sz w:val="20"/>
          <w:szCs w:val="20"/>
          <w:highlight w:val="white"/>
        </w:rPr>
        <w:t>Pr</w:t>
      </w:r>
      <w:proofErr w:type="spellEnd"/>
      <w:r>
        <w:rPr>
          <w:rFonts w:ascii="Courier New" w:eastAsia="Courier New" w:hAnsi="Courier New" w:cs="Courier New"/>
          <w:sz w:val="20"/>
          <w:szCs w:val="20"/>
          <w:highlight w:val="white"/>
        </w:rPr>
        <w:t>(&gt;</w:t>
      </w:r>
      <w:proofErr w:type="spellStart"/>
      <w:r>
        <w:rPr>
          <w:rFonts w:ascii="Courier New" w:eastAsia="Courier New" w:hAnsi="Courier New" w:cs="Courier New"/>
          <w:sz w:val="20"/>
          <w:szCs w:val="20"/>
          <w:highlight w:val="white"/>
        </w:rPr>
        <w:t>Chisq</w:t>
      </w:r>
      <w:proofErr w:type="spellEnd"/>
      <w:r>
        <w:rPr>
          <w:rFonts w:ascii="Courier New" w:eastAsia="Courier New" w:hAnsi="Courier New" w:cs="Courier New"/>
          <w:sz w:val="20"/>
          <w:szCs w:val="20"/>
          <w:highlight w:val="white"/>
        </w:rPr>
        <w:t>)</w:t>
      </w:r>
    </w:p>
    <w:p w14:paraId="2AB1235F" w14:textId="77777777" w:rsidR="00E17646" w:rsidRDefault="00FB496F">
      <w:pPr>
        <w:spacing w:line="288" w:lineRule="auto"/>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Block </w:t>
      </w:r>
      <w:proofErr w:type="gramStart"/>
      <w:r>
        <w:rPr>
          <w:rFonts w:ascii="Courier New" w:eastAsia="Courier New" w:hAnsi="Courier New" w:cs="Courier New"/>
          <w:sz w:val="20"/>
          <w:szCs w:val="20"/>
          <w:highlight w:val="white"/>
        </w:rPr>
        <w:t>2.4587  1</w:t>
      </w:r>
      <w:proofErr w:type="gramEnd"/>
      <w:r>
        <w:rPr>
          <w:rFonts w:ascii="Courier New" w:eastAsia="Courier New" w:hAnsi="Courier New" w:cs="Courier New"/>
          <w:sz w:val="20"/>
          <w:szCs w:val="20"/>
          <w:highlight w:val="white"/>
        </w:rPr>
        <w:t xml:space="preserve">     0.1169</w:t>
      </w:r>
    </w:p>
    <w:p w14:paraId="68A6CCD3" w14:textId="77777777" w:rsidR="00E17646" w:rsidRDefault="00E17646">
      <w:pPr>
        <w:rPr>
          <w:sz w:val="24"/>
          <w:szCs w:val="24"/>
        </w:rPr>
      </w:pPr>
    </w:p>
    <w:p w14:paraId="620CA845" w14:textId="77777777" w:rsidR="00E17646" w:rsidRDefault="00FB496F">
      <w:pPr>
        <w:rPr>
          <w:b/>
          <w:bCs/>
          <w:sz w:val="24"/>
          <w:szCs w:val="24"/>
        </w:rPr>
      </w:pPr>
      <w:r>
        <w:rPr>
          <w:b/>
          <w:bCs/>
          <w:sz w:val="24"/>
          <w:szCs w:val="24"/>
        </w:rPr>
        <w:t>2.2. Post-hoc power analysis</w:t>
      </w:r>
    </w:p>
    <w:p w14:paraId="1AA0554E" w14:textId="49508F59" w:rsidR="00E17646" w:rsidRDefault="00FB496F">
      <w:pPr>
        <w:spacing w:after="240"/>
        <w:jc w:val="both"/>
        <w:rPr>
          <w:sz w:val="24"/>
          <w:szCs w:val="24"/>
        </w:rPr>
      </w:pPr>
      <w:bookmarkStart w:id="0" w:name="_heading=h.py3l88ig9gok" w:colFirst="0" w:colLast="0"/>
      <w:bookmarkEnd w:id="0"/>
      <w:r>
        <w:rPr>
          <w:sz w:val="24"/>
          <w:szCs w:val="24"/>
        </w:rPr>
        <w:t>A post-hoc power analysis was performed on the Touch appraisal test using the “</w:t>
      </w:r>
      <w:proofErr w:type="spellStart"/>
      <w:r>
        <w:rPr>
          <w:sz w:val="24"/>
          <w:szCs w:val="24"/>
        </w:rPr>
        <w:t>pwr</w:t>
      </w:r>
      <w:proofErr w:type="spellEnd"/>
      <w:r>
        <w:rPr>
          <w:sz w:val="24"/>
          <w:szCs w:val="24"/>
        </w:rPr>
        <w:t xml:space="preserve">” package </w:t>
      </w:r>
      <w:r>
        <w:rPr>
          <w:sz w:val="24"/>
          <w:szCs w:val="24"/>
        </w:rPr>
        <w:fldChar w:fldCharType="begin"/>
      </w:r>
      <w:r>
        <w:rPr>
          <w:sz w:val="24"/>
          <w:szCs w:val="24"/>
        </w:rPr>
        <w:instrText xml:space="preserve"> ADDIN ZOTERO_ITEM CSL_CITATION {"citationID":"gLeRX727","properties":{"unsorted":false,"formattedCitation":"(Champely, 2020)","plainCitation":"(Champely, 2020)","noteIndex":0},"citationItems":[{"id":4332,"uris":["http://zotero.org/users/8425343/items/P2HJSIP4"],"itemData":{"id":4332,"type":"book","DOI":"10.32614/CRAN.package.pwr","title":"pwr: Basic Functions for Power Analysis","URL":"https://CRAN.R-project.org/package=pwr","author":[{"family":"Champely","given":"Stephane"}],"issued":{"date-parts":[["2020"]]}}}],"schema":"https://github.com/citation-style-language/schema/raw/master/csl-citation.json"} </w:instrText>
      </w:r>
      <w:r>
        <w:rPr>
          <w:sz w:val="24"/>
          <w:szCs w:val="24"/>
        </w:rPr>
        <w:fldChar w:fldCharType="separate"/>
      </w:r>
      <w:r w:rsidRPr="00FB496F">
        <w:rPr>
          <w:sz w:val="24"/>
        </w:rPr>
        <w:t>(</w:t>
      </w:r>
      <w:proofErr w:type="spellStart"/>
      <w:r w:rsidRPr="00FB496F">
        <w:rPr>
          <w:sz w:val="24"/>
        </w:rPr>
        <w:t>Champely</w:t>
      </w:r>
      <w:proofErr w:type="spellEnd"/>
      <w:r w:rsidRPr="00FB496F">
        <w:rPr>
          <w:sz w:val="24"/>
        </w:rPr>
        <w:t>, 2020)</w:t>
      </w:r>
      <w:r>
        <w:rPr>
          <w:sz w:val="24"/>
          <w:szCs w:val="24"/>
        </w:rPr>
        <w:fldChar w:fldCharType="end"/>
      </w:r>
      <w:r>
        <w:rPr>
          <w:sz w:val="24"/>
          <w:szCs w:val="24"/>
        </w:rPr>
        <w:t xml:space="preserve">. Effect size w was computed from the chi-square value using the formula below </w:t>
      </w:r>
      <w:r>
        <w:rPr>
          <w:sz w:val="24"/>
          <w:szCs w:val="24"/>
        </w:rPr>
        <w:fldChar w:fldCharType="begin"/>
      </w:r>
      <w:r>
        <w:rPr>
          <w:sz w:val="24"/>
          <w:szCs w:val="24"/>
        </w:rPr>
        <w:instrText xml:space="preserve"> ADDIN ZOTERO_ITEM CSL_CITATION {"citationID":"ANYEbpbL","properties":{"unsorted":false,"formattedCitation":"(Cohen, 2013)","plainCitation":"(Cohen, 2013)","noteIndex":0},"citationItems":[{"id":4334,"uris":["http://zotero.org/users/8425343/items/ZMS9GGT5"],"itemData":{"id":4334,"type":"book","publisher":"routledge","title":"Statistical power analysis for the behavioral sciences","author":[{"family":"Cohen","given":"Jacob"}],"issued":{"date-parts":[["2013"]]}}}],"schema":"https://github.com/citation-style-language/schema/raw/master/csl-citation.json"} </w:instrText>
      </w:r>
      <w:r>
        <w:rPr>
          <w:sz w:val="24"/>
          <w:szCs w:val="24"/>
        </w:rPr>
        <w:fldChar w:fldCharType="separate"/>
      </w:r>
      <w:r w:rsidRPr="00FB496F">
        <w:rPr>
          <w:sz w:val="24"/>
        </w:rPr>
        <w:t>(Cohen, 2013)</w:t>
      </w:r>
      <w:r>
        <w:rPr>
          <w:sz w:val="24"/>
          <w:szCs w:val="24"/>
        </w:rPr>
        <w:fldChar w:fldCharType="end"/>
      </w:r>
      <w:r>
        <w:rPr>
          <w:sz w:val="24"/>
          <w:szCs w:val="24"/>
        </w:rPr>
        <w:t>. The estimated power of the test on Touch appraisal, given an alpha level of 0.05, 68 participants, and a chi-square value of 8.097 (df = 1) resulting in effect size w = 0.345, was approximately 0.81, indicating an 80% probability of detecting an effect of this size with the current sample.</w:t>
      </w:r>
    </w:p>
    <w:p w14:paraId="13F55CF1" w14:textId="77777777" w:rsidR="00E17646" w:rsidRDefault="00FB496F">
      <w:pPr>
        <w:jc w:val="center"/>
        <w:rPr>
          <w:rFonts w:ascii="Cambria Math" w:eastAsia="Cambria Math" w:hAnsi="Cambria Math" w:cs="Cambria Math"/>
          <w:sz w:val="24"/>
          <w:szCs w:val="24"/>
        </w:rPr>
      </w:pPr>
      <m:oMathPara>
        <m:oMath>
          <m:r>
            <w:rPr>
              <w:rFonts w:ascii="Cambria Math" w:eastAsia="Cambria Math" w:hAnsi="Cambria Math" w:cs="Cambria Math"/>
              <w:sz w:val="24"/>
              <w:szCs w:val="24"/>
            </w:rPr>
            <m:t xml:space="preserve">w = </m:t>
          </m:r>
          <m:rad>
            <m:radPr>
              <m:degHide m:val="1"/>
              <m:ctrlPr>
                <w:rPr>
                  <w:rFonts w:ascii="Cambria Math" w:eastAsia="Cambria Math" w:hAnsi="Cambria Math" w:cs="Cambria Math"/>
                  <w:sz w:val="24"/>
                  <w:szCs w:val="24"/>
                </w:rPr>
              </m:ctrlPr>
            </m:radPr>
            <m:deg/>
            <m:e>
              <m:f>
                <m:fPr>
                  <m:ctrlPr>
                    <w:rPr>
                      <w:rFonts w:ascii="Cambria Math" w:eastAsia="Cambria Math" w:hAnsi="Cambria Math" w:cs="Cambria Math"/>
                      <w:sz w:val="24"/>
                      <w:szCs w:val="24"/>
                    </w:rPr>
                  </m:ctrlPr>
                </m:fPr>
                <m:num>
                  <m:r>
                    <w:rPr>
                      <w:rFonts w:ascii="Cambria Math" w:eastAsia="Cambria Math" w:hAnsi="Cambria Math" w:cs="Cambria Math"/>
                      <w:sz w:val="24"/>
                      <w:szCs w:val="24"/>
                    </w:rPr>
                    <m:t>χ²</m:t>
                  </m:r>
                </m:num>
                <m:den>
                  <m:r>
                    <w:rPr>
                      <w:rFonts w:ascii="Cambria Math" w:eastAsia="Cambria Math" w:hAnsi="Cambria Math" w:cs="Cambria Math"/>
                      <w:sz w:val="24"/>
                      <w:szCs w:val="24"/>
                    </w:rPr>
                    <m:t>n</m:t>
                  </m:r>
                </m:den>
              </m:f>
            </m:e>
          </m:rad>
        </m:oMath>
      </m:oMathPara>
    </w:p>
    <w:p w14:paraId="46FB4797" w14:textId="77777777" w:rsidR="00E17646" w:rsidRDefault="00E17646">
      <w:pPr>
        <w:rPr>
          <w:rFonts w:ascii="Courier New" w:eastAsia="Courier New" w:hAnsi="Courier New" w:cs="Courier New"/>
          <w:sz w:val="20"/>
          <w:szCs w:val="20"/>
          <w:highlight w:val="white"/>
        </w:rPr>
      </w:pPr>
    </w:p>
    <w:p w14:paraId="30F654FB" w14:textId="77777777" w:rsidR="00E17646" w:rsidRDefault="00FB496F">
      <w:pPr>
        <w:numPr>
          <w:ilvl w:val="0"/>
          <w:numId w:val="3"/>
        </w:numPr>
        <w:rPr>
          <w:b/>
          <w:bCs/>
          <w:sz w:val="24"/>
          <w:szCs w:val="24"/>
          <w:highlight w:val="white"/>
        </w:rPr>
      </w:pPr>
      <w:r>
        <w:rPr>
          <w:b/>
          <w:bCs/>
          <w:sz w:val="24"/>
          <w:szCs w:val="24"/>
        </w:rPr>
        <w:t>Physiological activity</w:t>
      </w:r>
    </w:p>
    <w:p w14:paraId="7526F4F3" w14:textId="77777777" w:rsidR="00E17646" w:rsidRDefault="00FB496F">
      <w:pPr>
        <w:spacing w:line="288" w:lineRule="auto"/>
        <w:rPr>
          <w:sz w:val="24"/>
          <w:szCs w:val="24"/>
          <w:highlight w:val="white"/>
        </w:rPr>
      </w:pPr>
      <w:r>
        <w:rPr>
          <w:sz w:val="24"/>
          <w:szCs w:val="24"/>
          <w:highlight w:val="white"/>
        </w:rPr>
        <w:t xml:space="preserve">Descriptive statistics (raw mean and SD) of cardiac indices for each combination of Block and Trial are reported in Table S3. Below the detailed output of the GAMM models. Raw means are reported for descriptive purposes, whereas estimated </w:t>
      </w:r>
      <w:r>
        <w:rPr>
          <w:sz w:val="24"/>
          <w:szCs w:val="24"/>
          <w:highlight w:val="white"/>
        </w:rPr>
        <w:lastRenderedPageBreak/>
        <w:t>marginal means from the GAMM reflect effects adjusted for temporal smooths, random effects, and autocorrelation. Therefore, slight discrepancies between raw and model-based estimates are plausible.</w:t>
      </w:r>
    </w:p>
    <w:p w14:paraId="72901153" w14:textId="77777777" w:rsidR="00E17646" w:rsidRDefault="00E17646">
      <w:pPr>
        <w:spacing w:line="288" w:lineRule="auto"/>
        <w:rPr>
          <w:sz w:val="24"/>
          <w:szCs w:val="24"/>
          <w:highlight w:val="white"/>
        </w:rPr>
      </w:pPr>
    </w:p>
    <w:p w14:paraId="1BF59185" w14:textId="77777777" w:rsidR="00E17646" w:rsidRDefault="00FB496F">
      <w:pPr>
        <w:spacing w:line="288" w:lineRule="auto"/>
        <w:rPr>
          <w:sz w:val="24"/>
          <w:szCs w:val="24"/>
          <w:highlight w:val="white"/>
        </w:rPr>
      </w:pPr>
      <w:r>
        <w:rPr>
          <w:b/>
          <w:bCs/>
          <w:sz w:val="24"/>
          <w:szCs w:val="24"/>
          <w:highlight w:val="white"/>
        </w:rPr>
        <w:t xml:space="preserve">Table S3. Descriptive statistics of cardiac indices. </w:t>
      </w:r>
      <w:r>
        <w:rPr>
          <w:sz w:val="24"/>
          <w:szCs w:val="24"/>
          <w:highlight w:val="white"/>
        </w:rPr>
        <w:t>Mean (SD).</w:t>
      </w:r>
    </w:p>
    <w:p w14:paraId="36DC523D" w14:textId="77777777" w:rsidR="00E17646" w:rsidRDefault="00E17646">
      <w:pPr>
        <w:spacing w:line="288" w:lineRule="auto"/>
        <w:rPr>
          <w:rFonts w:ascii="Courier New" w:eastAsia="Courier New" w:hAnsi="Courier New" w:cs="Courier New"/>
          <w:sz w:val="20"/>
          <w:szCs w:val="20"/>
          <w:highlight w:val="white"/>
        </w:rPr>
      </w:pPr>
    </w:p>
    <w:tbl>
      <w:tblPr>
        <w:tblStyle w:val="a1"/>
        <w:tblW w:w="78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00"/>
        <w:gridCol w:w="1065"/>
        <w:gridCol w:w="1620"/>
        <w:gridCol w:w="1515"/>
        <w:gridCol w:w="1530"/>
      </w:tblGrid>
      <w:tr w:rsidR="00E17646" w14:paraId="588D312C" w14:textId="77777777">
        <w:trPr>
          <w:trHeight w:val="660"/>
        </w:trPr>
        <w:tc>
          <w:tcPr>
            <w:tcW w:w="2100" w:type="dxa"/>
            <w:tcBorders>
              <w:top w:val="single" w:sz="6" w:space="0" w:color="BFBFBF"/>
              <w:left w:val="single" w:sz="6" w:space="0" w:color="BFBFBF"/>
              <w:bottom w:val="single" w:sz="6" w:space="0" w:color="BFBFBF"/>
              <w:right w:val="single" w:sz="6" w:space="0" w:color="BFBFBF"/>
            </w:tcBorders>
            <w:tcMar>
              <w:top w:w="0" w:type="dxa"/>
              <w:left w:w="100" w:type="dxa"/>
              <w:bottom w:w="0" w:type="dxa"/>
              <w:right w:w="100" w:type="dxa"/>
            </w:tcMar>
          </w:tcPr>
          <w:p w14:paraId="3D4BCD78" w14:textId="77777777" w:rsidR="00E17646" w:rsidRDefault="00FB496F">
            <w:pPr>
              <w:spacing w:before="240" w:after="240"/>
              <w:jc w:val="center"/>
              <w:rPr>
                <w:rFonts w:ascii="Calibri" w:eastAsia="Calibri" w:hAnsi="Calibri" w:cs="Calibri"/>
                <w:b/>
                <w:bCs/>
                <w:sz w:val="18"/>
                <w:szCs w:val="18"/>
              </w:rPr>
            </w:pPr>
            <w:r>
              <w:rPr>
                <w:rFonts w:ascii="Calibri" w:eastAsia="Calibri" w:hAnsi="Calibri" w:cs="Calibri"/>
                <w:b/>
                <w:bCs/>
                <w:sz w:val="18"/>
                <w:szCs w:val="18"/>
              </w:rPr>
              <w:t>Block</w:t>
            </w:r>
          </w:p>
        </w:tc>
        <w:tc>
          <w:tcPr>
            <w:tcW w:w="1065" w:type="dxa"/>
            <w:tcBorders>
              <w:top w:val="single" w:sz="6" w:space="0" w:color="BFBFBF"/>
              <w:left w:val="nil"/>
              <w:bottom w:val="single" w:sz="6" w:space="0" w:color="BFBFBF"/>
              <w:right w:val="single" w:sz="6" w:space="0" w:color="BFBFBF"/>
            </w:tcBorders>
            <w:tcMar>
              <w:top w:w="0" w:type="dxa"/>
              <w:left w:w="100" w:type="dxa"/>
              <w:bottom w:w="0" w:type="dxa"/>
              <w:right w:w="100" w:type="dxa"/>
            </w:tcMar>
          </w:tcPr>
          <w:p w14:paraId="2016503C" w14:textId="77777777" w:rsidR="00E17646" w:rsidRDefault="00FB496F">
            <w:pPr>
              <w:spacing w:before="240" w:after="240"/>
              <w:jc w:val="center"/>
              <w:rPr>
                <w:rFonts w:ascii="Calibri" w:eastAsia="Calibri" w:hAnsi="Calibri" w:cs="Calibri"/>
                <w:b/>
                <w:bCs/>
                <w:sz w:val="18"/>
                <w:szCs w:val="18"/>
              </w:rPr>
            </w:pPr>
            <w:r>
              <w:rPr>
                <w:rFonts w:ascii="Calibri" w:eastAsia="Calibri" w:hAnsi="Calibri" w:cs="Calibri"/>
                <w:b/>
                <w:bCs/>
                <w:sz w:val="18"/>
                <w:szCs w:val="18"/>
              </w:rPr>
              <w:t>Trial</w:t>
            </w:r>
          </w:p>
        </w:tc>
        <w:tc>
          <w:tcPr>
            <w:tcW w:w="1620" w:type="dxa"/>
            <w:tcBorders>
              <w:top w:val="single" w:sz="6" w:space="0" w:color="BFBFBF"/>
              <w:left w:val="nil"/>
              <w:bottom w:val="single" w:sz="6" w:space="0" w:color="BFBFBF"/>
              <w:right w:val="single" w:sz="6" w:space="0" w:color="BFBFBF"/>
            </w:tcBorders>
            <w:tcMar>
              <w:top w:w="0" w:type="dxa"/>
              <w:left w:w="100" w:type="dxa"/>
              <w:bottom w:w="0" w:type="dxa"/>
              <w:right w:w="100" w:type="dxa"/>
            </w:tcMar>
          </w:tcPr>
          <w:p w14:paraId="1310C6E5" w14:textId="77777777" w:rsidR="00E17646" w:rsidRDefault="00FB496F">
            <w:pPr>
              <w:spacing w:before="240" w:after="240"/>
              <w:jc w:val="center"/>
              <w:rPr>
                <w:rFonts w:ascii="Calibri" w:eastAsia="Calibri" w:hAnsi="Calibri" w:cs="Calibri"/>
                <w:b/>
                <w:bCs/>
                <w:sz w:val="18"/>
                <w:szCs w:val="18"/>
              </w:rPr>
            </w:pPr>
            <w:r>
              <w:rPr>
                <w:rFonts w:ascii="Calibri" w:eastAsia="Calibri" w:hAnsi="Calibri" w:cs="Calibri"/>
                <w:b/>
                <w:bCs/>
                <w:sz w:val="18"/>
                <w:szCs w:val="18"/>
              </w:rPr>
              <w:t>Heart Rate</w:t>
            </w:r>
          </w:p>
        </w:tc>
        <w:tc>
          <w:tcPr>
            <w:tcW w:w="1515" w:type="dxa"/>
            <w:tcBorders>
              <w:top w:val="single" w:sz="6" w:space="0" w:color="BFBFBF"/>
              <w:left w:val="nil"/>
              <w:bottom w:val="single" w:sz="6" w:space="0" w:color="BFBFBF"/>
              <w:right w:val="single" w:sz="6" w:space="0" w:color="BFBFBF"/>
            </w:tcBorders>
            <w:tcMar>
              <w:top w:w="0" w:type="dxa"/>
              <w:left w:w="100" w:type="dxa"/>
              <w:bottom w:w="0" w:type="dxa"/>
              <w:right w:w="100" w:type="dxa"/>
            </w:tcMar>
          </w:tcPr>
          <w:p w14:paraId="05AB0268" w14:textId="77777777" w:rsidR="00E17646" w:rsidRDefault="00FB496F">
            <w:pPr>
              <w:spacing w:before="240" w:after="240"/>
              <w:jc w:val="center"/>
              <w:rPr>
                <w:rFonts w:ascii="Calibri" w:eastAsia="Calibri" w:hAnsi="Calibri" w:cs="Calibri"/>
                <w:b/>
                <w:bCs/>
                <w:sz w:val="18"/>
                <w:szCs w:val="18"/>
              </w:rPr>
            </w:pPr>
            <w:r>
              <w:rPr>
                <w:rFonts w:ascii="Calibri" w:eastAsia="Calibri" w:hAnsi="Calibri" w:cs="Calibri"/>
                <w:b/>
                <w:bCs/>
                <w:sz w:val="18"/>
                <w:szCs w:val="18"/>
              </w:rPr>
              <w:t>RMSSD</w:t>
            </w:r>
          </w:p>
        </w:tc>
        <w:tc>
          <w:tcPr>
            <w:tcW w:w="1530" w:type="dxa"/>
            <w:tcBorders>
              <w:top w:val="single" w:sz="6" w:space="0" w:color="BFBFBF"/>
              <w:left w:val="nil"/>
              <w:bottom w:val="single" w:sz="6" w:space="0" w:color="BFBFBF"/>
              <w:right w:val="single" w:sz="6" w:space="0" w:color="BFBFBF"/>
            </w:tcBorders>
            <w:tcMar>
              <w:top w:w="0" w:type="dxa"/>
              <w:left w:w="100" w:type="dxa"/>
              <w:bottom w:w="0" w:type="dxa"/>
              <w:right w:w="100" w:type="dxa"/>
            </w:tcMar>
          </w:tcPr>
          <w:p w14:paraId="0C8800A3" w14:textId="77777777" w:rsidR="00E17646" w:rsidRDefault="00FB496F">
            <w:pPr>
              <w:spacing w:before="240" w:after="240"/>
              <w:jc w:val="center"/>
              <w:rPr>
                <w:rFonts w:ascii="Calibri" w:eastAsia="Calibri" w:hAnsi="Calibri" w:cs="Calibri"/>
                <w:b/>
                <w:bCs/>
                <w:sz w:val="18"/>
                <w:szCs w:val="18"/>
              </w:rPr>
            </w:pPr>
            <w:r>
              <w:rPr>
                <w:rFonts w:ascii="Calibri" w:eastAsia="Calibri" w:hAnsi="Calibri" w:cs="Calibri"/>
                <w:b/>
                <w:bCs/>
                <w:sz w:val="18"/>
                <w:szCs w:val="18"/>
              </w:rPr>
              <w:t>Stress index</w:t>
            </w:r>
          </w:p>
        </w:tc>
      </w:tr>
      <w:tr w:rsidR="00E17646" w14:paraId="49F52BA9" w14:textId="77777777">
        <w:trPr>
          <w:trHeight w:val="660"/>
        </w:trPr>
        <w:tc>
          <w:tcPr>
            <w:tcW w:w="2100" w:type="dxa"/>
            <w:tcBorders>
              <w:top w:val="nil"/>
              <w:left w:val="single" w:sz="6" w:space="0" w:color="BFBFBF"/>
              <w:bottom w:val="single" w:sz="6" w:space="0" w:color="BFBFBF"/>
              <w:right w:val="single" w:sz="6" w:space="0" w:color="BFBFBF"/>
            </w:tcBorders>
            <w:shd w:val="clear" w:color="auto" w:fill="F2F2F2"/>
            <w:tcMar>
              <w:top w:w="0" w:type="dxa"/>
              <w:left w:w="100" w:type="dxa"/>
              <w:bottom w:w="0" w:type="dxa"/>
              <w:right w:w="100" w:type="dxa"/>
            </w:tcMar>
          </w:tcPr>
          <w:p w14:paraId="3BA45B86" w14:textId="77777777" w:rsidR="00E17646" w:rsidRDefault="00FB496F">
            <w:pPr>
              <w:spacing w:before="240" w:after="240"/>
              <w:jc w:val="center"/>
              <w:rPr>
                <w:rFonts w:ascii="Calibri" w:eastAsia="Calibri" w:hAnsi="Calibri" w:cs="Calibri"/>
                <w:b/>
                <w:bCs/>
                <w:sz w:val="18"/>
                <w:szCs w:val="18"/>
              </w:rPr>
            </w:pPr>
            <w:r>
              <w:rPr>
                <w:rFonts w:ascii="Calibri" w:eastAsia="Calibri" w:hAnsi="Calibri" w:cs="Calibri"/>
                <w:b/>
                <w:bCs/>
                <w:sz w:val="18"/>
                <w:szCs w:val="18"/>
              </w:rPr>
              <w:t>Pseudohaptics</w:t>
            </w:r>
          </w:p>
        </w:tc>
        <w:tc>
          <w:tcPr>
            <w:tcW w:w="1065" w:type="dxa"/>
            <w:tcBorders>
              <w:top w:val="nil"/>
              <w:left w:val="nil"/>
              <w:bottom w:val="single" w:sz="6" w:space="0" w:color="BFBFBF"/>
              <w:right w:val="single" w:sz="6" w:space="0" w:color="BFBFBF"/>
            </w:tcBorders>
            <w:shd w:val="clear" w:color="auto" w:fill="F2F2F2"/>
            <w:tcMar>
              <w:top w:w="0" w:type="dxa"/>
              <w:left w:w="100" w:type="dxa"/>
              <w:bottom w:w="0" w:type="dxa"/>
              <w:right w:w="100" w:type="dxa"/>
            </w:tcMar>
          </w:tcPr>
          <w:p w14:paraId="2B57E4CB" w14:textId="77777777" w:rsidR="00E17646" w:rsidRDefault="00FB496F">
            <w:pPr>
              <w:spacing w:before="240" w:after="240"/>
              <w:jc w:val="center"/>
              <w:rPr>
                <w:rFonts w:ascii="Calibri" w:eastAsia="Calibri" w:hAnsi="Calibri" w:cs="Calibri"/>
                <w:sz w:val="18"/>
                <w:szCs w:val="18"/>
              </w:rPr>
            </w:pPr>
            <w:proofErr w:type="spellStart"/>
            <w:r>
              <w:rPr>
                <w:rFonts w:ascii="Calibri" w:eastAsia="Calibri" w:hAnsi="Calibri" w:cs="Calibri"/>
                <w:sz w:val="18"/>
                <w:szCs w:val="18"/>
              </w:rPr>
              <w:t>No_touch</w:t>
            </w:r>
            <w:proofErr w:type="spellEnd"/>
          </w:p>
        </w:tc>
        <w:tc>
          <w:tcPr>
            <w:tcW w:w="1620" w:type="dxa"/>
            <w:tcBorders>
              <w:top w:val="nil"/>
              <w:left w:val="nil"/>
              <w:bottom w:val="single" w:sz="6" w:space="0" w:color="BFBFBF"/>
              <w:right w:val="single" w:sz="6" w:space="0" w:color="BFBFBF"/>
            </w:tcBorders>
            <w:shd w:val="clear" w:color="auto" w:fill="F2F2F2"/>
            <w:tcMar>
              <w:top w:w="0" w:type="dxa"/>
              <w:left w:w="100" w:type="dxa"/>
              <w:bottom w:w="0" w:type="dxa"/>
              <w:right w:w="100" w:type="dxa"/>
            </w:tcMar>
          </w:tcPr>
          <w:p w14:paraId="65F113AA" w14:textId="77777777" w:rsidR="00E17646" w:rsidRDefault="00FB496F">
            <w:pPr>
              <w:spacing w:before="240" w:after="240"/>
              <w:jc w:val="center"/>
              <w:rPr>
                <w:rFonts w:ascii="Calibri" w:eastAsia="Calibri" w:hAnsi="Calibri" w:cs="Calibri"/>
                <w:sz w:val="18"/>
                <w:szCs w:val="18"/>
              </w:rPr>
            </w:pPr>
            <w:r>
              <w:rPr>
                <w:rFonts w:ascii="Calibri" w:eastAsia="Calibri" w:hAnsi="Calibri" w:cs="Calibri"/>
                <w:sz w:val="18"/>
                <w:szCs w:val="18"/>
              </w:rPr>
              <w:t>89.08 (12.38)</w:t>
            </w:r>
          </w:p>
        </w:tc>
        <w:tc>
          <w:tcPr>
            <w:tcW w:w="1515" w:type="dxa"/>
            <w:tcBorders>
              <w:top w:val="nil"/>
              <w:left w:val="nil"/>
              <w:bottom w:val="single" w:sz="6" w:space="0" w:color="BFBFBF"/>
              <w:right w:val="single" w:sz="6" w:space="0" w:color="BFBFBF"/>
            </w:tcBorders>
            <w:shd w:val="clear" w:color="auto" w:fill="F2F2F2"/>
            <w:tcMar>
              <w:top w:w="0" w:type="dxa"/>
              <w:left w:w="100" w:type="dxa"/>
              <w:bottom w:w="0" w:type="dxa"/>
              <w:right w:w="100" w:type="dxa"/>
            </w:tcMar>
          </w:tcPr>
          <w:p w14:paraId="6C8C4B61" w14:textId="77777777" w:rsidR="00E17646" w:rsidRDefault="00FB496F">
            <w:pPr>
              <w:spacing w:before="240" w:after="240"/>
              <w:jc w:val="center"/>
              <w:rPr>
                <w:rFonts w:ascii="Calibri" w:eastAsia="Calibri" w:hAnsi="Calibri" w:cs="Calibri"/>
                <w:sz w:val="18"/>
                <w:szCs w:val="18"/>
              </w:rPr>
            </w:pPr>
            <w:r>
              <w:rPr>
                <w:rFonts w:ascii="Calibri" w:eastAsia="Calibri" w:hAnsi="Calibri" w:cs="Calibri"/>
                <w:sz w:val="18"/>
                <w:szCs w:val="18"/>
              </w:rPr>
              <w:t>24.29 (16.85)</w:t>
            </w:r>
          </w:p>
        </w:tc>
        <w:tc>
          <w:tcPr>
            <w:tcW w:w="1530" w:type="dxa"/>
            <w:tcBorders>
              <w:top w:val="nil"/>
              <w:left w:val="nil"/>
              <w:bottom w:val="single" w:sz="6" w:space="0" w:color="BFBFBF"/>
              <w:right w:val="single" w:sz="6" w:space="0" w:color="BFBFBF"/>
            </w:tcBorders>
            <w:shd w:val="clear" w:color="auto" w:fill="F2F2F2"/>
            <w:tcMar>
              <w:top w:w="0" w:type="dxa"/>
              <w:left w:w="100" w:type="dxa"/>
              <w:bottom w:w="0" w:type="dxa"/>
              <w:right w:w="100" w:type="dxa"/>
            </w:tcMar>
          </w:tcPr>
          <w:p w14:paraId="5D34B449" w14:textId="77777777" w:rsidR="00E17646" w:rsidRDefault="00FB496F">
            <w:pPr>
              <w:spacing w:before="240" w:after="240"/>
              <w:jc w:val="center"/>
              <w:rPr>
                <w:rFonts w:ascii="Calibri" w:eastAsia="Calibri" w:hAnsi="Calibri" w:cs="Calibri"/>
                <w:sz w:val="18"/>
                <w:szCs w:val="18"/>
              </w:rPr>
            </w:pPr>
            <w:r>
              <w:rPr>
                <w:rFonts w:ascii="Calibri" w:eastAsia="Calibri" w:hAnsi="Calibri" w:cs="Calibri"/>
                <w:sz w:val="18"/>
                <w:szCs w:val="18"/>
              </w:rPr>
              <w:t>17.57 (7.2)</w:t>
            </w:r>
          </w:p>
        </w:tc>
      </w:tr>
      <w:tr w:rsidR="00E17646" w14:paraId="315049AC" w14:textId="77777777">
        <w:trPr>
          <w:trHeight w:val="660"/>
        </w:trPr>
        <w:tc>
          <w:tcPr>
            <w:tcW w:w="2100" w:type="dxa"/>
            <w:tcBorders>
              <w:top w:val="nil"/>
              <w:left w:val="single" w:sz="6" w:space="0" w:color="BFBFBF"/>
              <w:bottom w:val="single" w:sz="6" w:space="0" w:color="BFBFBF"/>
              <w:right w:val="single" w:sz="6" w:space="0" w:color="BFBFBF"/>
            </w:tcBorders>
            <w:tcMar>
              <w:top w:w="0" w:type="dxa"/>
              <w:left w:w="100" w:type="dxa"/>
              <w:bottom w:w="0" w:type="dxa"/>
              <w:right w:w="100" w:type="dxa"/>
            </w:tcMar>
          </w:tcPr>
          <w:p w14:paraId="5D98D5BF" w14:textId="77777777" w:rsidR="00E17646" w:rsidRDefault="00FB496F">
            <w:pPr>
              <w:spacing w:before="240" w:after="240"/>
              <w:jc w:val="center"/>
              <w:rPr>
                <w:rFonts w:ascii="Calibri" w:eastAsia="Calibri" w:hAnsi="Calibri" w:cs="Calibri"/>
                <w:b/>
                <w:bCs/>
                <w:sz w:val="18"/>
                <w:szCs w:val="18"/>
              </w:rPr>
            </w:pPr>
            <w:r>
              <w:rPr>
                <w:rFonts w:ascii="Calibri" w:eastAsia="Calibri" w:hAnsi="Calibri" w:cs="Calibri"/>
                <w:b/>
                <w:bCs/>
                <w:sz w:val="18"/>
                <w:szCs w:val="18"/>
              </w:rPr>
              <w:t>Pseudohaptics</w:t>
            </w:r>
          </w:p>
        </w:tc>
        <w:tc>
          <w:tcPr>
            <w:tcW w:w="1065" w:type="dxa"/>
            <w:tcBorders>
              <w:top w:val="nil"/>
              <w:left w:val="nil"/>
              <w:bottom w:val="single" w:sz="6" w:space="0" w:color="BFBFBF"/>
              <w:right w:val="single" w:sz="6" w:space="0" w:color="BFBFBF"/>
            </w:tcBorders>
            <w:tcMar>
              <w:top w:w="0" w:type="dxa"/>
              <w:left w:w="100" w:type="dxa"/>
              <w:bottom w:w="0" w:type="dxa"/>
              <w:right w:w="100" w:type="dxa"/>
            </w:tcMar>
          </w:tcPr>
          <w:p w14:paraId="4B4CFB0B" w14:textId="77777777" w:rsidR="00E17646" w:rsidRDefault="00FB496F">
            <w:pPr>
              <w:spacing w:before="240" w:after="240"/>
              <w:jc w:val="center"/>
              <w:rPr>
                <w:rFonts w:ascii="Calibri" w:eastAsia="Calibri" w:hAnsi="Calibri" w:cs="Calibri"/>
                <w:sz w:val="18"/>
                <w:szCs w:val="18"/>
              </w:rPr>
            </w:pPr>
            <w:r>
              <w:rPr>
                <w:rFonts w:ascii="Calibri" w:eastAsia="Calibri" w:hAnsi="Calibri" w:cs="Calibri"/>
                <w:sz w:val="18"/>
                <w:szCs w:val="18"/>
              </w:rPr>
              <w:t>Touch</w:t>
            </w:r>
          </w:p>
        </w:tc>
        <w:tc>
          <w:tcPr>
            <w:tcW w:w="1620" w:type="dxa"/>
            <w:tcBorders>
              <w:top w:val="nil"/>
              <w:left w:val="nil"/>
              <w:bottom w:val="single" w:sz="6" w:space="0" w:color="BFBFBF"/>
              <w:right w:val="single" w:sz="6" w:space="0" w:color="BFBFBF"/>
            </w:tcBorders>
            <w:tcMar>
              <w:top w:w="0" w:type="dxa"/>
              <w:left w:w="100" w:type="dxa"/>
              <w:bottom w:w="0" w:type="dxa"/>
              <w:right w:w="100" w:type="dxa"/>
            </w:tcMar>
          </w:tcPr>
          <w:p w14:paraId="6347BC18" w14:textId="77777777" w:rsidR="00E17646" w:rsidRDefault="00FB496F">
            <w:pPr>
              <w:spacing w:before="240" w:after="240"/>
              <w:jc w:val="center"/>
              <w:rPr>
                <w:rFonts w:ascii="Calibri" w:eastAsia="Calibri" w:hAnsi="Calibri" w:cs="Calibri"/>
                <w:sz w:val="18"/>
                <w:szCs w:val="18"/>
              </w:rPr>
            </w:pPr>
            <w:r>
              <w:rPr>
                <w:rFonts w:ascii="Calibri" w:eastAsia="Calibri" w:hAnsi="Calibri" w:cs="Calibri"/>
                <w:sz w:val="18"/>
                <w:szCs w:val="18"/>
              </w:rPr>
              <w:t>88.87 (12.11)</w:t>
            </w:r>
          </w:p>
        </w:tc>
        <w:tc>
          <w:tcPr>
            <w:tcW w:w="1515" w:type="dxa"/>
            <w:tcBorders>
              <w:top w:val="nil"/>
              <w:left w:val="nil"/>
              <w:bottom w:val="single" w:sz="6" w:space="0" w:color="BFBFBF"/>
              <w:right w:val="single" w:sz="6" w:space="0" w:color="BFBFBF"/>
            </w:tcBorders>
            <w:tcMar>
              <w:top w:w="0" w:type="dxa"/>
              <w:left w:w="100" w:type="dxa"/>
              <w:bottom w:w="0" w:type="dxa"/>
              <w:right w:w="100" w:type="dxa"/>
            </w:tcMar>
          </w:tcPr>
          <w:p w14:paraId="5207E286" w14:textId="77777777" w:rsidR="00E17646" w:rsidRDefault="00FB496F">
            <w:pPr>
              <w:spacing w:before="240" w:after="240"/>
              <w:jc w:val="center"/>
              <w:rPr>
                <w:rFonts w:ascii="Calibri" w:eastAsia="Calibri" w:hAnsi="Calibri" w:cs="Calibri"/>
                <w:sz w:val="18"/>
                <w:szCs w:val="18"/>
              </w:rPr>
            </w:pPr>
            <w:r>
              <w:rPr>
                <w:rFonts w:ascii="Calibri" w:eastAsia="Calibri" w:hAnsi="Calibri" w:cs="Calibri"/>
                <w:sz w:val="18"/>
                <w:szCs w:val="18"/>
              </w:rPr>
              <w:t>23.65 (15.68)</w:t>
            </w:r>
          </w:p>
        </w:tc>
        <w:tc>
          <w:tcPr>
            <w:tcW w:w="1530" w:type="dxa"/>
            <w:tcBorders>
              <w:top w:val="nil"/>
              <w:left w:val="nil"/>
              <w:bottom w:val="single" w:sz="6" w:space="0" w:color="BFBFBF"/>
              <w:right w:val="single" w:sz="6" w:space="0" w:color="BFBFBF"/>
            </w:tcBorders>
            <w:tcMar>
              <w:top w:w="0" w:type="dxa"/>
              <w:left w:w="100" w:type="dxa"/>
              <w:bottom w:w="0" w:type="dxa"/>
              <w:right w:w="100" w:type="dxa"/>
            </w:tcMar>
          </w:tcPr>
          <w:p w14:paraId="138A078C" w14:textId="77777777" w:rsidR="00E17646" w:rsidRDefault="00FB496F">
            <w:pPr>
              <w:spacing w:before="240" w:after="240"/>
              <w:jc w:val="center"/>
              <w:rPr>
                <w:rFonts w:ascii="Calibri" w:eastAsia="Calibri" w:hAnsi="Calibri" w:cs="Calibri"/>
                <w:sz w:val="18"/>
                <w:szCs w:val="18"/>
              </w:rPr>
            </w:pPr>
            <w:r>
              <w:rPr>
                <w:rFonts w:ascii="Calibri" w:eastAsia="Calibri" w:hAnsi="Calibri" w:cs="Calibri"/>
                <w:sz w:val="18"/>
                <w:szCs w:val="18"/>
              </w:rPr>
              <w:t>17.9 (7.4)</w:t>
            </w:r>
          </w:p>
        </w:tc>
      </w:tr>
      <w:tr w:rsidR="00E17646" w14:paraId="4FE47385" w14:textId="77777777">
        <w:trPr>
          <w:trHeight w:val="660"/>
        </w:trPr>
        <w:tc>
          <w:tcPr>
            <w:tcW w:w="2100" w:type="dxa"/>
            <w:tcBorders>
              <w:top w:val="nil"/>
              <w:left w:val="single" w:sz="6" w:space="0" w:color="BFBFBF"/>
              <w:bottom w:val="single" w:sz="6" w:space="0" w:color="BFBFBF"/>
              <w:right w:val="single" w:sz="6" w:space="0" w:color="BFBFBF"/>
            </w:tcBorders>
            <w:shd w:val="clear" w:color="auto" w:fill="F2F2F2"/>
            <w:tcMar>
              <w:top w:w="0" w:type="dxa"/>
              <w:left w:w="100" w:type="dxa"/>
              <w:bottom w:w="0" w:type="dxa"/>
              <w:right w:w="100" w:type="dxa"/>
            </w:tcMar>
          </w:tcPr>
          <w:p w14:paraId="70270DB8" w14:textId="77777777" w:rsidR="00E17646" w:rsidRDefault="00FB496F">
            <w:pPr>
              <w:spacing w:before="240" w:after="240"/>
              <w:jc w:val="center"/>
              <w:rPr>
                <w:rFonts w:ascii="Calibri" w:eastAsia="Calibri" w:hAnsi="Calibri" w:cs="Calibri"/>
                <w:b/>
                <w:bCs/>
                <w:sz w:val="18"/>
                <w:szCs w:val="18"/>
              </w:rPr>
            </w:pPr>
            <w:r>
              <w:rPr>
                <w:rFonts w:ascii="Calibri" w:eastAsia="Calibri" w:hAnsi="Calibri" w:cs="Calibri"/>
                <w:b/>
                <w:bCs/>
                <w:sz w:val="18"/>
                <w:szCs w:val="18"/>
              </w:rPr>
              <w:t>No-pseudohaptics</w:t>
            </w:r>
          </w:p>
        </w:tc>
        <w:tc>
          <w:tcPr>
            <w:tcW w:w="1065" w:type="dxa"/>
            <w:tcBorders>
              <w:top w:val="nil"/>
              <w:left w:val="nil"/>
              <w:bottom w:val="single" w:sz="6" w:space="0" w:color="BFBFBF"/>
              <w:right w:val="single" w:sz="6" w:space="0" w:color="BFBFBF"/>
            </w:tcBorders>
            <w:shd w:val="clear" w:color="auto" w:fill="F2F2F2"/>
            <w:tcMar>
              <w:top w:w="0" w:type="dxa"/>
              <w:left w:w="100" w:type="dxa"/>
              <w:bottom w:w="0" w:type="dxa"/>
              <w:right w:w="100" w:type="dxa"/>
            </w:tcMar>
          </w:tcPr>
          <w:p w14:paraId="25463B90" w14:textId="77777777" w:rsidR="00E17646" w:rsidRDefault="00FB496F">
            <w:pPr>
              <w:spacing w:before="240" w:after="240"/>
              <w:jc w:val="center"/>
              <w:rPr>
                <w:rFonts w:ascii="Calibri" w:eastAsia="Calibri" w:hAnsi="Calibri" w:cs="Calibri"/>
                <w:sz w:val="18"/>
                <w:szCs w:val="18"/>
              </w:rPr>
            </w:pPr>
            <w:proofErr w:type="spellStart"/>
            <w:r>
              <w:rPr>
                <w:rFonts w:ascii="Calibri" w:eastAsia="Calibri" w:hAnsi="Calibri" w:cs="Calibri"/>
                <w:sz w:val="18"/>
                <w:szCs w:val="18"/>
              </w:rPr>
              <w:t>No_touch</w:t>
            </w:r>
            <w:proofErr w:type="spellEnd"/>
          </w:p>
        </w:tc>
        <w:tc>
          <w:tcPr>
            <w:tcW w:w="1620" w:type="dxa"/>
            <w:tcBorders>
              <w:top w:val="nil"/>
              <w:left w:val="nil"/>
              <w:bottom w:val="single" w:sz="6" w:space="0" w:color="BFBFBF"/>
              <w:right w:val="single" w:sz="6" w:space="0" w:color="BFBFBF"/>
            </w:tcBorders>
            <w:shd w:val="clear" w:color="auto" w:fill="F2F2F2"/>
            <w:tcMar>
              <w:top w:w="0" w:type="dxa"/>
              <w:left w:w="100" w:type="dxa"/>
              <w:bottom w:w="0" w:type="dxa"/>
              <w:right w:w="100" w:type="dxa"/>
            </w:tcMar>
          </w:tcPr>
          <w:p w14:paraId="1267D690" w14:textId="77777777" w:rsidR="00E17646" w:rsidRDefault="00FB496F">
            <w:pPr>
              <w:spacing w:before="240" w:after="240"/>
              <w:jc w:val="center"/>
              <w:rPr>
                <w:rFonts w:ascii="Calibri" w:eastAsia="Calibri" w:hAnsi="Calibri" w:cs="Calibri"/>
                <w:sz w:val="18"/>
                <w:szCs w:val="18"/>
              </w:rPr>
            </w:pPr>
            <w:r>
              <w:rPr>
                <w:rFonts w:ascii="Calibri" w:eastAsia="Calibri" w:hAnsi="Calibri" w:cs="Calibri"/>
                <w:sz w:val="18"/>
                <w:szCs w:val="18"/>
              </w:rPr>
              <w:t>90.18 (13.08)</w:t>
            </w:r>
          </w:p>
        </w:tc>
        <w:tc>
          <w:tcPr>
            <w:tcW w:w="1515" w:type="dxa"/>
            <w:tcBorders>
              <w:top w:val="nil"/>
              <w:left w:val="nil"/>
              <w:bottom w:val="single" w:sz="6" w:space="0" w:color="BFBFBF"/>
              <w:right w:val="single" w:sz="6" w:space="0" w:color="BFBFBF"/>
            </w:tcBorders>
            <w:shd w:val="clear" w:color="auto" w:fill="F2F2F2"/>
            <w:tcMar>
              <w:top w:w="0" w:type="dxa"/>
              <w:left w:w="100" w:type="dxa"/>
              <w:bottom w:w="0" w:type="dxa"/>
              <w:right w:w="100" w:type="dxa"/>
            </w:tcMar>
          </w:tcPr>
          <w:p w14:paraId="349EFE39" w14:textId="77777777" w:rsidR="00E17646" w:rsidRDefault="00FB496F">
            <w:pPr>
              <w:spacing w:before="240" w:after="240"/>
              <w:jc w:val="center"/>
              <w:rPr>
                <w:rFonts w:ascii="Calibri" w:eastAsia="Calibri" w:hAnsi="Calibri" w:cs="Calibri"/>
                <w:sz w:val="18"/>
                <w:szCs w:val="18"/>
              </w:rPr>
            </w:pPr>
            <w:r>
              <w:rPr>
                <w:rFonts w:ascii="Calibri" w:eastAsia="Calibri" w:hAnsi="Calibri" w:cs="Calibri"/>
                <w:sz w:val="18"/>
                <w:szCs w:val="18"/>
              </w:rPr>
              <w:t>22.47 (12.1)</w:t>
            </w:r>
          </w:p>
        </w:tc>
        <w:tc>
          <w:tcPr>
            <w:tcW w:w="1530" w:type="dxa"/>
            <w:tcBorders>
              <w:top w:val="nil"/>
              <w:left w:val="nil"/>
              <w:bottom w:val="single" w:sz="6" w:space="0" w:color="BFBFBF"/>
              <w:right w:val="single" w:sz="6" w:space="0" w:color="BFBFBF"/>
            </w:tcBorders>
            <w:shd w:val="clear" w:color="auto" w:fill="F2F2F2"/>
            <w:tcMar>
              <w:top w:w="0" w:type="dxa"/>
              <w:left w:w="100" w:type="dxa"/>
              <w:bottom w:w="0" w:type="dxa"/>
              <w:right w:w="100" w:type="dxa"/>
            </w:tcMar>
          </w:tcPr>
          <w:p w14:paraId="528B951E" w14:textId="77777777" w:rsidR="00E17646" w:rsidRDefault="00FB496F">
            <w:pPr>
              <w:spacing w:before="240" w:after="240"/>
              <w:jc w:val="center"/>
              <w:rPr>
                <w:rFonts w:ascii="Calibri" w:eastAsia="Calibri" w:hAnsi="Calibri" w:cs="Calibri"/>
                <w:sz w:val="18"/>
                <w:szCs w:val="18"/>
              </w:rPr>
            </w:pPr>
            <w:r>
              <w:rPr>
                <w:rFonts w:ascii="Calibri" w:eastAsia="Calibri" w:hAnsi="Calibri" w:cs="Calibri"/>
                <w:sz w:val="18"/>
                <w:szCs w:val="18"/>
              </w:rPr>
              <w:t>18.12 (7.81)</w:t>
            </w:r>
          </w:p>
        </w:tc>
      </w:tr>
      <w:tr w:rsidR="00E17646" w14:paraId="12F54B52" w14:textId="77777777">
        <w:trPr>
          <w:trHeight w:val="660"/>
        </w:trPr>
        <w:tc>
          <w:tcPr>
            <w:tcW w:w="2100" w:type="dxa"/>
            <w:tcBorders>
              <w:top w:val="nil"/>
              <w:left w:val="single" w:sz="6" w:space="0" w:color="BFBFBF"/>
              <w:bottom w:val="single" w:sz="6" w:space="0" w:color="BFBFBF"/>
              <w:right w:val="single" w:sz="6" w:space="0" w:color="BFBFBF"/>
            </w:tcBorders>
            <w:tcMar>
              <w:top w:w="0" w:type="dxa"/>
              <w:left w:w="100" w:type="dxa"/>
              <w:bottom w:w="0" w:type="dxa"/>
              <w:right w:w="100" w:type="dxa"/>
            </w:tcMar>
          </w:tcPr>
          <w:p w14:paraId="0A308412" w14:textId="77777777" w:rsidR="00E17646" w:rsidRDefault="00FB496F">
            <w:pPr>
              <w:spacing w:before="240" w:after="240"/>
              <w:jc w:val="center"/>
              <w:rPr>
                <w:rFonts w:ascii="Calibri" w:eastAsia="Calibri" w:hAnsi="Calibri" w:cs="Calibri"/>
                <w:b/>
                <w:bCs/>
                <w:sz w:val="18"/>
                <w:szCs w:val="18"/>
              </w:rPr>
            </w:pPr>
            <w:r>
              <w:rPr>
                <w:rFonts w:ascii="Calibri" w:eastAsia="Calibri" w:hAnsi="Calibri" w:cs="Calibri"/>
                <w:b/>
                <w:bCs/>
                <w:sz w:val="18"/>
                <w:szCs w:val="18"/>
              </w:rPr>
              <w:t>No-pseudohaptics</w:t>
            </w:r>
          </w:p>
        </w:tc>
        <w:tc>
          <w:tcPr>
            <w:tcW w:w="1065" w:type="dxa"/>
            <w:tcBorders>
              <w:top w:val="nil"/>
              <w:left w:val="nil"/>
              <w:bottom w:val="single" w:sz="6" w:space="0" w:color="BFBFBF"/>
              <w:right w:val="single" w:sz="6" w:space="0" w:color="BFBFBF"/>
            </w:tcBorders>
            <w:tcMar>
              <w:top w:w="0" w:type="dxa"/>
              <w:left w:w="100" w:type="dxa"/>
              <w:bottom w:w="0" w:type="dxa"/>
              <w:right w:w="100" w:type="dxa"/>
            </w:tcMar>
          </w:tcPr>
          <w:p w14:paraId="02475659" w14:textId="77777777" w:rsidR="00E17646" w:rsidRDefault="00FB496F">
            <w:pPr>
              <w:spacing w:before="240" w:after="240"/>
              <w:jc w:val="center"/>
              <w:rPr>
                <w:rFonts w:ascii="Calibri" w:eastAsia="Calibri" w:hAnsi="Calibri" w:cs="Calibri"/>
                <w:sz w:val="18"/>
                <w:szCs w:val="18"/>
              </w:rPr>
            </w:pPr>
            <w:r>
              <w:rPr>
                <w:rFonts w:ascii="Calibri" w:eastAsia="Calibri" w:hAnsi="Calibri" w:cs="Calibri"/>
                <w:sz w:val="18"/>
                <w:szCs w:val="18"/>
              </w:rPr>
              <w:t>Touch</w:t>
            </w:r>
          </w:p>
        </w:tc>
        <w:tc>
          <w:tcPr>
            <w:tcW w:w="1620" w:type="dxa"/>
            <w:tcBorders>
              <w:top w:val="nil"/>
              <w:left w:val="nil"/>
              <w:bottom w:val="single" w:sz="6" w:space="0" w:color="BFBFBF"/>
              <w:right w:val="single" w:sz="6" w:space="0" w:color="BFBFBF"/>
            </w:tcBorders>
            <w:tcMar>
              <w:top w:w="0" w:type="dxa"/>
              <w:left w:w="100" w:type="dxa"/>
              <w:bottom w:w="0" w:type="dxa"/>
              <w:right w:w="100" w:type="dxa"/>
            </w:tcMar>
          </w:tcPr>
          <w:p w14:paraId="05C84377" w14:textId="77777777" w:rsidR="00E17646" w:rsidRDefault="00FB496F">
            <w:pPr>
              <w:spacing w:before="240" w:after="240"/>
              <w:jc w:val="center"/>
              <w:rPr>
                <w:rFonts w:ascii="Calibri" w:eastAsia="Calibri" w:hAnsi="Calibri" w:cs="Calibri"/>
                <w:sz w:val="18"/>
                <w:szCs w:val="18"/>
              </w:rPr>
            </w:pPr>
            <w:r>
              <w:rPr>
                <w:rFonts w:ascii="Calibri" w:eastAsia="Calibri" w:hAnsi="Calibri" w:cs="Calibri"/>
                <w:sz w:val="18"/>
                <w:szCs w:val="18"/>
              </w:rPr>
              <w:t>89.97 (13.03)</w:t>
            </w:r>
          </w:p>
        </w:tc>
        <w:tc>
          <w:tcPr>
            <w:tcW w:w="1515" w:type="dxa"/>
            <w:tcBorders>
              <w:top w:val="nil"/>
              <w:left w:val="nil"/>
              <w:bottom w:val="single" w:sz="6" w:space="0" w:color="BFBFBF"/>
              <w:right w:val="single" w:sz="6" w:space="0" w:color="BFBFBF"/>
            </w:tcBorders>
            <w:tcMar>
              <w:top w:w="0" w:type="dxa"/>
              <w:left w:w="100" w:type="dxa"/>
              <w:bottom w:w="0" w:type="dxa"/>
              <w:right w:w="100" w:type="dxa"/>
            </w:tcMar>
          </w:tcPr>
          <w:p w14:paraId="6ED0E95F" w14:textId="77777777" w:rsidR="00E17646" w:rsidRDefault="00FB496F">
            <w:pPr>
              <w:spacing w:before="240" w:after="240"/>
              <w:jc w:val="center"/>
              <w:rPr>
                <w:rFonts w:ascii="Calibri" w:eastAsia="Calibri" w:hAnsi="Calibri" w:cs="Calibri"/>
                <w:sz w:val="18"/>
                <w:szCs w:val="18"/>
              </w:rPr>
            </w:pPr>
            <w:r>
              <w:rPr>
                <w:rFonts w:ascii="Calibri" w:eastAsia="Calibri" w:hAnsi="Calibri" w:cs="Calibri"/>
                <w:sz w:val="18"/>
                <w:szCs w:val="18"/>
              </w:rPr>
              <w:t>22.21 (12.37)</w:t>
            </w:r>
          </w:p>
        </w:tc>
        <w:tc>
          <w:tcPr>
            <w:tcW w:w="1530" w:type="dxa"/>
            <w:tcBorders>
              <w:top w:val="nil"/>
              <w:left w:val="nil"/>
              <w:bottom w:val="single" w:sz="6" w:space="0" w:color="BFBFBF"/>
              <w:right w:val="single" w:sz="6" w:space="0" w:color="BFBFBF"/>
            </w:tcBorders>
            <w:tcMar>
              <w:top w:w="0" w:type="dxa"/>
              <w:left w:w="100" w:type="dxa"/>
              <w:bottom w:w="0" w:type="dxa"/>
              <w:right w:w="100" w:type="dxa"/>
            </w:tcMar>
          </w:tcPr>
          <w:p w14:paraId="5F95DABC" w14:textId="77777777" w:rsidR="00E17646" w:rsidRDefault="00FB496F">
            <w:pPr>
              <w:spacing w:before="240" w:after="240"/>
              <w:jc w:val="center"/>
              <w:rPr>
                <w:rFonts w:ascii="Calibri" w:eastAsia="Calibri" w:hAnsi="Calibri" w:cs="Calibri"/>
                <w:sz w:val="18"/>
                <w:szCs w:val="18"/>
              </w:rPr>
            </w:pPr>
            <w:r>
              <w:rPr>
                <w:rFonts w:ascii="Calibri" w:eastAsia="Calibri" w:hAnsi="Calibri" w:cs="Calibri"/>
                <w:sz w:val="18"/>
                <w:szCs w:val="18"/>
              </w:rPr>
              <w:t>18.3 (7.6)</w:t>
            </w:r>
          </w:p>
        </w:tc>
      </w:tr>
    </w:tbl>
    <w:p w14:paraId="67574747" w14:textId="77777777" w:rsidR="00E17646" w:rsidRDefault="00E17646">
      <w:pPr>
        <w:spacing w:line="288" w:lineRule="auto"/>
        <w:rPr>
          <w:rFonts w:ascii="Courier New" w:eastAsia="Courier New" w:hAnsi="Courier New" w:cs="Courier New"/>
          <w:sz w:val="20"/>
          <w:szCs w:val="20"/>
          <w:highlight w:val="white"/>
        </w:rPr>
      </w:pPr>
    </w:p>
    <w:p w14:paraId="1A565B5E" w14:textId="77777777" w:rsidR="00E17646" w:rsidRDefault="00FB496F">
      <w:pPr>
        <w:numPr>
          <w:ilvl w:val="0"/>
          <w:numId w:val="2"/>
        </w:numPr>
        <w:rPr>
          <w:b/>
          <w:bCs/>
          <w:sz w:val="24"/>
          <w:szCs w:val="24"/>
        </w:rPr>
      </w:pPr>
      <w:r>
        <w:rPr>
          <w:b/>
          <w:bCs/>
          <w:sz w:val="24"/>
          <w:szCs w:val="24"/>
        </w:rPr>
        <w:t>Heart Rate</w:t>
      </w:r>
    </w:p>
    <w:p w14:paraId="7DFBE030"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Family: gaussian </w:t>
      </w:r>
    </w:p>
    <w:p w14:paraId="42D496BC"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Link function: identity </w:t>
      </w:r>
    </w:p>
    <w:p w14:paraId="70A78987" w14:textId="77777777" w:rsidR="00E17646" w:rsidRDefault="00E17646">
      <w:pPr>
        <w:rPr>
          <w:rFonts w:ascii="Courier New" w:eastAsia="Courier New" w:hAnsi="Courier New" w:cs="Courier New"/>
          <w:sz w:val="20"/>
          <w:szCs w:val="20"/>
          <w:highlight w:val="white"/>
        </w:rPr>
      </w:pPr>
    </w:p>
    <w:p w14:paraId="6653FB13"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Formula:</w:t>
      </w:r>
    </w:p>
    <w:p w14:paraId="3ED3EBA2" w14:textId="77777777" w:rsidR="00E17646" w:rsidRDefault="00FB496F">
      <w:pPr>
        <w:rPr>
          <w:rFonts w:ascii="Courier New" w:eastAsia="Courier New" w:hAnsi="Courier New" w:cs="Courier New"/>
          <w:sz w:val="20"/>
          <w:szCs w:val="20"/>
          <w:highlight w:val="white"/>
        </w:rPr>
      </w:pPr>
      <w:proofErr w:type="spellStart"/>
      <w:r>
        <w:rPr>
          <w:rFonts w:ascii="Courier New" w:eastAsia="Courier New" w:hAnsi="Courier New" w:cs="Courier New"/>
          <w:sz w:val="20"/>
          <w:szCs w:val="20"/>
          <w:highlight w:val="white"/>
        </w:rPr>
        <w:t>Mean_HR</w:t>
      </w:r>
      <w:proofErr w:type="spellEnd"/>
      <w:r>
        <w:rPr>
          <w:rFonts w:ascii="Courier New" w:eastAsia="Courier New" w:hAnsi="Courier New" w:cs="Courier New"/>
          <w:sz w:val="20"/>
          <w:szCs w:val="20"/>
          <w:highlight w:val="white"/>
        </w:rPr>
        <w:t xml:space="preserve"> ~ Block * Trial + </w:t>
      </w:r>
      <w:proofErr w:type="gramStart"/>
      <w:r>
        <w:rPr>
          <w:rFonts w:ascii="Courier New" w:eastAsia="Courier New" w:hAnsi="Courier New" w:cs="Courier New"/>
          <w:sz w:val="20"/>
          <w:szCs w:val="20"/>
          <w:highlight w:val="white"/>
        </w:rPr>
        <w:t>s(</w:t>
      </w:r>
      <w:proofErr w:type="spellStart"/>
      <w:proofErr w:type="gramEnd"/>
      <w:r>
        <w:rPr>
          <w:rFonts w:ascii="Courier New" w:eastAsia="Courier New" w:hAnsi="Courier New" w:cs="Courier New"/>
          <w:sz w:val="20"/>
          <w:szCs w:val="20"/>
          <w:highlight w:val="white"/>
        </w:rPr>
        <w:t>Time_norm</w:t>
      </w:r>
      <w:proofErr w:type="spellEnd"/>
      <w:r>
        <w:rPr>
          <w:rFonts w:ascii="Courier New" w:eastAsia="Courier New" w:hAnsi="Courier New" w:cs="Courier New"/>
          <w:sz w:val="20"/>
          <w:szCs w:val="20"/>
          <w:highlight w:val="white"/>
        </w:rPr>
        <w:t>, by = Block, k = 20, bs = "</w:t>
      </w:r>
      <w:proofErr w:type="spellStart"/>
      <w:r>
        <w:rPr>
          <w:rFonts w:ascii="Courier New" w:eastAsia="Courier New" w:hAnsi="Courier New" w:cs="Courier New"/>
          <w:sz w:val="20"/>
          <w:szCs w:val="20"/>
          <w:highlight w:val="white"/>
        </w:rPr>
        <w:t>cr</w:t>
      </w:r>
      <w:proofErr w:type="spellEnd"/>
      <w:r>
        <w:rPr>
          <w:rFonts w:ascii="Courier New" w:eastAsia="Courier New" w:hAnsi="Courier New" w:cs="Courier New"/>
          <w:sz w:val="20"/>
          <w:szCs w:val="20"/>
          <w:highlight w:val="white"/>
        </w:rPr>
        <w:t xml:space="preserve">") + </w:t>
      </w:r>
    </w:p>
    <w:p w14:paraId="6303769F"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    </w:t>
      </w:r>
      <w:proofErr w:type="gramStart"/>
      <w:r>
        <w:rPr>
          <w:rFonts w:ascii="Courier New" w:eastAsia="Courier New" w:hAnsi="Courier New" w:cs="Courier New"/>
          <w:sz w:val="20"/>
          <w:szCs w:val="20"/>
          <w:highlight w:val="white"/>
        </w:rPr>
        <w:t>s(</w:t>
      </w:r>
      <w:proofErr w:type="spellStart"/>
      <w:proofErr w:type="gramEnd"/>
      <w:r>
        <w:rPr>
          <w:rFonts w:ascii="Courier New" w:eastAsia="Courier New" w:hAnsi="Courier New" w:cs="Courier New"/>
          <w:sz w:val="20"/>
          <w:szCs w:val="20"/>
          <w:highlight w:val="white"/>
        </w:rPr>
        <w:t>Time_norm</w:t>
      </w:r>
      <w:proofErr w:type="spellEnd"/>
      <w:r>
        <w:rPr>
          <w:rFonts w:ascii="Courier New" w:eastAsia="Courier New" w:hAnsi="Courier New" w:cs="Courier New"/>
          <w:sz w:val="20"/>
          <w:szCs w:val="20"/>
          <w:highlight w:val="white"/>
        </w:rPr>
        <w:t>, by = Trial, k = 20, bs = "</w:t>
      </w:r>
      <w:proofErr w:type="spellStart"/>
      <w:r>
        <w:rPr>
          <w:rFonts w:ascii="Courier New" w:eastAsia="Courier New" w:hAnsi="Courier New" w:cs="Courier New"/>
          <w:sz w:val="20"/>
          <w:szCs w:val="20"/>
          <w:highlight w:val="white"/>
        </w:rPr>
        <w:t>cr</w:t>
      </w:r>
      <w:proofErr w:type="spellEnd"/>
      <w:r>
        <w:rPr>
          <w:rFonts w:ascii="Courier New" w:eastAsia="Courier New" w:hAnsi="Courier New" w:cs="Courier New"/>
          <w:sz w:val="20"/>
          <w:szCs w:val="20"/>
          <w:highlight w:val="white"/>
        </w:rPr>
        <w:t xml:space="preserve">") + s(ID, Block, </w:t>
      </w:r>
    </w:p>
    <w:p w14:paraId="16EAAAA0"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    bs = "re") + </w:t>
      </w:r>
      <w:proofErr w:type="gramStart"/>
      <w:r>
        <w:rPr>
          <w:rFonts w:ascii="Courier New" w:eastAsia="Courier New" w:hAnsi="Courier New" w:cs="Courier New"/>
          <w:sz w:val="20"/>
          <w:szCs w:val="20"/>
          <w:highlight w:val="white"/>
        </w:rPr>
        <w:t>s(</w:t>
      </w:r>
      <w:proofErr w:type="gramEnd"/>
      <w:r>
        <w:rPr>
          <w:rFonts w:ascii="Courier New" w:eastAsia="Courier New" w:hAnsi="Courier New" w:cs="Courier New"/>
          <w:sz w:val="20"/>
          <w:szCs w:val="20"/>
          <w:highlight w:val="white"/>
        </w:rPr>
        <w:t>ID, Trial, bs = "re") + s(</w:t>
      </w:r>
      <w:proofErr w:type="spellStart"/>
      <w:r>
        <w:rPr>
          <w:rFonts w:ascii="Courier New" w:eastAsia="Courier New" w:hAnsi="Courier New" w:cs="Courier New"/>
          <w:sz w:val="20"/>
          <w:szCs w:val="20"/>
          <w:highlight w:val="white"/>
        </w:rPr>
        <w:t>Time_norm</w:t>
      </w:r>
      <w:proofErr w:type="spellEnd"/>
      <w:r>
        <w:rPr>
          <w:rFonts w:ascii="Courier New" w:eastAsia="Courier New" w:hAnsi="Courier New" w:cs="Courier New"/>
          <w:sz w:val="20"/>
          <w:szCs w:val="20"/>
          <w:highlight w:val="white"/>
        </w:rPr>
        <w:t xml:space="preserve">, ID, bs = "fs", </w:t>
      </w:r>
    </w:p>
    <w:p w14:paraId="43A06F14"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    k = 5, m = 1) + </w:t>
      </w:r>
      <w:proofErr w:type="gramStart"/>
      <w:r>
        <w:rPr>
          <w:rFonts w:ascii="Courier New" w:eastAsia="Courier New" w:hAnsi="Courier New" w:cs="Courier New"/>
          <w:sz w:val="20"/>
          <w:szCs w:val="20"/>
          <w:highlight w:val="white"/>
        </w:rPr>
        <w:t>s(</w:t>
      </w:r>
      <w:proofErr w:type="spellStart"/>
      <w:proofErr w:type="gramEnd"/>
      <w:r>
        <w:rPr>
          <w:rFonts w:ascii="Courier New" w:eastAsia="Courier New" w:hAnsi="Courier New" w:cs="Courier New"/>
          <w:sz w:val="20"/>
          <w:szCs w:val="20"/>
          <w:highlight w:val="white"/>
        </w:rPr>
        <w:t>Block_Order</w:t>
      </w:r>
      <w:proofErr w:type="spellEnd"/>
      <w:r>
        <w:rPr>
          <w:rFonts w:ascii="Courier New" w:eastAsia="Courier New" w:hAnsi="Courier New" w:cs="Courier New"/>
          <w:sz w:val="20"/>
          <w:szCs w:val="20"/>
          <w:highlight w:val="white"/>
        </w:rPr>
        <w:t>, bs = "re")</w:t>
      </w:r>
    </w:p>
    <w:p w14:paraId="7CD21985" w14:textId="77777777" w:rsidR="00E17646" w:rsidRDefault="00E17646">
      <w:pPr>
        <w:rPr>
          <w:rFonts w:ascii="Courier New" w:eastAsia="Courier New" w:hAnsi="Courier New" w:cs="Courier New"/>
          <w:sz w:val="20"/>
          <w:szCs w:val="20"/>
          <w:highlight w:val="white"/>
        </w:rPr>
      </w:pPr>
    </w:p>
    <w:p w14:paraId="2329F98E" w14:textId="77777777" w:rsidR="00E17646" w:rsidRDefault="00FB496F">
      <w:pPr>
        <w:ind w:left="360"/>
        <w:rPr>
          <w:b/>
          <w:bCs/>
          <w:sz w:val="24"/>
          <w:szCs w:val="24"/>
        </w:rPr>
      </w:pPr>
      <w:bookmarkStart w:id="1" w:name="_heading=h.nmezgsl9lkah" w:colFirst="0" w:colLast="0"/>
      <w:bookmarkEnd w:id="1"/>
      <w:r>
        <w:rPr>
          <w:b/>
          <w:bCs/>
          <w:sz w:val="24"/>
          <w:szCs w:val="24"/>
        </w:rPr>
        <w:t>Parametric Coefficients</w:t>
      </w:r>
    </w:p>
    <w:tbl>
      <w:tblPr>
        <w:tblStyle w:val="a2"/>
        <w:tblW w:w="7949" w:type="dxa"/>
        <w:tblInd w:w="0" w:type="dxa"/>
        <w:tblBorders>
          <w:top w:val="single" w:sz="4" w:space="0" w:color="7F7F7F"/>
          <w:bottom w:val="single" w:sz="4" w:space="0" w:color="7F7F7F"/>
        </w:tblBorders>
        <w:tblLayout w:type="fixed"/>
        <w:tblLook w:val="0600" w:firstRow="0" w:lastRow="0" w:firstColumn="0" w:lastColumn="0" w:noHBand="1" w:noVBand="1"/>
      </w:tblPr>
      <w:tblGrid>
        <w:gridCol w:w="3653"/>
        <w:gridCol w:w="1067"/>
        <w:gridCol w:w="1157"/>
        <w:gridCol w:w="864"/>
        <w:gridCol w:w="1208"/>
      </w:tblGrid>
      <w:tr w:rsidR="00E17646" w14:paraId="2CE72195" w14:textId="77777777" w:rsidTr="00E17646">
        <w:trPr>
          <w:trHeight w:val="278"/>
        </w:trPr>
        <w:tc>
          <w:tcPr>
            <w:tcW w:w="3654" w:type="dxa"/>
          </w:tcPr>
          <w:p w14:paraId="1C578857" w14:textId="77777777" w:rsidR="00E17646" w:rsidRDefault="00FB496F">
            <w:pPr>
              <w:rPr>
                <w:sz w:val="20"/>
                <w:szCs w:val="20"/>
                <w:highlight w:val="white"/>
              </w:rPr>
            </w:pPr>
            <w:r>
              <w:rPr>
                <w:b/>
                <w:bCs/>
                <w:sz w:val="20"/>
                <w:szCs w:val="20"/>
                <w:highlight w:val="white"/>
              </w:rPr>
              <w:t>Term</w:t>
            </w:r>
          </w:p>
        </w:tc>
        <w:tc>
          <w:tcPr>
            <w:tcW w:w="1067" w:type="dxa"/>
          </w:tcPr>
          <w:p w14:paraId="65163D95" w14:textId="77777777" w:rsidR="00E17646" w:rsidRDefault="00FB496F">
            <w:pPr>
              <w:rPr>
                <w:sz w:val="20"/>
                <w:szCs w:val="20"/>
                <w:highlight w:val="white"/>
              </w:rPr>
            </w:pPr>
            <w:r>
              <w:rPr>
                <w:b/>
                <w:bCs/>
                <w:sz w:val="20"/>
                <w:szCs w:val="20"/>
                <w:highlight w:val="white"/>
              </w:rPr>
              <w:t>Estimate</w:t>
            </w:r>
          </w:p>
        </w:tc>
        <w:tc>
          <w:tcPr>
            <w:tcW w:w="1157" w:type="dxa"/>
          </w:tcPr>
          <w:p w14:paraId="21455E03" w14:textId="77777777" w:rsidR="00E17646" w:rsidRDefault="00FB496F">
            <w:pPr>
              <w:rPr>
                <w:sz w:val="20"/>
                <w:szCs w:val="20"/>
                <w:highlight w:val="white"/>
              </w:rPr>
            </w:pPr>
            <w:r>
              <w:rPr>
                <w:b/>
                <w:bCs/>
                <w:sz w:val="20"/>
                <w:szCs w:val="20"/>
                <w:highlight w:val="white"/>
              </w:rPr>
              <w:t>Std. Error</w:t>
            </w:r>
          </w:p>
        </w:tc>
        <w:tc>
          <w:tcPr>
            <w:tcW w:w="864" w:type="dxa"/>
          </w:tcPr>
          <w:p w14:paraId="7D346D9B" w14:textId="77777777" w:rsidR="00E17646" w:rsidRDefault="00FB496F">
            <w:pPr>
              <w:rPr>
                <w:sz w:val="20"/>
                <w:szCs w:val="20"/>
                <w:highlight w:val="white"/>
              </w:rPr>
            </w:pPr>
            <w:r>
              <w:rPr>
                <w:b/>
                <w:bCs/>
                <w:sz w:val="20"/>
                <w:szCs w:val="20"/>
                <w:highlight w:val="white"/>
              </w:rPr>
              <w:t>t value</w:t>
            </w:r>
          </w:p>
        </w:tc>
        <w:tc>
          <w:tcPr>
            <w:tcW w:w="1208" w:type="dxa"/>
          </w:tcPr>
          <w:p w14:paraId="5F5DCF50" w14:textId="77777777" w:rsidR="00E17646" w:rsidRDefault="00FB496F">
            <w:pPr>
              <w:rPr>
                <w:sz w:val="20"/>
                <w:szCs w:val="20"/>
                <w:highlight w:val="white"/>
              </w:rPr>
            </w:pPr>
            <w:r>
              <w:rPr>
                <w:b/>
                <w:bCs/>
                <w:color w:val="1F1F1F"/>
                <w:sz w:val="20"/>
                <w:szCs w:val="20"/>
                <w:highlight w:val="white"/>
              </w:rPr>
              <w:t>p-value</w:t>
            </w:r>
          </w:p>
        </w:tc>
      </w:tr>
      <w:tr w:rsidR="00E17646" w14:paraId="6D0EE09C" w14:textId="77777777" w:rsidTr="00E17646">
        <w:trPr>
          <w:trHeight w:val="278"/>
        </w:trPr>
        <w:tc>
          <w:tcPr>
            <w:tcW w:w="3654" w:type="dxa"/>
          </w:tcPr>
          <w:p w14:paraId="3A000BB9" w14:textId="77777777" w:rsidR="00E17646" w:rsidRDefault="00FB496F">
            <w:pPr>
              <w:rPr>
                <w:sz w:val="20"/>
                <w:szCs w:val="20"/>
                <w:highlight w:val="white"/>
              </w:rPr>
            </w:pPr>
            <w:r>
              <w:rPr>
                <w:b/>
                <w:bCs/>
                <w:sz w:val="20"/>
                <w:szCs w:val="20"/>
                <w:highlight w:val="white"/>
              </w:rPr>
              <w:t>(Intercept)</w:t>
            </w:r>
          </w:p>
        </w:tc>
        <w:tc>
          <w:tcPr>
            <w:tcW w:w="1067" w:type="dxa"/>
          </w:tcPr>
          <w:p w14:paraId="2ECE93B2" w14:textId="77777777" w:rsidR="00E17646" w:rsidRDefault="00FB496F">
            <w:pPr>
              <w:rPr>
                <w:sz w:val="20"/>
                <w:szCs w:val="20"/>
                <w:highlight w:val="white"/>
              </w:rPr>
            </w:pPr>
            <w:r>
              <w:rPr>
                <w:sz w:val="20"/>
                <w:szCs w:val="20"/>
                <w:highlight w:val="white"/>
              </w:rPr>
              <w:t>89.7651</w:t>
            </w:r>
          </w:p>
        </w:tc>
        <w:tc>
          <w:tcPr>
            <w:tcW w:w="1157" w:type="dxa"/>
          </w:tcPr>
          <w:p w14:paraId="4604E530" w14:textId="77777777" w:rsidR="00E17646" w:rsidRDefault="00FB496F">
            <w:pPr>
              <w:rPr>
                <w:sz w:val="20"/>
                <w:szCs w:val="20"/>
                <w:highlight w:val="white"/>
              </w:rPr>
            </w:pPr>
            <w:r>
              <w:rPr>
                <w:sz w:val="20"/>
                <w:szCs w:val="20"/>
                <w:highlight w:val="white"/>
              </w:rPr>
              <w:t>1.8090</w:t>
            </w:r>
          </w:p>
        </w:tc>
        <w:tc>
          <w:tcPr>
            <w:tcW w:w="864" w:type="dxa"/>
          </w:tcPr>
          <w:p w14:paraId="44D92DE4" w14:textId="77777777" w:rsidR="00E17646" w:rsidRDefault="00FB496F">
            <w:pPr>
              <w:rPr>
                <w:sz w:val="20"/>
                <w:szCs w:val="20"/>
                <w:highlight w:val="white"/>
              </w:rPr>
            </w:pPr>
            <w:r>
              <w:rPr>
                <w:sz w:val="20"/>
                <w:szCs w:val="20"/>
                <w:highlight w:val="white"/>
              </w:rPr>
              <w:t>49.622</w:t>
            </w:r>
          </w:p>
        </w:tc>
        <w:tc>
          <w:tcPr>
            <w:tcW w:w="1208" w:type="dxa"/>
          </w:tcPr>
          <w:p w14:paraId="5AC25A4B" w14:textId="77777777" w:rsidR="00E17646" w:rsidRDefault="00FB496F">
            <w:pPr>
              <w:rPr>
                <w:sz w:val="20"/>
                <w:szCs w:val="20"/>
                <w:highlight w:val="white"/>
              </w:rPr>
            </w:pPr>
            <w:r>
              <w:rPr>
                <w:sz w:val="20"/>
                <w:szCs w:val="20"/>
                <w:highlight w:val="white"/>
              </w:rPr>
              <w:t>&lt; 2e-16 ***</w:t>
            </w:r>
          </w:p>
        </w:tc>
      </w:tr>
      <w:tr w:rsidR="00E17646" w14:paraId="50D48C2C" w14:textId="77777777" w:rsidTr="00E17646">
        <w:trPr>
          <w:trHeight w:val="184"/>
        </w:trPr>
        <w:tc>
          <w:tcPr>
            <w:tcW w:w="3654" w:type="dxa"/>
          </w:tcPr>
          <w:p w14:paraId="6ECBBA0E" w14:textId="77777777" w:rsidR="00E17646" w:rsidRDefault="00FB496F">
            <w:pPr>
              <w:rPr>
                <w:sz w:val="20"/>
                <w:szCs w:val="20"/>
                <w:highlight w:val="white"/>
              </w:rPr>
            </w:pPr>
            <w:proofErr w:type="spellStart"/>
            <w:r>
              <w:rPr>
                <w:b/>
                <w:bCs/>
                <w:sz w:val="20"/>
                <w:szCs w:val="20"/>
                <w:highlight w:val="white"/>
              </w:rPr>
              <w:t>BlockNo</w:t>
            </w:r>
            <w:proofErr w:type="spellEnd"/>
            <w:r>
              <w:rPr>
                <w:b/>
                <w:bCs/>
                <w:sz w:val="20"/>
                <w:szCs w:val="20"/>
                <w:highlight w:val="white"/>
              </w:rPr>
              <w:t>-pseudohaptics</w:t>
            </w:r>
          </w:p>
        </w:tc>
        <w:tc>
          <w:tcPr>
            <w:tcW w:w="1067" w:type="dxa"/>
          </w:tcPr>
          <w:p w14:paraId="18AD8ED1" w14:textId="77777777" w:rsidR="00E17646" w:rsidRDefault="00FB496F">
            <w:pPr>
              <w:rPr>
                <w:sz w:val="20"/>
                <w:szCs w:val="20"/>
                <w:highlight w:val="white"/>
              </w:rPr>
            </w:pPr>
            <w:r>
              <w:rPr>
                <w:sz w:val="20"/>
                <w:szCs w:val="20"/>
                <w:highlight w:val="white"/>
              </w:rPr>
              <w:t>-0.6533</w:t>
            </w:r>
          </w:p>
        </w:tc>
        <w:tc>
          <w:tcPr>
            <w:tcW w:w="1157" w:type="dxa"/>
          </w:tcPr>
          <w:p w14:paraId="554CB8C6" w14:textId="77777777" w:rsidR="00E17646" w:rsidRDefault="00FB496F">
            <w:pPr>
              <w:rPr>
                <w:sz w:val="20"/>
                <w:szCs w:val="20"/>
                <w:highlight w:val="white"/>
              </w:rPr>
            </w:pPr>
            <w:r>
              <w:rPr>
                <w:sz w:val="20"/>
                <w:szCs w:val="20"/>
                <w:highlight w:val="white"/>
              </w:rPr>
              <w:t>0.5384</w:t>
            </w:r>
          </w:p>
        </w:tc>
        <w:tc>
          <w:tcPr>
            <w:tcW w:w="864" w:type="dxa"/>
          </w:tcPr>
          <w:p w14:paraId="7B595D64" w14:textId="77777777" w:rsidR="00E17646" w:rsidRDefault="00FB496F">
            <w:pPr>
              <w:rPr>
                <w:sz w:val="20"/>
                <w:szCs w:val="20"/>
                <w:highlight w:val="white"/>
              </w:rPr>
            </w:pPr>
            <w:r>
              <w:rPr>
                <w:sz w:val="20"/>
                <w:szCs w:val="20"/>
                <w:highlight w:val="white"/>
              </w:rPr>
              <w:t>-1.214</w:t>
            </w:r>
          </w:p>
        </w:tc>
        <w:tc>
          <w:tcPr>
            <w:tcW w:w="1208" w:type="dxa"/>
          </w:tcPr>
          <w:p w14:paraId="2E60C0E3" w14:textId="77777777" w:rsidR="00E17646" w:rsidRDefault="00FB496F">
            <w:pPr>
              <w:rPr>
                <w:sz w:val="20"/>
                <w:szCs w:val="20"/>
                <w:highlight w:val="white"/>
              </w:rPr>
            </w:pPr>
            <w:r>
              <w:rPr>
                <w:sz w:val="20"/>
                <w:szCs w:val="20"/>
                <w:highlight w:val="white"/>
              </w:rPr>
              <w:t>0.225</w:t>
            </w:r>
          </w:p>
        </w:tc>
      </w:tr>
      <w:tr w:rsidR="00E17646" w14:paraId="5E1E387C" w14:textId="77777777" w:rsidTr="00E17646">
        <w:trPr>
          <w:trHeight w:val="278"/>
        </w:trPr>
        <w:tc>
          <w:tcPr>
            <w:tcW w:w="3654" w:type="dxa"/>
          </w:tcPr>
          <w:p w14:paraId="0512474F" w14:textId="77777777" w:rsidR="00E17646" w:rsidRDefault="00FB496F">
            <w:pPr>
              <w:rPr>
                <w:sz w:val="20"/>
                <w:szCs w:val="20"/>
                <w:highlight w:val="white"/>
              </w:rPr>
            </w:pPr>
            <w:proofErr w:type="spellStart"/>
            <w:r>
              <w:rPr>
                <w:b/>
                <w:bCs/>
                <w:sz w:val="20"/>
                <w:szCs w:val="20"/>
                <w:highlight w:val="white"/>
              </w:rPr>
              <w:t>TrialTouch</w:t>
            </w:r>
            <w:proofErr w:type="spellEnd"/>
          </w:p>
        </w:tc>
        <w:tc>
          <w:tcPr>
            <w:tcW w:w="1067" w:type="dxa"/>
          </w:tcPr>
          <w:p w14:paraId="29465494" w14:textId="77777777" w:rsidR="00E17646" w:rsidRDefault="00FB496F">
            <w:pPr>
              <w:rPr>
                <w:sz w:val="20"/>
                <w:szCs w:val="20"/>
                <w:highlight w:val="white"/>
              </w:rPr>
            </w:pPr>
            <w:r>
              <w:rPr>
                <w:sz w:val="20"/>
                <w:szCs w:val="20"/>
                <w:highlight w:val="white"/>
              </w:rPr>
              <w:t>-1.6283</w:t>
            </w:r>
          </w:p>
        </w:tc>
        <w:tc>
          <w:tcPr>
            <w:tcW w:w="1157" w:type="dxa"/>
          </w:tcPr>
          <w:p w14:paraId="0A27720F" w14:textId="77777777" w:rsidR="00E17646" w:rsidRDefault="00FB496F">
            <w:pPr>
              <w:rPr>
                <w:sz w:val="20"/>
                <w:szCs w:val="20"/>
                <w:highlight w:val="white"/>
              </w:rPr>
            </w:pPr>
            <w:r>
              <w:rPr>
                <w:sz w:val="20"/>
                <w:szCs w:val="20"/>
                <w:highlight w:val="white"/>
              </w:rPr>
              <w:t>0.1769</w:t>
            </w:r>
          </w:p>
        </w:tc>
        <w:tc>
          <w:tcPr>
            <w:tcW w:w="864" w:type="dxa"/>
          </w:tcPr>
          <w:p w14:paraId="264F5715" w14:textId="77777777" w:rsidR="00E17646" w:rsidRDefault="00FB496F">
            <w:pPr>
              <w:rPr>
                <w:sz w:val="20"/>
                <w:szCs w:val="20"/>
                <w:highlight w:val="white"/>
              </w:rPr>
            </w:pPr>
            <w:r>
              <w:rPr>
                <w:sz w:val="20"/>
                <w:szCs w:val="20"/>
                <w:highlight w:val="white"/>
              </w:rPr>
              <w:t>-9.207</w:t>
            </w:r>
          </w:p>
        </w:tc>
        <w:tc>
          <w:tcPr>
            <w:tcW w:w="1208" w:type="dxa"/>
          </w:tcPr>
          <w:p w14:paraId="4CCC8BDB" w14:textId="77777777" w:rsidR="00E17646" w:rsidRDefault="00FB496F">
            <w:pPr>
              <w:rPr>
                <w:sz w:val="20"/>
                <w:szCs w:val="20"/>
                <w:highlight w:val="white"/>
              </w:rPr>
            </w:pPr>
            <w:r>
              <w:rPr>
                <w:sz w:val="20"/>
                <w:szCs w:val="20"/>
                <w:highlight w:val="white"/>
              </w:rPr>
              <w:t>&lt; 2e-16 ***</w:t>
            </w:r>
          </w:p>
        </w:tc>
      </w:tr>
      <w:tr w:rsidR="00E17646" w14:paraId="1173293F" w14:textId="77777777" w:rsidTr="00E17646">
        <w:trPr>
          <w:trHeight w:val="278"/>
        </w:trPr>
        <w:tc>
          <w:tcPr>
            <w:tcW w:w="3654" w:type="dxa"/>
          </w:tcPr>
          <w:p w14:paraId="4869C46A" w14:textId="77777777" w:rsidR="00E17646" w:rsidRDefault="00FB496F">
            <w:pPr>
              <w:rPr>
                <w:sz w:val="20"/>
                <w:szCs w:val="20"/>
                <w:highlight w:val="white"/>
              </w:rPr>
            </w:pPr>
            <w:proofErr w:type="spellStart"/>
            <w:r>
              <w:rPr>
                <w:b/>
                <w:bCs/>
                <w:sz w:val="20"/>
                <w:szCs w:val="20"/>
                <w:highlight w:val="white"/>
              </w:rPr>
              <w:t>BlockNo-</w:t>
            </w:r>
            <w:proofErr w:type="gramStart"/>
            <w:r>
              <w:rPr>
                <w:b/>
                <w:bCs/>
                <w:sz w:val="20"/>
                <w:szCs w:val="20"/>
                <w:highlight w:val="white"/>
              </w:rPr>
              <w:t>pseudohaptics:TrialTouch</w:t>
            </w:r>
            <w:proofErr w:type="spellEnd"/>
            <w:proofErr w:type="gramEnd"/>
          </w:p>
        </w:tc>
        <w:tc>
          <w:tcPr>
            <w:tcW w:w="1067" w:type="dxa"/>
          </w:tcPr>
          <w:p w14:paraId="1CA0E868" w14:textId="77777777" w:rsidR="00E17646" w:rsidRDefault="00FB496F">
            <w:pPr>
              <w:rPr>
                <w:sz w:val="20"/>
                <w:szCs w:val="20"/>
                <w:highlight w:val="white"/>
              </w:rPr>
            </w:pPr>
            <w:r>
              <w:rPr>
                <w:sz w:val="20"/>
                <w:szCs w:val="20"/>
                <w:highlight w:val="white"/>
              </w:rPr>
              <w:t>2.8156</w:t>
            </w:r>
          </w:p>
        </w:tc>
        <w:tc>
          <w:tcPr>
            <w:tcW w:w="1157" w:type="dxa"/>
          </w:tcPr>
          <w:p w14:paraId="6400A5B6" w14:textId="77777777" w:rsidR="00E17646" w:rsidRDefault="00FB496F">
            <w:pPr>
              <w:rPr>
                <w:sz w:val="20"/>
                <w:szCs w:val="20"/>
                <w:highlight w:val="white"/>
              </w:rPr>
            </w:pPr>
            <w:r>
              <w:rPr>
                <w:sz w:val="20"/>
                <w:szCs w:val="20"/>
                <w:highlight w:val="white"/>
              </w:rPr>
              <w:t>0.1412</w:t>
            </w:r>
          </w:p>
        </w:tc>
        <w:tc>
          <w:tcPr>
            <w:tcW w:w="864" w:type="dxa"/>
          </w:tcPr>
          <w:p w14:paraId="07E21F59" w14:textId="77777777" w:rsidR="00E17646" w:rsidRDefault="00FB496F">
            <w:pPr>
              <w:rPr>
                <w:sz w:val="20"/>
                <w:szCs w:val="20"/>
                <w:highlight w:val="white"/>
              </w:rPr>
            </w:pPr>
            <w:r>
              <w:rPr>
                <w:sz w:val="20"/>
                <w:szCs w:val="20"/>
                <w:highlight w:val="white"/>
              </w:rPr>
              <w:t>19.940</w:t>
            </w:r>
          </w:p>
        </w:tc>
        <w:tc>
          <w:tcPr>
            <w:tcW w:w="1208" w:type="dxa"/>
          </w:tcPr>
          <w:p w14:paraId="08D93FD9" w14:textId="77777777" w:rsidR="00E17646" w:rsidRDefault="00FB496F">
            <w:pPr>
              <w:rPr>
                <w:sz w:val="20"/>
                <w:szCs w:val="20"/>
                <w:highlight w:val="white"/>
              </w:rPr>
            </w:pPr>
            <w:r>
              <w:rPr>
                <w:sz w:val="20"/>
                <w:szCs w:val="20"/>
                <w:highlight w:val="white"/>
              </w:rPr>
              <w:t xml:space="preserve">&lt; 2e-16 *** </w:t>
            </w:r>
          </w:p>
        </w:tc>
      </w:tr>
    </w:tbl>
    <w:p w14:paraId="0A021F52" w14:textId="77777777" w:rsidR="00E17646" w:rsidRDefault="00E17646">
      <w:pPr>
        <w:rPr>
          <w:rFonts w:ascii="Courier New" w:eastAsia="Courier New" w:hAnsi="Courier New" w:cs="Courier New"/>
          <w:sz w:val="20"/>
          <w:szCs w:val="20"/>
          <w:highlight w:val="white"/>
        </w:rPr>
      </w:pPr>
    </w:p>
    <w:p w14:paraId="0E784091" w14:textId="77777777" w:rsidR="00E17646" w:rsidRDefault="00FB496F">
      <w:pPr>
        <w:ind w:left="360"/>
        <w:rPr>
          <w:b/>
          <w:bCs/>
          <w:sz w:val="24"/>
          <w:szCs w:val="24"/>
        </w:rPr>
      </w:pPr>
      <w:bookmarkStart w:id="2" w:name="_heading=h.5vcvg6f51kk" w:colFirst="0" w:colLast="0"/>
      <w:bookmarkEnd w:id="2"/>
      <w:r>
        <w:rPr>
          <w:b/>
          <w:bCs/>
          <w:sz w:val="24"/>
          <w:szCs w:val="24"/>
        </w:rPr>
        <w:t>Approximate Significance of Smooth Terms</w:t>
      </w:r>
    </w:p>
    <w:tbl>
      <w:tblPr>
        <w:tblStyle w:val="a3"/>
        <w:tblW w:w="8646" w:type="dxa"/>
        <w:tblInd w:w="0" w:type="dxa"/>
        <w:tblBorders>
          <w:top w:val="single" w:sz="4" w:space="0" w:color="7F7F7F"/>
          <w:bottom w:val="single" w:sz="4" w:space="0" w:color="7F7F7F"/>
        </w:tblBorders>
        <w:tblLayout w:type="fixed"/>
        <w:tblLook w:val="0600" w:firstRow="0" w:lastRow="0" w:firstColumn="0" w:lastColumn="0" w:noHBand="1" w:noVBand="1"/>
      </w:tblPr>
      <w:tblGrid>
        <w:gridCol w:w="4087"/>
        <w:gridCol w:w="1224"/>
        <w:gridCol w:w="985"/>
        <w:gridCol w:w="1103"/>
        <w:gridCol w:w="1247"/>
      </w:tblGrid>
      <w:tr w:rsidR="00E17646" w14:paraId="496F8FA7" w14:textId="77777777" w:rsidTr="00E17646">
        <w:trPr>
          <w:trHeight w:val="287"/>
        </w:trPr>
        <w:tc>
          <w:tcPr>
            <w:tcW w:w="4087" w:type="dxa"/>
          </w:tcPr>
          <w:p w14:paraId="3651C1DC" w14:textId="77777777" w:rsidR="00E17646" w:rsidRDefault="00FB496F">
            <w:pPr>
              <w:rPr>
                <w:sz w:val="20"/>
                <w:szCs w:val="20"/>
                <w:highlight w:val="white"/>
              </w:rPr>
            </w:pPr>
            <w:r>
              <w:rPr>
                <w:b/>
                <w:bCs/>
                <w:sz w:val="20"/>
                <w:szCs w:val="20"/>
                <w:highlight w:val="white"/>
              </w:rPr>
              <w:t>Term</w:t>
            </w:r>
          </w:p>
        </w:tc>
        <w:tc>
          <w:tcPr>
            <w:tcW w:w="1224" w:type="dxa"/>
          </w:tcPr>
          <w:p w14:paraId="7986DDD3" w14:textId="77777777" w:rsidR="00E17646" w:rsidRDefault="00FB496F">
            <w:pPr>
              <w:rPr>
                <w:sz w:val="20"/>
                <w:szCs w:val="20"/>
                <w:highlight w:val="white"/>
              </w:rPr>
            </w:pPr>
            <w:proofErr w:type="spellStart"/>
            <w:r>
              <w:rPr>
                <w:b/>
                <w:bCs/>
                <w:sz w:val="20"/>
                <w:szCs w:val="20"/>
                <w:highlight w:val="white"/>
              </w:rPr>
              <w:t>edf</w:t>
            </w:r>
            <w:proofErr w:type="spellEnd"/>
          </w:p>
        </w:tc>
        <w:tc>
          <w:tcPr>
            <w:tcW w:w="985" w:type="dxa"/>
          </w:tcPr>
          <w:p w14:paraId="45F8DDBD" w14:textId="77777777" w:rsidR="00E17646" w:rsidRDefault="00FB496F">
            <w:pPr>
              <w:rPr>
                <w:sz w:val="20"/>
                <w:szCs w:val="20"/>
                <w:highlight w:val="white"/>
              </w:rPr>
            </w:pPr>
            <w:proofErr w:type="spellStart"/>
            <w:r>
              <w:rPr>
                <w:b/>
                <w:bCs/>
                <w:sz w:val="20"/>
                <w:szCs w:val="20"/>
                <w:highlight w:val="white"/>
              </w:rPr>
              <w:t>Ref.df</w:t>
            </w:r>
            <w:proofErr w:type="spellEnd"/>
          </w:p>
        </w:tc>
        <w:tc>
          <w:tcPr>
            <w:tcW w:w="1103" w:type="dxa"/>
          </w:tcPr>
          <w:p w14:paraId="775F7FB0" w14:textId="77777777" w:rsidR="00E17646" w:rsidRDefault="00FB496F">
            <w:pPr>
              <w:rPr>
                <w:sz w:val="20"/>
                <w:szCs w:val="20"/>
                <w:highlight w:val="white"/>
              </w:rPr>
            </w:pPr>
            <w:r>
              <w:rPr>
                <w:b/>
                <w:bCs/>
                <w:sz w:val="20"/>
                <w:szCs w:val="20"/>
                <w:highlight w:val="white"/>
              </w:rPr>
              <w:t>F</w:t>
            </w:r>
          </w:p>
        </w:tc>
        <w:tc>
          <w:tcPr>
            <w:tcW w:w="1247" w:type="dxa"/>
          </w:tcPr>
          <w:p w14:paraId="25B26F96" w14:textId="77777777" w:rsidR="00E17646" w:rsidRDefault="00FB496F">
            <w:pPr>
              <w:rPr>
                <w:sz w:val="20"/>
                <w:szCs w:val="20"/>
                <w:highlight w:val="white"/>
              </w:rPr>
            </w:pPr>
            <w:r>
              <w:rPr>
                <w:b/>
                <w:bCs/>
                <w:sz w:val="20"/>
                <w:szCs w:val="20"/>
                <w:highlight w:val="white"/>
              </w:rPr>
              <w:t>p-value</w:t>
            </w:r>
          </w:p>
        </w:tc>
      </w:tr>
      <w:tr w:rsidR="00E17646" w14:paraId="4D3B3EBD" w14:textId="77777777" w:rsidTr="00E17646">
        <w:trPr>
          <w:trHeight w:val="190"/>
        </w:trPr>
        <w:tc>
          <w:tcPr>
            <w:tcW w:w="4087" w:type="dxa"/>
          </w:tcPr>
          <w:p w14:paraId="57E6E26B" w14:textId="77777777" w:rsidR="00E17646" w:rsidRDefault="00FB496F">
            <w:pPr>
              <w:rPr>
                <w:sz w:val="20"/>
                <w:szCs w:val="20"/>
                <w:highlight w:val="white"/>
              </w:rPr>
            </w:pPr>
            <w:r>
              <w:rPr>
                <w:b/>
                <w:bCs/>
                <w:sz w:val="20"/>
                <w:szCs w:val="20"/>
                <w:highlight w:val="white"/>
              </w:rPr>
              <w:t>s(</w:t>
            </w:r>
            <w:proofErr w:type="spellStart"/>
            <w:r>
              <w:rPr>
                <w:b/>
                <w:bCs/>
                <w:sz w:val="20"/>
                <w:szCs w:val="20"/>
                <w:highlight w:val="white"/>
              </w:rPr>
              <w:t>Time_norm</w:t>
            </w:r>
            <w:proofErr w:type="spellEnd"/>
            <w:proofErr w:type="gramStart"/>
            <w:r>
              <w:rPr>
                <w:b/>
                <w:bCs/>
                <w:sz w:val="20"/>
                <w:szCs w:val="20"/>
                <w:highlight w:val="white"/>
              </w:rPr>
              <w:t>):</w:t>
            </w:r>
            <w:proofErr w:type="spellStart"/>
            <w:r>
              <w:rPr>
                <w:b/>
                <w:bCs/>
                <w:sz w:val="20"/>
                <w:szCs w:val="20"/>
                <w:highlight w:val="white"/>
              </w:rPr>
              <w:t>BlockPseudohaptics</w:t>
            </w:r>
            <w:proofErr w:type="spellEnd"/>
            <w:proofErr w:type="gramEnd"/>
          </w:p>
        </w:tc>
        <w:tc>
          <w:tcPr>
            <w:tcW w:w="1224" w:type="dxa"/>
          </w:tcPr>
          <w:p w14:paraId="4F88FA29" w14:textId="77777777" w:rsidR="00E17646" w:rsidRDefault="00FB496F">
            <w:pPr>
              <w:rPr>
                <w:sz w:val="20"/>
                <w:szCs w:val="20"/>
                <w:highlight w:val="white"/>
              </w:rPr>
            </w:pPr>
            <w:r>
              <w:rPr>
                <w:sz w:val="20"/>
                <w:szCs w:val="20"/>
                <w:highlight w:val="white"/>
              </w:rPr>
              <w:t>1.039e+00</w:t>
            </w:r>
          </w:p>
        </w:tc>
        <w:tc>
          <w:tcPr>
            <w:tcW w:w="985" w:type="dxa"/>
          </w:tcPr>
          <w:p w14:paraId="54F1E82F" w14:textId="77777777" w:rsidR="00E17646" w:rsidRDefault="00FB496F">
            <w:pPr>
              <w:rPr>
                <w:sz w:val="20"/>
                <w:szCs w:val="20"/>
                <w:highlight w:val="white"/>
              </w:rPr>
            </w:pPr>
            <w:r>
              <w:rPr>
                <w:sz w:val="20"/>
                <w:szCs w:val="20"/>
                <w:highlight w:val="white"/>
              </w:rPr>
              <w:t>1.652</w:t>
            </w:r>
          </w:p>
        </w:tc>
        <w:tc>
          <w:tcPr>
            <w:tcW w:w="1103" w:type="dxa"/>
          </w:tcPr>
          <w:p w14:paraId="5F65457D" w14:textId="77777777" w:rsidR="00E17646" w:rsidRDefault="00FB496F">
            <w:pPr>
              <w:rPr>
                <w:sz w:val="20"/>
                <w:szCs w:val="20"/>
                <w:highlight w:val="white"/>
              </w:rPr>
            </w:pPr>
            <w:r>
              <w:rPr>
                <w:sz w:val="20"/>
                <w:szCs w:val="20"/>
                <w:highlight w:val="white"/>
              </w:rPr>
              <w:t>0.622</w:t>
            </w:r>
          </w:p>
        </w:tc>
        <w:tc>
          <w:tcPr>
            <w:tcW w:w="1247" w:type="dxa"/>
          </w:tcPr>
          <w:p w14:paraId="4B27B443" w14:textId="77777777" w:rsidR="00E17646" w:rsidRDefault="00FB496F">
            <w:pPr>
              <w:rPr>
                <w:sz w:val="20"/>
                <w:szCs w:val="20"/>
                <w:highlight w:val="white"/>
              </w:rPr>
            </w:pPr>
            <w:r>
              <w:rPr>
                <w:sz w:val="20"/>
                <w:szCs w:val="20"/>
                <w:highlight w:val="white"/>
              </w:rPr>
              <w:t>0.499</w:t>
            </w:r>
          </w:p>
        </w:tc>
      </w:tr>
      <w:tr w:rsidR="00E17646" w14:paraId="783E317A" w14:textId="77777777" w:rsidTr="00E17646">
        <w:trPr>
          <w:trHeight w:val="287"/>
        </w:trPr>
        <w:tc>
          <w:tcPr>
            <w:tcW w:w="4087" w:type="dxa"/>
          </w:tcPr>
          <w:p w14:paraId="74E2AEAD" w14:textId="77777777" w:rsidR="00E17646" w:rsidRDefault="00FB496F">
            <w:pPr>
              <w:rPr>
                <w:sz w:val="20"/>
                <w:szCs w:val="20"/>
                <w:highlight w:val="white"/>
              </w:rPr>
            </w:pPr>
            <w:r>
              <w:rPr>
                <w:b/>
                <w:bCs/>
                <w:sz w:val="20"/>
                <w:szCs w:val="20"/>
                <w:highlight w:val="white"/>
              </w:rPr>
              <w:t>s(</w:t>
            </w:r>
            <w:proofErr w:type="spellStart"/>
            <w:r>
              <w:rPr>
                <w:b/>
                <w:bCs/>
                <w:sz w:val="20"/>
                <w:szCs w:val="20"/>
                <w:highlight w:val="white"/>
              </w:rPr>
              <w:t>Time_norm</w:t>
            </w:r>
            <w:proofErr w:type="spellEnd"/>
            <w:proofErr w:type="gramStart"/>
            <w:r>
              <w:rPr>
                <w:b/>
                <w:bCs/>
                <w:sz w:val="20"/>
                <w:szCs w:val="20"/>
                <w:highlight w:val="white"/>
              </w:rPr>
              <w:t>):</w:t>
            </w:r>
            <w:proofErr w:type="spellStart"/>
            <w:r>
              <w:rPr>
                <w:b/>
                <w:bCs/>
                <w:sz w:val="20"/>
                <w:szCs w:val="20"/>
                <w:highlight w:val="white"/>
              </w:rPr>
              <w:t>BlockNo</w:t>
            </w:r>
            <w:proofErr w:type="spellEnd"/>
            <w:proofErr w:type="gramEnd"/>
            <w:r>
              <w:rPr>
                <w:b/>
                <w:bCs/>
                <w:sz w:val="20"/>
                <w:szCs w:val="20"/>
                <w:highlight w:val="white"/>
              </w:rPr>
              <w:t>-pseudohaptics</w:t>
            </w:r>
          </w:p>
        </w:tc>
        <w:tc>
          <w:tcPr>
            <w:tcW w:w="1224" w:type="dxa"/>
          </w:tcPr>
          <w:p w14:paraId="375410C5" w14:textId="77777777" w:rsidR="00E17646" w:rsidRDefault="00FB496F">
            <w:pPr>
              <w:rPr>
                <w:sz w:val="20"/>
                <w:szCs w:val="20"/>
                <w:highlight w:val="white"/>
              </w:rPr>
            </w:pPr>
            <w:r>
              <w:rPr>
                <w:sz w:val="20"/>
                <w:szCs w:val="20"/>
                <w:highlight w:val="white"/>
              </w:rPr>
              <w:t>2.224e+00</w:t>
            </w:r>
          </w:p>
        </w:tc>
        <w:tc>
          <w:tcPr>
            <w:tcW w:w="985" w:type="dxa"/>
          </w:tcPr>
          <w:p w14:paraId="2F141B07" w14:textId="77777777" w:rsidR="00E17646" w:rsidRDefault="00FB496F">
            <w:pPr>
              <w:rPr>
                <w:sz w:val="20"/>
                <w:szCs w:val="20"/>
                <w:highlight w:val="white"/>
              </w:rPr>
            </w:pPr>
            <w:r>
              <w:rPr>
                <w:sz w:val="20"/>
                <w:szCs w:val="20"/>
                <w:highlight w:val="white"/>
              </w:rPr>
              <w:t>2.928</w:t>
            </w:r>
          </w:p>
        </w:tc>
        <w:tc>
          <w:tcPr>
            <w:tcW w:w="1103" w:type="dxa"/>
          </w:tcPr>
          <w:p w14:paraId="315D9DA2" w14:textId="77777777" w:rsidR="00E17646" w:rsidRDefault="00FB496F">
            <w:pPr>
              <w:rPr>
                <w:sz w:val="20"/>
                <w:szCs w:val="20"/>
                <w:highlight w:val="white"/>
              </w:rPr>
            </w:pPr>
            <w:r>
              <w:rPr>
                <w:sz w:val="20"/>
                <w:szCs w:val="20"/>
                <w:highlight w:val="white"/>
              </w:rPr>
              <w:t>0.892</w:t>
            </w:r>
          </w:p>
        </w:tc>
        <w:tc>
          <w:tcPr>
            <w:tcW w:w="1247" w:type="dxa"/>
          </w:tcPr>
          <w:p w14:paraId="6F750B44" w14:textId="77777777" w:rsidR="00E17646" w:rsidRDefault="00FB496F">
            <w:pPr>
              <w:rPr>
                <w:sz w:val="20"/>
                <w:szCs w:val="20"/>
                <w:highlight w:val="white"/>
              </w:rPr>
            </w:pPr>
            <w:r>
              <w:rPr>
                <w:sz w:val="20"/>
                <w:szCs w:val="20"/>
                <w:highlight w:val="white"/>
              </w:rPr>
              <w:t>0.458</w:t>
            </w:r>
          </w:p>
        </w:tc>
      </w:tr>
      <w:tr w:rsidR="00E17646" w14:paraId="303BA472" w14:textId="77777777" w:rsidTr="00E17646">
        <w:trPr>
          <w:trHeight w:val="190"/>
        </w:trPr>
        <w:tc>
          <w:tcPr>
            <w:tcW w:w="4087" w:type="dxa"/>
          </w:tcPr>
          <w:p w14:paraId="04FD063E" w14:textId="77777777" w:rsidR="00E17646" w:rsidRDefault="00FB496F">
            <w:pPr>
              <w:rPr>
                <w:sz w:val="20"/>
                <w:szCs w:val="20"/>
                <w:highlight w:val="white"/>
              </w:rPr>
            </w:pPr>
            <w:r>
              <w:rPr>
                <w:b/>
                <w:bCs/>
                <w:sz w:val="20"/>
                <w:szCs w:val="20"/>
                <w:highlight w:val="white"/>
              </w:rPr>
              <w:t>s(</w:t>
            </w:r>
            <w:proofErr w:type="spellStart"/>
            <w:r>
              <w:rPr>
                <w:b/>
                <w:bCs/>
                <w:sz w:val="20"/>
                <w:szCs w:val="20"/>
                <w:highlight w:val="white"/>
              </w:rPr>
              <w:t>Time_norm</w:t>
            </w:r>
            <w:proofErr w:type="spellEnd"/>
            <w:proofErr w:type="gramStart"/>
            <w:r>
              <w:rPr>
                <w:b/>
                <w:bCs/>
                <w:sz w:val="20"/>
                <w:szCs w:val="20"/>
                <w:highlight w:val="white"/>
              </w:rPr>
              <w:t>):</w:t>
            </w:r>
            <w:proofErr w:type="spellStart"/>
            <w:r>
              <w:rPr>
                <w:b/>
                <w:bCs/>
                <w:sz w:val="20"/>
                <w:szCs w:val="20"/>
                <w:highlight w:val="white"/>
              </w:rPr>
              <w:t>TrialNo</w:t>
            </w:r>
            <w:proofErr w:type="spellEnd"/>
            <w:proofErr w:type="gramEnd"/>
            <w:r>
              <w:rPr>
                <w:b/>
                <w:bCs/>
                <w:sz w:val="20"/>
                <w:szCs w:val="20"/>
                <w:highlight w:val="white"/>
              </w:rPr>
              <w:t>-touch</w:t>
            </w:r>
          </w:p>
        </w:tc>
        <w:tc>
          <w:tcPr>
            <w:tcW w:w="1224" w:type="dxa"/>
          </w:tcPr>
          <w:p w14:paraId="79E521CE" w14:textId="77777777" w:rsidR="00E17646" w:rsidRDefault="00FB496F">
            <w:pPr>
              <w:rPr>
                <w:sz w:val="20"/>
                <w:szCs w:val="20"/>
                <w:highlight w:val="white"/>
              </w:rPr>
            </w:pPr>
            <w:r>
              <w:rPr>
                <w:sz w:val="20"/>
                <w:szCs w:val="20"/>
                <w:highlight w:val="white"/>
              </w:rPr>
              <w:t>1.001e+00</w:t>
            </w:r>
          </w:p>
        </w:tc>
        <w:tc>
          <w:tcPr>
            <w:tcW w:w="985" w:type="dxa"/>
          </w:tcPr>
          <w:p w14:paraId="664EDF42" w14:textId="77777777" w:rsidR="00E17646" w:rsidRDefault="00FB496F">
            <w:pPr>
              <w:rPr>
                <w:sz w:val="20"/>
                <w:szCs w:val="20"/>
                <w:highlight w:val="white"/>
              </w:rPr>
            </w:pPr>
            <w:r>
              <w:rPr>
                <w:sz w:val="20"/>
                <w:szCs w:val="20"/>
                <w:highlight w:val="white"/>
              </w:rPr>
              <w:t>1.002</w:t>
            </w:r>
          </w:p>
        </w:tc>
        <w:tc>
          <w:tcPr>
            <w:tcW w:w="1103" w:type="dxa"/>
          </w:tcPr>
          <w:p w14:paraId="7AD7D7E4" w14:textId="77777777" w:rsidR="00E17646" w:rsidRDefault="00FB496F">
            <w:pPr>
              <w:rPr>
                <w:sz w:val="20"/>
                <w:szCs w:val="20"/>
                <w:highlight w:val="white"/>
              </w:rPr>
            </w:pPr>
            <w:r>
              <w:rPr>
                <w:sz w:val="20"/>
                <w:szCs w:val="20"/>
                <w:highlight w:val="white"/>
              </w:rPr>
              <w:t>0.663</w:t>
            </w:r>
          </w:p>
        </w:tc>
        <w:tc>
          <w:tcPr>
            <w:tcW w:w="1247" w:type="dxa"/>
          </w:tcPr>
          <w:p w14:paraId="45823BC4" w14:textId="77777777" w:rsidR="00E17646" w:rsidRDefault="00FB496F">
            <w:pPr>
              <w:rPr>
                <w:sz w:val="20"/>
                <w:szCs w:val="20"/>
                <w:highlight w:val="white"/>
              </w:rPr>
            </w:pPr>
            <w:r>
              <w:rPr>
                <w:sz w:val="20"/>
                <w:szCs w:val="20"/>
                <w:highlight w:val="white"/>
              </w:rPr>
              <w:t>0.416</w:t>
            </w:r>
          </w:p>
        </w:tc>
      </w:tr>
      <w:tr w:rsidR="00E17646" w14:paraId="5B4EAA1B" w14:textId="77777777" w:rsidTr="00E17646">
        <w:trPr>
          <w:trHeight w:val="287"/>
        </w:trPr>
        <w:tc>
          <w:tcPr>
            <w:tcW w:w="4087" w:type="dxa"/>
          </w:tcPr>
          <w:p w14:paraId="7B2085DF" w14:textId="77777777" w:rsidR="00E17646" w:rsidRDefault="00FB496F">
            <w:pPr>
              <w:rPr>
                <w:sz w:val="20"/>
                <w:szCs w:val="20"/>
                <w:highlight w:val="white"/>
              </w:rPr>
            </w:pPr>
            <w:r>
              <w:rPr>
                <w:b/>
                <w:bCs/>
                <w:sz w:val="20"/>
                <w:szCs w:val="20"/>
                <w:highlight w:val="white"/>
              </w:rPr>
              <w:t>s(</w:t>
            </w:r>
            <w:proofErr w:type="spellStart"/>
            <w:r>
              <w:rPr>
                <w:b/>
                <w:bCs/>
                <w:sz w:val="20"/>
                <w:szCs w:val="20"/>
                <w:highlight w:val="white"/>
              </w:rPr>
              <w:t>Time_norm</w:t>
            </w:r>
            <w:proofErr w:type="spellEnd"/>
            <w:proofErr w:type="gramStart"/>
            <w:r>
              <w:rPr>
                <w:b/>
                <w:bCs/>
                <w:sz w:val="20"/>
                <w:szCs w:val="20"/>
                <w:highlight w:val="white"/>
              </w:rPr>
              <w:t>):</w:t>
            </w:r>
            <w:proofErr w:type="spellStart"/>
            <w:r>
              <w:rPr>
                <w:b/>
                <w:bCs/>
                <w:sz w:val="20"/>
                <w:szCs w:val="20"/>
                <w:highlight w:val="white"/>
              </w:rPr>
              <w:t>TrialTouch</w:t>
            </w:r>
            <w:proofErr w:type="spellEnd"/>
            <w:proofErr w:type="gramEnd"/>
          </w:p>
        </w:tc>
        <w:tc>
          <w:tcPr>
            <w:tcW w:w="1224" w:type="dxa"/>
          </w:tcPr>
          <w:p w14:paraId="29BCC1C3" w14:textId="77777777" w:rsidR="00E17646" w:rsidRDefault="00FB496F">
            <w:pPr>
              <w:rPr>
                <w:sz w:val="20"/>
                <w:szCs w:val="20"/>
                <w:highlight w:val="white"/>
              </w:rPr>
            </w:pPr>
            <w:r>
              <w:rPr>
                <w:sz w:val="20"/>
                <w:szCs w:val="20"/>
                <w:highlight w:val="white"/>
              </w:rPr>
              <w:t>1.634e+01</w:t>
            </w:r>
          </w:p>
        </w:tc>
        <w:tc>
          <w:tcPr>
            <w:tcW w:w="985" w:type="dxa"/>
          </w:tcPr>
          <w:p w14:paraId="49621228" w14:textId="77777777" w:rsidR="00E17646" w:rsidRDefault="00FB496F">
            <w:pPr>
              <w:rPr>
                <w:sz w:val="20"/>
                <w:szCs w:val="20"/>
                <w:highlight w:val="white"/>
              </w:rPr>
            </w:pPr>
            <w:r>
              <w:rPr>
                <w:sz w:val="20"/>
                <w:szCs w:val="20"/>
                <w:highlight w:val="white"/>
              </w:rPr>
              <w:t>18.331</w:t>
            </w:r>
          </w:p>
        </w:tc>
        <w:tc>
          <w:tcPr>
            <w:tcW w:w="1103" w:type="dxa"/>
          </w:tcPr>
          <w:p w14:paraId="525F6AD6" w14:textId="77777777" w:rsidR="00E17646" w:rsidRDefault="00FB496F">
            <w:pPr>
              <w:rPr>
                <w:sz w:val="20"/>
                <w:szCs w:val="20"/>
                <w:highlight w:val="white"/>
              </w:rPr>
            </w:pPr>
            <w:r>
              <w:rPr>
                <w:sz w:val="20"/>
                <w:szCs w:val="20"/>
                <w:highlight w:val="white"/>
              </w:rPr>
              <w:t>34.237</w:t>
            </w:r>
          </w:p>
        </w:tc>
        <w:tc>
          <w:tcPr>
            <w:tcW w:w="1247" w:type="dxa"/>
          </w:tcPr>
          <w:p w14:paraId="31927992" w14:textId="77777777" w:rsidR="00E17646" w:rsidRDefault="00FB496F">
            <w:pPr>
              <w:rPr>
                <w:sz w:val="20"/>
                <w:szCs w:val="20"/>
                <w:highlight w:val="white"/>
              </w:rPr>
            </w:pPr>
            <w:r>
              <w:rPr>
                <w:sz w:val="20"/>
                <w:szCs w:val="20"/>
                <w:highlight w:val="white"/>
              </w:rPr>
              <w:t>&lt; 2e-16 ***</w:t>
            </w:r>
          </w:p>
        </w:tc>
      </w:tr>
      <w:tr w:rsidR="00E17646" w14:paraId="2C103954" w14:textId="77777777" w:rsidTr="00E17646">
        <w:trPr>
          <w:trHeight w:val="287"/>
        </w:trPr>
        <w:tc>
          <w:tcPr>
            <w:tcW w:w="4087" w:type="dxa"/>
          </w:tcPr>
          <w:p w14:paraId="73E0C65E" w14:textId="77777777" w:rsidR="00E17646" w:rsidRDefault="00FB496F">
            <w:pPr>
              <w:rPr>
                <w:sz w:val="20"/>
                <w:szCs w:val="20"/>
                <w:highlight w:val="white"/>
              </w:rPr>
            </w:pPr>
            <w:r>
              <w:rPr>
                <w:b/>
                <w:bCs/>
                <w:sz w:val="20"/>
                <w:szCs w:val="20"/>
                <w:highlight w:val="white"/>
              </w:rPr>
              <w:t>s(</w:t>
            </w:r>
            <w:proofErr w:type="spellStart"/>
            <w:proofErr w:type="gramStart"/>
            <w:r>
              <w:rPr>
                <w:b/>
                <w:bCs/>
                <w:sz w:val="20"/>
                <w:szCs w:val="20"/>
                <w:highlight w:val="white"/>
              </w:rPr>
              <w:t>ID,Block</w:t>
            </w:r>
            <w:proofErr w:type="spellEnd"/>
            <w:proofErr w:type="gramEnd"/>
            <w:r>
              <w:rPr>
                <w:b/>
                <w:bCs/>
                <w:sz w:val="20"/>
                <w:szCs w:val="20"/>
                <w:highlight w:val="white"/>
              </w:rPr>
              <w:t>)</w:t>
            </w:r>
          </w:p>
        </w:tc>
        <w:tc>
          <w:tcPr>
            <w:tcW w:w="1224" w:type="dxa"/>
          </w:tcPr>
          <w:p w14:paraId="1126E7F5" w14:textId="77777777" w:rsidR="00E17646" w:rsidRDefault="00FB496F">
            <w:pPr>
              <w:rPr>
                <w:sz w:val="20"/>
                <w:szCs w:val="20"/>
                <w:highlight w:val="white"/>
              </w:rPr>
            </w:pPr>
            <w:r>
              <w:rPr>
                <w:sz w:val="20"/>
                <w:szCs w:val="20"/>
                <w:highlight w:val="white"/>
              </w:rPr>
              <w:t>4.657e+01</w:t>
            </w:r>
          </w:p>
        </w:tc>
        <w:tc>
          <w:tcPr>
            <w:tcW w:w="985" w:type="dxa"/>
          </w:tcPr>
          <w:p w14:paraId="1C9D5362" w14:textId="77777777" w:rsidR="00E17646" w:rsidRDefault="00FB496F">
            <w:pPr>
              <w:rPr>
                <w:sz w:val="20"/>
                <w:szCs w:val="20"/>
                <w:highlight w:val="white"/>
              </w:rPr>
            </w:pPr>
            <w:r>
              <w:rPr>
                <w:sz w:val="20"/>
                <w:szCs w:val="20"/>
                <w:highlight w:val="white"/>
              </w:rPr>
              <w:t>94.000</w:t>
            </w:r>
          </w:p>
        </w:tc>
        <w:tc>
          <w:tcPr>
            <w:tcW w:w="1103" w:type="dxa"/>
          </w:tcPr>
          <w:p w14:paraId="5A94A4FA" w14:textId="77777777" w:rsidR="00E17646" w:rsidRDefault="00FB496F">
            <w:pPr>
              <w:rPr>
                <w:sz w:val="20"/>
                <w:szCs w:val="20"/>
                <w:highlight w:val="white"/>
              </w:rPr>
            </w:pPr>
            <w:r>
              <w:rPr>
                <w:sz w:val="20"/>
                <w:szCs w:val="20"/>
                <w:highlight w:val="white"/>
              </w:rPr>
              <w:t>91.112</w:t>
            </w:r>
          </w:p>
        </w:tc>
        <w:tc>
          <w:tcPr>
            <w:tcW w:w="1247" w:type="dxa"/>
          </w:tcPr>
          <w:p w14:paraId="1389E483" w14:textId="77777777" w:rsidR="00E17646" w:rsidRDefault="00FB496F">
            <w:pPr>
              <w:rPr>
                <w:sz w:val="20"/>
                <w:szCs w:val="20"/>
                <w:highlight w:val="white"/>
              </w:rPr>
            </w:pPr>
            <w:r>
              <w:rPr>
                <w:sz w:val="20"/>
                <w:szCs w:val="20"/>
                <w:highlight w:val="white"/>
              </w:rPr>
              <w:t>&lt; 2e-16 ***</w:t>
            </w:r>
          </w:p>
        </w:tc>
      </w:tr>
      <w:tr w:rsidR="00E17646" w14:paraId="5130BC7F" w14:textId="77777777" w:rsidTr="00E17646">
        <w:trPr>
          <w:trHeight w:val="287"/>
        </w:trPr>
        <w:tc>
          <w:tcPr>
            <w:tcW w:w="4087" w:type="dxa"/>
          </w:tcPr>
          <w:p w14:paraId="057406CA" w14:textId="77777777" w:rsidR="00E17646" w:rsidRDefault="00FB496F">
            <w:pPr>
              <w:rPr>
                <w:sz w:val="20"/>
                <w:szCs w:val="20"/>
                <w:highlight w:val="white"/>
              </w:rPr>
            </w:pPr>
            <w:r>
              <w:rPr>
                <w:b/>
                <w:bCs/>
                <w:sz w:val="20"/>
                <w:szCs w:val="20"/>
                <w:highlight w:val="white"/>
              </w:rPr>
              <w:t>s(</w:t>
            </w:r>
            <w:proofErr w:type="spellStart"/>
            <w:proofErr w:type="gramStart"/>
            <w:r>
              <w:rPr>
                <w:b/>
                <w:bCs/>
                <w:sz w:val="20"/>
                <w:szCs w:val="20"/>
                <w:highlight w:val="white"/>
              </w:rPr>
              <w:t>ID,Trial</w:t>
            </w:r>
            <w:proofErr w:type="spellEnd"/>
            <w:proofErr w:type="gramEnd"/>
            <w:r>
              <w:rPr>
                <w:b/>
                <w:bCs/>
                <w:sz w:val="20"/>
                <w:szCs w:val="20"/>
                <w:highlight w:val="white"/>
              </w:rPr>
              <w:t>)</w:t>
            </w:r>
          </w:p>
        </w:tc>
        <w:tc>
          <w:tcPr>
            <w:tcW w:w="1224" w:type="dxa"/>
          </w:tcPr>
          <w:p w14:paraId="4F351A7F" w14:textId="77777777" w:rsidR="00E17646" w:rsidRDefault="00FB496F">
            <w:pPr>
              <w:rPr>
                <w:sz w:val="20"/>
                <w:szCs w:val="20"/>
                <w:highlight w:val="white"/>
              </w:rPr>
            </w:pPr>
            <w:r>
              <w:rPr>
                <w:sz w:val="20"/>
                <w:szCs w:val="20"/>
                <w:highlight w:val="white"/>
              </w:rPr>
              <w:t>3.302e+01</w:t>
            </w:r>
          </w:p>
        </w:tc>
        <w:tc>
          <w:tcPr>
            <w:tcW w:w="985" w:type="dxa"/>
          </w:tcPr>
          <w:p w14:paraId="43464CEF" w14:textId="77777777" w:rsidR="00E17646" w:rsidRDefault="00FB496F">
            <w:pPr>
              <w:rPr>
                <w:sz w:val="20"/>
                <w:szCs w:val="20"/>
                <w:highlight w:val="white"/>
              </w:rPr>
            </w:pPr>
            <w:r>
              <w:rPr>
                <w:sz w:val="20"/>
                <w:szCs w:val="20"/>
                <w:highlight w:val="white"/>
              </w:rPr>
              <w:t>94.000</w:t>
            </w:r>
          </w:p>
        </w:tc>
        <w:tc>
          <w:tcPr>
            <w:tcW w:w="1103" w:type="dxa"/>
          </w:tcPr>
          <w:p w14:paraId="7B023BA5" w14:textId="77777777" w:rsidR="00E17646" w:rsidRDefault="00FB496F">
            <w:pPr>
              <w:rPr>
                <w:sz w:val="20"/>
                <w:szCs w:val="20"/>
                <w:highlight w:val="white"/>
              </w:rPr>
            </w:pPr>
            <w:r>
              <w:rPr>
                <w:sz w:val="20"/>
                <w:szCs w:val="20"/>
                <w:highlight w:val="white"/>
              </w:rPr>
              <w:t>31.321</w:t>
            </w:r>
          </w:p>
        </w:tc>
        <w:tc>
          <w:tcPr>
            <w:tcW w:w="1247" w:type="dxa"/>
          </w:tcPr>
          <w:p w14:paraId="1FB72C71" w14:textId="77777777" w:rsidR="00E17646" w:rsidRDefault="00FB496F">
            <w:pPr>
              <w:rPr>
                <w:sz w:val="20"/>
                <w:szCs w:val="20"/>
                <w:highlight w:val="white"/>
              </w:rPr>
            </w:pPr>
            <w:r>
              <w:rPr>
                <w:sz w:val="20"/>
                <w:szCs w:val="20"/>
                <w:highlight w:val="white"/>
              </w:rPr>
              <w:t>&lt; 2e-16 ***</w:t>
            </w:r>
          </w:p>
        </w:tc>
      </w:tr>
      <w:tr w:rsidR="00E17646" w14:paraId="5AEF7136" w14:textId="77777777" w:rsidTr="00E17646">
        <w:trPr>
          <w:trHeight w:val="287"/>
        </w:trPr>
        <w:tc>
          <w:tcPr>
            <w:tcW w:w="4087" w:type="dxa"/>
          </w:tcPr>
          <w:p w14:paraId="55BC3EFC" w14:textId="77777777" w:rsidR="00E17646" w:rsidRDefault="00FB496F">
            <w:pPr>
              <w:rPr>
                <w:sz w:val="20"/>
                <w:szCs w:val="20"/>
                <w:highlight w:val="white"/>
              </w:rPr>
            </w:pPr>
            <w:r>
              <w:rPr>
                <w:b/>
                <w:bCs/>
                <w:sz w:val="20"/>
                <w:szCs w:val="20"/>
                <w:highlight w:val="white"/>
              </w:rPr>
              <w:t>s(</w:t>
            </w:r>
            <w:proofErr w:type="spellStart"/>
            <w:r>
              <w:rPr>
                <w:b/>
                <w:bCs/>
                <w:sz w:val="20"/>
                <w:szCs w:val="20"/>
                <w:highlight w:val="white"/>
              </w:rPr>
              <w:t>Time_</w:t>
            </w:r>
            <w:proofErr w:type="gramStart"/>
            <w:r>
              <w:rPr>
                <w:b/>
                <w:bCs/>
                <w:sz w:val="20"/>
                <w:szCs w:val="20"/>
                <w:highlight w:val="white"/>
              </w:rPr>
              <w:t>norm,ID</w:t>
            </w:r>
            <w:proofErr w:type="spellEnd"/>
            <w:proofErr w:type="gramEnd"/>
            <w:r>
              <w:rPr>
                <w:b/>
                <w:bCs/>
                <w:sz w:val="20"/>
                <w:szCs w:val="20"/>
                <w:highlight w:val="white"/>
              </w:rPr>
              <w:t>)</w:t>
            </w:r>
          </w:p>
        </w:tc>
        <w:tc>
          <w:tcPr>
            <w:tcW w:w="1224" w:type="dxa"/>
          </w:tcPr>
          <w:p w14:paraId="31C92423" w14:textId="77777777" w:rsidR="00E17646" w:rsidRDefault="00FB496F">
            <w:pPr>
              <w:rPr>
                <w:sz w:val="20"/>
                <w:szCs w:val="20"/>
                <w:highlight w:val="white"/>
              </w:rPr>
            </w:pPr>
            <w:r>
              <w:rPr>
                <w:sz w:val="20"/>
                <w:szCs w:val="20"/>
                <w:highlight w:val="white"/>
              </w:rPr>
              <w:t>2.163e+02</w:t>
            </w:r>
          </w:p>
        </w:tc>
        <w:tc>
          <w:tcPr>
            <w:tcW w:w="985" w:type="dxa"/>
          </w:tcPr>
          <w:p w14:paraId="0C7C1D59" w14:textId="77777777" w:rsidR="00E17646" w:rsidRDefault="00FB496F">
            <w:pPr>
              <w:rPr>
                <w:sz w:val="20"/>
                <w:szCs w:val="20"/>
                <w:highlight w:val="white"/>
              </w:rPr>
            </w:pPr>
            <w:r>
              <w:rPr>
                <w:sz w:val="20"/>
                <w:szCs w:val="20"/>
                <w:highlight w:val="white"/>
              </w:rPr>
              <w:t>239.000</w:t>
            </w:r>
          </w:p>
        </w:tc>
        <w:tc>
          <w:tcPr>
            <w:tcW w:w="1103" w:type="dxa"/>
          </w:tcPr>
          <w:p w14:paraId="107E8F84" w14:textId="77777777" w:rsidR="00E17646" w:rsidRDefault="00FB496F">
            <w:pPr>
              <w:rPr>
                <w:sz w:val="20"/>
                <w:szCs w:val="20"/>
                <w:highlight w:val="white"/>
              </w:rPr>
            </w:pPr>
            <w:r>
              <w:rPr>
                <w:sz w:val="20"/>
                <w:szCs w:val="20"/>
                <w:highlight w:val="white"/>
              </w:rPr>
              <w:t>9578.339</w:t>
            </w:r>
          </w:p>
        </w:tc>
        <w:tc>
          <w:tcPr>
            <w:tcW w:w="1247" w:type="dxa"/>
          </w:tcPr>
          <w:p w14:paraId="6254668F" w14:textId="77777777" w:rsidR="00E17646" w:rsidRDefault="00FB496F">
            <w:pPr>
              <w:rPr>
                <w:sz w:val="20"/>
                <w:szCs w:val="20"/>
                <w:highlight w:val="white"/>
              </w:rPr>
            </w:pPr>
            <w:r>
              <w:rPr>
                <w:sz w:val="20"/>
                <w:szCs w:val="20"/>
                <w:highlight w:val="white"/>
              </w:rPr>
              <w:t>&lt; 2e-16 ***</w:t>
            </w:r>
          </w:p>
        </w:tc>
      </w:tr>
      <w:tr w:rsidR="00E17646" w14:paraId="04862161" w14:textId="77777777" w:rsidTr="00E17646">
        <w:trPr>
          <w:trHeight w:val="190"/>
        </w:trPr>
        <w:tc>
          <w:tcPr>
            <w:tcW w:w="4087" w:type="dxa"/>
          </w:tcPr>
          <w:p w14:paraId="2ED708B9" w14:textId="77777777" w:rsidR="00E17646" w:rsidRDefault="00FB496F">
            <w:pPr>
              <w:rPr>
                <w:sz w:val="20"/>
                <w:szCs w:val="20"/>
                <w:highlight w:val="white"/>
              </w:rPr>
            </w:pPr>
            <w:r>
              <w:rPr>
                <w:b/>
                <w:bCs/>
                <w:sz w:val="20"/>
                <w:szCs w:val="20"/>
                <w:highlight w:val="white"/>
              </w:rPr>
              <w:t>s(</w:t>
            </w:r>
            <w:proofErr w:type="spellStart"/>
            <w:r>
              <w:rPr>
                <w:b/>
                <w:bCs/>
                <w:sz w:val="20"/>
                <w:szCs w:val="20"/>
                <w:highlight w:val="white"/>
              </w:rPr>
              <w:t>Block_Order</w:t>
            </w:r>
            <w:proofErr w:type="spellEnd"/>
            <w:r>
              <w:rPr>
                <w:b/>
                <w:bCs/>
                <w:sz w:val="20"/>
                <w:szCs w:val="20"/>
                <w:highlight w:val="white"/>
              </w:rPr>
              <w:t>)</w:t>
            </w:r>
          </w:p>
        </w:tc>
        <w:tc>
          <w:tcPr>
            <w:tcW w:w="1224" w:type="dxa"/>
          </w:tcPr>
          <w:p w14:paraId="0A766E76" w14:textId="77777777" w:rsidR="00E17646" w:rsidRDefault="00FB496F">
            <w:pPr>
              <w:rPr>
                <w:sz w:val="20"/>
                <w:szCs w:val="20"/>
                <w:highlight w:val="white"/>
              </w:rPr>
            </w:pPr>
            <w:r>
              <w:rPr>
                <w:sz w:val="20"/>
                <w:szCs w:val="20"/>
                <w:highlight w:val="white"/>
              </w:rPr>
              <w:t>5.470e-05</w:t>
            </w:r>
          </w:p>
        </w:tc>
        <w:tc>
          <w:tcPr>
            <w:tcW w:w="985" w:type="dxa"/>
          </w:tcPr>
          <w:p w14:paraId="7C7862C1" w14:textId="77777777" w:rsidR="00E17646" w:rsidRDefault="00FB496F">
            <w:pPr>
              <w:rPr>
                <w:sz w:val="20"/>
                <w:szCs w:val="20"/>
                <w:highlight w:val="white"/>
              </w:rPr>
            </w:pPr>
            <w:r>
              <w:rPr>
                <w:sz w:val="20"/>
                <w:szCs w:val="20"/>
                <w:highlight w:val="white"/>
              </w:rPr>
              <w:t>1.000</w:t>
            </w:r>
          </w:p>
        </w:tc>
        <w:tc>
          <w:tcPr>
            <w:tcW w:w="1103" w:type="dxa"/>
          </w:tcPr>
          <w:p w14:paraId="317187AA" w14:textId="77777777" w:rsidR="00E17646" w:rsidRDefault="00FB496F">
            <w:pPr>
              <w:rPr>
                <w:sz w:val="20"/>
                <w:szCs w:val="20"/>
                <w:highlight w:val="white"/>
              </w:rPr>
            </w:pPr>
            <w:r>
              <w:rPr>
                <w:sz w:val="20"/>
                <w:szCs w:val="20"/>
                <w:highlight w:val="white"/>
              </w:rPr>
              <w:t>0.000</w:t>
            </w:r>
          </w:p>
        </w:tc>
        <w:tc>
          <w:tcPr>
            <w:tcW w:w="1247" w:type="dxa"/>
          </w:tcPr>
          <w:p w14:paraId="6B6E60D8" w14:textId="77777777" w:rsidR="00E17646" w:rsidRDefault="00FB496F">
            <w:pPr>
              <w:rPr>
                <w:sz w:val="20"/>
                <w:szCs w:val="20"/>
                <w:highlight w:val="white"/>
              </w:rPr>
            </w:pPr>
            <w:r>
              <w:rPr>
                <w:sz w:val="20"/>
                <w:szCs w:val="20"/>
                <w:highlight w:val="white"/>
              </w:rPr>
              <w:t>0.101</w:t>
            </w:r>
          </w:p>
        </w:tc>
      </w:tr>
    </w:tbl>
    <w:p w14:paraId="28BB30B9" w14:textId="77777777" w:rsidR="00E17646" w:rsidRDefault="00E17646">
      <w:pPr>
        <w:rPr>
          <w:rFonts w:ascii="Courier New" w:eastAsia="Courier New" w:hAnsi="Courier New" w:cs="Courier New"/>
          <w:sz w:val="20"/>
          <w:szCs w:val="20"/>
          <w:highlight w:val="white"/>
        </w:rPr>
      </w:pPr>
    </w:p>
    <w:p w14:paraId="304902AC" w14:textId="77777777" w:rsidR="00E17646" w:rsidRDefault="00FB496F">
      <w:pPr>
        <w:rPr>
          <w:rFonts w:ascii="Courier New" w:eastAsia="Courier New" w:hAnsi="Courier New" w:cs="Courier New"/>
          <w:sz w:val="20"/>
          <w:szCs w:val="20"/>
          <w:highlight w:val="white"/>
        </w:rPr>
      </w:pPr>
      <w:proofErr w:type="spellStart"/>
      <w:r>
        <w:rPr>
          <w:rFonts w:ascii="Courier New" w:eastAsia="Courier New" w:hAnsi="Courier New" w:cs="Courier New"/>
          <w:sz w:val="20"/>
          <w:szCs w:val="20"/>
          <w:highlight w:val="white"/>
        </w:rPr>
        <w:t>Signif</w:t>
      </w:r>
      <w:proofErr w:type="spellEnd"/>
      <w:r>
        <w:rPr>
          <w:rFonts w:ascii="Courier New" w:eastAsia="Courier New" w:hAnsi="Courier New" w:cs="Courier New"/>
          <w:sz w:val="20"/>
          <w:szCs w:val="20"/>
          <w:highlight w:val="white"/>
        </w:rPr>
        <w:t xml:space="preserve">. codes:  </w:t>
      </w:r>
    </w:p>
    <w:p w14:paraId="7BF855AD"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lastRenderedPageBreak/>
        <w:t xml:space="preserve">0 ‘***’ 0.001 ‘**’ 0.01 ‘*’ 0.05 ‘.’ 0.1 </w:t>
      </w:r>
      <w:proofErr w:type="gramStart"/>
      <w:r>
        <w:rPr>
          <w:rFonts w:ascii="Courier New" w:eastAsia="Courier New" w:hAnsi="Courier New" w:cs="Courier New"/>
          <w:sz w:val="20"/>
          <w:szCs w:val="20"/>
          <w:highlight w:val="white"/>
        </w:rPr>
        <w:t>‘ ’</w:t>
      </w:r>
      <w:proofErr w:type="gramEnd"/>
      <w:r>
        <w:rPr>
          <w:rFonts w:ascii="Courier New" w:eastAsia="Courier New" w:hAnsi="Courier New" w:cs="Courier New"/>
          <w:sz w:val="20"/>
          <w:szCs w:val="20"/>
          <w:highlight w:val="white"/>
        </w:rPr>
        <w:t xml:space="preserve"> 1</w:t>
      </w:r>
    </w:p>
    <w:p w14:paraId="00FBBBD9" w14:textId="77777777" w:rsidR="00E17646" w:rsidRDefault="00E17646">
      <w:pPr>
        <w:rPr>
          <w:rFonts w:ascii="Courier New" w:eastAsia="Courier New" w:hAnsi="Courier New" w:cs="Courier New"/>
          <w:sz w:val="20"/>
          <w:szCs w:val="20"/>
          <w:highlight w:val="white"/>
        </w:rPr>
      </w:pPr>
    </w:p>
    <w:p w14:paraId="546219D2" w14:textId="77777777" w:rsidR="00E17646" w:rsidRDefault="00FB496F">
      <w:pPr>
        <w:spacing w:line="288" w:lineRule="auto"/>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Rank: 513/514</w:t>
      </w:r>
    </w:p>
    <w:p w14:paraId="52856AA6" w14:textId="77777777" w:rsidR="00E17646" w:rsidRDefault="00FB496F">
      <w:pPr>
        <w:spacing w:line="288" w:lineRule="auto"/>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R-sq.(adj) =   0.96   Deviance explained =   96%</w:t>
      </w:r>
    </w:p>
    <w:p w14:paraId="6359540B" w14:textId="77777777" w:rsidR="00E17646" w:rsidRDefault="00FB496F">
      <w:pPr>
        <w:spacing w:line="288" w:lineRule="auto"/>
        <w:rPr>
          <w:rFonts w:ascii="Courier New" w:eastAsia="Courier New" w:hAnsi="Courier New" w:cs="Courier New"/>
          <w:sz w:val="20"/>
          <w:szCs w:val="20"/>
          <w:highlight w:val="white"/>
        </w:rPr>
      </w:pPr>
      <w:proofErr w:type="spellStart"/>
      <w:r>
        <w:rPr>
          <w:rFonts w:ascii="Courier New" w:eastAsia="Courier New" w:hAnsi="Courier New" w:cs="Courier New"/>
          <w:sz w:val="20"/>
          <w:szCs w:val="20"/>
          <w:highlight w:val="white"/>
        </w:rPr>
        <w:t>fREML</w:t>
      </w:r>
      <w:proofErr w:type="spellEnd"/>
      <w:r>
        <w:rPr>
          <w:rFonts w:ascii="Courier New" w:eastAsia="Courier New" w:hAnsi="Courier New" w:cs="Courier New"/>
          <w:sz w:val="20"/>
          <w:szCs w:val="20"/>
          <w:highlight w:val="white"/>
        </w:rPr>
        <w:t xml:space="preserve"> </w:t>
      </w:r>
      <w:proofErr w:type="gramStart"/>
      <w:r>
        <w:rPr>
          <w:rFonts w:ascii="Courier New" w:eastAsia="Courier New" w:hAnsi="Courier New" w:cs="Courier New"/>
          <w:sz w:val="20"/>
          <w:szCs w:val="20"/>
          <w:highlight w:val="white"/>
        </w:rPr>
        <w:t>=  -</w:t>
      </w:r>
      <w:proofErr w:type="gramEnd"/>
      <w:r>
        <w:rPr>
          <w:rFonts w:ascii="Courier New" w:eastAsia="Courier New" w:hAnsi="Courier New" w:cs="Courier New"/>
          <w:sz w:val="20"/>
          <w:szCs w:val="20"/>
          <w:highlight w:val="white"/>
        </w:rPr>
        <w:t>4322  Scale est. = 2.2858    n = 32164</w:t>
      </w:r>
    </w:p>
    <w:p w14:paraId="74FA1FDB" w14:textId="77777777" w:rsidR="00E17646" w:rsidRDefault="00E17646">
      <w:pPr>
        <w:rPr>
          <w:rFonts w:ascii="Courier New" w:eastAsia="Courier New" w:hAnsi="Courier New" w:cs="Courier New"/>
          <w:sz w:val="20"/>
          <w:szCs w:val="20"/>
          <w:highlight w:val="white"/>
        </w:rPr>
      </w:pPr>
    </w:p>
    <w:p w14:paraId="3AA50A0C" w14:textId="77777777" w:rsidR="00E17646" w:rsidRDefault="00FB496F">
      <w:pPr>
        <w:rPr>
          <w:sz w:val="24"/>
          <w:szCs w:val="24"/>
          <w:u w:val="single"/>
        </w:rPr>
      </w:pPr>
      <w:r>
        <w:rPr>
          <w:sz w:val="24"/>
          <w:szCs w:val="24"/>
          <w:u w:val="single"/>
        </w:rPr>
        <w:t>Post-hoc contrasts</w:t>
      </w:r>
    </w:p>
    <w:p w14:paraId="687F4101" w14:textId="77777777" w:rsidR="00E17646" w:rsidRDefault="00FB496F">
      <w:pPr>
        <w:spacing w:line="288" w:lineRule="auto"/>
        <w:rPr>
          <w:rFonts w:ascii="Courier New" w:eastAsia="Courier New" w:hAnsi="Courier New" w:cs="Courier New"/>
          <w:color w:val="333333"/>
          <w:sz w:val="20"/>
          <w:szCs w:val="20"/>
          <w:highlight w:val="white"/>
        </w:rPr>
      </w:pPr>
      <w:r>
        <w:rPr>
          <w:rFonts w:ascii="Courier New" w:eastAsia="Courier New" w:hAnsi="Courier New" w:cs="Courier New"/>
          <w:color w:val="333333"/>
          <w:sz w:val="20"/>
          <w:szCs w:val="20"/>
          <w:highlight w:val="white"/>
        </w:rPr>
        <w:t>$</w:t>
      </w:r>
      <w:proofErr w:type="spellStart"/>
      <w:r>
        <w:rPr>
          <w:rFonts w:ascii="Courier New" w:eastAsia="Courier New" w:hAnsi="Courier New" w:cs="Courier New"/>
          <w:color w:val="333333"/>
          <w:sz w:val="20"/>
          <w:szCs w:val="20"/>
          <w:highlight w:val="white"/>
        </w:rPr>
        <w:t>emmeans</w:t>
      </w:r>
      <w:proofErr w:type="spellEnd"/>
    </w:p>
    <w:p w14:paraId="74EDAA9D" w14:textId="77777777" w:rsidR="00E17646" w:rsidRDefault="00FB496F">
      <w:pPr>
        <w:spacing w:line="288" w:lineRule="auto"/>
        <w:rPr>
          <w:rFonts w:ascii="Courier New" w:eastAsia="Courier New" w:hAnsi="Courier New" w:cs="Courier New"/>
          <w:color w:val="333333"/>
          <w:sz w:val="20"/>
          <w:szCs w:val="20"/>
          <w:highlight w:val="white"/>
        </w:rPr>
      </w:pPr>
      <w:r>
        <w:rPr>
          <w:rFonts w:ascii="Courier New" w:eastAsia="Courier New" w:hAnsi="Courier New" w:cs="Courier New"/>
          <w:color w:val="333333"/>
          <w:sz w:val="20"/>
          <w:szCs w:val="20"/>
          <w:highlight w:val="white"/>
        </w:rPr>
        <w:t xml:space="preserve"> Block = Pseudohaptics:</w:t>
      </w:r>
    </w:p>
    <w:p w14:paraId="5CB72E69" w14:textId="77777777" w:rsidR="00E17646" w:rsidRDefault="00FB496F">
      <w:pPr>
        <w:spacing w:line="288" w:lineRule="auto"/>
        <w:rPr>
          <w:rFonts w:ascii="Courier New" w:eastAsia="Courier New" w:hAnsi="Courier New" w:cs="Courier New"/>
          <w:color w:val="333333"/>
          <w:sz w:val="20"/>
          <w:szCs w:val="20"/>
          <w:highlight w:val="white"/>
        </w:rPr>
      </w:pPr>
      <w:r>
        <w:rPr>
          <w:rFonts w:ascii="Courier New" w:eastAsia="Courier New" w:hAnsi="Courier New" w:cs="Courier New"/>
          <w:color w:val="333333"/>
          <w:sz w:val="20"/>
          <w:szCs w:val="20"/>
          <w:highlight w:val="white"/>
        </w:rPr>
        <w:t xml:space="preserve">  Trial    </w:t>
      </w:r>
      <w:proofErr w:type="spellStart"/>
      <w:r>
        <w:rPr>
          <w:rFonts w:ascii="Courier New" w:eastAsia="Courier New" w:hAnsi="Courier New" w:cs="Courier New"/>
          <w:color w:val="333333"/>
          <w:sz w:val="20"/>
          <w:szCs w:val="20"/>
          <w:highlight w:val="white"/>
        </w:rPr>
        <w:t>emmean</w:t>
      </w:r>
      <w:proofErr w:type="spellEnd"/>
      <w:r>
        <w:rPr>
          <w:rFonts w:ascii="Courier New" w:eastAsia="Courier New" w:hAnsi="Courier New" w:cs="Courier New"/>
          <w:color w:val="333333"/>
          <w:sz w:val="20"/>
          <w:szCs w:val="20"/>
          <w:highlight w:val="white"/>
        </w:rPr>
        <w:t xml:space="preserve">   SE    df lower.CL upper.CL</w:t>
      </w:r>
    </w:p>
    <w:p w14:paraId="7A7C6934" w14:textId="77777777" w:rsidR="00E17646" w:rsidRDefault="00FB496F">
      <w:pPr>
        <w:spacing w:line="288" w:lineRule="auto"/>
        <w:rPr>
          <w:rFonts w:ascii="Courier New" w:eastAsia="Courier New" w:hAnsi="Courier New" w:cs="Courier New"/>
          <w:color w:val="333333"/>
          <w:sz w:val="20"/>
          <w:szCs w:val="20"/>
          <w:highlight w:val="white"/>
        </w:rPr>
      </w:pPr>
      <w:r>
        <w:rPr>
          <w:rFonts w:ascii="Courier New" w:eastAsia="Courier New" w:hAnsi="Courier New" w:cs="Courier New"/>
          <w:color w:val="333333"/>
          <w:sz w:val="20"/>
          <w:szCs w:val="20"/>
          <w:highlight w:val="white"/>
        </w:rPr>
        <w:t xml:space="preserve">  No-touch   89.8 1.81 31844     86.2     93.3</w:t>
      </w:r>
    </w:p>
    <w:p w14:paraId="11DCE1C9" w14:textId="77777777" w:rsidR="00E17646" w:rsidRDefault="00FB496F">
      <w:pPr>
        <w:spacing w:line="288" w:lineRule="auto"/>
        <w:rPr>
          <w:rFonts w:ascii="Courier New" w:eastAsia="Courier New" w:hAnsi="Courier New" w:cs="Courier New"/>
          <w:color w:val="333333"/>
          <w:sz w:val="20"/>
          <w:szCs w:val="20"/>
          <w:highlight w:val="white"/>
        </w:rPr>
      </w:pPr>
      <w:r>
        <w:rPr>
          <w:rFonts w:ascii="Courier New" w:eastAsia="Courier New" w:hAnsi="Courier New" w:cs="Courier New"/>
          <w:color w:val="333333"/>
          <w:sz w:val="20"/>
          <w:szCs w:val="20"/>
          <w:highlight w:val="white"/>
        </w:rPr>
        <w:t xml:space="preserve">  Touch      87.9 1.81 31844     84.3     91.4</w:t>
      </w:r>
    </w:p>
    <w:p w14:paraId="61CE9317" w14:textId="77777777" w:rsidR="00E17646" w:rsidRDefault="00FB496F">
      <w:pPr>
        <w:spacing w:line="288" w:lineRule="auto"/>
        <w:rPr>
          <w:rFonts w:ascii="Courier New" w:eastAsia="Courier New" w:hAnsi="Courier New" w:cs="Courier New"/>
          <w:color w:val="333333"/>
          <w:sz w:val="20"/>
          <w:szCs w:val="20"/>
          <w:highlight w:val="white"/>
        </w:rPr>
      </w:pPr>
      <w:r>
        <w:rPr>
          <w:rFonts w:ascii="Courier New" w:eastAsia="Courier New" w:hAnsi="Courier New" w:cs="Courier New"/>
          <w:color w:val="333333"/>
          <w:sz w:val="20"/>
          <w:szCs w:val="20"/>
          <w:highlight w:val="white"/>
        </w:rPr>
        <w:t xml:space="preserve"> </w:t>
      </w:r>
    </w:p>
    <w:p w14:paraId="4CEDC69A" w14:textId="77777777" w:rsidR="00E17646" w:rsidRDefault="00FB496F">
      <w:pPr>
        <w:spacing w:line="288" w:lineRule="auto"/>
        <w:rPr>
          <w:rFonts w:ascii="Courier New" w:eastAsia="Courier New" w:hAnsi="Courier New" w:cs="Courier New"/>
          <w:color w:val="333333"/>
          <w:sz w:val="20"/>
          <w:szCs w:val="20"/>
          <w:highlight w:val="white"/>
        </w:rPr>
      </w:pPr>
      <w:r>
        <w:rPr>
          <w:rFonts w:ascii="Courier New" w:eastAsia="Courier New" w:hAnsi="Courier New" w:cs="Courier New"/>
          <w:color w:val="333333"/>
          <w:sz w:val="20"/>
          <w:szCs w:val="20"/>
          <w:highlight w:val="white"/>
        </w:rPr>
        <w:t xml:space="preserve"> Block = No-pseudohaptics:</w:t>
      </w:r>
    </w:p>
    <w:p w14:paraId="58E8D557" w14:textId="77777777" w:rsidR="00E17646" w:rsidRDefault="00FB496F">
      <w:pPr>
        <w:spacing w:line="288" w:lineRule="auto"/>
        <w:rPr>
          <w:rFonts w:ascii="Courier New" w:eastAsia="Courier New" w:hAnsi="Courier New" w:cs="Courier New"/>
          <w:color w:val="333333"/>
          <w:sz w:val="20"/>
          <w:szCs w:val="20"/>
          <w:highlight w:val="white"/>
        </w:rPr>
      </w:pPr>
      <w:r>
        <w:rPr>
          <w:rFonts w:ascii="Courier New" w:eastAsia="Courier New" w:hAnsi="Courier New" w:cs="Courier New"/>
          <w:color w:val="333333"/>
          <w:sz w:val="20"/>
          <w:szCs w:val="20"/>
          <w:highlight w:val="white"/>
        </w:rPr>
        <w:t xml:space="preserve">  Trial    </w:t>
      </w:r>
      <w:proofErr w:type="spellStart"/>
      <w:r>
        <w:rPr>
          <w:rFonts w:ascii="Courier New" w:eastAsia="Courier New" w:hAnsi="Courier New" w:cs="Courier New"/>
          <w:color w:val="333333"/>
          <w:sz w:val="20"/>
          <w:szCs w:val="20"/>
          <w:highlight w:val="white"/>
        </w:rPr>
        <w:t>emmean</w:t>
      </w:r>
      <w:proofErr w:type="spellEnd"/>
      <w:r>
        <w:rPr>
          <w:rFonts w:ascii="Courier New" w:eastAsia="Courier New" w:hAnsi="Courier New" w:cs="Courier New"/>
          <w:color w:val="333333"/>
          <w:sz w:val="20"/>
          <w:szCs w:val="20"/>
          <w:highlight w:val="white"/>
        </w:rPr>
        <w:t xml:space="preserve">   SE    df lower.CL upper.CL</w:t>
      </w:r>
    </w:p>
    <w:p w14:paraId="774D4ACF" w14:textId="77777777" w:rsidR="00E17646" w:rsidRDefault="00FB496F">
      <w:pPr>
        <w:spacing w:line="288" w:lineRule="auto"/>
        <w:rPr>
          <w:rFonts w:ascii="Courier New" w:eastAsia="Courier New" w:hAnsi="Courier New" w:cs="Courier New"/>
          <w:color w:val="333333"/>
          <w:sz w:val="20"/>
          <w:szCs w:val="20"/>
          <w:highlight w:val="white"/>
        </w:rPr>
      </w:pPr>
      <w:r>
        <w:rPr>
          <w:rFonts w:ascii="Courier New" w:eastAsia="Courier New" w:hAnsi="Courier New" w:cs="Courier New"/>
          <w:color w:val="333333"/>
          <w:sz w:val="20"/>
          <w:szCs w:val="20"/>
          <w:highlight w:val="white"/>
        </w:rPr>
        <w:t xml:space="preserve">  No-touch   89.1 1.81 31844     85.6     92.7</w:t>
      </w:r>
    </w:p>
    <w:p w14:paraId="6B3BF017" w14:textId="77777777" w:rsidR="00E17646" w:rsidRDefault="00FB496F">
      <w:pPr>
        <w:spacing w:line="288" w:lineRule="auto"/>
        <w:rPr>
          <w:rFonts w:ascii="Courier New" w:eastAsia="Courier New" w:hAnsi="Courier New" w:cs="Courier New"/>
          <w:color w:val="333333"/>
          <w:sz w:val="20"/>
          <w:szCs w:val="20"/>
          <w:highlight w:val="white"/>
        </w:rPr>
      </w:pPr>
      <w:r>
        <w:rPr>
          <w:rFonts w:ascii="Courier New" w:eastAsia="Courier New" w:hAnsi="Courier New" w:cs="Courier New"/>
          <w:color w:val="333333"/>
          <w:sz w:val="20"/>
          <w:szCs w:val="20"/>
          <w:highlight w:val="white"/>
        </w:rPr>
        <w:t xml:space="preserve">  Touch      90.1 1.81 31844     86.5     93.6</w:t>
      </w:r>
    </w:p>
    <w:p w14:paraId="75769D29" w14:textId="77777777" w:rsidR="00E17646" w:rsidRDefault="00FB496F">
      <w:pPr>
        <w:spacing w:line="288" w:lineRule="auto"/>
        <w:rPr>
          <w:rFonts w:ascii="Courier New" w:eastAsia="Courier New" w:hAnsi="Courier New" w:cs="Courier New"/>
          <w:color w:val="333333"/>
          <w:sz w:val="20"/>
          <w:szCs w:val="20"/>
          <w:highlight w:val="white"/>
        </w:rPr>
      </w:pPr>
      <w:r>
        <w:rPr>
          <w:rFonts w:ascii="Courier New" w:eastAsia="Courier New" w:hAnsi="Courier New" w:cs="Courier New"/>
          <w:color w:val="333333"/>
          <w:sz w:val="20"/>
          <w:szCs w:val="20"/>
          <w:highlight w:val="white"/>
        </w:rPr>
        <w:t xml:space="preserve"> </w:t>
      </w:r>
    </w:p>
    <w:p w14:paraId="62782301" w14:textId="77777777" w:rsidR="00E17646" w:rsidRDefault="00FB496F">
      <w:pPr>
        <w:spacing w:line="288" w:lineRule="auto"/>
        <w:rPr>
          <w:rFonts w:ascii="Courier New" w:eastAsia="Courier New" w:hAnsi="Courier New" w:cs="Courier New"/>
          <w:color w:val="333333"/>
          <w:sz w:val="20"/>
          <w:szCs w:val="20"/>
          <w:highlight w:val="white"/>
        </w:rPr>
      </w:pPr>
      <w:r>
        <w:rPr>
          <w:rFonts w:ascii="Courier New" w:eastAsia="Courier New" w:hAnsi="Courier New" w:cs="Courier New"/>
          <w:color w:val="333333"/>
          <w:sz w:val="20"/>
          <w:szCs w:val="20"/>
          <w:highlight w:val="white"/>
        </w:rPr>
        <w:t xml:space="preserve"> Confidence level used: 0.95 </w:t>
      </w:r>
    </w:p>
    <w:p w14:paraId="35E3D9F8" w14:textId="77777777" w:rsidR="00E17646" w:rsidRDefault="00FB496F">
      <w:pPr>
        <w:spacing w:line="288" w:lineRule="auto"/>
        <w:rPr>
          <w:rFonts w:ascii="Courier New" w:eastAsia="Courier New" w:hAnsi="Courier New" w:cs="Courier New"/>
          <w:color w:val="333333"/>
          <w:sz w:val="20"/>
          <w:szCs w:val="20"/>
          <w:highlight w:val="white"/>
        </w:rPr>
      </w:pPr>
      <w:r>
        <w:rPr>
          <w:rFonts w:ascii="Courier New" w:eastAsia="Courier New" w:hAnsi="Courier New" w:cs="Courier New"/>
          <w:color w:val="333333"/>
          <w:sz w:val="20"/>
          <w:szCs w:val="20"/>
          <w:highlight w:val="white"/>
        </w:rPr>
        <w:t xml:space="preserve"> </w:t>
      </w:r>
    </w:p>
    <w:p w14:paraId="012DDB8F" w14:textId="77777777" w:rsidR="00E17646" w:rsidRDefault="00FB496F">
      <w:pPr>
        <w:spacing w:line="288" w:lineRule="auto"/>
        <w:rPr>
          <w:rFonts w:ascii="Courier New" w:eastAsia="Courier New" w:hAnsi="Courier New" w:cs="Courier New"/>
          <w:color w:val="333333"/>
          <w:sz w:val="20"/>
          <w:szCs w:val="20"/>
          <w:highlight w:val="white"/>
        </w:rPr>
      </w:pPr>
      <w:r>
        <w:rPr>
          <w:rFonts w:ascii="Courier New" w:eastAsia="Courier New" w:hAnsi="Courier New" w:cs="Courier New"/>
          <w:color w:val="333333"/>
          <w:sz w:val="20"/>
          <w:szCs w:val="20"/>
          <w:highlight w:val="white"/>
        </w:rPr>
        <w:t xml:space="preserve"> $contrasts</w:t>
      </w:r>
    </w:p>
    <w:p w14:paraId="574CB5F8" w14:textId="77777777" w:rsidR="00E17646" w:rsidRDefault="00FB496F">
      <w:pPr>
        <w:spacing w:line="288" w:lineRule="auto"/>
        <w:rPr>
          <w:rFonts w:ascii="Courier New" w:eastAsia="Courier New" w:hAnsi="Courier New" w:cs="Courier New"/>
          <w:color w:val="333333"/>
          <w:sz w:val="20"/>
          <w:szCs w:val="20"/>
          <w:highlight w:val="white"/>
        </w:rPr>
      </w:pPr>
      <w:r>
        <w:rPr>
          <w:rFonts w:ascii="Courier New" w:eastAsia="Courier New" w:hAnsi="Courier New" w:cs="Courier New"/>
          <w:color w:val="333333"/>
          <w:sz w:val="20"/>
          <w:szCs w:val="20"/>
          <w:highlight w:val="white"/>
        </w:rPr>
        <w:t xml:space="preserve"> Block = Pseudohaptics:</w:t>
      </w:r>
    </w:p>
    <w:p w14:paraId="34EDCDB4" w14:textId="77777777" w:rsidR="00E17646" w:rsidRPr="00000271" w:rsidRDefault="00FB496F">
      <w:pPr>
        <w:spacing w:line="288" w:lineRule="auto"/>
        <w:rPr>
          <w:rFonts w:ascii="Courier New" w:eastAsia="Courier New" w:hAnsi="Courier New" w:cs="Courier New"/>
          <w:color w:val="333333"/>
          <w:sz w:val="20"/>
          <w:szCs w:val="20"/>
          <w:highlight w:val="white"/>
          <w:lang w:val="it-IT"/>
        </w:rPr>
      </w:pPr>
      <w:r>
        <w:rPr>
          <w:rFonts w:ascii="Courier New" w:eastAsia="Courier New" w:hAnsi="Courier New" w:cs="Courier New"/>
          <w:color w:val="333333"/>
          <w:sz w:val="20"/>
          <w:szCs w:val="20"/>
          <w:highlight w:val="white"/>
        </w:rPr>
        <w:t xml:space="preserve">  </w:t>
      </w:r>
      <w:r w:rsidRPr="00000271">
        <w:rPr>
          <w:rFonts w:ascii="Courier New" w:eastAsia="Courier New" w:hAnsi="Courier New" w:cs="Courier New"/>
          <w:color w:val="333333"/>
          <w:sz w:val="20"/>
          <w:szCs w:val="20"/>
          <w:highlight w:val="white"/>
          <w:lang w:val="it-IT"/>
        </w:rPr>
        <w:t>contrast           estimate    SE    df t.ratio p.value</w:t>
      </w:r>
    </w:p>
    <w:p w14:paraId="21F932D5" w14:textId="77777777" w:rsidR="00E17646" w:rsidRDefault="00FB496F">
      <w:pPr>
        <w:spacing w:line="288" w:lineRule="auto"/>
        <w:rPr>
          <w:rFonts w:ascii="Courier New" w:eastAsia="Courier New" w:hAnsi="Courier New" w:cs="Courier New"/>
          <w:color w:val="333333"/>
          <w:sz w:val="20"/>
          <w:szCs w:val="20"/>
          <w:highlight w:val="white"/>
        </w:rPr>
      </w:pPr>
      <w:r w:rsidRPr="00000271">
        <w:rPr>
          <w:rFonts w:ascii="Courier New" w:eastAsia="Courier New" w:hAnsi="Courier New" w:cs="Courier New"/>
          <w:color w:val="333333"/>
          <w:sz w:val="20"/>
          <w:szCs w:val="20"/>
          <w:highlight w:val="white"/>
          <w:lang w:val="it-IT"/>
        </w:rPr>
        <w:t xml:space="preserve">  </w:t>
      </w:r>
      <w:r>
        <w:rPr>
          <w:rFonts w:ascii="Courier New" w:eastAsia="Courier New" w:hAnsi="Courier New" w:cs="Courier New"/>
          <w:color w:val="333333"/>
          <w:sz w:val="20"/>
          <w:szCs w:val="20"/>
          <w:highlight w:val="white"/>
        </w:rPr>
        <w:t xml:space="preserve">(No-touch) - Touch    1.883 0.179 </w:t>
      </w:r>
      <w:proofErr w:type="gramStart"/>
      <w:r>
        <w:rPr>
          <w:rFonts w:ascii="Courier New" w:eastAsia="Courier New" w:hAnsi="Courier New" w:cs="Courier New"/>
          <w:color w:val="333333"/>
          <w:sz w:val="20"/>
          <w:szCs w:val="20"/>
          <w:highlight w:val="white"/>
        </w:rPr>
        <w:t>31844  10.525</w:t>
      </w:r>
      <w:proofErr w:type="gramEnd"/>
      <w:r>
        <w:rPr>
          <w:rFonts w:ascii="Courier New" w:eastAsia="Courier New" w:hAnsi="Courier New" w:cs="Courier New"/>
          <w:color w:val="333333"/>
          <w:sz w:val="20"/>
          <w:szCs w:val="20"/>
          <w:highlight w:val="white"/>
        </w:rPr>
        <w:t xml:space="preserve">  &lt;.0001</w:t>
      </w:r>
    </w:p>
    <w:p w14:paraId="701FD0F2" w14:textId="77777777" w:rsidR="00E17646" w:rsidRDefault="00FB496F">
      <w:pPr>
        <w:spacing w:line="288" w:lineRule="auto"/>
        <w:rPr>
          <w:rFonts w:ascii="Courier New" w:eastAsia="Courier New" w:hAnsi="Courier New" w:cs="Courier New"/>
          <w:color w:val="333333"/>
          <w:sz w:val="20"/>
          <w:szCs w:val="20"/>
          <w:highlight w:val="white"/>
        </w:rPr>
      </w:pPr>
      <w:r>
        <w:rPr>
          <w:rFonts w:ascii="Courier New" w:eastAsia="Courier New" w:hAnsi="Courier New" w:cs="Courier New"/>
          <w:color w:val="333333"/>
          <w:sz w:val="20"/>
          <w:szCs w:val="20"/>
          <w:highlight w:val="white"/>
        </w:rPr>
        <w:t xml:space="preserve"> </w:t>
      </w:r>
    </w:p>
    <w:p w14:paraId="0F9FBD44" w14:textId="77777777" w:rsidR="00E17646" w:rsidRDefault="00FB496F">
      <w:pPr>
        <w:spacing w:line="288" w:lineRule="auto"/>
        <w:rPr>
          <w:rFonts w:ascii="Courier New" w:eastAsia="Courier New" w:hAnsi="Courier New" w:cs="Courier New"/>
          <w:color w:val="333333"/>
          <w:sz w:val="20"/>
          <w:szCs w:val="20"/>
          <w:highlight w:val="white"/>
        </w:rPr>
      </w:pPr>
      <w:r>
        <w:rPr>
          <w:rFonts w:ascii="Courier New" w:eastAsia="Courier New" w:hAnsi="Courier New" w:cs="Courier New"/>
          <w:color w:val="333333"/>
          <w:sz w:val="20"/>
          <w:szCs w:val="20"/>
          <w:highlight w:val="white"/>
        </w:rPr>
        <w:t xml:space="preserve"> Block = No-pseudohaptics:</w:t>
      </w:r>
    </w:p>
    <w:p w14:paraId="7E2C9C29" w14:textId="77777777" w:rsidR="00E17646" w:rsidRPr="00FB496F" w:rsidRDefault="00FB496F">
      <w:pPr>
        <w:spacing w:line="288" w:lineRule="auto"/>
        <w:rPr>
          <w:rFonts w:ascii="Courier New" w:eastAsia="Courier New" w:hAnsi="Courier New" w:cs="Courier New"/>
          <w:color w:val="333333"/>
          <w:sz w:val="20"/>
          <w:szCs w:val="20"/>
          <w:highlight w:val="white"/>
          <w:lang w:val="it-IT"/>
        </w:rPr>
      </w:pPr>
      <w:r>
        <w:rPr>
          <w:rFonts w:ascii="Courier New" w:eastAsia="Courier New" w:hAnsi="Courier New" w:cs="Courier New"/>
          <w:color w:val="333333"/>
          <w:sz w:val="20"/>
          <w:szCs w:val="20"/>
          <w:highlight w:val="white"/>
        </w:rPr>
        <w:t xml:space="preserve">  </w:t>
      </w:r>
      <w:proofErr w:type="spellStart"/>
      <w:r w:rsidRPr="00FB496F">
        <w:rPr>
          <w:rFonts w:ascii="Courier New" w:eastAsia="Courier New" w:hAnsi="Courier New" w:cs="Courier New"/>
          <w:color w:val="333333"/>
          <w:sz w:val="20"/>
          <w:szCs w:val="20"/>
          <w:highlight w:val="white"/>
          <w:lang w:val="it-IT"/>
        </w:rPr>
        <w:t>contrast</w:t>
      </w:r>
      <w:proofErr w:type="spellEnd"/>
      <w:r w:rsidRPr="00FB496F">
        <w:rPr>
          <w:rFonts w:ascii="Courier New" w:eastAsia="Courier New" w:hAnsi="Courier New" w:cs="Courier New"/>
          <w:color w:val="333333"/>
          <w:sz w:val="20"/>
          <w:szCs w:val="20"/>
          <w:highlight w:val="white"/>
          <w:lang w:val="it-IT"/>
        </w:rPr>
        <w:t xml:space="preserve">           estimate    SE    </w:t>
      </w:r>
      <w:proofErr w:type="spellStart"/>
      <w:r w:rsidRPr="00FB496F">
        <w:rPr>
          <w:rFonts w:ascii="Courier New" w:eastAsia="Courier New" w:hAnsi="Courier New" w:cs="Courier New"/>
          <w:color w:val="333333"/>
          <w:sz w:val="20"/>
          <w:szCs w:val="20"/>
          <w:highlight w:val="white"/>
          <w:lang w:val="it-IT"/>
        </w:rPr>
        <w:t>df</w:t>
      </w:r>
      <w:proofErr w:type="spellEnd"/>
      <w:r w:rsidRPr="00FB496F">
        <w:rPr>
          <w:rFonts w:ascii="Courier New" w:eastAsia="Courier New" w:hAnsi="Courier New" w:cs="Courier New"/>
          <w:color w:val="333333"/>
          <w:sz w:val="20"/>
          <w:szCs w:val="20"/>
          <w:highlight w:val="white"/>
          <w:lang w:val="it-IT"/>
        </w:rPr>
        <w:t xml:space="preserve"> </w:t>
      </w:r>
      <w:proofErr w:type="spellStart"/>
      <w:proofErr w:type="gramStart"/>
      <w:r w:rsidRPr="00FB496F">
        <w:rPr>
          <w:rFonts w:ascii="Courier New" w:eastAsia="Courier New" w:hAnsi="Courier New" w:cs="Courier New"/>
          <w:color w:val="333333"/>
          <w:sz w:val="20"/>
          <w:szCs w:val="20"/>
          <w:highlight w:val="white"/>
          <w:lang w:val="it-IT"/>
        </w:rPr>
        <w:t>t.ratio</w:t>
      </w:r>
      <w:proofErr w:type="spellEnd"/>
      <w:proofErr w:type="gramEnd"/>
      <w:r w:rsidRPr="00FB496F">
        <w:rPr>
          <w:rFonts w:ascii="Courier New" w:eastAsia="Courier New" w:hAnsi="Courier New" w:cs="Courier New"/>
          <w:color w:val="333333"/>
          <w:sz w:val="20"/>
          <w:szCs w:val="20"/>
          <w:highlight w:val="white"/>
          <w:lang w:val="it-IT"/>
        </w:rPr>
        <w:t xml:space="preserve"> </w:t>
      </w:r>
      <w:proofErr w:type="spellStart"/>
      <w:r w:rsidRPr="00FB496F">
        <w:rPr>
          <w:rFonts w:ascii="Courier New" w:eastAsia="Courier New" w:hAnsi="Courier New" w:cs="Courier New"/>
          <w:color w:val="333333"/>
          <w:sz w:val="20"/>
          <w:szCs w:val="20"/>
          <w:highlight w:val="white"/>
          <w:lang w:val="it-IT"/>
        </w:rPr>
        <w:t>p.value</w:t>
      </w:r>
      <w:proofErr w:type="spellEnd"/>
    </w:p>
    <w:p w14:paraId="106FD585" w14:textId="77777777" w:rsidR="00E17646" w:rsidRDefault="00FB496F">
      <w:pPr>
        <w:spacing w:after="160" w:line="342" w:lineRule="auto"/>
        <w:rPr>
          <w:rFonts w:ascii="Courier New" w:eastAsia="Courier New" w:hAnsi="Courier New" w:cs="Courier New"/>
          <w:sz w:val="20"/>
          <w:szCs w:val="20"/>
          <w:highlight w:val="white"/>
        </w:rPr>
      </w:pPr>
      <w:r w:rsidRPr="00FB496F">
        <w:rPr>
          <w:rFonts w:ascii="Courier New" w:eastAsia="Courier New" w:hAnsi="Courier New" w:cs="Courier New"/>
          <w:color w:val="333333"/>
          <w:sz w:val="20"/>
          <w:szCs w:val="20"/>
          <w:highlight w:val="white"/>
          <w:lang w:val="it-IT"/>
        </w:rPr>
        <w:t xml:space="preserve">  </w:t>
      </w:r>
      <w:r>
        <w:rPr>
          <w:rFonts w:ascii="Courier New" w:eastAsia="Courier New" w:hAnsi="Courier New" w:cs="Courier New"/>
          <w:color w:val="333333"/>
          <w:sz w:val="20"/>
          <w:szCs w:val="20"/>
          <w:highlight w:val="white"/>
        </w:rPr>
        <w:t xml:space="preserve">(No-touch) - Touch   -0.933 0.183 </w:t>
      </w:r>
      <w:proofErr w:type="gramStart"/>
      <w:r>
        <w:rPr>
          <w:rFonts w:ascii="Courier New" w:eastAsia="Courier New" w:hAnsi="Courier New" w:cs="Courier New"/>
          <w:color w:val="333333"/>
          <w:sz w:val="20"/>
          <w:szCs w:val="20"/>
          <w:highlight w:val="white"/>
        </w:rPr>
        <w:t>31844  -</w:t>
      </w:r>
      <w:proofErr w:type="gramEnd"/>
      <w:r>
        <w:rPr>
          <w:rFonts w:ascii="Courier New" w:eastAsia="Courier New" w:hAnsi="Courier New" w:cs="Courier New"/>
          <w:color w:val="333333"/>
          <w:sz w:val="20"/>
          <w:szCs w:val="20"/>
          <w:highlight w:val="white"/>
        </w:rPr>
        <w:t>5.087  &lt;.0001</w:t>
      </w:r>
    </w:p>
    <w:p w14:paraId="2D5F1646" w14:textId="77777777" w:rsidR="00E17646" w:rsidRDefault="00E17646">
      <w:pPr>
        <w:rPr>
          <w:sz w:val="24"/>
          <w:szCs w:val="24"/>
        </w:rPr>
      </w:pPr>
    </w:p>
    <w:p w14:paraId="33E655CB" w14:textId="77777777" w:rsidR="00E17646" w:rsidRDefault="00FB496F">
      <w:pPr>
        <w:numPr>
          <w:ilvl w:val="0"/>
          <w:numId w:val="2"/>
        </w:numPr>
        <w:rPr>
          <w:b/>
          <w:bCs/>
          <w:sz w:val="24"/>
          <w:szCs w:val="24"/>
        </w:rPr>
      </w:pPr>
      <w:r>
        <w:rPr>
          <w:b/>
          <w:bCs/>
          <w:sz w:val="24"/>
          <w:szCs w:val="24"/>
        </w:rPr>
        <w:t>Heart Rate Variability (RMSSD)</w:t>
      </w:r>
    </w:p>
    <w:p w14:paraId="267628D6" w14:textId="77777777" w:rsidR="00E17646" w:rsidRDefault="00FB496F">
      <w:pPr>
        <w:spacing w:line="288" w:lineRule="auto"/>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Family: gaussian </w:t>
      </w:r>
    </w:p>
    <w:p w14:paraId="1E095649" w14:textId="77777777" w:rsidR="00E17646" w:rsidRDefault="00FB496F">
      <w:pPr>
        <w:spacing w:line="288" w:lineRule="auto"/>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Link function: identity </w:t>
      </w:r>
    </w:p>
    <w:p w14:paraId="673FFF5D" w14:textId="77777777" w:rsidR="00E17646" w:rsidRDefault="00E17646">
      <w:pPr>
        <w:spacing w:line="288" w:lineRule="auto"/>
        <w:rPr>
          <w:rFonts w:ascii="Courier New" w:eastAsia="Courier New" w:hAnsi="Courier New" w:cs="Courier New"/>
          <w:sz w:val="20"/>
          <w:szCs w:val="20"/>
          <w:highlight w:val="white"/>
        </w:rPr>
      </w:pPr>
    </w:p>
    <w:p w14:paraId="1D34929E" w14:textId="77777777" w:rsidR="00E17646" w:rsidRDefault="00FB496F">
      <w:pPr>
        <w:spacing w:line="288" w:lineRule="auto"/>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Formula:</w:t>
      </w:r>
    </w:p>
    <w:p w14:paraId="04E9663C" w14:textId="77777777" w:rsidR="00E17646" w:rsidRDefault="00FB496F">
      <w:pPr>
        <w:spacing w:line="288" w:lineRule="auto"/>
        <w:rPr>
          <w:rFonts w:ascii="Courier New" w:eastAsia="Courier New" w:hAnsi="Courier New" w:cs="Courier New"/>
          <w:sz w:val="20"/>
          <w:szCs w:val="20"/>
          <w:highlight w:val="white"/>
        </w:rPr>
      </w:pPr>
      <w:proofErr w:type="spellStart"/>
      <w:r>
        <w:rPr>
          <w:rFonts w:ascii="Courier New" w:eastAsia="Courier New" w:hAnsi="Courier New" w:cs="Courier New"/>
          <w:sz w:val="20"/>
          <w:szCs w:val="20"/>
          <w:highlight w:val="white"/>
        </w:rPr>
        <w:t>log_RMSSD</w:t>
      </w:r>
      <w:proofErr w:type="spellEnd"/>
      <w:r>
        <w:rPr>
          <w:rFonts w:ascii="Courier New" w:eastAsia="Courier New" w:hAnsi="Courier New" w:cs="Courier New"/>
          <w:sz w:val="20"/>
          <w:szCs w:val="20"/>
          <w:highlight w:val="white"/>
        </w:rPr>
        <w:t xml:space="preserve"> ~ Block * Trial + </w:t>
      </w:r>
      <w:proofErr w:type="gramStart"/>
      <w:r>
        <w:rPr>
          <w:rFonts w:ascii="Courier New" w:eastAsia="Courier New" w:hAnsi="Courier New" w:cs="Courier New"/>
          <w:sz w:val="20"/>
          <w:szCs w:val="20"/>
          <w:highlight w:val="white"/>
        </w:rPr>
        <w:t>s(</w:t>
      </w:r>
      <w:proofErr w:type="spellStart"/>
      <w:proofErr w:type="gramEnd"/>
      <w:r>
        <w:rPr>
          <w:rFonts w:ascii="Courier New" w:eastAsia="Courier New" w:hAnsi="Courier New" w:cs="Courier New"/>
          <w:sz w:val="20"/>
          <w:szCs w:val="20"/>
          <w:highlight w:val="white"/>
        </w:rPr>
        <w:t>Time_norm</w:t>
      </w:r>
      <w:proofErr w:type="spellEnd"/>
      <w:r>
        <w:rPr>
          <w:rFonts w:ascii="Courier New" w:eastAsia="Courier New" w:hAnsi="Courier New" w:cs="Courier New"/>
          <w:sz w:val="20"/>
          <w:szCs w:val="20"/>
          <w:highlight w:val="white"/>
        </w:rPr>
        <w:t xml:space="preserve">, by = Block, k = 20, </w:t>
      </w:r>
    </w:p>
    <w:p w14:paraId="0903AD12" w14:textId="77777777" w:rsidR="00E17646" w:rsidRDefault="00FB496F">
      <w:pPr>
        <w:spacing w:line="288" w:lineRule="auto"/>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    bs = "</w:t>
      </w:r>
      <w:proofErr w:type="spellStart"/>
      <w:r>
        <w:rPr>
          <w:rFonts w:ascii="Courier New" w:eastAsia="Courier New" w:hAnsi="Courier New" w:cs="Courier New"/>
          <w:sz w:val="20"/>
          <w:szCs w:val="20"/>
          <w:highlight w:val="white"/>
        </w:rPr>
        <w:t>cr</w:t>
      </w:r>
      <w:proofErr w:type="spellEnd"/>
      <w:r>
        <w:rPr>
          <w:rFonts w:ascii="Courier New" w:eastAsia="Courier New" w:hAnsi="Courier New" w:cs="Courier New"/>
          <w:sz w:val="20"/>
          <w:szCs w:val="20"/>
          <w:highlight w:val="white"/>
        </w:rPr>
        <w:t xml:space="preserve">") + </w:t>
      </w:r>
      <w:proofErr w:type="gramStart"/>
      <w:r>
        <w:rPr>
          <w:rFonts w:ascii="Courier New" w:eastAsia="Courier New" w:hAnsi="Courier New" w:cs="Courier New"/>
          <w:sz w:val="20"/>
          <w:szCs w:val="20"/>
          <w:highlight w:val="white"/>
        </w:rPr>
        <w:t>s(</w:t>
      </w:r>
      <w:proofErr w:type="spellStart"/>
      <w:proofErr w:type="gramEnd"/>
      <w:r>
        <w:rPr>
          <w:rFonts w:ascii="Courier New" w:eastAsia="Courier New" w:hAnsi="Courier New" w:cs="Courier New"/>
          <w:sz w:val="20"/>
          <w:szCs w:val="20"/>
          <w:highlight w:val="white"/>
        </w:rPr>
        <w:t>Time_norm</w:t>
      </w:r>
      <w:proofErr w:type="spellEnd"/>
      <w:r>
        <w:rPr>
          <w:rFonts w:ascii="Courier New" w:eastAsia="Courier New" w:hAnsi="Courier New" w:cs="Courier New"/>
          <w:sz w:val="20"/>
          <w:szCs w:val="20"/>
          <w:highlight w:val="white"/>
        </w:rPr>
        <w:t>, by = Trial, k = 20, bs = "</w:t>
      </w:r>
      <w:proofErr w:type="spellStart"/>
      <w:r>
        <w:rPr>
          <w:rFonts w:ascii="Courier New" w:eastAsia="Courier New" w:hAnsi="Courier New" w:cs="Courier New"/>
          <w:sz w:val="20"/>
          <w:szCs w:val="20"/>
          <w:highlight w:val="white"/>
        </w:rPr>
        <w:t>cr</w:t>
      </w:r>
      <w:proofErr w:type="spellEnd"/>
      <w:r>
        <w:rPr>
          <w:rFonts w:ascii="Courier New" w:eastAsia="Courier New" w:hAnsi="Courier New" w:cs="Courier New"/>
          <w:sz w:val="20"/>
          <w:szCs w:val="20"/>
          <w:highlight w:val="white"/>
        </w:rPr>
        <w:t xml:space="preserve">") + </w:t>
      </w:r>
    </w:p>
    <w:p w14:paraId="6D133186" w14:textId="77777777" w:rsidR="00E17646" w:rsidRDefault="00FB496F">
      <w:pPr>
        <w:spacing w:line="288" w:lineRule="auto"/>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    </w:t>
      </w:r>
      <w:proofErr w:type="gramStart"/>
      <w:r>
        <w:rPr>
          <w:rFonts w:ascii="Courier New" w:eastAsia="Courier New" w:hAnsi="Courier New" w:cs="Courier New"/>
          <w:sz w:val="20"/>
          <w:szCs w:val="20"/>
          <w:highlight w:val="white"/>
        </w:rPr>
        <w:t>s(</w:t>
      </w:r>
      <w:proofErr w:type="gramEnd"/>
      <w:r>
        <w:rPr>
          <w:rFonts w:ascii="Courier New" w:eastAsia="Courier New" w:hAnsi="Courier New" w:cs="Courier New"/>
          <w:sz w:val="20"/>
          <w:szCs w:val="20"/>
          <w:highlight w:val="white"/>
        </w:rPr>
        <w:t>ID, Block, bs = "re") + s(ID, Trial, bs = "re") + s(</w:t>
      </w:r>
      <w:proofErr w:type="spellStart"/>
      <w:r>
        <w:rPr>
          <w:rFonts w:ascii="Courier New" w:eastAsia="Courier New" w:hAnsi="Courier New" w:cs="Courier New"/>
          <w:sz w:val="20"/>
          <w:szCs w:val="20"/>
          <w:highlight w:val="white"/>
        </w:rPr>
        <w:t>Time_norm</w:t>
      </w:r>
      <w:proofErr w:type="spellEnd"/>
      <w:r>
        <w:rPr>
          <w:rFonts w:ascii="Courier New" w:eastAsia="Courier New" w:hAnsi="Courier New" w:cs="Courier New"/>
          <w:sz w:val="20"/>
          <w:szCs w:val="20"/>
          <w:highlight w:val="white"/>
        </w:rPr>
        <w:t xml:space="preserve">, </w:t>
      </w:r>
    </w:p>
    <w:p w14:paraId="145FE568" w14:textId="77777777" w:rsidR="00E17646" w:rsidRDefault="00FB496F">
      <w:pPr>
        <w:spacing w:line="288" w:lineRule="auto"/>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    ID, bs = "fs", k = 5, m = 1) + </w:t>
      </w:r>
      <w:proofErr w:type="gramStart"/>
      <w:r>
        <w:rPr>
          <w:rFonts w:ascii="Courier New" w:eastAsia="Courier New" w:hAnsi="Courier New" w:cs="Courier New"/>
          <w:sz w:val="20"/>
          <w:szCs w:val="20"/>
          <w:highlight w:val="white"/>
        </w:rPr>
        <w:t>s(</w:t>
      </w:r>
      <w:proofErr w:type="spellStart"/>
      <w:proofErr w:type="gramEnd"/>
      <w:r>
        <w:rPr>
          <w:rFonts w:ascii="Courier New" w:eastAsia="Courier New" w:hAnsi="Courier New" w:cs="Courier New"/>
          <w:sz w:val="20"/>
          <w:szCs w:val="20"/>
          <w:highlight w:val="white"/>
        </w:rPr>
        <w:t>Block_Order</w:t>
      </w:r>
      <w:proofErr w:type="spellEnd"/>
      <w:r>
        <w:rPr>
          <w:rFonts w:ascii="Courier New" w:eastAsia="Courier New" w:hAnsi="Courier New" w:cs="Courier New"/>
          <w:sz w:val="20"/>
          <w:szCs w:val="20"/>
          <w:highlight w:val="white"/>
        </w:rPr>
        <w:t>, bs = "re")</w:t>
      </w:r>
    </w:p>
    <w:p w14:paraId="3DF086D8" w14:textId="77777777" w:rsidR="00E17646" w:rsidRDefault="00E17646">
      <w:pPr>
        <w:spacing w:line="288" w:lineRule="auto"/>
        <w:rPr>
          <w:rFonts w:ascii="Courier New" w:eastAsia="Courier New" w:hAnsi="Courier New" w:cs="Courier New"/>
          <w:sz w:val="20"/>
          <w:szCs w:val="20"/>
          <w:highlight w:val="white"/>
        </w:rPr>
      </w:pPr>
    </w:p>
    <w:p w14:paraId="4F71F1EC" w14:textId="77777777" w:rsidR="00E17646" w:rsidRDefault="00FB496F">
      <w:pPr>
        <w:ind w:left="360"/>
        <w:rPr>
          <w:b/>
          <w:bCs/>
          <w:sz w:val="24"/>
          <w:szCs w:val="24"/>
        </w:rPr>
      </w:pPr>
      <w:r>
        <w:rPr>
          <w:b/>
          <w:bCs/>
          <w:sz w:val="24"/>
          <w:szCs w:val="24"/>
        </w:rPr>
        <w:t>Parametric Coefficients</w:t>
      </w:r>
    </w:p>
    <w:tbl>
      <w:tblPr>
        <w:tblStyle w:val="a4"/>
        <w:tblW w:w="8881" w:type="dxa"/>
        <w:tblInd w:w="0" w:type="dxa"/>
        <w:tblBorders>
          <w:top w:val="single" w:sz="4" w:space="0" w:color="7F7F7F"/>
          <w:bottom w:val="single" w:sz="4" w:space="0" w:color="7F7F7F"/>
        </w:tblBorders>
        <w:tblLayout w:type="fixed"/>
        <w:tblLook w:val="0600" w:firstRow="0" w:lastRow="0" w:firstColumn="0" w:lastColumn="0" w:noHBand="1" w:noVBand="1"/>
      </w:tblPr>
      <w:tblGrid>
        <w:gridCol w:w="3677"/>
        <w:gridCol w:w="1512"/>
        <w:gridCol w:w="1426"/>
        <w:gridCol w:w="1116"/>
        <w:gridCol w:w="1150"/>
      </w:tblGrid>
      <w:tr w:rsidR="00E17646" w14:paraId="07F477CC" w14:textId="77777777" w:rsidTr="00E17646">
        <w:trPr>
          <w:trHeight w:val="338"/>
        </w:trPr>
        <w:tc>
          <w:tcPr>
            <w:tcW w:w="3677" w:type="dxa"/>
          </w:tcPr>
          <w:p w14:paraId="615AC253" w14:textId="77777777" w:rsidR="00E17646" w:rsidRDefault="00FB496F">
            <w:pPr>
              <w:rPr>
                <w:color w:val="1F1F1F"/>
                <w:sz w:val="20"/>
                <w:szCs w:val="20"/>
                <w:highlight w:val="white"/>
              </w:rPr>
            </w:pPr>
            <w:r>
              <w:rPr>
                <w:b/>
                <w:bCs/>
                <w:color w:val="1F1F1F"/>
                <w:sz w:val="20"/>
                <w:szCs w:val="20"/>
                <w:highlight w:val="white"/>
              </w:rPr>
              <w:t>Term</w:t>
            </w:r>
          </w:p>
        </w:tc>
        <w:tc>
          <w:tcPr>
            <w:tcW w:w="1512" w:type="dxa"/>
          </w:tcPr>
          <w:p w14:paraId="71DDD0F4" w14:textId="77777777" w:rsidR="00E17646" w:rsidRDefault="00FB496F">
            <w:pPr>
              <w:rPr>
                <w:color w:val="1F1F1F"/>
                <w:sz w:val="20"/>
                <w:szCs w:val="20"/>
                <w:highlight w:val="white"/>
              </w:rPr>
            </w:pPr>
            <w:r>
              <w:rPr>
                <w:b/>
                <w:bCs/>
                <w:color w:val="1F1F1F"/>
                <w:sz w:val="20"/>
                <w:szCs w:val="20"/>
                <w:highlight w:val="white"/>
              </w:rPr>
              <w:t>Estimate</w:t>
            </w:r>
          </w:p>
        </w:tc>
        <w:tc>
          <w:tcPr>
            <w:tcW w:w="1426" w:type="dxa"/>
          </w:tcPr>
          <w:p w14:paraId="65A60292" w14:textId="77777777" w:rsidR="00E17646" w:rsidRDefault="00FB496F">
            <w:pPr>
              <w:rPr>
                <w:color w:val="1F1F1F"/>
                <w:sz w:val="20"/>
                <w:szCs w:val="20"/>
                <w:highlight w:val="white"/>
              </w:rPr>
            </w:pPr>
            <w:r>
              <w:rPr>
                <w:b/>
                <w:bCs/>
                <w:color w:val="1F1F1F"/>
                <w:sz w:val="20"/>
                <w:szCs w:val="20"/>
                <w:highlight w:val="white"/>
              </w:rPr>
              <w:t>Std. Error</w:t>
            </w:r>
          </w:p>
        </w:tc>
        <w:tc>
          <w:tcPr>
            <w:tcW w:w="1116" w:type="dxa"/>
          </w:tcPr>
          <w:p w14:paraId="2CBD8477" w14:textId="77777777" w:rsidR="00E17646" w:rsidRDefault="00FB496F">
            <w:pPr>
              <w:rPr>
                <w:color w:val="1F1F1F"/>
                <w:sz w:val="20"/>
                <w:szCs w:val="20"/>
                <w:highlight w:val="white"/>
              </w:rPr>
            </w:pPr>
            <w:r>
              <w:rPr>
                <w:b/>
                <w:bCs/>
                <w:color w:val="1F1F1F"/>
                <w:sz w:val="20"/>
                <w:szCs w:val="20"/>
                <w:highlight w:val="white"/>
              </w:rPr>
              <w:t>t value</w:t>
            </w:r>
          </w:p>
        </w:tc>
        <w:tc>
          <w:tcPr>
            <w:tcW w:w="1150" w:type="dxa"/>
          </w:tcPr>
          <w:p w14:paraId="7D8F9282" w14:textId="77777777" w:rsidR="00E17646" w:rsidRDefault="00FB496F">
            <w:pPr>
              <w:rPr>
                <w:color w:val="1F1F1F"/>
                <w:sz w:val="20"/>
                <w:szCs w:val="20"/>
                <w:highlight w:val="white"/>
              </w:rPr>
            </w:pPr>
            <w:r>
              <w:rPr>
                <w:b/>
                <w:bCs/>
                <w:color w:val="1F1F1F"/>
                <w:sz w:val="20"/>
                <w:szCs w:val="20"/>
                <w:highlight w:val="white"/>
              </w:rPr>
              <w:t>p-value</w:t>
            </w:r>
          </w:p>
        </w:tc>
      </w:tr>
      <w:tr w:rsidR="00E17646" w14:paraId="60E916C9" w14:textId="77777777" w:rsidTr="00E17646">
        <w:trPr>
          <w:trHeight w:val="251"/>
        </w:trPr>
        <w:tc>
          <w:tcPr>
            <w:tcW w:w="3677" w:type="dxa"/>
          </w:tcPr>
          <w:p w14:paraId="48A4763F" w14:textId="77777777" w:rsidR="00E17646" w:rsidRDefault="00FB496F">
            <w:pPr>
              <w:rPr>
                <w:color w:val="1F1F1F"/>
                <w:sz w:val="20"/>
                <w:szCs w:val="20"/>
                <w:highlight w:val="white"/>
              </w:rPr>
            </w:pPr>
            <w:r>
              <w:rPr>
                <w:b/>
                <w:bCs/>
                <w:color w:val="1F1F1F"/>
                <w:sz w:val="20"/>
                <w:szCs w:val="20"/>
                <w:highlight w:val="white"/>
              </w:rPr>
              <w:t>(Intercept)</w:t>
            </w:r>
          </w:p>
        </w:tc>
        <w:tc>
          <w:tcPr>
            <w:tcW w:w="1512" w:type="dxa"/>
          </w:tcPr>
          <w:p w14:paraId="68591E02" w14:textId="77777777" w:rsidR="00E17646" w:rsidRDefault="00FB496F">
            <w:pPr>
              <w:rPr>
                <w:color w:val="1F1F1F"/>
                <w:sz w:val="20"/>
                <w:szCs w:val="20"/>
                <w:highlight w:val="white"/>
              </w:rPr>
            </w:pPr>
            <w:r>
              <w:rPr>
                <w:color w:val="1F1F1F"/>
                <w:sz w:val="20"/>
                <w:szCs w:val="20"/>
                <w:highlight w:val="white"/>
              </w:rPr>
              <w:t>3.004069</w:t>
            </w:r>
          </w:p>
        </w:tc>
        <w:tc>
          <w:tcPr>
            <w:tcW w:w="1426" w:type="dxa"/>
          </w:tcPr>
          <w:p w14:paraId="3DE12BBC" w14:textId="77777777" w:rsidR="00E17646" w:rsidRDefault="00FB496F">
            <w:pPr>
              <w:rPr>
                <w:color w:val="1F1F1F"/>
                <w:sz w:val="20"/>
                <w:szCs w:val="20"/>
                <w:highlight w:val="white"/>
              </w:rPr>
            </w:pPr>
            <w:r>
              <w:rPr>
                <w:color w:val="1F1F1F"/>
                <w:sz w:val="20"/>
                <w:szCs w:val="20"/>
                <w:highlight w:val="white"/>
              </w:rPr>
              <w:t>0.081992</w:t>
            </w:r>
          </w:p>
        </w:tc>
        <w:tc>
          <w:tcPr>
            <w:tcW w:w="1116" w:type="dxa"/>
          </w:tcPr>
          <w:p w14:paraId="0257B28D" w14:textId="77777777" w:rsidR="00E17646" w:rsidRDefault="00FB496F">
            <w:pPr>
              <w:rPr>
                <w:color w:val="1F1F1F"/>
                <w:sz w:val="20"/>
                <w:szCs w:val="20"/>
                <w:highlight w:val="white"/>
              </w:rPr>
            </w:pPr>
            <w:r>
              <w:rPr>
                <w:color w:val="1F1F1F"/>
                <w:sz w:val="20"/>
                <w:szCs w:val="20"/>
                <w:highlight w:val="white"/>
              </w:rPr>
              <w:t>36.639</w:t>
            </w:r>
          </w:p>
        </w:tc>
        <w:tc>
          <w:tcPr>
            <w:tcW w:w="1150" w:type="dxa"/>
          </w:tcPr>
          <w:p w14:paraId="79698A3C" w14:textId="77777777" w:rsidR="00E17646" w:rsidRDefault="00FB496F">
            <w:pPr>
              <w:rPr>
                <w:color w:val="1F1F1F"/>
                <w:sz w:val="20"/>
                <w:szCs w:val="20"/>
                <w:highlight w:val="white"/>
              </w:rPr>
            </w:pPr>
            <w:r>
              <w:rPr>
                <w:color w:val="1F1F1F"/>
                <w:sz w:val="20"/>
                <w:szCs w:val="20"/>
                <w:highlight w:val="white"/>
              </w:rPr>
              <w:t>&lt;2e-16 ***</w:t>
            </w:r>
          </w:p>
        </w:tc>
      </w:tr>
      <w:tr w:rsidR="00E17646" w14:paraId="12EDBE53" w14:textId="77777777" w:rsidTr="00E17646">
        <w:trPr>
          <w:trHeight w:val="251"/>
        </w:trPr>
        <w:tc>
          <w:tcPr>
            <w:tcW w:w="3677" w:type="dxa"/>
          </w:tcPr>
          <w:p w14:paraId="691BF8A8" w14:textId="77777777" w:rsidR="00E17646" w:rsidRDefault="00FB496F">
            <w:pPr>
              <w:rPr>
                <w:color w:val="1F1F1F"/>
                <w:sz w:val="20"/>
                <w:szCs w:val="20"/>
                <w:highlight w:val="white"/>
              </w:rPr>
            </w:pPr>
            <w:proofErr w:type="spellStart"/>
            <w:r>
              <w:rPr>
                <w:b/>
                <w:bCs/>
                <w:color w:val="1F1F1F"/>
                <w:sz w:val="20"/>
                <w:szCs w:val="20"/>
                <w:highlight w:val="white"/>
              </w:rPr>
              <w:t>BlockNo</w:t>
            </w:r>
            <w:proofErr w:type="spellEnd"/>
            <w:r>
              <w:rPr>
                <w:b/>
                <w:bCs/>
                <w:color w:val="1F1F1F"/>
                <w:sz w:val="20"/>
                <w:szCs w:val="20"/>
                <w:highlight w:val="white"/>
              </w:rPr>
              <w:t>-pseudohaptics</w:t>
            </w:r>
          </w:p>
        </w:tc>
        <w:tc>
          <w:tcPr>
            <w:tcW w:w="1512" w:type="dxa"/>
          </w:tcPr>
          <w:p w14:paraId="711F247D" w14:textId="77777777" w:rsidR="00E17646" w:rsidRDefault="00FB496F">
            <w:pPr>
              <w:rPr>
                <w:color w:val="1F1F1F"/>
                <w:sz w:val="20"/>
                <w:szCs w:val="20"/>
                <w:highlight w:val="white"/>
              </w:rPr>
            </w:pPr>
            <w:r>
              <w:rPr>
                <w:color w:val="1F1F1F"/>
                <w:sz w:val="20"/>
                <w:szCs w:val="20"/>
                <w:highlight w:val="white"/>
              </w:rPr>
              <w:t>-0.026710</w:t>
            </w:r>
          </w:p>
        </w:tc>
        <w:tc>
          <w:tcPr>
            <w:tcW w:w="1426" w:type="dxa"/>
          </w:tcPr>
          <w:p w14:paraId="52C7B8FC" w14:textId="77777777" w:rsidR="00E17646" w:rsidRDefault="00FB496F">
            <w:pPr>
              <w:rPr>
                <w:color w:val="1F1F1F"/>
                <w:sz w:val="20"/>
                <w:szCs w:val="20"/>
                <w:highlight w:val="white"/>
              </w:rPr>
            </w:pPr>
            <w:r>
              <w:rPr>
                <w:color w:val="1F1F1F"/>
                <w:sz w:val="20"/>
                <w:szCs w:val="20"/>
                <w:highlight w:val="white"/>
              </w:rPr>
              <w:t>0.034629</w:t>
            </w:r>
          </w:p>
        </w:tc>
        <w:tc>
          <w:tcPr>
            <w:tcW w:w="1116" w:type="dxa"/>
          </w:tcPr>
          <w:p w14:paraId="531072D6" w14:textId="77777777" w:rsidR="00E17646" w:rsidRDefault="00FB496F">
            <w:pPr>
              <w:rPr>
                <w:color w:val="1F1F1F"/>
                <w:sz w:val="20"/>
                <w:szCs w:val="20"/>
                <w:highlight w:val="white"/>
              </w:rPr>
            </w:pPr>
            <w:r>
              <w:rPr>
                <w:color w:val="1F1F1F"/>
                <w:sz w:val="20"/>
                <w:szCs w:val="20"/>
                <w:highlight w:val="white"/>
              </w:rPr>
              <w:t>-0.771</w:t>
            </w:r>
          </w:p>
        </w:tc>
        <w:tc>
          <w:tcPr>
            <w:tcW w:w="1150" w:type="dxa"/>
          </w:tcPr>
          <w:p w14:paraId="39126D09" w14:textId="77777777" w:rsidR="00E17646" w:rsidRDefault="00FB496F">
            <w:pPr>
              <w:rPr>
                <w:color w:val="1F1F1F"/>
                <w:sz w:val="20"/>
                <w:szCs w:val="20"/>
                <w:highlight w:val="white"/>
              </w:rPr>
            </w:pPr>
            <w:r>
              <w:rPr>
                <w:color w:val="1F1F1F"/>
                <w:sz w:val="20"/>
                <w:szCs w:val="20"/>
                <w:highlight w:val="white"/>
              </w:rPr>
              <w:t>0.441</w:t>
            </w:r>
          </w:p>
        </w:tc>
      </w:tr>
      <w:tr w:rsidR="00E17646" w14:paraId="1E849A90" w14:textId="77777777" w:rsidTr="00E17646">
        <w:trPr>
          <w:trHeight w:val="251"/>
        </w:trPr>
        <w:tc>
          <w:tcPr>
            <w:tcW w:w="3677" w:type="dxa"/>
          </w:tcPr>
          <w:p w14:paraId="45AB37A4" w14:textId="77777777" w:rsidR="00E17646" w:rsidRDefault="00FB496F">
            <w:pPr>
              <w:rPr>
                <w:color w:val="1F1F1F"/>
                <w:sz w:val="20"/>
                <w:szCs w:val="20"/>
                <w:highlight w:val="white"/>
              </w:rPr>
            </w:pPr>
            <w:proofErr w:type="spellStart"/>
            <w:r>
              <w:rPr>
                <w:b/>
                <w:bCs/>
                <w:color w:val="1F1F1F"/>
                <w:sz w:val="20"/>
                <w:szCs w:val="20"/>
                <w:highlight w:val="white"/>
              </w:rPr>
              <w:t>TrialTouch</w:t>
            </w:r>
            <w:proofErr w:type="spellEnd"/>
          </w:p>
        </w:tc>
        <w:tc>
          <w:tcPr>
            <w:tcW w:w="1512" w:type="dxa"/>
          </w:tcPr>
          <w:p w14:paraId="54825EFA" w14:textId="77777777" w:rsidR="00E17646" w:rsidRDefault="00FB496F">
            <w:pPr>
              <w:rPr>
                <w:color w:val="1F1F1F"/>
                <w:sz w:val="20"/>
                <w:szCs w:val="20"/>
                <w:highlight w:val="white"/>
              </w:rPr>
            </w:pPr>
            <w:r>
              <w:rPr>
                <w:color w:val="1F1F1F"/>
                <w:sz w:val="20"/>
                <w:szCs w:val="20"/>
                <w:highlight w:val="white"/>
              </w:rPr>
              <w:t>-0.008221</w:t>
            </w:r>
          </w:p>
        </w:tc>
        <w:tc>
          <w:tcPr>
            <w:tcW w:w="1426" w:type="dxa"/>
          </w:tcPr>
          <w:p w14:paraId="288272D7" w14:textId="77777777" w:rsidR="00E17646" w:rsidRDefault="00FB496F">
            <w:pPr>
              <w:rPr>
                <w:color w:val="1F1F1F"/>
                <w:sz w:val="20"/>
                <w:szCs w:val="20"/>
                <w:highlight w:val="white"/>
              </w:rPr>
            </w:pPr>
            <w:r>
              <w:rPr>
                <w:color w:val="1F1F1F"/>
                <w:sz w:val="20"/>
                <w:szCs w:val="20"/>
                <w:highlight w:val="white"/>
              </w:rPr>
              <w:t>0.016653</w:t>
            </w:r>
          </w:p>
        </w:tc>
        <w:tc>
          <w:tcPr>
            <w:tcW w:w="1116" w:type="dxa"/>
          </w:tcPr>
          <w:p w14:paraId="2F7C69AA" w14:textId="77777777" w:rsidR="00E17646" w:rsidRDefault="00FB496F">
            <w:pPr>
              <w:rPr>
                <w:color w:val="1F1F1F"/>
                <w:sz w:val="20"/>
                <w:szCs w:val="20"/>
                <w:highlight w:val="white"/>
              </w:rPr>
            </w:pPr>
            <w:r>
              <w:rPr>
                <w:color w:val="1F1F1F"/>
                <w:sz w:val="20"/>
                <w:szCs w:val="20"/>
                <w:highlight w:val="white"/>
              </w:rPr>
              <w:t>-0.494</w:t>
            </w:r>
          </w:p>
        </w:tc>
        <w:tc>
          <w:tcPr>
            <w:tcW w:w="1150" w:type="dxa"/>
          </w:tcPr>
          <w:p w14:paraId="52EE6424" w14:textId="77777777" w:rsidR="00E17646" w:rsidRDefault="00FB496F">
            <w:pPr>
              <w:rPr>
                <w:color w:val="1F1F1F"/>
                <w:sz w:val="20"/>
                <w:szCs w:val="20"/>
                <w:highlight w:val="white"/>
              </w:rPr>
            </w:pPr>
            <w:r>
              <w:rPr>
                <w:color w:val="1F1F1F"/>
                <w:sz w:val="20"/>
                <w:szCs w:val="20"/>
                <w:highlight w:val="white"/>
              </w:rPr>
              <w:t>0.622</w:t>
            </w:r>
          </w:p>
        </w:tc>
      </w:tr>
      <w:tr w:rsidR="00E17646" w14:paraId="0082C0D3" w14:textId="77777777" w:rsidTr="00E17646">
        <w:trPr>
          <w:trHeight w:val="338"/>
        </w:trPr>
        <w:tc>
          <w:tcPr>
            <w:tcW w:w="3677" w:type="dxa"/>
          </w:tcPr>
          <w:p w14:paraId="602A45DA" w14:textId="77777777" w:rsidR="00E17646" w:rsidRDefault="00FB496F">
            <w:pPr>
              <w:rPr>
                <w:color w:val="1F1F1F"/>
                <w:sz w:val="20"/>
                <w:szCs w:val="20"/>
                <w:highlight w:val="white"/>
              </w:rPr>
            </w:pPr>
            <w:proofErr w:type="spellStart"/>
            <w:r>
              <w:rPr>
                <w:b/>
                <w:bCs/>
                <w:color w:val="1F1F1F"/>
                <w:sz w:val="20"/>
                <w:szCs w:val="20"/>
                <w:highlight w:val="white"/>
              </w:rPr>
              <w:t>BlockNo-</w:t>
            </w:r>
            <w:proofErr w:type="gramStart"/>
            <w:r>
              <w:rPr>
                <w:b/>
                <w:bCs/>
                <w:color w:val="1F1F1F"/>
                <w:sz w:val="20"/>
                <w:szCs w:val="20"/>
                <w:highlight w:val="white"/>
              </w:rPr>
              <w:t>pseudohaptics:TrialTouch</w:t>
            </w:r>
            <w:proofErr w:type="spellEnd"/>
            <w:proofErr w:type="gramEnd"/>
          </w:p>
        </w:tc>
        <w:tc>
          <w:tcPr>
            <w:tcW w:w="1512" w:type="dxa"/>
          </w:tcPr>
          <w:p w14:paraId="50C6973C" w14:textId="77777777" w:rsidR="00E17646" w:rsidRDefault="00FB496F">
            <w:pPr>
              <w:rPr>
                <w:color w:val="1F1F1F"/>
                <w:sz w:val="20"/>
                <w:szCs w:val="20"/>
                <w:highlight w:val="white"/>
              </w:rPr>
            </w:pPr>
            <w:r>
              <w:rPr>
                <w:color w:val="1F1F1F"/>
                <w:sz w:val="20"/>
                <w:szCs w:val="20"/>
                <w:highlight w:val="white"/>
              </w:rPr>
              <w:t>-0.007346</w:t>
            </w:r>
          </w:p>
        </w:tc>
        <w:tc>
          <w:tcPr>
            <w:tcW w:w="1426" w:type="dxa"/>
          </w:tcPr>
          <w:p w14:paraId="6DA4A6DF" w14:textId="77777777" w:rsidR="00E17646" w:rsidRDefault="00FB496F">
            <w:pPr>
              <w:rPr>
                <w:color w:val="1F1F1F"/>
                <w:sz w:val="20"/>
                <w:szCs w:val="20"/>
                <w:highlight w:val="white"/>
              </w:rPr>
            </w:pPr>
            <w:r>
              <w:rPr>
                <w:color w:val="1F1F1F"/>
                <w:sz w:val="20"/>
                <w:szCs w:val="20"/>
                <w:highlight w:val="white"/>
              </w:rPr>
              <w:t>0.022920</w:t>
            </w:r>
          </w:p>
        </w:tc>
        <w:tc>
          <w:tcPr>
            <w:tcW w:w="1116" w:type="dxa"/>
          </w:tcPr>
          <w:p w14:paraId="60A29D30" w14:textId="77777777" w:rsidR="00E17646" w:rsidRDefault="00FB496F">
            <w:pPr>
              <w:rPr>
                <w:color w:val="1F1F1F"/>
                <w:sz w:val="20"/>
                <w:szCs w:val="20"/>
                <w:highlight w:val="white"/>
              </w:rPr>
            </w:pPr>
            <w:r>
              <w:rPr>
                <w:color w:val="1F1F1F"/>
                <w:sz w:val="20"/>
                <w:szCs w:val="20"/>
                <w:highlight w:val="white"/>
              </w:rPr>
              <w:t>-0.320</w:t>
            </w:r>
          </w:p>
        </w:tc>
        <w:tc>
          <w:tcPr>
            <w:tcW w:w="1150" w:type="dxa"/>
          </w:tcPr>
          <w:p w14:paraId="59753518" w14:textId="77777777" w:rsidR="00E17646" w:rsidRDefault="00FB496F">
            <w:pPr>
              <w:rPr>
                <w:color w:val="1F1F1F"/>
                <w:sz w:val="20"/>
                <w:szCs w:val="20"/>
                <w:highlight w:val="white"/>
              </w:rPr>
            </w:pPr>
            <w:r>
              <w:rPr>
                <w:color w:val="1F1F1F"/>
                <w:sz w:val="20"/>
                <w:szCs w:val="20"/>
                <w:highlight w:val="white"/>
              </w:rPr>
              <w:t>0.749</w:t>
            </w:r>
          </w:p>
        </w:tc>
      </w:tr>
    </w:tbl>
    <w:p w14:paraId="332C0FBB" w14:textId="77777777" w:rsidR="00E17646" w:rsidRDefault="00E17646">
      <w:pPr>
        <w:spacing w:line="288" w:lineRule="auto"/>
        <w:rPr>
          <w:rFonts w:ascii="Courier New" w:eastAsia="Courier New" w:hAnsi="Courier New" w:cs="Courier New"/>
          <w:sz w:val="20"/>
          <w:szCs w:val="20"/>
          <w:highlight w:val="white"/>
        </w:rPr>
      </w:pPr>
    </w:p>
    <w:p w14:paraId="3C6451CD" w14:textId="77777777" w:rsidR="00E17646" w:rsidRDefault="00FB496F">
      <w:pPr>
        <w:ind w:left="360"/>
        <w:rPr>
          <w:b/>
          <w:bCs/>
          <w:sz w:val="24"/>
          <w:szCs w:val="24"/>
        </w:rPr>
      </w:pPr>
      <w:r>
        <w:rPr>
          <w:b/>
          <w:bCs/>
          <w:sz w:val="24"/>
          <w:szCs w:val="24"/>
        </w:rPr>
        <w:t>Approximate Significance of Smooth Terms</w:t>
      </w:r>
    </w:p>
    <w:tbl>
      <w:tblPr>
        <w:tblStyle w:val="a5"/>
        <w:tblW w:w="8733" w:type="dxa"/>
        <w:tblInd w:w="0" w:type="dxa"/>
        <w:tblBorders>
          <w:top w:val="single" w:sz="4" w:space="0" w:color="7F7F7F"/>
          <w:bottom w:val="single" w:sz="4" w:space="0" w:color="7F7F7F"/>
        </w:tblBorders>
        <w:tblLayout w:type="fixed"/>
        <w:tblLook w:val="0600" w:firstRow="0" w:lastRow="0" w:firstColumn="0" w:lastColumn="0" w:noHBand="1" w:noVBand="1"/>
      </w:tblPr>
      <w:tblGrid>
        <w:gridCol w:w="4163"/>
        <w:gridCol w:w="1248"/>
        <w:gridCol w:w="885"/>
        <w:gridCol w:w="1004"/>
        <w:gridCol w:w="1433"/>
      </w:tblGrid>
      <w:tr w:rsidR="00E17646" w14:paraId="0A51C566" w14:textId="77777777" w:rsidTr="00E17646">
        <w:trPr>
          <w:trHeight w:val="198"/>
        </w:trPr>
        <w:tc>
          <w:tcPr>
            <w:tcW w:w="4164" w:type="dxa"/>
          </w:tcPr>
          <w:p w14:paraId="6FA2F4C8" w14:textId="77777777" w:rsidR="00E17646" w:rsidRDefault="00FB496F">
            <w:pPr>
              <w:rPr>
                <w:color w:val="1F1F1F"/>
                <w:sz w:val="20"/>
                <w:szCs w:val="20"/>
                <w:highlight w:val="white"/>
              </w:rPr>
            </w:pPr>
            <w:r>
              <w:rPr>
                <w:b/>
                <w:bCs/>
                <w:color w:val="1F1F1F"/>
                <w:sz w:val="20"/>
                <w:szCs w:val="20"/>
                <w:highlight w:val="white"/>
              </w:rPr>
              <w:t>Term</w:t>
            </w:r>
          </w:p>
        </w:tc>
        <w:tc>
          <w:tcPr>
            <w:tcW w:w="1248" w:type="dxa"/>
          </w:tcPr>
          <w:p w14:paraId="599593F1" w14:textId="77777777" w:rsidR="00E17646" w:rsidRDefault="00FB496F">
            <w:pPr>
              <w:rPr>
                <w:color w:val="1F1F1F"/>
                <w:sz w:val="20"/>
                <w:szCs w:val="20"/>
                <w:highlight w:val="white"/>
              </w:rPr>
            </w:pPr>
            <w:proofErr w:type="spellStart"/>
            <w:r>
              <w:rPr>
                <w:b/>
                <w:bCs/>
                <w:color w:val="1F1F1F"/>
                <w:sz w:val="20"/>
                <w:szCs w:val="20"/>
                <w:highlight w:val="white"/>
              </w:rPr>
              <w:t>edf</w:t>
            </w:r>
            <w:proofErr w:type="spellEnd"/>
          </w:p>
        </w:tc>
        <w:tc>
          <w:tcPr>
            <w:tcW w:w="885" w:type="dxa"/>
          </w:tcPr>
          <w:p w14:paraId="5A5964FB" w14:textId="77777777" w:rsidR="00E17646" w:rsidRDefault="00FB496F">
            <w:pPr>
              <w:rPr>
                <w:color w:val="1F1F1F"/>
                <w:sz w:val="20"/>
                <w:szCs w:val="20"/>
                <w:highlight w:val="white"/>
              </w:rPr>
            </w:pPr>
            <w:proofErr w:type="spellStart"/>
            <w:r>
              <w:rPr>
                <w:b/>
                <w:bCs/>
                <w:color w:val="1F1F1F"/>
                <w:sz w:val="20"/>
                <w:szCs w:val="20"/>
                <w:highlight w:val="white"/>
              </w:rPr>
              <w:t>Ref.df</w:t>
            </w:r>
            <w:proofErr w:type="spellEnd"/>
          </w:p>
        </w:tc>
        <w:tc>
          <w:tcPr>
            <w:tcW w:w="1004" w:type="dxa"/>
          </w:tcPr>
          <w:p w14:paraId="3283E89F" w14:textId="77777777" w:rsidR="00E17646" w:rsidRDefault="00FB496F">
            <w:pPr>
              <w:rPr>
                <w:color w:val="1F1F1F"/>
                <w:sz w:val="20"/>
                <w:szCs w:val="20"/>
                <w:highlight w:val="white"/>
              </w:rPr>
            </w:pPr>
            <w:r>
              <w:rPr>
                <w:b/>
                <w:bCs/>
                <w:color w:val="1F1F1F"/>
                <w:sz w:val="20"/>
                <w:szCs w:val="20"/>
                <w:highlight w:val="white"/>
              </w:rPr>
              <w:t>F</w:t>
            </w:r>
          </w:p>
        </w:tc>
        <w:tc>
          <w:tcPr>
            <w:tcW w:w="1433" w:type="dxa"/>
          </w:tcPr>
          <w:p w14:paraId="097FE3C5" w14:textId="77777777" w:rsidR="00E17646" w:rsidRDefault="00FB496F">
            <w:pPr>
              <w:rPr>
                <w:color w:val="1F1F1F"/>
                <w:sz w:val="20"/>
                <w:szCs w:val="20"/>
                <w:highlight w:val="white"/>
              </w:rPr>
            </w:pPr>
            <w:r>
              <w:rPr>
                <w:b/>
                <w:bCs/>
                <w:color w:val="1F1F1F"/>
                <w:sz w:val="20"/>
                <w:szCs w:val="20"/>
                <w:highlight w:val="white"/>
              </w:rPr>
              <w:t>p-value</w:t>
            </w:r>
          </w:p>
        </w:tc>
      </w:tr>
      <w:tr w:rsidR="00E17646" w14:paraId="533FB5BF" w14:textId="77777777" w:rsidTr="00E17646">
        <w:trPr>
          <w:trHeight w:val="269"/>
        </w:trPr>
        <w:tc>
          <w:tcPr>
            <w:tcW w:w="4164" w:type="dxa"/>
          </w:tcPr>
          <w:p w14:paraId="7E0EA2CE" w14:textId="77777777" w:rsidR="00E17646" w:rsidRDefault="00FB496F">
            <w:pPr>
              <w:rPr>
                <w:color w:val="1F1F1F"/>
                <w:sz w:val="20"/>
                <w:szCs w:val="20"/>
                <w:highlight w:val="white"/>
              </w:rPr>
            </w:pPr>
            <w:r>
              <w:rPr>
                <w:b/>
                <w:bCs/>
                <w:color w:val="1F1F1F"/>
                <w:sz w:val="20"/>
                <w:szCs w:val="20"/>
                <w:highlight w:val="white"/>
              </w:rPr>
              <w:t>s(</w:t>
            </w:r>
            <w:proofErr w:type="spellStart"/>
            <w:r>
              <w:rPr>
                <w:b/>
                <w:bCs/>
                <w:color w:val="1F1F1F"/>
                <w:sz w:val="20"/>
                <w:szCs w:val="20"/>
                <w:highlight w:val="white"/>
              </w:rPr>
              <w:t>Time_norm</w:t>
            </w:r>
            <w:proofErr w:type="spellEnd"/>
            <w:proofErr w:type="gramStart"/>
            <w:r>
              <w:rPr>
                <w:b/>
                <w:bCs/>
                <w:color w:val="1F1F1F"/>
                <w:sz w:val="20"/>
                <w:szCs w:val="20"/>
                <w:highlight w:val="white"/>
              </w:rPr>
              <w:t>):</w:t>
            </w:r>
            <w:proofErr w:type="spellStart"/>
            <w:r>
              <w:rPr>
                <w:b/>
                <w:bCs/>
                <w:color w:val="1F1F1F"/>
                <w:sz w:val="20"/>
                <w:szCs w:val="20"/>
                <w:highlight w:val="white"/>
              </w:rPr>
              <w:t>BlockPseudohaptics</w:t>
            </w:r>
            <w:proofErr w:type="spellEnd"/>
            <w:proofErr w:type="gramEnd"/>
          </w:p>
        </w:tc>
        <w:tc>
          <w:tcPr>
            <w:tcW w:w="1248" w:type="dxa"/>
          </w:tcPr>
          <w:p w14:paraId="1288C75A" w14:textId="77777777" w:rsidR="00E17646" w:rsidRDefault="00FB496F">
            <w:pPr>
              <w:rPr>
                <w:color w:val="1F1F1F"/>
                <w:sz w:val="20"/>
                <w:szCs w:val="20"/>
                <w:highlight w:val="white"/>
              </w:rPr>
            </w:pPr>
            <w:r>
              <w:rPr>
                <w:color w:val="1F1F1F"/>
                <w:sz w:val="20"/>
                <w:szCs w:val="20"/>
                <w:highlight w:val="white"/>
              </w:rPr>
              <w:t>1.000e+00</w:t>
            </w:r>
          </w:p>
        </w:tc>
        <w:tc>
          <w:tcPr>
            <w:tcW w:w="885" w:type="dxa"/>
          </w:tcPr>
          <w:p w14:paraId="24548DC1" w14:textId="77777777" w:rsidR="00E17646" w:rsidRDefault="00FB496F">
            <w:pPr>
              <w:rPr>
                <w:color w:val="1F1F1F"/>
                <w:sz w:val="20"/>
                <w:szCs w:val="20"/>
                <w:highlight w:val="white"/>
              </w:rPr>
            </w:pPr>
            <w:r>
              <w:rPr>
                <w:color w:val="1F1F1F"/>
                <w:sz w:val="20"/>
                <w:szCs w:val="20"/>
                <w:highlight w:val="white"/>
              </w:rPr>
              <w:t>1.00</w:t>
            </w:r>
          </w:p>
        </w:tc>
        <w:tc>
          <w:tcPr>
            <w:tcW w:w="1004" w:type="dxa"/>
          </w:tcPr>
          <w:p w14:paraId="5ACEF895" w14:textId="77777777" w:rsidR="00E17646" w:rsidRDefault="00FB496F">
            <w:pPr>
              <w:rPr>
                <w:color w:val="1F1F1F"/>
                <w:sz w:val="20"/>
                <w:szCs w:val="20"/>
                <w:highlight w:val="white"/>
              </w:rPr>
            </w:pPr>
            <w:r>
              <w:rPr>
                <w:color w:val="1F1F1F"/>
                <w:sz w:val="20"/>
                <w:szCs w:val="20"/>
                <w:highlight w:val="white"/>
              </w:rPr>
              <w:t>12.896</w:t>
            </w:r>
          </w:p>
        </w:tc>
        <w:tc>
          <w:tcPr>
            <w:tcW w:w="1433" w:type="dxa"/>
          </w:tcPr>
          <w:p w14:paraId="5123534E" w14:textId="77777777" w:rsidR="00E17646" w:rsidRDefault="00FB496F">
            <w:pPr>
              <w:rPr>
                <w:color w:val="1F1F1F"/>
                <w:sz w:val="20"/>
                <w:szCs w:val="20"/>
                <w:highlight w:val="white"/>
              </w:rPr>
            </w:pPr>
            <w:r>
              <w:rPr>
                <w:color w:val="1F1F1F"/>
                <w:sz w:val="20"/>
                <w:szCs w:val="20"/>
                <w:highlight w:val="white"/>
              </w:rPr>
              <w:t>0.000329 ***</w:t>
            </w:r>
          </w:p>
        </w:tc>
      </w:tr>
      <w:tr w:rsidR="00E17646" w14:paraId="4952AF10" w14:textId="77777777" w:rsidTr="00E17646">
        <w:trPr>
          <w:trHeight w:val="269"/>
        </w:trPr>
        <w:tc>
          <w:tcPr>
            <w:tcW w:w="4164" w:type="dxa"/>
          </w:tcPr>
          <w:p w14:paraId="4E2C3521" w14:textId="77777777" w:rsidR="00E17646" w:rsidRDefault="00FB496F">
            <w:pPr>
              <w:rPr>
                <w:color w:val="1F1F1F"/>
                <w:sz w:val="20"/>
                <w:szCs w:val="20"/>
                <w:highlight w:val="white"/>
              </w:rPr>
            </w:pPr>
            <w:r>
              <w:rPr>
                <w:b/>
                <w:bCs/>
                <w:color w:val="1F1F1F"/>
                <w:sz w:val="20"/>
                <w:szCs w:val="20"/>
                <w:highlight w:val="white"/>
              </w:rPr>
              <w:lastRenderedPageBreak/>
              <w:t>s(</w:t>
            </w:r>
            <w:proofErr w:type="spellStart"/>
            <w:r>
              <w:rPr>
                <w:b/>
                <w:bCs/>
                <w:color w:val="1F1F1F"/>
                <w:sz w:val="20"/>
                <w:szCs w:val="20"/>
                <w:highlight w:val="white"/>
              </w:rPr>
              <w:t>Time_norm</w:t>
            </w:r>
            <w:proofErr w:type="spellEnd"/>
            <w:proofErr w:type="gramStart"/>
            <w:r>
              <w:rPr>
                <w:b/>
                <w:bCs/>
                <w:color w:val="1F1F1F"/>
                <w:sz w:val="20"/>
                <w:szCs w:val="20"/>
                <w:highlight w:val="white"/>
              </w:rPr>
              <w:t>):</w:t>
            </w:r>
            <w:proofErr w:type="spellStart"/>
            <w:r>
              <w:rPr>
                <w:b/>
                <w:bCs/>
                <w:color w:val="1F1F1F"/>
                <w:sz w:val="20"/>
                <w:szCs w:val="20"/>
                <w:highlight w:val="white"/>
              </w:rPr>
              <w:t>BlockNo</w:t>
            </w:r>
            <w:proofErr w:type="spellEnd"/>
            <w:proofErr w:type="gramEnd"/>
            <w:r>
              <w:rPr>
                <w:b/>
                <w:bCs/>
                <w:color w:val="1F1F1F"/>
                <w:sz w:val="20"/>
                <w:szCs w:val="20"/>
                <w:highlight w:val="white"/>
              </w:rPr>
              <w:t>-pseudohaptics</w:t>
            </w:r>
          </w:p>
        </w:tc>
        <w:tc>
          <w:tcPr>
            <w:tcW w:w="1248" w:type="dxa"/>
          </w:tcPr>
          <w:p w14:paraId="10FF1D8A" w14:textId="77777777" w:rsidR="00E17646" w:rsidRDefault="00FB496F">
            <w:pPr>
              <w:rPr>
                <w:color w:val="1F1F1F"/>
                <w:sz w:val="20"/>
                <w:szCs w:val="20"/>
                <w:highlight w:val="white"/>
              </w:rPr>
            </w:pPr>
            <w:r>
              <w:rPr>
                <w:color w:val="1F1F1F"/>
                <w:sz w:val="20"/>
                <w:szCs w:val="20"/>
                <w:highlight w:val="white"/>
              </w:rPr>
              <w:t>1.000e+00</w:t>
            </w:r>
          </w:p>
        </w:tc>
        <w:tc>
          <w:tcPr>
            <w:tcW w:w="885" w:type="dxa"/>
          </w:tcPr>
          <w:p w14:paraId="261CF5DA" w14:textId="77777777" w:rsidR="00E17646" w:rsidRDefault="00FB496F">
            <w:pPr>
              <w:rPr>
                <w:color w:val="1F1F1F"/>
                <w:sz w:val="20"/>
                <w:szCs w:val="20"/>
                <w:highlight w:val="white"/>
              </w:rPr>
            </w:pPr>
            <w:r>
              <w:rPr>
                <w:color w:val="1F1F1F"/>
                <w:sz w:val="20"/>
                <w:szCs w:val="20"/>
                <w:highlight w:val="white"/>
              </w:rPr>
              <w:t>1.00</w:t>
            </w:r>
          </w:p>
        </w:tc>
        <w:tc>
          <w:tcPr>
            <w:tcW w:w="1004" w:type="dxa"/>
          </w:tcPr>
          <w:p w14:paraId="401060F2" w14:textId="77777777" w:rsidR="00E17646" w:rsidRDefault="00FB496F">
            <w:pPr>
              <w:rPr>
                <w:color w:val="1F1F1F"/>
                <w:sz w:val="20"/>
                <w:szCs w:val="20"/>
                <w:highlight w:val="white"/>
              </w:rPr>
            </w:pPr>
            <w:r>
              <w:rPr>
                <w:color w:val="1F1F1F"/>
                <w:sz w:val="20"/>
                <w:szCs w:val="20"/>
                <w:highlight w:val="white"/>
              </w:rPr>
              <w:t>8.908</w:t>
            </w:r>
          </w:p>
        </w:tc>
        <w:tc>
          <w:tcPr>
            <w:tcW w:w="1433" w:type="dxa"/>
          </w:tcPr>
          <w:p w14:paraId="4F63F8F5" w14:textId="77777777" w:rsidR="00E17646" w:rsidRDefault="00FB496F">
            <w:pPr>
              <w:rPr>
                <w:color w:val="1F1F1F"/>
                <w:sz w:val="20"/>
                <w:szCs w:val="20"/>
                <w:highlight w:val="white"/>
              </w:rPr>
            </w:pPr>
            <w:r>
              <w:rPr>
                <w:color w:val="1F1F1F"/>
                <w:sz w:val="20"/>
                <w:szCs w:val="20"/>
                <w:highlight w:val="white"/>
              </w:rPr>
              <w:t>0.002839 **</w:t>
            </w:r>
          </w:p>
        </w:tc>
      </w:tr>
      <w:tr w:rsidR="00E17646" w14:paraId="3E075229" w14:textId="77777777" w:rsidTr="00E17646">
        <w:trPr>
          <w:trHeight w:val="269"/>
        </w:trPr>
        <w:tc>
          <w:tcPr>
            <w:tcW w:w="4164" w:type="dxa"/>
          </w:tcPr>
          <w:p w14:paraId="0412CD69" w14:textId="77777777" w:rsidR="00E17646" w:rsidRDefault="00FB496F">
            <w:pPr>
              <w:rPr>
                <w:color w:val="1F1F1F"/>
                <w:sz w:val="20"/>
                <w:szCs w:val="20"/>
                <w:highlight w:val="white"/>
              </w:rPr>
            </w:pPr>
            <w:r>
              <w:rPr>
                <w:b/>
                <w:bCs/>
                <w:color w:val="1F1F1F"/>
                <w:sz w:val="20"/>
                <w:szCs w:val="20"/>
                <w:highlight w:val="white"/>
              </w:rPr>
              <w:t>s(</w:t>
            </w:r>
            <w:proofErr w:type="spellStart"/>
            <w:r>
              <w:rPr>
                <w:b/>
                <w:bCs/>
                <w:color w:val="1F1F1F"/>
                <w:sz w:val="20"/>
                <w:szCs w:val="20"/>
                <w:highlight w:val="white"/>
              </w:rPr>
              <w:t>Time_norm</w:t>
            </w:r>
            <w:proofErr w:type="spellEnd"/>
            <w:proofErr w:type="gramStart"/>
            <w:r>
              <w:rPr>
                <w:b/>
                <w:bCs/>
                <w:color w:val="1F1F1F"/>
                <w:sz w:val="20"/>
                <w:szCs w:val="20"/>
                <w:highlight w:val="white"/>
              </w:rPr>
              <w:t>):</w:t>
            </w:r>
            <w:proofErr w:type="spellStart"/>
            <w:r>
              <w:rPr>
                <w:b/>
                <w:bCs/>
                <w:color w:val="1F1F1F"/>
                <w:sz w:val="20"/>
                <w:szCs w:val="20"/>
                <w:highlight w:val="white"/>
              </w:rPr>
              <w:t>TrialNo</w:t>
            </w:r>
            <w:proofErr w:type="spellEnd"/>
            <w:proofErr w:type="gramEnd"/>
            <w:r>
              <w:rPr>
                <w:b/>
                <w:bCs/>
                <w:color w:val="1F1F1F"/>
                <w:sz w:val="20"/>
                <w:szCs w:val="20"/>
                <w:highlight w:val="white"/>
              </w:rPr>
              <w:t>-touch</w:t>
            </w:r>
          </w:p>
        </w:tc>
        <w:tc>
          <w:tcPr>
            <w:tcW w:w="1248" w:type="dxa"/>
          </w:tcPr>
          <w:p w14:paraId="605EEB64" w14:textId="77777777" w:rsidR="00E17646" w:rsidRDefault="00FB496F">
            <w:pPr>
              <w:rPr>
                <w:color w:val="1F1F1F"/>
                <w:sz w:val="20"/>
                <w:szCs w:val="20"/>
                <w:highlight w:val="white"/>
              </w:rPr>
            </w:pPr>
            <w:r>
              <w:rPr>
                <w:color w:val="1F1F1F"/>
                <w:sz w:val="20"/>
                <w:szCs w:val="20"/>
                <w:highlight w:val="white"/>
              </w:rPr>
              <w:t>1.000e+00</w:t>
            </w:r>
          </w:p>
        </w:tc>
        <w:tc>
          <w:tcPr>
            <w:tcW w:w="885" w:type="dxa"/>
          </w:tcPr>
          <w:p w14:paraId="347948A6" w14:textId="77777777" w:rsidR="00E17646" w:rsidRDefault="00FB496F">
            <w:pPr>
              <w:rPr>
                <w:color w:val="1F1F1F"/>
                <w:sz w:val="20"/>
                <w:szCs w:val="20"/>
                <w:highlight w:val="white"/>
              </w:rPr>
            </w:pPr>
            <w:r>
              <w:rPr>
                <w:color w:val="1F1F1F"/>
                <w:sz w:val="20"/>
                <w:szCs w:val="20"/>
                <w:highlight w:val="white"/>
              </w:rPr>
              <w:t>1.00</w:t>
            </w:r>
          </w:p>
        </w:tc>
        <w:tc>
          <w:tcPr>
            <w:tcW w:w="1004" w:type="dxa"/>
          </w:tcPr>
          <w:p w14:paraId="2BE4E2AB" w14:textId="77777777" w:rsidR="00E17646" w:rsidRDefault="00FB496F">
            <w:pPr>
              <w:rPr>
                <w:color w:val="1F1F1F"/>
                <w:sz w:val="20"/>
                <w:szCs w:val="20"/>
                <w:highlight w:val="white"/>
              </w:rPr>
            </w:pPr>
            <w:r>
              <w:rPr>
                <w:color w:val="1F1F1F"/>
                <w:sz w:val="20"/>
                <w:szCs w:val="20"/>
                <w:highlight w:val="white"/>
              </w:rPr>
              <w:t>22.365</w:t>
            </w:r>
          </w:p>
        </w:tc>
        <w:tc>
          <w:tcPr>
            <w:tcW w:w="1433" w:type="dxa"/>
          </w:tcPr>
          <w:p w14:paraId="06D89636" w14:textId="77777777" w:rsidR="00E17646" w:rsidRDefault="00FB496F">
            <w:pPr>
              <w:rPr>
                <w:color w:val="1F1F1F"/>
                <w:sz w:val="20"/>
                <w:szCs w:val="20"/>
                <w:highlight w:val="white"/>
              </w:rPr>
            </w:pPr>
            <w:r>
              <w:rPr>
                <w:color w:val="1F1F1F"/>
                <w:sz w:val="20"/>
                <w:szCs w:val="20"/>
                <w:highlight w:val="white"/>
              </w:rPr>
              <w:t>2.22e-06 ***</w:t>
            </w:r>
          </w:p>
        </w:tc>
      </w:tr>
      <w:tr w:rsidR="00E17646" w14:paraId="6C337E47" w14:textId="77777777" w:rsidTr="00E17646">
        <w:trPr>
          <w:trHeight w:val="269"/>
        </w:trPr>
        <w:tc>
          <w:tcPr>
            <w:tcW w:w="4164" w:type="dxa"/>
          </w:tcPr>
          <w:p w14:paraId="39E7BFBE" w14:textId="77777777" w:rsidR="00E17646" w:rsidRDefault="00FB496F">
            <w:pPr>
              <w:rPr>
                <w:color w:val="1F1F1F"/>
                <w:sz w:val="20"/>
                <w:szCs w:val="20"/>
                <w:highlight w:val="white"/>
              </w:rPr>
            </w:pPr>
            <w:r>
              <w:rPr>
                <w:b/>
                <w:bCs/>
                <w:color w:val="1F1F1F"/>
                <w:sz w:val="20"/>
                <w:szCs w:val="20"/>
                <w:highlight w:val="white"/>
              </w:rPr>
              <w:t>s(</w:t>
            </w:r>
            <w:proofErr w:type="spellStart"/>
            <w:r>
              <w:rPr>
                <w:b/>
                <w:bCs/>
                <w:color w:val="1F1F1F"/>
                <w:sz w:val="20"/>
                <w:szCs w:val="20"/>
                <w:highlight w:val="white"/>
              </w:rPr>
              <w:t>Time_norm</w:t>
            </w:r>
            <w:proofErr w:type="spellEnd"/>
            <w:proofErr w:type="gramStart"/>
            <w:r>
              <w:rPr>
                <w:b/>
                <w:bCs/>
                <w:color w:val="1F1F1F"/>
                <w:sz w:val="20"/>
                <w:szCs w:val="20"/>
                <w:highlight w:val="white"/>
              </w:rPr>
              <w:t>):</w:t>
            </w:r>
            <w:proofErr w:type="spellStart"/>
            <w:r>
              <w:rPr>
                <w:b/>
                <w:bCs/>
                <w:color w:val="1F1F1F"/>
                <w:sz w:val="20"/>
                <w:szCs w:val="20"/>
                <w:highlight w:val="white"/>
              </w:rPr>
              <w:t>TrialTouch</w:t>
            </w:r>
            <w:proofErr w:type="spellEnd"/>
            <w:proofErr w:type="gramEnd"/>
          </w:p>
        </w:tc>
        <w:tc>
          <w:tcPr>
            <w:tcW w:w="1248" w:type="dxa"/>
          </w:tcPr>
          <w:p w14:paraId="0AB3B57E" w14:textId="77777777" w:rsidR="00E17646" w:rsidRDefault="00FB496F">
            <w:pPr>
              <w:rPr>
                <w:color w:val="1F1F1F"/>
                <w:sz w:val="20"/>
                <w:szCs w:val="20"/>
                <w:highlight w:val="white"/>
              </w:rPr>
            </w:pPr>
            <w:r>
              <w:rPr>
                <w:color w:val="1F1F1F"/>
                <w:sz w:val="20"/>
                <w:szCs w:val="20"/>
                <w:highlight w:val="white"/>
              </w:rPr>
              <w:t>9.210e+00</w:t>
            </w:r>
          </w:p>
        </w:tc>
        <w:tc>
          <w:tcPr>
            <w:tcW w:w="885" w:type="dxa"/>
          </w:tcPr>
          <w:p w14:paraId="2B46519B" w14:textId="77777777" w:rsidR="00E17646" w:rsidRDefault="00FB496F">
            <w:pPr>
              <w:rPr>
                <w:color w:val="1F1F1F"/>
                <w:sz w:val="20"/>
                <w:szCs w:val="20"/>
                <w:highlight w:val="white"/>
              </w:rPr>
            </w:pPr>
            <w:r>
              <w:rPr>
                <w:color w:val="1F1F1F"/>
                <w:sz w:val="20"/>
                <w:szCs w:val="20"/>
                <w:highlight w:val="white"/>
              </w:rPr>
              <w:t>12.33</w:t>
            </w:r>
          </w:p>
        </w:tc>
        <w:tc>
          <w:tcPr>
            <w:tcW w:w="1004" w:type="dxa"/>
          </w:tcPr>
          <w:p w14:paraId="43B56EF1" w14:textId="77777777" w:rsidR="00E17646" w:rsidRDefault="00FB496F">
            <w:pPr>
              <w:rPr>
                <w:color w:val="1F1F1F"/>
                <w:sz w:val="20"/>
                <w:szCs w:val="20"/>
                <w:highlight w:val="white"/>
              </w:rPr>
            </w:pPr>
            <w:r>
              <w:rPr>
                <w:color w:val="1F1F1F"/>
                <w:sz w:val="20"/>
                <w:szCs w:val="20"/>
                <w:highlight w:val="white"/>
              </w:rPr>
              <w:t>4.343</w:t>
            </w:r>
          </w:p>
        </w:tc>
        <w:tc>
          <w:tcPr>
            <w:tcW w:w="1433" w:type="dxa"/>
          </w:tcPr>
          <w:p w14:paraId="226DDFE8" w14:textId="77777777" w:rsidR="00E17646" w:rsidRDefault="00FB496F">
            <w:pPr>
              <w:rPr>
                <w:color w:val="1F1F1F"/>
                <w:sz w:val="20"/>
                <w:szCs w:val="20"/>
                <w:highlight w:val="white"/>
              </w:rPr>
            </w:pPr>
            <w:r>
              <w:rPr>
                <w:color w:val="1F1F1F"/>
                <w:sz w:val="20"/>
                <w:szCs w:val="20"/>
                <w:highlight w:val="white"/>
              </w:rPr>
              <w:t>3.21e-06 ***</w:t>
            </w:r>
          </w:p>
        </w:tc>
      </w:tr>
      <w:tr w:rsidR="00E17646" w14:paraId="0ED1C3D3" w14:textId="77777777" w:rsidTr="00E17646">
        <w:trPr>
          <w:trHeight w:val="269"/>
        </w:trPr>
        <w:tc>
          <w:tcPr>
            <w:tcW w:w="4164" w:type="dxa"/>
          </w:tcPr>
          <w:p w14:paraId="0E805013" w14:textId="77777777" w:rsidR="00E17646" w:rsidRDefault="00FB496F">
            <w:pPr>
              <w:rPr>
                <w:color w:val="1F1F1F"/>
                <w:sz w:val="20"/>
                <w:szCs w:val="20"/>
                <w:highlight w:val="white"/>
              </w:rPr>
            </w:pPr>
            <w:r>
              <w:rPr>
                <w:b/>
                <w:bCs/>
                <w:color w:val="1F1F1F"/>
                <w:sz w:val="20"/>
                <w:szCs w:val="20"/>
                <w:highlight w:val="white"/>
              </w:rPr>
              <w:t>s(</w:t>
            </w:r>
            <w:proofErr w:type="spellStart"/>
            <w:proofErr w:type="gramStart"/>
            <w:r>
              <w:rPr>
                <w:b/>
                <w:bCs/>
                <w:color w:val="1F1F1F"/>
                <w:sz w:val="20"/>
                <w:szCs w:val="20"/>
                <w:highlight w:val="white"/>
              </w:rPr>
              <w:t>ID,Block</w:t>
            </w:r>
            <w:proofErr w:type="spellEnd"/>
            <w:proofErr w:type="gramEnd"/>
            <w:r>
              <w:rPr>
                <w:b/>
                <w:bCs/>
                <w:color w:val="1F1F1F"/>
                <w:sz w:val="20"/>
                <w:szCs w:val="20"/>
                <w:highlight w:val="white"/>
              </w:rPr>
              <w:t>)</w:t>
            </w:r>
          </w:p>
        </w:tc>
        <w:tc>
          <w:tcPr>
            <w:tcW w:w="1248" w:type="dxa"/>
          </w:tcPr>
          <w:p w14:paraId="6B8C9A21" w14:textId="77777777" w:rsidR="00E17646" w:rsidRDefault="00FB496F">
            <w:pPr>
              <w:rPr>
                <w:color w:val="1F1F1F"/>
                <w:sz w:val="20"/>
                <w:szCs w:val="20"/>
                <w:highlight w:val="white"/>
              </w:rPr>
            </w:pPr>
            <w:r>
              <w:rPr>
                <w:color w:val="1F1F1F"/>
                <w:sz w:val="20"/>
                <w:szCs w:val="20"/>
                <w:highlight w:val="white"/>
              </w:rPr>
              <w:t>4.146e+01</w:t>
            </w:r>
          </w:p>
        </w:tc>
        <w:tc>
          <w:tcPr>
            <w:tcW w:w="885" w:type="dxa"/>
          </w:tcPr>
          <w:p w14:paraId="0C01CACB" w14:textId="77777777" w:rsidR="00E17646" w:rsidRDefault="00FB496F">
            <w:pPr>
              <w:rPr>
                <w:color w:val="1F1F1F"/>
                <w:sz w:val="20"/>
                <w:szCs w:val="20"/>
                <w:highlight w:val="white"/>
              </w:rPr>
            </w:pPr>
            <w:r>
              <w:rPr>
                <w:color w:val="1F1F1F"/>
                <w:sz w:val="20"/>
                <w:szCs w:val="20"/>
                <w:highlight w:val="white"/>
              </w:rPr>
              <w:t>93.00</w:t>
            </w:r>
          </w:p>
        </w:tc>
        <w:tc>
          <w:tcPr>
            <w:tcW w:w="1004" w:type="dxa"/>
          </w:tcPr>
          <w:p w14:paraId="3BCD8951" w14:textId="77777777" w:rsidR="00E17646" w:rsidRDefault="00FB496F">
            <w:pPr>
              <w:rPr>
                <w:color w:val="1F1F1F"/>
                <w:sz w:val="20"/>
                <w:szCs w:val="20"/>
                <w:highlight w:val="white"/>
              </w:rPr>
            </w:pPr>
            <w:r>
              <w:rPr>
                <w:color w:val="1F1F1F"/>
                <w:sz w:val="20"/>
                <w:szCs w:val="20"/>
                <w:highlight w:val="white"/>
              </w:rPr>
              <w:t>3.852</w:t>
            </w:r>
          </w:p>
        </w:tc>
        <w:tc>
          <w:tcPr>
            <w:tcW w:w="1433" w:type="dxa"/>
          </w:tcPr>
          <w:p w14:paraId="5719AB69" w14:textId="77777777" w:rsidR="00E17646" w:rsidRDefault="00FB496F">
            <w:pPr>
              <w:rPr>
                <w:color w:val="1F1F1F"/>
                <w:sz w:val="20"/>
                <w:szCs w:val="20"/>
                <w:highlight w:val="white"/>
              </w:rPr>
            </w:pPr>
            <w:r>
              <w:rPr>
                <w:color w:val="1F1F1F"/>
                <w:sz w:val="20"/>
                <w:szCs w:val="20"/>
                <w:highlight w:val="white"/>
              </w:rPr>
              <w:t>8.38e-06 ***</w:t>
            </w:r>
          </w:p>
        </w:tc>
      </w:tr>
      <w:tr w:rsidR="00E17646" w14:paraId="0A55F363" w14:textId="77777777" w:rsidTr="00E17646">
        <w:trPr>
          <w:trHeight w:val="198"/>
        </w:trPr>
        <w:tc>
          <w:tcPr>
            <w:tcW w:w="4164" w:type="dxa"/>
          </w:tcPr>
          <w:p w14:paraId="20521F9D" w14:textId="77777777" w:rsidR="00E17646" w:rsidRDefault="00FB496F">
            <w:pPr>
              <w:rPr>
                <w:color w:val="1F1F1F"/>
                <w:sz w:val="20"/>
                <w:szCs w:val="20"/>
                <w:highlight w:val="white"/>
              </w:rPr>
            </w:pPr>
            <w:r>
              <w:rPr>
                <w:b/>
                <w:bCs/>
                <w:color w:val="1F1F1F"/>
                <w:sz w:val="20"/>
                <w:szCs w:val="20"/>
                <w:highlight w:val="white"/>
              </w:rPr>
              <w:t>s(</w:t>
            </w:r>
            <w:proofErr w:type="spellStart"/>
            <w:proofErr w:type="gramStart"/>
            <w:r>
              <w:rPr>
                <w:b/>
                <w:bCs/>
                <w:color w:val="1F1F1F"/>
                <w:sz w:val="20"/>
                <w:szCs w:val="20"/>
                <w:highlight w:val="white"/>
              </w:rPr>
              <w:t>ID,Trial</w:t>
            </w:r>
            <w:proofErr w:type="spellEnd"/>
            <w:proofErr w:type="gramEnd"/>
            <w:r>
              <w:rPr>
                <w:b/>
                <w:bCs/>
                <w:color w:val="1F1F1F"/>
                <w:sz w:val="20"/>
                <w:szCs w:val="20"/>
                <w:highlight w:val="white"/>
              </w:rPr>
              <w:t>)</w:t>
            </w:r>
          </w:p>
        </w:tc>
        <w:tc>
          <w:tcPr>
            <w:tcW w:w="1248" w:type="dxa"/>
          </w:tcPr>
          <w:p w14:paraId="09939917" w14:textId="77777777" w:rsidR="00E17646" w:rsidRDefault="00FB496F">
            <w:pPr>
              <w:rPr>
                <w:color w:val="1F1F1F"/>
                <w:sz w:val="20"/>
                <w:szCs w:val="20"/>
                <w:highlight w:val="white"/>
              </w:rPr>
            </w:pPr>
            <w:r>
              <w:rPr>
                <w:color w:val="1F1F1F"/>
                <w:sz w:val="20"/>
                <w:szCs w:val="20"/>
                <w:highlight w:val="white"/>
              </w:rPr>
              <w:t>1.703e-04</w:t>
            </w:r>
          </w:p>
        </w:tc>
        <w:tc>
          <w:tcPr>
            <w:tcW w:w="885" w:type="dxa"/>
          </w:tcPr>
          <w:p w14:paraId="7E64ACAB" w14:textId="77777777" w:rsidR="00E17646" w:rsidRDefault="00FB496F">
            <w:pPr>
              <w:rPr>
                <w:color w:val="1F1F1F"/>
                <w:sz w:val="20"/>
                <w:szCs w:val="20"/>
                <w:highlight w:val="white"/>
              </w:rPr>
            </w:pPr>
            <w:r>
              <w:rPr>
                <w:color w:val="1F1F1F"/>
                <w:sz w:val="20"/>
                <w:szCs w:val="20"/>
                <w:highlight w:val="white"/>
              </w:rPr>
              <w:t>94.00</w:t>
            </w:r>
          </w:p>
        </w:tc>
        <w:tc>
          <w:tcPr>
            <w:tcW w:w="1004" w:type="dxa"/>
          </w:tcPr>
          <w:p w14:paraId="7741077E" w14:textId="77777777" w:rsidR="00E17646" w:rsidRDefault="00FB496F">
            <w:pPr>
              <w:rPr>
                <w:color w:val="1F1F1F"/>
                <w:sz w:val="20"/>
                <w:szCs w:val="20"/>
                <w:highlight w:val="white"/>
              </w:rPr>
            </w:pPr>
            <w:r>
              <w:rPr>
                <w:color w:val="1F1F1F"/>
                <w:sz w:val="20"/>
                <w:szCs w:val="20"/>
                <w:highlight w:val="white"/>
              </w:rPr>
              <w:t>0.000</w:t>
            </w:r>
          </w:p>
        </w:tc>
        <w:tc>
          <w:tcPr>
            <w:tcW w:w="1433" w:type="dxa"/>
          </w:tcPr>
          <w:p w14:paraId="14C951DB" w14:textId="77777777" w:rsidR="00E17646" w:rsidRDefault="00FB496F">
            <w:pPr>
              <w:rPr>
                <w:color w:val="1F1F1F"/>
                <w:sz w:val="20"/>
                <w:szCs w:val="20"/>
                <w:highlight w:val="white"/>
              </w:rPr>
            </w:pPr>
            <w:r>
              <w:rPr>
                <w:color w:val="1F1F1F"/>
                <w:sz w:val="20"/>
                <w:szCs w:val="20"/>
                <w:highlight w:val="white"/>
              </w:rPr>
              <w:t>1.000000</w:t>
            </w:r>
          </w:p>
        </w:tc>
      </w:tr>
      <w:tr w:rsidR="00E17646" w14:paraId="15017DE8" w14:textId="77777777" w:rsidTr="00E17646">
        <w:trPr>
          <w:trHeight w:val="269"/>
        </w:trPr>
        <w:tc>
          <w:tcPr>
            <w:tcW w:w="4164" w:type="dxa"/>
          </w:tcPr>
          <w:p w14:paraId="1E66D29E" w14:textId="77777777" w:rsidR="00E17646" w:rsidRDefault="00FB496F">
            <w:pPr>
              <w:rPr>
                <w:color w:val="1F1F1F"/>
                <w:sz w:val="20"/>
                <w:szCs w:val="20"/>
                <w:highlight w:val="white"/>
              </w:rPr>
            </w:pPr>
            <w:r>
              <w:rPr>
                <w:b/>
                <w:bCs/>
                <w:color w:val="1F1F1F"/>
                <w:sz w:val="20"/>
                <w:szCs w:val="20"/>
                <w:highlight w:val="white"/>
              </w:rPr>
              <w:t>s(</w:t>
            </w:r>
            <w:proofErr w:type="spellStart"/>
            <w:r>
              <w:rPr>
                <w:b/>
                <w:bCs/>
                <w:color w:val="1F1F1F"/>
                <w:sz w:val="20"/>
                <w:szCs w:val="20"/>
                <w:highlight w:val="white"/>
              </w:rPr>
              <w:t>Time_</w:t>
            </w:r>
            <w:proofErr w:type="gramStart"/>
            <w:r>
              <w:rPr>
                <w:b/>
                <w:bCs/>
                <w:color w:val="1F1F1F"/>
                <w:sz w:val="20"/>
                <w:szCs w:val="20"/>
                <w:highlight w:val="white"/>
              </w:rPr>
              <w:t>norm,ID</w:t>
            </w:r>
            <w:proofErr w:type="spellEnd"/>
            <w:proofErr w:type="gramEnd"/>
            <w:r>
              <w:rPr>
                <w:b/>
                <w:bCs/>
                <w:color w:val="1F1F1F"/>
                <w:sz w:val="20"/>
                <w:szCs w:val="20"/>
                <w:highlight w:val="white"/>
              </w:rPr>
              <w:t>)</w:t>
            </w:r>
          </w:p>
        </w:tc>
        <w:tc>
          <w:tcPr>
            <w:tcW w:w="1248" w:type="dxa"/>
          </w:tcPr>
          <w:p w14:paraId="69AAACF8" w14:textId="77777777" w:rsidR="00E17646" w:rsidRDefault="00FB496F">
            <w:pPr>
              <w:rPr>
                <w:color w:val="1F1F1F"/>
                <w:sz w:val="20"/>
                <w:szCs w:val="20"/>
                <w:highlight w:val="white"/>
              </w:rPr>
            </w:pPr>
            <w:r>
              <w:rPr>
                <w:color w:val="1F1F1F"/>
                <w:sz w:val="20"/>
                <w:szCs w:val="20"/>
                <w:highlight w:val="white"/>
              </w:rPr>
              <w:t>1.743e+02</w:t>
            </w:r>
          </w:p>
        </w:tc>
        <w:tc>
          <w:tcPr>
            <w:tcW w:w="885" w:type="dxa"/>
          </w:tcPr>
          <w:p w14:paraId="53BAA16D" w14:textId="77777777" w:rsidR="00E17646" w:rsidRDefault="00FB496F">
            <w:pPr>
              <w:rPr>
                <w:color w:val="1F1F1F"/>
                <w:sz w:val="20"/>
                <w:szCs w:val="20"/>
                <w:highlight w:val="white"/>
              </w:rPr>
            </w:pPr>
            <w:r>
              <w:rPr>
                <w:color w:val="1F1F1F"/>
                <w:sz w:val="20"/>
                <w:szCs w:val="20"/>
                <w:highlight w:val="white"/>
              </w:rPr>
              <w:t>239.00</w:t>
            </w:r>
          </w:p>
        </w:tc>
        <w:tc>
          <w:tcPr>
            <w:tcW w:w="1004" w:type="dxa"/>
          </w:tcPr>
          <w:p w14:paraId="39CFABB0" w14:textId="77777777" w:rsidR="00E17646" w:rsidRDefault="00FB496F">
            <w:pPr>
              <w:rPr>
                <w:color w:val="1F1F1F"/>
                <w:sz w:val="20"/>
                <w:szCs w:val="20"/>
                <w:highlight w:val="white"/>
              </w:rPr>
            </w:pPr>
            <w:r>
              <w:rPr>
                <w:color w:val="1F1F1F"/>
                <w:sz w:val="20"/>
                <w:szCs w:val="20"/>
                <w:highlight w:val="white"/>
              </w:rPr>
              <w:t>227.951</w:t>
            </w:r>
          </w:p>
        </w:tc>
        <w:tc>
          <w:tcPr>
            <w:tcW w:w="1433" w:type="dxa"/>
          </w:tcPr>
          <w:p w14:paraId="6EFA57A6" w14:textId="77777777" w:rsidR="00E17646" w:rsidRDefault="00FB496F">
            <w:pPr>
              <w:rPr>
                <w:color w:val="1F1F1F"/>
                <w:sz w:val="20"/>
                <w:szCs w:val="20"/>
                <w:highlight w:val="white"/>
              </w:rPr>
            </w:pPr>
            <w:r>
              <w:rPr>
                <w:color w:val="1F1F1F"/>
                <w:sz w:val="20"/>
                <w:szCs w:val="20"/>
                <w:highlight w:val="white"/>
              </w:rPr>
              <w:t>&lt; 2e-16 ***</w:t>
            </w:r>
          </w:p>
        </w:tc>
      </w:tr>
      <w:tr w:rsidR="00E17646" w14:paraId="6172A032" w14:textId="77777777" w:rsidTr="00E17646">
        <w:trPr>
          <w:trHeight w:val="269"/>
        </w:trPr>
        <w:tc>
          <w:tcPr>
            <w:tcW w:w="4164" w:type="dxa"/>
          </w:tcPr>
          <w:p w14:paraId="7547F7D5" w14:textId="77777777" w:rsidR="00E17646" w:rsidRDefault="00FB496F">
            <w:pPr>
              <w:rPr>
                <w:color w:val="1F1F1F"/>
                <w:sz w:val="20"/>
                <w:szCs w:val="20"/>
                <w:highlight w:val="white"/>
              </w:rPr>
            </w:pPr>
            <w:r>
              <w:rPr>
                <w:b/>
                <w:bCs/>
                <w:color w:val="1F1F1F"/>
                <w:sz w:val="20"/>
                <w:szCs w:val="20"/>
                <w:highlight w:val="white"/>
              </w:rPr>
              <w:t>s(</w:t>
            </w:r>
            <w:proofErr w:type="spellStart"/>
            <w:r>
              <w:rPr>
                <w:b/>
                <w:bCs/>
                <w:color w:val="1F1F1F"/>
                <w:sz w:val="20"/>
                <w:szCs w:val="20"/>
                <w:highlight w:val="white"/>
              </w:rPr>
              <w:t>Block_Order</w:t>
            </w:r>
            <w:proofErr w:type="spellEnd"/>
            <w:r>
              <w:rPr>
                <w:b/>
                <w:bCs/>
                <w:color w:val="1F1F1F"/>
                <w:sz w:val="20"/>
                <w:szCs w:val="20"/>
                <w:highlight w:val="white"/>
              </w:rPr>
              <w:t>)</w:t>
            </w:r>
          </w:p>
        </w:tc>
        <w:tc>
          <w:tcPr>
            <w:tcW w:w="1248" w:type="dxa"/>
          </w:tcPr>
          <w:p w14:paraId="64FB9C50" w14:textId="77777777" w:rsidR="00E17646" w:rsidRDefault="00FB496F">
            <w:pPr>
              <w:rPr>
                <w:color w:val="1F1F1F"/>
                <w:sz w:val="20"/>
                <w:szCs w:val="20"/>
                <w:highlight w:val="white"/>
              </w:rPr>
            </w:pPr>
            <w:r>
              <w:rPr>
                <w:color w:val="1F1F1F"/>
                <w:sz w:val="20"/>
                <w:szCs w:val="20"/>
                <w:highlight w:val="white"/>
              </w:rPr>
              <w:t>7.976e-01</w:t>
            </w:r>
          </w:p>
        </w:tc>
        <w:tc>
          <w:tcPr>
            <w:tcW w:w="885" w:type="dxa"/>
          </w:tcPr>
          <w:p w14:paraId="23A8A5AC" w14:textId="77777777" w:rsidR="00E17646" w:rsidRDefault="00FB496F">
            <w:pPr>
              <w:rPr>
                <w:color w:val="1F1F1F"/>
                <w:sz w:val="20"/>
                <w:szCs w:val="20"/>
                <w:highlight w:val="white"/>
              </w:rPr>
            </w:pPr>
            <w:r>
              <w:rPr>
                <w:color w:val="1F1F1F"/>
                <w:sz w:val="20"/>
                <w:szCs w:val="20"/>
                <w:highlight w:val="white"/>
              </w:rPr>
              <w:t>1.00</w:t>
            </w:r>
          </w:p>
        </w:tc>
        <w:tc>
          <w:tcPr>
            <w:tcW w:w="1004" w:type="dxa"/>
          </w:tcPr>
          <w:p w14:paraId="17E86D96" w14:textId="77777777" w:rsidR="00E17646" w:rsidRDefault="00FB496F">
            <w:pPr>
              <w:rPr>
                <w:color w:val="1F1F1F"/>
                <w:sz w:val="20"/>
                <w:szCs w:val="20"/>
                <w:highlight w:val="white"/>
              </w:rPr>
            </w:pPr>
            <w:r>
              <w:rPr>
                <w:color w:val="1F1F1F"/>
                <w:sz w:val="20"/>
                <w:szCs w:val="20"/>
                <w:highlight w:val="white"/>
              </w:rPr>
              <w:t>203.396</w:t>
            </w:r>
          </w:p>
        </w:tc>
        <w:tc>
          <w:tcPr>
            <w:tcW w:w="1433" w:type="dxa"/>
          </w:tcPr>
          <w:p w14:paraId="4AC0CC83" w14:textId="77777777" w:rsidR="00E17646" w:rsidRDefault="00FB496F">
            <w:pPr>
              <w:rPr>
                <w:color w:val="1F1F1F"/>
                <w:sz w:val="20"/>
                <w:szCs w:val="20"/>
                <w:highlight w:val="white"/>
              </w:rPr>
            </w:pPr>
            <w:r>
              <w:rPr>
                <w:color w:val="1F1F1F"/>
                <w:sz w:val="20"/>
                <w:szCs w:val="20"/>
                <w:highlight w:val="white"/>
              </w:rPr>
              <w:t>0.026174 *</w:t>
            </w:r>
          </w:p>
        </w:tc>
      </w:tr>
    </w:tbl>
    <w:p w14:paraId="05787981" w14:textId="77777777" w:rsidR="00E17646" w:rsidRDefault="00E17646">
      <w:pPr>
        <w:spacing w:line="288" w:lineRule="auto"/>
        <w:rPr>
          <w:rFonts w:ascii="Courier New" w:eastAsia="Courier New" w:hAnsi="Courier New" w:cs="Courier New"/>
          <w:sz w:val="20"/>
          <w:szCs w:val="20"/>
          <w:highlight w:val="white"/>
        </w:rPr>
      </w:pPr>
    </w:p>
    <w:p w14:paraId="79DA0D72" w14:textId="77777777" w:rsidR="00E17646" w:rsidRDefault="00E17646">
      <w:pPr>
        <w:spacing w:line="288" w:lineRule="auto"/>
        <w:rPr>
          <w:rFonts w:ascii="Courier New" w:eastAsia="Courier New" w:hAnsi="Courier New" w:cs="Courier New"/>
          <w:sz w:val="20"/>
          <w:szCs w:val="20"/>
          <w:highlight w:val="white"/>
        </w:rPr>
      </w:pPr>
    </w:p>
    <w:p w14:paraId="3D42C879" w14:textId="77777777" w:rsidR="00E17646" w:rsidRDefault="00FB496F">
      <w:pPr>
        <w:spacing w:line="288" w:lineRule="auto"/>
        <w:rPr>
          <w:rFonts w:ascii="Courier New" w:eastAsia="Courier New" w:hAnsi="Courier New" w:cs="Courier New"/>
          <w:sz w:val="20"/>
          <w:szCs w:val="20"/>
          <w:highlight w:val="white"/>
        </w:rPr>
      </w:pPr>
      <w:proofErr w:type="spellStart"/>
      <w:r>
        <w:rPr>
          <w:rFonts w:ascii="Courier New" w:eastAsia="Courier New" w:hAnsi="Courier New" w:cs="Courier New"/>
          <w:sz w:val="20"/>
          <w:szCs w:val="20"/>
          <w:highlight w:val="white"/>
        </w:rPr>
        <w:t>Signif</w:t>
      </w:r>
      <w:proofErr w:type="spellEnd"/>
      <w:r>
        <w:rPr>
          <w:rFonts w:ascii="Courier New" w:eastAsia="Courier New" w:hAnsi="Courier New" w:cs="Courier New"/>
          <w:sz w:val="20"/>
          <w:szCs w:val="20"/>
          <w:highlight w:val="white"/>
        </w:rPr>
        <w:t xml:space="preserve">. codes:  </w:t>
      </w:r>
    </w:p>
    <w:p w14:paraId="46119FC0" w14:textId="77777777" w:rsidR="00E17646" w:rsidRDefault="00FB496F">
      <w:pPr>
        <w:spacing w:line="288" w:lineRule="auto"/>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0 ‘***’ 0.001 ‘**’ 0.01 ‘*’ 0.05 ‘.’ 0.1 </w:t>
      </w:r>
      <w:proofErr w:type="gramStart"/>
      <w:r>
        <w:rPr>
          <w:rFonts w:ascii="Courier New" w:eastAsia="Courier New" w:hAnsi="Courier New" w:cs="Courier New"/>
          <w:sz w:val="20"/>
          <w:szCs w:val="20"/>
          <w:highlight w:val="white"/>
        </w:rPr>
        <w:t>‘ ’</w:t>
      </w:r>
      <w:proofErr w:type="gramEnd"/>
      <w:r>
        <w:rPr>
          <w:rFonts w:ascii="Courier New" w:eastAsia="Courier New" w:hAnsi="Courier New" w:cs="Courier New"/>
          <w:sz w:val="20"/>
          <w:szCs w:val="20"/>
          <w:highlight w:val="white"/>
        </w:rPr>
        <w:t xml:space="preserve"> 1</w:t>
      </w:r>
    </w:p>
    <w:p w14:paraId="2D2A61C4" w14:textId="77777777" w:rsidR="00E17646" w:rsidRDefault="00FB496F">
      <w:pPr>
        <w:spacing w:line="288" w:lineRule="auto"/>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Rank: 513/514</w:t>
      </w:r>
    </w:p>
    <w:p w14:paraId="4DF56DF3" w14:textId="77777777" w:rsidR="00E17646" w:rsidRDefault="00FB496F">
      <w:pPr>
        <w:spacing w:line="288" w:lineRule="auto"/>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R-sq.(adj) </w:t>
      </w:r>
      <w:proofErr w:type="gramStart"/>
      <w:r>
        <w:rPr>
          <w:rFonts w:ascii="Courier New" w:eastAsia="Courier New" w:hAnsi="Courier New" w:cs="Courier New"/>
          <w:sz w:val="20"/>
          <w:szCs w:val="20"/>
          <w:highlight w:val="white"/>
        </w:rPr>
        <w:t>=  0.832</w:t>
      </w:r>
      <w:proofErr w:type="gramEnd"/>
      <w:r>
        <w:rPr>
          <w:rFonts w:ascii="Courier New" w:eastAsia="Courier New" w:hAnsi="Courier New" w:cs="Courier New"/>
          <w:sz w:val="20"/>
          <w:szCs w:val="20"/>
          <w:highlight w:val="white"/>
        </w:rPr>
        <w:t xml:space="preserve">   Deviance explained = 83.3%</w:t>
      </w:r>
    </w:p>
    <w:p w14:paraId="5B87E3A2" w14:textId="77777777" w:rsidR="00E17646" w:rsidRDefault="00FB496F">
      <w:pPr>
        <w:spacing w:line="288" w:lineRule="auto"/>
        <w:rPr>
          <w:rFonts w:ascii="Courier New" w:eastAsia="Courier New" w:hAnsi="Courier New" w:cs="Courier New"/>
          <w:sz w:val="20"/>
          <w:szCs w:val="20"/>
          <w:highlight w:val="white"/>
        </w:rPr>
      </w:pPr>
      <w:proofErr w:type="spellStart"/>
      <w:r>
        <w:rPr>
          <w:rFonts w:ascii="Courier New" w:eastAsia="Courier New" w:hAnsi="Courier New" w:cs="Courier New"/>
          <w:sz w:val="20"/>
          <w:szCs w:val="20"/>
          <w:highlight w:val="white"/>
        </w:rPr>
        <w:t>fREML</w:t>
      </w:r>
      <w:proofErr w:type="spellEnd"/>
      <w:r>
        <w:rPr>
          <w:rFonts w:ascii="Courier New" w:eastAsia="Courier New" w:hAnsi="Courier New" w:cs="Courier New"/>
          <w:sz w:val="20"/>
          <w:szCs w:val="20"/>
          <w:highlight w:val="white"/>
        </w:rPr>
        <w:t xml:space="preserve"> = -</w:t>
      </w:r>
      <w:proofErr w:type="gramStart"/>
      <w:r>
        <w:rPr>
          <w:rFonts w:ascii="Courier New" w:eastAsia="Courier New" w:hAnsi="Courier New" w:cs="Courier New"/>
          <w:sz w:val="20"/>
          <w:szCs w:val="20"/>
          <w:highlight w:val="white"/>
        </w:rPr>
        <w:t>60975  Scale</w:t>
      </w:r>
      <w:proofErr w:type="gramEnd"/>
      <w:r>
        <w:rPr>
          <w:rFonts w:ascii="Courier New" w:eastAsia="Courier New" w:hAnsi="Courier New" w:cs="Courier New"/>
          <w:sz w:val="20"/>
          <w:szCs w:val="20"/>
          <w:highlight w:val="white"/>
        </w:rPr>
        <w:t xml:space="preserve"> est. = 0.037042  n = 31803</w:t>
      </w:r>
    </w:p>
    <w:p w14:paraId="0734AE53" w14:textId="77777777" w:rsidR="00E17646" w:rsidRDefault="00E17646">
      <w:pPr>
        <w:rPr>
          <w:sz w:val="24"/>
          <w:szCs w:val="24"/>
        </w:rPr>
      </w:pPr>
    </w:p>
    <w:p w14:paraId="0B104BEB" w14:textId="77777777" w:rsidR="00E17646" w:rsidRDefault="00FB496F">
      <w:pPr>
        <w:numPr>
          <w:ilvl w:val="0"/>
          <w:numId w:val="2"/>
        </w:numPr>
        <w:rPr>
          <w:b/>
          <w:bCs/>
          <w:sz w:val="24"/>
          <w:szCs w:val="24"/>
        </w:rPr>
      </w:pPr>
      <w:r>
        <w:rPr>
          <w:b/>
          <w:bCs/>
          <w:sz w:val="24"/>
          <w:szCs w:val="24"/>
        </w:rPr>
        <w:t>Stress Index</w:t>
      </w:r>
    </w:p>
    <w:p w14:paraId="0B3D3ED5"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Family: gaussian </w:t>
      </w:r>
    </w:p>
    <w:p w14:paraId="47A0174B"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Link function: identity </w:t>
      </w:r>
    </w:p>
    <w:p w14:paraId="63AA6EA3" w14:textId="77777777" w:rsidR="00E17646" w:rsidRDefault="00E17646">
      <w:pPr>
        <w:rPr>
          <w:rFonts w:ascii="Courier New" w:eastAsia="Courier New" w:hAnsi="Courier New" w:cs="Courier New"/>
          <w:sz w:val="20"/>
          <w:szCs w:val="20"/>
          <w:highlight w:val="white"/>
        </w:rPr>
      </w:pPr>
    </w:p>
    <w:p w14:paraId="1C634D9E"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Formula:</w:t>
      </w:r>
    </w:p>
    <w:p w14:paraId="28A5572E" w14:textId="77777777" w:rsidR="00E17646" w:rsidRDefault="00FB496F">
      <w:pPr>
        <w:rPr>
          <w:rFonts w:ascii="Courier New" w:eastAsia="Courier New" w:hAnsi="Courier New" w:cs="Courier New"/>
          <w:sz w:val="20"/>
          <w:szCs w:val="20"/>
          <w:highlight w:val="white"/>
        </w:rPr>
      </w:pPr>
      <w:proofErr w:type="spellStart"/>
      <w:r>
        <w:rPr>
          <w:rFonts w:ascii="Courier New" w:eastAsia="Courier New" w:hAnsi="Courier New" w:cs="Courier New"/>
          <w:sz w:val="20"/>
          <w:szCs w:val="20"/>
          <w:highlight w:val="white"/>
        </w:rPr>
        <w:t>Stress_index</w:t>
      </w:r>
      <w:proofErr w:type="spellEnd"/>
      <w:r>
        <w:rPr>
          <w:rFonts w:ascii="Courier New" w:eastAsia="Courier New" w:hAnsi="Courier New" w:cs="Courier New"/>
          <w:sz w:val="20"/>
          <w:szCs w:val="20"/>
          <w:highlight w:val="white"/>
        </w:rPr>
        <w:t xml:space="preserve"> ~ Block * Trial + </w:t>
      </w:r>
      <w:proofErr w:type="gramStart"/>
      <w:r>
        <w:rPr>
          <w:rFonts w:ascii="Courier New" w:eastAsia="Courier New" w:hAnsi="Courier New" w:cs="Courier New"/>
          <w:sz w:val="20"/>
          <w:szCs w:val="20"/>
          <w:highlight w:val="white"/>
        </w:rPr>
        <w:t>s(</w:t>
      </w:r>
      <w:proofErr w:type="spellStart"/>
      <w:proofErr w:type="gramEnd"/>
      <w:r>
        <w:rPr>
          <w:rFonts w:ascii="Courier New" w:eastAsia="Courier New" w:hAnsi="Courier New" w:cs="Courier New"/>
          <w:sz w:val="20"/>
          <w:szCs w:val="20"/>
          <w:highlight w:val="white"/>
        </w:rPr>
        <w:t>Time_norm</w:t>
      </w:r>
      <w:proofErr w:type="spellEnd"/>
      <w:r>
        <w:rPr>
          <w:rFonts w:ascii="Courier New" w:eastAsia="Courier New" w:hAnsi="Courier New" w:cs="Courier New"/>
          <w:sz w:val="20"/>
          <w:szCs w:val="20"/>
          <w:highlight w:val="white"/>
        </w:rPr>
        <w:t xml:space="preserve">, by = Block, k = 20, </w:t>
      </w:r>
    </w:p>
    <w:p w14:paraId="6A0E3CB3"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    bs = "</w:t>
      </w:r>
      <w:proofErr w:type="spellStart"/>
      <w:r>
        <w:rPr>
          <w:rFonts w:ascii="Courier New" w:eastAsia="Courier New" w:hAnsi="Courier New" w:cs="Courier New"/>
          <w:sz w:val="20"/>
          <w:szCs w:val="20"/>
          <w:highlight w:val="white"/>
        </w:rPr>
        <w:t>cr</w:t>
      </w:r>
      <w:proofErr w:type="spellEnd"/>
      <w:r>
        <w:rPr>
          <w:rFonts w:ascii="Courier New" w:eastAsia="Courier New" w:hAnsi="Courier New" w:cs="Courier New"/>
          <w:sz w:val="20"/>
          <w:szCs w:val="20"/>
          <w:highlight w:val="white"/>
        </w:rPr>
        <w:t xml:space="preserve">") + </w:t>
      </w:r>
      <w:proofErr w:type="gramStart"/>
      <w:r>
        <w:rPr>
          <w:rFonts w:ascii="Courier New" w:eastAsia="Courier New" w:hAnsi="Courier New" w:cs="Courier New"/>
          <w:sz w:val="20"/>
          <w:szCs w:val="20"/>
          <w:highlight w:val="white"/>
        </w:rPr>
        <w:t>s(</w:t>
      </w:r>
      <w:proofErr w:type="spellStart"/>
      <w:proofErr w:type="gramEnd"/>
      <w:r>
        <w:rPr>
          <w:rFonts w:ascii="Courier New" w:eastAsia="Courier New" w:hAnsi="Courier New" w:cs="Courier New"/>
          <w:sz w:val="20"/>
          <w:szCs w:val="20"/>
          <w:highlight w:val="white"/>
        </w:rPr>
        <w:t>Time_norm</w:t>
      </w:r>
      <w:proofErr w:type="spellEnd"/>
      <w:r>
        <w:rPr>
          <w:rFonts w:ascii="Courier New" w:eastAsia="Courier New" w:hAnsi="Courier New" w:cs="Courier New"/>
          <w:sz w:val="20"/>
          <w:szCs w:val="20"/>
          <w:highlight w:val="white"/>
        </w:rPr>
        <w:t>, by = Trial, k = 20, bs = "</w:t>
      </w:r>
      <w:proofErr w:type="spellStart"/>
      <w:r>
        <w:rPr>
          <w:rFonts w:ascii="Courier New" w:eastAsia="Courier New" w:hAnsi="Courier New" w:cs="Courier New"/>
          <w:sz w:val="20"/>
          <w:szCs w:val="20"/>
          <w:highlight w:val="white"/>
        </w:rPr>
        <w:t>cr</w:t>
      </w:r>
      <w:proofErr w:type="spellEnd"/>
      <w:r>
        <w:rPr>
          <w:rFonts w:ascii="Courier New" w:eastAsia="Courier New" w:hAnsi="Courier New" w:cs="Courier New"/>
          <w:sz w:val="20"/>
          <w:szCs w:val="20"/>
          <w:highlight w:val="white"/>
        </w:rPr>
        <w:t xml:space="preserve">") + </w:t>
      </w:r>
    </w:p>
    <w:p w14:paraId="3F3B99AF"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    </w:t>
      </w:r>
      <w:proofErr w:type="gramStart"/>
      <w:r>
        <w:rPr>
          <w:rFonts w:ascii="Courier New" w:eastAsia="Courier New" w:hAnsi="Courier New" w:cs="Courier New"/>
          <w:sz w:val="20"/>
          <w:szCs w:val="20"/>
          <w:highlight w:val="white"/>
        </w:rPr>
        <w:t>s(</w:t>
      </w:r>
      <w:proofErr w:type="gramEnd"/>
      <w:r>
        <w:rPr>
          <w:rFonts w:ascii="Courier New" w:eastAsia="Courier New" w:hAnsi="Courier New" w:cs="Courier New"/>
          <w:sz w:val="20"/>
          <w:szCs w:val="20"/>
          <w:highlight w:val="white"/>
        </w:rPr>
        <w:t>ID, Block, bs = "re") + s(ID, Trial, bs = "re") + s(</w:t>
      </w:r>
      <w:proofErr w:type="spellStart"/>
      <w:r>
        <w:rPr>
          <w:rFonts w:ascii="Courier New" w:eastAsia="Courier New" w:hAnsi="Courier New" w:cs="Courier New"/>
          <w:sz w:val="20"/>
          <w:szCs w:val="20"/>
          <w:highlight w:val="white"/>
        </w:rPr>
        <w:t>Time_norm</w:t>
      </w:r>
      <w:proofErr w:type="spellEnd"/>
      <w:r>
        <w:rPr>
          <w:rFonts w:ascii="Courier New" w:eastAsia="Courier New" w:hAnsi="Courier New" w:cs="Courier New"/>
          <w:sz w:val="20"/>
          <w:szCs w:val="20"/>
          <w:highlight w:val="white"/>
        </w:rPr>
        <w:t xml:space="preserve">, </w:t>
      </w:r>
    </w:p>
    <w:p w14:paraId="6C83B5AC"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    ID, bs = "fs", k = 5, m = 1) + </w:t>
      </w:r>
      <w:proofErr w:type="gramStart"/>
      <w:r>
        <w:rPr>
          <w:rFonts w:ascii="Courier New" w:eastAsia="Courier New" w:hAnsi="Courier New" w:cs="Courier New"/>
          <w:sz w:val="20"/>
          <w:szCs w:val="20"/>
          <w:highlight w:val="white"/>
        </w:rPr>
        <w:t>s(</w:t>
      </w:r>
      <w:proofErr w:type="spellStart"/>
      <w:proofErr w:type="gramEnd"/>
      <w:r>
        <w:rPr>
          <w:rFonts w:ascii="Courier New" w:eastAsia="Courier New" w:hAnsi="Courier New" w:cs="Courier New"/>
          <w:sz w:val="20"/>
          <w:szCs w:val="20"/>
          <w:highlight w:val="white"/>
        </w:rPr>
        <w:t>Block_Order</w:t>
      </w:r>
      <w:proofErr w:type="spellEnd"/>
      <w:r>
        <w:rPr>
          <w:rFonts w:ascii="Courier New" w:eastAsia="Courier New" w:hAnsi="Courier New" w:cs="Courier New"/>
          <w:sz w:val="20"/>
          <w:szCs w:val="20"/>
          <w:highlight w:val="white"/>
        </w:rPr>
        <w:t>, bs = "re")</w:t>
      </w:r>
    </w:p>
    <w:p w14:paraId="13DD854B" w14:textId="77777777" w:rsidR="00E17646" w:rsidRDefault="00E17646">
      <w:pPr>
        <w:ind w:left="360"/>
        <w:rPr>
          <w:b/>
          <w:bCs/>
          <w:sz w:val="24"/>
          <w:szCs w:val="24"/>
        </w:rPr>
      </w:pPr>
    </w:p>
    <w:p w14:paraId="344F40D3" w14:textId="77777777" w:rsidR="00E17646" w:rsidRDefault="00FB496F">
      <w:pPr>
        <w:ind w:left="360"/>
        <w:rPr>
          <w:b/>
          <w:bCs/>
          <w:sz w:val="24"/>
          <w:szCs w:val="24"/>
        </w:rPr>
      </w:pPr>
      <w:r>
        <w:rPr>
          <w:b/>
          <w:bCs/>
          <w:sz w:val="24"/>
          <w:szCs w:val="24"/>
        </w:rPr>
        <w:t>Parametric Coefficients</w:t>
      </w:r>
    </w:p>
    <w:tbl>
      <w:tblPr>
        <w:tblStyle w:val="a6"/>
        <w:tblW w:w="7972" w:type="dxa"/>
        <w:tblInd w:w="0" w:type="dxa"/>
        <w:tblBorders>
          <w:top w:val="single" w:sz="4" w:space="0" w:color="7F7F7F"/>
          <w:bottom w:val="single" w:sz="4" w:space="0" w:color="7F7F7F"/>
        </w:tblBorders>
        <w:tblLayout w:type="fixed"/>
        <w:tblLook w:val="0600" w:firstRow="0" w:lastRow="0" w:firstColumn="0" w:lastColumn="0" w:noHBand="1" w:noVBand="1"/>
      </w:tblPr>
      <w:tblGrid>
        <w:gridCol w:w="3689"/>
        <w:gridCol w:w="1078"/>
        <w:gridCol w:w="1169"/>
        <w:gridCol w:w="872"/>
        <w:gridCol w:w="1164"/>
      </w:tblGrid>
      <w:tr w:rsidR="00E17646" w14:paraId="791DA153" w14:textId="77777777" w:rsidTr="00E17646">
        <w:trPr>
          <w:trHeight w:val="327"/>
        </w:trPr>
        <w:tc>
          <w:tcPr>
            <w:tcW w:w="3689" w:type="dxa"/>
          </w:tcPr>
          <w:p w14:paraId="5F76A96E" w14:textId="77777777" w:rsidR="00E17646" w:rsidRDefault="00FB496F">
            <w:pPr>
              <w:rPr>
                <w:color w:val="1F1F1F"/>
                <w:sz w:val="20"/>
                <w:szCs w:val="20"/>
                <w:highlight w:val="white"/>
              </w:rPr>
            </w:pPr>
            <w:r>
              <w:rPr>
                <w:b/>
                <w:bCs/>
                <w:color w:val="1F1F1F"/>
                <w:sz w:val="20"/>
                <w:szCs w:val="20"/>
                <w:highlight w:val="white"/>
              </w:rPr>
              <w:t>Term</w:t>
            </w:r>
          </w:p>
        </w:tc>
        <w:tc>
          <w:tcPr>
            <w:tcW w:w="1078" w:type="dxa"/>
          </w:tcPr>
          <w:p w14:paraId="664EC570" w14:textId="77777777" w:rsidR="00E17646" w:rsidRDefault="00FB496F">
            <w:pPr>
              <w:rPr>
                <w:color w:val="1F1F1F"/>
                <w:sz w:val="20"/>
                <w:szCs w:val="20"/>
                <w:highlight w:val="white"/>
              </w:rPr>
            </w:pPr>
            <w:r>
              <w:rPr>
                <w:b/>
                <w:bCs/>
                <w:color w:val="1F1F1F"/>
                <w:sz w:val="20"/>
                <w:szCs w:val="20"/>
                <w:highlight w:val="white"/>
              </w:rPr>
              <w:t>Estimate</w:t>
            </w:r>
          </w:p>
        </w:tc>
        <w:tc>
          <w:tcPr>
            <w:tcW w:w="1169" w:type="dxa"/>
          </w:tcPr>
          <w:p w14:paraId="76F949C7" w14:textId="77777777" w:rsidR="00E17646" w:rsidRDefault="00FB496F">
            <w:pPr>
              <w:rPr>
                <w:color w:val="1F1F1F"/>
                <w:sz w:val="20"/>
                <w:szCs w:val="20"/>
                <w:highlight w:val="white"/>
              </w:rPr>
            </w:pPr>
            <w:r>
              <w:rPr>
                <w:b/>
                <w:bCs/>
                <w:color w:val="1F1F1F"/>
                <w:sz w:val="20"/>
                <w:szCs w:val="20"/>
                <w:highlight w:val="white"/>
              </w:rPr>
              <w:t>Std. Error</w:t>
            </w:r>
          </w:p>
        </w:tc>
        <w:tc>
          <w:tcPr>
            <w:tcW w:w="872" w:type="dxa"/>
          </w:tcPr>
          <w:p w14:paraId="54904D4E" w14:textId="77777777" w:rsidR="00E17646" w:rsidRDefault="00FB496F">
            <w:pPr>
              <w:rPr>
                <w:color w:val="1F1F1F"/>
                <w:sz w:val="20"/>
                <w:szCs w:val="20"/>
                <w:highlight w:val="white"/>
              </w:rPr>
            </w:pPr>
            <w:r>
              <w:rPr>
                <w:b/>
                <w:bCs/>
                <w:color w:val="1F1F1F"/>
                <w:sz w:val="20"/>
                <w:szCs w:val="20"/>
                <w:highlight w:val="white"/>
              </w:rPr>
              <w:t>t value</w:t>
            </w:r>
          </w:p>
        </w:tc>
        <w:tc>
          <w:tcPr>
            <w:tcW w:w="1164" w:type="dxa"/>
          </w:tcPr>
          <w:p w14:paraId="3EF28679" w14:textId="77777777" w:rsidR="00E17646" w:rsidRDefault="00FB496F">
            <w:pPr>
              <w:rPr>
                <w:color w:val="1F1F1F"/>
                <w:sz w:val="20"/>
                <w:szCs w:val="20"/>
                <w:highlight w:val="white"/>
              </w:rPr>
            </w:pPr>
            <w:r>
              <w:rPr>
                <w:b/>
                <w:bCs/>
                <w:color w:val="1F1F1F"/>
                <w:sz w:val="20"/>
                <w:szCs w:val="20"/>
                <w:highlight w:val="white"/>
              </w:rPr>
              <w:t>p-value</w:t>
            </w:r>
          </w:p>
        </w:tc>
      </w:tr>
      <w:tr w:rsidR="00E17646" w14:paraId="7B37AC5A" w14:textId="77777777" w:rsidTr="00E17646">
        <w:trPr>
          <w:trHeight w:val="241"/>
        </w:trPr>
        <w:tc>
          <w:tcPr>
            <w:tcW w:w="3689" w:type="dxa"/>
          </w:tcPr>
          <w:p w14:paraId="00C2F766" w14:textId="77777777" w:rsidR="00E17646" w:rsidRDefault="00FB496F">
            <w:pPr>
              <w:rPr>
                <w:color w:val="1F1F1F"/>
                <w:sz w:val="20"/>
                <w:szCs w:val="20"/>
                <w:highlight w:val="white"/>
              </w:rPr>
            </w:pPr>
            <w:r>
              <w:rPr>
                <w:b/>
                <w:bCs/>
                <w:color w:val="1F1F1F"/>
                <w:sz w:val="20"/>
                <w:szCs w:val="20"/>
                <w:highlight w:val="white"/>
              </w:rPr>
              <w:t>(Intercept)</w:t>
            </w:r>
          </w:p>
        </w:tc>
        <w:tc>
          <w:tcPr>
            <w:tcW w:w="1078" w:type="dxa"/>
          </w:tcPr>
          <w:p w14:paraId="5299BC7A" w14:textId="77777777" w:rsidR="00E17646" w:rsidRDefault="00FB496F">
            <w:pPr>
              <w:rPr>
                <w:color w:val="1F1F1F"/>
                <w:sz w:val="20"/>
                <w:szCs w:val="20"/>
                <w:highlight w:val="white"/>
              </w:rPr>
            </w:pPr>
            <w:r>
              <w:rPr>
                <w:color w:val="1F1F1F"/>
                <w:sz w:val="20"/>
                <w:szCs w:val="20"/>
                <w:highlight w:val="white"/>
              </w:rPr>
              <w:t>17.80171</w:t>
            </w:r>
          </w:p>
        </w:tc>
        <w:tc>
          <w:tcPr>
            <w:tcW w:w="1169" w:type="dxa"/>
          </w:tcPr>
          <w:p w14:paraId="6EE0658B" w14:textId="77777777" w:rsidR="00E17646" w:rsidRDefault="00FB496F">
            <w:pPr>
              <w:rPr>
                <w:color w:val="1F1F1F"/>
                <w:sz w:val="20"/>
                <w:szCs w:val="20"/>
                <w:highlight w:val="white"/>
              </w:rPr>
            </w:pPr>
            <w:r>
              <w:rPr>
                <w:color w:val="1F1F1F"/>
                <w:sz w:val="20"/>
                <w:szCs w:val="20"/>
                <w:highlight w:val="white"/>
              </w:rPr>
              <w:t>1.01321</w:t>
            </w:r>
          </w:p>
        </w:tc>
        <w:tc>
          <w:tcPr>
            <w:tcW w:w="872" w:type="dxa"/>
          </w:tcPr>
          <w:p w14:paraId="31A466E7" w14:textId="77777777" w:rsidR="00E17646" w:rsidRDefault="00FB496F">
            <w:pPr>
              <w:rPr>
                <w:color w:val="1F1F1F"/>
                <w:sz w:val="20"/>
                <w:szCs w:val="20"/>
                <w:highlight w:val="white"/>
              </w:rPr>
            </w:pPr>
            <w:r>
              <w:rPr>
                <w:color w:val="1F1F1F"/>
                <w:sz w:val="20"/>
                <w:szCs w:val="20"/>
                <w:highlight w:val="white"/>
              </w:rPr>
              <w:t>17.570</w:t>
            </w:r>
          </w:p>
        </w:tc>
        <w:tc>
          <w:tcPr>
            <w:tcW w:w="1164" w:type="dxa"/>
          </w:tcPr>
          <w:p w14:paraId="0B0C8ADB" w14:textId="77777777" w:rsidR="00E17646" w:rsidRDefault="00FB496F">
            <w:pPr>
              <w:rPr>
                <w:color w:val="1F1F1F"/>
                <w:sz w:val="20"/>
                <w:szCs w:val="20"/>
                <w:highlight w:val="white"/>
              </w:rPr>
            </w:pPr>
            <w:r>
              <w:rPr>
                <w:color w:val="1F1F1F"/>
                <w:sz w:val="20"/>
                <w:szCs w:val="20"/>
                <w:highlight w:val="white"/>
              </w:rPr>
              <w:t>&lt;2e-16 ***</w:t>
            </w:r>
          </w:p>
        </w:tc>
      </w:tr>
      <w:tr w:rsidR="00E17646" w14:paraId="0908CA77" w14:textId="77777777" w:rsidTr="00E17646">
        <w:trPr>
          <w:trHeight w:val="241"/>
        </w:trPr>
        <w:tc>
          <w:tcPr>
            <w:tcW w:w="3689" w:type="dxa"/>
          </w:tcPr>
          <w:p w14:paraId="21DBECC3" w14:textId="77777777" w:rsidR="00E17646" w:rsidRDefault="00FB496F">
            <w:pPr>
              <w:rPr>
                <w:color w:val="1F1F1F"/>
                <w:sz w:val="20"/>
                <w:szCs w:val="20"/>
                <w:highlight w:val="white"/>
              </w:rPr>
            </w:pPr>
            <w:proofErr w:type="spellStart"/>
            <w:r>
              <w:rPr>
                <w:b/>
                <w:bCs/>
                <w:color w:val="1F1F1F"/>
                <w:sz w:val="20"/>
                <w:szCs w:val="20"/>
                <w:highlight w:val="white"/>
              </w:rPr>
              <w:t>BlockNo</w:t>
            </w:r>
            <w:proofErr w:type="spellEnd"/>
            <w:r>
              <w:rPr>
                <w:b/>
                <w:bCs/>
                <w:color w:val="1F1F1F"/>
                <w:sz w:val="20"/>
                <w:szCs w:val="20"/>
                <w:highlight w:val="white"/>
              </w:rPr>
              <w:t>-pseudohaptics</w:t>
            </w:r>
          </w:p>
        </w:tc>
        <w:tc>
          <w:tcPr>
            <w:tcW w:w="1078" w:type="dxa"/>
          </w:tcPr>
          <w:p w14:paraId="0D16B641" w14:textId="77777777" w:rsidR="00E17646" w:rsidRDefault="00FB496F">
            <w:pPr>
              <w:rPr>
                <w:color w:val="1F1F1F"/>
                <w:sz w:val="20"/>
                <w:szCs w:val="20"/>
                <w:highlight w:val="white"/>
              </w:rPr>
            </w:pPr>
            <w:r>
              <w:rPr>
                <w:color w:val="1F1F1F"/>
                <w:sz w:val="20"/>
                <w:szCs w:val="20"/>
                <w:highlight w:val="white"/>
              </w:rPr>
              <w:t>0.30494</w:t>
            </w:r>
          </w:p>
        </w:tc>
        <w:tc>
          <w:tcPr>
            <w:tcW w:w="1169" w:type="dxa"/>
          </w:tcPr>
          <w:p w14:paraId="3B5AA50B" w14:textId="77777777" w:rsidR="00E17646" w:rsidRDefault="00FB496F">
            <w:pPr>
              <w:rPr>
                <w:color w:val="1F1F1F"/>
                <w:sz w:val="20"/>
                <w:szCs w:val="20"/>
                <w:highlight w:val="white"/>
              </w:rPr>
            </w:pPr>
            <w:r>
              <w:rPr>
                <w:color w:val="1F1F1F"/>
                <w:sz w:val="20"/>
                <w:szCs w:val="20"/>
                <w:highlight w:val="white"/>
              </w:rPr>
              <w:t>0.43200</w:t>
            </w:r>
          </w:p>
        </w:tc>
        <w:tc>
          <w:tcPr>
            <w:tcW w:w="872" w:type="dxa"/>
          </w:tcPr>
          <w:p w14:paraId="1F7A7123" w14:textId="77777777" w:rsidR="00E17646" w:rsidRDefault="00FB496F">
            <w:pPr>
              <w:rPr>
                <w:color w:val="1F1F1F"/>
                <w:sz w:val="20"/>
                <w:szCs w:val="20"/>
                <w:highlight w:val="white"/>
              </w:rPr>
            </w:pPr>
            <w:r>
              <w:rPr>
                <w:color w:val="1F1F1F"/>
                <w:sz w:val="20"/>
                <w:szCs w:val="20"/>
                <w:highlight w:val="white"/>
              </w:rPr>
              <w:t>0.706</w:t>
            </w:r>
          </w:p>
        </w:tc>
        <w:tc>
          <w:tcPr>
            <w:tcW w:w="1164" w:type="dxa"/>
          </w:tcPr>
          <w:p w14:paraId="375312E6" w14:textId="77777777" w:rsidR="00E17646" w:rsidRDefault="00FB496F">
            <w:pPr>
              <w:rPr>
                <w:color w:val="1F1F1F"/>
                <w:sz w:val="20"/>
                <w:szCs w:val="20"/>
                <w:highlight w:val="white"/>
              </w:rPr>
            </w:pPr>
            <w:r>
              <w:rPr>
                <w:color w:val="1F1F1F"/>
                <w:sz w:val="20"/>
                <w:szCs w:val="20"/>
                <w:highlight w:val="white"/>
              </w:rPr>
              <w:t>0.480</w:t>
            </w:r>
          </w:p>
        </w:tc>
      </w:tr>
      <w:tr w:rsidR="00E17646" w14:paraId="0F19E234" w14:textId="77777777" w:rsidTr="00E17646">
        <w:trPr>
          <w:trHeight w:val="241"/>
        </w:trPr>
        <w:tc>
          <w:tcPr>
            <w:tcW w:w="3689" w:type="dxa"/>
          </w:tcPr>
          <w:p w14:paraId="314BE098" w14:textId="77777777" w:rsidR="00E17646" w:rsidRDefault="00FB496F">
            <w:pPr>
              <w:rPr>
                <w:color w:val="1F1F1F"/>
                <w:sz w:val="20"/>
                <w:szCs w:val="20"/>
                <w:highlight w:val="white"/>
              </w:rPr>
            </w:pPr>
            <w:proofErr w:type="spellStart"/>
            <w:r>
              <w:rPr>
                <w:b/>
                <w:bCs/>
                <w:color w:val="1F1F1F"/>
                <w:sz w:val="20"/>
                <w:szCs w:val="20"/>
                <w:highlight w:val="white"/>
              </w:rPr>
              <w:t>TrialTouch</w:t>
            </w:r>
            <w:proofErr w:type="spellEnd"/>
          </w:p>
        </w:tc>
        <w:tc>
          <w:tcPr>
            <w:tcW w:w="1078" w:type="dxa"/>
          </w:tcPr>
          <w:p w14:paraId="46F3E4E2" w14:textId="77777777" w:rsidR="00E17646" w:rsidRDefault="00FB496F">
            <w:pPr>
              <w:rPr>
                <w:color w:val="1F1F1F"/>
                <w:sz w:val="20"/>
                <w:szCs w:val="20"/>
                <w:highlight w:val="white"/>
              </w:rPr>
            </w:pPr>
            <w:r>
              <w:rPr>
                <w:color w:val="1F1F1F"/>
                <w:sz w:val="20"/>
                <w:szCs w:val="20"/>
                <w:highlight w:val="white"/>
              </w:rPr>
              <w:t>0.17639</w:t>
            </w:r>
          </w:p>
        </w:tc>
        <w:tc>
          <w:tcPr>
            <w:tcW w:w="1169" w:type="dxa"/>
          </w:tcPr>
          <w:p w14:paraId="15A09EC0" w14:textId="77777777" w:rsidR="00E17646" w:rsidRDefault="00FB496F">
            <w:pPr>
              <w:rPr>
                <w:color w:val="1F1F1F"/>
                <w:sz w:val="20"/>
                <w:szCs w:val="20"/>
                <w:highlight w:val="white"/>
              </w:rPr>
            </w:pPr>
            <w:r>
              <w:rPr>
                <w:color w:val="1F1F1F"/>
                <w:sz w:val="20"/>
                <w:szCs w:val="20"/>
                <w:highlight w:val="white"/>
              </w:rPr>
              <w:t>0.27625</w:t>
            </w:r>
          </w:p>
        </w:tc>
        <w:tc>
          <w:tcPr>
            <w:tcW w:w="872" w:type="dxa"/>
          </w:tcPr>
          <w:p w14:paraId="4DF6EDC3" w14:textId="77777777" w:rsidR="00E17646" w:rsidRDefault="00FB496F">
            <w:pPr>
              <w:rPr>
                <w:color w:val="1F1F1F"/>
                <w:sz w:val="20"/>
                <w:szCs w:val="20"/>
                <w:highlight w:val="white"/>
              </w:rPr>
            </w:pPr>
            <w:r>
              <w:rPr>
                <w:color w:val="1F1F1F"/>
                <w:sz w:val="20"/>
                <w:szCs w:val="20"/>
                <w:highlight w:val="white"/>
              </w:rPr>
              <w:t>0.639</w:t>
            </w:r>
          </w:p>
        </w:tc>
        <w:tc>
          <w:tcPr>
            <w:tcW w:w="1164" w:type="dxa"/>
          </w:tcPr>
          <w:p w14:paraId="150C2CA8" w14:textId="77777777" w:rsidR="00E17646" w:rsidRDefault="00FB496F">
            <w:pPr>
              <w:rPr>
                <w:color w:val="1F1F1F"/>
                <w:sz w:val="20"/>
                <w:szCs w:val="20"/>
                <w:highlight w:val="white"/>
              </w:rPr>
            </w:pPr>
            <w:r>
              <w:rPr>
                <w:color w:val="1F1F1F"/>
                <w:sz w:val="20"/>
                <w:szCs w:val="20"/>
                <w:highlight w:val="white"/>
              </w:rPr>
              <w:t>0.523</w:t>
            </w:r>
          </w:p>
        </w:tc>
      </w:tr>
      <w:tr w:rsidR="00E17646" w14:paraId="5D828CE2" w14:textId="77777777" w:rsidTr="00E17646">
        <w:trPr>
          <w:trHeight w:val="327"/>
        </w:trPr>
        <w:tc>
          <w:tcPr>
            <w:tcW w:w="3689" w:type="dxa"/>
          </w:tcPr>
          <w:p w14:paraId="6F07AF11" w14:textId="77777777" w:rsidR="00E17646" w:rsidRDefault="00FB496F">
            <w:pPr>
              <w:rPr>
                <w:color w:val="1F1F1F"/>
                <w:sz w:val="20"/>
                <w:szCs w:val="20"/>
                <w:highlight w:val="white"/>
              </w:rPr>
            </w:pPr>
            <w:proofErr w:type="spellStart"/>
            <w:r>
              <w:rPr>
                <w:b/>
                <w:bCs/>
                <w:color w:val="1F1F1F"/>
                <w:sz w:val="20"/>
                <w:szCs w:val="20"/>
                <w:highlight w:val="white"/>
              </w:rPr>
              <w:t>BlockNo-</w:t>
            </w:r>
            <w:proofErr w:type="gramStart"/>
            <w:r>
              <w:rPr>
                <w:b/>
                <w:bCs/>
                <w:color w:val="1F1F1F"/>
                <w:sz w:val="20"/>
                <w:szCs w:val="20"/>
                <w:highlight w:val="white"/>
              </w:rPr>
              <w:t>pseudohaptics:TrialTouch</w:t>
            </w:r>
            <w:proofErr w:type="spellEnd"/>
            <w:proofErr w:type="gramEnd"/>
          </w:p>
        </w:tc>
        <w:tc>
          <w:tcPr>
            <w:tcW w:w="1078" w:type="dxa"/>
          </w:tcPr>
          <w:p w14:paraId="14D418A3" w14:textId="77777777" w:rsidR="00E17646" w:rsidRDefault="00FB496F">
            <w:pPr>
              <w:rPr>
                <w:color w:val="1F1F1F"/>
                <w:sz w:val="20"/>
                <w:szCs w:val="20"/>
                <w:highlight w:val="white"/>
              </w:rPr>
            </w:pPr>
            <w:r>
              <w:rPr>
                <w:color w:val="1F1F1F"/>
                <w:sz w:val="20"/>
                <w:szCs w:val="20"/>
                <w:highlight w:val="white"/>
              </w:rPr>
              <w:t>0.09816</w:t>
            </w:r>
          </w:p>
        </w:tc>
        <w:tc>
          <w:tcPr>
            <w:tcW w:w="1169" w:type="dxa"/>
          </w:tcPr>
          <w:p w14:paraId="27C1E9A0" w14:textId="77777777" w:rsidR="00E17646" w:rsidRDefault="00FB496F">
            <w:pPr>
              <w:rPr>
                <w:color w:val="1F1F1F"/>
                <w:sz w:val="20"/>
                <w:szCs w:val="20"/>
                <w:highlight w:val="white"/>
              </w:rPr>
            </w:pPr>
            <w:r>
              <w:rPr>
                <w:color w:val="1F1F1F"/>
                <w:sz w:val="20"/>
                <w:szCs w:val="20"/>
                <w:highlight w:val="white"/>
              </w:rPr>
              <w:t>0.38096</w:t>
            </w:r>
          </w:p>
        </w:tc>
        <w:tc>
          <w:tcPr>
            <w:tcW w:w="872" w:type="dxa"/>
          </w:tcPr>
          <w:p w14:paraId="552C72BE" w14:textId="77777777" w:rsidR="00E17646" w:rsidRDefault="00FB496F">
            <w:pPr>
              <w:rPr>
                <w:color w:val="1F1F1F"/>
                <w:sz w:val="20"/>
                <w:szCs w:val="20"/>
                <w:highlight w:val="white"/>
              </w:rPr>
            </w:pPr>
            <w:r>
              <w:rPr>
                <w:color w:val="1F1F1F"/>
                <w:sz w:val="20"/>
                <w:szCs w:val="20"/>
                <w:highlight w:val="white"/>
              </w:rPr>
              <w:t>0.258</w:t>
            </w:r>
          </w:p>
        </w:tc>
        <w:tc>
          <w:tcPr>
            <w:tcW w:w="1164" w:type="dxa"/>
          </w:tcPr>
          <w:p w14:paraId="253AD823" w14:textId="77777777" w:rsidR="00E17646" w:rsidRDefault="00FB496F">
            <w:pPr>
              <w:rPr>
                <w:color w:val="1F1F1F"/>
                <w:sz w:val="20"/>
                <w:szCs w:val="20"/>
                <w:highlight w:val="white"/>
              </w:rPr>
            </w:pPr>
            <w:r>
              <w:rPr>
                <w:color w:val="1F1F1F"/>
                <w:sz w:val="20"/>
                <w:szCs w:val="20"/>
                <w:highlight w:val="white"/>
              </w:rPr>
              <w:t>0.797</w:t>
            </w:r>
          </w:p>
        </w:tc>
      </w:tr>
    </w:tbl>
    <w:p w14:paraId="74638F98" w14:textId="77777777" w:rsidR="00E17646" w:rsidRDefault="00E17646">
      <w:pPr>
        <w:rPr>
          <w:rFonts w:ascii="Courier New" w:eastAsia="Courier New" w:hAnsi="Courier New" w:cs="Courier New"/>
          <w:sz w:val="20"/>
          <w:szCs w:val="20"/>
          <w:highlight w:val="white"/>
        </w:rPr>
      </w:pPr>
    </w:p>
    <w:p w14:paraId="2A889DBA" w14:textId="77777777" w:rsidR="00E17646" w:rsidRDefault="00FB496F">
      <w:pPr>
        <w:ind w:left="360"/>
        <w:rPr>
          <w:b/>
          <w:bCs/>
          <w:sz w:val="24"/>
          <w:szCs w:val="24"/>
        </w:rPr>
      </w:pPr>
      <w:r>
        <w:rPr>
          <w:b/>
          <w:bCs/>
          <w:sz w:val="24"/>
          <w:szCs w:val="24"/>
        </w:rPr>
        <w:t>Approximate Significance of Smooth Terms</w:t>
      </w:r>
    </w:p>
    <w:tbl>
      <w:tblPr>
        <w:tblStyle w:val="a7"/>
        <w:tblW w:w="8472" w:type="dxa"/>
        <w:tblInd w:w="0" w:type="dxa"/>
        <w:tblBorders>
          <w:top w:val="single" w:sz="4" w:space="0" w:color="7F7F7F"/>
          <w:bottom w:val="single" w:sz="4" w:space="0" w:color="7F7F7F"/>
        </w:tblBorders>
        <w:tblLayout w:type="fixed"/>
        <w:tblLook w:val="0600" w:firstRow="0" w:lastRow="0" w:firstColumn="0" w:lastColumn="0" w:noHBand="1" w:noVBand="1"/>
      </w:tblPr>
      <w:tblGrid>
        <w:gridCol w:w="4116"/>
        <w:gridCol w:w="1233"/>
        <w:gridCol w:w="992"/>
        <w:gridCol w:w="875"/>
        <w:gridCol w:w="1256"/>
      </w:tblGrid>
      <w:tr w:rsidR="00E17646" w14:paraId="30B581A3" w14:textId="77777777" w:rsidTr="00E17646">
        <w:trPr>
          <w:trHeight w:val="270"/>
        </w:trPr>
        <w:tc>
          <w:tcPr>
            <w:tcW w:w="4116" w:type="dxa"/>
          </w:tcPr>
          <w:p w14:paraId="5617A470" w14:textId="77777777" w:rsidR="00E17646" w:rsidRDefault="00FB496F">
            <w:pPr>
              <w:rPr>
                <w:color w:val="1F1F1F"/>
                <w:sz w:val="20"/>
                <w:szCs w:val="20"/>
                <w:highlight w:val="white"/>
              </w:rPr>
            </w:pPr>
            <w:r>
              <w:rPr>
                <w:b/>
                <w:bCs/>
                <w:color w:val="1F1F1F"/>
                <w:sz w:val="20"/>
                <w:szCs w:val="20"/>
                <w:highlight w:val="white"/>
              </w:rPr>
              <w:t>Term</w:t>
            </w:r>
          </w:p>
        </w:tc>
        <w:tc>
          <w:tcPr>
            <w:tcW w:w="1233" w:type="dxa"/>
          </w:tcPr>
          <w:p w14:paraId="640C3B8B" w14:textId="77777777" w:rsidR="00E17646" w:rsidRDefault="00FB496F">
            <w:pPr>
              <w:rPr>
                <w:color w:val="1F1F1F"/>
                <w:sz w:val="20"/>
                <w:szCs w:val="20"/>
                <w:highlight w:val="white"/>
              </w:rPr>
            </w:pPr>
            <w:proofErr w:type="spellStart"/>
            <w:r>
              <w:rPr>
                <w:b/>
                <w:bCs/>
                <w:color w:val="1F1F1F"/>
                <w:sz w:val="20"/>
                <w:szCs w:val="20"/>
                <w:highlight w:val="white"/>
              </w:rPr>
              <w:t>edf</w:t>
            </w:r>
            <w:proofErr w:type="spellEnd"/>
          </w:p>
        </w:tc>
        <w:tc>
          <w:tcPr>
            <w:tcW w:w="992" w:type="dxa"/>
          </w:tcPr>
          <w:p w14:paraId="4455420D" w14:textId="77777777" w:rsidR="00E17646" w:rsidRDefault="00FB496F">
            <w:pPr>
              <w:rPr>
                <w:color w:val="1F1F1F"/>
                <w:sz w:val="20"/>
                <w:szCs w:val="20"/>
                <w:highlight w:val="white"/>
              </w:rPr>
            </w:pPr>
            <w:proofErr w:type="spellStart"/>
            <w:r>
              <w:rPr>
                <w:b/>
                <w:bCs/>
                <w:color w:val="1F1F1F"/>
                <w:sz w:val="20"/>
                <w:szCs w:val="20"/>
                <w:highlight w:val="white"/>
              </w:rPr>
              <w:t>Ref.df</w:t>
            </w:r>
            <w:proofErr w:type="spellEnd"/>
          </w:p>
        </w:tc>
        <w:tc>
          <w:tcPr>
            <w:tcW w:w="875" w:type="dxa"/>
          </w:tcPr>
          <w:p w14:paraId="15D3BE8C" w14:textId="77777777" w:rsidR="00E17646" w:rsidRDefault="00FB496F">
            <w:pPr>
              <w:rPr>
                <w:color w:val="1F1F1F"/>
                <w:sz w:val="20"/>
                <w:szCs w:val="20"/>
                <w:highlight w:val="white"/>
              </w:rPr>
            </w:pPr>
            <w:r>
              <w:rPr>
                <w:b/>
                <w:bCs/>
                <w:color w:val="1F1F1F"/>
                <w:sz w:val="20"/>
                <w:szCs w:val="20"/>
                <w:highlight w:val="white"/>
              </w:rPr>
              <w:t>F</w:t>
            </w:r>
          </w:p>
        </w:tc>
        <w:tc>
          <w:tcPr>
            <w:tcW w:w="1256" w:type="dxa"/>
          </w:tcPr>
          <w:p w14:paraId="7741C1D2" w14:textId="77777777" w:rsidR="00E17646" w:rsidRDefault="00FB496F">
            <w:pPr>
              <w:rPr>
                <w:color w:val="1F1F1F"/>
                <w:sz w:val="20"/>
                <w:szCs w:val="20"/>
                <w:highlight w:val="white"/>
              </w:rPr>
            </w:pPr>
            <w:r>
              <w:rPr>
                <w:b/>
                <w:bCs/>
                <w:color w:val="1F1F1F"/>
                <w:sz w:val="20"/>
                <w:szCs w:val="20"/>
                <w:highlight w:val="white"/>
              </w:rPr>
              <w:t>p-value</w:t>
            </w:r>
          </w:p>
        </w:tc>
      </w:tr>
      <w:tr w:rsidR="00E17646" w14:paraId="20130853" w14:textId="77777777" w:rsidTr="00E17646">
        <w:trPr>
          <w:trHeight w:val="270"/>
        </w:trPr>
        <w:tc>
          <w:tcPr>
            <w:tcW w:w="4116" w:type="dxa"/>
          </w:tcPr>
          <w:p w14:paraId="3E3B16DE" w14:textId="77777777" w:rsidR="00E17646" w:rsidRDefault="00FB496F">
            <w:pPr>
              <w:rPr>
                <w:color w:val="1F1F1F"/>
                <w:sz w:val="20"/>
                <w:szCs w:val="20"/>
                <w:highlight w:val="white"/>
              </w:rPr>
            </w:pPr>
            <w:r>
              <w:rPr>
                <w:b/>
                <w:bCs/>
                <w:color w:val="1F1F1F"/>
                <w:sz w:val="20"/>
                <w:szCs w:val="20"/>
                <w:highlight w:val="white"/>
              </w:rPr>
              <w:t>s(</w:t>
            </w:r>
            <w:proofErr w:type="spellStart"/>
            <w:r>
              <w:rPr>
                <w:b/>
                <w:bCs/>
                <w:color w:val="1F1F1F"/>
                <w:sz w:val="20"/>
                <w:szCs w:val="20"/>
                <w:highlight w:val="white"/>
              </w:rPr>
              <w:t>Time_norm</w:t>
            </w:r>
            <w:proofErr w:type="spellEnd"/>
            <w:proofErr w:type="gramStart"/>
            <w:r>
              <w:rPr>
                <w:b/>
                <w:bCs/>
                <w:color w:val="1F1F1F"/>
                <w:sz w:val="20"/>
                <w:szCs w:val="20"/>
                <w:highlight w:val="white"/>
              </w:rPr>
              <w:t>):</w:t>
            </w:r>
            <w:proofErr w:type="spellStart"/>
            <w:r>
              <w:rPr>
                <w:b/>
                <w:bCs/>
                <w:color w:val="1F1F1F"/>
                <w:sz w:val="20"/>
                <w:szCs w:val="20"/>
                <w:highlight w:val="white"/>
              </w:rPr>
              <w:t>BlockPseudohaptics</w:t>
            </w:r>
            <w:proofErr w:type="spellEnd"/>
            <w:proofErr w:type="gramEnd"/>
          </w:p>
        </w:tc>
        <w:tc>
          <w:tcPr>
            <w:tcW w:w="1233" w:type="dxa"/>
          </w:tcPr>
          <w:p w14:paraId="7BE91584" w14:textId="77777777" w:rsidR="00E17646" w:rsidRDefault="00FB496F">
            <w:pPr>
              <w:rPr>
                <w:color w:val="1F1F1F"/>
                <w:sz w:val="20"/>
                <w:szCs w:val="20"/>
                <w:highlight w:val="white"/>
              </w:rPr>
            </w:pPr>
            <w:r>
              <w:rPr>
                <w:color w:val="1F1F1F"/>
                <w:sz w:val="20"/>
                <w:szCs w:val="20"/>
                <w:highlight w:val="white"/>
              </w:rPr>
              <w:t>6.000e+00</w:t>
            </w:r>
          </w:p>
        </w:tc>
        <w:tc>
          <w:tcPr>
            <w:tcW w:w="992" w:type="dxa"/>
          </w:tcPr>
          <w:p w14:paraId="37EB651C" w14:textId="77777777" w:rsidR="00E17646" w:rsidRDefault="00FB496F">
            <w:pPr>
              <w:rPr>
                <w:color w:val="1F1F1F"/>
                <w:sz w:val="20"/>
                <w:szCs w:val="20"/>
                <w:highlight w:val="white"/>
              </w:rPr>
            </w:pPr>
            <w:r>
              <w:rPr>
                <w:color w:val="1F1F1F"/>
                <w:sz w:val="20"/>
                <w:szCs w:val="20"/>
                <w:highlight w:val="white"/>
              </w:rPr>
              <w:t>8.130</w:t>
            </w:r>
          </w:p>
        </w:tc>
        <w:tc>
          <w:tcPr>
            <w:tcW w:w="875" w:type="dxa"/>
          </w:tcPr>
          <w:p w14:paraId="5C92BC43" w14:textId="77777777" w:rsidR="00E17646" w:rsidRDefault="00FB496F">
            <w:pPr>
              <w:rPr>
                <w:color w:val="1F1F1F"/>
                <w:sz w:val="20"/>
                <w:szCs w:val="20"/>
                <w:highlight w:val="white"/>
              </w:rPr>
            </w:pPr>
            <w:r>
              <w:rPr>
                <w:color w:val="1F1F1F"/>
                <w:sz w:val="20"/>
                <w:szCs w:val="20"/>
                <w:highlight w:val="white"/>
              </w:rPr>
              <w:t>1.827</w:t>
            </w:r>
          </w:p>
        </w:tc>
        <w:tc>
          <w:tcPr>
            <w:tcW w:w="1256" w:type="dxa"/>
          </w:tcPr>
          <w:p w14:paraId="044D2F0F" w14:textId="77777777" w:rsidR="00E17646" w:rsidRDefault="00FB496F">
            <w:pPr>
              <w:rPr>
                <w:color w:val="1F1F1F"/>
                <w:sz w:val="20"/>
                <w:szCs w:val="20"/>
                <w:highlight w:val="white"/>
              </w:rPr>
            </w:pPr>
            <w:r>
              <w:rPr>
                <w:color w:val="1F1F1F"/>
                <w:sz w:val="20"/>
                <w:szCs w:val="20"/>
                <w:highlight w:val="white"/>
              </w:rPr>
              <w:t>0.06400</w:t>
            </w:r>
          </w:p>
        </w:tc>
      </w:tr>
      <w:tr w:rsidR="00E17646" w14:paraId="15383156" w14:textId="77777777" w:rsidTr="00E17646">
        <w:trPr>
          <w:trHeight w:val="365"/>
        </w:trPr>
        <w:tc>
          <w:tcPr>
            <w:tcW w:w="4116" w:type="dxa"/>
          </w:tcPr>
          <w:p w14:paraId="153322A2" w14:textId="77777777" w:rsidR="00E17646" w:rsidRDefault="00FB496F">
            <w:pPr>
              <w:rPr>
                <w:color w:val="1F1F1F"/>
                <w:sz w:val="20"/>
                <w:szCs w:val="20"/>
                <w:highlight w:val="white"/>
              </w:rPr>
            </w:pPr>
            <w:r>
              <w:rPr>
                <w:b/>
                <w:bCs/>
                <w:color w:val="1F1F1F"/>
                <w:sz w:val="20"/>
                <w:szCs w:val="20"/>
                <w:highlight w:val="white"/>
              </w:rPr>
              <w:t>s(</w:t>
            </w:r>
            <w:proofErr w:type="spellStart"/>
            <w:r>
              <w:rPr>
                <w:b/>
                <w:bCs/>
                <w:color w:val="1F1F1F"/>
                <w:sz w:val="20"/>
                <w:szCs w:val="20"/>
                <w:highlight w:val="white"/>
              </w:rPr>
              <w:t>Time_norm</w:t>
            </w:r>
            <w:proofErr w:type="spellEnd"/>
            <w:proofErr w:type="gramStart"/>
            <w:r>
              <w:rPr>
                <w:b/>
                <w:bCs/>
                <w:color w:val="1F1F1F"/>
                <w:sz w:val="20"/>
                <w:szCs w:val="20"/>
                <w:highlight w:val="white"/>
              </w:rPr>
              <w:t>):</w:t>
            </w:r>
            <w:proofErr w:type="spellStart"/>
            <w:r>
              <w:rPr>
                <w:b/>
                <w:bCs/>
                <w:color w:val="1F1F1F"/>
                <w:sz w:val="20"/>
                <w:szCs w:val="20"/>
                <w:highlight w:val="white"/>
              </w:rPr>
              <w:t>BlockNo</w:t>
            </w:r>
            <w:proofErr w:type="spellEnd"/>
            <w:proofErr w:type="gramEnd"/>
            <w:r>
              <w:rPr>
                <w:b/>
                <w:bCs/>
                <w:color w:val="1F1F1F"/>
                <w:sz w:val="20"/>
                <w:szCs w:val="20"/>
                <w:highlight w:val="white"/>
              </w:rPr>
              <w:t>-pseudohaptics</w:t>
            </w:r>
          </w:p>
        </w:tc>
        <w:tc>
          <w:tcPr>
            <w:tcW w:w="1233" w:type="dxa"/>
          </w:tcPr>
          <w:p w14:paraId="65C46975" w14:textId="77777777" w:rsidR="00E17646" w:rsidRDefault="00FB496F">
            <w:pPr>
              <w:rPr>
                <w:color w:val="1F1F1F"/>
                <w:sz w:val="20"/>
                <w:szCs w:val="20"/>
                <w:highlight w:val="white"/>
              </w:rPr>
            </w:pPr>
            <w:r>
              <w:rPr>
                <w:color w:val="1F1F1F"/>
                <w:sz w:val="20"/>
                <w:szCs w:val="20"/>
                <w:highlight w:val="white"/>
              </w:rPr>
              <w:t>1.001e+00</w:t>
            </w:r>
          </w:p>
        </w:tc>
        <w:tc>
          <w:tcPr>
            <w:tcW w:w="992" w:type="dxa"/>
          </w:tcPr>
          <w:p w14:paraId="3B0E87B8" w14:textId="77777777" w:rsidR="00E17646" w:rsidRDefault="00FB496F">
            <w:pPr>
              <w:rPr>
                <w:color w:val="1F1F1F"/>
                <w:sz w:val="20"/>
                <w:szCs w:val="20"/>
                <w:highlight w:val="white"/>
              </w:rPr>
            </w:pPr>
            <w:r>
              <w:rPr>
                <w:color w:val="1F1F1F"/>
                <w:sz w:val="20"/>
                <w:szCs w:val="20"/>
                <w:highlight w:val="white"/>
              </w:rPr>
              <w:t>1.001</w:t>
            </w:r>
          </w:p>
        </w:tc>
        <w:tc>
          <w:tcPr>
            <w:tcW w:w="875" w:type="dxa"/>
          </w:tcPr>
          <w:p w14:paraId="37796BFF" w14:textId="77777777" w:rsidR="00E17646" w:rsidRDefault="00FB496F">
            <w:pPr>
              <w:rPr>
                <w:color w:val="1F1F1F"/>
                <w:sz w:val="20"/>
                <w:szCs w:val="20"/>
                <w:highlight w:val="white"/>
              </w:rPr>
            </w:pPr>
            <w:r>
              <w:rPr>
                <w:color w:val="1F1F1F"/>
                <w:sz w:val="20"/>
                <w:szCs w:val="20"/>
                <w:highlight w:val="white"/>
              </w:rPr>
              <w:t>0.065</w:t>
            </w:r>
          </w:p>
        </w:tc>
        <w:tc>
          <w:tcPr>
            <w:tcW w:w="1256" w:type="dxa"/>
          </w:tcPr>
          <w:p w14:paraId="4830DA6C" w14:textId="77777777" w:rsidR="00E17646" w:rsidRDefault="00FB496F">
            <w:pPr>
              <w:rPr>
                <w:color w:val="1F1F1F"/>
                <w:sz w:val="20"/>
                <w:szCs w:val="20"/>
                <w:highlight w:val="white"/>
              </w:rPr>
            </w:pPr>
            <w:r>
              <w:rPr>
                <w:color w:val="1F1F1F"/>
                <w:sz w:val="20"/>
                <w:szCs w:val="20"/>
                <w:highlight w:val="white"/>
              </w:rPr>
              <w:t>0.79927</w:t>
            </w:r>
          </w:p>
        </w:tc>
      </w:tr>
      <w:tr w:rsidR="00E17646" w14:paraId="1F327CCE" w14:textId="77777777" w:rsidTr="00E17646">
        <w:trPr>
          <w:trHeight w:val="270"/>
        </w:trPr>
        <w:tc>
          <w:tcPr>
            <w:tcW w:w="4116" w:type="dxa"/>
          </w:tcPr>
          <w:p w14:paraId="27C96A63" w14:textId="77777777" w:rsidR="00E17646" w:rsidRDefault="00FB496F">
            <w:pPr>
              <w:rPr>
                <w:color w:val="1F1F1F"/>
                <w:sz w:val="20"/>
                <w:szCs w:val="20"/>
                <w:highlight w:val="white"/>
              </w:rPr>
            </w:pPr>
            <w:r>
              <w:rPr>
                <w:b/>
                <w:bCs/>
                <w:color w:val="1F1F1F"/>
                <w:sz w:val="20"/>
                <w:szCs w:val="20"/>
                <w:highlight w:val="white"/>
              </w:rPr>
              <w:t>s(</w:t>
            </w:r>
            <w:proofErr w:type="spellStart"/>
            <w:r>
              <w:rPr>
                <w:b/>
                <w:bCs/>
                <w:color w:val="1F1F1F"/>
                <w:sz w:val="20"/>
                <w:szCs w:val="20"/>
                <w:highlight w:val="white"/>
              </w:rPr>
              <w:t>Time_norm</w:t>
            </w:r>
            <w:proofErr w:type="spellEnd"/>
            <w:proofErr w:type="gramStart"/>
            <w:r>
              <w:rPr>
                <w:b/>
                <w:bCs/>
                <w:color w:val="1F1F1F"/>
                <w:sz w:val="20"/>
                <w:szCs w:val="20"/>
                <w:highlight w:val="white"/>
              </w:rPr>
              <w:t>):</w:t>
            </w:r>
            <w:proofErr w:type="spellStart"/>
            <w:r>
              <w:rPr>
                <w:b/>
                <w:bCs/>
                <w:color w:val="1F1F1F"/>
                <w:sz w:val="20"/>
                <w:szCs w:val="20"/>
                <w:highlight w:val="white"/>
              </w:rPr>
              <w:t>TrialNo</w:t>
            </w:r>
            <w:proofErr w:type="spellEnd"/>
            <w:proofErr w:type="gramEnd"/>
            <w:r>
              <w:rPr>
                <w:b/>
                <w:bCs/>
                <w:color w:val="1F1F1F"/>
                <w:sz w:val="20"/>
                <w:szCs w:val="20"/>
                <w:highlight w:val="white"/>
              </w:rPr>
              <w:t>-touch</w:t>
            </w:r>
          </w:p>
        </w:tc>
        <w:tc>
          <w:tcPr>
            <w:tcW w:w="1233" w:type="dxa"/>
          </w:tcPr>
          <w:p w14:paraId="75033001" w14:textId="77777777" w:rsidR="00E17646" w:rsidRDefault="00FB496F">
            <w:pPr>
              <w:rPr>
                <w:color w:val="1F1F1F"/>
                <w:sz w:val="20"/>
                <w:szCs w:val="20"/>
                <w:highlight w:val="white"/>
              </w:rPr>
            </w:pPr>
            <w:r>
              <w:rPr>
                <w:color w:val="1F1F1F"/>
                <w:sz w:val="20"/>
                <w:szCs w:val="20"/>
                <w:highlight w:val="white"/>
              </w:rPr>
              <w:t>1.000e+00</w:t>
            </w:r>
          </w:p>
        </w:tc>
        <w:tc>
          <w:tcPr>
            <w:tcW w:w="992" w:type="dxa"/>
          </w:tcPr>
          <w:p w14:paraId="1655809D" w14:textId="77777777" w:rsidR="00E17646" w:rsidRDefault="00FB496F">
            <w:pPr>
              <w:rPr>
                <w:color w:val="1F1F1F"/>
                <w:sz w:val="20"/>
                <w:szCs w:val="20"/>
                <w:highlight w:val="white"/>
              </w:rPr>
            </w:pPr>
            <w:r>
              <w:rPr>
                <w:color w:val="1F1F1F"/>
                <w:sz w:val="20"/>
                <w:szCs w:val="20"/>
                <w:highlight w:val="white"/>
              </w:rPr>
              <w:t>1.001</w:t>
            </w:r>
          </w:p>
        </w:tc>
        <w:tc>
          <w:tcPr>
            <w:tcW w:w="875" w:type="dxa"/>
          </w:tcPr>
          <w:p w14:paraId="6933D063" w14:textId="77777777" w:rsidR="00E17646" w:rsidRDefault="00FB496F">
            <w:pPr>
              <w:rPr>
                <w:color w:val="1F1F1F"/>
                <w:sz w:val="20"/>
                <w:szCs w:val="20"/>
                <w:highlight w:val="white"/>
              </w:rPr>
            </w:pPr>
            <w:r>
              <w:rPr>
                <w:color w:val="1F1F1F"/>
                <w:sz w:val="20"/>
                <w:szCs w:val="20"/>
                <w:highlight w:val="white"/>
              </w:rPr>
              <w:t>6.002</w:t>
            </w:r>
          </w:p>
        </w:tc>
        <w:tc>
          <w:tcPr>
            <w:tcW w:w="1256" w:type="dxa"/>
          </w:tcPr>
          <w:p w14:paraId="03CE5F81" w14:textId="77777777" w:rsidR="00E17646" w:rsidRDefault="00FB496F">
            <w:pPr>
              <w:rPr>
                <w:color w:val="1F1F1F"/>
                <w:sz w:val="20"/>
                <w:szCs w:val="20"/>
                <w:highlight w:val="white"/>
              </w:rPr>
            </w:pPr>
            <w:r>
              <w:rPr>
                <w:color w:val="1F1F1F"/>
                <w:sz w:val="20"/>
                <w:szCs w:val="20"/>
                <w:highlight w:val="white"/>
              </w:rPr>
              <w:t>0.01428 *</w:t>
            </w:r>
          </w:p>
        </w:tc>
      </w:tr>
      <w:tr w:rsidR="00E17646" w14:paraId="3EBF05FB" w14:textId="77777777" w:rsidTr="00E17646">
        <w:trPr>
          <w:trHeight w:val="270"/>
        </w:trPr>
        <w:tc>
          <w:tcPr>
            <w:tcW w:w="4116" w:type="dxa"/>
          </w:tcPr>
          <w:p w14:paraId="6EEAB35D" w14:textId="77777777" w:rsidR="00E17646" w:rsidRDefault="00FB496F">
            <w:pPr>
              <w:rPr>
                <w:color w:val="1F1F1F"/>
                <w:sz w:val="20"/>
                <w:szCs w:val="20"/>
                <w:highlight w:val="white"/>
              </w:rPr>
            </w:pPr>
            <w:r>
              <w:rPr>
                <w:b/>
                <w:bCs/>
                <w:color w:val="1F1F1F"/>
                <w:sz w:val="20"/>
                <w:szCs w:val="20"/>
                <w:highlight w:val="white"/>
              </w:rPr>
              <w:t>s(</w:t>
            </w:r>
            <w:proofErr w:type="spellStart"/>
            <w:r>
              <w:rPr>
                <w:b/>
                <w:bCs/>
                <w:color w:val="1F1F1F"/>
                <w:sz w:val="20"/>
                <w:szCs w:val="20"/>
                <w:highlight w:val="white"/>
              </w:rPr>
              <w:t>Time_norm</w:t>
            </w:r>
            <w:proofErr w:type="spellEnd"/>
            <w:proofErr w:type="gramStart"/>
            <w:r>
              <w:rPr>
                <w:b/>
                <w:bCs/>
                <w:color w:val="1F1F1F"/>
                <w:sz w:val="20"/>
                <w:szCs w:val="20"/>
                <w:highlight w:val="white"/>
              </w:rPr>
              <w:t>):</w:t>
            </w:r>
            <w:proofErr w:type="spellStart"/>
            <w:r>
              <w:rPr>
                <w:b/>
                <w:bCs/>
                <w:color w:val="1F1F1F"/>
                <w:sz w:val="20"/>
                <w:szCs w:val="20"/>
                <w:highlight w:val="white"/>
              </w:rPr>
              <w:t>TrialTouch</w:t>
            </w:r>
            <w:proofErr w:type="spellEnd"/>
            <w:proofErr w:type="gramEnd"/>
          </w:p>
        </w:tc>
        <w:tc>
          <w:tcPr>
            <w:tcW w:w="1233" w:type="dxa"/>
          </w:tcPr>
          <w:p w14:paraId="3CEFF065" w14:textId="77777777" w:rsidR="00E17646" w:rsidRDefault="00FB496F">
            <w:pPr>
              <w:rPr>
                <w:color w:val="1F1F1F"/>
                <w:sz w:val="20"/>
                <w:szCs w:val="20"/>
                <w:highlight w:val="white"/>
              </w:rPr>
            </w:pPr>
            <w:r>
              <w:rPr>
                <w:color w:val="1F1F1F"/>
                <w:sz w:val="20"/>
                <w:szCs w:val="20"/>
                <w:highlight w:val="white"/>
              </w:rPr>
              <w:t>8.620e+00</w:t>
            </w:r>
          </w:p>
        </w:tc>
        <w:tc>
          <w:tcPr>
            <w:tcW w:w="992" w:type="dxa"/>
          </w:tcPr>
          <w:p w14:paraId="5BE62509" w14:textId="77777777" w:rsidR="00E17646" w:rsidRDefault="00FB496F">
            <w:pPr>
              <w:rPr>
                <w:color w:val="1F1F1F"/>
                <w:sz w:val="20"/>
                <w:szCs w:val="20"/>
                <w:highlight w:val="white"/>
              </w:rPr>
            </w:pPr>
            <w:r>
              <w:rPr>
                <w:color w:val="1F1F1F"/>
                <w:sz w:val="20"/>
                <w:szCs w:val="20"/>
                <w:highlight w:val="white"/>
              </w:rPr>
              <w:t>11.665</w:t>
            </w:r>
          </w:p>
        </w:tc>
        <w:tc>
          <w:tcPr>
            <w:tcW w:w="875" w:type="dxa"/>
          </w:tcPr>
          <w:p w14:paraId="2727BC03" w14:textId="77777777" w:rsidR="00E17646" w:rsidRDefault="00FB496F">
            <w:pPr>
              <w:rPr>
                <w:color w:val="1F1F1F"/>
                <w:sz w:val="20"/>
                <w:szCs w:val="20"/>
                <w:highlight w:val="white"/>
              </w:rPr>
            </w:pPr>
            <w:r>
              <w:rPr>
                <w:color w:val="1F1F1F"/>
                <w:sz w:val="20"/>
                <w:szCs w:val="20"/>
                <w:highlight w:val="white"/>
              </w:rPr>
              <w:t>2.512</w:t>
            </w:r>
          </w:p>
        </w:tc>
        <w:tc>
          <w:tcPr>
            <w:tcW w:w="1256" w:type="dxa"/>
          </w:tcPr>
          <w:p w14:paraId="3A648E97" w14:textId="77777777" w:rsidR="00E17646" w:rsidRDefault="00FB496F">
            <w:pPr>
              <w:rPr>
                <w:color w:val="1F1F1F"/>
                <w:sz w:val="20"/>
                <w:szCs w:val="20"/>
                <w:highlight w:val="white"/>
              </w:rPr>
            </w:pPr>
            <w:r>
              <w:rPr>
                <w:color w:val="1F1F1F"/>
                <w:sz w:val="20"/>
                <w:szCs w:val="20"/>
                <w:highlight w:val="white"/>
              </w:rPr>
              <w:t>0.00292 **</w:t>
            </w:r>
          </w:p>
        </w:tc>
      </w:tr>
      <w:tr w:rsidR="00E17646" w14:paraId="3C355D6F" w14:textId="77777777" w:rsidTr="00E17646">
        <w:trPr>
          <w:trHeight w:val="270"/>
        </w:trPr>
        <w:tc>
          <w:tcPr>
            <w:tcW w:w="4116" w:type="dxa"/>
          </w:tcPr>
          <w:p w14:paraId="415540D4" w14:textId="77777777" w:rsidR="00E17646" w:rsidRDefault="00FB496F">
            <w:pPr>
              <w:rPr>
                <w:color w:val="1F1F1F"/>
                <w:sz w:val="20"/>
                <w:szCs w:val="20"/>
                <w:highlight w:val="white"/>
              </w:rPr>
            </w:pPr>
            <w:r>
              <w:rPr>
                <w:b/>
                <w:bCs/>
                <w:color w:val="1F1F1F"/>
                <w:sz w:val="20"/>
                <w:szCs w:val="20"/>
                <w:highlight w:val="white"/>
              </w:rPr>
              <w:t>s(</w:t>
            </w:r>
            <w:proofErr w:type="spellStart"/>
            <w:proofErr w:type="gramStart"/>
            <w:r>
              <w:rPr>
                <w:b/>
                <w:bCs/>
                <w:color w:val="1F1F1F"/>
                <w:sz w:val="20"/>
                <w:szCs w:val="20"/>
                <w:highlight w:val="white"/>
              </w:rPr>
              <w:t>ID,Block</w:t>
            </w:r>
            <w:proofErr w:type="spellEnd"/>
            <w:proofErr w:type="gramEnd"/>
            <w:r>
              <w:rPr>
                <w:b/>
                <w:bCs/>
                <w:color w:val="1F1F1F"/>
                <w:sz w:val="20"/>
                <w:szCs w:val="20"/>
                <w:highlight w:val="white"/>
              </w:rPr>
              <w:t>)</w:t>
            </w:r>
          </w:p>
        </w:tc>
        <w:tc>
          <w:tcPr>
            <w:tcW w:w="1233" w:type="dxa"/>
          </w:tcPr>
          <w:p w14:paraId="7EA4EC43" w14:textId="77777777" w:rsidR="00E17646" w:rsidRDefault="00FB496F">
            <w:pPr>
              <w:rPr>
                <w:color w:val="1F1F1F"/>
                <w:sz w:val="20"/>
                <w:szCs w:val="20"/>
                <w:highlight w:val="white"/>
              </w:rPr>
            </w:pPr>
            <w:r>
              <w:rPr>
                <w:color w:val="1F1F1F"/>
                <w:sz w:val="20"/>
                <w:szCs w:val="20"/>
                <w:highlight w:val="white"/>
              </w:rPr>
              <w:t>3.615e+01</w:t>
            </w:r>
          </w:p>
        </w:tc>
        <w:tc>
          <w:tcPr>
            <w:tcW w:w="992" w:type="dxa"/>
          </w:tcPr>
          <w:p w14:paraId="1808D215" w14:textId="77777777" w:rsidR="00E17646" w:rsidRDefault="00FB496F">
            <w:pPr>
              <w:rPr>
                <w:color w:val="1F1F1F"/>
                <w:sz w:val="20"/>
                <w:szCs w:val="20"/>
                <w:highlight w:val="white"/>
              </w:rPr>
            </w:pPr>
            <w:r>
              <w:rPr>
                <w:color w:val="1F1F1F"/>
                <w:sz w:val="20"/>
                <w:szCs w:val="20"/>
                <w:highlight w:val="white"/>
              </w:rPr>
              <w:t>94.000</w:t>
            </w:r>
          </w:p>
        </w:tc>
        <w:tc>
          <w:tcPr>
            <w:tcW w:w="875" w:type="dxa"/>
          </w:tcPr>
          <w:p w14:paraId="25704054" w14:textId="77777777" w:rsidR="00E17646" w:rsidRDefault="00FB496F">
            <w:pPr>
              <w:rPr>
                <w:color w:val="1F1F1F"/>
                <w:sz w:val="20"/>
                <w:szCs w:val="20"/>
                <w:highlight w:val="white"/>
              </w:rPr>
            </w:pPr>
            <w:r>
              <w:rPr>
                <w:color w:val="1F1F1F"/>
                <w:sz w:val="20"/>
                <w:szCs w:val="20"/>
                <w:highlight w:val="white"/>
              </w:rPr>
              <w:t>1.561</w:t>
            </w:r>
          </w:p>
        </w:tc>
        <w:tc>
          <w:tcPr>
            <w:tcW w:w="1256" w:type="dxa"/>
          </w:tcPr>
          <w:p w14:paraId="5E60A20B" w14:textId="77777777" w:rsidR="00E17646" w:rsidRDefault="00FB496F">
            <w:pPr>
              <w:rPr>
                <w:color w:val="1F1F1F"/>
                <w:sz w:val="20"/>
                <w:szCs w:val="20"/>
                <w:highlight w:val="white"/>
              </w:rPr>
            </w:pPr>
            <w:r>
              <w:rPr>
                <w:color w:val="1F1F1F"/>
                <w:sz w:val="20"/>
                <w:szCs w:val="20"/>
                <w:highlight w:val="white"/>
              </w:rPr>
              <w:t>2.1e-06 ***</w:t>
            </w:r>
          </w:p>
        </w:tc>
      </w:tr>
      <w:tr w:rsidR="00E17646" w14:paraId="2E18B58F" w14:textId="77777777" w:rsidTr="00E17646">
        <w:trPr>
          <w:trHeight w:val="270"/>
        </w:trPr>
        <w:tc>
          <w:tcPr>
            <w:tcW w:w="4116" w:type="dxa"/>
          </w:tcPr>
          <w:p w14:paraId="664E3234" w14:textId="77777777" w:rsidR="00E17646" w:rsidRDefault="00FB496F">
            <w:pPr>
              <w:rPr>
                <w:color w:val="1F1F1F"/>
                <w:sz w:val="20"/>
                <w:szCs w:val="20"/>
                <w:highlight w:val="white"/>
              </w:rPr>
            </w:pPr>
            <w:r>
              <w:rPr>
                <w:b/>
                <w:bCs/>
                <w:color w:val="1F1F1F"/>
                <w:sz w:val="20"/>
                <w:szCs w:val="20"/>
                <w:highlight w:val="white"/>
              </w:rPr>
              <w:t>s(</w:t>
            </w:r>
            <w:proofErr w:type="spellStart"/>
            <w:proofErr w:type="gramStart"/>
            <w:r>
              <w:rPr>
                <w:b/>
                <w:bCs/>
                <w:color w:val="1F1F1F"/>
                <w:sz w:val="20"/>
                <w:szCs w:val="20"/>
                <w:highlight w:val="white"/>
              </w:rPr>
              <w:t>ID,Trial</w:t>
            </w:r>
            <w:proofErr w:type="spellEnd"/>
            <w:proofErr w:type="gramEnd"/>
            <w:r>
              <w:rPr>
                <w:b/>
                <w:bCs/>
                <w:color w:val="1F1F1F"/>
                <w:sz w:val="20"/>
                <w:szCs w:val="20"/>
                <w:highlight w:val="white"/>
              </w:rPr>
              <w:t>)</w:t>
            </w:r>
          </w:p>
        </w:tc>
        <w:tc>
          <w:tcPr>
            <w:tcW w:w="1233" w:type="dxa"/>
          </w:tcPr>
          <w:p w14:paraId="60E8EEA6" w14:textId="77777777" w:rsidR="00E17646" w:rsidRDefault="00FB496F">
            <w:pPr>
              <w:rPr>
                <w:color w:val="1F1F1F"/>
                <w:sz w:val="20"/>
                <w:szCs w:val="20"/>
                <w:highlight w:val="white"/>
              </w:rPr>
            </w:pPr>
            <w:r>
              <w:rPr>
                <w:color w:val="1F1F1F"/>
                <w:sz w:val="20"/>
                <w:szCs w:val="20"/>
                <w:highlight w:val="white"/>
              </w:rPr>
              <w:t>5.382e-04</w:t>
            </w:r>
          </w:p>
        </w:tc>
        <w:tc>
          <w:tcPr>
            <w:tcW w:w="992" w:type="dxa"/>
          </w:tcPr>
          <w:p w14:paraId="63183683" w14:textId="77777777" w:rsidR="00E17646" w:rsidRDefault="00FB496F">
            <w:pPr>
              <w:rPr>
                <w:color w:val="1F1F1F"/>
                <w:sz w:val="20"/>
                <w:szCs w:val="20"/>
                <w:highlight w:val="white"/>
              </w:rPr>
            </w:pPr>
            <w:r>
              <w:rPr>
                <w:color w:val="1F1F1F"/>
                <w:sz w:val="20"/>
                <w:szCs w:val="20"/>
                <w:highlight w:val="white"/>
              </w:rPr>
              <w:t>94.000</w:t>
            </w:r>
          </w:p>
        </w:tc>
        <w:tc>
          <w:tcPr>
            <w:tcW w:w="875" w:type="dxa"/>
          </w:tcPr>
          <w:p w14:paraId="32F0221F" w14:textId="77777777" w:rsidR="00E17646" w:rsidRDefault="00FB496F">
            <w:pPr>
              <w:rPr>
                <w:color w:val="1F1F1F"/>
                <w:sz w:val="20"/>
                <w:szCs w:val="20"/>
                <w:highlight w:val="white"/>
              </w:rPr>
            </w:pPr>
            <w:r>
              <w:rPr>
                <w:color w:val="1F1F1F"/>
                <w:sz w:val="20"/>
                <w:szCs w:val="20"/>
                <w:highlight w:val="white"/>
              </w:rPr>
              <w:t>0.000</w:t>
            </w:r>
          </w:p>
        </w:tc>
        <w:tc>
          <w:tcPr>
            <w:tcW w:w="1256" w:type="dxa"/>
          </w:tcPr>
          <w:p w14:paraId="4159D3A2" w14:textId="77777777" w:rsidR="00E17646" w:rsidRDefault="00FB496F">
            <w:pPr>
              <w:rPr>
                <w:color w:val="1F1F1F"/>
                <w:sz w:val="20"/>
                <w:szCs w:val="20"/>
                <w:highlight w:val="white"/>
              </w:rPr>
            </w:pPr>
            <w:r>
              <w:rPr>
                <w:color w:val="1F1F1F"/>
                <w:sz w:val="20"/>
                <w:szCs w:val="20"/>
                <w:highlight w:val="white"/>
              </w:rPr>
              <w:t>1.00000</w:t>
            </w:r>
          </w:p>
        </w:tc>
      </w:tr>
      <w:tr w:rsidR="00E17646" w14:paraId="3FD5B327" w14:textId="77777777" w:rsidTr="00E17646">
        <w:trPr>
          <w:trHeight w:val="270"/>
        </w:trPr>
        <w:tc>
          <w:tcPr>
            <w:tcW w:w="4116" w:type="dxa"/>
          </w:tcPr>
          <w:p w14:paraId="04FA0246" w14:textId="77777777" w:rsidR="00E17646" w:rsidRDefault="00FB496F">
            <w:pPr>
              <w:rPr>
                <w:color w:val="1F1F1F"/>
                <w:sz w:val="20"/>
                <w:szCs w:val="20"/>
                <w:highlight w:val="white"/>
              </w:rPr>
            </w:pPr>
            <w:r>
              <w:rPr>
                <w:b/>
                <w:bCs/>
                <w:color w:val="1F1F1F"/>
                <w:sz w:val="20"/>
                <w:szCs w:val="20"/>
                <w:highlight w:val="white"/>
              </w:rPr>
              <w:t>s(</w:t>
            </w:r>
            <w:proofErr w:type="spellStart"/>
            <w:r>
              <w:rPr>
                <w:b/>
                <w:bCs/>
                <w:color w:val="1F1F1F"/>
                <w:sz w:val="20"/>
                <w:szCs w:val="20"/>
                <w:highlight w:val="white"/>
              </w:rPr>
              <w:t>Time_</w:t>
            </w:r>
            <w:proofErr w:type="gramStart"/>
            <w:r>
              <w:rPr>
                <w:b/>
                <w:bCs/>
                <w:color w:val="1F1F1F"/>
                <w:sz w:val="20"/>
                <w:szCs w:val="20"/>
                <w:highlight w:val="white"/>
              </w:rPr>
              <w:t>norm,ID</w:t>
            </w:r>
            <w:proofErr w:type="spellEnd"/>
            <w:proofErr w:type="gramEnd"/>
            <w:r>
              <w:rPr>
                <w:b/>
                <w:bCs/>
                <w:color w:val="1F1F1F"/>
                <w:sz w:val="20"/>
                <w:szCs w:val="20"/>
                <w:highlight w:val="white"/>
              </w:rPr>
              <w:t>)</w:t>
            </w:r>
          </w:p>
        </w:tc>
        <w:tc>
          <w:tcPr>
            <w:tcW w:w="1233" w:type="dxa"/>
          </w:tcPr>
          <w:p w14:paraId="0635EA4F" w14:textId="77777777" w:rsidR="00E17646" w:rsidRDefault="00FB496F">
            <w:pPr>
              <w:rPr>
                <w:color w:val="1F1F1F"/>
                <w:sz w:val="20"/>
                <w:szCs w:val="20"/>
                <w:highlight w:val="white"/>
              </w:rPr>
            </w:pPr>
            <w:r>
              <w:rPr>
                <w:color w:val="1F1F1F"/>
                <w:sz w:val="20"/>
                <w:szCs w:val="20"/>
                <w:highlight w:val="white"/>
              </w:rPr>
              <w:t>1.905e+02</w:t>
            </w:r>
          </w:p>
        </w:tc>
        <w:tc>
          <w:tcPr>
            <w:tcW w:w="992" w:type="dxa"/>
          </w:tcPr>
          <w:p w14:paraId="5D6A98FC" w14:textId="77777777" w:rsidR="00E17646" w:rsidRDefault="00FB496F">
            <w:pPr>
              <w:rPr>
                <w:color w:val="1F1F1F"/>
                <w:sz w:val="20"/>
                <w:szCs w:val="20"/>
                <w:highlight w:val="white"/>
              </w:rPr>
            </w:pPr>
            <w:r>
              <w:rPr>
                <w:color w:val="1F1F1F"/>
                <w:sz w:val="20"/>
                <w:szCs w:val="20"/>
                <w:highlight w:val="white"/>
              </w:rPr>
              <w:t>239.000</w:t>
            </w:r>
          </w:p>
        </w:tc>
        <w:tc>
          <w:tcPr>
            <w:tcW w:w="875" w:type="dxa"/>
          </w:tcPr>
          <w:p w14:paraId="5D7BF5E7" w14:textId="77777777" w:rsidR="00E17646" w:rsidRDefault="00FB496F">
            <w:pPr>
              <w:rPr>
                <w:color w:val="1F1F1F"/>
                <w:sz w:val="20"/>
                <w:szCs w:val="20"/>
                <w:highlight w:val="white"/>
              </w:rPr>
            </w:pPr>
            <w:r>
              <w:rPr>
                <w:color w:val="1F1F1F"/>
                <w:sz w:val="20"/>
                <w:szCs w:val="20"/>
                <w:highlight w:val="white"/>
              </w:rPr>
              <w:t>71.467</w:t>
            </w:r>
          </w:p>
        </w:tc>
        <w:tc>
          <w:tcPr>
            <w:tcW w:w="1256" w:type="dxa"/>
          </w:tcPr>
          <w:p w14:paraId="77959082" w14:textId="77777777" w:rsidR="00E17646" w:rsidRDefault="00FB496F">
            <w:pPr>
              <w:rPr>
                <w:color w:val="1F1F1F"/>
                <w:sz w:val="20"/>
                <w:szCs w:val="20"/>
                <w:highlight w:val="white"/>
              </w:rPr>
            </w:pPr>
            <w:r>
              <w:rPr>
                <w:color w:val="1F1F1F"/>
                <w:sz w:val="20"/>
                <w:szCs w:val="20"/>
                <w:highlight w:val="white"/>
              </w:rPr>
              <w:t>&lt; 2e-16 ***</w:t>
            </w:r>
          </w:p>
        </w:tc>
      </w:tr>
      <w:tr w:rsidR="00E17646" w14:paraId="774656D9" w14:textId="77777777" w:rsidTr="00E17646">
        <w:trPr>
          <w:trHeight w:val="270"/>
        </w:trPr>
        <w:tc>
          <w:tcPr>
            <w:tcW w:w="4116" w:type="dxa"/>
          </w:tcPr>
          <w:p w14:paraId="0446B69D" w14:textId="77777777" w:rsidR="00E17646" w:rsidRDefault="00FB496F">
            <w:pPr>
              <w:rPr>
                <w:color w:val="1F1F1F"/>
                <w:sz w:val="20"/>
                <w:szCs w:val="20"/>
                <w:highlight w:val="white"/>
              </w:rPr>
            </w:pPr>
            <w:r>
              <w:rPr>
                <w:b/>
                <w:bCs/>
                <w:color w:val="1F1F1F"/>
                <w:sz w:val="20"/>
                <w:szCs w:val="20"/>
                <w:highlight w:val="white"/>
              </w:rPr>
              <w:t>s(</w:t>
            </w:r>
            <w:proofErr w:type="spellStart"/>
            <w:r>
              <w:rPr>
                <w:b/>
                <w:bCs/>
                <w:color w:val="1F1F1F"/>
                <w:sz w:val="20"/>
                <w:szCs w:val="20"/>
                <w:highlight w:val="white"/>
              </w:rPr>
              <w:t>Block_Order</w:t>
            </w:r>
            <w:proofErr w:type="spellEnd"/>
            <w:r>
              <w:rPr>
                <w:b/>
                <w:bCs/>
                <w:color w:val="1F1F1F"/>
                <w:sz w:val="20"/>
                <w:szCs w:val="20"/>
                <w:highlight w:val="white"/>
              </w:rPr>
              <w:t>)</w:t>
            </w:r>
          </w:p>
        </w:tc>
        <w:tc>
          <w:tcPr>
            <w:tcW w:w="1233" w:type="dxa"/>
          </w:tcPr>
          <w:p w14:paraId="27D8578A" w14:textId="77777777" w:rsidR="00E17646" w:rsidRDefault="00FB496F">
            <w:pPr>
              <w:rPr>
                <w:color w:val="1F1F1F"/>
                <w:sz w:val="20"/>
                <w:szCs w:val="20"/>
                <w:highlight w:val="white"/>
              </w:rPr>
            </w:pPr>
            <w:r>
              <w:rPr>
                <w:color w:val="1F1F1F"/>
                <w:sz w:val="20"/>
                <w:szCs w:val="20"/>
                <w:highlight w:val="white"/>
              </w:rPr>
              <w:t>7.990e-01</w:t>
            </w:r>
          </w:p>
        </w:tc>
        <w:tc>
          <w:tcPr>
            <w:tcW w:w="992" w:type="dxa"/>
          </w:tcPr>
          <w:p w14:paraId="31A30CF2" w14:textId="77777777" w:rsidR="00E17646" w:rsidRDefault="00FB496F">
            <w:pPr>
              <w:rPr>
                <w:color w:val="1F1F1F"/>
                <w:sz w:val="20"/>
                <w:szCs w:val="20"/>
                <w:highlight w:val="white"/>
              </w:rPr>
            </w:pPr>
            <w:r>
              <w:rPr>
                <w:color w:val="1F1F1F"/>
                <w:sz w:val="20"/>
                <w:szCs w:val="20"/>
                <w:highlight w:val="white"/>
              </w:rPr>
              <w:t>1.000</w:t>
            </w:r>
          </w:p>
        </w:tc>
        <w:tc>
          <w:tcPr>
            <w:tcW w:w="875" w:type="dxa"/>
          </w:tcPr>
          <w:p w14:paraId="57346226" w14:textId="77777777" w:rsidR="00E17646" w:rsidRDefault="00FB496F">
            <w:pPr>
              <w:rPr>
                <w:color w:val="1F1F1F"/>
                <w:sz w:val="20"/>
                <w:szCs w:val="20"/>
                <w:highlight w:val="white"/>
              </w:rPr>
            </w:pPr>
            <w:r>
              <w:rPr>
                <w:color w:val="1F1F1F"/>
                <w:sz w:val="20"/>
                <w:szCs w:val="20"/>
                <w:highlight w:val="white"/>
              </w:rPr>
              <w:t>53.250</w:t>
            </w:r>
          </w:p>
        </w:tc>
        <w:tc>
          <w:tcPr>
            <w:tcW w:w="1256" w:type="dxa"/>
          </w:tcPr>
          <w:p w14:paraId="0FA63B87" w14:textId="77777777" w:rsidR="00E17646" w:rsidRDefault="00FB496F">
            <w:pPr>
              <w:rPr>
                <w:color w:val="1F1F1F"/>
                <w:sz w:val="20"/>
                <w:szCs w:val="20"/>
                <w:highlight w:val="white"/>
              </w:rPr>
            </w:pPr>
            <w:r>
              <w:rPr>
                <w:color w:val="1F1F1F"/>
                <w:sz w:val="20"/>
                <w:szCs w:val="20"/>
                <w:highlight w:val="white"/>
              </w:rPr>
              <w:t>0.02570 *</w:t>
            </w:r>
          </w:p>
        </w:tc>
      </w:tr>
    </w:tbl>
    <w:p w14:paraId="607EB47F" w14:textId="77777777" w:rsidR="00E17646" w:rsidRDefault="00E17646">
      <w:pPr>
        <w:spacing w:line="288" w:lineRule="auto"/>
        <w:rPr>
          <w:rFonts w:ascii="Courier New" w:eastAsia="Courier New" w:hAnsi="Courier New" w:cs="Courier New"/>
          <w:sz w:val="20"/>
          <w:szCs w:val="20"/>
          <w:highlight w:val="white"/>
        </w:rPr>
      </w:pPr>
    </w:p>
    <w:p w14:paraId="77DF5B1A" w14:textId="77777777" w:rsidR="00E17646" w:rsidRDefault="00E17646">
      <w:pPr>
        <w:rPr>
          <w:rFonts w:ascii="Courier New" w:eastAsia="Courier New" w:hAnsi="Courier New" w:cs="Courier New"/>
          <w:sz w:val="20"/>
          <w:szCs w:val="20"/>
          <w:highlight w:val="white"/>
        </w:rPr>
      </w:pPr>
    </w:p>
    <w:p w14:paraId="4EB6F506" w14:textId="77777777" w:rsidR="00E17646" w:rsidRDefault="00FB496F">
      <w:pPr>
        <w:rPr>
          <w:rFonts w:ascii="Courier New" w:eastAsia="Courier New" w:hAnsi="Courier New" w:cs="Courier New"/>
          <w:sz w:val="20"/>
          <w:szCs w:val="20"/>
          <w:highlight w:val="white"/>
        </w:rPr>
      </w:pPr>
      <w:proofErr w:type="spellStart"/>
      <w:r>
        <w:rPr>
          <w:rFonts w:ascii="Courier New" w:eastAsia="Courier New" w:hAnsi="Courier New" w:cs="Courier New"/>
          <w:sz w:val="20"/>
          <w:szCs w:val="20"/>
          <w:highlight w:val="white"/>
        </w:rPr>
        <w:t>Signif</w:t>
      </w:r>
      <w:proofErr w:type="spellEnd"/>
      <w:r>
        <w:rPr>
          <w:rFonts w:ascii="Courier New" w:eastAsia="Courier New" w:hAnsi="Courier New" w:cs="Courier New"/>
          <w:sz w:val="20"/>
          <w:szCs w:val="20"/>
          <w:highlight w:val="white"/>
        </w:rPr>
        <w:t xml:space="preserve">. codes:  </w:t>
      </w:r>
    </w:p>
    <w:p w14:paraId="5BE2B554" w14:textId="77777777" w:rsidR="00E17646" w:rsidRDefault="00FB496F">
      <w:pPr>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0 ‘***’ 0.001 ‘**’ 0.01 ‘*’ 0.05 ‘.’ 0.1 </w:t>
      </w:r>
      <w:proofErr w:type="gramStart"/>
      <w:r>
        <w:rPr>
          <w:rFonts w:ascii="Courier New" w:eastAsia="Courier New" w:hAnsi="Courier New" w:cs="Courier New"/>
          <w:sz w:val="20"/>
          <w:szCs w:val="20"/>
          <w:highlight w:val="white"/>
        </w:rPr>
        <w:t>‘ ’</w:t>
      </w:r>
      <w:proofErr w:type="gramEnd"/>
      <w:r>
        <w:rPr>
          <w:rFonts w:ascii="Courier New" w:eastAsia="Courier New" w:hAnsi="Courier New" w:cs="Courier New"/>
          <w:sz w:val="20"/>
          <w:szCs w:val="20"/>
          <w:highlight w:val="white"/>
        </w:rPr>
        <w:t xml:space="preserve"> 1</w:t>
      </w:r>
    </w:p>
    <w:p w14:paraId="235342AA" w14:textId="77777777" w:rsidR="00E17646" w:rsidRDefault="00E17646">
      <w:pPr>
        <w:rPr>
          <w:rFonts w:ascii="Courier New" w:eastAsia="Courier New" w:hAnsi="Courier New" w:cs="Courier New"/>
          <w:sz w:val="20"/>
          <w:szCs w:val="20"/>
          <w:highlight w:val="white"/>
        </w:rPr>
      </w:pPr>
    </w:p>
    <w:p w14:paraId="4C3143DB" w14:textId="77777777" w:rsidR="00E17646" w:rsidRDefault="00FB496F">
      <w:pPr>
        <w:spacing w:line="288" w:lineRule="auto"/>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Rank: 513/514</w:t>
      </w:r>
    </w:p>
    <w:p w14:paraId="19050912" w14:textId="77777777" w:rsidR="00E17646" w:rsidRDefault="00FB496F">
      <w:pPr>
        <w:spacing w:line="288" w:lineRule="auto"/>
        <w:rPr>
          <w:rFonts w:ascii="Courier New" w:eastAsia="Courier New" w:hAnsi="Courier New" w:cs="Courier New"/>
          <w:sz w:val="20"/>
          <w:szCs w:val="20"/>
          <w:highlight w:val="white"/>
        </w:rPr>
      </w:pPr>
      <w:r>
        <w:rPr>
          <w:rFonts w:ascii="Courier New" w:eastAsia="Courier New" w:hAnsi="Courier New" w:cs="Courier New"/>
          <w:sz w:val="20"/>
          <w:szCs w:val="20"/>
          <w:highlight w:val="white"/>
        </w:rPr>
        <w:t xml:space="preserve">R-sq.(adj) </w:t>
      </w:r>
      <w:proofErr w:type="gramStart"/>
      <w:r>
        <w:rPr>
          <w:rFonts w:ascii="Courier New" w:eastAsia="Courier New" w:hAnsi="Courier New" w:cs="Courier New"/>
          <w:sz w:val="20"/>
          <w:szCs w:val="20"/>
          <w:highlight w:val="white"/>
        </w:rPr>
        <w:t>=  0.709</w:t>
      </w:r>
      <w:proofErr w:type="gramEnd"/>
      <w:r>
        <w:rPr>
          <w:rFonts w:ascii="Courier New" w:eastAsia="Courier New" w:hAnsi="Courier New" w:cs="Courier New"/>
          <w:sz w:val="20"/>
          <w:szCs w:val="20"/>
          <w:highlight w:val="white"/>
        </w:rPr>
        <w:t xml:space="preserve">   Deviance explained = 71.1%</w:t>
      </w:r>
    </w:p>
    <w:p w14:paraId="7139A937" w14:textId="77777777" w:rsidR="00E17646" w:rsidRDefault="00FB496F">
      <w:pPr>
        <w:spacing w:line="288" w:lineRule="auto"/>
        <w:rPr>
          <w:rFonts w:ascii="Courier New" w:eastAsia="Courier New" w:hAnsi="Courier New" w:cs="Courier New"/>
          <w:sz w:val="20"/>
          <w:szCs w:val="20"/>
          <w:highlight w:val="white"/>
        </w:rPr>
      </w:pPr>
      <w:proofErr w:type="spellStart"/>
      <w:r>
        <w:rPr>
          <w:rFonts w:ascii="Courier New" w:eastAsia="Courier New" w:hAnsi="Courier New" w:cs="Courier New"/>
          <w:sz w:val="20"/>
          <w:szCs w:val="20"/>
          <w:highlight w:val="white"/>
        </w:rPr>
        <w:t>fREML</w:t>
      </w:r>
      <w:proofErr w:type="spellEnd"/>
      <w:r>
        <w:rPr>
          <w:rFonts w:ascii="Courier New" w:eastAsia="Courier New" w:hAnsi="Courier New" w:cs="Courier New"/>
          <w:sz w:val="20"/>
          <w:szCs w:val="20"/>
          <w:highlight w:val="white"/>
        </w:rPr>
        <w:t xml:space="preserve"> </w:t>
      </w:r>
      <w:proofErr w:type="gramStart"/>
      <w:r>
        <w:rPr>
          <w:rFonts w:ascii="Courier New" w:eastAsia="Courier New" w:hAnsi="Courier New" w:cs="Courier New"/>
          <w:sz w:val="20"/>
          <w:szCs w:val="20"/>
          <w:highlight w:val="white"/>
        </w:rPr>
        <w:t>=  33535</w:t>
      </w:r>
      <w:proofErr w:type="gramEnd"/>
      <w:r>
        <w:rPr>
          <w:rFonts w:ascii="Courier New" w:eastAsia="Courier New" w:hAnsi="Courier New" w:cs="Courier New"/>
          <w:sz w:val="20"/>
          <w:szCs w:val="20"/>
          <w:highlight w:val="white"/>
        </w:rPr>
        <w:t xml:space="preserve">  Scale est. = 10.956    n = 32164</w:t>
      </w:r>
    </w:p>
    <w:p w14:paraId="4C1D8D3A" w14:textId="77777777" w:rsidR="00E17646" w:rsidRDefault="00E17646">
      <w:pPr>
        <w:rPr>
          <w:sz w:val="24"/>
          <w:szCs w:val="24"/>
        </w:rPr>
      </w:pPr>
    </w:p>
    <w:p w14:paraId="24BFD9CA" w14:textId="6327BC41" w:rsidR="00E17646" w:rsidRPr="00FB496F" w:rsidRDefault="00FB496F">
      <w:pPr>
        <w:spacing w:before="240" w:after="240"/>
        <w:rPr>
          <w:b/>
          <w:bCs/>
          <w:sz w:val="24"/>
          <w:szCs w:val="24"/>
        </w:rPr>
      </w:pPr>
      <w:r w:rsidRPr="00FB496F">
        <w:rPr>
          <w:b/>
          <w:bCs/>
          <w:sz w:val="24"/>
          <w:szCs w:val="24"/>
        </w:rPr>
        <w:t>References</w:t>
      </w:r>
    </w:p>
    <w:p w14:paraId="5077B0E8" w14:textId="77777777" w:rsidR="00FB496F" w:rsidRPr="00FB496F" w:rsidRDefault="00FB496F" w:rsidP="00FB496F">
      <w:pPr>
        <w:pStyle w:val="Bibliography"/>
      </w:pPr>
      <w:r>
        <w:fldChar w:fldCharType="begin"/>
      </w:r>
      <w:r>
        <w:instrText xml:space="preserve"> ADDIN ZOTERO_BIBL {"uncited":[],"omitted":[],"custom":[]} CSL_BIBLIOGRAPHY </w:instrText>
      </w:r>
      <w:r>
        <w:fldChar w:fldCharType="separate"/>
      </w:r>
      <w:r w:rsidRPr="00FB496F">
        <w:t xml:space="preserve">Champely, S. (2020). </w:t>
      </w:r>
      <w:r w:rsidRPr="00FB496F">
        <w:rPr>
          <w:i/>
          <w:iCs/>
        </w:rPr>
        <w:t>pwr: Basic Functions for Power Analysis</w:t>
      </w:r>
      <w:r w:rsidRPr="00FB496F">
        <w:t>. https://doi.org/10.32614/CRAN.package.pwr</w:t>
      </w:r>
    </w:p>
    <w:p w14:paraId="1ACA8B20" w14:textId="77777777" w:rsidR="00FB496F" w:rsidRPr="00FB496F" w:rsidRDefault="00FB496F" w:rsidP="00FB496F">
      <w:pPr>
        <w:pStyle w:val="Bibliography"/>
      </w:pPr>
      <w:r w:rsidRPr="00FB496F">
        <w:t xml:space="preserve">Cohen, J. (2013). </w:t>
      </w:r>
      <w:r w:rsidRPr="00FB496F">
        <w:rPr>
          <w:i/>
          <w:iCs/>
        </w:rPr>
        <w:t>Statistical power analysis for the behavioral sciences</w:t>
      </w:r>
      <w:r w:rsidRPr="00FB496F">
        <w:t>. routledge.</w:t>
      </w:r>
    </w:p>
    <w:p w14:paraId="066DF297" w14:textId="2ECAB219" w:rsidR="00FB496F" w:rsidRDefault="00FB496F">
      <w:pPr>
        <w:spacing w:before="240" w:after="240"/>
        <w:rPr>
          <w:sz w:val="24"/>
          <w:szCs w:val="24"/>
        </w:rPr>
      </w:pPr>
      <w:r>
        <w:rPr>
          <w:sz w:val="24"/>
          <w:szCs w:val="24"/>
        </w:rPr>
        <w:fldChar w:fldCharType="end"/>
      </w:r>
    </w:p>
    <w:sectPr w:rsidR="00FB496F">
      <w:headerReference w:type="default" r:id="rId10"/>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41071" w14:textId="77777777" w:rsidR="00424A11" w:rsidRDefault="00424A11" w:rsidP="00E64EBD">
      <w:pPr>
        <w:spacing w:line="240" w:lineRule="auto"/>
      </w:pPr>
      <w:r>
        <w:separator/>
      </w:r>
    </w:p>
  </w:endnote>
  <w:endnote w:type="continuationSeparator" w:id="0">
    <w:p w14:paraId="67EFA468" w14:textId="77777777" w:rsidR="00424A11" w:rsidRDefault="00424A11" w:rsidP="00E64E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72E04CDD-D68E-48C8-992E-E243ACF3E617}"/>
    <w:embedBold r:id="rId2" w:fontKey="{42D17AAE-BF46-4C16-9420-B4EBF996741F}"/>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3" w:fontKey="{EA0F9D8C-E01D-4D7A-8D5F-0433DB65C285}"/>
    <w:embedItalic r:id="rId4" w:fontKey="{92747C9A-D7A9-4AED-BEE2-07488EA0675F}"/>
  </w:font>
  <w:font w:name="Cambria">
    <w:panose1 w:val="02040503050406030204"/>
    <w:charset w:val="00"/>
    <w:family w:val="roman"/>
    <w:pitch w:val="variable"/>
    <w:sig w:usb0="E00006FF" w:usb1="420024FF" w:usb2="02000000" w:usb3="00000000" w:csb0="0000019F" w:csb1="00000000"/>
    <w:embedRegular r:id="rId5" w:fontKey="{9B2546D3-D800-4833-B6A7-CB272254E0F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C7951" w14:textId="77777777" w:rsidR="00424A11" w:rsidRDefault="00424A11" w:rsidP="00E64EBD">
      <w:pPr>
        <w:spacing w:line="240" w:lineRule="auto"/>
      </w:pPr>
      <w:r>
        <w:separator/>
      </w:r>
    </w:p>
  </w:footnote>
  <w:footnote w:type="continuationSeparator" w:id="0">
    <w:p w14:paraId="7E609960" w14:textId="77777777" w:rsidR="00424A11" w:rsidRDefault="00424A11" w:rsidP="00E64E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E6A44" w14:textId="524C801C" w:rsidR="00E64EBD" w:rsidRPr="00E64EBD" w:rsidRDefault="00E64EBD">
    <w:pPr>
      <w:pStyle w:val="Header"/>
      <w:rPr>
        <w:lang w:val="it-IT"/>
      </w:rPr>
    </w:pPr>
    <w:r>
      <w:rPr>
        <w:lang w:val="it-IT"/>
      </w:rPr>
      <w:t>Virtual Reality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92240B"/>
    <w:multiLevelType w:val="multilevel"/>
    <w:tmpl w:val="F1A62A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5A43A24"/>
    <w:multiLevelType w:val="multilevel"/>
    <w:tmpl w:val="50007F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D374CBA"/>
    <w:multiLevelType w:val="multilevel"/>
    <w:tmpl w:val="699882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646"/>
    <w:rsid w:val="00000271"/>
    <w:rsid w:val="00424A11"/>
    <w:rsid w:val="00E17646"/>
    <w:rsid w:val="00E64EBD"/>
    <w:rsid w:val="00EA4A39"/>
    <w:rsid w:val="00FB496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E868A"/>
  <w15:docId w15:val="{89E3608C-4F54-407E-8352-BFB3B70FE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de-D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pPr>
      <w:spacing w:line="240" w:lineRule="auto"/>
    </w:pPr>
    <w:tblPr>
      <w:tblStyleRowBandSize w:val="1"/>
      <w:tblStyleColBandSize w:val="1"/>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3">
    <w:basedOn w:val="TableNormal0"/>
    <w:pPr>
      <w:spacing w:line="240" w:lineRule="auto"/>
    </w:pPr>
    <w:tblPr>
      <w:tblStyleRowBandSize w:val="1"/>
      <w:tblStyleColBandSize w:val="1"/>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4">
    <w:basedOn w:val="TableNormal0"/>
    <w:pPr>
      <w:spacing w:line="240" w:lineRule="auto"/>
    </w:pPr>
    <w:tblPr>
      <w:tblStyleRowBandSize w:val="1"/>
      <w:tblStyleColBandSize w:val="1"/>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5">
    <w:basedOn w:val="TableNormal0"/>
    <w:pPr>
      <w:spacing w:line="240" w:lineRule="auto"/>
    </w:pPr>
    <w:tblPr>
      <w:tblStyleRowBandSize w:val="1"/>
      <w:tblStyleColBandSize w:val="1"/>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6">
    <w:basedOn w:val="TableNormal0"/>
    <w:pPr>
      <w:spacing w:line="240" w:lineRule="auto"/>
    </w:pPr>
    <w:tblPr>
      <w:tblStyleRowBandSize w:val="1"/>
      <w:tblStyleColBandSize w:val="1"/>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7">
    <w:basedOn w:val="TableNormal0"/>
    <w:pPr>
      <w:spacing w:line="240" w:lineRule="auto"/>
    </w:pPr>
    <w:tblPr>
      <w:tblStyleRowBandSize w:val="1"/>
      <w:tblStyleColBandSize w:val="1"/>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Bibliography">
    <w:name w:val="Bibliography"/>
    <w:basedOn w:val="Normal"/>
    <w:next w:val="Normal"/>
    <w:uiPriority w:val="37"/>
    <w:unhideWhenUsed/>
    <w:rsid w:val="00FB496F"/>
    <w:pPr>
      <w:spacing w:line="480" w:lineRule="auto"/>
      <w:ind w:left="720" w:hanging="720"/>
    </w:pPr>
  </w:style>
  <w:style w:type="character" w:styleId="Hyperlink">
    <w:name w:val="Hyperlink"/>
    <w:basedOn w:val="DefaultParagraphFont"/>
    <w:uiPriority w:val="99"/>
    <w:unhideWhenUsed/>
    <w:rsid w:val="00E64EBD"/>
    <w:rPr>
      <w:color w:val="0000FF" w:themeColor="hyperlink"/>
      <w:u w:val="single"/>
    </w:rPr>
  </w:style>
  <w:style w:type="character" w:styleId="UnresolvedMention">
    <w:name w:val="Unresolved Mention"/>
    <w:basedOn w:val="DefaultParagraphFont"/>
    <w:uiPriority w:val="99"/>
    <w:semiHidden/>
    <w:unhideWhenUsed/>
    <w:rsid w:val="00E64EBD"/>
    <w:rPr>
      <w:color w:val="605E5C"/>
      <w:shd w:val="clear" w:color="auto" w:fill="E1DFDD"/>
    </w:rPr>
  </w:style>
  <w:style w:type="paragraph" w:styleId="Header">
    <w:name w:val="header"/>
    <w:basedOn w:val="Normal"/>
    <w:link w:val="HeaderChar"/>
    <w:uiPriority w:val="99"/>
    <w:unhideWhenUsed/>
    <w:rsid w:val="00E64EBD"/>
    <w:pPr>
      <w:tabs>
        <w:tab w:val="center" w:pos="4536"/>
        <w:tab w:val="right" w:pos="9072"/>
      </w:tabs>
      <w:spacing w:line="240" w:lineRule="auto"/>
    </w:pPr>
  </w:style>
  <w:style w:type="character" w:customStyle="1" w:styleId="HeaderChar">
    <w:name w:val="Header Char"/>
    <w:basedOn w:val="DefaultParagraphFont"/>
    <w:link w:val="Header"/>
    <w:uiPriority w:val="99"/>
    <w:rsid w:val="00E64EBD"/>
  </w:style>
  <w:style w:type="paragraph" w:styleId="Footer">
    <w:name w:val="footer"/>
    <w:basedOn w:val="Normal"/>
    <w:link w:val="FooterChar"/>
    <w:uiPriority w:val="99"/>
    <w:unhideWhenUsed/>
    <w:rsid w:val="00E64EBD"/>
    <w:pPr>
      <w:tabs>
        <w:tab w:val="center" w:pos="4536"/>
        <w:tab w:val="right" w:pos="9072"/>
      </w:tabs>
      <w:spacing w:line="240" w:lineRule="auto"/>
    </w:pPr>
  </w:style>
  <w:style w:type="character" w:customStyle="1" w:styleId="FooterChar">
    <w:name w:val="Footer Char"/>
    <w:basedOn w:val="DefaultParagraphFont"/>
    <w:link w:val="Footer"/>
    <w:uiPriority w:val="99"/>
    <w:rsid w:val="00E64E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irene.valori@tu-dresden.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yay/y9BwZAWtzfICuj/KWmtiBQ==">CgMxLjAyDmgucHkzbDg4aWc5Z29rMg5oLm5tZXpnc2w5bGthaDINaC41dmN2ZzZmNTFrazgAakUKNXN1Z2dlc3RJZEltcG9ydDFlMzQxODFlLTg3YjEtNDdkNC1hZGY3LTVhOTJkZDAwY2ZhMV8xEgxJcmVuZSBWYWxvcmlqRQo1c3VnZ2VzdElkSW1wb3J0MWUzNDE4MWUtODdiMS00N2Q0LWFkZjctNWE5MmRkMDBjZmExXzISDElyZW5lIFZhbG9yaXIhMTFrQzJFdkJGeXY3am8yU1I4LTlITTlTRUxRUDdhV0R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1881</Words>
  <Characters>11857</Characters>
  <Application>Microsoft Office Word</Application>
  <DocSecurity>0</DocSecurity>
  <Lines>98</Lines>
  <Paragraphs>27</Paragraphs>
  <ScaleCrop>false</ScaleCrop>
  <Company/>
  <LinksUpToDate>false</LinksUpToDate>
  <CharactersWithSpaces>13711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irene valori</cp:lastModifiedBy>
  <cp:revision>4</cp:revision>
  <dcterms:created xsi:type="dcterms:W3CDTF">2026-06-16T13:06:00Z</dcterms:created>
  <dcterms:modified xsi:type="dcterms:W3CDTF">2026-06-16T13:21:00Z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zotero-version="9.0.5"&gt;&lt;session id="Lts04pAr"/&gt;&lt;style id="http://www.zotero.org/styles/apa" locale="en-GB" hasBibliography="1" bibliographyStyleHasBeenSet="1"/&gt;&lt;prefs&gt;&lt;pref name="fieldType" value="Field"/&gt;&lt;pref name="automaticJourna</vt:lpwstr>
  </property>
  <property fmtid="{D5CDD505-2E9C-101B-9397-08002B2CF9AE}" pid="3" name="ZOTERO_PREF_2">
    <vt:lpwstr>lAbbreviations" value="true"/&gt;&lt;/prefs&gt;&lt;/data&gt;</vt:lpwstr>
  </property>
</Properties>
</file>