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1D6CB" w14:textId="77777777" w:rsidR="00BC5A60" w:rsidRPr="00C330B1" w:rsidRDefault="00BC5A60" w:rsidP="00BC5A60">
      <w:pPr>
        <w:rPr>
          <w:rFonts w:ascii="Times New Roman" w:hAnsi="Times New Roman" w:cs="Times New Roman" w:hint="eastAsia"/>
          <w:b/>
          <w:bCs/>
        </w:rPr>
      </w:pPr>
      <w:r w:rsidRPr="00C330B1">
        <w:rPr>
          <w:rFonts w:ascii="Times New Roman" w:hAnsi="Times New Roman" w:cs="Times New Roman" w:hint="eastAsia"/>
          <w:b/>
          <w:bCs/>
        </w:rPr>
        <w:t xml:space="preserve">Integrating Metabolomics with Proteomics to Systematically Unveil the Mechanisms of Recurrent Spontaneous Abortion </w:t>
      </w:r>
    </w:p>
    <w:p w14:paraId="2369D73B" w14:textId="77777777" w:rsidR="00BC5A60" w:rsidRPr="00BC5A60" w:rsidRDefault="00BC5A60" w:rsidP="00BC5A60">
      <w:pPr>
        <w:rPr>
          <w:rFonts w:ascii="Times New Roman" w:hAnsi="Times New Roman" w:cs="Times New Roman" w:hint="eastAsia"/>
        </w:rPr>
      </w:pPr>
    </w:p>
    <w:p w14:paraId="2E72AFBA" w14:textId="77777777" w:rsidR="00BC5A60" w:rsidRPr="00BC5A60" w:rsidRDefault="00BC5A60" w:rsidP="00BC5A60">
      <w:pPr>
        <w:rPr>
          <w:rFonts w:ascii="Times New Roman" w:hAnsi="Times New Roman" w:cs="Times New Roman" w:hint="eastAsia"/>
        </w:rPr>
      </w:pPr>
      <w:proofErr w:type="spellStart"/>
      <w:r w:rsidRPr="00BC5A60">
        <w:rPr>
          <w:rFonts w:ascii="Times New Roman" w:hAnsi="Times New Roman" w:cs="Times New Roman" w:hint="eastAsia"/>
        </w:rPr>
        <w:t>HuaWen</w:t>
      </w:r>
      <w:proofErr w:type="spellEnd"/>
      <w:r w:rsidRPr="00BC5A60">
        <w:rPr>
          <w:rFonts w:ascii="Times New Roman" w:hAnsi="Times New Roman" w:cs="Times New Roman" w:hint="eastAsia"/>
        </w:rPr>
        <w:t xml:space="preserve"> Shi1, </w:t>
      </w:r>
      <w:proofErr w:type="spellStart"/>
      <w:r w:rsidRPr="00BC5A60">
        <w:rPr>
          <w:rFonts w:ascii="Times New Roman" w:hAnsi="Times New Roman" w:cs="Times New Roman" w:hint="eastAsia"/>
        </w:rPr>
        <w:t>JingJing</w:t>
      </w:r>
      <w:proofErr w:type="spellEnd"/>
      <w:r w:rsidRPr="00BC5A60">
        <w:rPr>
          <w:rFonts w:ascii="Times New Roman" w:hAnsi="Times New Roman" w:cs="Times New Roman" w:hint="eastAsia"/>
        </w:rPr>
        <w:t xml:space="preserve"> Men2, </w:t>
      </w:r>
      <w:proofErr w:type="spellStart"/>
      <w:r w:rsidRPr="00BC5A60">
        <w:rPr>
          <w:rFonts w:ascii="Times New Roman" w:hAnsi="Times New Roman" w:cs="Times New Roman" w:hint="eastAsia"/>
        </w:rPr>
        <w:t>JiaHui</w:t>
      </w:r>
      <w:proofErr w:type="spellEnd"/>
      <w:r w:rsidRPr="00BC5A60">
        <w:rPr>
          <w:rFonts w:ascii="Times New Roman" w:hAnsi="Times New Roman" w:cs="Times New Roman" w:hint="eastAsia"/>
        </w:rPr>
        <w:t xml:space="preserve"> Li3, Juan Liu4, </w:t>
      </w:r>
      <w:proofErr w:type="spellStart"/>
      <w:r w:rsidRPr="00BC5A60">
        <w:rPr>
          <w:rFonts w:ascii="Times New Roman" w:hAnsi="Times New Roman" w:cs="Times New Roman" w:hint="eastAsia"/>
        </w:rPr>
        <w:t>YanNi</w:t>
      </w:r>
      <w:proofErr w:type="spellEnd"/>
      <w:r w:rsidRPr="00BC5A60">
        <w:rPr>
          <w:rFonts w:ascii="Times New Roman" w:hAnsi="Times New Roman" w:cs="Times New Roman" w:hint="eastAsia"/>
        </w:rPr>
        <w:t xml:space="preserve"> Li4, </w:t>
      </w:r>
      <w:proofErr w:type="spellStart"/>
      <w:r w:rsidRPr="00BC5A60">
        <w:rPr>
          <w:rFonts w:ascii="Times New Roman" w:hAnsi="Times New Roman" w:cs="Times New Roman" w:hint="eastAsia"/>
        </w:rPr>
        <w:t>LiPing</w:t>
      </w:r>
      <w:proofErr w:type="spellEnd"/>
      <w:r w:rsidRPr="00BC5A60">
        <w:rPr>
          <w:rFonts w:ascii="Times New Roman" w:hAnsi="Times New Roman" w:cs="Times New Roman" w:hint="eastAsia"/>
        </w:rPr>
        <w:t xml:space="preserve"> Zhao3&amp;</w:t>
      </w:r>
    </w:p>
    <w:p w14:paraId="00CC3C61" w14:textId="77777777" w:rsidR="00BC5A60" w:rsidRPr="00BC5A60" w:rsidRDefault="00BC5A60" w:rsidP="00BC5A60">
      <w:pPr>
        <w:rPr>
          <w:rFonts w:ascii="Times New Roman" w:hAnsi="Times New Roman" w:cs="Times New Roman" w:hint="eastAsia"/>
        </w:rPr>
      </w:pPr>
      <w:r w:rsidRPr="00BC5A60">
        <w:rPr>
          <w:rFonts w:ascii="Times New Roman" w:hAnsi="Times New Roman" w:cs="Times New Roman" w:hint="eastAsia"/>
        </w:rPr>
        <w:t>(1. Operations Department, The Third Worker</w:t>
      </w:r>
      <w:proofErr w:type="gramStart"/>
      <w:r w:rsidRPr="00BC5A60">
        <w:rPr>
          <w:rFonts w:ascii="Times New Roman" w:hAnsi="Times New Roman" w:cs="Times New Roman" w:hint="eastAsia"/>
        </w:rPr>
        <w:t>’</w:t>
      </w:r>
      <w:proofErr w:type="gramEnd"/>
      <w:r w:rsidRPr="00BC5A60">
        <w:rPr>
          <w:rFonts w:ascii="Times New Roman" w:hAnsi="Times New Roman" w:cs="Times New Roman" w:hint="eastAsia"/>
        </w:rPr>
        <w:t xml:space="preserve">s Hospital of </w:t>
      </w:r>
      <w:proofErr w:type="spellStart"/>
      <w:r w:rsidRPr="00BC5A60">
        <w:rPr>
          <w:rFonts w:ascii="Times New Roman" w:hAnsi="Times New Roman" w:cs="Times New Roman" w:hint="eastAsia"/>
        </w:rPr>
        <w:t>BaoGang</w:t>
      </w:r>
      <w:proofErr w:type="spellEnd"/>
      <w:r w:rsidRPr="00BC5A60">
        <w:rPr>
          <w:rFonts w:ascii="Times New Roman" w:hAnsi="Times New Roman" w:cs="Times New Roman" w:hint="eastAsia"/>
        </w:rPr>
        <w:t xml:space="preserve"> Group, </w:t>
      </w:r>
      <w:proofErr w:type="spellStart"/>
      <w:r w:rsidRPr="00BC5A60">
        <w:rPr>
          <w:rFonts w:ascii="Times New Roman" w:hAnsi="Times New Roman" w:cs="Times New Roman" w:hint="eastAsia"/>
        </w:rPr>
        <w:t>BaoTou</w:t>
      </w:r>
      <w:proofErr w:type="spellEnd"/>
      <w:r w:rsidRPr="00BC5A60">
        <w:rPr>
          <w:rFonts w:ascii="Times New Roman" w:hAnsi="Times New Roman" w:cs="Times New Roman" w:hint="eastAsia"/>
        </w:rPr>
        <w:t>, Inner Mongolia, China)</w:t>
      </w:r>
    </w:p>
    <w:p w14:paraId="3635057E" w14:textId="77777777" w:rsidR="00BC5A60" w:rsidRPr="00BC5A60" w:rsidRDefault="00BC5A60" w:rsidP="00BC5A60">
      <w:pPr>
        <w:rPr>
          <w:rFonts w:ascii="Times New Roman" w:hAnsi="Times New Roman" w:cs="Times New Roman" w:hint="eastAsia"/>
        </w:rPr>
      </w:pPr>
      <w:r w:rsidRPr="00BC5A60">
        <w:rPr>
          <w:rFonts w:ascii="Times New Roman" w:hAnsi="Times New Roman" w:cs="Times New Roman" w:hint="eastAsia"/>
        </w:rPr>
        <w:t xml:space="preserve">(2. Inner Mongolia Di </w:t>
      </w:r>
      <w:proofErr w:type="gramStart"/>
      <w:r w:rsidRPr="00BC5A60">
        <w:rPr>
          <w:rFonts w:ascii="Times New Roman" w:hAnsi="Times New Roman" w:cs="Times New Roman" w:hint="eastAsia"/>
        </w:rPr>
        <w:t>An</w:t>
      </w:r>
      <w:proofErr w:type="gramEnd"/>
      <w:r w:rsidRPr="00BC5A60">
        <w:rPr>
          <w:rFonts w:ascii="Times New Roman" w:hAnsi="Times New Roman" w:cs="Times New Roman" w:hint="eastAsia"/>
        </w:rPr>
        <w:t xml:space="preserve"> Feng Xin Medical Technology Co., Ltd., </w:t>
      </w:r>
      <w:proofErr w:type="spellStart"/>
      <w:r w:rsidRPr="00BC5A60">
        <w:rPr>
          <w:rFonts w:ascii="Times New Roman" w:hAnsi="Times New Roman" w:cs="Times New Roman" w:hint="eastAsia"/>
        </w:rPr>
        <w:t>Huhhot</w:t>
      </w:r>
      <w:proofErr w:type="spellEnd"/>
      <w:r w:rsidRPr="00BC5A60">
        <w:rPr>
          <w:rFonts w:ascii="Times New Roman" w:hAnsi="Times New Roman" w:cs="Times New Roman" w:hint="eastAsia"/>
        </w:rPr>
        <w:t>, Inner Mongolia, China)</w:t>
      </w:r>
    </w:p>
    <w:p w14:paraId="2B208BB7" w14:textId="77777777" w:rsidR="00BC5A60" w:rsidRPr="00BC5A60" w:rsidRDefault="00BC5A60" w:rsidP="00BC5A60">
      <w:pPr>
        <w:rPr>
          <w:rFonts w:ascii="Times New Roman" w:hAnsi="Times New Roman" w:cs="Times New Roman" w:hint="eastAsia"/>
        </w:rPr>
      </w:pPr>
      <w:r w:rsidRPr="00BC5A60">
        <w:rPr>
          <w:rFonts w:ascii="Times New Roman" w:hAnsi="Times New Roman" w:cs="Times New Roman" w:hint="eastAsia"/>
        </w:rPr>
        <w:t>(3. Obstetrics and Gynecology Department, The Third Worker</w:t>
      </w:r>
      <w:proofErr w:type="gramStart"/>
      <w:r w:rsidRPr="00BC5A60">
        <w:rPr>
          <w:rFonts w:ascii="Times New Roman" w:hAnsi="Times New Roman" w:cs="Times New Roman" w:hint="eastAsia"/>
        </w:rPr>
        <w:t>’</w:t>
      </w:r>
      <w:proofErr w:type="gramEnd"/>
      <w:r w:rsidRPr="00BC5A60">
        <w:rPr>
          <w:rFonts w:ascii="Times New Roman" w:hAnsi="Times New Roman" w:cs="Times New Roman" w:hint="eastAsia"/>
        </w:rPr>
        <w:t xml:space="preserve">s Hospital of </w:t>
      </w:r>
      <w:proofErr w:type="spellStart"/>
      <w:r w:rsidRPr="00BC5A60">
        <w:rPr>
          <w:rFonts w:ascii="Times New Roman" w:hAnsi="Times New Roman" w:cs="Times New Roman" w:hint="eastAsia"/>
        </w:rPr>
        <w:t>BaoGang</w:t>
      </w:r>
      <w:proofErr w:type="spellEnd"/>
      <w:r w:rsidRPr="00BC5A60">
        <w:rPr>
          <w:rFonts w:ascii="Times New Roman" w:hAnsi="Times New Roman" w:cs="Times New Roman" w:hint="eastAsia"/>
        </w:rPr>
        <w:t xml:space="preserve"> Group, </w:t>
      </w:r>
      <w:proofErr w:type="spellStart"/>
      <w:r w:rsidRPr="00BC5A60">
        <w:rPr>
          <w:rFonts w:ascii="Times New Roman" w:hAnsi="Times New Roman" w:cs="Times New Roman" w:hint="eastAsia"/>
        </w:rPr>
        <w:t>BaoTou</w:t>
      </w:r>
      <w:proofErr w:type="spellEnd"/>
      <w:r w:rsidRPr="00BC5A60">
        <w:rPr>
          <w:rFonts w:ascii="Times New Roman" w:hAnsi="Times New Roman" w:cs="Times New Roman" w:hint="eastAsia"/>
        </w:rPr>
        <w:t>, Inner Mongolia, China)</w:t>
      </w:r>
    </w:p>
    <w:p w14:paraId="15EBDF12" w14:textId="1A9CC1BA" w:rsidR="00BC5A60" w:rsidRDefault="00BC5A60" w:rsidP="00BC5A60">
      <w:pPr>
        <w:rPr>
          <w:rFonts w:ascii="Times New Roman" w:hAnsi="Times New Roman" w:cs="Times New Roman"/>
        </w:rPr>
      </w:pPr>
      <w:r w:rsidRPr="00BC5A60">
        <w:rPr>
          <w:rFonts w:ascii="Times New Roman" w:hAnsi="Times New Roman" w:cs="Times New Roman" w:hint="eastAsia"/>
        </w:rPr>
        <w:t xml:space="preserve">(4. Graduate School, </w:t>
      </w:r>
      <w:proofErr w:type="spellStart"/>
      <w:r w:rsidRPr="00BC5A60">
        <w:rPr>
          <w:rFonts w:ascii="Times New Roman" w:hAnsi="Times New Roman" w:cs="Times New Roman" w:hint="eastAsia"/>
        </w:rPr>
        <w:t>BaoTou</w:t>
      </w:r>
      <w:proofErr w:type="spellEnd"/>
      <w:r w:rsidRPr="00BC5A60">
        <w:rPr>
          <w:rFonts w:ascii="Times New Roman" w:hAnsi="Times New Roman" w:cs="Times New Roman" w:hint="eastAsia"/>
        </w:rPr>
        <w:t xml:space="preserve"> Medical College, </w:t>
      </w:r>
      <w:proofErr w:type="spellStart"/>
      <w:r w:rsidRPr="00BC5A60">
        <w:rPr>
          <w:rFonts w:ascii="Times New Roman" w:hAnsi="Times New Roman" w:cs="Times New Roman" w:hint="eastAsia"/>
        </w:rPr>
        <w:t>BaoTou</w:t>
      </w:r>
      <w:proofErr w:type="spellEnd"/>
      <w:r w:rsidRPr="00BC5A60">
        <w:rPr>
          <w:rFonts w:ascii="Times New Roman" w:hAnsi="Times New Roman" w:cs="Times New Roman" w:hint="eastAsia"/>
        </w:rPr>
        <w:t>, Inner Mongolia, China)</w:t>
      </w:r>
    </w:p>
    <w:p w14:paraId="121B4A59" w14:textId="77777777" w:rsidR="00E67449" w:rsidRDefault="00E67449" w:rsidP="00E6744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81D33">
        <w:rPr>
          <w:rFonts w:ascii="等线" w:eastAsia="等线" w:hAnsi="等线" w:cs="Times New Roman" w:hint="eastAsia"/>
          <w:sz w:val="24"/>
          <w:vertAlign w:val="superscript"/>
        </w:rPr>
        <w:t>&amp;</w:t>
      </w:r>
      <w:r w:rsidRPr="00CF7B19">
        <w:rPr>
          <w:rFonts w:ascii="Times New Roman" w:hAnsi="Times New Roman" w:cs="Times New Roman" w:hint="eastAsia"/>
          <w:b/>
          <w:bCs/>
          <w:sz w:val="24"/>
        </w:rPr>
        <w:t>Correspondence</w:t>
      </w:r>
      <w:r>
        <w:rPr>
          <w:rFonts w:ascii="Times New Roman" w:hAnsi="Times New Roman" w:cs="Times New Roman" w:hint="eastAsia"/>
          <w:sz w:val="24"/>
        </w:rPr>
        <w:t xml:space="preserve">: </w:t>
      </w:r>
      <w:proofErr w:type="spellStart"/>
      <w:r>
        <w:rPr>
          <w:rFonts w:ascii="Times New Roman" w:hAnsi="Times New Roman" w:cs="Times New Roman" w:hint="eastAsia"/>
          <w:sz w:val="24"/>
        </w:rPr>
        <w:t>LiPing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Zhao</w:t>
      </w:r>
    </w:p>
    <w:p w14:paraId="3C000390" w14:textId="77777777" w:rsidR="00E67449" w:rsidRDefault="00E67449" w:rsidP="00E6744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Tel:</w:t>
      </w:r>
      <w:r w:rsidRPr="006341B2">
        <w:rPr>
          <w:rFonts w:hint="eastAsia"/>
        </w:rPr>
        <w:t xml:space="preserve"> </w:t>
      </w:r>
      <w:r w:rsidRPr="006341B2">
        <w:rPr>
          <w:rFonts w:ascii="Times New Roman" w:hAnsi="Times New Roman" w:cs="Times New Roman"/>
          <w:sz w:val="24"/>
        </w:rPr>
        <w:t>13804724725</w:t>
      </w:r>
    </w:p>
    <w:p w14:paraId="67956CDF" w14:textId="77777777" w:rsidR="00E67449" w:rsidRDefault="00E67449" w:rsidP="00E6744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E-mail:</w:t>
      </w:r>
      <w:r w:rsidRPr="006341B2">
        <w:rPr>
          <w:rFonts w:ascii="Times New Roman" w:hAnsi="Times New Roman" w:cs="Times New Roman"/>
          <w:sz w:val="24"/>
        </w:rPr>
        <w:t xml:space="preserve"> 13804724725</w:t>
      </w:r>
      <w:r>
        <w:rPr>
          <w:rFonts w:ascii="Times New Roman" w:hAnsi="Times New Roman" w:cs="Times New Roman" w:hint="eastAsia"/>
          <w:sz w:val="24"/>
        </w:rPr>
        <w:t>@163.com</w:t>
      </w:r>
    </w:p>
    <w:p w14:paraId="201CF622" w14:textId="77777777" w:rsidR="00E67449" w:rsidRPr="00E67449" w:rsidRDefault="00E67449" w:rsidP="00BC5A60">
      <w:pPr>
        <w:rPr>
          <w:rFonts w:ascii="Times New Roman" w:hAnsi="Times New Roman" w:cs="Times New Roman"/>
        </w:rPr>
      </w:pPr>
    </w:p>
    <w:p w14:paraId="1D932982" w14:textId="77777777" w:rsidR="00BC5A60" w:rsidRDefault="00BC5A60" w:rsidP="00D36D3D">
      <w:pPr>
        <w:rPr>
          <w:rFonts w:ascii="Times New Roman" w:hAnsi="Times New Roman" w:cs="Times New Roman"/>
        </w:rPr>
      </w:pPr>
    </w:p>
    <w:p w14:paraId="15869098" w14:textId="31AC1C78" w:rsidR="00D36D3D" w:rsidRPr="00D36D3D" w:rsidRDefault="00D36D3D" w:rsidP="00D36D3D">
      <w:pPr>
        <w:rPr>
          <w:rFonts w:ascii="Times New Roman" w:hAnsi="Times New Roman" w:cs="Times New Roman"/>
        </w:rPr>
      </w:pPr>
      <w:r w:rsidRPr="004C3200">
        <w:rPr>
          <w:rFonts w:ascii="Times New Roman" w:hAnsi="Times New Roman" w:cs="Times New Roman"/>
          <w:b/>
          <w:bCs/>
        </w:rPr>
        <w:t>Supplementary Figure 1.</w:t>
      </w:r>
      <w:r w:rsidRPr="00D36D3D">
        <w:rPr>
          <w:rFonts w:ascii="Times New Roman" w:hAnsi="Times New Roman" w:cs="Times New Roman"/>
        </w:rPr>
        <w:t xml:space="preserve"> Overlap of chromatograms for QC samples. Note: QC: quality control.</w:t>
      </w:r>
    </w:p>
    <w:p w14:paraId="1116EEA0" w14:textId="6665C3A6" w:rsidR="0003357B" w:rsidRPr="00D36D3D" w:rsidRDefault="00D36D3D" w:rsidP="00D36D3D">
      <w:pPr>
        <w:rPr>
          <w:rFonts w:ascii="Times New Roman" w:hAnsi="Times New Roman" w:cs="Times New Roman"/>
        </w:rPr>
      </w:pPr>
      <w:r w:rsidRPr="004C3200">
        <w:rPr>
          <w:rFonts w:ascii="Times New Roman" w:hAnsi="Times New Roman" w:cs="Times New Roman"/>
          <w:b/>
          <w:bCs/>
        </w:rPr>
        <w:t>Supplementary Table 1.</w:t>
      </w:r>
      <w:r w:rsidRPr="00D36D3D">
        <w:rPr>
          <w:rFonts w:ascii="Times New Roman" w:hAnsi="Times New Roman" w:cs="Times New Roman"/>
        </w:rPr>
        <w:t xml:space="preserve"> Detailed information of differential metabolites.</w:t>
      </w:r>
    </w:p>
    <w:sectPr w:rsidR="0003357B" w:rsidRPr="00D36D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D3D"/>
    <w:rsid w:val="0003357B"/>
    <w:rsid w:val="00181F0B"/>
    <w:rsid w:val="004C3200"/>
    <w:rsid w:val="006931C5"/>
    <w:rsid w:val="00BC5A60"/>
    <w:rsid w:val="00C330B1"/>
    <w:rsid w:val="00D36D3D"/>
    <w:rsid w:val="00E6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BFCCC"/>
  <w15:chartTrackingRefBased/>
  <w15:docId w15:val="{04539AA2-AE75-4234-926A-EAF305148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36D3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6D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6D3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6D3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6D3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6D3D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6D3D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6D3D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6D3D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6D3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36D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36D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36D3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36D3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36D3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36D3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36D3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36D3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36D3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36D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6D3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36D3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6D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36D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6D3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6D3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6D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36D3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6D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716</Characters>
  <Application>Microsoft Office Word</Application>
  <DocSecurity>0</DocSecurity>
  <Lines>12</Lines>
  <Paragraphs>3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2026-06-16T02:23:00Z</dcterms:created>
  <dcterms:modified xsi:type="dcterms:W3CDTF">2026-06-16T02:25:00Z</dcterms:modified>
</cp:coreProperties>
</file>