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"/>
        <w:tblpPr w:leftFromText="180" w:rightFromText="180" w:vertAnchor="page" w:horzAnchor="margin" w:tblpY="1860"/>
        <w:tblW w:w="0" w:type="auto"/>
        <w:tblLook w:val="04A0" w:firstRow="1" w:lastRow="0" w:firstColumn="1" w:lastColumn="0" w:noHBand="0" w:noVBand="1"/>
      </w:tblPr>
      <w:tblGrid>
        <w:gridCol w:w="816"/>
        <w:gridCol w:w="1147"/>
        <w:gridCol w:w="961"/>
        <w:gridCol w:w="1143"/>
        <w:gridCol w:w="1143"/>
        <w:gridCol w:w="1141"/>
        <w:gridCol w:w="980"/>
        <w:gridCol w:w="1143"/>
        <w:gridCol w:w="980"/>
        <w:gridCol w:w="817"/>
        <w:gridCol w:w="1016"/>
        <w:gridCol w:w="766"/>
        <w:gridCol w:w="1028"/>
        <w:gridCol w:w="766"/>
      </w:tblGrid>
      <w:tr w:rsidR="00787DC5" w:rsidRPr="00787DC5" w14:paraId="4104DA76" w14:textId="77777777" w:rsidTr="00787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29B97810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147" w:type="dxa"/>
            <w:noWrap/>
            <w:vAlign w:val="center"/>
            <w:hideMark/>
          </w:tcPr>
          <w:p w14:paraId="4B3FD242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NDVI (Summer)</w:t>
            </w:r>
          </w:p>
        </w:tc>
        <w:tc>
          <w:tcPr>
            <w:tcW w:w="900" w:type="dxa"/>
            <w:noWrap/>
            <w:vAlign w:val="center"/>
            <w:hideMark/>
          </w:tcPr>
          <w:p w14:paraId="6A71FCA6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NDVI (Winter)</w:t>
            </w:r>
          </w:p>
        </w:tc>
        <w:tc>
          <w:tcPr>
            <w:tcW w:w="1143" w:type="dxa"/>
            <w:noWrap/>
            <w:vAlign w:val="center"/>
            <w:hideMark/>
          </w:tcPr>
          <w:p w14:paraId="31F661DE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NDBI (Summer)</w:t>
            </w:r>
          </w:p>
        </w:tc>
        <w:tc>
          <w:tcPr>
            <w:tcW w:w="1143" w:type="dxa"/>
            <w:noWrap/>
            <w:vAlign w:val="center"/>
            <w:hideMark/>
          </w:tcPr>
          <w:p w14:paraId="54155B43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NDBI (Winter)</w:t>
            </w:r>
          </w:p>
        </w:tc>
        <w:tc>
          <w:tcPr>
            <w:tcW w:w="1141" w:type="dxa"/>
            <w:noWrap/>
            <w:vAlign w:val="center"/>
            <w:hideMark/>
          </w:tcPr>
          <w:p w14:paraId="525AFC78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NDMI (Summer)</w:t>
            </w:r>
          </w:p>
        </w:tc>
        <w:tc>
          <w:tcPr>
            <w:tcW w:w="980" w:type="dxa"/>
            <w:noWrap/>
            <w:vAlign w:val="center"/>
            <w:hideMark/>
          </w:tcPr>
          <w:p w14:paraId="07946D5A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NDMI (Winter)</w:t>
            </w:r>
          </w:p>
        </w:tc>
        <w:tc>
          <w:tcPr>
            <w:tcW w:w="1143" w:type="dxa"/>
            <w:noWrap/>
            <w:vAlign w:val="center"/>
            <w:hideMark/>
          </w:tcPr>
          <w:p w14:paraId="6433BC6E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Albedo (Summer)</w:t>
            </w:r>
          </w:p>
        </w:tc>
        <w:tc>
          <w:tcPr>
            <w:tcW w:w="980" w:type="dxa"/>
            <w:noWrap/>
            <w:vAlign w:val="center"/>
            <w:hideMark/>
          </w:tcPr>
          <w:p w14:paraId="2FD0C4A5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Albedo (Winter)</w:t>
            </w:r>
          </w:p>
        </w:tc>
        <w:tc>
          <w:tcPr>
            <w:tcW w:w="817" w:type="dxa"/>
            <w:noWrap/>
            <w:vAlign w:val="center"/>
            <w:hideMark/>
          </w:tcPr>
          <w:p w14:paraId="7D0ED475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NTL</w:t>
            </w:r>
          </w:p>
        </w:tc>
        <w:tc>
          <w:tcPr>
            <w:tcW w:w="1016" w:type="dxa"/>
            <w:noWrap/>
            <w:vAlign w:val="center"/>
            <w:hideMark/>
          </w:tcPr>
          <w:p w14:paraId="3CF986F0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DFG</w:t>
            </w:r>
          </w:p>
        </w:tc>
        <w:tc>
          <w:tcPr>
            <w:tcW w:w="764" w:type="dxa"/>
            <w:noWrap/>
            <w:vAlign w:val="center"/>
            <w:hideMark/>
          </w:tcPr>
          <w:p w14:paraId="4BBA7789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DFR</w:t>
            </w:r>
          </w:p>
        </w:tc>
        <w:tc>
          <w:tcPr>
            <w:tcW w:w="998" w:type="dxa"/>
            <w:noWrap/>
            <w:vAlign w:val="center"/>
            <w:hideMark/>
          </w:tcPr>
          <w:p w14:paraId="4B888E26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Elevation</w:t>
            </w:r>
          </w:p>
        </w:tc>
        <w:tc>
          <w:tcPr>
            <w:tcW w:w="764" w:type="dxa"/>
            <w:noWrap/>
            <w:vAlign w:val="center"/>
            <w:hideMark/>
          </w:tcPr>
          <w:p w14:paraId="50C2174E" w14:textId="77777777" w:rsidR="00787DC5" w:rsidRPr="00787DC5" w:rsidRDefault="00787DC5" w:rsidP="00052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  <w:tr w:rsidR="00787DC5" w:rsidRPr="00787DC5" w14:paraId="01F354D3" w14:textId="77777777" w:rsidTr="0078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723DB383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1147" w:type="dxa"/>
            <w:noWrap/>
            <w:vAlign w:val="center"/>
            <w:hideMark/>
          </w:tcPr>
          <w:p w14:paraId="441C8FD7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0.40205</w:t>
            </w:r>
          </w:p>
        </w:tc>
        <w:tc>
          <w:tcPr>
            <w:tcW w:w="900" w:type="dxa"/>
            <w:noWrap/>
            <w:vAlign w:val="center"/>
            <w:hideMark/>
          </w:tcPr>
          <w:p w14:paraId="16C710A3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0.33818</w:t>
            </w:r>
          </w:p>
        </w:tc>
        <w:tc>
          <w:tcPr>
            <w:tcW w:w="1143" w:type="dxa"/>
            <w:noWrap/>
            <w:vAlign w:val="center"/>
            <w:hideMark/>
          </w:tcPr>
          <w:p w14:paraId="6DD5F569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-0.136721</w:t>
            </w:r>
          </w:p>
        </w:tc>
        <w:tc>
          <w:tcPr>
            <w:tcW w:w="1143" w:type="dxa"/>
            <w:noWrap/>
            <w:vAlign w:val="center"/>
            <w:hideMark/>
          </w:tcPr>
          <w:p w14:paraId="44349FD3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-0.123324</w:t>
            </w:r>
          </w:p>
        </w:tc>
        <w:tc>
          <w:tcPr>
            <w:tcW w:w="1141" w:type="dxa"/>
            <w:noWrap/>
            <w:vAlign w:val="center"/>
            <w:hideMark/>
          </w:tcPr>
          <w:p w14:paraId="31E44409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0.136726</w:t>
            </w:r>
          </w:p>
        </w:tc>
        <w:tc>
          <w:tcPr>
            <w:tcW w:w="980" w:type="dxa"/>
            <w:noWrap/>
            <w:vAlign w:val="center"/>
            <w:hideMark/>
          </w:tcPr>
          <w:p w14:paraId="1D12D3B4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0.123319</w:t>
            </w:r>
          </w:p>
        </w:tc>
        <w:tc>
          <w:tcPr>
            <w:tcW w:w="1143" w:type="dxa"/>
            <w:noWrap/>
            <w:vAlign w:val="center"/>
            <w:hideMark/>
          </w:tcPr>
          <w:p w14:paraId="76507056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0.151867</w:t>
            </w:r>
          </w:p>
        </w:tc>
        <w:tc>
          <w:tcPr>
            <w:tcW w:w="980" w:type="dxa"/>
            <w:noWrap/>
            <w:vAlign w:val="center"/>
            <w:hideMark/>
          </w:tcPr>
          <w:p w14:paraId="06F28C2E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0.120836</w:t>
            </w:r>
          </w:p>
        </w:tc>
        <w:tc>
          <w:tcPr>
            <w:tcW w:w="817" w:type="dxa"/>
            <w:noWrap/>
            <w:vAlign w:val="center"/>
            <w:hideMark/>
          </w:tcPr>
          <w:p w14:paraId="40989262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9.2796</w:t>
            </w:r>
          </w:p>
        </w:tc>
        <w:tc>
          <w:tcPr>
            <w:tcW w:w="1016" w:type="dxa"/>
            <w:noWrap/>
            <w:vAlign w:val="center"/>
            <w:hideMark/>
          </w:tcPr>
          <w:p w14:paraId="3834825C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210.01</w:t>
            </w:r>
          </w:p>
        </w:tc>
        <w:tc>
          <w:tcPr>
            <w:tcW w:w="764" w:type="dxa"/>
            <w:noWrap/>
            <w:vAlign w:val="center"/>
            <w:hideMark/>
          </w:tcPr>
          <w:p w14:paraId="5179C535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463.71</w:t>
            </w:r>
          </w:p>
        </w:tc>
        <w:tc>
          <w:tcPr>
            <w:tcW w:w="998" w:type="dxa"/>
            <w:noWrap/>
            <w:vAlign w:val="center"/>
            <w:hideMark/>
          </w:tcPr>
          <w:p w14:paraId="478F6E86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64" w:type="dxa"/>
            <w:noWrap/>
            <w:vAlign w:val="center"/>
            <w:hideMark/>
          </w:tcPr>
          <w:p w14:paraId="648FF693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602.6</w:t>
            </w:r>
          </w:p>
        </w:tc>
      </w:tr>
      <w:tr w:rsidR="00787DC5" w:rsidRPr="00787DC5" w14:paraId="4F3069CC" w14:textId="77777777" w:rsidTr="00787DC5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6F09D9F2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</w:p>
        </w:tc>
        <w:tc>
          <w:tcPr>
            <w:tcW w:w="1147" w:type="dxa"/>
            <w:noWrap/>
            <w:vAlign w:val="center"/>
            <w:hideMark/>
          </w:tcPr>
          <w:p w14:paraId="67FB1B11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0.515277</w:t>
            </w:r>
          </w:p>
        </w:tc>
        <w:tc>
          <w:tcPr>
            <w:tcW w:w="900" w:type="dxa"/>
            <w:noWrap/>
            <w:vAlign w:val="center"/>
            <w:hideMark/>
          </w:tcPr>
          <w:p w14:paraId="274A3936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0.41623</w:t>
            </w:r>
          </w:p>
        </w:tc>
        <w:tc>
          <w:tcPr>
            <w:tcW w:w="1143" w:type="dxa"/>
            <w:noWrap/>
            <w:vAlign w:val="center"/>
            <w:hideMark/>
          </w:tcPr>
          <w:p w14:paraId="6581A4E1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-0.160267</w:t>
            </w:r>
          </w:p>
        </w:tc>
        <w:tc>
          <w:tcPr>
            <w:tcW w:w="1143" w:type="dxa"/>
            <w:noWrap/>
            <w:vAlign w:val="center"/>
            <w:hideMark/>
          </w:tcPr>
          <w:p w14:paraId="399F4AE4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-0.159949</w:t>
            </w:r>
          </w:p>
        </w:tc>
        <w:tc>
          <w:tcPr>
            <w:tcW w:w="1141" w:type="dxa"/>
            <w:noWrap/>
            <w:vAlign w:val="center"/>
            <w:hideMark/>
          </w:tcPr>
          <w:p w14:paraId="2F08F009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0.160289</w:t>
            </w:r>
          </w:p>
        </w:tc>
        <w:tc>
          <w:tcPr>
            <w:tcW w:w="980" w:type="dxa"/>
            <w:noWrap/>
            <w:vAlign w:val="center"/>
            <w:hideMark/>
          </w:tcPr>
          <w:p w14:paraId="04ED4FA2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0.159935</w:t>
            </w:r>
          </w:p>
        </w:tc>
        <w:tc>
          <w:tcPr>
            <w:tcW w:w="1143" w:type="dxa"/>
            <w:noWrap/>
            <w:vAlign w:val="center"/>
            <w:hideMark/>
          </w:tcPr>
          <w:p w14:paraId="1F149C79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0.150311</w:t>
            </w:r>
          </w:p>
        </w:tc>
        <w:tc>
          <w:tcPr>
            <w:tcW w:w="980" w:type="dxa"/>
            <w:noWrap/>
            <w:vAlign w:val="center"/>
            <w:hideMark/>
          </w:tcPr>
          <w:p w14:paraId="74C37E48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0.119608</w:t>
            </w:r>
          </w:p>
        </w:tc>
        <w:tc>
          <w:tcPr>
            <w:tcW w:w="817" w:type="dxa"/>
            <w:noWrap/>
            <w:vAlign w:val="center"/>
            <w:hideMark/>
          </w:tcPr>
          <w:p w14:paraId="54014DF8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6.1603</w:t>
            </w:r>
          </w:p>
        </w:tc>
        <w:tc>
          <w:tcPr>
            <w:tcW w:w="1016" w:type="dxa"/>
            <w:noWrap/>
            <w:vAlign w:val="center"/>
            <w:hideMark/>
          </w:tcPr>
          <w:p w14:paraId="51191270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56.517</w:t>
            </w:r>
          </w:p>
        </w:tc>
        <w:tc>
          <w:tcPr>
            <w:tcW w:w="764" w:type="dxa"/>
            <w:noWrap/>
            <w:vAlign w:val="center"/>
            <w:hideMark/>
          </w:tcPr>
          <w:p w14:paraId="49E52961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1206.8</w:t>
            </w:r>
          </w:p>
        </w:tc>
        <w:tc>
          <w:tcPr>
            <w:tcW w:w="998" w:type="dxa"/>
            <w:noWrap/>
            <w:vAlign w:val="center"/>
            <w:hideMark/>
          </w:tcPr>
          <w:p w14:paraId="77714E25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12.07</w:t>
            </w:r>
          </w:p>
        </w:tc>
        <w:tc>
          <w:tcPr>
            <w:tcW w:w="764" w:type="dxa"/>
            <w:noWrap/>
            <w:vAlign w:val="center"/>
            <w:hideMark/>
          </w:tcPr>
          <w:p w14:paraId="50CFCE76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450.9</w:t>
            </w:r>
          </w:p>
        </w:tc>
      </w:tr>
      <w:tr w:rsidR="00787DC5" w:rsidRPr="00787DC5" w14:paraId="1850C648" w14:textId="77777777" w:rsidTr="0078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0F57844A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DSW</w:t>
            </w:r>
          </w:p>
        </w:tc>
        <w:tc>
          <w:tcPr>
            <w:tcW w:w="1147" w:type="dxa"/>
            <w:noWrap/>
            <w:vAlign w:val="center"/>
            <w:hideMark/>
          </w:tcPr>
          <w:p w14:paraId="2B7AC1CF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0.445492</w:t>
            </w:r>
          </w:p>
        </w:tc>
        <w:tc>
          <w:tcPr>
            <w:tcW w:w="900" w:type="dxa"/>
            <w:noWrap/>
            <w:vAlign w:val="center"/>
            <w:hideMark/>
          </w:tcPr>
          <w:p w14:paraId="1F69DB26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0.39465</w:t>
            </w:r>
          </w:p>
        </w:tc>
        <w:tc>
          <w:tcPr>
            <w:tcW w:w="1143" w:type="dxa"/>
            <w:noWrap/>
            <w:vAlign w:val="center"/>
            <w:hideMark/>
          </w:tcPr>
          <w:p w14:paraId="3B08F614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-0.108643</w:t>
            </w:r>
          </w:p>
        </w:tc>
        <w:tc>
          <w:tcPr>
            <w:tcW w:w="1143" w:type="dxa"/>
            <w:noWrap/>
            <w:vAlign w:val="center"/>
            <w:hideMark/>
          </w:tcPr>
          <w:p w14:paraId="61D53CB9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-0.135524</w:t>
            </w:r>
          </w:p>
        </w:tc>
        <w:tc>
          <w:tcPr>
            <w:tcW w:w="1141" w:type="dxa"/>
            <w:noWrap/>
            <w:vAlign w:val="center"/>
            <w:hideMark/>
          </w:tcPr>
          <w:p w14:paraId="4C876EC8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0.108647</w:t>
            </w:r>
          </w:p>
        </w:tc>
        <w:tc>
          <w:tcPr>
            <w:tcW w:w="980" w:type="dxa"/>
            <w:noWrap/>
            <w:vAlign w:val="center"/>
            <w:hideMark/>
          </w:tcPr>
          <w:p w14:paraId="02B1C5E0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0.135524</w:t>
            </w:r>
          </w:p>
        </w:tc>
        <w:tc>
          <w:tcPr>
            <w:tcW w:w="1143" w:type="dxa"/>
            <w:noWrap/>
            <w:vAlign w:val="center"/>
            <w:hideMark/>
          </w:tcPr>
          <w:p w14:paraId="7900E655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0.16603</w:t>
            </w:r>
          </w:p>
        </w:tc>
        <w:tc>
          <w:tcPr>
            <w:tcW w:w="980" w:type="dxa"/>
            <w:noWrap/>
            <w:vAlign w:val="center"/>
            <w:hideMark/>
          </w:tcPr>
          <w:p w14:paraId="3291416B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0.129468</w:t>
            </w:r>
          </w:p>
        </w:tc>
        <w:tc>
          <w:tcPr>
            <w:tcW w:w="817" w:type="dxa"/>
            <w:noWrap/>
            <w:vAlign w:val="center"/>
            <w:hideMark/>
          </w:tcPr>
          <w:p w14:paraId="640C05B1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5.7945</w:t>
            </w:r>
          </w:p>
        </w:tc>
        <w:tc>
          <w:tcPr>
            <w:tcW w:w="1016" w:type="dxa"/>
            <w:noWrap/>
            <w:vAlign w:val="center"/>
            <w:hideMark/>
          </w:tcPr>
          <w:p w14:paraId="3C434A2B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130.66</w:t>
            </w:r>
          </w:p>
        </w:tc>
        <w:tc>
          <w:tcPr>
            <w:tcW w:w="764" w:type="dxa"/>
            <w:noWrap/>
            <w:vAlign w:val="center"/>
            <w:hideMark/>
          </w:tcPr>
          <w:p w14:paraId="7C81188D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434.56</w:t>
            </w:r>
          </w:p>
        </w:tc>
        <w:tc>
          <w:tcPr>
            <w:tcW w:w="998" w:type="dxa"/>
            <w:noWrap/>
            <w:vAlign w:val="center"/>
            <w:hideMark/>
          </w:tcPr>
          <w:p w14:paraId="7F97DD9E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</w:tc>
        <w:tc>
          <w:tcPr>
            <w:tcW w:w="764" w:type="dxa"/>
            <w:noWrap/>
            <w:vAlign w:val="center"/>
            <w:hideMark/>
          </w:tcPr>
          <w:p w14:paraId="001DF51B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697.4</w:t>
            </w:r>
          </w:p>
        </w:tc>
      </w:tr>
      <w:tr w:rsidR="00787DC5" w:rsidRPr="00787DC5" w14:paraId="5EFD08B3" w14:textId="77777777" w:rsidTr="00787DC5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6DD377D8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</w:p>
        </w:tc>
        <w:tc>
          <w:tcPr>
            <w:tcW w:w="1147" w:type="dxa"/>
            <w:noWrap/>
            <w:vAlign w:val="center"/>
            <w:hideMark/>
          </w:tcPr>
          <w:p w14:paraId="64A990CF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0.332599</w:t>
            </w:r>
          </w:p>
        </w:tc>
        <w:tc>
          <w:tcPr>
            <w:tcW w:w="900" w:type="dxa"/>
            <w:noWrap/>
            <w:vAlign w:val="center"/>
            <w:hideMark/>
          </w:tcPr>
          <w:p w14:paraId="58254477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0.2546</w:t>
            </w:r>
          </w:p>
        </w:tc>
        <w:tc>
          <w:tcPr>
            <w:tcW w:w="1143" w:type="dxa"/>
            <w:noWrap/>
            <w:vAlign w:val="center"/>
            <w:hideMark/>
          </w:tcPr>
          <w:p w14:paraId="28C07F52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-0.057589</w:t>
            </w:r>
          </w:p>
        </w:tc>
        <w:tc>
          <w:tcPr>
            <w:tcW w:w="1143" w:type="dxa"/>
            <w:noWrap/>
            <w:vAlign w:val="center"/>
            <w:hideMark/>
          </w:tcPr>
          <w:p w14:paraId="7BE12A74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-0.055784</w:t>
            </w:r>
          </w:p>
        </w:tc>
        <w:tc>
          <w:tcPr>
            <w:tcW w:w="1141" w:type="dxa"/>
            <w:noWrap/>
            <w:vAlign w:val="center"/>
            <w:hideMark/>
          </w:tcPr>
          <w:p w14:paraId="082690CA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0.057615</w:t>
            </w:r>
          </w:p>
        </w:tc>
        <w:tc>
          <w:tcPr>
            <w:tcW w:w="980" w:type="dxa"/>
            <w:noWrap/>
            <w:vAlign w:val="center"/>
            <w:hideMark/>
          </w:tcPr>
          <w:p w14:paraId="4A8D578B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0.055779</w:t>
            </w:r>
          </w:p>
        </w:tc>
        <w:tc>
          <w:tcPr>
            <w:tcW w:w="1143" w:type="dxa"/>
            <w:noWrap/>
            <w:vAlign w:val="center"/>
            <w:hideMark/>
          </w:tcPr>
          <w:p w14:paraId="2B64583F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0.148984</w:t>
            </w:r>
          </w:p>
        </w:tc>
        <w:tc>
          <w:tcPr>
            <w:tcW w:w="980" w:type="dxa"/>
            <w:noWrap/>
            <w:vAlign w:val="center"/>
            <w:hideMark/>
          </w:tcPr>
          <w:p w14:paraId="439A402E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0.119519</w:t>
            </w:r>
          </w:p>
        </w:tc>
        <w:tc>
          <w:tcPr>
            <w:tcW w:w="817" w:type="dxa"/>
            <w:noWrap/>
            <w:vAlign w:val="center"/>
            <w:hideMark/>
          </w:tcPr>
          <w:p w14:paraId="25010401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20.247</w:t>
            </w:r>
          </w:p>
        </w:tc>
        <w:tc>
          <w:tcPr>
            <w:tcW w:w="1016" w:type="dxa"/>
            <w:noWrap/>
            <w:vAlign w:val="center"/>
            <w:hideMark/>
          </w:tcPr>
          <w:p w14:paraId="33037075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323.06</w:t>
            </w:r>
          </w:p>
        </w:tc>
        <w:tc>
          <w:tcPr>
            <w:tcW w:w="764" w:type="dxa"/>
            <w:noWrap/>
            <w:vAlign w:val="center"/>
            <w:hideMark/>
          </w:tcPr>
          <w:p w14:paraId="25FE0708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2767.6</w:t>
            </w:r>
          </w:p>
        </w:tc>
        <w:tc>
          <w:tcPr>
            <w:tcW w:w="998" w:type="dxa"/>
            <w:noWrap/>
            <w:vAlign w:val="center"/>
            <w:hideMark/>
          </w:tcPr>
          <w:p w14:paraId="1D607F2C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764" w:type="dxa"/>
            <w:noWrap/>
            <w:vAlign w:val="center"/>
            <w:hideMark/>
          </w:tcPr>
          <w:p w14:paraId="19FB767B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1622.6</w:t>
            </w:r>
          </w:p>
        </w:tc>
      </w:tr>
      <w:tr w:rsidR="00787DC5" w:rsidRPr="00787DC5" w14:paraId="6893458A" w14:textId="77777777" w:rsidTr="0078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2C43A7D3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DW</w:t>
            </w:r>
          </w:p>
        </w:tc>
        <w:tc>
          <w:tcPr>
            <w:tcW w:w="1147" w:type="dxa"/>
            <w:noWrap/>
            <w:vAlign w:val="center"/>
            <w:hideMark/>
          </w:tcPr>
          <w:p w14:paraId="3A8A199A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0.473607</w:t>
            </w:r>
          </w:p>
        </w:tc>
        <w:tc>
          <w:tcPr>
            <w:tcW w:w="900" w:type="dxa"/>
            <w:noWrap/>
            <w:vAlign w:val="center"/>
            <w:hideMark/>
          </w:tcPr>
          <w:p w14:paraId="5F04FB84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0.39539</w:t>
            </w:r>
          </w:p>
        </w:tc>
        <w:tc>
          <w:tcPr>
            <w:tcW w:w="1143" w:type="dxa"/>
            <w:noWrap/>
            <w:vAlign w:val="center"/>
            <w:hideMark/>
          </w:tcPr>
          <w:p w14:paraId="5D31D73C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-0.132725</w:t>
            </w:r>
          </w:p>
        </w:tc>
        <w:tc>
          <w:tcPr>
            <w:tcW w:w="1143" w:type="dxa"/>
            <w:noWrap/>
            <w:vAlign w:val="center"/>
            <w:hideMark/>
          </w:tcPr>
          <w:p w14:paraId="5C1B024B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-0.139144</w:t>
            </w:r>
          </w:p>
        </w:tc>
        <w:tc>
          <w:tcPr>
            <w:tcW w:w="1141" w:type="dxa"/>
            <w:noWrap/>
            <w:vAlign w:val="center"/>
            <w:hideMark/>
          </w:tcPr>
          <w:p w14:paraId="1333EDDC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0.132765</w:t>
            </w:r>
          </w:p>
        </w:tc>
        <w:tc>
          <w:tcPr>
            <w:tcW w:w="980" w:type="dxa"/>
            <w:noWrap/>
            <w:vAlign w:val="center"/>
            <w:hideMark/>
          </w:tcPr>
          <w:p w14:paraId="4A38D901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0.139123</w:t>
            </w:r>
          </w:p>
        </w:tc>
        <w:tc>
          <w:tcPr>
            <w:tcW w:w="1143" w:type="dxa"/>
            <w:noWrap/>
            <w:vAlign w:val="center"/>
            <w:hideMark/>
          </w:tcPr>
          <w:p w14:paraId="01E9CB2B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0.157531</w:t>
            </w:r>
          </w:p>
        </w:tc>
        <w:tc>
          <w:tcPr>
            <w:tcW w:w="980" w:type="dxa"/>
            <w:noWrap/>
            <w:vAlign w:val="center"/>
            <w:hideMark/>
          </w:tcPr>
          <w:p w14:paraId="0123CEE5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0.125933</w:t>
            </w:r>
          </w:p>
        </w:tc>
        <w:tc>
          <w:tcPr>
            <w:tcW w:w="817" w:type="dxa"/>
            <w:noWrap/>
            <w:vAlign w:val="center"/>
            <w:hideMark/>
          </w:tcPr>
          <w:p w14:paraId="490DC062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7.0295</w:t>
            </w:r>
          </w:p>
        </w:tc>
        <w:tc>
          <w:tcPr>
            <w:tcW w:w="1016" w:type="dxa"/>
            <w:noWrap/>
            <w:vAlign w:val="center"/>
            <w:hideMark/>
          </w:tcPr>
          <w:p w14:paraId="2F9A51AF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84.235</w:t>
            </w:r>
          </w:p>
        </w:tc>
        <w:tc>
          <w:tcPr>
            <w:tcW w:w="764" w:type="dxa"/>
            <w:noWrap/>
            <w:vAlign w:val="center"/>
            <w:hideMark/>
          </w:tcPr>
          <w:p w14:paraId="4E3C777F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1517.1</w:t>
            </w:r>
          </w:p>
        </w:tc>
        <w:tc>
          <w:tcPr>
            <w:tcW w:w="998" w:type="dxa"/>
            <w:noWrap/>
            <w:vAlign w:val="center"/>
            <w:hideMark/>
          </w:tcPr>
          <w:p w14:paraId="00C12393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10.73</w:t>
            </w:r>
          </w:p>
        </w:tc>
        <w:tc>
          <w:tcPr>
            <w:tcW w:w="764" w:type="dxa"/>
            <w:noWrap/>
            <w:vAlign w:val="center"/>
            <w:hideMark/>
          </w:tcPr>
          <w:p w14:paraId="0C7E691D" w14:textId="77777777" w:rsidR="00787DC5" w:rsidRPr="00787DC5" w:rsidRDefault="00787DC5" w:rsidP="00052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782.7</w:t>
            </w:r>
          </w:p>
        </w:tc>
      </w:tr>
      <w:tr w:rsidR="00787DC5" w:rsidRPr="00787DC5" w14:paraId="4ADE516F" w14:textId="77777777" w:rsidTr="00787DC5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vAlign w:val="center"/>
            <w:hideMark/>
          </w:tcPr>
          <w:p w14:paraId="74DFB9D3" w14:textId="77777777" w:rsidR="00787DC5" w:rsidRPr="00787DC5" w:rsidRDefault="00787DC5" w:rsidP="00052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1147" w:type="dxa"/>
            <w:noWrap/>
            <w:vAlign w:val="center"/>
            <w:hideMark/>
          </w:tcPr>
          <w:p w14:paraId="45E8D162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0.49219</w:t>
            </w:r>
          </w:p>
        </w:tc>
        <w:tc>
          <w:tcPr>
            <w:tcW w:w="900" w:type="dxa"/>
            <w:noWrap/>
            <w:vAlign w:val="center"/>
            <w:hideMark/>
          </w:tcPr>
          <w:p w14:paraId="0FB56EA7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0.39476</w:t>
            </w:r>
          </w:p>
        </w:tc>
        <w:tc>
          <w:tcPr>
            <w:tcW w:w="1143" w:type="dxa"/>
            <w:noWrap/>
            <w:vAlign w:val="center"/>
            <w:hideMark/>
          </w:tcPr>
          <w:p w14:paraId="3E62AC2C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-0.158879</w:t>
            </w:r>
          </w:p>
        </w:tc>
        <w:tc>
          <w:tcPr>
            <w:tcW w:w="1143" w:type="dxa"/>
            <w:noWrap/>
            <w:vAlign w:val="center"/>
            <w:hideMark/>
          </w:tcPr>
          <w:p w14:paraId="6A73F3F7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-0.133055</w:t>
            </w:r>
          </w:p>
        </w:tc>
        <w:tc>
          <w:tcPr>
            <w:tcW w:w="1141" w:type="dxa"/>
            <w:noWrap/>
            <w:vAlign w:val="center"/>
            <w:hideMark/>
          </w:tcPr>
          <w:p w14:paraId="7D633EB7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0.158908</w:t>
            </w:r>
          </w:p>
        </w:tc>
        <w:tc>
          <w:tcPr>
            <w:tcW w:w="980" w:type="dxa"/>
            <w:noWrap/>
            <w:vAlign w:val="center"/>
            <w:hideMark/>
          </w:tcPr>
          <w:p w14:paraId="6369F993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0.133032</w:t>
            </w:r>
          </w:p>
        </w:tc>
        <w:tc>
          <w:tcPr>
            <w:tcW w:w="1143" w:type="dxa"/>
            <w:noWrap/>
            <w:vAlign w:val="center"/>
            <w:hideMark/>
          </w:tcPr>
          <w:p w14:paraId="7398696C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0.15171</w:t>
            </w:r>
          </w:p>
        </w:tc>
        <w:tc>
          <w:tcPr>
            <w:tcW w:w="980" w:type="dxa"/>
            <w:noWrap/>
            <w:vAlign w:val="center"/>
            <w:hideMark/>
          </w:tcPr>
          <w:p w14:paraId="39113917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0.123833</w:t>
            </w:r>
          </w:p>
        </w:tc>
        <w:tc>
          <w:tcPr>
            <w:tcW w:w="817" w:type="dxa"/>
            <w:noWrap/>
            <w:vAlign w:val="center"/>
            <w:hideMark/>
          </w:tcPr>
          <w:p w14:paraId="09B8DCDC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6.5999</w:t>
            </w:r>
          </w:p>
        </w:tc>
        <w:tc>
          <w:tcPr>
            <w:tcW w:w="1016" w:type="dxa"/>
            <w:noWrap/>
            <w:vAlign w:val="center"/>
            <w:hideMark/>
          </w:tcPr>
          <w:p w14:paraId="13FDAA95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79.513</w:t>
            </w:r>
          </w:p>
        </w:tc>
        <w:tc>
          <w:tcPr>
            <w:tcW w:w="764" w:type="dxa"/>
            <w:noWrap/>
            <w:vAlign w:val="center"/>
            <w:hideMark/>
          </w:tcPr>
          <w:p w14:paraId="0585D49F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995.13</w:t>
            </w:r>
          </w:p>
        </w:tc>
        <w:tc>
          <w:tcPr>
            <w:tcW w:w="998" w:type="dxa"/>
            <w:noWrap/>
            <w:vAlign w:val="center"/>
            <w:hideMark/>
          </w:tcPr>
          <w:p w14:paraId="7A3A9DF7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9.31</w:t>
            </w:r>
          </w:p>
        </w:tc>
        <w:tc>
          <w:tcPr>
            <w:tcW w:w="764" w:type="dxa"/>
            <w:noWrap/>
            <w:vAlign w:val="center"/>
            <w:hideMark/>
          </w:tcPr>
          <w:p w14:paraId="35CB1480" w14:textId="77777777" w:rsidR="00787DC5" w:rsidRPr="00787DC5" w:rsidRDefault="00787DC5" w:rsidP="00052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DC5">
              <w:rPr>
                <w:rFonts w:ascii="Times New Roman" w:hAnsi="Times New Roman" w:cs="Times New Roman"/>
                <w:sz w:val="20"/>
                <w:szCs w:val="20"/>
              </w:rPr>
              <w:t>558.3</w:t>
            </w:r>
          </w:p>
        </w:tc>
      </w:tr>
    </w:tbl>
    <w:p w14:paraId="394B5B33" w14:textId="4669D673" w:rsidR="00F67DD0" w:rsidRDefault="005D3C5A" w:rsidP="00217997">
      <w:pPr>
        <w:spacing w:after="0"/>
        <w:rPr>
          <w:rFonts w:ascii="Times New Roman" w:hAnsi="Times New Roman" w:cs="Times New Roman"/>
          <w:sz w:val="24"/>
          <w:szCs w:val="32"/>
        </w:rPr>
      </w:pPr>
      <w:r w:rsidRPr="00E846F8">
        <w:rPr>
          <w:rFonts w:ascii="Times New Roman" w:hAnsi="Times New Roman" w:cs="Times New Roman"/>
          <w:b/>
          <w:bCs/>
          <w:sz w:val="24"/>
          <w:szCs w:val="32"/>
        </w:rPr>
        <w:t>Table S1.</w:t>
      </w:r>
      <w:r w:rsidRPr="00217997">
        <w:rPr>
          <w:rFonts w:ascii="Times New Roman" w:hAnsi="Times New Roman" w:cs="Times New Roman"/>
          <w:sz w:val="24"/>
          <w:szCs w:val="32"/>
        </w:rPr>
        <w:t xml:space="preserve"> </w:t>
      </w:r>
      <w:r w:rsidR="00217997">
        <w:rPr>
          <w:rFonts w:ascii="Times New Roman" w:hAnsi="Times New Roman" w:cs="Times New Roman"/>
          <w:sz w:val="24"/>
          <w:szCs w:val="32"/>
        </w:rPr>
        <w:t>Zonal Statistics</w:t>
      </w:r>
      <w:r w:rsidR="00787DC5">
        <w:rPr>
          <w:rFonts w:ascii="Times New Roman" w:hAnsi="Times New Roman" w:cs="Times New Roman"/>
          <w:sz w:val="24"/>
          <w:szCs w:val="32"/>
        </w:rPr>
        <w:t xml:space="preserve"> (mean)</w:t>
      </w:r>
      <w:r w:rsidR="00217997">
        <w:rPr>
          <w:rFonts w:ascii="Times New Roman" w:hAnsi="Times New Roman" w:cs="Times New Roman"/>
          <w:sz w:val="24"/>
          <w:szCs w:val="32"/>
        </w:rPr>
        <w:t xml:space="preserve"> of the DMDP area</w:t>
      </w:r>
    </w:p>
    <w:p w14:paraId="42590A69" w14:textId="6CF12DDE" w:rsidR="002251A0" w:rsidRPr="002251A0" w:rsidRDefault="002251A0" w:rsidP="002251A0">
      <w:pPr>
        <w:rPr>
          <w:rFonts w:ascii="Times New Roman" w:hAnsi="Times New Roman" w:cs="Times New Roman"/>
          <w:sz w:val="24"/>
          <w:szCs w:val="32"/>
        </w:rPr>
      </w:pPr>
    </w:p>
    <w:p w14:paraId="7B7981AD" w14:textId="7F70B691" w:rsidR="002251A0" w:rsidRPr="002251A0" w:rsidRDefault="002251A0" w:rsidP="002251A0">
      <w:pPr>
        <w:rPr>
          <w:rFonts w:ascii="Times New Roman" w:hAnsi="Times New Roman" w:cs="Times New Roman"/>
          <w:sz w:val="24"/>
          <w:szCs w:val="32"/>
        </w:rPr>
      </w:pPr>
    </w:p>
    <w:p w14:paraId="2218C819" w14:textId="2BC11E75" w:rsidR="002251A0" w:rsidRPr="002251A0" w:rsidRDefault="002251A0" w:rsidP="002251A0">
      <w:pPr>
        <w:rPr>
          <w:rFonts w:ascii="Times New Roman" w:hAnsi="Times New Roman" w:cs="Times New Roman"/>
          <w:sz w:val="24"/>
          <w:szCs w:val="32"/>
        </w:rPr>
      </w:pPr>
    </w:p>
    <w:p w14:paraId="2ABA2AE6" w14:textId="430C7C77" w:rsidR="002251A0" w:rsidRPr="002251A0" w:rsidRDefault="002251A0" w:rsidP="002251A0">
      <w:pPr>
        <w:rPr>
          <w:rFonts w:ascii="Times New Roman" w:hAnsi="Times New Roman" w:cs="Times New Roman"/>
          <w:sz w:val="24"/>
          <w:szCs w:val="32"/>
        </w:rPr>
      </w:pPr>
    </w:p>
    <w:p w14:paraId="510FC2F0" w14:textId="64B645A1" w:rsidR="002251A0" w:rsidRPr="002251A0" w:rsidRDefault="002251A0" w:rsidP="002251A0">
      <w:pPr>
        <w:rPr>
          <w:rFonts w:ascii="Times New Roman" w:hAnsi="Times New Roman" w:cs="Times New Roman"/>
          <w:sz w:val="24"/>
          <w:szCs w:val="32"/>
        </w:rPr>
      </w:pPr>
    </w:p>
    <w:p w14:paraId="3F9A2687" w14:textId="77777777" w:rsidR="002251A0" w:rsidRPr="002251A0" w:rsidRDefault="002251A0" w:rsidP="002251A0">
      <w:pPr>
        <w:rPr>
          <w:rFonts w:ascii="Times New Roman" w:hAnsi="Times New Roman" w:cs="Times New Roman"/>
          <w:sz w:val="24"/>
          <w:szCs w:val="32"/>
        </w:rPr>
      </w:pPr>
    </w:p>
    <w:sectPr w:rsidR="002251A0" w:rsidRPr="002251A0" w:rsidSect="005D3C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D0"/>
    <w:rsid w:val="00052785"/>
    <w:rsid w:val="00217997"/>
    <w:rsid w:val="002251A0"/>
    <w:rsid w:val="004762AE"/>
    <w:rsid w:val="005D3C5A"/>
    <w:rsid w:val="00787DC5"/>
    <w:rsid w:val="00E846F8"/>
    <w:rsid w:val="00F6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523E1"/>
  <w15:chartTrackingRefBased/>
  <w15:docId w15:val="{92A47E10-88C3-412E-91A1-80EFC952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D3C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05C51-183E-4648-9FC1-1918459F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LOHANI</dc:creator>
  <cp:keywords/>
  <dc:description/>
  <cp:lastModifiedBy>ABU LOHANI</cp:lastModifiedBy>
  <cp:revision>11</cp:revision>
  <dcterms:created xsi:type="dcterms:W3CDTF">2026-04-06T11:33:00Z</dcterms:created>
  <dcterms:modified xsi:type="dcterms:W3CDTF">2026-04-10T03:52:00Z</dcterms:modified>
</cp:coreProperties>
</file>