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49572" w14:textId="1792C69E" w:rsidR="00785150" w:rsidRPr="009F7DC7" w:rsidRDefault="00785150" w:rsidP="00785150">
      <w:pPr>
        <w:pStyle w:val="BodyA"/>
        <w:shd w:val="clear" w:color="auto" w:fill="FFFFFF"/>
        <w:spacing w:after="120" w:line="480" w:lineRule="auto"/>
        <w:jc w:val="center"/>
        <w:rPr>
          <w:rFonts w:cs="Times New Roman"/>
          <w:b/>
          <w:bCs/>
          <w:iCs/>
          <w:color w:val="000000" w:themeColor="text1"/>
        </w:rPr>
      </w:pPr>
      <w:r w:rsidRPr="009F7DC7">
        <w:rPr>
          <w:rFonts w:cs="Times New Roman"/>
          <w:b/>
          <w:bCs/>
          <w:color w:val="000000" w:themeColor="text1"/>
        </w:rPr>
        <w:t xml:space="preserve">Genetic diversity of toxigenic </w:t>
      </w:r>
      <w:r w:rsidRPr="009F7DC7">
        <w:rPr>
          <w:rFonts w:cs="Times New Roman"/>
          <w:b/>
          <w:bCs/>
          <w:i/>
          <w:iCs/>
          <w:color w:val="000000" w:themeColor="text1"/>
        </w:rPr>
        <w:t xml:space="preserve">Fusarium </w:t>
      </w:r>
      <w:r w:rsidRPr="009F7DC7">
        <w:rPr>
          <w:b/>
          <w:bCs/>
          <w:i/>
          <w:color w:val="000000" w:themeColor="text1"/>
          <w:shd w:val="clear" w:color="auto" w:fill="FFFFFF"/>
          <w:lang w:val="fr-FR"/>
        </w:rPr>
        <w:t>verticillioides</w:t>
      </w:r>
      <w:r w:rsidRPr="009F7DC7">
        <w:rPr>
          <w:color w:val="000000" w:themeColor="text1"/>
          <w:shd w:val="clear" w:color="auto" w:fill="FFFFFF"/>
          <w:lang w:val="fr-FR"/>
        </w:rPr>
        <w:t xml:space="preserve"> </w:t>
      </w:r>
      <w:r w:rsidRPr="009F7DC7">
        <w:rPr>
          <w:rFonts w:cs="Times New Roman"/>
          <w:b/>
          <w:bCs/>
          <w:iCs/>
          <w:color w:val="000000" w:themeColor="text1"/>
        </w:rPr>
        <w:t>associated with Maize Grains</w:t>
      </w:r>
      <w:r w:rsidR="00CB70C5">
        <w:rPr>
          <w:rFonts w:cs="Times New Roman"/>
          <w:b/>
          <w:bCs/>
          <w:iCs/>
          <w:color w:val="000000" w:themeColor="text1"/>
        </w:rPr>
        <w:t xml:space="preserve"> in </w:t>
      </w:r>
      <w:r w:rsidRPr="009F7DC7">
        <w:rPr>
          <w:rFonts w:cs="Times New Roman"/>
          <w:b/>
          <w:bCs/>
          <w:iCs/>
          <w:color w:val="000000" w:themeColor="text1"/>
        </w:rPr>
        <w:t>India</w:t>
      </w:r>
    </w:p>
    <w:p w14:paraId="6646022A" w14:textId="77777777" w:rsidR="00785150" w:rsidRPr="003835D4" w:rsidRDefault="00785150" w:rsidP="00785150">
      <w:pPr>
        <w:pStyle w:val="Header"/>
        <w:spacing w:after="12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3835D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Vishwambar Navale  </w:t>
      </w:r>
      <w:r w:rsidRPr="003835D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1, 2</w:t>
      </w:r>
      <w:r w:rsidRPr="003835D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3835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3835D4">
        <w:rPr>
          <w:rFonts w:ascii="Times New Roman" w:hAnsi="Times New Roman" w:cs="Times New Roman"/>
          <w:color w:val="000000" w:themeColor="text1"/>
          <w:sz w:val="24"/>
          <w:szCs w:val="24"/>
        </w:rPr>
        <w:t>Koteswara Rao Vamkudoth</w:t>
      </w:r>
      <w:r w:rsidRPr="003835D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1, 2</w:t>
      </w:r>
      <w:r w:rsidRPr="003835D4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26CDF79A" w14:textId="77777777" w:rsidR="00785150" w:rsidRPr="003835D4" w:rsidRDefault="00785150" w:rsidP="00785150">
      <w:pPr>
        <w:pStyle w:val="Header"/>
        <w:spacing w:after="12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35D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835D4">
        <w:rPr>
          <w:rFonts w:ascii="Times New Roman" w:hAnsi="Times New Roman" w:cs="Times New Roman"/>
          <w:color w:val="000000" w:themeColor="text1"/>
          <w:sz w:val="24"/>
          <w:szCs w:val="24"/>
        </w:rPr>
        <w:t>Biochemical Sciences Division, CSIR-National Chemical Laboratory, Pune-411008, Maharashtra, India.</w:t>
      </w:r>
    </w:p>
    <w:p w14:paraId="46A08977" w14:textId="77777777" w:rsidR="00785150" w:rsidRPr="003835D4" w:rsidRDefault="00785150" w:rsidP="00785150">
      <w:pPr>
        <w:pStyle w:val="MDPI16affiliation"/>
        <w:spacing w:after="120" w:line="360" w:lineRule="auto"/>
        <w:ind w:left="72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835D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2</w:t>
      </w:r>
      <w:r w:rsidRPr="003835D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Academy of Scientific and Innovative Research (AcSIR), Ghaziabad, India</w:t>
      </w:r>
    </w:p>
    <w:p w14:paraId="17C66EC1" w14:textId="77777777" w:rsidR="00785150" w:rsidRPr="003835D4" w:rsidRDefault="00CB70C5" w:rsidP="00785150">
      <w:pPr>
        <w:pStyle w:val="BodyA"/>
        <w:shd w:val="clear" w:color="auto" w:fill="FFFFFF"/>
        <w:spacing w:after="120" w:line="360" w:lineRule="auto"/>
        <w:jc w:val="center"/>
        <w:rPr>
          <w:rFonts w:cs="Times New Roman"/>
          <w:iCs/>
          <w:color w:val="000000" w:themeColor="text1"/>
        </w:rPr>
      </w:pPr>
      <w:hyperlink r:id="rId4" w:history="1">
        <w:r w:rsidR="00785150" w:rsidRPr="003835D4">
          <w:rPr>
            <w:rStyle w:val="Hyperlink"/>
            <w:rFonts w:cs="Times New Roman"/>
            <w:iCs/>
            <w:color w:val="000000" w:themeColor="text1"/>
          </w:rPr>
          <w:t>v.koteswara@ncl.res.in</w:t>
        </w:r>
      </w:hyperlink>
      <w:r w:rsidR="00785150" w:rsidRPr="003835D4">
        <w:rPr>
          <w:rFonts w:cs="Times New Roman"/>
          <w:iCs/>
          <w:color w:val="000000" w:themeColor="text1"/>
        </w:rPr>
        <w:t>*</w:t>
      </w:r>
    </w:p>
    <w:p w14:paraId="171C199E" w14:textId="78AAF081" w:rsidR="00AF4013" w:rsidRDefault="00AF4013"/>
    <w:p w14:paraId="50D97EFF" w14:textId="24CC904B" w:rsidR="00785150" w:rsidRDefault="00785150"/>
    <w:p w14:paraId="56C84418" w14:textId="5BE9250F" w:rsidR="00785150" w:rsidRDefault="00785150">
      <w:r w:rsidRPr="005F126C">
        <w:rPr>
          <w:noProof/>
        </w:rPr>
        <w:drawing>
          <wp:inline distT="0" distB="0" distL="0" distR="0" wp14:anchorId="1A3F9036" wp14:editId="138C2057">
            <wp:extent cx="5112688" cy="2091193"/>
            <wp:effectExtent l="19050" t="0" r="0" b="0"/>
            <wp:docPr id="2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688667" cy="2438400"/>
                      <a:chOff x="2751667" y="1042988"/>
                      <a:chExt cx="6688667" cy="2438400"/>
                    </a:xfrm>
                  </a:grpSpPr>
                  <a:pic>
                    <a:nvPicPr>
                      <a:cNvPr id="1025" name="Picture 3">
                        <a:extLst>
                          <a:ext uri="{FF2B5EF4-FFF2-40B4-BE49-F238E27FC236}">
                            <a16:creationId xmlns:a16="http://schemas.microsoft.com/office/drawing/2014/main" id="{884536FF-6DDC-C947-980D-E66894C7D168}"/>
                          </a:ext>
                        </a:extLst>
                      </a:cNvPr>
                      <a:cNvPicPr>
                        <a:picLocks noChangeAspect="1" noChangeArrowheads="1"/>
                      </a:cNvPicPr>
                    </a:nvPicPr>
                    <a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751667" y="1042988"/>
                        <a:ext cx="6688667" cy="24384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a:spPr>
                  </a:pic>
                  <a:sp>
                    <a:nvSpPr>
                      <a:cNvPr id="5" name="TextBox 10">
                        <a:extLst>
                          <a:ext uri="{FF2B5EF4-FFF2-40B4-BE49-F238E27FC236}">
                            <a16:creationId xmlns:a16="http://schemas.microsoft.com/office/drawing/2014/main" id="{1A7D2977-7300-9546-AFD0-932A4993C16F}"/>
                          </a:ext>
                        </a:extLst>
                      </a:cNvPr>
                      <a:cNvSpPr txBox="1"/>
                    </a:nvSpPr>
                    <a:spPr>
                      <a:xfrm>
                        <a:off x="6121400" y="2236153"/>
                        <a:ext cx="1117600" cy="27749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spcAft>
                              <a:spcPts val="0"/>
                            </a:spcAft>
                          </a:pPr>
                          <a:r>
                            <a:rPr lang="en-IN" sz="1200" b="1" dirty="0" smtClean="0">
                              <a:solidFill>
                                <a:srgbClr val="FFFFFF"/>
                              </a:solidFill>
                              <a:latin typeface="Calibri" panose="020F0502020204030204" pitchFamily="34" charset="0"/>
                              <a:ea typeface="Times New Roman" panose="02020603050405020304" pitchFamily="18" charset="0"/>
                              <a:cs typeface="Times New Roman" panose="02020603050405020304" pitchFamily="18" charset="0"/>
                            </a:rPr>
                            <a:t>300</a:t>
                          </a:r>
                          <a:r>
                            <a:rPr lang="en-IN" sz="1200" b="1" kern="1200" dirty="0" smtClean="0">
                              <a:solidFill>
                                <a:srgbClr val="FFFFFF"/>
                              </a:solidFill>
                              <a:effectLst/>
                              <a:latin typeface="Calibri" panose="020F0502020204030204" pitchFamily="34" charset="0"/>
                              <a:ea typeface="Times New Roman" panose="02020603050405020304" pitchFamily="18" charset="0"/>
                              <a:cs typeface="Times New Roman" panose="02020603050405020304" pitchFamily="18" charset="0"/>
                            </a:rPr>
                            <a:t>bp</a:t>
                          </a:r>
                          <a:endParaRPr lang="en-IN" sz="1200" b="1" dirty="0">
                            <a:effectLst/>
                            <a:latin typeface="Times New Roman" panose="02020603050405020304" pitchFamily="18" charset="0"/>
                            <a:ea typeface="Times New Roman" panose="02020603050405020304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14:paraId="2C0F7B0C" w14:textId="77777777" w:rsidR="005F126C" w:rsidRPr="005F126C" w:rsidRDefault="005F126C" w:rsidP="005F126C">
      <w:r>
        <w:rPr>
          <w:lang w:val="en-US"/>
        </w:rPr>
        <w:t>Figure</w:t>
      </w:r>
      <w:r w:rsidR="00945028">
        <w:rPr>
          <w:lang w:val="en-US"/>
        </w:rPr>
        <w:t xml:space="preserve"> </w:t>
      </w:r>
      <w:r w:rsidRPr="005F126C">
        <w:rPr>
          <w:lang w:val="en-US"/>
        </w:rPr>
        <w:t xml:space="preserve">1. Molecular identification of </w:t>
      </w:r>
      <w:r w:rsidRPr="005F126C">
        <w:rPr>
          <w:i/>
          <w:iCs/>
          <w:lang w:val="en-US"/>
        </w:rPr>
        <w:t>Fusarium</w:t>
      </w:r>
      <w:r w:rsidRPr="005F126C">
        <w:rPr>
          <w:lang w:val="en-US"/>
        </w:rPr>
        <w:t xml:space="preserve"> species by targeting TEF1-α gene. Lane M - 100bp DNA ladder, lane 1 to 7</w:t>
      </w:r>
      <w:r w:rsidRPr="005F126C">
        <w:rPr>
          <w:i/>
          <w:iCs/>
          <w:lang w:val="en-US"/>
        </w:rPr>
        <w:t xml:space="preserve"> Fusarium</w:t>
      </w:r>
      <w:r w:rsidRPr="005F126C">
        <w:rPr>
          <w:lang w:val="en-US"/>
        </w:rPr>
        <w:t xml:space="preserve"> isolates</w:t>
      </w:r>
      <w:r>
        <w:rPr>
          <w:lang w:val="en-US"/>
        </w:rPr>
        <w:t>.</w:t>
      </w:r>
      <w:r w:rsidRPr="005F126C">
        <w:rPr>
          <w:lang w:val="en-US"/>
        </w:rPr>
        <w:t xml:space="preserve"> </w:t>
      </w:r>
    </w:p>
    <w:p w14:paraId="68F03B1F" w14:textId="77777777" w:rsidR="005F126C" w:rsidRDefault="005F126C"/>
    <w:p w14:paraId="63190434" w14:textId="77777777" w:rsidR="005F126C" w:rsidRDefault="005F126C">
      <w:r w:rsidRPr="005F126C">
        <w:rPr>
          <w:noProof/>
        </w:rPr>
        <w:drawing>
          <wp:inline distT="0" distB="0" distL="0" distR="0" wp14:anchorId="7D417F63" wp14:editId="54C0F9FE">
            <wp:extent cx="5147366" cy="2083242"/>
            <wp:effectExtent l="19050" t="0" r="0" b="0"/>
            <wp:docPr id="3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550152" cy="2743200"/>
                      <a:chOff x="2203448" y="1905000"/>
                      <a:chExt cx="7550152" cy="2743200"/>
                    </a:xfrm>
                  </a:grpSpPr>
                  <a:grpSp>
                    <a:nvGrpSpPr>
                      <a:cNvPr id="5" name="Group 6"/>
                      <a:cNvGrpSpPr/>
                    </a:nvGrpSpPr>
                    <a:grpSpPr>
                      <a:xfrm>
                        <a:off x="2203448" y="1905000"/>
                        <a:ext cx="7550152" cy="2743200"/>
                        <a:chOff x="1652586" y="1905000"/>
                        <a:chExt cx="5662614" cy="2743200"/>
                      </a:xfrm>
                    </a:grpSpPr>
                    <a:pic>
                      <a:nvPicPr>
                        <a:cNvPr id="3" name="Picture 2">
                          <a:extLst>
                            <a:ext uri="{FF2B5EF4-FFF2-40B4-BE49-F238E27FC236}">
                              <a16:creationId xmlns:a16="http://schemas.microsoft.com/office/drawing/2014/main" id="{1578B28E-F945-B54B-AD11-B3E7280E8472}"/>
                            </a:ext>
                          </a:extLst>
                        </a:cNvPr>
                        <a:cNvPicPr/>
                      </a:nvPicPr>
                      <a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676400" y="1905000"/>
                          <a:ext cx="5638800" cy="27432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6" name="TextBox 5"/>
                        <a:cNvSpPr txBox="1"/>
                      </a:nvSpPr>
                      <a:spPr>
                        <a:xfrm>
                          <a:off x="1652586" y="1928750"/>
                          <a:ext cx="5662614" cy="26161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IN" sz="1100" dirty="0" smtClean="0">
                                <a:solidFill>
                                  <a:schemeClr val="bg1"/>
                                </a:solidFill>
                              </a:rPr>
                              <a:t>     M            1              2             3               4             5               6              7            8             9            10             11            12          13         14</a:t>
                            </a:r>
                            <a:endParaRPr lang="en-IN" sz="1100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</a:sp>
                  </a:grpSp>
                  <a:sp>
                    <a:nvSpPr>
                      <a:cNvPr id="8" name="TextBox 10">
                        <a:extLst>
                          <a:ext uri="{FF2B5EF4-FFF2-40B4-BE49-F238E27FC236}">
                            <a16:creationId xmlns:a16="http://schemas.microsoft.com/office/drawing/2014/main" id="{1A7D2977-7300-9546-AFD0-932A4993C16F}"/>
                          </a:ext>
                        </a:extLst>
                      </a:cNvPr>
                      <a:cNvSpPr txBox="1"/>
                    </a:nvSpPr>
                    <a:spPr>
                      <a:xfrm>
                        <a:off x="5092700" y="3061653"/>
                        <a:ext cx="1117600" cy="27749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spcAft>
                              <a:spcPts val="0"/>
                            </a:spcAft>
                          </a:pPr>
                          <a:r>
                            <a:rPr lang="en-IN" sz="1200" b="1" dirty="0" smtClean="0">
                              <a:solidFill>
                                <a:srgbClr val="FFFFFF"/>
                              </a:solidFill>
                              <a:latin typeface="Calibri" panose="020F0502020204030204" pitchFamily="34" charset="0"/>
                              <a:ea typeface="Times New Roman" panose="02020603050405020304" pitchFamily="18" charset="0"/>
                              <a:cs typeface="Times New Roman" panose="02020603050405020304" pitchFamily="18" charset="0"/>
                            </a:rPr>
                            <a:t>927</a:t>
                          </a:r>
                          <a:r>
                            <a:rPr lang="en-IN" sz="1200" b="1" kern="1200" dirty="0" smtClean="0">
                              <a:solidFill>
                                <a:srgbClr val="FFFFFF"/>
                              </a:solidFill>
                              <a:effectLst/>
                              <a:latin typeface="Calibri" panose="020F0502020204030204" pitchFamily="34" charset="0"/>
                              <a:ea typeface="Times New Roman" panose="02020603050405020304" pitchFamily="18" charset="0"/>
                              <a:cs typeface="Times New Roman" panose="02020603050405020304" pitchFamily="18" charset="0"/>
                            </a:rPr>
                            <a:t>bp</a:t>
                          </a:r>
                          <a:endParaRPr lang="en-IN" sz="1200" b="1" dirty="0">
                            <a:effectLst/>
                            <a:latin typeface="Times New Roman" panose="02020603050405020304" pitchFamily="18" charset="0"/>
                            <a:ea typeface="Times New Roman" panose="02020603050405020304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14:paraId="51C326F7" w14:textId="77777777" w:rsidR="005F126C" w:rsidRDefault="00945028" w:rsidP="005F126C">
      <w:r>
        <w:t xml:space="preserve">Figure </w:t>
      </w:r>
      <w:r w:rsidR="005F126C" w:rsidRPr="005F126C">
        <w:t>2</w:t>
      </w:r>
      <w:r w:rsidR="005F126C">
        <w:t xml:space="preserve"> </w:t>
      </w:r>
      <w:r w:rsidR="005F126C" w:rsidRPr="005F126C">
        <w:t xml:space="preserve">(a). Molecular detection of Fumonisin by </w:t>
      </w:r>
      <w:r w:rsidR="005F126C">
        <w:t xml:space="preserve">targeting </w:t>
      </w:r>
      <w:r w:rsidR="005F126C" w:rsidRPr="005F126C">
        <w:t xml:space="preserve">Fum1 gene specific primers. Lane M- 100bp DNA ladder, lane 1 to 13 </w:t>
      </w:r>
      <w:r w:rsidR="005F126C" w:rsidRPr="005F126C">
        <w:rPr>
          <w:i/>
          <w:iCs/>
        </w:rPr>
        <w:t xml:space="preserve">Fusarium </w:t>
      </w:r>
      <w:r w:rsidR="005F126C" w:rsidRPr="005F126C">
        <w:t>isolates, lane 14 –</w:t>
      </w:r>
      <w:proofErr w:type="spellStart"/>
      <w:r w:rsidR="005F126C" w:rsidRPr="005F126C">
        <w:t>ve</w:t>
      </w:r>
      <w:proofErr w:type="spellEnd"/>
      <w:r w:rsidR="005F126C" w:rsidRPr="005F126C">
        <w:t xml:space="preserve"> control. </w:t>
      </w:r>
    </w:p>
    <w:p w14:paraId="46BAB709" w14:textId="77777777" w:rsidR="005F126C" w:rsidRDefault="005F126C" w:rsidP="005F126C">
      <w:r w:rsidRPr="005F126C">
        <w:rPr>
          <w:noProof/>
        </w:rPr>
        <w:lastRenderedPageBreak/>
        <w:drawing>
          <wp:inline distT="0" distB="0" distL="0" distR="0" wp14:anchorId="0A435706" wp14:editId="546E3B2C">
            <wp:extent cx="5152445" cy="2250219"/>
            <wp:effectExtent l="19050" t="0" r="0" b="0"/>
            <wp:docPr id="4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719484" cy="3033713"/>
                      <a:chOff x="2338917" y="1524001"/>
                      <a:chExt cx="7719484" cy="3033713"/>
                    </a:xfrm>
                  </a:grpSpPr>
                  <a:pic>
                    <a:nvPicPr>
                      <a:cNvPr id="6" name="Picture 5">
                        <a:extLst>
                          <a:ext uri="{FF2B5EF4-FFF2-40B4-BE49-F238E27FC236}">
                            <a16:creationId xmlns:a16="http://schemas.microsoft.com/office/drawing/2014/main" id="{649D9EED-5270-E44E-8E03-8D973CC7D300}"/>
                          </a:ext>
                        </a:extLst>
                      </a:cNvPr>
                      <a:cNvPicPr/>
                    </a:nvPicPr>
                    <a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338917" y="1524001"/>
                        <a:ext cx="7719484" cy="3033713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8" name="TextBox 10">
                        <a:extLst>
                          <a:ext uri="{FF2B5EF4-FFF2-40B4-BE49-F238E27FC236}">
                            <a16:creationId xmlns:a16="http://schemas.microsoft.com/office/drawing/2014/main" id="{1A7D2977-7300-9546-AFD0-932A4993C16F}"/>
                          </a:ext>
                        </a:extLst>
                      </a:cNvPr>
                      <a:cNvSpPr txBox="1"/>
                    </a:nvSpPr>
                    <a:spPr>
                      <a:xfrm>
                        <a:off x="5842000" y="2769553"/>
                        <a:ext cx="1117600" cy="27749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spcAft>
                              <a:spcPts val="0"/>
                            </a:spcAft>
                          </a:pPr>
                          <a:r>
                            <a:rPr lang="en-IN" sz="1200" b="1" dirty="0" smtClean="0">
                              <a:solidFill>
                                <a:srgbClr val="FFFFFF"/>
                              </a:solidFill>
                              <a:latin typeface="Calibri" panose="020F0502020204030204" pitchFamily="34" charset="0"/>
                              <a:ea typeface="Times New Roman" panose="02020603050405020304" pitchFamily="18" charset="0"/>
                              <a:cs typeface="Times New Roman" panose="02020603050405020304" pitchFamily="18" charset="0"/>
                            </a:rPr>
                            <a:t>852</a:t>
                          </a:r>
                          <a:r>
                            <a:rPr lang="en-IN" sz="1200" b="1" kern="1200" dirty="0" smtClean="0">
                              <a:solidFill>
                                <a:srgbClr val="FFFFFF"/>
                              </a:solidFill>
                              <a:effectLst/>
                              <a:latin typeface="Calibri" panose="020F0502020204030204" pitchFamily="34" charset="0"/>
                              <a:ea typeface="Times New Roman" panose="02020603050405020304" pitchFamily="18" charset="0"/>
                              <a:cs typeface="Times New Roman" panose="02020603050405020304" pitchFamily="18" charset="0"/>
                            </a:rPr>
                            <a:t>bp</a:t>
                          </a:r>
                          <a:endParaRPr lang="en-IN" sz="1200" b="1" dirty="0">
                            <a:effectLst/>
                            <a:latin typeface="Times New Roman" panose="02020603050405020304" pitchFamily="18" charset="0"/>
                            <a:ea typeface="Times New Roman" panose="02020603050405020304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14:paraId="040C9DEE" w14:textId="77777777" w:rsidR="005F126C" w:rsidRDefault="00945028" w:rsidP="005F126C">
      <w:r>
        <w:t xml:space="preserve">Figure </w:t>
      </w:r>
      <w:r w:rsidR="005F126C" w:rsidRPr="005F126C">
        <w:t xml:space="preserve">2(b). Molecular detection of Fumonisins by </w:t>
      </w:r>
      <w:r w:rsidR="005F126C">
        <w:t xml:space="preserve">targeting </w:t>
      </w:r>
      <w:r w:rsidR="005F126C" w:rsidRPr="005F126C">
        <w:t xml:space="preserve">FUM13 gene specific primers. Lane M- 100bp DNA ladder, lane 1 to 14 </w:t>
      </w:r>
      <w:r w:rsidR="005F126C" w:rsidRPr="005F126C">
        <w:rPr>
          <w:i/>
          <w:iCs/>
        </w:rPr>
        <w:t xml:space="preserve">Fusarium </w:t>
      </w:r>
      <w:r w:rsidR="005F126C" w:rsidRPr="005F126C">
        <w:t>isolates, lane 15 –</w:t>
      </w:r>
      <w:proofErr w:type="spellStart"/>
      <w:r w:rsidR="005F126C" w:rsidRPr="005F126C">
        <w:t>ve</w:t>
      </w:r>
      <w:proofErr w:type="spellEnd"/>
      <w:r w:rsidR="005F126C" w:rsidRPr="005F126C">
        <w:t xml:space="preserve"> control. </w:t>
      </w:r>
    </w:p>
    <w:p w14:paraId="731355C6" w14:textId="77777777" w:rsidR="005F126C" w:rsidRPr="005F126C" w:rsidRDefault="005F126C" w:rsidP="005F126C">
      <w:r w:rsidRPr="005F126C">
        <w:rPr>
          <w:noProof/>
        </w:rPr>
        <w:drawing>
          <wp:inline distT="0" distB="0" distL="0" distR="0" wp14:anchorId="23E0F774" wp14:editId="0881E945">
            <wp:extent cx="1483747" cy="2400841"/>
            <wp:effectExtent l="19050" t="0" r="2153" b="0"/>
            <wp:docPr id="20" name="Picture 20" descr="C:\Users\Admin\Desktop\ISSR_UBC 808-1 GOODPCR_3012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3" descr="C:\Users\Admin\Desktop\ISSR_UBC 808-1 GOODPCR_30121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747" cy="240084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7ADEC485" wp14:editId="4F2614F5">
            <wp:extent cx="1163789" cy="2396340"/>
            <wp:effectExtent l="19050" t="0" r="0" b="0"/>
            <wp:docPr id="21" name="Picture 21" descr="C:\Users\Admin\Desktop\ISSR_UBC 808-2 GOOD3012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4" descr="C:\Users\Admin\Desktop\ISSR_UBC 808-2 GOOD30121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94" cy="240376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02FED18D" wp14:editId="04B9B9D6">
            <wp:extent cx="1157743" cy="2407418"/>
            <wp:effectExtent l="19050" t="0" r="4307" b="0"/>
            <wp:docPr id="22" name="Picture 22" descr="C:\Users\Admin\Desktop\ISSR_UBC 808-3 2712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5" descr="C:\Users\Admin\Desktop\ISSR_UBC 808-3 27121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427" cy="241299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641AEF47" wp14:editId="785A71E3">
            <wp:extent cx="322856" cy="2409245"/>
            <wp:effectExtent l="19050" t="0" r="994" b="0"/>
            <wp:docPr id="23" name="Picture 23" descr="C:\Users\Admin\Desktop\ISSR_UBC 808-4 AND 811 _4_2712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6" descr="C:\Users\Admin\Desktop\ISSR_UBC 808-4 AND 811 _4_27121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59" cy="241299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40D01317" wp14:editId="09793C7D">
            <wp:extent cx="1481842" cy="2421942"/>
            <wp:effectExtent l="19050" t="0" r="4058" b="0"/>
            <wp:docPr id="24" name="Picture 24" descr="C:\Users\Admin\Desktop\UBC808 20-10-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 descr="C:\Users\Admin\Desktop\UBC808 20-10-2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842" cy="2421942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47CE947A" w14:textId="77777777" w:rsidR="005F126C" w:rsidRPr="005F126C" w:rsidRDefault="005F126C" w:rsidP="005F126C"/>
    <w:p w14:paraId="5B22D66C" w14:textId="77777777" w:rsidR="005F126C" w:rsidRDefault="00945028">
      <w:r>
        <w:t xml:space="preserve">Figure </w:t>
      </w:r>
      <w:r w:rsidR="005F126C" w:rsidRPr="005F126C">
        <w:t xml:space="preserve">3(a). PCR amplification of </w:t>
      </w:r>
      <w:r w:rsidR="005F126C" w:rsidRPr="005F126C">
        <w:rPr>
          <w:i/>
          <w:iCs/>
        </w:rPr>
        <w:t xml:space="preserve">Fusarium </w:t>
      </w:r>
      <w:r w:rsidR="005F126C" w:rsidRPr="005F126C">
        <w:t>isolates</w:t>
      </w:r>
      <w:r w:rsidR="005F126C" w:rsidRPr="005F126C">
        <w:rPr>
          <w:i/>
          <w:iCs/>
        </w:rPr>
        <w:t xml:space="preserve"> </w:t>
      </w:r>
      <w:r w:rsidR="005F126C" w:rsidRPr="005F126C">
        <w:t>by (AG)</w:t>
      </w:r>
      <w:r w:rsidR="005F126C" w:rsidRPr="005F126C">
        <w:rPr>
          <w:vertAlign w:val="subscript"/>
        </w:rPr>
        <w:t>8</w:t>
      </w:r>
      <w:r w:rsidR="005F126C" w:rsidRPr="005F126C">
        <w:t xml:space="preserve">C ISSR primer. Lane M- 1Kb DNA ladder, lane 1 to 75 </w:t>
      </w:r>
      <w:r w:rsidR="005F126C" w:rsidRPr="005F126C">
        <w:rPr>
          <w:i/>
          <w:iCs/>
        </w:rPr>
        <w:t xml:space="preserve">Fusarium </w:t>
      </w:r>
      <w:r w:rsidR="005F126C" w:rsidRPr="005F126C">
        <w:t>isolates</w:t>
      </w:r>
      <w:r w:rsidR="005F126C">
        <w:t>.</w:t>
      </w:r>
    </w:p>
    <w:p w14:paraId="6288DFB9" w14:textId="77777777" w:rsidR="005F126C" w:rsidRDefault="005F126C"/>
    <w:p w14:paraId="37FBAB07" w14:textId="77777777" w:rsidR="005F126C" w:rsidRDefault="005F126C">
      <w:r w:rsidRPr="005F126C">
        <w:rPr>
          <w:noProof/>
        </w:rPr>
        <w:lastRenderedPageBreak/>
        <w:drawing>
          <wp:inline distT="0" distB="0" distL="0" distR="0" wp14:anchorId="0B1246CE" wp14:editId="5732F393">
            <wp:extent cx="1481842" cy="2797958"/>
            <wp:effectExtent l="19050" t="0" r="4058" b="0"/>
            <wp:docPr id="45" name="Picture 45" descr="C:\Users\Admin\Desktop\ISSR_PCR_1_12122019_F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:\Users\Admin\Desktop\ISSR_PCR_1_12122019_F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842" cy="279795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58B724B8" wp14:editId="05088A47">
            <wp:extent cx="1348574" cy="2805250"/>
            <wp:effectExtent l="19050" t="0" r="3976" b="0"/>
            <wp:docPr id="46" name="Picture 46" descr="C:\Users\Admin\Desktop\ISSR_PCR_2_121220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Admin\Desktop\ISSR_PCR_2_1212201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52" cy="2828087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33AD7AB2" wp14:editId="2148BB49">
            <wp:extent cx="1038474" cy="2795956"/>
            <wp:effectExtent l="19050" t="0" r="9276" b="0"/>
            <wp:docPr id="47" name="Picture 47" descr="C:\Users\Admin\Desktop\ISSR_PCR_3_12122019_F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:\Users\Admin\Desktop\ISSR_PCR_3_12122019_F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585" cy="280163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7E4590F8" wp14:editId="4DD775CD">
            <wp:extent cx="346710" cy="2798859"/>
            <wp:effectExtent l="19050" t="0" r="0" b="0"/>
            <wp:docPr id="48" name="Picture 48" descr="C:\Users\Admin\Desktop\ISSR PCR GEL LONG RUN 11-12-19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0" descr="C:\Users\Admin\Desktop\ISSR PCR GEL LONG RUN 11-12-19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77" cy="279536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5F126C">
        <w:rPr>
          <w:noProof/>
        </w:rPr>
        <w:drawing>
          <wp:inline distT="0" distB="0" distL="0" distR="0" wp14:anchorId="5DCF0F1D" wp14:editId="6B83BCF9">
            <wp:extent cx="1284964" cy="2793086"/>
            <wp:effectExtent l="19050" t="0" r="0" b="0"/>
            <wp:docPr id="49" name="Picture 49" descr="C:\Users\Admin\Desktop\UBC809 20-10-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 descr="C:\Users\Admin\Desktop\UBC809 20-10-2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620" cy="279885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4CDCF7D2" w14:textId="77777777" w:rsidR="00945028" w:rsidRDefault="00945028" w:rsidP="00945028">
      <w:r>
        <w:t xml:space="preserve">Figure </w:t>
      </w:r>
      <w:r w:rsidRPr="00945028">
        <w:t xml:space="preserve">3(b). PCR amplification of </w:t>
      </w:r>
      <w:r w:rsidRPr="00945028">
        <w:rPr>
          <w:i/>
          <w:iCs/>
        </w:rPr>
        <w:t xml:space="preserve">Fusarium </w:t>
      </w:r>
      <w:r w:rsidRPr="00945028">
        <w:t>isolates</w:t>
      </w:r>
      <w:r w:rsidRPr="00945028">
        <w:rPr>
          <w:i/>
          <w:iCs/>
        </w:rPr>
        <w:t xml:space="preserve"> </w:t>
      </w:r>
      <w:r w:rsidRPr="00945028">
        <w:t>by (AG)</w:t>
      </w:r>
      <w:r w:rsidRPr="00945028">
        <w:rPr>
          <w:vertAlign w:val="subscript"/>
        </w:rPr>
        <w:t>8</w:t>
      </w:r>
      <w:r w:rsidRPr="00945028">
        <w:t xml:space="preserve">G ISSR primer. Lane M- 1Kb DNA ladder, lane 1 to 75 </w:t>
      </w:r>
      <w:r w:rsidRPr="00945028">
        <w:rPr>
          <w:i/>
          <w:iCs/>
        </w:rPr>
        <w:t xml:space="preserve">Fusarium </w:t>
      </w:r>
      <w:r w:rsidRPr="00945028">
        <w:t xml:space="preserve">isolates. </w:t>
      </w:r>
    </w:p>
    <w:p w14:paraId="541C09AE" w14:textId="77777777" w:rsidR="00961A83" w:rsidRDefault="00961A83" w:rsidP="00945028"/>
    <w:p w14:paraId="52AC429C" w14:textId="77777777" w:rsidR="00961A83" w:rsidRDefault="00961A83" w:rsidP="00945028"/>
    <w:p w14:paraId="358431D0" w14:textId="77777777" w:rsidR="00961A83" w:rsidRDefault="00961A83" w:rsidP="00945028"/>
    <w:p w14:paraId="2B77DBEB" w14:textId="77777777" w:rsidR="00961A83" w:rsidRDefault="00961A83" w:rsidP="00945028"/>
    <w:p w14:paraId="303C9AAB" w14:textId="77777777" w:rsidR="00961A83" w:rsidRDefault="00961A83" w:rsidP="00945028"/>
    <w:tbl>
      <w:tblPr>
        <w:tblStyle w:val="TableGrid"/>
        <w:tblpPr w:leftFromText="180" w:rightFromText="180" w:horzAnchor="margin" w:tblpY="902"/>
        <w:tblW w:w="9215" w:type="dxa"/>
        <w:tblLayout w:type="fixed"/>
        <w:tblLook w:val="04A0" w:firstRow="1" w:lastRow="0" w:firstColumn="1" w:lastColumn="0" w:noHBand="0" w:noVBand="1"/>
      </w:tblPr>
      <w:tblGrid>
        <w:gridCol w:w="981"/>
        <w:gridCol w:w="3836"/>
        <w:gridCol w:w="994"/>
        <w:gridCol w:w="711"/>
        <w:gridCol w:w="1276"/>
        <w:gridCol w:w="1417"/>
      </w:tblGrid>
      <w:tr w:rsidR="00961A83" w:rsidRPr="000439D9" w14:paraId="2DA5995D" w14:textId="77777777" w:rsidTr="008165CA">
        <w:trPr>
          <w:trHeight w:val="563"/>
        </w:trPr>
        <w:tc>
          <w:tcPr>
            <w:tcW w:w="92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0652D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lastRenderedPageBreak/>
              <w:t>Table 1. Primers used in present study for molecular identification, mycotoxin detection and diversity study</w:t>
            </w:r>
          </w:p>
        </w:tc>
      </w:tr>
      <w:tr w:rsidR="00961A83" w:rsidRPr="000439D9" w14:paraId="6E2183DC" w14:textId="77777777" w:rsidTr="008165CA">
        <w:trPr>
          <w:trHeight w:val="563"/>
        </w:trPr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F95DA6" w14:textId="77777777" w:rsidR="00961A83" w:rsidRPr="000439D9" w:rsidRDefault="00961A83" w:rsidP="005307B9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Primer name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8A937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Primer sequence (5’ </w:t>
            </w:r>
            <w:r w:rsidRPr="000439D9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>– 3’)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4897EC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Gene targeted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F9021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Tm (˚C)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D1FF8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Amplicon size(bp)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44A95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Reference</w:t>
            </w:r>
          </w:p>
        </w:tc>
      </w:tr>
      <w:tr w:rsidR="00961A83" w:rsidRPr="000439D9" w14:paraId="6EFB37AF" w14:textId="77777777" w:rsidTr="008165CA">
        <w:trPr>
          <w:trHeight w:val="282"/>
        </w:trPr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CC888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EF1 F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9E9BC1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ATGGGTAAGGARGACAAGAC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CA067E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THF1-α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67DF4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ED4F8E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300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11CD3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O'Donnell et al (1998)</w:t>
            </w:r>
          </w:p>
        </w:tc>
      </w:tr>
      <w:tr w:rsidR="00961A83" w:rsidRPr="000439D9" w14:paraId="13F26B4B" w14:textId="77777777" w:rsidTr="008165CA">
        <w:trPr>
          <w:trHeight w:val="282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369419F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EF2 R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6AB47656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GGARGTACCAGTSATCATGTT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CB323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5E0FCC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E984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343C1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1A83" w:rsidRPr="000439D9" w14:paraId="69BE6D52" w14:textId="77777777" w:rsidTr="008165CA">
        <w:trPr>
          <w:trHeight w:val="282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AD86A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Vert f 1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D2EE0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GCGGGAATTCAAAAGTGGCC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C3571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6BB29C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3FCA7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47BA2E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Patino et al (2004)</w:t>
            </w:r>
          </w:p>
        </w:tc>
      </w:tr>
      <w:tr w:rsidR="00961A83" w:rsidRPr="000439D9" w14:paraId="346BAE72" w14:textId="77777777" w:rsidTr="008165CA">
        <w:trPr>
          <w:trHeight w:val="282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4D13C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Vert f 2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BBA99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GAGGGCGCGAAACGGATCGG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2443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087FDA8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EE6F9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3CB153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1A83" w:rsidRPr="000439D9" w14:paraId="4D893F0B" w14:textId="77777777" w:rsidTr="008165CA">
        <w:trPr>
          <w:trHeight w:val="282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177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Fum1F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11814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GAATCACCCTCAAGCACCAC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5AE0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FUM1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7F52188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8513D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927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58177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Present study</w:t>
            </w:r>
          </w:p>
        </w:tc>
      </w:tr>
      <w:tr w:rsidR="00961A83" w:rsidRPr="000439D9" w14:paraId="37941F84" w14:textId="77777777" w:rsidTr="008165CA">
        <w:trPr>
          <w:trHeight w:val="282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46AC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Fum1R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2FB4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CTTCATGGCTCTCAGAGCTTG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FFD4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59B58F4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46468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40C513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1A83" w:rsidRPr="000439D9" w14:paraId="5E586056" w14:textId="77777777" w:rsidTr="008165CA">
        <w:trPr>
          <w:trHeight w:val="25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9ECC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Fum13 F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EA394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CTATGCTGTGCTTGTCAAGACTC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6518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FUM13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73D3D14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0FC9EA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852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C1D01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Present study</w:t>
            </w:r>
          </w:p>
        </w:tc>
      </w:tr>
      <w:tr w:rsidR="00961A83" w:rsidRPr="000439D9" w14:paraId="71F6199D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4B19C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Fum13 R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E9CDE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CTCCTGACAATCTCTCCGATCTC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4B96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</w:tcPr>
          <w:p w14:paraId="6A298C91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0282F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6669D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1A83" w:rsidRPr="000439D9" w14:paraId="3FCCA7E5" w14:textId="77777777" w:rsidTr="008165CA">
        <w:trPr>
          <w:trHeight w:val="79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941A01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ISSR-1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35A63B63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CACACACACACAGT- (CA)6GT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54119E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CBEE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84EFB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ED687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0CC79F49" w14:textId="77777777" w:rsidTr="008165CA">
        <w:trPr>
          <w:trHeight w:val="21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951C4CC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ISSR-2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40F7A053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CTCTCTCTCTCTCTCTTC - (CT)9TC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6CE5E4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49B1E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BFC48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E29DAC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6C4E26F3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136782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ISSR-3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01AC58B2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CACCACCACGC -(CAC)4GC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BD3670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5350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6FBC63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9AE4F3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40E928B7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D392EF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ISSR-4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65CB88C7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CACACACACACACACAA-(CA)9A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C4B2C5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0A43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DA104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AE61C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6D45A0F6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4BCBDB2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ISSR-5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66A27B58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CACACACACACAAG -(CA)7AG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262D09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7E5E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6A99B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E98F6E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35480BE3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33CE66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ISSR-6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726063D2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GAGAGAGAGAGAGG -(GA)7GG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6E25E0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E44BA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DF7C1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A88D7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7BB8A633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7FCCE6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ISSR-7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2886C4BF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CTCTCTCTCTCTCTCTGC - (CT)8GC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53694E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A25C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87F2F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801BD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7FF118B9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5CCDAF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ISSR-8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4EF98AC0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GTGGTGGTGGTGGTG - (GTG)6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64CD12C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174A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E410B1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E6125B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28A82AFB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5F4E6E5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ISSR-9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5EEBC044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GAGAGAGAGAGAGAGAGAC-(GA)10C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53BE78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E761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7646B3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8306C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5E176839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5685B07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ISSR-10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61D03B98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GAGAGAGAGAGAGAGAGAT- (GA)10T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C8B190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CD19A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11DE8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592DC3A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1D143056" w14:textId="77777777" w:rsidTr="008165CA">
        <w:trPr>
          <w:trHeight w:val="88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430633AA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UBC808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5FF8DC3E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GAGAGAGAGAGAGAGC -(AG)8C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9262E6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F3D9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7AED0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E4D6E1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172D878C" w14:textId="77777777" w:rsidTr="008165CA">
        <w:trPr>
          <w:trHeight w:val="88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A8F085E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UBC809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4C40CFAC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AGAGAGAGAGAG AGA GG -(AG)8G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D6BC4E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F01A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9F552F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E93CD0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4CF00D0B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48B5BEF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UBC811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7F6B8036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GAGAGAGAGAGAGAGAC -(GA)8C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A22953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2897C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21509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1D4BC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73C4D51D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30314859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UBC813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6DB140A4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CTCTCTCTCTCTCTCTT- (CT)8T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409CA4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161C1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2FF4C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CED4C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19ECF2F3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130B40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UBC815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2477E33D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CTCTCTCTCTCTCTCTG - (CT)8G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6555B73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21EC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835D2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99AF7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7C20D828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323106C8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UBC816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1DDDEA78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CACACACACACA CACAT - (CA)8T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578BFD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417B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EF5A7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6E78E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638F2470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13117730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UBC818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20161B45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CACACACACACACACAG -(CA)8G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B20EDB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BB862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ED3E9A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8759DD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7C5C9478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575BC8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UBC819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10CE2BD6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GTCTGTGTGTGTGTGTA - (GT)8A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0746B5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69DBB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1DE07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38B3F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3B09277E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6B8B0F7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UBC825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14:paraId="7669A076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ACACACACACACACACT- (AC)8T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D3DB991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4BC54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B9B563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706CC1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961A83" w:rsidRPr="000439D9" w14:paraId="6CF50CE5" w14:textId="77777777" w:rsidTr="008165CA">
        <w:trPr>
          <w:trHeight w:val="306"/>
        </w:trPr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3CDE8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UBC864</w:t>
            </w:r>
          </w:p>
        </w:tc>
        <w:tc>
          <w:tcPr>
            <w:tcW w:w="3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3174AC" w14:textId="77777777" w:rsidR="00961A83" w:rsidRPr="000439D9" w:rsidRDefault="00961A83" w:rsidP="005307B9">
            <w:pPr>
              <w:spacing w:before="120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Cs/>
                <w:sz w:val="21"/>
                <w:szCs w:val="21"/>
              </w:rPr>
              <w:t>ATGATGATGATGATGATG - (ATG)6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55DAF5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ISSR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BD8EC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1AE40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A8676" w14:textId="77777777" w:rsidR="00961A83" w:rsidRPr="000439D9" w:rsidRDefault="00961A83" w:rsidP="005307B9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9D9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</w:tbl>
    <w:p w14:paraId="0FFC9798" w14:textId="77777777" w:rsidR="00961A83" w:rsidRPr="00945028" w:rsidRDefault="00961A83" w:rsidP="00945028"/>
    <w:p w14:paraId="685052FF" w14:textId="77777777" w:rsidR="00945028" w:rsidRDefault="00945028"/>
    <w:p w14:paraId="6C8CE3FD" w14:textId="77777777" w:rsidR="00961A83" w:rsidRDefault="00961A83"/>
    <w:p w14:paraId="74135B91" w14:textId="77777777" w:rsidR="00961A83" w:rsidRDefault="00961A83"/>
    <w:p w14:paraId="25ACB0DB" w14:textId="77777777" w:rsidR="00961A83" w:rsidRDefault="00961A83"/>
    <w:tbl>
      <w:tblPr>
        <w:tblStyle w:val="TableGrid"/>
        <w:tblW w:w="9834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9"/>
        <w:gridCol w:w="2014"/>
        <w:gridCol w:w="1943"/>
        <w:gridCol w:w="1213"/>
        <w:gridCol w:w="1150"/>
        <w:gridCol w:w="1725"/>
      </w:tblGrid>
      <w:tr w:rsidR="00961A83" w:rsidRPr="00045FE5" w14:paraId="216DBB2A" w14:textId="77777777" w:rsidTr="002D4717">
        <w:trPr>
          <w:trHeight w:val="664"/>
          <w:jc w:val="center"/>
        </w:trPr>
        <w:tc>
          <w:tcPr>
            <w:tcW w:w="9834" w:type="dxa"/>
            <w:gridSpan w:val="6"/>
            <w:tcBorders>
              <w:bottom w:val="single" w:sz="4" w:space="0" w:color="auto"/>
            </w:tcBorders>
            <w:vAlign w:val="center"/>
          </w:tcPr>
          <w:p w14:paraId="6D0979AD" w14:textId="77777777" w:rsidR="00961A83" w:rsidRPr="00045FE5" w:rsidRDefault="00961A83" w:rsidP="002D47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/>
                <w:sz w:val="20"/>
                <w:szCs w:val="20"/>
              </w:rPr>
              <w:t>Table 2. Molecular and analytic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al based detection of fumonisins (FUM)</w:t>
            </w:r>
            <w:r w:rsidRPr="00045FE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produced by </w:t>
            </w:r>
            <w:r w:rsidRPr="00045FE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Fusarium </w:t>
            </w:r>
            <w:r w:rsidRPr="00045FE5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  <w:p w14:paraId="1F8DE3ED" w14:textId="77777777" w:rsidR="00961A83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1A83" w:rsidRPr="00045FE5" w14:paraId="0798578D" w14:textId="77777777" w:rsidTr="002D4717">
        <w:trPr>
          <w:trHeight w:val="209"/>
          <w:jc w:val="center"/>
        </w:trPr>
        <w:tc>
          <w:tcPr>
            <w:tcW w:w="1789" w:type="dxa"/>
            <w:tcBorders>
              <w:top w:val="single" w:sz="4" w:space="0" w:color="auto"/>
              <w:bottom w:val="nil"/>
            </w:tcBorders>
            <w:vAlign w:val="center"/>
          </w:tcPr>
          <w:p w14:paraId="09B1F95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sz w:val="20"/>
                <w:szCs w:val="20"/>
              </w:rPr>
              <w:t>Isolates code</w:t>
            </w:r>
          </w:p>
        </w:tc>
        <w:tc>
          <w:tcPr>
            <w:tcW w:w="2014" w:type="dxa"/>
            <w:tcBorders>
              <w:top w:val="single" w:sz="4" w:space="0" w:color="auto"/>
              <w:bottom w:val="nil"/>
            </w:tcBorders>
            <w:vAlign w:val="center"/>
          </w:tcPr>
          <w:p w14:paraId="0BB7A2E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Fusarium </w:t>
            </w:r>
            <w:r w:rsidRPr="00045FE5">
              <w:rPr>
                <w:rFonts w:ascii="Times New Roman" w:hAnsi="Times New Roman" w:cs="Times New Roman"/>
                <w:sz w:val="20"/>
                <w:szCs w:val="20"/>
              </w:rPr>
              <w:t>spp</w:t>
            </w:r>
            <w:r w:rsidRPr="00045FE5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bottom w:val="nil"/>
            </w:tcBorders>
            <w:vAlign w:val="center"/>
          </w:tcPr>
          <w:p w14:paraId="1EF21E8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vAlign w:val="center"/>
          </w:tcPr>
          <w:p w14:paraId="498A4FB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PCR</w:t>
            </w:r>
          </w:p>
        </w:tc>
        <w:tc>
          <w:tcPr>
            <w:tcW w:w="1150" w:type="dxa"/>
            <w:tcBorders>
              <w:top w:val="single" w:sz="4" w:space="0" w:color="auto"/>
              <w:bottom w:val="nil"/>
            </w:tcBorders>
            <w:vAlign w:val="center"/>
          </w:tcPr>
          <w:p w14:paraId="5A206F6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PCR</w:t>
            </w:r>
          </w:p>
        </w:tc>
        <w:tc>
          <w:tcPr>
            <w:tcW w:w="1723" w:type="dxa"/>
            <w:tcBorders>
              <w:top w:val="single" w:sz="4" w:space="0" w:color="auto"/>
              <w:bottom w:val="nil"/>
            </w:tcBorders>
            <w:vAlign w:val="center"/>
          </w:tcPr>
          <w:p w14:paraId="295D9E8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LC-MS</w:t>
            </w:r>
          </w:p>
        </w:tc>
      </w:tr>
      <w:tr w:rsidR="00961A83" w:rsidRPr="00045FE5" w14:paraId="67DF1039" w14:textId="77777777" w:rsidTr="002D4717">
        <w:trPr>
          <w:trHeight w:val="227"/>
          <w:jc w:val="center"/>
        </w:trPr>
        <w:tc>
          <w:tcPr>
            <w:tcW w:w="1789" w:type="dxa"/>
            <w:tcBorders>
              <w:bottom w:val="single" w:sz="4" w:space="0" w:color="auto"/>
            </w:tcBorders>
            <w:vAlign w:val="center"/>
          </w:tcPr>
          <w:p w14:paraId="7A6364E8" w14:textId="77777777" w:rsidR="00961A83" w:rsidRPr="00045FE5" w:rsidRDefault="00961A83" w:rsidP="002D47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tcBorders>
              <w:bottom w:val="single" w:sz="4" w:space="0" w:color="auto"/>
            </w:tcBorders>
            <w:vAlign w:val="center"/>
          </w:tcPr>
          <w:p w14:paraId="52230A5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tcBorders>
              <w:bottom w:val="single" w:sz="4" w:space="0" w:color="auto"/>
            </w:tcBorders>
            <w:vAlign w:val="center"/>
          </w:tcPr>
          <w:p w14:paraId="254FD75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0303E4A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FUM1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14:paraId="4767337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sz w:val="20"/>
                <w:szCs w:val="20"/>
              </w:rPr>
              <w:t>FUM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23" w:type="dxa"/>
            <w:tcBorders>
              <w:bottom w:val="single" w:sz="4" w:space="0" w:color="auto"/>
            </w:tcBorders>
            <w:vAlign w:val="center"/>
          </w:tcPr>
          <w:p w14:paraId="5D2ECF9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FUM</w:t>
            </w:r>
          </w:p>
        </w:tc>
      </w:tr>
      <w:tr w:rsidR="00961A83" w:rsidRPr="00045FE5" w14:paraId="03539CE4" w14:textId="77777777" w:rsidTr="002D4717">
        <w:trPr>
          <w:trHeight w:val="436"/>
          <w:jc w:val="center"/>
        </w:trPr>
        <w:tc>
          <w:tcPr>
            <w:tcW w:w="1789" w:type="dxa"/>
            <w:tcBorders>
              <w:top w:val="single" w:sz="4" w:space="0" w:color="auto"/>
            </w:tcBorders>
            <w:vAlign w:val="center"/>
          </w:tcPr>
          <w:p w14:paraId="737E4D4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</w:t>
            </w:r>
          </w:p>
        </w:tc>
        <w:tc>
          <w:tcPr>
            <w:tcW w:w="2014" w:type="dxa"/>
            <w:tcBorders>
              <w:top w:val="single" w:sz="4" w:space="0" w:color="auto"/>
            </w:tcBorders>
            <w:vAlign w:val="center"/>
          </w:tcPr>
          <w:p w14:paraId="4F6745D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tcBorders>
              <w:top w:val="single" w:sz="4" w:space="0" w:color="auto"/>
            </w:tcBorders>
            <w:vAlign w:val="center"/>
          </w:tcPr>
          <w:p w14:paraId="47EFAAB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Sillod,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5075053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345728C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tcBorders>
              <w:top w:val="single" w:sz="4" w:space="0" w:color="auto"/>
            </w:tcBorders>
            <w:vAlign w:val="center"/>
          </w:tcPr>
          <w:p w14:paraId="0EC3A9B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2DE28F80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39B6998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</w:t>
            </w:r>
          </w:p>
        </w:tc>
        <w:tc>
          <w:tcPr>
            <w:tcW w:w="2014" w:type="dxa"/>
            <w:vAlign w:val="center"/>
          </w:tcPr>
          <w:p w14:paraId="2D2C29C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124AC8E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Buldhana,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5A0AF09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70BC5EB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58A837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34273344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67A7F37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</w:t>
            </w:r>
          </w:p>
        </w:tc>
        <w:tc>
          <w:tcPr>
            <w:tcW w:w="2014" w:type="dxa"/>
            <w:vAlign w:val="center"/>
          </w:tcPr>
          <w:p w14:paraId="313437D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3B4FB0A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Warangal,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7B39370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5D002BF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6AA4178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3B29A228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5EE68B6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BIONCL-6</w:t>
            </w:r>
          </w:p>
        </w:tc>
        <w:tc>
          <w:tcPr>
            <w:tcW w:w="2014" w:type="dxa"/>
            <w:vAlign w:val="center"/>
          </w:tcPr>
          <w:p w14:paraId="4D7E9DC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0D7786F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Jodhpur,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3D81FAB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3E7B11E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126B585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6165BBD3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73E9F1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BIONCL-7</w:t>
            </w:r>
          </w:p>
        </w:tc>
        <w:tc>
          <w:tcPr>
            <w:tcW w:w="2014" w:type="dxa"/>
            <w:vAlign w:val="center"/>
          </w:tcPr>
          <w:p w14:paraId="486AF96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AEF6E9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Coimbatore,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Tamilnadu</w:t>
            </w:r>
          </w:p>
        </w:tc>
        <w:tc>
          <w:tcPr>
            <w:tcW w:w="1213" w:type="dxa"/>
            <w:vAlign w:val="center"/>
          </w:tcPr>
          <w:p w14:paraId="5E716B5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402FF16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A4DB00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469FC46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16E386F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BIONCL-8</w:t>
            </w:r>
          </w:p>
        </w:tc>
        <w:tc>
          <w:tcPr>
            <w:tcW w:w="2014" w:type="dxa"/>
            <w:vAlign w:val="center"/>
          </w:tcPr>
          <w:p w14:paraId="31BD682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A508EE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Lucknow,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Uttar Pradesh</w:t>
            </w:r>
          </w:p>
        </w:tc>
        <w:tc>
          <w:tcPr>
            <w:tcW w:w="1213" w:type="dxa"/>
            <w:vAlign w:val="center"/>
          </w:tcPr>
          <w:p w14:paraId="0F86463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2D40D58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2B4D115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61E9FF2C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7A3F407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BIONCL-9</w:t>
            </w:r>
          </w:p>
        </w:tc>
        <w:tc>
          <w:tcPr>
            <w:tcW w:w="2014" w:type="dxa"/>
            <w:vAlign w:val="center"/>
          </w:tcPr>
          <w:p w14:paraId="67982DC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42024F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Vijayawada,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70363DF7" w14:textId="77777777" w:rsidR="00961A83" w:rsidRDefault="00961A83" w:rsidP="002D471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</w:p>
          <w:p w14:paraId="6BF415B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0DF186A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5C7ED5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3563803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68EF148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BIONCL-10</w:t>
            </w:r>
          </w:p>
        </w:tc>
        <w:tc>
          <w:tcPr>
            <w:tcW w:w="2014" w:type="dxa"/>
            <w:vAlign w:val="center"/>
          </w:tcPr>
          <w:p w14:paraId="36F334D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B3F05F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Sillod,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2BD53AE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2E41D67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2ECE24B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0BF1AF3A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53B4C0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BIONCL-11</w:t>
            </w:r>
          </w:p>
        </w:tc>
        <w:tc>
          <w:tcPr>
            <w:tcW w:w="2014" w:type="dxa"/>
            <w:vAlign w:val="center"/>
          </w:tcPr>
          <w:p w14:paraId="0EE04DE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E1A95C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Coimbatore,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Tamilnadu</w:t>
            </w:r>
          </w:p>
        </w:tc>
        <w:tc>
          <w:tcPr>
            <w:tcW w:w="1213" w:type="dxa"/>
            <w:vAlign w:val="center"/>
          </w:tcPr>
          <w:p w14:paraId="6CF1BA5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1087099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2787486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08A1C56F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51DBF7B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BIONCL-12</w:t>
            </w:r>
          </w:p>
        </w:tc>
        <w:tc>
          <w:tcPr>
            <w:tcW w:w="2014" w:type="dxa"/>
            <w:vAlign w:val="center"/>
          </w:tcPr>
          <w:p w14:paraId="7EBA474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B4D199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Vijayawada</w:t>
            </w: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67DB11D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5A474A9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7C05E15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1F61D09F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11FE11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BIONCL-14</w:t>
            </w:r>
          </w:p>
        </w:tc>
        <w:tc>
          <w:tcPr>
            <w:tcW w:w="2014" w:type="dxa"/>
            <w:vAlign w:val="center"/>
          </w:tcPr>
          <w:p w14:paraId="7F0BA1F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C51AD2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Pune,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646C164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219F26F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71A699A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1C0861EC" w14:textId="77777777" w:rsidTr="002D4717">
        <w:trPr>
          <w:trHeight w:val="209"/>
          <w:jc w:val="center"/>
        </w:trPr>
        <w:tc>
          <w:tcPr>
            <w:tcW w:w="1789" w:type="dxa"/>
            <w:vAlign w:val="center"/>
          </w:tcPr>
          <w:p w14:paraId="068D30B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BIONCL-16</w:t>
            </w:r>
          </w:p>
        </w:tc>
        <w:tc>
          <w:tcPr>
            <w:tcW w:w="2014" w:type="dxa"/>
            <w:vAlign w:val="center"/>
          </w:tcPr>
          <w:p w14:paraId="7192A4D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1CB779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Patna,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Bihar</w:t>
            </w:r>
          </w:p>
        </w:tc>
        <w:tc>
          <w:tcPr>
            <w:tcW w:w="1213" w:type="dxa"/>
            <w:vAlign w:val="center"/>
          </w:tcPr>
          <w:p w14:paraId="15B7DCC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499EBBD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69988A8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34D8440D" w14:textId="77777777" w:rsidTr="002D4717">
        <w:trPr>
          <w:trHeight w:val="454"/>
          <w:jc w:val="center"/>
        </w:trPr>
        <w:tc>
          <w:tcPr>
            <w:tcW w:w="1789" w:type="dxa"/>
            <w:vAlign w:val="center"/>
          </w:tcPr>
          <w:p w14:paraId="08A169A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BIONCL-17</w:t>
            </w:r>
          </w:p>
        </w:tc>
        <w:tc>
          <w:tcPr>
            <w:tcW w:w="2014" w:type="dxa"/>
            <w:vAlign w:val="center"/>
          </w:tcPr>
          <w:p w14:paraId="335E4FF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42E374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Beed,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3C0A9CD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7E30CBD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3108ACC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1E053629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67B77BB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BIONCL-18</w:t>
            </w:r>
          </w:p>
        </w:tc>
        <w:tc>
          <w:tcPr>
            <w:tcW w:w="2014" w:type="dxa"/>
            <w:vAlign w:val="center"/>
          </w:tcPr>
          <w:p w14:paraId="05110E6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A61EB0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Aurangabad,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1982E13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4D07855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34939D4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50BC994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8FB916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BIONCL-19</w:t>
            </w:r>
          </w:p>
        </w:tc>
        <w:tc>
          <w:tcPr>
            <w:tcW w:w="2014" w:type="dxa"/>
            <w:vAlign w:val="center"/>
          </w:tcPr>
          <w:p w14:paraId="76069D7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6D4F2F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Shimoga</w:t>
            </w:r>
            <w:proofErr w:type="spellEnd"/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Karnataka</w:t>
            </w:r>
          </w:p>
        </w:tc>
        <w:tc>
          <w:tcPr>
            <w:tcW w:w="1213" w:type="dxa"/>
            <w:vAlign w:val="center"/>
          </w:tcPr>
          <w:p w14:paraId="627ADCC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1E759F4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216C5BD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59FA5CCF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0410C6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BIONCL-20</w:t>
            </w:r>
          </w:p>
        </w:tc>
        <w:tc>
          <w:tcPr>
            <w:tcW w:w="2014" w:type="dxa"/>
            <w:vAlign w:val="center"/>
          </w:tcPr>
          <w:p w14:paraId="1A84C85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307A3E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Coimbatore,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Tamilnadu</w:t>
            </w:r>
          </w:p>
        </w:tc>
        <w:tc>
          <w:tcPr>
            <w:tcW w:w="1213" w:type="dxa"/>
            <w:vAlign w:val="center"/>
          </w:tcPr>
          <w:p w14:paraId="0727A20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167F703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32008BA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0A5FA736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74C7548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BIONCL-22</w:t>
            </w:r>
          </w:p>
        </w:tc>
        <w:tc>
          <w:tcPr>
            <w:tcW w:w="2014" w:type="dxa"/>
            <w:vAlign w:val="center"/>
          </w:tcPr>
          <w:p w14:paraId="1E039FE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0C1961E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Udaipur,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44CE2C6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150" w:type="dxa"/>
            <w:vAlign w:val="center"/>
          </w:tcPr>
          <w:p w14:paraId="348AD99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723" w:type="dxa"/>
            <w:vAlign w:val="center"/>
          </w:tcPr>
          <w:p w14:paraId="4DCB469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</w:tr>
      <w:tr w:rsidR="00961A83" w:rsidRPr="00045FE5" w14:paraId="6418D337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129E775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BIONCL-23</w:t>
            </w:r>
          </w:p>
        </w:tc>
        <w:tc>
          <w:tcPr>
            <w:tcW w:w="2014" w:type="dxa"/>
            <w:vAlign w:val="center"/>
          </w:tcPr>
          <w:p w14:paraId="6456263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80405D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Coimbatore,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Tamilnadu</w:t>
            </w:r>
          </w:p>
        </w:tc>
        <w:tc>
          <w:tcPr>
            <w:tcW w:w="1213" w:type="dxa"/>
            <w:vAlign w:val="center"/>
          </w:tcPr>
          <w:p w14:paraId="2D619D8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150" w:type="dxa"/>
            <w:vAlign w:val="center"/>
          </w:tcPr>
          <w:p w14:paraId="14E4AD9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723" w:type="dxa"/>
            <w:vAlign w:val="center"/>
          </w:tcPr>
          <w:p w14:paraId="23E35AA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</w:tr>
      <w:tr w:rsidR="00961A83" w:rsidRPr="00045FE5" w14:paraId="7B381F96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276BC11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BIONCL-24</w:t>
            </w:r>
          </w:p>
        </w:tc>
        <w:tc>
          <w:tcPr>
            <w:tcW w:w="2014" w:type="dxa"/>
            <w:vAlign w:val="center"/>
          </w:tcPr>
          <w:p w14:paraId="6BDA8C1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3A3CD27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Bidar,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Karnataka</w:t>
            </w:r>
          </w:p>
        </w:tc>
        <w:tc>
          <w:tcPr>
            <w:tcW w:w="1213" w:type="dxa"/>
            <w:vAlign w:val="center"/>
          </w:tcPr>
          <w:p w14:paraId="4A636BD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632DB31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6B3C168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72067188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3320BDB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BIONCL-25</w:t>
            </w:r>
          </w:p>
        </w:tc>
        <w:tc>
          <w:tcPr>
            <w:tcW w:w="2014" w:type="dxa"/>
            <w:vAlign w:val="center"/>
          </w:tcPr>
          <w:p w14:paraId="0A1A276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866C78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Jaipur,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0A0069F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4CEE1B3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6597222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587743D3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7C3E6B2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BIONCL-26</w:t>
            </w:r>
          </w:p>
        </w:tc>
        <w:tc>
          <w:tcPr>
            <w:tcW w:w="2014" w:type="dxa"/>
            <w:vAlign w:val="center"/>
          </w:tcPr>
          <w:p w14:paraId="01A1EE5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3C426A5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Khammam,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5AF62515" w14:textId="77777777" w:rsidR="00961A83" w:rsidRDefault="00961A83" w:rsidP="002D4717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</w:pPr>
          </w:p>
          <w:p w14:paraId="2FF972A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150" w:type="dxa"/>
            <w:vAlign w:val="center"/>
          </w:tcPr>
          <w:p w14:paraId="0FAFD98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723" w:type="dxa"/>
            <w:vAlign w:val="center"/>
          </w:tcPr>
          <w:p w14:paraId="683871E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</w:tr>
      <w:tr w:rsidR="00961A83" w:rsidRPr="00045FE5" w14:paraId="5666409A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7271CE5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BIONCL-27</w:t>
            </w:r>
          </w:p>
        </w:tc>
        <w:tc>
          <w:tcPr>
            <w:tcW w:w="2014" w:type="dxa"/>
            <w:vAlign w:val="center"/>
          </w:tcPr>
          <w:p w14:paraId="1306C86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0642488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Jodhpur,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37E4E5E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635431E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300BF94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3D0B8B4B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2BC935C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BIONCL-28</w:t>
            </w:r>
          </w:p>
        </w:tc>
        <w:tc>
          <w:tcPr>
            <w:tcW w:w="2014" w:type="dxa"/>
            <w:vAlign w:val="center"/>
          </w:tcPr>
          <w:p w14:paraId="6121DBD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6AFC26F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Khammam</w:t>
            </w: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6670AE3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0BD8935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0E99CAF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5FDD14C3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7EEB8CD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BIONCL-29</w:t>
            </w:r>
          </w:p>
        </w:tc>
        <w:tc>
          <w:tcPr>
            <w:tcW w:w="2014" w:type="dxa"/>
            <w:vAlign w:val="center"/>
          </w:tcPr>
          <w:p w14:paraId="2D880B9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730C1A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Aurangabad,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 Maharashtra</w:t>
            </w:r>
          </w:p>
        </w:tc>
        <w:tc>
          <w:tcPr>
            <w:tcW w:w="1213" w:type="dxa"/>
            <w:vAlign w:val="center"/>
          </w:tcPr>
          <w:p w14:paraId="0482B0F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24CBA02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32CC3A1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4D9AD52A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3F72749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BIONCL-30</w:t>
            </w:r>
          </w:p>
        </w:tc>
        <w:tc>
          <w:tcPr>
            <w:tcW w:w="2014" w:type="dxa"/>
            <w:vAlign w:val="center"/>
          </w:tcPr>
          <w:p w14:paraId="24EF0F4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022A1BD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Coimbatore,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Tamilnadu</w:t>
            </w:r>
          </w:p>
        </w:tc>
        <w:tc>
          <w:tcPr>
            <w:tcW w:w="1213" w:type="dxa"/>
            <w:vAlign w:val="center"/>
          </w:tcPr>
          <w:p w14:paraId="247BDDE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3EFCC0F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01845AC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7936E9B9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7F07C6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BIONCL-31</w:t>
            </w:r>
          </w:p>
        </w:tc>
        <w:tc>
          <w:tcPr>
            <w:tcW w:w="2014" w:type="dxa"/>
            <w:vAlign w:val="center"/>
          </w:tcPr>
          <w:p w14:paraId="6FE27AE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E91BBD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Jalna</w:t>
            </w:r>
            <w:proofErr w:type="spellEnd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17DF414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6AD8206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005FE09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3E3A59A4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4AB1504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BIONCL-32</w:t>
            </w:r>
          </w:p>
        </w:tc>
        <w:tc>
          <w:tcPr>
            <w:tcW w:w="2014" w:type="dxa"/>
            <w:vAlign w:val="center"/>
          </w:tcPr>
          <w:p w14:paraId="0F607AA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034DEC2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Khammam</w:t>
            </w: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5F69505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663BC79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1E65B0B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53BD9F0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5F8DC2A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BIONCL-33</w:t>
            </w:r>
          </w:p>
        </w:tc>
        <w:tc>
          <w:tcPr>
            <w:tcW w:w="2014" w:type="dxa"/>
            <w:vAlign w:val="center"/>
          </w:tcPr>
          <w:p w14:paraId="5C70F42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4536F8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Aurangabad,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3FEB904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4B0B9B3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174F2EA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40890573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2C8B7C2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BIONCL-34</w:t>
            </w:r>
          </w:p>
        </w:tc>
        <w:tc>
          <w:tcPr>
            <w:tcW w:w="2014" w:type="dxa"/>
            <w:vAlign w:val="center"/>
          </w:tcPr>
          <w:p w14:paraId="7E26DA7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3398734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Jaipur,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7A8A650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2A534E6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58F4C07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13DF42C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63A2F3A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BIONCL-35</w:t>
            </w:r>
          </w:p>
        </w:tc>
        <w:tc>
          <w:tcPr>
            <w:tcW w:w="2014" w:type="dxa"/>
            <w:vAlign w:val="center"/>
          </w:tcPr>
          <w:p w14:paraId="7D6A369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6EBC3DE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Sillod,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469FB00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773169D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3DB640C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786B4B59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77124A4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BIONCL-37</w:t>
            </w:r>
          </w:p>
        </w:tc>
        <w:tc>
          <w:tcPr>
            <w:tcW w:w="2014" w:type="dxa"/>
            <w:vAlign w:val="center"/>
          </w:tcPr>
          <w:p w14:paraId="13B93CA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4595E1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Sillod,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337B566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150" w:type="dxa"/>
            <w:vAlign w:val="center"/>
          </w:tcPr>
          <w:p w14:paraId="1DAE49D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4252AAB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63F09A10" w14:textId="77777777" w:rsidTr="002D4717">
        <w:trPr>
          <w:trHeight w:val="454"/>
          <w:jc w:val="center"/>
        </w:trPr>
        <w:tc>
          <w:tcPr>
            <w:tcW w:w="1789" w:type="dxa"/>
            <w:vAlign w:val="center"/>
          </w:tcPr>
          <w:p w14:paraId="4736899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BIONCL-38</w:t>
            </w:r>
          </w:p>
        </w:tc>
        <w:tc>
          <w:tcPr>
            <w:tcW w:w="2014" w:type="dxa"/>
            <w:vAlign w:val="center"/>
          </w:tcPr>
          <w:p w14:paraId="124A6F0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C9155D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Coimbatore,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Tamilnadu</w:t>
            </w:r>
          </w:p>
        </w:tc>
        <w:tc>
          <w:tcPr>
            <w:tcW w:w="1213" w:type="dxa"/>
            <w:vAlign w:val="center"/>
          </w:tcPr>
          <w:p w14:paraId="7E965F0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69C8BED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554F72B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08E853F9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205351D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BIONCL-39</w:t>
            </w:r>
          </w:p>
        </w:tc>
        <w:tc>
          <w:tcPr>
            <w:tcW w:w="2014" w:type="dxa"/>
            <w:vAlign w:val="center"/>
          </w:tcPr>
          <w:p w14:paraId="3778ADB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BADB0F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Jaipur,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416B630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150" w:type="dxa"/>
            <w:vAlign w:val="center"/>
          </w:tcPr>
          <w:p w14:paraId="4FC3C9B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723" w:type="dxa"/>
            <w:vAlign w:val="center"/>
          </w:tcPr>
          <w:p w14:paraId="251DF26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</w:tr>
      <w:tr w:rsidR="00961A83" w:rsidRPr="00045FE5" w14:paraId="7C69D0F8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53EA3E0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BIONCL-40</w:t>
            </w:r>
          </w:p>
        </w:tc>
        <w:tc>
          <w:tcPr>
            <w:tcW w:w="2014" w:type="dxa"/>
            <w:vAlign w:val="center"/>
          </w:tcPr>
          <w:p w14:paraId="5C5AE38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5D72FA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Jalgaon,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4B4BADF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150" w:type="dxa"/>
            <w:vAlign w:val="center"/>
          </w:tcPr>
          <w:p w14:paraId="315E0BE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723" w:type="dxa"/>
            <w:vAlign w:val="center"/>
          </w:tcPr>
          <w:p w14:paraId="7FFBDD6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-</w:t>
            </w:r>
          </w:p>
        </w:tc>
      </w:tr>
      <w:tr w:rsidR="00961A83" w:rsidRPr="00045FE5" w14:paraId="0032ACE5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0282B36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BIONCL-42</w:t>
            </w:r>
          </w:p>
        </w:tc>
        <w:tc>
          <w:tcPr>
            <w:tcW w:w="2014" w:type="dxa"/>
            <w:vAlign w:val="center"/>
          </w:tcPr>
          <w:p w14:paraId="6B29534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B6BC07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Indore,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Madhya Pradesh</w:t>
            </w:r>
          </w:p>
        </w:tc>
        <w:tc>
          <w:tcPr>
            <w:tcW w:w="1213" w:type="dxa"/>
            <w:vAlign w:val="center"/>
          </w:tcPr>
          <w:p w14:paraId="5FC3ED6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7A773D2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4B726FA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550DBD3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331F826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BIONCL-43</w:t>
            </w:r>
          </w:p>
        </w:tc>
        <w:tc>
          <w:tcPr>
            <w:tcW w:w="2014" w:type="dxa"/>
            <w:vAlign w:val="center"/>
          </w:tcPr>
          <w:p w14:paraId="5ADA0ED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A77640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Ranchi,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Jharkhand</w:t>
            </w:r>
          </w:p>
        </w:tc>
        <w:tc>
          <w:tcPr>
            <w:tcW w:w="1213" w:type="dxa"/>
            <w:vAlign w:val="center"/>
          </w:tcPr>
          <w:p w14:paraId="514472C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49F3EBD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2DACB0F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5628D725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0B2187E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BIONCL-44</w:t>
            </w:r>
          </w:p>
        </w:tc>
        <w:tc>
          <w:tcPr>
            <w:tcW w:w="2014" w:type="dxa"/>
            <w:vAlign w:val="center"/>
          </w:tcPr>
          <w:p w14:paraId="2067925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4066034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Pune,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24977A7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6241839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066119D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15218A07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77D28D5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BIONCL-45</w:t>
            </w:r>
          </w:p>
        </w:tc>
        <w:tc>
          <w:tcPr>
            <w:tcW w:w="2014" w:type="dxa"/>
            <w:vAlign w:val="center"/>
          </w:tcPr>
          <w:p w14:paraId="6384455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6464666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Gulbarga,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Karnataka</w:t>
            </w:r>
          </w:p>
        </w:tc>
        <w:tc>
          <w:tcPr>
            <w:tcW w:w="1213" w:type="dxa"/>
            <w:vAlign w:val="center"/>
          </w:tcPr>
          <w:p w14:paraId="7AB8804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131E63B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0FE3117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63942215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2B8DDD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BIONCL-47</w:t>
            </w:r>
          </w:p>
        </w:tc>
        <w:tc>
          <w:tcPr>
            <w:tcW w:w="2014" w:type="dxa"/>
            <w:vAlign w:val="center"/>
          </w:tcPr>
          <w:p w14:paraId="4922B2B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32F89E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Beed,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61CB025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4425BB1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76883CD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502A568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44EC6F3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BIONCL-48</w:t>
            </w:r>
          </w:p>
        </w:tc>
        <w:tc>
          <w:tcPr>
            <w:tcW w:w="2014" w:type="dxa"/>
            <w:vAlign w:val="center"/>
          </w:tcPr>
          <w:p w14:paraId="3D72BCC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5C0586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Udaipur,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6F0B95B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2A7C9AD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94C73C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90DACC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61907A3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BIONCL-49</w:t>
            </w:r>
          </w:p>
        </w:tc>
        <w:tc>
          <w:tcPr>
            <w:tcW w:w="2014" w:type="dxa"/>
            <w:vAlign w:val="center"/>
          </w:tcPr>
          <w:p w14:paraId="7EAE993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0B38435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Jodhpur,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087B7C2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0455C19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68EFF81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6D18E083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7CAB068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BIONCL-50</w:t>
            </w:r>
          </w:p>
        </w:tc>
        <w:tc>
          <w:tcPr>
            <w:tcW w:w="2014" w:type="dxa"/>
            <w:vAlign w:val="center"/>
          </w:tcPr>
          <w:p w14:paraId="4825F22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2C8D53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Warangal,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1DA82DD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57F2839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DAE26F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5F9E86B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6E69F02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BIONCL-51</w:t>
            </w:r>
          </w:p>
        </w:tc>
        <w:tc>
          <w:tcPr>
            <w:tcW w:w="2014" w:type="dxa"/>
            <w:vAlign w:val="center"/>
          </w:tcPr>
          <w:p w14:paraId="713018C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D34A00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Coimbatore,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Tamilnadu</w:t>
            </w:r>
          </w:p>
        </w:tc>
        <w:tc>
          <w:tcPr>
            <w:tcW w:w="1213" w:type="dxa"/>
            <w:vAlign w:val="center"/>
          </w:tcPr>
          <w:p w14:paraId="46EC1CD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6B1C087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2D7E010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178DC12B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6F56354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BIONCL-52</w:t>
            </w:r>
          </w:p>
        </w:tc>
        <w:tc>
          <w:tcPr>
            <w:tcW w:w="2014" w:type="dxa"/>
            <w:vAlign w:val="center"/>
          </w:tcPr>
          <w:p w14:paraId="5946A78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0696C66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Kotdwar</w:t>
            </w:r>
            <w:proofErr w:type="spellEnd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Uttarakhand</w:t>
            </w:r>
          </w:p>
        </w:tc>
        <w:tc>
          <w:tcPr>
            <w:tcW w:w="1213" w:type="dxa"/>
            <w:vAlign w:val="center"/>
          </w:tcPr>
          <w:p w14:paraId="61474D9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0779703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58D2518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443DFC77" w14:textId="77777777" w:rsidTr="002D4717">
        <w:trPr>
          <w:trHeight w:val="454"/>
          <w:jc w:val="center"/>
        </w:trPr>
        <w:tc>
          <w:tcPr>
            <w:tcW w:w="1789" w:type="dxa"/>
            <w:vAlign w:val="center"/>
          </w:tcPr>
          <w:p w14:paraId="3438596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BIONCL-53</w:t>
            </w:r>
          </w:p>
        </w:tc>
        <w:tc>
          <w:tcPr>
            <w:tcW w:w="2014" w:type="dxa"/>
            <w:vAlign w:val="center"/>
          </w:tcPr>
          <w:p w14:paraId="70CA828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3FE8B8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Pallavi,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Uttarakhand</w:t>
            </w:r>
          </w:p>
        </w:tc>
        <w:tc>
          <w:tcPr>
            <w:tcW w:w="1213" w:type="dxa"/>
            <w:vAlign w:val="center"/>
          </w:tcPr>
          <w:p w14:paraId="773A7D2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19DFF7D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4034CA3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3C39C527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190B375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BIONCL-54</w:t>
            </w:r>
          </w:p>
        </w:tc>
        <w:tc>
          <w:tcPr>
            <w:tcW w:w="2014" w:type="dxa"/>
            <w:vAlign w:val="center"/>
          </w:tcPr>
          <w:p w14:paraId="5E5639A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2CEF897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Rudraprayag</w:t>
            </w:r>
            <w:proofErr w:type="spellEnd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Uttarakhand</w:t>
            </w:r>
          </w:p>
        </w:tc>
        <w:tc>
          <w:tcPr>
            <w:tcW w:w="1213" w:type="dxa"/>
            <w:vAlign w:val="center"/>
          </w:tcPr>
          <w:p w14:paraId="7C79C8C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6719B5F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6065CB6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44881BF7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0F4D379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BIONCL-55</w:t>
            </w:r>
          </w:p>
        </w:tc>
        <w:tc>
          <w:tcPr>
            <w:tcW w:w="2014" w:type="dxa"/>
            <w:vAlign w:val="center"/>
          </w:tcPr>
          <w:p w14:paraId="205B890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2A5C41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Indore,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Madhya Pradesh</w:t>
            </w:r>
          </w:p>
        </w:tc>
        <w:tc>
          <w:tcPr>
            <w:tcW w:w="1213" w:type="dxa"/>
            <w:vAlign w:val="center"/>
          </w:tcPr>
          <w:p w14:paraId="5C5F7BD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1150" w:type="dxa"/>
            <w:vAlign w:val="center"/>
          </w:tcPr>
          <w:p w14:paraId="561DF13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  <w:tc>
          <w:tcPr>
            <w:tcW w:w="1723" w:type="dxa"/>
            <w:vAlign w:val="center"/>
          </w:tcPr>
          <w:p w14:paraId="55BCBC1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-</w:t>
            </w:r>
          </w:p>
        </w:tc>
      </w:tr>
      <w:tr w:rsidR="00961A83" w:rsidRPr="00045FE5" w14:paraId="17962501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34A59E4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BIONCL-56</w:t>
            </w:r>
          </w:p>
        </w:tc>
        <w:tc>
          <w:tcPr>
            <w:tcW w:w="2014" w:type="dxa"/>
            <w:vAlign w:val="center"/>
          </w:tcPr>
          <w:p w14:paraId="50B5276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0B5D46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Vijaypura</w:t>
            </w:r>
            <w:proofErr w:type="spellEnd"/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Karnataka</w:t>
            </w:r>
          </w:p>
        </w:tc>
        <w:tc>
          <w:tcPr>
            <w:tcW w:w="1213" w:type="dxa"/>
            <w:vAlign w:val="center"/>
          </w:tcPr>
          <w:p w14:paraId="6AA1D3B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5D44406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1E68050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664B0F2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76165F1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BIONCL-57</w:t>
            </w:r>
          </w:p>
        </w:tc>
        <w:tc>
          <w:tcPr>
            <w:tcW w:w="2014" w:type="dxa"/>
            <w:vAlign w:val="center"/>
          </w:tcPr>
          <w:p w14:paraId="534A08D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5A42B92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Jodhpur,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4CC6408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6CA70ED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5FF1B2C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4E9A223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6FE50B4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BIONCL-58</w:t>
            </w:r>
          </w:p>
        </w:tc>
        <w:tc>
          <w:tcPr>
            <w:tcW w:w="2014" w:type="dxa"/>
            <w:vAlign w:val="center"/>
          </w:tcPr>
          <w:p w14:paraId="40EE9B0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1CBF301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Jaipur,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6DA4D18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6707D6F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32CF1D0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6C0EEDE4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0A203F9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BIONCL-59</w:t>
            </w:r>
          </w:p>
        </w:tc>
        <w:tc>
          <w:tcPr>
            <w:tcW w:w="2014" w:type="dxa"/>
            <w:vAlign w:val="center"/>
          </w:tcPr>
          <w:p w14:paraId="1233B3D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6486CC8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Bagalkot,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Karnataka</w:t>
            </w:r>
          </w:p>
        </w:tc>
        <w:tc>
          <w:tcPr>
            <w:tcW w:w="1213" w:type="dxa"/>
            <w:vAlign w:val="center"/>
          </w:tcPr>
          <w:p w14:paraId="2260D18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7751E46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1BB4398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CD4346A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13C9307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BIONCL-64</w:t>
            </w:r>
          </w:p>
        </w:tc>
        <w:tc>
          <w:tcPr>
            <w:tcW w:w="2014" w:type="dxa"/>
            <w:vAlign w:val="center"/>
          </w:tcPr>
          <w:p w14:paraId="28557A7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248A96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Udaipur,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Rajasthan</w:t>
            </w:r>
          </w:p>
        </w:tc>
        <w:tc>
          <w:tcPr>
            <w:tcW w:w="1213" w:type="dxa"/>
            <w:vAlign w:val="center"/>
          </w:tcPr>
          <w:p w14:paraId="6898DE9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4BA11E6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7F18286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02241D5C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53EBBDB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BIONCL-71</w:t>
            </w:r>
          </w:p>
        </w:tc>
        <w:tc>
          <w:tcPr>
            <w:tcW w:w="2014" w:type="dxa"/>
            <w:vAlign w:val="center"/>
          </w:tcPr>
          <w:p w14:paraId="15DA155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6A704CE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Beed,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7142B4D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271FCF0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A5536C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</w:t>
            </w:r>
          </w:p>
        </w:tc>
      </w:tr>
      <w:tr w:rsidR="00961A83" w:rsidRPr="00045FE5" w14:paraId="5C7B9E98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3E86FF7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BIONCL-75</w:t>
            </w:r>
          </w:p>
        </w:tc>
        <w:tc>
          <w:tcPr>
            <w:tcW w:w="2014" w:type="dxa"/>
            <w:vAlign w:val="center"/>
          </w:tcPr>
          <w:p w14:paraId="5C02E55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F.verticillioides</w:t>
            </w:r>
          </w:p>
        </w:tc>
        <w:tc>
          <w:tcPr>
            <w:tcW w:w="1943" w:type="dxa"/>
            <w:vAlign w:val="center"/>
          </w:tcPr>
          <w:p w14:paraId="762580D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Vijayawada,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17CD8FF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44184C3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7331E71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6C58D889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0D80187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BIONCL-60</w:t>
            </w:r>
          </w:p>
        </w:tc>
        <w:tc>
          <w:tcPr>
            <w:tcW w:w="2014" w:type="dxa"/>
            <w:vAlign w:val="center"/>
          </w:tcPr>
          <w:p w14:paraId="06367E1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F. foetens </w:t>
            </w:r>
          </w:p>
        </w:tc>
        <w:tc>
          <w:tcPr>
            <w:tcW w:w="1943" w:type="dxa"/>
            <w:vAlign w:val="center"/>
          </w:tcPr>
          <w:p w14:paraId="7391214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Warangal,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Andhra Pradesh</w:t>
            </w:r>
          </w:p>
        </w:tc>
        <w:tc>
          <w:tcPr>
            <w:tcW w:w="1213" w:type="dxa"/>
            <w:vAlign w:val="center"/>
          </w:tcPr>
          <w:p w14:paraId="21B6C5F0" w14:textId="77777777" w:rsidR="00961A83" w:rsidRDefault="00961A83" w:rsidP="002D471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</w:p>
          <w:p w14:paraId="7BD4488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19F0243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2CA90CB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DE7BCDD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2777F1B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BIONCL-65</w:t>
            </w:r>
          </w:p>
        </w:tc>
        <w:tc>
          <w:tcPr>
            <w:tcW w:w="2014" w:type="dxa"/>
            <w:vAlign w:val="center"/>
          </w:tcPr>
          <w:p w14:paraId="3F819DC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F. foetens</w:t>
            </w:r>
          </w:p>
        </w:tc>
        <w:tc>
          <w:tcPr>
            <w:tcW w:w="1943" w:type="dxa"/>
            <w:vAlign w:val="center"/>
          </w:tcPr>
          <w:p w14:paraId="6A8EA505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Jodhpur,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 Rajasthan</w:t>
            </w:r>
          </w:p>
        </w:tc>
        <w:tc>
          <w:tcPr>
            <w:tcW w:w="1213" w:type="dxa"/>
            <w:vAlign w:val="center"/>
          </w:tcPr>
          <w:p w14:paraId="7D5DA6D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0CD5F01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667F9D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428327A6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1E45406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BIONCL-67</w:t>
            </w:r>
          </w:p>
        </w:tc>
        <w:tc>
          <w:tcPr>
            <w:tcW w:w="2014" w:type="dxa"/>
            <w:vAlign w:val="center"/>
          </w:tcPr>
          <w:p w14:paraId="61C397C3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F. coffeatum</w:t>
            </w:r>
          </w:p>
        </w:tc>
        <w:tc>
          <w:tcPr>
            <w:tcW w:w="1943" w:type="dxa"/>
            <w:vAlign w:val="center"/>
          </w:tcPr>
          <w:p w14:paraId="27A1FB7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Devanagri</w:t>
            </w:r>
            <w:proofErr w:type="spellEnd"/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Karnataka</w:t>
            </w:r>
          </w:p>
        </w:tc>
        <w:tc>
          <w:tcPr>
            <w:tcW w:w="1213" w:type="dxa"/>
            <w:vAlign w:val="center"/>
          </w:tcPr>
          <w:p w14:paraId="0C38E61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7DDFBC5F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0B4A755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75E7A9E0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3C94DDE0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BIONCL-68</w:t>
            </w:r>
          </w:p>
        </w:tc>
        <w:tc>
          <w:tcPr>
            <w:tcW w:w="2014" w:type="dxa"/>
            <w:vAlign w:val="center"/>
          </w:tcPr>
          <w:p w14:paraId="3610BAA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F. coffeatum</w:t>
            </w:r>
          </w:p>
        </w:tc>
        <w:tc>
          <w:tcPr>
            <w:tcW w:w="1943" w:type="dxa"/>
            <w:vAlign w:val="center"/>
          </w:tcPr>
          <w:p w14:paraId="3AD5A88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Sillod,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31AF39A8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150" w:type="dxa"/>
            <w:vAlign w:val="center"/>
          </w:tcPr>
          <w:p w14:paraId="2A43AA1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  <w:tc>
          <w:tcPr>
            <w:tcW w:w="1723" w:type="dxa"/>
            <w:vAlign w:val="center"/>
          </w:tcPr>
          <w:p w14:paraId="00E1EA5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  <w:lang w:eastAsia="en-IN"/>
              </w:rPr>
              <w:t>+</w:t>
            </w:r>
          </w:p>
        </w:tc>
      </w:tr>
      <w:tr w:rsidR="00961A83" w:rsidRPr="00045FE5" w14:paraId="4D066E21" w14:textId="77777777" w:rsidTr="002D4717">
        <w:trPr>
          <w:trHeight w:val="664"/>
          <w:jc w:val="center"/>
        </w:trPr>
        <w:tc>
          <w:tcPr>
            <w:tcW w:w="1789" w:type="dxa"/>
            <w:vAlign w:val="center"/>
          </w:tcPr>
          <w:p w14:paraId="536CDEE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BIONCL-69</w:t>
            </w:r>
          </w:p>
        </w:tc>
        <w:tc>
          <w:tcPr>
            <w:tcW w:w="2014" w:type="dxa"/>
            <w:vAlign w:val="center"/>
          </w:tcPr>
          <w:p w14:paraId="12B011E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F. coffeatum</w:t>
            </w:r>
          </w:p>
        </w:tc>
        <w:tc>
          <w:tcPr>
            <w:tcW w:w="1943" w:type="dxa"/>
            <w:vAlign w:val="center"/>
          </w:tcPr>
          <w:p w14:paraId="07AC419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Indore, 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Madhya Pradesh</w:t>
            </w:r>
          </w:p>
        </w:tc>
        <w:tc>
          <w:tcPr>
            <w:tcW w:w="1213" w:type="dxa"/>
            <w:vAlign w:val="center"/>
          </w:tcPr>
          <w:p w14:paraId="765CC977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60A9E05A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7010BBE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5F7C4A56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0ABBCBB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BIONCL-72</w:t>
            </w:r>
          </w:p>
        </w:tc>
        <w:tc>
          <w:tcPr>
            <w:tcW w:w="2014" w:type="dxa"/>
            <w:vAlign w:val="center"/>
          </w:tcPr>
          <w:p w14:paraId="6183229D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F. coffeatum</w:t>
            </w:r>
          </w:p>
        </w:tc>
        <w:tc>
          <w:tcPr>
            <w:tcW w:w="1943" w:type="dxa"/>
            <w:vAlign w:val="center"/>
          </w:tcPr>
          <w:p w14:paraId="7ED3D9E4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Jalgaon,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Maharashtra</w:t>
            </w:r>
          </w:p>
        </w:tc>
        <w:tc>
          <w:tcPr>
            <w:tcW w:w="1213" w:type="dxa"/>
            <w:vAlign w:val="center"/>
          </w:tcPr>
          <w:p w14:paraId="205AFF8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5E08E57B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165895EC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  <w:tr w:rsidR="00961A83" w:rsidRPr="00045FE5" w14:paraId="2D567714" w14:textId="77777777" w:rsidTr="002D4717">
        <w:trPr>
          <w:trHeight w:val="436"/>
          <w:jc w:val="center"/>
        </w:trPr>
        <w:tc>
          <w:tcPr>
            <w:tcW w:w="1789" w:type="dxa"/>
            <w:vAlign w:val="center"/>
          </w:tcPr>
          <w:p w14:paraId="3E3CA9A6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BIONCL-73</w:t>
            </w:r>
          </w:p>
        </w:tc>
        <w:tc>
          <w:tcPr>
            <w:tcW w:w="2014" w:type="dxa"/>
            <w:vAlign w:val="center"/>
          </w:tcPr>
          <w:p w14:paraId="3845081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F. euwallaceae</w:t>
            </w:r>
          </w:p>
        </w:tc>
        <w:tc>
          <w:tcPr>
            <w:tcW w:w="1943" w:type="dxa"/>
            <w:vAlign w:val="center"/>
          </w:tcPr>
          <w:p w14:paraId="4B5347F2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Ranchi, </w:t>
            </w: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Jharkhand</w:t>
            </w:r>
          </w:p>
        </w:tc>
        <w:tc>
          <w:tcPr>
            <w:tcW w:w="1213" w:type="dxa"/>
            <w:vAlign w:val="center"/>
          </w:tcPr>
          <w:p w14:paraId="54FBEB99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150" w:type="dxa"/>
            <w:vAlign w:val="center"/>
          </w:tcPr>
          <w:p w14:paraId="5F8A40DE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  <w:tc>
          <w:tcPr>
            <w:tcW w:w="1723" w:type="dxa"/>
            <w:vAlign w:val="center"/>
          </w:tcPr>
          <w:p w14:paraId="55E78141" w14:textId="77777777" w:rsidR="00961A83" w:rsidRPr="00045FE5" w:rsidRDefault="00961A83" w:rsidP="002D47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FE5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+</w:t>
            </w:r>
          </w:p>
        </w:tc>
      </w:tr>
    </w:tbl>
    <w:p w14:paraId="6922F349" w14:textId="77777777" w:rsidR="00961A83" w:rsidRDefault="00961A83"/>
    <w:sectPr w:rsidR="00961A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2MDY0MrQwtzQwsDRT0lEKTi0uzszPAykwrAUAeH3oxywAAAA="/>
  </w:docVars>
  <w:rsids>
    <w:rsidRoot w:val="005F126C"/>
    <w:rsid w:val="000439D9"/>
    <w:rsid w:val="002D4717"/>
    <w:rsid w:val="005F126C"/>
    <w:rsid w:val="00785150"/>
    <w:rsid w:val="008165CA"/>
    <w:rsid w:val="00945028"/>
    <w:rsid w:val="00961A83"/>
    <w:rsid w:val="00AF4013"/>
    <w:rsid w:val="00CB70C5"/>
    <w:rsid w:val="00DC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D90E1"/>
  <w15:docId w15:val="{845A6F51-49A6-F34C-AE78-104FF8AF5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1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26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61A8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785150"/>
    <w:rPr>
      <w:u w:val="single"/>
    </w:rPr>
  </w:style>
  <w:style w:type="paragraph" w:customStyle="1" w:styleId="BodyA">
    <w:name w:val="Body A"/>
    <w:rsid w:val="0078515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7851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5150"/>
  </w:style>
  <w:style w:type="paragraph" w:customStyle="1" w:styleId="MDPI16affiliation">
    <w:name w:val="MDPI_1.6_affiliation"/>
    <w:basedOn w:val="Normal"/>
    <w:rsid w:val="00785150"/>
    <w:pPr>
      <w:adjustRightInd w:val="0"/>
      <w:snapToGrid w:val="0"/>
      <w:spacing w:line="200" w:lineRule="atLeast"/>
      <w:ind w:left="311" w:hanging="198"/>
      <w:jc w:val="both"/>
    </w:pPr>
    <w:rPr>
      <w:rFonts w:ascii="Palatino Linotype" w:hAnsi="Palatino Linotype"/>
      <w:color w:val="000000"/>
      <w:sz w:val="18"/>
      <w:szCs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8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hyperlink" Target="mailto:v.koteswara@ncl.res.in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927</Words>
  <Characters>5284</Characters>
  <Application>Microsoft Office Word</Application>
  <DocSecurity>0</DocSecurity>
  <Lines>44</Lines>
  <Paragraphs>12</Paragraphs>
  <ScaleCrop>false</ScaleCrop>
  <Company>Hewlett-Packard Company</Company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vd.navale</dc:creator>
  <cp:keywords/>
  <dc:description/>
  <cp:lastModifiedBy>Vamkudoth Koteswara Rao</cp:lastModifiedBy>
  <cp:revision>11</cp:revision>
  <dcterms:created xsi:type="dcterms:W3CDTF">2021-08-13T04:38:00Z</dcterms:created>
  <dcterms:modified xsi:type="dcterms:W3CDTF">2021-10-21T11:52:00Z</dcterms:modified>
</cp:coreProperties>
</file>