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8EAF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t>Table 1. Description of Research Subjects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35"/>
        <w:gridCol w:w="1724"/>
        <w:gridCol w:w="1837"/>
        <w:gridCol w:w="1868"/>
        <w:gridCol w:w="1962"/>
      </w:tblGrid>
      <w:tr w:rsidR="007B24B8" w:rsidRPr="00800E9A" w14:paraId="261CF703" w14:textId="77777777" w:rsidTr="009F5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A5A23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Category</w:t>
            </w:r>
          </w:p>
        </w:tc>
        <w:tc>
          <w:tcPr>
            <w:tcW w:w="0" w:type="auto"/>
            <w:hideMark/>
          </w:tcPr>
          <w:p w14:paraId="6C4D2598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Statistic</w:t>
            </w:r>
          </w:p>
        </w:tc>
        <w:tc>
          <w:tcPr>
            <w:tcW w:w="0" w:type="auto"/>
            <w:hideMark/>
          </w:tcPr>
          <w:p w14:paraId="66A81D98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Cohort I (Estimate)</w:t>
            </w:r>
          </w:p>
        </w:tc>
        <w:tc>
          <w:tcPr>
            <w:tcW w:w="0" w:type="auto"/>
            <w:hideMark/>
          </w:tcPr>
          <w:p w14:paraId="5A844747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Cohort II (Estimate)</w:t>
            </w:r>
          </w:p>
        </w:tc>
        <w:tc>
          <w:tcPr>
            <w:tcW w:w="0" w:type="auto"/>
            <w:hideMark/>
          </w:tcPr>
          <w:p w14:paraId="1FAF60B0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Combined (Estimate)</w:t>
            </w:r>
          </w:p>
        </w:tc>
      </w:tr>
      <w:tr w:rsidR="007B24B8" w:rsidRPr="00800E9A" w14:paraId="6C62F502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03CF4F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Age (Years)</w:t>
            </w:r>
          </w:p>
        </w:tc>
        <w:tc>
          <w:tcPr>
            <w:tcW w:w="0" w:type="auto"/>
            <w:hideMark/>
          </w:tcPr>
          <w:p w14:paraId="7D8EC7D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Minimum</w:t>
            </w:r>
          </w:p>
        </w:tc>
        <w:tc>
          <w:tcPr>
            <w:tcW w:w="0" w:type="auto"/>
            <w:hideMark/>
          </w:tcPr>
          <w:p w14:paraId="6995D66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36</w:t>
            </w:r>
          </w:p>
        </w:tc>
        <w:tc>
          <w:tcPr>
            <w:tcW w:w="0" w:type="auto"/>
            <w:hideMark/>
          </w:tcPr>
          <w:p w14:paraId="344F0FF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35</w:t>
            </w:r>
          </w:p>
        </w:tc>
        <w:tc>
          <w:tcPr>
            <w:tcW w:w="0" w:type="auto"/>
            <w:hideMark/>
          </w:tcPr>
          <w:p w14:paraId="5823B1A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35</w:t>
            </w:r>
          </w:p>
        </w:tc>
      </w:tr>
      <w:tr w:rsidR="007B24B8" w:rsidRPr="00800E9A" w14:paraId="0FE8257C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B5E476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AE66062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Maximum</w:t>
            </w:r>
          </w:p>
        </w:tc>
        <w:tc>
          <w:tcPr>
            <w:tcW w:w="0" w:type="auto"/>
            <w:hideMark/>
          </w:tcPr>
          <w:p w14:paraId="530C764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44</w:t>
            </w:r>
          </w:p>
        </w:tc>
        <w:tc>
          <w:tcPr>
            <w:tcW w:w="0" w:type="auto"/>
            <w:hideMark/>
          </w:tcPr>
          <w:p w14:paraId="20216F9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45</w:t>
            </w:r>
          </w:p>
        </w:tc>
        <w:tc>
          <w:tcPr>
            <w:tcW w:w="0" w:type="auto"/>
            <w:hideMark/>
          </w:tcPr>
          <w:p w14:paraId="3DC37EE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45</w:t>
            </w:r>
          </w:p>
        </w:tc>
      </w:tr>
      <w:tr w:rsidR="007B24B8" w:rsidRPr="00800E9A" w14:paraId="53357E4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7F2B70D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5653F9F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Mean</w:t>
            </w:r>
          </w:p>
        </w:tc>
        <w:tc>
          <w:tcPr>
            <w:tcW w:w="0" w:type="auto"/>
            <w:hideMark/>
          </w:tcPr>
          <w:p w14:paraId="68467EB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40.2</w:t>
            </w:r>
          </w:p>
        </w:tc>
        <w:tc>
          <w:tcPr>
            <w:tcW w:w="0" w:type="auto"/>
            <w:hideMark/>
          </w:tcPr>
          <w:p w14:paraId="7377348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39.8</w:t>
            </w:r>
          </w:p>
        </w:tc>
        <w:tc>
          <w:tcPr>
            <w:tcW w:w="0" w:type="auto"/>
            <w:hideMark/>
          </w:tcPr>
          <w:p w14:paraId="3F26EBE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40.0</w:t>
            </w:r>
          </w:p>
        </w:tc>
      </w:tr>
      <w:tr w:rsidR="007B24B8" w:rsidRPr="00800E9A" w14:paraId="6E81FA8E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63B00F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0A148B7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Standard Deviation</w:t>
            </w:r>
          </w:p>
        </w:tc>
        <w:tc>
          <w:tcPr>
            <w:tcW w:w="0" w:type="auto"/>
            <w:hideMark/>
          </w:tcPr>
          <w:p w14:paraId="266F82C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2.1</w:t>
            </w:r>
          </w:p>
        </w:tc>
        <w:tc>
          <w:tcPr>
            <w:tcW w:w="0" w:type="auto"/>
            <w:hideMark/>
          </w:tcPr>
          <w:p w14:paraId="1EF8CE2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2.3</w:t>
            </w:r>
          </w:p>
        </w:tc>
        <w:tc>
          <w:tcPr>
            <w:tcW w:w="0" w:type="auto"/>
            <w:hideMark/>
          </w:tcPr>
          <w:p w14:paraId="4A09A16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2.2</w:t>
            </w:r>
          </w:p>
        </w:tc>
      </w:tr>
      <w:tr w:rsidR="007B24B8" w:rsidRPr="00800E9A" w14:paraId="1672F081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B76096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Years of Service</w:t>
            </w:r>
          </w:p>
        </w:tc>
        <w:tc>
          <w:tcPr>
            <w:tcW w:w="0" w:type="auto"/>
            <w:hideMark/>
          </w:tcPr>
          <w:p w14:paraId="4A52A86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Minimum</w:t>
            </w:r>
          </w:p>
        </w:tc>
        <w:tc>
          <w:tcPr>
            <w:tcW w:w="0" w:type="auto"/>
            <w:hideMark/>
          </w:tcPr>
          <w:p w14:paraId="6012586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13</w:t>
            </w:r>
          </w:p>
        </w:tc>
        <w:tc>
          <w:tcPr>
            <w:tcW w:w="0" w:type="auto"/>
            <w:hideMark/>
          </w:tcPr>
          <w:p w14:paraId="3AD6F02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12</w:t>
            </w:r>
          </w:p>
        </w:tc>
        <w:tc>
          <w:tcPr>
            <w:tcW w:w="0" w:type="auto"/>
            <w:hideMark/>
          </w:tcPr>
          <w:p w14:paraId="62C764C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12</w:t>
            </w:r>
          </w:p>
        </w:tc>
      </w:tr>
      <w:tr w:rsidR="007B24B8" w:rsidRPr="00800E9A" w14:paraId="02C29B11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2814B2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52CB2D1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Maximum</w:t>
            </w:r>
          </w:p>
        </w:tc>
        <w:tc>
          <w:tcPr>
            <w:tcW w:w="0" w:type="auto"/>
            <w:hideMark/>
          </w:tcPr>
          <w:p w14:paraId="5ED4D6B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21</w:t>
            </w:r>
          </w:p>
        </w:tc>
        <w:tc>
          <w:tcPr>
            <w:tcW w:w="0" w:type="auto"/>
            <w:hideMark/>
          </w:tcPr>
          <w:p w14:paraId="263EF03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22</w:t>
            </w:r>
          </w:p>
        </w:tc>
        <w:tc>
          <w:tcPr>
            <w:tcW w:w="0" w:type="auto"/>
            <w:hideMark/>
          </w:tcPr>
          <w:p w14:paraId="5791785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22</w:t>
            </w:r>
          </w:p>
        </w:tc>
      </w:tr>
      <w:tr w:rsidR="007B24B8" w:rsidRPr="00800E9A" w14:paraId="4810A5CF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C39F8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1CB313F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Mean</w:t>
            </w:r>
          </w:p>
        </w:tc>
        <w:tc>
          <w:tcPr>
            <w:tcW w:w="0" w:type="auto"/>
            <w:hideMark/>
          </w:tcPr>
          <w:p w14:paraId="5B2D016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17.5</w:t>
            </w:r>
          </w:p>
        </w:tc>
        <w:tc>
          <w:tcPr>
            <w:tcW w:w="0" w:type="auto"/>
            <w:hideMark/>
          </w:tcPr>
          <w:p w14:paraId="689B72C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17.1</w:t>
            </w:r>
          </w:p>
        </w:tc>
        <w:tc>
          <w:tcPr>
            <w:tcW w:w="0" w:type="auto"/>
            <w:hideMark/>
          </w:tcPr>
          <w:p w14:paraId="2E8F3C7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17.3</w:t>
            </w:r>
          </w:p>
        </w:tc>
      </w:tr>
      <w:tr w:rsidR="007B24B8" w:rsidRPr="00800E9A" w14:paraId="64249E95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1B5CF97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6E9A214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Standard Deviation</w:t>
            </w:r>
          </w:p>
        </w:tc>
        <w:tc>
          <w:tcPr>
            <w:tcW w:w="0" w:type="auto"/>
            <w:hideMark/>
          </w:tcPr>
          <w:p w14:paraId="7BFBCB6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2.8</w:t>
            </w:r>
          </w:p>
        </w:tc>
        <w:tc>
          <w:tcPr>
            <w:tcW w:w="0" w:type="auto"/>
            <w:hideMark/>
          </w:tcPr>
          <w:p w14:paraId="05B63AA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3.0</w:t>
            </w:r>
          </w:p>
        </w:tc>
        <w:tc>
          <w:tcPr>
            <w:tcW w:w="0" w:type="auto"/>
            <w:hideMark/>
          </w:tcPr>
          <w:p w14:paraId="3AF5009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2.9</w:t>
            </w:r>
          </w:p>
        </w:tc>
      </w:tr>
    </w:tbl>
    <w:p w14:paraId="6BE4B263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i/>
          <w:iCs/>
          <w:lang w:val="en-ID"/>
        </w:rPr>
        <w:t>Note: Cohort I = 2024 Cohort; Cohort II = 2025 Cohort.</w:t>
      </w:r>
    </w:p>
    <w:p w14:paraId="20FFEFF2" w14:textId="77777777" w:rsidR="007B24B8" w:rsidRDefault="007B24B8">
      <w:pPr>
        <w:rPr>
          <w:rFonts w:ascii="Arial" w:hAnsi="Arial" w:cs="Arial"/>
          <w:b/>
          <w:bCs/>
          <w:lang w:val="en-ID"/>
        </w:rPr>
      </w:pPr>
      <w:r>
        <w:rPr>
          <w:rFonts w:ascii="Arial" w:hAnsi="Arial" w:cs="Arial"/>
          <w:b/>
          <w:bCs/>
          <w:lang w:val="en-ID"/>
        </w:rPr>
        <w:br w:type="page"/>
      </w:r>
    </w:p>
    <w:p w14:paraId="2E5DCFBF" w14:textId="0F112D34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lastRenderedPageBreak/>
        <w:t>Table 2. Indicator Loadings, Composite Reliability (CR), and Average Variance Extracted.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25"/>
        <w:gridCol w:w="2920"/>
        <w:gridCol w:w="1647"/>
        <w:gridCol w:w="817"/>
        <w:gridCol w:w="817"/>
      </w:tblGrid>
      <w:tr w:rsidR="007B24B8" w:rsidRPr="00800E9A" w14:paraId="4DAA5059" w14:textId="77777777" w:rsidTr="009F5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F79F7C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Variable</w:t>
            </w:r>
          </w:p>
        </w:tc>
        <w:tc>
          <w:tcPr>
            <w:tcW w:w="0" w:type="auto"/>
            <w:hideMark/>
          </w:tcPr>
          <w:p w14:paraId="39AE54BA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Indicator</w:t>
            </w:r>
          </w:p>
        </w:tc>
        <w:tc>
          <w:tcPr>
            <w:tcW w:w="0" w:type="auto"/>
            <w:hideMark/>
          </w:tcPr>
          <w:p w14:paraId="6FF546FF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Indicator Loading</w:t>
            </w:r>
          </w:p>
        </w:tc>
        <w:tc>
          <w:tcPr>
            <w:tcW w:w="0" w:type="auto"/>
            <w:hideMark/>
          </w:tcPr>
          <w:p w14:paraId="2FB1A644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CR</w:t>
            </w:r>
          </w:p>
        </w:tc>
        <w:tc>
          <w:tcPr>
            <w:tcW w:w="0" w:type="auto"/>
            <w:hideMark/>
          </w:tcPr>
          <w:p w14:paraId="4D443B78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AVE</w:t>
            </w:r>
          </w:p>
        </w:tc>
      </w:tr>
      <w:tr w:rsidR="007B24B8" w:rsidRPr="00800E9A" w14:paraId="0C9C3FA6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19D93370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3C96FFA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Articulating a Vision</w:t>
            </w:r>
          </w:p>
        </w:tc>
        <w:tc>
          <w:tcPr>
            <w:tcW w:w="0" w:type="auto"/>
            <w:hideMark/>
          </w:tcPr>
          <w:p w14:paraId="07DA1A0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0.901</w:t>
            </w:r>
          </w:p>
        </w:tc>
        <w:tc>
          <w:tcPr>
            <w:tcW w:w="0" w:type="auto"/>
            <w:hideMark/>
          </w:tcPr>
          <w:p w14:paraId="552499F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0.930</w:t>
            </w:r>
          </w:p>
        </w:tc>
        <w:tc>
          <w:tcPr>
            <w:tcW w:w="0" w:type="auto"/>
            <w:hideMark/>
          </w:tcPr>
          <w:p w14:paraId="783461E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0.677</w:t>
            </w:r>
          </w:p>
        </w:tc>
      </w:tr>
      <w:tr w:rsidR="007B24B8" w:rsidRPr="00800E9A" w14:paraId="43171DC6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427248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D273016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Providing an Appropriate Model</w:t>
            </w:r>
          </w:p>
        </w:tc>
        <w:tc>
          <w:tcPr>
            <w:tcW w:w="0" w:type="auto"/>
            <w:hideMark/>
          </w:tcPr>
          <w:p w14:paraId="736CA67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0.896</w:t>
            </w:r>
          </w:p>
        </w:tc>
        <w:tc>
          <w:tcPr>
            <w:tcW w:w="0" w:type="auto"/>
            <w:hideMark/>
          </w:tcPr>
          <w:p w14:paraId="2A3B015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4AF45D7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8A2070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8DE1882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B5F1C6D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Fostering Acceptance of Group Goals</w:t>
            </w:r>
          </w:p>
        </w:tc>
        <w:tc>
          <w:tcPr>
            <w:tcW w:w="0" w:type="auto"/>
            <w:hideMark/>
          </w:tcPr>
          <w:p w14:paraId="7AD25C5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0.867</w:t>
            </w:r>
          </w:p>
        </w:tc>
        <w:tc>
          <w:tcPr>
            <w:tcW w:w="0" w:type="auto"/>
            <w:hideMark/>
          </w:tcPr>
          <w:p w14:paraId="732D27C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65CFEA7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3E712A12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AF4D137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D0B08DD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High Performance Expectations</w:t>
            </w:r>
          </w:p>
        </w:tc>
        <w:tc>
          <w:tcPr>
            <w:tcW w:w="0" w:type="auto"/>
            <w:hideMark/>
          </w:tcPr>
          <w:p w14:paraId="2B5FF6F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0.758</w:t>
            </w:r>
          </w:p>
        </w:tc>
        <w:tc>
          <w:tcPr>
            <w:tcW w:w="0" w:type="auto"/>
            <w:hideMark/>
          </w:tcPr>
          <w:p w14:paraId="1B92B5D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6574EA6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B40614D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67C05F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54BA919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Providing Individualized Support</w:t>
            </w:r>
          </w:p>
        </w:tc>
        <w:tc>
          <w:tcPr>
            <w:tcW w:w="0" w:type="auto"/>
            <w:hideMark/>
          </w:tcPr>
          <w:p w14:paraId="62A2DA7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0.846</w:t>
            </w:r>
          </w:p>
        </w:tc>
        <w:tc>
          <w:tcPr>
            <w:tcW w:w="0" w:type="auto"/>
            <w:hideMark/>
          </w:tcPr>
          <w:p w14:paraId="1CA4759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C3F80E2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0BE5E6F3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FE1A2E9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E33999E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Intellectual Stimulation</w:t>
            </w:r>
          </w:p>
        </w:tc>
        <w:tc>
          <w:tcPr>
            <w:tcW w:w="0" w:type="auto"/>
            <w:hideMark/>
          </w:tcPr>
          <w:p w14:paraId="3C98F52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0.840</w:t>
            </w:r>
          </w:p>
        </w:tc>
        <w:tc>
          <w:tcPr>
            <w:tcW w:w="0" w:type="auto"/>
            <w:hideMark/>
          </w:tcPr>
          <w:p w14:paraId="5300A55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AD3D6D7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771BD02F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DD9C0E3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75C9785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Hope</w:t>
            </w:r>
          </w:p>
        </w:tc>
        <w:tc>
          <w:tcPr>
            <w:tcW w:w="0" w:type="auto"/>
            <w:hideMark/>
          </w:tcPr>
          <w:p w14:paraId="4D19899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0.868</w:t>
            </w:r>
          </w:p>
        </w:tc>
        <w:tc>
          <w:tcPr>
            <w:tcW w:w="0" w:type="auto"/>
            <w:hideMark/>
          </w:tcPr>
          <w:p w14:paraId="67BFB79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0.946</w:t>
            </w:r>
          </w:p>
        </w:tc>
        <w:tc>
          <w:tcPr>
            <w:tcW w:w="0" w:type="auto"/>
            <w:hideMark/>
          </w:tcPr>
          <w:p w14:paraId="40F44C3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0.813</w:t>
            </w:r>
          </w:p>
        </w:tc>
      </w:tr>
      <w:tr w:rsidR="007B24B8" w:rsidRPr="00800E9A" w14:paraId="62CD6C3B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10E99DB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83126EC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Optimism</w:t>
            </w:r>
          </w:p>
        </w:tc>
        <w:tc>
          <w:tcPr>
            <w:tcW w:w="0" w:type="auto"/>
            <w:hideMark/>
          </w:tcPr>
          <w:p w14:paraId="00AF06B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0.865</w:t>
            </w:r>
          </w:p>
        </w:tc>
        <w:tc>
          <w:tcPr>
            <w:tcW w:w="0" w:type="auto"/>
            <w:hideMark/>
          </w:tcPr>
          <w:p w14:paraId="55A0D3A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5E3E4CE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0640BC4E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DBDF284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B0D9F0C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Resilience</w:t>
            </w:r>
          </w:p>
        </w:tc>
        <w:tc>
          <w:tcPr>
            <w:tcW w:w="0" w:type="auto"/>
            <w:hideMark/>
          </w:tcPr>
          <w:p w14:paraId="549B7B2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0.930</w:t>
            </w:r>
          </w:p>
        </w:tc>
        <w:tc>
          <w:tcPr>
            <w:tcW w:w="0" w:type="auto"/>
            <w:hideMark/>
          </w:tcPr>
          <w:p w14:paraId="6BD17C3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E97F28C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3ACA6310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C84AED6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93431EB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Self-Efficacy</w:t>
            </w:r>
          </w:p>
        </w:tc>
        <w:tc>
          <w:tcPr>
            <w:tcW w:w="0" w:type="auto"/>
            <w:hideMark/>
          </w:tcPr>
          <w:p w14:paraId="326BC6A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0.941</w:t>
            </w:r>
          </w:p>
        </w:tc>
        <w:tc>
          <w:tcPr>
            <w:tcW w:w="0" w:type="auto"/>
            <w:hideMark/>
          </w:tcPr>
          <w:p w14:paraId="6BB1F7E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580019B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3241C63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14728CB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21F4AE4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Human Capital</w:t>
            </w:r>
          </w:p>
        </w:tc>
        <w:tc>
          <w:tcPr>
            <w:tcW w:w="0" w:type="auto"/>
            <w:hideMark/>
          </w:tcPr>
          <w:p w14:paraId="42CE3B3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0.965</w:t>
            </w:r>
          </w:p>
        </w:tc>
        <w:tc>
          <w:tcPr>
            <w:tcW w:w="0" w:type="auto"/>
            <w:hideMark/>
          </w:tcPr>
          <w:p w14:paraId="7CC2DAD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0.957</w:t>
            </w:r>
          </w:p>
        </w:tc>
        <w:tc>
          <w:tcPr>
            <w:tcW w:w="0" w:type="auto"/>
            <w:hideMark/>
          </w:tcPr>
          <w:p w14:paraId="5A52B6F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0.881</w:t>
            </w:r>
          </w:p>
        </w:tc>
      </w:tr>
      <w:tr w:rsidR="007B24B8" w:rsidRPr="00800E9A" w14:paraId="69CECB87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05E3DCB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A755A5A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Social Capital</w:t>
            </w:r>
          </w:p>
        </w:tc>
        <w:tc>
          <w:tcPr>
            <w:tcW w:w="0" w:type="auto"/>
            <w:hideMark/>
          </w:tcPr>
          <w:p w14:paraId="6318251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0.911</w:t>
            </w:r>
          </w:p>
        </w:tc>
        <w:tc>
          <w:tcPr>
            <w:tcW w:w="0" w:type="auto"/>
            <w:hideMark/>
          </w:tcPr>
          <w:p w14:paraId="3053702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C02FDC9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79AE28B3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62ED22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7300B32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Cognition</w:t>
            </w:r>
          </w:p>
        </w:tc>
        <w:tc>
          <w:tcPr>
            <w:tcW w:w="0" w:type="auto"/>
            <w:hideMark/>
          </w:tcPr>
          <w:p w14:paraId="292A287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0.940</w:t>
            </w:r>
          </w:p>
        </w:tc>
        <w:tc>
          <w:tcPr>
            <w:tcW w:w="0" w:type="auto"/>
            <w:hideMark/>
          </w:tcPr>
          <w:p w14:paraId="515F835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83EBB8E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335113AC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295C4D5F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5510F02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Self-Awareness</w:t>
            </w:r>
          </w:p>
        </w:tc>
        <w:tc>
          <w:tcPr>
            <w:tcW w:w="0" w:type="auto"/>
            <w:hideMark/>
          </w:tcPr>
          <w:p w14:paraId="05DAF72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0.898</w:t>
            </w:r>
          </w:p>
        </w:tc>
        <w:tc>
          <w:tcPr>
            <w:tcW w:w="0" w:type="auto"/>
            <w:hideMark/>
          </w:tcPr>
          <w:p w14:paraId="3C48FA0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0.939</w:t>
            </w:r>
          </w:p>
        </w:tc>
        <w:tc>
          <w:tcPr>
            <w:tcW w:w="0" w:type="auto"/>
            <w:hideMark/>
          </w:tcPr>
          <w:p w14:paraId="56AC840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0.756</w:t>
            </w:r>
          </w:p>
        </w:tc>
      </w:tr>
      <w:tr w:rsidR="007B24B8" w:rsidRPr="00800E9A" w14:paraId="3234625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6C8A3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70067C9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Self-Regulation</w:t>
            </w:r>
          </w:p>
        </w:tc>
        <w:tc>
          <w:tcPr>
            <w:tcW w:w="0" w:type="auto"/>
            <w:hideMark/>
          </w:tcPr>
          <w:p w14:paraId="359A35C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0.924</w:t>
            </w:r>
          </w:p>
        </w:tc>
        <w:tc>
          <w:tcPr>
            <w:tcW w:w="0" w:type="auto"/>
            <w:hideMark/>
          </w:tcPr>
          <w:p w14:paraId="780DF02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9C1FDDA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0260FF09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ADB51E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90A1000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Motivation</w:t>
            </w:r>
          </w:p>
        </w:tc>
        <w:tc>
          <w:tcPr>
            <w:tcW w:w="0" w:type="auto"/>
            <w:hideMark/>
          </w:tcPr>
          <w:p w14:paraId="62148A2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0.915</w:t>
            </w:r>
          </w:p>
        </w:tc>
        <w:tc>
          <w:tcPr>
            <w:tcW w:w="0" w:type="auto"/>
            <w:hideMark/>
          </w:tcPr>
          <w:p w14:paraId="4904857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D81A9EE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17DF3BCF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E249B23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D6087A0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Empathy</w:t>
            </w:r>
          </w:p>
        </w:tc>
        <w:tc>
          <w:tcPr>
            <w:tcW w:w="0" w:type="auto"/>
            <w:hideMark/>
          </w:tcPr>
          <w:p w14:paraId="3B3FE3E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0.850</w:t>
            </w:r>
          </w:p>
        </w:tc>
        <w:tc>
          <w:tcPr>
            <w:tcW w:w="0" w:type="auto"/>
            <w:hideMark/>
          </w:tcPr>
          <w:p w14:paraId="1D1732D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E074498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143892A9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063DB4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C7A0380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Social Skills</w:t>
            </w:r>
          </w:p>
        </w:tc>
        <w:tc>
          <w:tcPr>
            <w:tcW w:w="0" w:type="auto"/>
            <w:hideMark/>
          </w:tcPr>
          <w:p w14:paraId="3FE5089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0.748</w:t>
            </w:r>
          </w:p>
        </w:tc>
        <w:tc>
          <w:tcPr>
            <w:tcW w:w="0" w:type="auto"/>
            <w:hideMark/>
          </w:tcPr>
          <w:p w14:paraId="5086459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A28A46C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0F9479A3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595F258D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323068F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Fluid Reasoning</w:t>
            </w:r>
          </w:p>
        </w:tc>
        <w:tc>
          <w:tcPr>
            <w:tcW w:w="0" w:type="auto"/>
            <w:hideMark/>
          </w:tcPr>
          <w:p w14:paraId="063898C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0.872</w:t>
            </w:r>
          </w:p>
        </w:tc>
        <w:tc>
          <w:tcPr>
            <w:tcW w:w="0" w:type="auto"/>
            <w:hideMark/>
          </w:tcPr>
          <w:p w14:paraId="444A3FE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0.888</w:t>
            </w:r>
          </w:p>
        </w:tc>
        <w:tc>
          <w:tcPr>
            <w:tcW w:w="0" w:type="auto"/>
            <w:hideMark/>
          </w:tcPr>
          <w:p w14:paraId="6F82FF9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0.727</w:t>
            </w:r>
          </w:p>
        </w:tc>
      </w:tr>
      <w:tr w:rsidR="007B24B8" w:rsidRPr="00800E9A" w14:paraId="4C261209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E0B08CD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85D8F38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Comprehension-Knowledge</w:t>
            </w:r>
          </w:p>
        </w:tc>
        <w:tc>
          <w:tcPr>
            <w:tcW w:w="0" w:type="auto"/>
            <w:hideMark/>
          </w:tcPr>
          <w:p w14:paraId="584C1CA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0.828</w:t>
            </w:r>
          </w:p>
        </w:tc>
        <w:tc>
          <w:tcPr>
            <w:tcW w:w="0" w:type="auto"/>
            <w:hideMark/>
          </w:tcPr>
          <w:p w14:paraId="7AF40D2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FAA87BB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689E09E7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B8EBBE8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DCBAEE9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Visual Processing</w:t>
            </w:r>
          </w:p>
        </w:tc>
        <w:tc>
          <w:tcPr>
            <w:tcW w:w="0" w:type="auto"/>
            <w:hideMark/>
          </w:tcPr>
          <w:p w14:paraId="6A0215C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0.857</w:t>
            </w:r>
          </w:p>
        </w:tc>
        <w:tc>
          <w:tcPr>
            <w:tcW w:w="0" w:type="auto"/>
            <w:hideMark/>
          </w:tcPr>
          <w:p w14:paraId="6D0989A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1F25470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1BEC06E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11EECC1F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111975A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Creativity</w:t>
            </w:r>
          </w:p>
        </w:tc>
        <w:tc>
          <w:tcPr>
            <w:tcW w:w="0" w:type="auto"/>
            <w:hideMark/>
          </w:tcPr>
          <w:p w14:paraId="18C2C6C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0.713</w:t>
            </w:r>
          </w:p>
        </w:tc>
        <w:tc>
          <w:tcPr>
            <w:tcW w:w="0" w:type="auto"/>
            <w:hideMark/>
          </w:tcPr>
          <w:p w14:paraId="0350B4F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0.927</w:t>
            </w:r>
          </w:p>
        </w:tc>
        <w:tc>
          <w:tcPr>
            <w:tcW w:w="0" w:type="auto"/>
            <w:hideMark/>
          </w:tcPr>
          <w:p w14:paraId="4A3AEDB9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0.718</w:t>
            </w:r>
          </w:p>
        </w:tc>
      </w:tr>
      <w:tr w:rsidR="007B24B8" w:rsidRPr="00800E9A" w14:paraId="1E2612B6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DE90DDC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0C578DB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Reactivity in Emergencies</w:t>
            </w:r>
          </w:p>
        </w:tc>
        <w:tc>
          <w:tcPr>
            <w:tcW w:w="0" w:type="auto"/>
            <w:hideMark/>
          </w:tcPr>
          <w:p w14:paraId="02BA2B6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0.873</w:t>
            </w:r>
          </w:p>
        </w:tc>
        <w:tc>
          <w:tcPr>
            <w:tcW w:w="0" w:type="auto"/>
            <w:hideMark/>
          </w:tcPr>
          <w:p w14:paraId="3B209B1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CEB68F3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280E7AC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5A8A144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13F7CAE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Interpersonal Adaptability</w:t>
            </w:r>
          </w:p>
        </w:tc>
        <w:tc>
          <w:tcPr>
            <w:tcW w:w="0" w:type="auto"/>
            <w:hideMark/>
          </w:tcPr>
          <w:p w14:paraId="1B9EE3E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0.869</w:t>
            </w:r>
          </w:p>
        </w:tc>
        <w:tc>
          <w:tcPr>
            <w:tcW w:w="0" w:type="auto"/>
            <w:hideMark/>
          </w:tcPr>
          <w:p w14:paraId="399A9DD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BA70BE9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03532BE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6449F68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1A41E2B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Training and Learning Effort</w:t>
            </w:r>
          </w:p>
        </w:tc>
        <w:tc>
          <w:tcPr>
            <w:tcW w:w="0" w:type="auto"/>
            <w:hideMark/>
          </w:tcPr>
          <w:p w14:paraId="102612B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0.876</w:t>
            </w:r>
          </w:p>
        </w:tc>
        <w:tc>
          <w:tcPr>
            <w:tcW w:w="0" w:type="auto"/>
            <w:hideMark/>
          </w:tcPr>
          <w:p w14:paraId="1FA9C29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E99F4DA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60E64CDE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8C8BAED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7B7E6CC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Managing Work Stress</w:t>
            </w:r>
          </w:p>
        </w:tc>
        <w:tc>
          <w:tcPr>
            <w:tcW w:w="0" w:type="auto"/>
            <w:hideMark/>
          </w:tcPr>
          <w:p w14:paraId="251E02A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0.894</w:t>
            </w:r>
          </w:p>
        </w:tc>
        <w:tc>
          <w:tcPr>
            <w:tcW w:w="0" w:type="auto"/>
            <w:hideMark/>
          </w:tcPr>
          <w:p w14:paraId="0B5821F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4F1B2EFC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</w:tbl>
    <w:p w14:paraId="7E1FB9E2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i/>
          <w:iCs/>
          <w:lang w:val="en-ID"/>
        </w:rPr>
        <w:t>Note: CR = Composite Reliability; AVE = Average Variance Extracted.</w:t>
      </w:r>
    </w:p>
    <w:p w14:paraId="700EB7D0" w14:textId="77777777" w:rsidR="007B24B8" w:rsidRDefault="007B24B8">
      <w:pPr>
        <w:rPr>
          <w:rFonts w:ascii="Arial" w:hAnsi="Arial" w:cs="Arial"/>
          <w:b/>
          <w:bCs/>
          <w:lang w:val="en-ID"/>
        </w:rPr>
      </w:pPr>
      <w:r>
        <w:rPr>
          <w:rFonts w:ascii="Arial" w:hAnsi="Arial" w:cs="Arial"/>
          <w:b/>
          <w:bCs/>
          <w:lang w:val="en-ID"/>
        </w:rPr>
        <w:br w:type="page"/>
      </w:r>
    </w:p>
    <w:p w14:paraId="222B201E" w14:textId="15A4D868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lastRenderedPageBreak/>
        <w:t>Table 3. Inter-Variable Correlations.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84"/>
        <w:gridCol w:w="1584"/>
        <w:gridCol w:w="1349"/>
        <w:gridCol w:w="1097"/>
        <w:gridCol w:w="1144"/>
        <w:gridCol w:w="1021"/>
        <w:gridCol w:w="1247"/>
      </w:tblGrid>
      <w:tr w:rsidR="007B24B8" w:rsidRPr="00800E9A" w14:paraId="588317A4" w14:textId="77777777" w:rsidTr="009F5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7BF30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Variable</w:t>
            </w:r>
          </w:p>
        </w:tc>
        <w:tc>
          <w:tcPr>
            <w:tcW w:w="0" w:type="auto"/>
            <w:hideMark/>
          </w:tcPr>
          <w:p w14:paraId="0D27C62A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49E9F2BA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2F11AFA0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548B4FBC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7F7ECB7D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3E5185B4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</w:tr>
      <w:tr w:rsidR="007B24B8" w:rsidRPr="00800E9A" w14:paraId="713541B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ED2D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775B109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0.870</w:t>
            </w:r>
          </w:p>
        </w:tc>
        <w:tc>
          <w:tcPr>
            <w:tcW w:w="0" w:type="auto"/>
            <w:hideMark/>
          </w:tcPr>
          <w:p w14:paraId="7B9766A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7A4B49DF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55DEB6B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F1D4800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16029ED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6CF80E8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27C4EE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47BAAD3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0.715</w:t>
            </w:r>
          </w:p>
        </w:tc>
        <w:tc>
          <w:tcPr>
            <w:tcW w:w="0" w:type="auto"/>
            <w:hideMark/>
          </w:tcPr>
          <w:p w14:paraId="5F93C6C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0.814</w:t>
            </w:r>
          </w:p>
        </w:tc>
        <w:tc>
          <w:tcPr>
            <w:tcW w:w="0" w:type="auto"/>
            <w:hideMark/>
          </w:tcPr>
          <w:p w14:paraId="433DE28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38279F18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630F3DF3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5AC87223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627C3315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91161A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6609CAC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0.863</w:t>
            </w:r>
          </w:p>
        </w:tc>
        <w:tc>
          <w:tcPr>
            <w:tcW w:w="0" w:type="auto"/>
            <w:hideMark/>
          </w:tcPr>
          <w:p w14:paraId="20B4D3F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0.760</w:t>
            </w:r>
          </w:p>
        </w:tc>
        <w:tc>
          <w:tcPr>
            <w:tcW w:w="0" w:type="auto"/>
            <w:hideMark/>
          </w:tcPr>
          <w:p w14:paraId="5435646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0.879</w:t>
            </w:r>
          </w:p>
        </w:tc>
        <w:tc>
          <w:tcPr>
            <w:tcW w:w="0" w:type="auto"/>
            <w:hideMark/>
          </w:tcPr>
          <w:p w14:paraId="1F58C46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2B73F4EB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1A87B01E" w14:textId="77777777" w:rsidR="007B24B8" w:rsidRPr="00800E9A" w:rsidRDefault="007B24B8" w:rsidP="009F57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6E02471F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C091B5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63A2A7D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0.770</w:t>
            </w:r>
          </w:p>
        </w:tc>
        <w:tc>
          <w:tcPr>
            <w:tcW w:w="0" w:type="auto"/>
            <w:hideMark/>
          </w:tcPr>
          <w:p w14:paraId="720EC4B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0.780</w:t>
            </w:r>
          </w:p>
        </w:tc>
        <w:tc>
          <w:tcPr>
            <w:tcW w:w="0" w:type="auto"/>
            <w:hideMark/>
          </w:tcPr>
          <w:p w14:paraId="3B9C9A5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0.771</w:t>
            </w:r>
          </w:p>
        </w:tc>
        <w:tc>
          <w:tcPr>
            <w:tcW w:w="0" w:type="auto"/>
            <w:hideMark/>
          </w:tcPr>
          <w:p w14:paraId="01DA902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0.798</w:t>
            </w:r>
          </w:p>
        </w:tc>
        <w:tc>
          <w:tcPr>
            <w:tcW w:w="0" w:type="auto"/>
            <w:hideMark/>
          </w:tcPr>
          <w:p w14:paraId="38D985C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  <w:tc>
          <w:tcPr>
            <w:tcW w:w="0" w:type="auto"/>
            <w:hideMark/>
          </w:tcPr>
          <w:p w14:paraId="0BEF14EC" w14:textId="77777777" w:rsidR="007B24B8" w:rsidRPr="00800E9A" w:rsidRDefault="007B24B8" w:rsidP="009F577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11EA9B4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F629A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14268EF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0.440</w:t>
            </w:r>
          </w:p>
        </w:tc>
        <w:tc>
          <w:tcPr>
            <w:tcW w:w="0" w:type="auto"/>
            <w:hideMark/>
          </w:tcPr>
          <w:p w14:paraId="2647EF4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0.489</w:t>
            </w:r>
          </w:p>
        </w:tc>
        <w:tc>
          <w:tcPr>
            <w:tcW w:w="0" w:type="auto"/>
            <w:hideMark/>
          </w:tcPr>
          <w:p w14:paraId="30B3443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0.477</w:t>
            </w:r>
          </w:p>
        </w:tc>
        <w:tc>
          <w:tcPr>
            <w:tcW w:w="0" w:type="auto"/>
            <w:hideMark/>
          </w:tcPr>
          <w:p w14:paraId="684BFDF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0.667</w:t>
            </w:r>
          </w:p>
        </w:tc>
        <w:tc>
          <w:tcPr>
            <w:tcW w:w="0" w:type="auto"/>
            <w:hideMark/>
          </w:tcPr>
          <w:p w14:paraId="465BCC3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0.859</w:t>
            </w:r>
          </w:p>
        </w:tc>
        <w:tc>
          <w:tcPr>
            <w:tcW w:w="0" w:type="auto"/>
            <w:hideMark/>
          </w:tcPr>
          <w:p w14:paraId="4AB65D1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</w:p>
        </w:tc>
      </w:tr>
      <w:tr w:rsidR="007B24B8" w:rsidRPr="00800E9A" w14:paraId="5F756C2A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13084" w14:textId="77777777" w:rsidR="007B24B8" w:rsidRPr="00800E9A" w:rsidRDefault="007B24B8" w:rsidP="009F5771">
            <w:pPr>
              <w:spacing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4B8EEE6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0.443</w:t>
            </w:r>
          </w:p>
        </w:tc>
        <w:tc>
          <w:tcPr>
            <w:tcW w:w="0" w:type="auto"/>
            <w:hideMark/>
          </w:tcPr>
          <w:p w14:paraId="455DA77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0.443</w:t>
            </w:r>
          </w:p>
        </w:tc>
        <w:tc>
          <w:tcPr>
            <w:tcW w:w="0" w:type="auto"/>
            <w:hideMark/>
          </w:tcPr>
          <w:p w14:paraId="34EE27D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0.423</w:t>
            </w:r>
          </w:p>
        </w:tc>
        <w:tc>
          <w:tcPr>
            <w:tcW w:w="0" w:type="auto"/>
            <w:hideMark/>
          </w:tcPr>
          <w:p w14:paraId="2F7C4CD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0.579</w:t>
            </w:r>
          </w:p>
        </w:tc>
        <w:tc>
          <w:tcPr>
            <w:tcW w:w="0" w:type="auto"/>
            <w:hideMark/>
          </w:tcPr>
          <w:p w14:paraId="4E9D6C4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0.822</w:t>
            </w:r>
          </w:p>
        </w:tc>
        <w:tc>
          <w:tcPr>
            <w:tcW w:w="0" w:type="auto"/>
            <w:hideMark/>
          </w:tcPr>
          <w:p w14:paraId="084F261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/>
                <w:bCs/>
                <w:lang w:val="en-ID"/>
              </w:rPr>
              <w:t>0.838</w:t>
            </w:r>
          </w:p>
        </w:tc>
      </w:tr>
    </w:tbl>
    <w:p w14:paraId="36C3745B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i/>
          <w:iCs/>
          <w:lang w:val="en-ID"/>
        </w:rPr>
        <w:t>Note: Bold values on the diagonal represent the AVE square root.</w:t>
      </w:r>
    </w:p>
    <w:p w14:paraId="6041C220" w14:textId="0697117A" w:rsidR="007B24B8" w:rsidRDefault="007B24B8">
      <w:r>
        <w:br w:type="page"/>
      </w:r>
    </w:p>
    <w:p w14:paraId="013C93E1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lang w:val="en-ID"/>
        </w:rPr>
        <w:lastRenderedPageBreak/>
        <w:t>variance in adaptive performance ($R^2$ = 0.690).</w:t>
      </w:r>
    </w:p>
    <w:p w14:paraId="0C01D0F2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t>Table 4. Path Coefficients between Aspects and Research Variables.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10"/>
        <w:gridCol w:w="1257"/>
        <w:gridCol w:w="3086"/>
        <w:gridCol w:w="856"/>
        <w:gridCol w:w="817"/>
      </w:tblGrid>
      <w:tr w:rsidR="007B24B8" w:rsidRPr="00800E9A" w14:paraId="68CA7807" w14:textId="77777777" w:rsidTr="007B2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B97BD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Independent Variable / Predictor</w:t>
            </w:r>
          </w:p>
        </w:tc>
        <w:tc>
          <w:tcPr>
            <w:tcW w:w="0" w:type="auto"/>
            <w:hideMark/>
          </w:tcPr>
          <w:p w14:paraId="32D1386B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Direction</w:t>
            </w:r>
          </w:p>
        </w:tc>
        <w:tc>
          <w:tcPr>
            <w:tcW w:w="0" w:type="auto"/>
            <w:hideMark/>
          </w:tcPr>
          <w:p w14:paraId="1F6E3757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Dependent Variable / Criterion</w:t>
            </w:r>
          </w:p>
        </w:tc>
        <w:tc>
          <w:tcPr>
            <w:tcW w:w="0" w:type="auto"/>
            <w:hideMark/>
          </w:tcPr>
          <w:p w14:paraId="624DCF9B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b w:val="0"/>
                <w:bCs w:val="0"/>
                <w:lang w:val="en-ID"/>
              </w:rPr>
              <w:t>β</w:t>
            </w:r>
          </w:p>
        </w:tc>
        <w:tc>
          <w:tcPr>
            <w:tcW w:w="0" w:type="auto"/>
            <w:hideMark/>
          </w:tcPr>
          <w:p w14:paraId="5E2266B1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Sig</w:t>
            </w:r>
          </w:p>
        </w:tc>
      </w:tr>
      <w:tr w:rsidR="007B24B8" w:rsidRPr="00800E9A" w14:paraId="407C1E26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6B9BAE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4D4034B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3332DD1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4157C2C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1.315</w:t>
            </w:r>
          </w:p>
        </w:tc>
        <w:tc>
          <w:tcPr>
            <w:tcW w:w="0" w:type="auto"/>
            <w:hideMark/>
          </w:tcPr>
          <w:p w14:paraId="5ED8DBF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795880C4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9D7C3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58B2E66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623CEB1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5613684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-0.262</w:t>
            </w:r>
          </w:p>
        </w:tc>
        <w:tc>
          <w:tcPr>
            <w:tcW w:w="0" w:type="auto"/>
            <w:hideMark/>
          </w:tcPr>
          <w:p w14:paraId="4194825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0.001</w:t>
            </w:r>
          </w:p>
        </w:tc>
      </w:tr>
      <w:tr w:rsidR="007B24B8" w:rsidRPr="00800E9A" w14:paraId="45D0E851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50DE81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6074EC1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0091A6B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6EB5801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0.200</w:t>
            </w:r>
          </w:p>
        </w:tc>
        <w:tc>
          <w:tcPr>
            <w:tcW w:w="0" w:type="auto"/>
            <w:hideMark/>
          </w:tcPr>
          <w:p w14:paraId="43FFC26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0.108</w:t>
            </w:r>
          </w:p>
        </w:tc>
      </w:tr>
      <w:tr w:rsidR="007B24B8" w:rsidRPr="00800E9A" w14:paraId="1DB78650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6D468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4D37F12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762C2B7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178CE94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0.187</w:t>
            </w:r>
          </w:p>
        </w:tc>
        <w:tc>
          <w:tcPr>
            <w:tcW w:w="0" w:type="auto"/>
            <w:hideMark/>
          </w:tcPr>
          <w:p w14:paraId="13DCEE8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0.053</w:t>
            </w:r>
          </w:p>
        </w:tc>
      </w:tr>
      <w:tr w:rsidR="007B24B8" w:rsidRPr="00800E9A" w14:paraId="0D55D8CA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A879A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6E5036F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65A65A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24FA4DC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-0.392</w:t>
            </w:r>
          </w:p>
        </w:tc>
        <w:tc>
          <w:tcPr>
            <w:tcW w:w="0" w:type="auto"/>
            <w:hideMark/>
          </w:tcPr>
          <w:p w14:paraId="31866EC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0.007</w:t>
            </w:r>
          </w:p>
        </w:tc>
      </w:tr>
      <w:tr w:rsidR="007B24B8" w:rsidRPr="00800E9A" w14:paraId="668C7DF1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6A6BD7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5AB7E24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B6FDEE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6DC8524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1.060</w:t>
            </w:r>
          </w:p>
        </w:tc>
        <w:tc>
          <w:tcPr>
            <w:tcW w:w="0" w:type="auto"/>
            <w:hideMark/>
          </w:tcPr>
          <w:p w14:paraId="390A989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62AAEE4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C8836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Inter DMC/Emotional Intell</w:t>
            </w:r>
          </w:p>
        </w:tc>
        <w:tc>
          <w:tcPr>
            <w:tcW w:w="0" w:type="auto"/>
            <w:hideMark/>
          </w:tcPr>
          <w:p w14:paraId="4565119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1613A5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1A078C3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0.003</w:t>
            </w:r>
          </w:p>
        </w:tc>
        <w:tc>
          <w:tcPr>
            <w:tcW w:w="0" w:type="auto"/>
            <w:hideMark/>
          </w:tcPr>
          <w:p w14:paraId="2E9C1DA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0.237</w:t>
            </w:r>
          </w:p>
        </w:tc>
      </w:tr>
      <w:tr w:rsidR="007B24B8" w:rsidRPr="00800E9A" w14:paraId="094A04F9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843A2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Inter DMC/Cognitive Cap</w:t>
            </w:r>
          </w:p>
        </w:tc>
        <w:tc>
          <w:tcPr>
            <w:tcW w:w="0" w:type="auto"/>
            <w:hideMark/>
          </w:tcPr>
          <w:p w14:paraId="51B764B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039EF6E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0472C78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0.013</w:t>
            </w:r>
          </w:p>
        </w:tc>
        <w:tc>
          <w:tcPr>
            <w:tcW w:w="0" w:type="auto"/>
            <w:hideMark/>
          </w:tcPr>
          <w:p w14:paraId="425D1DB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5B6AA60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AD71DC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53F607F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209CA97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351DCAB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-0.135</w:t>
            </w:r>
          </w:p>
        </w:tc>
        <w:tc>
          <w:tcPr>
            <w:tcW w:w="0" w:type="auto"/>
            <w:hideMark/>
          </w:tcPr>
          <w:p w14:paraId="52F6A6D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0.304</w:t>
            </w:r>
          </w:p>
        </w:tc>
      </w:tr>
      <w:tr w:rsidR="007B24B8" w:rsidRPr="00800E9A" w14:paraId="222D116F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70F97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7A1E512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781BE44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Articulating a Vision</w:t>
            </w:r>
          </w:p>
        </w:tc>
        <w:tc>
          <w:tcPr>
            <w:tcW w:w="0" w:type="auto"/>
            <w:hideMark/>
          </w:tcPr>
          <w:p w14:paraId="6110C6D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0.878</w:t>
            </w:r>
          </w:p>
        </w:tc>
        <w:tc>
          <w:tcPr>
            <w:tcW w:w="0" w:type="auto"/>
            <w:hideMark/>
          </w:tcPr>
          <w:p w14:paraId="5BA9F51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212306A7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02962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1C4662C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348509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Providing an Appropriate Model</w:t>
            </w:r>
          </w:p>
        </w:tc>
        <w:tc>
          <w:tcPr>
            <w:tcW w:w="0" w:type="auto"/>
            <w:hideMark/>
          </w:tcPr>
          <w:p w14:paraId="1849C5E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0.885</w:t>
            </w:r>
          </w:p>
        </w:tc>
        <w:tc>
          <w:tcPr>
            <w:tcW w:w="0" w:type="auto"/>
            <w:hideMark/>
          </w:tcPr>
          <w:p w14:paraId="613AA04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7B7CFFB9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C3061D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6FCE716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DE0973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Fostering Acceptance of Group Goals</w:t>
            </w:r>
          </w:p>
        </w:tc>
        <w:tc>
          <w:tcPr>
            <w:tcW w:w="0" w:type="auto"/>
            <w:hideMark/>
          </w:tcPr>
          <w:p w14:paraId="0C14FD8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0.867</w:t>
            </w:r>
          </w:p>
        </w:tc>
        <w:tc>
          <w:tcPr>
            <w:tcW w:w="0" w:type="auto"/>
            <w:hideMark/>
          </w:tcPr>
          <w:p w14:paraId="1C4E1B6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60A3AF53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6B51D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012FAC3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CEE0D7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High Performance Expectations</w:t>
            </w:r>
          </w:p>
        </w:tc>
        <w:tc>
          <w:tcPr>
            <w:tcW w:w="0" w:type="auto"/>
            <w:hideMark/>
          </w:tcPr>
          <w:p w14:paraId="7387B8D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0.765</w:t>
            </w:r>
          </w:p>
        </w:tc>
        <w:tc>
          <w:tcPr>
            <w:tcW w:w="0" w:type="auto"/>
            <w:hideMark/>
          </w:tcPr>
          <w:p w14:paraId="38CB0C4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0070AD6C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89FCB1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02AFB73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2A158E0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Providing Individualized Support</w:t>
            </w:r>
          </w:p>
        </w:tc>
        <w:tc>
          <w:tcPr>
            <w:tcW w:w="0" w:type="auto"/>
            <w:hideMark/>
          </w:tcPr>
          <w:p w14:paraId="17F7995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0.850</w:t>
            </w:r>
          </w:p>
        </w:tc>
        <w:tc>
          <w:tcPr>
            <w:tcW w:w="0" w:type="auto"/>
            <w:hideMark/>
          </w:tcPr>
          <w:p w14:paraId="10C2137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756CEFA3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B9B3C4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Transformational Leadership</w:t>
            </w:r>
          </w:p>
        </w:tc>
        <w:tc>
          <w:tcPr>
            <w:tcW w:w="0" w:type="auto"/>
            <w:hideMark/>
          </w:tcPr>
          <w:p w14:paraId="5832547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DE07FE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Intellectual Stimulation</w:t>
            </w:r>
          </w:p>
        </w:tc>
        <w:tc>
          <w:tcPr>
            <w:tcW w:w="0" w:type="auto"/>
            <w:hideMark/>
          </w:tcPr>
          <w:p w14:paraId="48978CB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0.841</w:t>
            </w:r>
          </w:p>
        </w:tc>
        <w:tc>
          <w:tcPr>
            <w:tcW w:w="0" w:type="auto"/>
            <w:hideMark/>
          </w:tcPr>
          <w:p w14:paraId="78FF4E5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088D03AB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323B9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752622E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31586D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Hope</w:t>
            </w:r>
          </w:p>
        </w:tc>
        <w:tc>
          <w:tcPr>
            <w:tcW w:w="0" w:type="auto"/>
            <w:hideMark/>
          </w:tcPr>
          <w:p w14:paraId="7BE2528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0.861</w:t>
            </w:r>
          </w:p>
        </w:tc>
        <w:tc>
          <w:tcPr>
            <w:tcW w:w="0" w:type="auto"/>
            <w:hideMark/>
          </w:tcPr>
          <w:p w14:paraId="3485B56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7169B1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D26308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lastRenderedPageBreak/>
              <w:t>Psychological Capital</w:t>
            </w:r>
          </w:p>
        </w:tc>
        <w:tc>
          <w:tcPr>
            <w:tcW w:w="0" w:type="auto"/>
            <w:hideMark/>
          </w:tcPr>
          <w:p w14:paraId="362DEE5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B1C6D0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Optimism</w:t>
            </w:r>
          </w:p>
        </w:tc>
        <w:tc>
          <w:tcPr>
            <w:tcW w:w="0" w:type="auto"/>
            <w:hideMark/>
          </w:tcPr>
          <w:p w14:paraId="2C90341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0.864</w:t>
            </w:r>
          </w:p>
        </w:tc>
        <w:tc>
          <w:tcPr>
            <w:tcW w:w="0" w:type="auto"/>
            <w:hideMark/>
          </w:tcPr>
          <w:p w14:paraId="332BEC5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2BAE6B84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48F19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7E68E9B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9DB3D2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Resilience</w:t>
            </w:r>
          </w:p>
        </w:tc>
        <w:tc>
          <w:tcPr>
            <w:tcW w:w="0" w:type="auto"/>
            <w:hideMark/>
          </w:tcPr>
          <w:p w14:paraId="0AC56D5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0.929</w:t>
            </w:r>
          </w:p>
        </w:tc>
        <w:tc>
          <w:tcPr>
            <w:tcW w:w="0" w:type="auto"/>
            <w:hideMark/>
          </w:tcPr>
          <w:p w14:paraId="52FF6AB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3B5E89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5F69C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Psychological Capital</w:t>
            </w:r>
          </w:p>
        </w:tc>
        <w:tc>
          <w:tcPr>
            <w:tcW w:w="0" w:type="auto"/>
            <w:hideMark/>
          </w:tcPr>
          <w:p w14:paraId="306A451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77EA8ED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Self-Efficacy</w:t>
            </w:r>
          </w:p>
        </w:tc>
        <w:tc>
          <w:tcPr>
            <w:tcW w:w="0" w:type="auto"/>
            <w:hideMark/>
          </w:tcPr>
          <w:p w14:paraId="7C76295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0.943</w:t>
            </w:r>
          </w:p>
        </w:tc>
        <w:tc>
          <w:tcPr>
            <w:tcW w:w="0" w:type="auto"/>
            <w:hideMark/>
          </w:tcPr>
          <w:p w14:paraId="5C1BDB3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745FFA5D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A9666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51CABDC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69DE9FB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Human Capital</w:t>
            </w:r>
          </w:p>
        </w:tc>
        <w:tc>
          <w:tcPr>
            <w:tcW w:w="0" w:type="auto"/>
            <w:hideMark/>
          </w:tcPr>
          <w:p w14:paraId="1CA2A42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0.958</w:t>
            </w:r>
          </w:p>
        </w:tc>
        <w:tc>
          <w:tcPr>
            <w:tcW w:w="0" w:type="auto"/>
            <w:hideMark/>
          </w:tcPr>
          <w:p w14:paraId="267F154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7E4A0A0B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14BD1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33A8012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4F40825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Social Capital</w:t>
            </w:r>
          </w:p>
        </w:tc>
        <w:tc>
          <w:tcPr>
            <w:tcW w:w="0" w:type="auto"/>
            <w:hideMark/>
          </w:tcPr>
          <w:p w14:paraId="78D6242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0.921</w:t>
            </w:r>
          </w:p>
        </w:tc>
        <w:tc>
          <w:tcPr>
            <w:tcW w:w="0" w:type="auto"/>
            <w:hideMark/>
          </w:tcPr>
          <w:p w14:paraId="4A356AA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005D9F40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045B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Dynamic Managerial Capability</w:t>
            </w:r>
          </w:p>
        </w:tc>
        <w:tc>
          <w:tcPr>
            <w:tcW w:w="0" w:type="auto"/>
            <w:hideMark/>
          </w:tcPr>
          <w:p w14:paraId="632FC29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3A49FD5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Managerial Cognition</w:t>
            </w:r>
          </w:p>
        </w:tc>
        <w:tc>
          <w:tcPr>
            <w:tcW w:w="0" w:type="auto"/>
            <w:hideMark/>
          </w:tcPr>
          <w:p w14:paraId="4388D98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0.941</w:t>
            </w:r>
          </w:p>
        </w:tc>
        <w:tc>
          <w:tcPr>
            <w:tcW w:w="0" w:type="auto"/>
            <w:hideMark/>
          </w:tcPr>
          <w:p w14:paraId="740F0C7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55F2C5AB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31D50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4C784F5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3E88BD8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Self-Awareness</w:t>
            </w:r>
          </w:p>
        </w:tc>
        <w:tc>
          <w:tcPr>
            <w:tcW w:w="0" w:type="auto"/>
            <w:hideMark/>
          </w:tcPr>
          <w:p w14:paraId="1EDCE19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0.861</w:t>
            </w:r>
          </w:p>
        </w:tc>
        <w:tc>
          <w:tcPr>
            <w:tcW w:w="0" w:type="auto"/>
            <w:hideMark/>
          </w:tcPr>
          <w:p w14:paraId="1AC6C14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1CB86A82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962662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644B61B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3AF02A0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Self-Regulation</w:t>
            </w:r>
          </w:p>
        </w:tc>
        <w:tc>
          <w:tcPr>
            <w:tcW w:w="0" w:type="auto"/>
            <w:hideMark/>
          </w:tcPr>
          <w:p w14:paraId="2A884C9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0.836</w:t>
            </w:r>
          </w:p>
        </w:tc>
        <w:tc>
          <w:tcPr>
            <w:tcW w:w="0" w:type="auto"/>
            <w:hideMark/>
          </w:tcPr>
          <w:p w14:paraId="49F0249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01D0D07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DAB2CC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Cognitive Capability</w:t>
            </w:r>
          </w:p>
        </w:tc>
        <w:tc>
          <w:tcPr>
            <w:tcW w:w="0" w:type="auto"/>
            <w:hideMark/>
          </w:tcPr>
          <w:p w14:paraId="060A377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0FDC32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Motivation</w:t>
            </w:r>
          </w:p>
        </w:tc>
        <w:tc>
          <w:tcPr>
            <w:tcW w:w="0" w:type="auto"/>
            <w:hideMark/>
          </w:tcPr>
          <w:p w14:paraId="323414C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0.860</w:t>
            </w:r>
          </w:p>
        </w:tc>
        <w:tc>
          <w:tcPr>
            <w:tcW w:w="0" w:type="auto"/>
            <w:hideMark/>
          </w:tcPr>
          <w:p w14:paraId="130E8BF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198C5E41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98E26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691F220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6A68E7F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Empathy</w:t>
            </w:r>
          </w:p>
        </w:tc>
        <w:tc>
          <w:tcPr>
            <w:tcW w:w="0" w:type="auto"/>
            <w:hideMark/>
          </w:tcPr>
          <w:p w14:paraId="5597D9E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0.760</w:t>
            </w:r>
          </w:p>
        </w:tc>
        <w:tc>
          <w:tcPr>
            <w:tcW w:w="0" w:type="auto"/>
            <w:hideMark/>
          </w:tcPr>
          <w:p w14:paraId="3D8E5CD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850739E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08954B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1954222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4BAE3B8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Social Skills</w:t>
            </w:r>
          </w:p>
        </w:tc>
        <w:tc>
          <w:tcPr>
            <w:tcW w:w="0" w:type="auto"/>
            <w:hideMark/>
          </w:tcPr>
          <w:p w14:paraId="762FA22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0.861</w:t>
            </w:r>
          </w:p>
        </w:tc>
        <w:tc>
          <w:tcPr>
            <w:tcW w:w="0" w:type="auto"/>
            <w:hideMark/>
          </w:tcPr>
          <w:p w14:paraId="1C6DB89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DE0587D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055A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4D92DF07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1682F6F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Fluid Reasoning</w:t>
            </w:r>
          </w:p>
        </w:tc>
        <w:tc>
          <w:tcPr>
            <w:tcW w:w="0" w:type="auto"/>
            <w:hideMark/>
          </w:tcPr>
          <w:p w14:paraId="39487A5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0.910</w:t>
            </w:r>
          </w:p>
        </w:tc>
        <w:tc>
          <w:tcPr>
            <w:tcW w:w="0" w:type="auto"/>
            <w:hideMark/>
          </w:tcPr>
          <w:p w14:paraId="2C89CF3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4F72EDC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F7A84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00FC024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EEF4B7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Comprehension-Knowledge</w:t>
            </w:r>
          </w:p>
        </w:tc>
        <w:tc>
          <w:tcPr>
            <w:tcW w:w="0" w:type="auto"/>
            <w:hideMark/>
          </w:tcPr>
          <w:p w14:paraId="1D2EAB2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0.919</w:t>
            </w:r>
          </w:p>
        </w:tc>
        <w:tc>
          <w:tcPr>
            <w:tcW w:w="0" w:type="auto"/>
            <w:hideMark/>
          </w:tcPr>
          <w:p w14:paraId="2269192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4006D85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CD7628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Emotional Intelligence</w:t>
            </w:r>
          </w:p>
        </w:tc>
        <w:tc>
          <w:tcPr>
            <w:tcW w:w="0" w:type="auto"/>
            <w:hideMark/>
          </w:tcPr>
          <w:p w14:paraId="2A3A93E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2448E7A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Visual Processing</w:t>
            </w:r>
          </w:p>
        </w:tc>
        <w:tc>
          <w:tcPr>
            <w:tcW w:w="0" w:type="auto"/>
            <w:hideMark/>
          </w:tcPr>
          <w:p w14:paraId="1BEC9AC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0.895</w:t>
            </w:r>
          </w:p>
        </w:tc>
        <w:tc>
          <w:tcPr>
            <w:tcW w:w="0" w:type="auto"/>
            <w:hideMark/>
          </w:tcPr>
          <w:p w14:paraId="5EF9E62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2AFB35D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7655F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49CDC07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755DBB9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Creativity</w:t>
            </w:r>
          </w:p>
        </w:tc>
        <w:tc>
          <w:tcPr>
            <w:tcW w:w="0" w:type="auto"/>
            <w:hideMark/>
          </w:tcPr>
          <w:p w14:paraId="27F1B32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0.715</w:t>
            </w:r>
          </w:p>
        </w:tc>
        <w:tc>
          <w:tcPr>
            <w:tcW w:w="0" w:type="auto"/>
            <w:hideMark/>
          </w:tcPr>
          <w:p w14:paraId="7E735E7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29E1F108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4D982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75D3E81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5D7B89D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Reactivity in Emergencies</w:t>
            </w:r>
          </w:p>
        </w:tc>
        <w:tc>
          <w:tcPr>
            <w:tcW w:w="0" w:type="auto"/>
            <w:hideMark/>
          </w:tcPr>
          <w:p w14:paraId="67647CA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0.874</w:t>
            </w:r>
          </w:p>
        </w:tc>
        <w:tc>
          <w:tcPr>
            <w:tcW w:w="0" w:type="auto"/>
            <w:hideMark/>
          </w:tcPr>
          <w:p w14:paraId="1510358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3DBDC999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E87ED8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0157147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04B9C81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Interpersonal Adaptability</w:t>
            </w:r>
          </w:p>
        </w:tc>
        <w:tc>
          <w:tcPr>
            <w:tcW w:w="0" w:type="auto"/>
            <w:hideMark/>
          </w:tcPr>
          <w:p w14:paraId="663DFB8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0.870</w:t>
            </w:r>
          </w:p>
        </w:tc>
        <w:tc>
          <w:tcPr>
            <w:tcW w:w="0" w:type="auto"/>
            <w:hideMark/>
          </w:tcPr>
          <w:p w14:paraId="72E7B2A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5C0F73E6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EBC21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53816EC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2782B4C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Training and Learning Effort</w:t>
            </w:r>
          </w:p>
        </w:tc>
        <w:tc>
          <w:tcPr>
            <w:tcW w:w="0" w:type="auto"/>
            <w:hideMark/>
          </w:tcPr>
          <w:p w14:paraId="5C5D5DB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0.876</w:t>
            </w:r>
          </w:p>
        </w:tc>
        <w:tc>
          <w:tcPr>
            <w:tcW w:w="0" w:type="auto"/>
            <w:hideMark/>
          </w:tcPr>
          <w:p w14:paraId="04E18DF4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0655895E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DE297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Adaptive Performance</w:t>
            </w:r>
          </w:p>
        </w:tc>
        <w:tc>
          <w:tcPr>
            <w:tcW w:w="0" w:type="auto"/>
            <w:hideMark/>
          </w:tcPr>
          <w:p w14:paraId="00EA0EE2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→</w:t>
            </w:r>
          </w:p>
        </w:tc>
        <w:tc>
          <w:tcPr>
            <w:tcW w:w="0" w:type="auto"/>
            <w:hideMark/>
          </w:tcPr>
          <w:p w14:paraId="2E49943F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Managing Work Stress</w:t>
            </w:r>
          </w:p>
        </w:tc>
        <w:tc>
          <w:tcPr>
            <w:tcW w:w="0" w:type="auto"/>
            <w:hideMark/>
          </w:tcPr>
          <w:p w14:paraId="57C90BC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0.895</w:t>
            </w:r>
          </w:p>
        </w:tc>
        <w:tc>
          <w:tcPr>
            <w:tcW w:w="0" w:type="auto"/>
            <w:hideMark/>
          </w:tcPr>
          <w:p w14:paraId="56D6B7C9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</w:tbl>
    <w:p w14:paraId="1A838B7B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i/>
          <w:iCs/>
          <w:lang w:val="en-ID"/>
        </w:rPr>
        <w:t xml:space="preserve">Note: </w:t>
      </w:r>
      <w:r w:rsidRPr="00800E9A">
        <w:rPr>
          <w:rFonts w:ascii="Arial" w:hAnsi="Arial" w:cs="Arial"/>
          <w:lang w:val="en-ID"/>
        </w:rPr>
        <w:t>β</w:t>
      </w:r>
      <w:r w:rsidRPr="00800E9A">
        <w:rPr>
          <w:rFonts w:ascii="Arial" w:hAnsi="Arial" w:cs="Arial"/>
          <w:i/>
          <w:iCs/>
          <w:lang w:val="en-ID"/>
        </w:rPr>
        <w:t xml:space="preserve"> = path coefficient; Sig = probability value.</w:t>
      </w:r>
    </w:p>
    <w:p w14:paraId="6C863262" w14:textId="2586DC36" w:rsidR="007B24B8" w:rsidRDefault="007B24B8">
      <w:r>
        <w:br w:type="page"/>
      </w:r>
    </w:p>
    <w:p w14:paraId="3CAF835C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lastRenderedPageBreak/>
        <w:t>Table 5. Mediation Effects on Adaptive Performance Model.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38"/>
        <w:gridCol w:w="1974"/>
        <w:gridCol w:w="1814"/>
        <w:gridCol w:w="1350"/>
        <w:gridCol w:w="923"/>
        <w:gridCol w:w="910"/>
        <w:gridCol w:w="817"/>
      </w:tblGrid>
      <w:tr w:rsidR="007B24B8" w:rsidRPr="00800E9A" w14:paraId="55E03F71" w14:textId="77777777" w:rsidTr="009F5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F3CA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Effect</w:t>
            </w:r>
          </w:p>
        </w:tc>
        <w:tc>
          <w:tcPr>
            <w:tcW w:w="0" w:type="auto"/>
            <w:hideMark/>
          </w:tcPr>
          <w:p w14:paraId="5ED6E9DF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Endogenous Variable</w:t>
            </w:r>
          </w:p>
        </w:tc>
        <w:tc>
          <w:tcPr>
            <w:tcW w:w="0" w:type="auto"/>
            <w:hideMark/>
          </w:tcPr>
          <w:p w14:paraId="75D6FEFA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Exogenous Variable</w:t>
            </w:r>
          </w:p>
        </w:tc>
        <w:tc>
          <w:tcPr>
            <w:tcW w:w="0" w:type="auto"/>
            <w:hideMark/>
          </w:tcPr>
          <w:p w14:paraId="5400BD65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Estimates</w:t>
            </w:r>
          </w:p>
        </w:tc>
        <w:tc>
          <w:tcPr>
            <w:tcW w:w="0" w:type="auto"/>
            <w:hideMark/>
          </w:tcPr>
          <w:p w14:paraId="3B6EC035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Lower</w:t>
            </w:r>
          </w:p>
        </w:tc>
        <w:tc>
          <w:tcPr>
            <w:tcW w:w="0" w:type="auto"/>
            <w:hideMark/>
          </w:tcPr>
          <w:p w14:paraId="22D0760A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Upper</w:t>
            </w:r>
          </w:p>
        </w:tc>
        <w:tc>
          <w:tcPr>
            <w:tcW w:w="0" w:type="auto"/>
            <w:hideMark/>
          </w:tcPr>
          <w:p w14:paraId="324D2DBB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</w:t>
            </w:r>
          </w:p>
        </w:tc>
      </w:tr>
      <w:tr w:rsidR="007B24B8" w:rsidRPr="00800E9A" w14:paraId="4F176CF4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EEAA18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 (a)</w:t>
            </w:r>
          </w:p>
        </w:tc>
        <w:tc>
          <w:tcPr>
            <w:tcW w:w="0" w:type="auto"/>
            <w:hideMark/>
          </w:tcPr>
          <w:p w14:paraId="5D001E9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TL</w:t>
            </w:r>
          </w:p>
        </w:tc>
        <w:tc>
          <w:tcPr>
            <w:tcW w:w="0" w:type="auto"/>
            <w:hideMark/>
          </w:tcPr>
          <w:p w14:paraId="68A2E98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DMC</w:t>
            </w:r>
          </w:p>
        </w:tc>
        <w:tc>
          <w:tcPr>
            <w:tcW w:w="0" w:type="auto"/>
            <w:hideMark/>
          </w:tcPr>
          <w:p w14:paraId="4CE5323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1.420</w:t>
            </w:r>
          </w:p>
        </w:tc>
        <w:tc>
          <w:tcPr>
            <w:tcW w:w="0" w:type="auto"/>
            <w:hideMark/>
          </w:tcPr>
          <w:p w14:paraId="0FC32EF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1.232</w:t>
            </w:r>
          </w:p>
        </w:tc>
        <w:tc>
          <w:tcPr>
            <w:tcW w:w="0" w:type="auto"/>
            <w:hideMark/>
          </w:tcPr>
          <w:p w14:paraId="4DEE415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1.914</w:t>
            </w:r>
          </w:p>
        </w:tc>
        <w:tc>
          <w:tcPr>
            <w:tcW w:w="0" w:type="auto"/>
            <w:hideMark/>
          </w:tcPr>
          <w:p w14:paraId="484D0DC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6CFBACF6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BBB3AB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 (a)</w:t>
            </w:r>
          </w:p>
        </w:tc>
        <w:tc>
          <w:tcPr>
            <w:tcW w:w="0" w:type="auto"/>
            <w:hideMark/>
          </w:tcPr>
          <w:p w14:paraId="4BE87798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PC</w:t>
            </w:r>
          </w:p>
        </w:tc>
        <w:tc>
          <w:tcPr>
            <w:tcW w:w="0" w:type="auto"/>
            <w:hideMark/>
          </w:tcPr>
          <w:p w14:paraId="3040DF3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DMC</w:t>
            </w:r>
          </w:p>
        </w:tc>
        <w:tc>
          <w:tcPr>
            <w:tcW w:w="0" w:type="auto"/>
            <w:hideMark/>
          </w:tcPr>
          <w:p w14:paraId="43BFB7B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-0.300</w:t>
            </w:r>
          </w:p>
        </w:tc>
        <w:tc>
          <w:tcPr>
            <w:tcW w:w="0" w:type="auto"/>
            <w:hideMark/>
          </w:tcPr>
          <w:p w14:paraId="2CF6C70F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-0.803</w:t>
            </w:r>
          </w:p>
        </w:tc>
        <w:tc>
          <w:tcPr>
            <w:tcW w:w="0" w:type="auto"/>
            <w:hideMark/>
          </w:tcPr>
          <w:p w14:paraId="123F686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-0.117</w:t>
            </w:r>
          </w:p>
        </w:tc>
        <w:tc>
          <w:tcPr>
            <w:tcW w:w="0" w:type="auto"/>
            <w:hideMark/>
          </w:tcPr>
          <w:p w14:paraId="2595557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0.001</w:t>
            </w:r>
          </w:p>
        </w:tc>
      </w:tr>
      <w:tr w:rsidR="007B24B8" w:rsidRPr="00800E9A" w14:paraId="5DE28AD4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73C33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 (b)</w:t>
            </w:r>
          </w:p>
        </w:tc>
        <w:tc>
          <w:tcPr>
            <w:tcW w:w="0" w:type="auto"/>
            <w:hideMark/>
          </w:tcPr>
          <w:p w14:paraId="123D3A7C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DMC</w:t>
            </w:r>
          </w:p>
        </w:tc>
        <w:tc>
          <w:tcPr>
            <w:tcW w:w="0" w:type="auto"/>
            <w:hideMark/>
          </w:tcPr>
          <w:p w14:paraId="51F9653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</w:t>
            </w:r>
          </w:p>
        </w:tc>
        <w:tc>
          <w:tcPr>
            <w:tcW w:w="0" w:type="auto"/>
            <w:hideMark/>
          </w:tcPr>
          <w:p w14:paraId="67ADA5D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-0.098</w:t>
            </w:r>
          </w:p>
        </w:tc>
        <w:tc>
          <w:tcPr>
            <w:tcW w:w="0" w:type="auto"/>
            <w:hideMark/>
          </w:tcPr>
          <w:p w14:paraId="0BC0B47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-0.403</w:t>
            </w:r>
          </w:p>
        </w:tc>
        <w:tc>
          <w:tcPr>
            <w:tcW w:w="0" w:type="auto"/>
            <w:hideMark/>
          </w:tcPr>
          <w:p w14:paraId="7AD77D3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0.134</w:t>
            </w:r>
          </w:p>
        </w:tc>
        <w:tc>
          <w:tcPr>
            <w:tcW w:w="0" w:type="auto"/>
            <w:hideMark/>
          </w:tcPr>
          <w:p w14:paraId="37EB6DD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0.304</w:t>
            </w:r>
          </w:p>
        </w:tc>
      </w:tr>
      <w:tr w:rsidR="007B24B8" w:rsidRPr="00800E9A" w14:paraId="562C7676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F4D529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 (c’)</w:t>
            </w:r>
          </w:p>
        </w:tc>
        <w:tc>
          <w:tcPr>
            <w:tcW w:w="0" w:type="auto"/>
            <w:hideMark/>
          </w:tcPr>
          <w:p w14:paraId="09A26030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TL</w:t>
            </w:r>
          </w:p>
        </w:tc>
        <w:tc>
          <w:tcPr>
            <w:tcW w:w="0" w:type="auto"/>
            <w:hideMark/>
          </w:tcPr>
          <w:p w14:paraId="3550C03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</w:t>
            </w:r>
          </w:p>
        </w:tc>
        <w:tc>
          <w:tcPr>
            <w:tcW w:w="0" w:type="auto"/>
            <w:hideMark/>
          </w:tcPr>
          <w:p w14:paraId="75E9FED3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0.156</w:t>
            </w:r>
          </w:p>
        </w:tc>
        <w:tc>
          <w:tcPr>
            <w:tcW w:w="0" w:type="auto"/>
            <w:hideMark/>
          </w:tcPr>
          <w:p w14:paraId="2CE1DB7D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-0.057</w:t>
            </w:r>
          </w:p>
        </w:tc>
        <w:tc>
          <w:tcPr>
            <w:tcW w:w="0" w:type="auto"/>
            <w:hideMark/>
          </w:tcPr>
          <w:p w14:paraId="6FAE278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0.479</w:t>
            </w:r>
          </w:p>
        </w:tc>
        <w:tc>
          <w:tcPr>
            <w:tcW w:w="0" w:type="auto"/>
            <w:hideMark/>
          </w:tcPr>
          <w:p w14:paraId="072FF73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0.233</w:t>
            </w:r>
          </w:p>
        </w:tc>
      </w:tr>
      <w:tr w:rsidR="007B24B8" w:rsidRPr="00800E9A" w14:paraId="52702EA4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C97984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Direct (c’)</w:t>
            </w:r>
          </w:p>
        </w:tc>
        <w:tc>
          <w:tcPr>
            <w:tcW w:w="0" w:type="auto"/>
            <w:hideMark/>
          </w:tcPr>
          <w:p w14:paraId="06477EF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PC</w:t>
            </w:r>
          </w:p>
        </w:tc>
        <w:tc>
          <w:tcPr>
            <w:tcW w:w="0" w:type="auto"/>
            <w:hideMark/>
          </w:tcPr>
          <w:p w14:paraId="7FDEA48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</w:t>
            </w:r>
          </w:p>
        </w:tc>
        <w:tc>
          <w:tcPr>
            <w:tcW w:w="0" w:type="auto"/>
            <w:hideMark/>
          </w:tcPr>
          <w:p w14:paraId="1B5B5F07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0.155</w:t>
            </w:r>
          </w:p>
        </w:tc>
        <w:tc>
          <w:tcPr>
            <w:tcW w:w="0" w:type="auto"/>
            <w:hideMark/>
          </w:tcPr>
          <w:p w14:paraId="1B59418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-0.005</w:t>
            </w:r>
          </w:p>
        </w:tc>
        <w:tc>
          <w:tcPr>
            <w:tcW w:w="0" w:type="auto"/>
            <w:hideMark/>
          </w:tcPr>
          <w:p w14:paraId="4A336B1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0.446</w:t>
            </w:r>
          </w:p>
        </w:tc>
        <w:tc>
          <w:tcPr>
            <w:tcW w:w="0" w:type="auto"/>
            <w:hideMark/>
          </w:tcPr>
          <w:p w14:paraId="319F96F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0.124</w:t>
            </w:r>
          </w:p>
        </w:tc>
      </w:tr>
      <w:tr w:rsidR="007B24B8" w:rsidRPr="00800E9A" w14:paraId="555AF78B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A3567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Indirect (ab)</w:t>
            </w:r>
          </w:p>
        </w:tc>
        <w:tc>
          <w:tcPr>
            <w:tcW w:w="0" w:type="auto"/>
            <w:hideMark/>
          </w:tcPr>
          <w:p w14:paraId="669F7281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 xml:space="preserve">TL </w:t>
            </w:r>
            <w:r>
              <w:rPr>
                <w:rFonts w:ascii="Arial" w:hAnsi="Arial" w:cs="Arial"/>
                <w:lang w:val="en-ID"/>
              </w:rPr>
              <w:t>→</w:t>
            </w:r>
            <w:r w:rsidRPr="00800E9A">
              <w:rPr>
                <w:rFonts w:ascii="Arial" w:hAnsi="Arial" w:cs="Arial"/>
                <w:lang w:val="en-ID"/>
              </w:rPr>
              <w:t xml:space="preserve"> DMC</w:t>
            </w:r>
          </w:p>
        </w:tc>
        <w:tc>
          <w:tcPr>
            <w:tcW w:w="0" w:type="auto"/>
            <w:hideMark/>
          </w:tcPr>
          <w:p w14:paraId="0DF8A0A6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</w:t>
            </w:r>
          </w:p>
        </w:tc>
        <w:tc>
          <w:tcPr>
            <w:tcW w:w="0" w:type="auto"/>
            <w:hideMark/>
          </w:tcPr>
          <w:p w14:paraId="1637B55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-0.178</w:t>
            </w:r>
          </w:p>
        </w:tc>
        <w:tc>
          <w:tcPr>
            <w:tcW w:w="0" w:type="auto"/>
            <w:hideMark/>
          </w:tcPr>
          <w:p w14:paraId="72352E9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-0.679</w:t>
            </w:r>
          </w:p>
        </w:tc>
        <w:tc>
          <w:tcPr>
            <w:tcW w:w="0" w:type="auto"/>
            <w:hideMark/>
          </w:tcPr>
          <w:p w14:paraId="7D4A0C9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0.262</w:t>
            </w:r>
          </w:p>
        </w:tc>
        <w:tc>
          <w:tcPr>
            <w:tcW w:w="0" w:type="auto"/>
            <w:hideMark/>
          </w:tcPr>
          <w:p w14:paraId="1CD292EB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0.413</w:t>
            </w:r>
          </w:p>
        </w:tc>
      </w:tr>
      <w:tr w:rsidR="007B24B8" w:rsidRPr="00800E9A" w14:paraId="6CC8260D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D775DA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Indirect (ab)</w:t>
            </w:r>
          </w:p>
        </w:tc>
        <w:tc>
          <w:tcPr>
            <w:tcW w:w="0" w:type="auto"/>
            <w:hideMark/>
          </w:tcPr>
          <w:p w14:paraId="6DD0E45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 xml:space="preserve">PC </w:t>
            </w:r>
            <w:r>
              <w:rPr>
                <w:rFonts w:ascii="Arial" w:hAnsi="Arial" w:cs="Arial"/>
                <w:lang w:val="en-ID"/>
              </w:rPr>
              <w:t>→</w:t>
            </w:r>
            <w:r w:rsidRPr="00800E9A">
              <w:rPr>
                <w:rFonts w:ascii="Arial" w:hAnsi="Arial" w:cs="Arial"/>
                <w:lang w:val="en-ID"/>
              </w:rPr>
              <w:t xml:space="preserve"> DMC</w:t>
            </w:r>
          </w:p>
        </w:tc>
        <w:tc>
          <w:tcPr>
            <w:tcW w:w="0" w:type="auto"/>
            <w:hideMark/>
          </w:tcPr>
          <w:p w14:paraId="01D3D324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</w:t>
            </w:r>
          </w:p>
        </w:tc>
        <w:tc>
          <w:tcPr>
            <w:tcW w:w="0" w:type="auto"/>
            <w:hideMark/>
          </w:tcPr>
          <w:p w14:paraId="3657CC25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0.035</w:t>
            </w:r>
          </w:p>
        </w:tc>
        <w:tc>
          <w:tcPr>
            <w:tcW w:w="0" w:type="auto"/>
            <w:hideMark/>
          </w:tcPr>
          <w:p w14:paraId="613F6688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-0.024</w:t>
            </w:r>
          </w:p>
        </w:tc>
        <w:tc>
          <w:tcPr>
            <w:tcW w:w="0" w:type="auto"/>
            <w:hideMark/>
          </w:tcPr>
          <w:p w14:paraId="584D5E0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0.169</w:t>
            </w:r>
          </w:p>
        </w:tc>
        <w:tc>
          <w:tcPr>
            <w:tcW w:w="0" w:type="auto"/>
            <w:hideMark/>
          </w:tcPr>
          <w:p w14:paraId="2B1C03B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0.279</w:t>
            </w:r>
          </w:p>
        </w:tc>
      </w:tr>
    </w:tbl>
    <w:p w14:paraId="5568A9FF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i/>
          <w:iCs/>
          <w:lang w:val="en-ID"/>
        </w:rPr>
        <w:t>Note: TL = Transformational Leadership; PC = Psychological Capital; DMC = Dynamic Managerial Capability; AP = Adaptive Performance.</w:t>
      </w:r>
    </w:p>
    <w:p w14:paraId="41BAC9D3" w14:textId="7457B412" w:rsidR="007B24B8" w:rsidRDefault="007B24B8">
      <w:r>
        <w:br w:type="page"/>
      </w:r>
    </w:p>
    <w:p w14:paraId="731DFF32" w14:textId="77777777" w:rsidR="007B24B8" w:rsidRPr="00800E9A" w:rsidRDefault="007B24B8" w:rsidP="007B24B8">
      <w:pPr>
        <w:spacing w:line="276" w:lineRule="auto"/>
        <w:jc w:val="both"/>
        <w:rPr>
          <w:rFonts w:ascii="Arial" w:hAnsi="Arial" w:cs="Arial"/>
          <w:lang w:val="en-ID"/>
        </w:rPr>
      </w:pPr>
      <w:r w:rsidRPr="00800E9A">
        <w:rPr>
          <w:rFonts w:ascii="Arial" w:hAnsi="Arial" w:cs="Arial"/>
          <w:b/>
          <w:bCs/>
          <w:lang w:val="en-ID"/>
        </w:rPr>
        <w:lastRenderedPageBreak/>
        <w:t>Table 6. Path Analysis for Moderation.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388"/>
        <w:gridCol w:w="2313"/>
        <w:gridCol w:w="1773"/>
        <w:gridCol w:w="1552"/>
      </w:tblGrid>
      <w:tr w:rsidR="007B24B8" w:rsidRPr="00800E9A" w14:paraId="764D6B89" w14:textId="77777777" w:rsidTr="009F5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60D40DCF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Path Analysis</w:t>
            </w:r>
          </w:p>
        </w:tc>
        <w:tc>
          <w:tcPr>
            <w:tcW w:w="1281" w:type="pct"/>
            <w:hideMark/>
          </w:tcPr>
          <w:p w14:paraId="4222A6B9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Estimate</w:t>
            </w:r>
          </w:p>
        </w:tc>
        <w:tc>
          <w:tcPr>
            <w:tcW w:w="982" w:type="pct"/>
            <w:hideMark/>
          </w:tcPr>
          <w:p w14:paraId="4662EFF5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C.R</w:t>
            </w:r>
          </w:p>
        </w:tc>
        <w:tc>
          <w:tcPr>
            <w:tcW w:w="860" w:type="pct"/>
            <w:hideMark/>
          </w:tcPr>
          <w:p w14:paraId="5C9C614B" w14:textId="77777777" w:rsidR="007B24B8" w:rsidRPr="00800E9A" w:rsidRDefault="007B24B8" w:rsidP="009F5771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P</w:t>
            </w:r>
          </w:p>
        </w:tc>
      </w:tr>
      <w:tr w:rsidR="007B24B8" w:rsidRPr="00800E9A" w14:paraId="71FB135D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13235930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 &lt;- EI</w:t>
            </w:r>
          </w:p>
        </w:tc>
        <w:tc>
          <w:tcPr>
            <w:tcW w:w="1281" w:type="pct"/>
            <w:hideMark/>
          </w:tcPr>
          <w:p w14:paraId="4E214800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-0.346</w:t>
            </w:r>
          </w:p>
        </w:tc>
        <w:tc>
          <w:tcPr>
            <w:tcW w:w="982" w:type="pct"/>
            <w:hideMark/>
          </w:tcPr>
          <w:p w14:paraId="6DD3FF5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-2.697</w:t>
            </w:r>
          </w:p>
        </w:tc>
        <w:tc>
          <w:tcPr>
            <w:tcW w:w="860" w:type="pct"/>
            <w:hideMark/>
          </w:tcPr>
          <w:p w14:paraId="78F88B0B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0.007</w:t>
            </w:r>
          </w:p>
        </w:tc>
      </w:tr>
      <w:tr w:rsidR="007B24B8" w:rsidRPr="00800E9A" w14:paraId="48B3CD0F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4822C60E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 &lt;- CC</w:t>
            </w:r>
          </w:p>
        </w:tc>
        <w:tc>
          <w:tcPr>
            <w:tcW w:w="1281" w:type="pct"/>
            <w:hideMark/>
          </w:tcPr>
          <w:p w14:paraId="7914D6E2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1.088</w:t>
            </w:r>
          </w:p>
        </w:tc>
        <w:tc>
          <w:tcPr>
            <w:tcW w:w="982" w:type="pct"/>
            <w:hideMark/>
          </w:tcPr>
          <w:p w14:paraId="2F84871A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11.346</w:t>
            </w:r>
          </w:p>
        </w:tc>
        <w:tc>
          <w:tcPr>
            <w:tcW w:w="860" w:type="pct"/>
            <w:hideMark/>
          </w:tcPr>
          <w:p w14:paraId="0A3FB29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56BBC870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34CE8FBE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 xml:space="preserve">AP &lt;- </w:t>
            </w:r>
            <w:proofErr w:type="spellStart"/>
            <w:r w:rsidRPr="00800E9A">
              <w:rPr>
                <w:rFonts w:ascii="Arial" w:hAnsi="Arial" w:cs="Arial"/>
                <w:lang w:val="en-ID"/>
              </w:rPr>
              <w:t>InterDE</w:t>
            </w:r>
            <w:proofErr w:type="spellEnd"/>
          </w:p>
        </w:tc>
        <w:tc>
          <w:tcPr>
            <w:tcW w:w="1281" w:type="pct"/>
            <w:hideMark/>
          </w:tcPr>
          <w:p w14:paraId="736D36F3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0.001</w:t>
            </w:r>
          </w:p>
        </w:tc>
        <w:tc>
          <w:tcPr>
            <w:tcW w:w="982" w:type="pct"/>
            <w:hideMark/>
          </w:tcPr>
          <w:p w14:paraId="3FE1FAB1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1.183</w:t>
            </w:r>
          </w:p>
        </w:tc>
        <w:tc>
          <w:tcPr>
            <w:tcW w:w="860" w:type="pct"/>
            <w:hideMark/>
          </w:tcPr>
          <w:p w14:paraId="5B5B403A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0.237</w:t>
            </w:r>
          </w:p>
        </w:tc>
      </w:tr>
      <w:tr w:rsidR="007B24B8" w:rsidRPr="00800E9A" w14:paraId="50694AF3" w14:textId="77777777" w:rsidTr="009F57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7D054295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 xml:space="preserve">AP &lt;- </w:t>
            </w:r>
            <w:proofErr w:type="spellStart"/>
            <w:r w:rsidRPr="00800E9A">
              <w:rPr>
                <w:rFonts w:ascii="Arial" w:hAnsi="Arial" w:cs="Arial"/>
                <w:lang w:val="en-ID"/>
              </w:rPr>
              <w:t>InterDC</w:t>
            </w:r>
            <w:proofErr w:type="spellEnd"/>
          </w:p>
        </w:tc>
        <w:tc>
          <w:tcPr>
            <w:tcW w:w="1281" w:type="pct"/>
            <w:hideMark/>
          </w:tcPr>
          <w:p w14:paraId="4DD83C6C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0.005</w:t>
            </w:r>
          </w:p>
        </w:tc>
        <w:tc>
          <w:tcPr>
            <w:tcW w:w="982" w:type="pct"/>
            <w:hideMark/>
          </w:tcPr>
          <w:p w14:paraId="7B92E375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4.222</w:t>
            </w:r>
          </w:p>
        </w:tc>
        <w:tc>
          <w:tcPr>
            <w:tcW w:w="860" w:type="pct"/>
            <w:hideMark/>
          </w:tcPr>
          <w:p w14:paraId="4D2CF2BE" w14:textId="77777777" w:rsidR="007B24B8" w:rsidRPr="00800E9A" w:rsidRDefault="007B24B8" w:rsidP="009F5771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0.000</w:t>
            </w:r>
          </w:p>
        </w:tc>
      </w:tr>
      <w:tr w:rsidR="007B24B8" w:rsidRPr="00800E9A" w14:paraId="2C1125E8" w14:textId="77777777" w:rsidTr="009F5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hideMark/>
          </w:tcPr>
          <w:p w14:paraId="726D23A4" w14:textId="77777777" w:rsidR="007B24B8" w:rsidRPr="00800E9A" w:rsidRDefault="007B24B8" w:rsidP="009F5771">
            <w:pPr>
              <w:spacing w:after="160" w:line="276" w:lineRule="auto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AP &lt;- DMC</w:t>
            </w:r>
          </w:p>
        </w:tc>
        <w:tc>
          <w:tcPr>
            <w:tcW w:w="1281" w:type="pct"/>
            <w:hideMark/>
          </w:tcPr>
          <w:p w14:paraId="5FFD42D6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-0.098</w:t>
            </w:r>
          </w:p>
        </w:tc>
        <w:tc>
          <w:tcPr>
            <w:tcW w:w="982" w:type="pct"/>
            <w:hideMark/>
          </w:tcPr>
          <w:p w14:paraId="11F9FA1D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-1.028</w:t>
            </w:r>
          </w:p>
        </w:tc>
        <w:tc>
          <w:tcPr>
            <w:tcW w:w="860" w:type="pct"/>
            <w:hideMark/>
          </w:tcPr>
          <w:p w14:paraId="3DFCF35E" w14:textId="77777777" w:rsidR="007B24B8" w:rsidRPr="00800E9A" w:rsidRDefault="007B24B8" w:rsidP="009F5771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ID"/>
              </w:rPr>
            </w:pPr>
            <w:r w:rsidRPr="00800E9A">
              <w:rPr>
                <w:rFonts w:ascii="Arial" w:hAnsi="Arial" w:cs="Arial"/>
                <w:lang w:val="en-ID"/>
              </w:rPr>
              <w:t>0.304</w:t>
            </w:r>
          </w:p>
        </w:tc>
      </w:tr>
    </w:tbl>
    <w:p w14:paraId="67B23B73" w14:textId="4CCF1DFF" w:rsidR="00395A66" w:rsidRDefault="007B24B8" w:rsidP="007B24B8">
      <w:pPr>
        <w:spacing w:line="276" w:lineRule="auto"/>
        <w:jc w:val="both"/>
      </w:pPr>
      <w:r w:rsidRPr="00800E9A">
        <w:rPr>
          <w:rFonts w:ascii="Arial" w:hAnsi="Arial" w:cs="Arial"/>
          <w:i/>
          <w:iCs/>
          <w:lang w:val="en-ID"/>
        </w:rPr>
        <w:t xml:space="preserve">Note: AP = Adaptive Performance; EI = Emotional Intelligence; CC = Cognitive Capability; DMC = Dynamic Managerial Capability; </w:t>
      </w:r>
      <w:proofErr w:type="spellStart"/>
      <w:r w:rsidRPr="00800E9A">
        <w:rPr>
          <w:rFonts w:ascii="Arial" w:hAnsi="Arial" w:cs="Arial"/>
          <w:i/>
          <w:iCs/>
          <w:lang w:val="en-ID"/>
        </w:rPr>
        <w:t>InterDE</w:t>
      </w:r>
      <w:proofErr w:type="spellEnd"/>
      <w:r w:rsidRPr="00800E9A">
        <w:rPr>
          <w:rFonts w:ascii="Arial" w:hAnsi="Arial" w:cs="Arial"/>
          <w:i/>
          <w:iCs/>
          <w:lang w:val="en-ID"/>
        </w:rPr>
        <w:t xml:space="preserve"> = Interaction DMC and EI; </w:t>
      </w:r>
      <w:proofErr w:type="spellStart"/>
      <w:r w:rsidRPr="00800E9A">
        <w:rPr>
          <w:rFonts w:ascii="Arial" w:hAnsi="Arial" w:cs="Arial"/>
          <w:i/>
          <w:iCs/>
          <w:lang w:val="en-ID"/>
        </w:rPr>
        <w:t>InterDC</w:t>
      </w:r>
      <w:proofErr w:type="spellEnd"/>
      <w:r w:rsidRPr="00800E9A">
        <w:rPr>
          <w:rFonts w:ascii="Arial" w:hAnsi="Arial" w:cs="Arial"/>
          <w:i/>
          <w:iCs/>
          <w:lang w:val="en-ID"/>
        </w:rPr>
        <w:t xml:space="preserve"> = Interaction DMC and CC.</w:t>
      </w:r>
      <w:r>
        <w:br w:type="page"/>
      </w:r>
    </w:p>
    <w:sectPr w:rsidR="00395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B8"/>
    <w:rsid w:val="001974CE"/>
    <w:rsid w:val="002025F0"/>
    <w:rsid w:val="002405E8"/>
    <w:rsid w:val="00272030"/>
    <w:rsid w:val="00344A0A"/>
    <w:rsid w:val="003921AA"/>
    <w:rsid w:val="00395A66"/>
    <w:rsid w:val="005B66C9"/>
    <w:rsid w:val="006245A6"/>
    <w:rsid w:val="0064234D"/>
    <w:rsid w:val="007A4864"/>
    <w:rsid w:val="007B24B8"/>
    <w:rsid w:val="007E0C37"/>
    <w:rsid w:val="008B20ED"/>
    <w:rsid w:val="008B4F95"/>
    <w:rsid w:val="009467AE"/>
    <w:rsid w:val="009B18D9"/>
    <w:rsid w:val="00BF12A8"/>
    <w:rsid w:val="00BF1508"/>
    <w:rsid w:val="00C0033B"/>
    <w:rsid w:val="00E04631"/>
    <w:rsid w:val="00F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1E09"/>
  <w15:chartTrackingRefBased/>
  <w15:docId w15:val="{F648F013-2E65-413F-8712-A6AC6BB0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4B8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4B8"/>
    <w:rPr>
      <w:rFonts w:eastAsiaTheme="majorEastAsia" w:cstheme="majorBidi"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4B8"/>
    <w:rPr>
      <w:rFonts w:eastAsiaTheme="majorEastAsia" w:cstheme="majorBidi"/>
      <w:i/>
      <w:iCs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4B8"/>
    <w:rPr>
      <w:rFonts w:eastAsiaTheme="majorEastAsia" w:cstheme="majorBidi"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4B8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4B8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4B8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4B8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7B2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4B8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4B8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7B2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4B8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7B2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4B8"/>
    <w:rPr>
      <w:i/>
      <w:iCs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7B24B8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7B24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M3NG ‎</dc:creator>
  <cp:keywords/>
  <dc:description/>
  <cp:lastModifiedBy>M3NG ‎</cp:lastModifiedBy>
  <cp:revision>1</cp:revision>
  <dcterms:created xsi:type="dcterms:W3CDTF">2026-05-17T14:50:00Z</dcterms:created>
  <dcterms:modified xsi:type="dcterms:W3CDTF">2026-05-17T14:56:00Z</dcterms:modified>
</cp:coreProperties>
</file>