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9B272" w14:textId="77777777" w:rsidR="00B855C8" w:rsidRPr="00304BAB" w:rsidRDefault="00B855C8" w:rsidP="00B855C8">
      <w:pPr>
        <w:keepNext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04BA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Addendum C: Evaluation Survey</w:t>
      </w:r>
    </w:p>
    <w:p w14:paraId="0B6FB2A8" w14:textId="77777777" w:rsidR="00B855C8" w:rsidRPr="00304BAB" w:rsidRDefault="00B855C8" w:rsidP="00B855C8">
      <w:pPr>
        <w:keepNext/>
        <w:rPr>
          <w:rFonts w:ascii="Times New Roman" w:hAnsi="Times New Roman" w:cs="Times New Roman"/>
          <w:color w:val="000000" w:themeColor="text1"/>
        </w:rPr>
      </w:pPr>
    </w:p>
    <w:p w14:paraId="79B7369B" w14:textId="77777777" w:rsidR="00B855C8" w:rsidRPr="00304BAB" w:rsidRDefault="00B855C8" w:rsidP="00E93ECD">
      <w:pPr>
        <w:keepNext/>
        <w:shd w:val="clear" w:color="auto" w:fill="D9D9D9" w:themeFill="background1" w:themeFillShade="D9"/>
        <w:rPr>
          <w:rFonts w:ascii="Times New Roman" w:hAnsi="Times New Roman" w:cs="Times New Roman"/>
          <w:b/>
          <w:bCs/>
          <w:color w:val="000000" w:themeColor="text1"/>
        </w:rPr>
      </w:pPr>
      <w:r w:rsidRPr="00304BAB">
        <w:rPr>
          <w:rFonts w:ascii="Times New Roman" w:hAnsi="Times New Roman" w:cs="Times New Roman"/>
          <w:b/>
          <w:bCs/>
          <w:color w:val="000000" w:themeColor="text1"/>
        </w:rPr>
        <w:t>Block 1: Demographics</w:t>
      </w:r>
    </w:p>
    <w:p w14:paraId="72D12B76" w14:textId="77777777" w:rsidR="00B855C8" w:rsidRPr="00304BAB" w:rsidRDefault="00B855C8" w:rsidP="00B855C8">
      <w:pPr>
        <w:keepNext/>
        <w:rPr>
          <w:rFonts w:ascii="Times New Roman" w:hAnsi="Times New Roman" w:cs="Times New Roman"/>
          <w:color w:val="000000" w:themeColor="text1"/>
        </w:rPr>
      </w:pPr>
    </w:p>
    <w:p w14:paraId="31EF11A4" w14:textId="04B6C5DC" w:rsidR="00F8073F" w:rsidRPr="00304BAB" w:rsidRDefault="00000000" w:rsidP="00B855C8">
      <w:pPr>
        <w:keepNext/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>Q</w:t>
      </w:r>
      <w:r w:rsidR="004A3E17" w:rsidRPr="00304BAB">
        <w:rPr>
          <w:rFonts w:ascii="Times New Roman" w:hAnsi="Times New Roman" w:cs="Times New Roman"/>
          <w:color w:val="000000" w:themeColor="text1"/>
        </w:rPr>
        <w:t>1:</w:t>
      </w:r>
      <w:r w:rsidRPr="00304BAB">
        <w:rPr>
          <w:rFonts w:ascii="Times New Roman" w:hAnsi="Times New Roman" w:cs="Times New Roman"/>
          <w:color w:val="000000" w:themeColor="text1"/>
        </w:rPr>
        <w:t xml:space="preserve"> What is your current PGY level?</w:t>
      </w:r>
    </w:p>
    <w:p w14:paraId="3B847B8C" w14:textId="77777777" w:rsidR="00F8073F" w:rsidRPr="00304BAB" w:rsidRDefault="00000000" w:rsidP="004A3E17">
      <w:pPr>
        <w:pStyle w:val="ListParagraph"/>
        <w:keepNext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1 </w:t>
      </w:r>
    </w:p>
    <w:p w14:paraId="648481D3" w14:textId="77777777" w:rsidR="00F8073F" w:rsidRPr="00304BAB" w:rsidRDefault="00000000" w:rsidP="004A3E17">
      <w:pPr>
        <w:pStyle w:val="ListParagraph"/>
        <w:keepNext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2 </w:t>
      </w:r>
    </w:p>
    <w:p w14:paraId="4A755EEF" w14:textId="77777777" w:rsidR="00F8073F" w:rsidRPr="00304BAB" w:rsidRDefault="00000000" w:rsidP="004A3E17">
      <w:pPr>
        <w:pStyle w:val="ListParagraph"/>
        <w:keepNext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3 </w:t>
      </w:r>
    </w:p>
    <w:p w14:paraId="13C7C427" w14:textId="77777777" w:rsidR="00F8073F" w:rsidRPr="00304BAB" w:rsidRDefault="00000000" w:rsidP="004A3E17">
      <w:pPr>
        <w:pStyle w:val="ListParagraph"/>
        <w:keepNext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4 </w:t>
      </w:r>
    </w:p>
    <w:p w14:paraId="71BCD106" w14:textId="77777777" w:rsidR="00F8073F" w:rsidRPr="00304BAB" w:rsidRDefault="00000000" w:rsidP="004A3E17">
      <w:pPr>
        <w:pStyle w:val="ListParagraph"/>
        <w:keepNext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5 </w:t>
      </w:r>
    </w:p>
    <w:p w14:paraId="73ABD09B" w14:textId="77777777" w:rsidR="00F8073F" w:rsidRPr="00304BAB" w:rsidRDefault="00000000" w:rsidP="004A3E17">
      <w:pPr>
        <w:pStyle w:val="ListParagraph"/>
        <w:keepNext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Lab </w:t>
      </w:r>
    </w:p>
    <w:p w14:paraId="7B4E2DE4" w14:textId="77777777" w:rsidR="00B855C8" w:rsidRPr="00304BAB" w:rsidRDefault="00B855C8" w:rsidP="00D13C68">
      <w:pPr>
        <w:keepNext/>
        <w:rPr>
          <w:rFonts w:ascii="Times New Roman" w:hAnsi="Times New Roman" w:cs="Times New Roman"/>
          <w:color w:val="000000" w:themeColor="text1"/>
        </w:rPr>
      </w:pPr>
    </w:p>
    <w:p w14:paraId="22E2B83C" w14:textId="77777777" w:rsidR="00DF5867" w:rsidRPr="00304BAB" w:rsidRDefault="00DF5867" w:rsidP="00D13C68">
      <w:pPr>
        <w:keepNext/>
        <w:rPr>
          <w:rFonts w:ascii="Times New Roman" w:hAnsi="Times New Roman" w:cs="Times New Roman"/>
          <w:b/>
          <w:bCs/>
          <w:color w:val="000000" w:themeColor="text1"/>
        </w:rPr>
      </w:pPr>
    </w:p>
    <w:p w14:paraId="6BFB85CC" w14:textId="1FEEB000" w:rsidR="00B855C8" w:rsidRPr="00304BAB" w:rsidRDefault="00B855C8" w:rsidP="00E93ECD">
      <w:pPr>
        <w:keepNext/>
        <w:shd w:val="clear" w:color="auto" w:fill="D9D9D9" w:themeFill="background1" w:themeFillShade="D9"/>
        <w:rPr>
          <w:rFonts w:ascii="Times New Roman" w:hAnsi="Times New Roman" w:cs="Times New Roman"/>
          <w:b/>
          <w:bCs/>
          <w:color w:val="000000" w:themeColor="text1"/>
        </w:rPr>
      </w:pPr>
      <w:r w:rsidRPr="00304BAB">
        <w:rPr>
          <w:rFonts w:ascii="Times New Roman" w:hAnsi="Times New Roman" w:cs="Times New Roman"/>
          <w:b/>
          <w:bCs/>
          <w:color w:val="000000" w:themeColor="text1"/>
        </w:rPr>
        <w:t xml:space="preserve">Block 2: General Satisfaction  </w:t>
      </w:r>
    </w:p>
    <w:p w14:paraId="34C6770A" w14:textId="77777777" w:rsidR="00B855C8" w:rsidRPr="00304BAB" w:rsidRDefault="00B855C8" w:rsidP="00D13C68">
      <w:pPr>
        <w:keepNext/>
        <w:rPr>
          <w:rFonts w:ascii="Times New Roman" w:hAnsi="Times New Roman" w:cs="Times New Roman"/>
          <w:color w:val="000000" w:themeColor="text1"/>
        </w:rPr>
      </w:pPr>
    </w:p>
    <w:p w14:paraId="38AE8D61" w14:textId="77777777" w:rsidR="00DF5867" w:rsidRPr="00304BAB" w:rsidRDefault="00B855C8" w:rsidP="00D13C68">
      <w:pPr>
        <w:keepNext/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Q2: How satisfied are you with each of the following components of our curriculum? </w:t>
      </w:r>
    </w:p>
    <w:p w14:paraId="0113CF67" w14:textId="7C369191" w:rsidR="00B855C8" w:rsidRPr="00304BAB" w:rsidRDefault="00DF5867" w:rsidP="00DF5867">
      <w:pPr>
        <w:keepNext/>
        <w:rPr>
          <w:rFonts w:ascii="Times New Roman" w:hAnsi="Times New Roman" w:cs="Times New Roman"/>
          <w:i/>
          <w:iCs/>
          <w:color w:val="000000" w:themeColor="text1"/>
        </w:rPr>
      </w:pPr>
      <w:r w:rsidRPr="00304BAB">
        <w:rPr>
          <w:rFonts w:ascii="Times New Roman" w:hAnsi="Times New Roman" w:cs="Times New Roman"/>
          <w:i/>
          <w:iCs/>
          <w:color w:val="000000" w:themeColor="text1"/>
        </w:rPr>
        <w:t xml:space="preserve">Answer choices - </w:t>
      </w:r>
      <w:r w:rsidR="00B855C8" w:rsidRPr="00304BAB">
        <w:rPr>
          <w:rFonts w:ascii="Times New Roman" w:hAnsi="Times New Roman" w:cs="Times New Roman"/>
          <w:i/>
          <w:iCs/>
          <w:color w:val="000000" w:themeColor="text1"/>
        </w:rPr>
        <w:t>5-point scale</w:t>
      </w:r>
      <w:r w:rsidRPr="00304BAB">
        <w:rPr>
          <w:rFonts w:ascii="Times New Roman" w:hAnsi="Times New Roman" w:cs="Times New Roman"/>
          <w:i/>
          <w:iCs/>
          <w:color w:val="000000" w:themeColor="text1"/>
        </w:rPr>
        <w:t xml:space="preserve">: </w:t>
      </w:r>
      <w:r w:rsidR="00B855C8" w:rsidRPr="00304BAB">
        <w:rPr>
          <w:rFonts w:ascii="Times New Roman" w:hAnsi="Times New Roman" w:cs="Times New Roman"/>
          <w:i/>
          <w:iCs/>
          <w:color w:val="000000" w:themeColor="text1"/>
        </w:rPr>
        <w:t>Very Dissatisfied, Dissatisfied, Neutral, Satisfied, Very Satisfied</w:t>
      </w:r>
    </w:p>
    <w:p w14:paraId="3B1EBEE7" w14:textId="77777777" w:rsidR="00DF5867" w:rsidRPr="00304BAB" w:rsidRDefault="00DF5867" w:rsidP="00DF5867">
      <w:pPr>
        <w:keepNext/>
        <w:rPr>
          <w:rFonts w:ascii="Times New Roman" w:hAnsi="Times New Roman" w:cs="Times New Roman"/>
          <w:i/>
          <w:iCs/>
          <w:color w:val="000000" w:themeColor="text1"/>
        </w:rPr>
      </w:pPr>
    </w:p>
    <w:p w14:paraId="62E098F0" w14:textId="77777777" w:rsidR="00B855C8" w:rsidRPr="00304BAB" w:rsidRDefault="00B855C8" w:rsidP="00B855C8">
      <w:pPr>
        <w:pStyle w:val="ListParagraph"/>
        <w:keepNext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>Didactic Education</w:t>
      </w:r>
    </w:p>
    <w:p w14:paraId="02EFE908" w14:textId="77777777" w:rsidR="00B855C8" w:rsidRPr="00304BAB" w:rsidRDefault="00B855C8" w:rsidP="00B855C8">
      <w:pPr>
        <w:pStyle w:val="ListParagraph"/>
        <w:keepNext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>On Rotation Learning</w:t>
      </w:r>
    </w:p>
    <w:p w14:paraId="1386972D" w14:textId="48CB8889" w:rsidR="00B855C8" w:rsidRPr="00304BAB" w:rsidRDefault="00B855C8" w:rsidP="00B855C8">
      <w:pPr>
        <w:pStyle w:val="ListParagraph"/>
        <w:keepNext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>Simulation</w:t>
      </w:r>
    </w:p>
    <w:p w14:paraId="46F0151B" w14:textId="77777777" w:rsidR="00B855C8" w:rsidRPr="00304BAB" w:rsidRDefault="00B855C8" w:rsidP="00D13C68">
      <w:pPr>
        <w:keepNext/>
        <w:rPr>
          <w:rFonts w:ascii="Times New Roman" w:hAnsi="Times New Roman" w:cs="Times New Roman"/>
          <w:color w:val="000000" w:themeColor="text1"/>
        </w:rPr>
      </w:pPr>
    </w:p>
    <w:p w14:paraId="1A947E33" w14:textId="77777777" w:rsidR="00DF5867" w:rsidRPr="00304BAB" w:rsidRDefault="00D13C68" w:rsidP="00D13C68">
      <w:pPr>
        <w:keepNext/>
        <w:rPr>
          <w:rFonts w:ascii="Times New Roman" w:hAnsi="Times New Roman" w:cs="Times New Roman"/>
          <w:b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Q3: Rate your agreement with the following statements about the </w:t>
      </w:r>
      <w:r w:rsidRPr="00304BAB">
        <w:rPr>
          <w:rFonts w:ascii="Times New Roman" w:hAnsi="Times New Roman" w:cs="Times New Roman"/>
          <w:b/>
          <w:color w:val="000000" w:themeColor="text1"/>
        </w:rPr>
        <w:t>overall curriculum</w:t>
      </w:r>
    </w:p>
    <w:p w14:paraId="20114AAC" w14:textId="5FD0C0EC" w:rsidR="00D13C68" w:rsidRPr="00304BAB" w:rsidRDefault="00DF5867" w:rsidP="00DF5867">
      <w:pPr>
        <w:keepNext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304BAB">
        <w:rPr>
          <w:rFonts w:ascii="Times New Roman" w:hAnsi="Times New Roman" w:cs="Times New Roman"/>
          <w:i/>
          <w:iCs/>
          <w:color w:val="000000" w:themeColor="text1"/>
        </w:rPr>
        <w:t>Answer choices - 5-point scale:</w:t>
      </w:r>
      <w:r w:rsidR="00D13C68" w:rsidRPr="00304BAB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Strongly Disagree, Disagree, </w:t>
      </w:r>
      <w:proofErr w:type="gramStart"/>
      <w:r w:rsidR="00D13C68" w:rsidRPr="00304BAB">
        <w:rPr>
          <w:rFonts w:ascii="Times New Roman" w:hAnsi="Times New Roman" w:cs="Times New Roman"/>
          <w:bCs/>
          <w:i/>
          <w:iCs/>
          <w:color w:val="000000" w:themeColor="text1"/>
        </w:rPr>
        <w:t>Neither</w:t>
      </w:r>
      <w:proofErr w:type="gramEnd"/>
      <w:r w:rsidR="00D13C68" w:rsidRPr="00304BAB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agree nor disagree, Agree, Strongly Agree</w:t>
      </w:r>
    </w:p>
    <w:p w14:paraId="3DB6A5B8" w14:textId="77777777" w:rsidR="00DF5867" w:rsidRPr="00304BAB" w:rsidRDefault="00DF5867" w:rsidP="00DF5867">
      <w:pPr>
        <w:keepNext/>
        <w:rPr>
          <w:rFonts w:ascii="Times New Roman" w:hAnsi="Times New Roman" w:cs="Times New Roman"/>
          <w:b/>
          <w:i/>
          <w:iCs/>
          <w:color w:val="000000" w:themeColor="text1"/>
        </w:rPr>
      </w:pPr>
    </w:p>
    <w:p w14:paraId="526A6B8B" w14:textId="77777777" w:rsidR="00D13C68" w:rsidRPr="00304BAB" w:rsidRDefault="00D13C68" w:rsidP="00D13C68">
      <w:pPr>
        <w:pStyle w:val="ListParagraph"/>
        <w:keepNext/>
        <w:numPr>
          <w:ilvl w:val="0"/>
          <w:numId w:val="6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The curriculum is well-organized and predictable </w:t>
      </w:r>
    </w:p>
    <w:p w14:paraId="57ACA323" w14:textId="77777777" w:rsidR="00D13C68" w:rsidRPr="00304BAB" w:rsidRDefault="00D13C68" w:rsidP="00D13C68">
      <w:pPr>
        <w:pStyle w:val="ListParagraph"/>
        <w:keepNext/>
        <w:numPr>
          <w:ilvl w:val="0"/>
          <w:numId w:val="6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The curriculum addresses clinical topics well </w:t>
      </w:r>
    </w:p>
    <w:p w14:paraId="14FB6848" w14:textId="77777777" w:rsidR="00D13C68" w:rsidRPr="00304BAB" w:rsidRDefault="00D13C68" w:rsidP="00D13C68">
      <w:pPr>
        <w:pStyle w:val="ListParagraph"/>
        <w:keepNext/>
        <w:numPr>
          <w:ilvl w:val="0"/>
          <w:numId w:val="6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The curriculum addresses non-clinical professional development topics well </w:t>
      </w:r>
    </w:p>
    <w:p w14:paraId="0BDC6195" w14:textId="77777777" w:rsidR="00D13C68" w:rsidRPr="00304BAB" w:rsidRDefault="00D13C68" w:rsidP="00D13C68">
      <w:pPr>
        <w:pStyle w:val="ListParagraph"/>
        <w:keepNext/>
        <w:numPr>
          <w:ilvl w:val="0"/>
          <w:numId w:val="6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The block structure for didactic content helps me anticipate what I will be learning </w:t>
      </w:r>
    </w:p>
    <w:p w14:paraId="20985949" w14:textId="77777777" w:rsidR="00D13C68" w:rsidRPr="00304BAB" w:rsidRDefault="00D13C68" w:rsidP="00D13C68">
      <w:pPr>
        <w:pStyle w:val="ListParagraph"/>
        <w:keepNext/>
        <w:numPr>
          <w:ilvl w:val="0"/>
          <w:numId w:val="6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>I can identify how the curricular changes have affected my day-to-day learning experience</w:t>
      </w:r>
    </w:p>
    <w:p w14:paraId="032DEBB8" w14:textId="77777777" w:rsidR="00D13C68" w:rsidRPr="00304BAB" w:rsidRDefault="00D13C68" w:rsidP="00D13C68">
      <w:pPr>
        <w:keepNext/>
        <w:rPr>
          <w:rFonts w:ascii="Times New Roman" w:hAnsi="Times New Roman" w:cs="Times New Roman"/>
          <w:b/>
          <w:bCs/>
          <w:color w:val="000000" w:themeColor="text1"/>
        </w:rPr>
      </w:pPr>
    </w:p>
    <w:p w14:paraId="6075AFFA" w14:textId="77777777" w:rsidR="00DF5867" w:rsidRPr="00304BAB" w:rsidRDefault="00DF5867" w:rsidP="00D13C68">
      <w:pPr>
        <w:keepNext/>
        <w:rPr>
          <w:rFonts w:ascii="Times New Roman" w:hAnsi="Times New Roman" w:cs="Times New Roman"/>
          <w:b/>
          <w:bCs/>
          <w:color w:val="000000" w:themeColor="text1"/>
        </w:rPr>
      </w:pPr>
    </w:p>
    <w:p w14:paraId="79D5456E" w14:textId="77777777" w:rsidR="00244D2B" w:rsidRPr="00304BAB" w:rsidRDefault="00244D2B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04BAB"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237C181F" w14:textId="1D2399F0" w:rsidR="00F8073F" w:rsidRPr="00304BAB" w:rsidRDefault="00D13C68" w:rsidP="00E93ECD">
      <w:pPr>
        <w:keepNext/>
        <w:shd w:val="clear" w:color="auto" w:fill="D9D9D9" w:themeFill="background1" w:themeFillShade="D9"/>
        <w:rPr>
          <w:rFonts w:ascii="Times New Roman" w:hAnsi="Times New Roman" w:cs="Times New Roman"/>
          <w:b/>
          <w:bCs/>
          <w:color w:val="000000" w:themeColor="text1"/>
        </w:rPr>
      </w:pPr>
      <w:r w:rsidRPr="00304BAB">
        <w:rPr>
          <w:rFonts w:ascii="Times New Roman" w:hAnsi="Times New Roman" w:cs="Times New Roman"/>
          <w:b/>
          <w:bCs/>
          <w:color w:val="000000" w:themeColor="text1"/>
        </w:rPr>
        <w:lastRenderedPageBreak/>
        <w:t>Block 3: Content Taught</w:t>
      </w:r>
    </w:p>
    <w:p w14:paraId="2D57B037" w14:textId="77777777" w:rsidR="00D13C68" w:rsidRPr="00304BAB" w:rsidRDefault="00D13C68" w:rsidP="00D13C68">
      <w:pPr>
        <w:keepNext/>
        <w:rPr>
          <w:rFonts w:ascii="Times New Roman" w:hAnsi="Times New Roman" w:cs="Times New Roman"/>
          <w:b/>
          <w:bCs/>
          <w:color w:val="000000" w:themeColor="text1"/>
        </w:rPr>
      </w:pPr>
    </w:p>
    <w:p w14:paraId="663CADDD" w14:textId="1DECF4AC" w:rsidR="00F8073F" w:rsidRPr="00304BAB" w:rsidRDefault="00000000">
      <w:pPr>
        <w:keepNext/>
        <w:rPr>
          <w:rFonts w:ascii="Times New Roman" w:hAnsi="Times New Roman" w:cs="Times New Roman"/>
          <w:bCs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>Q</w:t>
      </w:r>
      <w:r w:rsidR="00D13C68" w:rsidRPr="00304BAB">
        <w:rPr>
          <w:rFonts w:ascii="Times New Roman" w:hAnsi="Times New Roman" w:cs="Times New Roman"/>
          <w:color w:val="000000" w:themeColor="text1"/>
        </w:rPr>
        <w:t>4:</w:t>
      </w:r>
      <w:r w:rsidRPr="00304BAB">
        <w:rPr>
          <w:rFonts w:ascii="Times New Roman" w:hAnsi="Times New Roman" w:cs="Times New Roman"/>
          <w:color w:val="000000" w:themeColor="text1"/>
        </w:rPr>
        <w:t xml:space="preserve"> Rate your agreement with the following statements about </w:t>
      </w:r>
      <w:r w:rsidRPr="00304BAB">
        <w:rPr>
          <w:rFonts w:ascii="Times New Roman" w:hAnsi="Times New Roman" w:cs="Times New Roman"/>
          <w:b/>
          <w:color w:val="000000" w:themeColor="text1"/>
        </w:rPr>
        <w:t>didactic education</w:t>
      </w:r>
      <w:r w:rsidR="00D13C68" w:rsidRPr="00304BAB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14:paraId="296DF6BF" w14:textId="6459A2C6" w:rsidR="00DF5867" w:rsidRPr="00304BAB" w:rsidRDefault="00DF5867">
      <w:pPr>
        <w:keepNext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304BAB">
        <w:rPr>
          <w:rFonts w:ascii="Times New Roman" w:hAnsi="Times New Roman" w:cs="Times New Roman"/>
          <w:i/>
          <w:iCs/>
          <w:color w:val="000000" w:themeColor="text1"/>
        </w:rPr>
        <w:t>Answer choices - 5-point scale:</w:t>
      </w:r>
      <w:r w:rsidRPr="00304BAB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Strongly Disagree, Disagree, </w:t>
      </w:r>
      <w:proofErr w:type="gramStart"/>
      <w:r w:rsidRPr="00304BAB">
        <w:rPr>
          <w:rFonts w:ascii="Times New Roman" w:hAnsi="Times New Roman" w:cs="Times New Roman"/>
          <w:bCs/>
          <w:i/>
          <w:iCs/>
          <w:color w:val="000000" w:themeColor="text1"/>
        </w:rPr>
        <w:t>Neither</w:t>
      </w:r>
      <w:proofErr w:type="gramEnd"/>
      <w:r w:rsidRPr="00304BAB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agree nor disagree, Agree, Strongly Agree</w:t>
      </w:r>
    </w:p>
    <w:p w14:paraId="0FC40F9B" w14:textId="77777777" w:rsidR="00127BE9" w:rsidRPr="00304BAB" w:rsidRDefault="00127BE9">
      <w:pPr>
        <w:keepNext/>
        <w:rPr>
          <w:rFonts w:ascii="Times New Roman" w:hAnsi="Times New Roman" w:cs="Times New Roman"/>
          <w:b/>
          <w:color w:val="000000" w:themeColor="text1"/>
        </w:rPr>
      </w:pPr>
    </w:p>
    <w:p w14:paraId="0097D44C" w14:textId="77777777" w:rsidR="00D13C68" w:rsidRPr="00304BAB" w:rsidRDefault="00D13C68" w:rsidP="00D13C68">
      <w:pPr>
        <w:pStyle w:val="ListParagraph"/>
        <w:keepNext/>
        <w:numPr>
          <w:ilvl w:val="0"/>
          <w:numId w:val="8"/>
        </w:numPr>
        <w:rPr>
          <w:rFonts w:ascii="Times New Roman" w:hAnsi="Times New Roman" w:cs="Times New Roman"/>
          <w:bCs/>
          <w:color w:val="000000" w:themeColor="text1"/>
        </w:rPr>
      </w:pPr>
      <w:r w:rsidRPr="00304BAB">
        <w:rPr>
          <w:rFonts w:ascii="Times New Roman" w:hAnsi="Times New Roman" w:cs="Times New Roman"/>
          <w:bCs/>
          <w:color w:val="000000" w:themeColor="text1"/>
        </w:rPr>
        <w:t xml:space="preserve">Wednesday morning protected education time is consistently protected from clinical duties </w:t>
      </w:r>
    </w:p>
    <w:p w14:paraId="5BB807AD" w14:textId="77777777" w:rsidR="00D13C68" w:rsidRPr="00304BAB" w:rsidRDefault="00D13C68" w:rsidP="00D13C68">
      <w:pPr>
        <w:pStyle w:val="ListParagraph"/>
        <w:keepNext/>
        <w:numPr>
          <w:ilvl w:val="0"/>
          <w:numId w:val="8"/>
        </w:numPr>
        <w:rPr>
          <w:rFonts w:ascii="Times New Roman" w:hAnsi="Times New Roman" w:cs="Times New Roman"/>
          <w:bCs/>
          <w:color w:val="000000" w:themeColor="text1"/>
        </w:rPr>
      </w:pPr>
      <w:r w:rsidRPr="00304BAB">
        <w:rPr>
          <w:rFonts w:ascii="Times New Roman" w:hAnsi="Times New Roman" w:cs="Times New Roman"/>
          <w:bCs/>
          <w:color w:val="000000" w:themeColor="text1"/>
        </w:rPr>
        <w:t xml:space="preserve">The block-based organization of didactic topics improves my learning </w:t>
      </w:r>
    </w:p>
    <w:p w14:paraId="3E0B6E29" w14:textId="77777777" w:rsidR="00D13C68" w:rsidRPr="00304BAB" w:rsidRDefault="00D13C68" w:rsidP="00D13C68">
      <w:pPr>
        <w:pStyle w:val="ListParagraph"/>
        <w:keepNext/>
        <w:numPr>
          <w:ilvl w:val="0"/>
          <w:numId w:val="8"/>
        </w:numPr>
        <w:rPr>
          <w:rFonts w:ascii="Times New Roman" w:hAnsi="Times New Roman" w:cs="Times New Roman"/>
          <w:bCs/>
          <w:color w:val="000000" w:themeColor="text1"/>
        </w:rPr>
      </w:pPr>
      <w:r w:rsidRPr="00304BAB">
        <w:rPr>
          <w:rFonts w:ascii="Times New Roman" w:hAnsi="Times New Roman" w:cs="Times New Roman"/>
          <w:bCs/>
          <w:color w:val="000000" w:themeColor="text1"/>
        </w:rPr>
        <w:t xml:space="preserve">Faculty scheduling within blocks has led to high-quality, well-prepared lectures </w:t>
      </w:r>
    </w:p>
    <w:p w14:paraId="578DF8EE" w14:textId="77777777" w:rsidR="00D13C68" w:rsidRPr="00304BAB" w:rsidRDefault="00D13C68" w:rsidP="00D13C68">
      <w:pPr>
        <w:pStyle w:val="ListParagraph"/>
        <w:keepNext/>
        <w:numPr>
          <w:ilvl w:val="0"/>
          <w:numId w:val="8"/>
        </w:numPr>
        <w:rPr>
          <w:rFonts w:ascii="Times New Roman" w:hAnsi="Times New Roman" w:cs="Times New Roman"/>
          <w:bCs/>
          <w:color w:val="000000" w:themeColor="text1"/>
        </w:rPr>
      </w:pPr>
      <w:r w:rsidRPr="00304BAB">
        <w:rPr>
          <w:rFonts w:ascii="Times New Roman" w:hAnsi="Times New Roman" w:cs="Times New Roman"/>
          <w:bCs/>
          <w:color w:val="000000" w:themeColor="text1"/>
        </w:rPr>
        <w:t xml:space="preserve">The balance between clinical and non-clinical (SCALPEL) content is appropriate </w:t>
      </w:r>
    </w:p>
    <w:p w14:paraId="7C939AB9" w14:textId="77777777" w:rsidR="00D13C68" w:rsidRPr="00304BAB" w:rsidRDefault="00D13C68" w:rsidP="00D13C68">
      <w:pPr>
        <w:pStyle w:val="ListParagraph"/>
        <w:keepNext/>
        <w:numPr>
          <w:ilvl w:val="0"/>
          <w:numId w:val="8"/>
        </w:numPr>
        <w:rPr>
          <w:rFonts w:ascii="Times New Roman" w:hAnsi="Times New Roman" w:cs="Times New Roman"/>
          <w:bCs/>
          <w:color w:val="000000" w:themeColor="text1"/>
        </w:rPr>
      </w:pPr>
      <w:r w:rsidRPr="00304BAB">
        <w:rPr>
          <w:rFonts w:ascii="Times New Roman" w:hAnsi="Times New Roman" w:cs="Times New Roman"/>
          <w:bCs/>
          <w:color w:val="000000" w:themeColor="text1"/>
        </w:rPr>
        <w:t xml:space="preserve">SCALPEL threads (health equity, professionalism, ethics, etc.) are valuable to my development as a surgeon </w:t>
      </w:r>
    </w:p>
    <w:p w14:paraId="45A3AA5C" w14:textId="77777777" w:rsidR="00D13C68" w:rsidRPr="00304BAB" w:rsidRDefault="00D13C68" w:rsidP="00D13C68">
      <w:pPr>
        <w:pStyle w:val="ListParagraph"/>
        <w:keepNext/>
        <w:numPr>
          <w:ilvl w:val="0"/>
          <w:numId w:val="8"/>
        </w:numPr>
        <w:rPr>
          <w:rFonts w:ascii="Times New Roman" w:hAnsi="Times New Roman" w:cs="Times New Roman"/>
          <w:bCs/>
          <w:color w:val="000000" w:themeColor="text1"/>
        </w:rPr>
      </w:pPr>
      <w:r w:rsidRPr="00304BAB">
        <w:rPr>
          <w:rFonts w:ascii="Times New Roman" w:hAnsi="Times New Roman" w:cs="Times New Roman"/>
          <w:bCs/>
          <w:color w:val="000000" w:themeColor="text1"/>
        </w:rPr>
        <w:t xml:space="preserve">Grand Rounds topics are educationally relevant </w:t>
      </w:r>
    </w:p>
    <w:p w14:paraId="7AB05892" w14:textId="32CB6EB4" w:rsidR="00D13C68" w:rsidRPr="00304BAB" w:rsidRDefault="00D13C68" w:rsidP="00D13C68">
      <w:pPr>
        <w:pStyle w:val="ListParagraph"/>
        <w:keepNext/>
        <w:numPr>
          <w:ilvl w:val="0"/>
          <w:numId w:val="8"/>
        </w:numPr>
        <w:rPr>
          <w:rFonts w:ascii="Times New Roman" w:hAnsi="Times New Roman" w:cs="Times New Roman"/>
          <w:bCs/>
          <w:color w:val="000000" w:themeColor="text1"/>
        </w:rPr>
      </w:pPr>
      <w:r w:rsidRPr="00304BAB">
        <w:rPr>
          <w:rFonts w:ascii="Times New Roman" w:hAnsi="Times New Roman" w:cs="Times New Roman"/>
          <w:bCs/>
          <w:color w:val="000000" w:themeColor="text1"/>
        </w:rPr>
        <w:t>Grand Rounds occur at an appropriate frequency</w:t>
      </w:r>
    </w:p>
    <w:p w14:paraId="6C3E15CA" w14:textId="77777777" w:rsidR="00F8073F" w:rsidRPr="00304BAB" w:rsidRDefault="00F8073F">
      <w:pPr>
        <w:rPr>
          <w:rFonts w:ascii="Times New Roman" w:hAnsi="Times New Roman" w:cs="Times New Roman"/>
          <w:color w:val="000000" w:themeColor="text1"/>
        </w:rPr>
      </w:pPr>
    </w:p>
    <w:p w14:paraId="24D6DF9E" w14:textId="306878D4" w:rsidR="00F8073F" w:rsidRPr="00304BAB" w:rsidRDefault="00000000">
      <w:pPr>
        <w:keepNext/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>Q</w:t>
      </w:r>
      <w:r w:rsidR="00127BE9" w:rsidRPr="00304BAB">
        <w:rPr>
          <w:rFonts w:ascii="Times New Roman" w:hAnsi="Times New Roman" w:cs="Times New Roman"/>
          <w:color w:val="000000" w:themeColor="text1"/>
        </w:rPr>
        <w:t xml:space="preserve">5: </w:t>
      </w:r>
      <w:r w:rsidRPr="00304BAB">
        <w:rPr>
          <w:rFonts w:ascii="Times New Roman" w:hAnsi="Times New Roman" w:cs="Times New Roman"/>
          <w:color w:val="000000" w:themeColor="text1"/>
        </w:rPr>
        <w:t>How frequently do you use Canvas (i.e. Learning Management System) to access curricular content?</w:t>
      </w:r>
    </w:p>
    <w:p w14:paraId="0FE34B56" w14:textId="43E00ED9" w:rsidR="00127BE9" w:rsidRPr="00304BAB" w:rsidRDefault="00127BE9" w:rsidP="00127BE9">
      <w:pPr>
        <w:pStyle w:val="ListParagraph"/>
        <w:keepNext/>
        <w:numPr>
          <w:ilvl w:val="0"/>
          <w:numId w:val="9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Never </w:t>
      </w:r>
    </w:p>
    <w:p w14:paraId="1DCDCB3B" w14:textId="4C9C14A5" w:rsidR="00127BE9" w:rsidRPr="00304BAB" w:rsidRDefault="00127BE9" w:rsidP="00127BE9">
      <w:pPr>
        <w:pStyle w:val="ListParagraph"/>
        <w:keepNext/>
        <w:numPr>
          <w:ilvl w:val="0"/>
          <w:numId w:val="9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A few times in the last year </w:t>
      </w:r>
    </w:p>
    <w:p w14:paraId="7AFA579E" w14:textId="1C78B2B9" w:rsidR="00127BE9" w:rsidRPr="00304BAB" w:rsidRDefault="00127BE9" w:rsidP="00127BE9">
      <w:pPr>
        <w:pStyle w:val="ListParagraph"/>
        <w:keepNext/>
        <w:numPr>
          <w:ilvl w:val="0"/>
          <w:numId w:val="9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Monthly </w:t>
      </w:r>
    </w:p>
    <w:p w14:paraId="710049A6" w14:textId="3BA3132E" w:rsidR="00127BE9" w:rsidRPr="00304BAB" w:rsidRDefault="00127BE9" w:rsidP="00127BE9">
      <w:pPr>
        <w:pStyle w:val="ListParagraph"/>
        <w:keepNext/>
        <w:numPr>
          <w:ilvl w:val="0"/>
          <w:numId w:val="9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Weekly </w:t>
      </w:r>
    </w:p>
    <w:p w14:paraId="08A8EF85" w14:textId="20A749B9" w:rsidR="00127BE9" w:rsidRPr="00304BAB" w:rsidRDefault="00127BE9" w:rsidP="00127BE9">
      <w:pPr>
        <w:pStyle w:val="ListParagraph"/>
        <w:keepNext/>
        <w:numPr>
          <w:ilvl w:val="0"/>
          <w:numId w:val="9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>Multiple times per week</w:t>
      </w:r>
    </w:p>
    <w:p w14:paraId="01417A27" w14:textId="77777777" w:rsidR="00127BE9" w:rsidRPr="00304BAB" w:rsidRDefault="00127BE9">
      <w:pPr>
        <w:keepNext/>
        <w:rPr>
          <w:rFonts w:ascii="Times New Roman" w:hAnsi="Times New Roman" w:cs="Times New Roman"/>
          <w:color w:val="000000" w:themeColor="text1"/>
        </w:rPr>
      </w:pPr>
    </w:p>
    <w:p w14:paraId="7F5B03E7" w14:textId="7A5A2E47" w:rsidR="00F8073F" w:rsidRPr="00304BAB" w:rsidRDefault="00000000">
      <w:pPr>
        <w:keepNext/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>Q</w:t>
      </w:r>
      <w:r w:rsidR="00127BE9" w:rsidRPr="00304BAB">
        <w:rPr>
          <w:rFonts w:ascii="Times New Roman" w:hAnsi="Times New Roman" w:cs="Times New Roman"/>
          <w:color w:val="000000" w:themeColor="text1"/>
        </w:rPr>
        <w:t>6:</w:t>
      </w:r>
      <w:r w:rsidRPr="00304BAB">
        <w:rPr>
          <w:rFonts w:ascii="Times New Roman" w:hAnsi="Times New Roman" w:cs="Times New Roman"/>
          <w:color w:val="000000" w:themeColor="text1"/>
        </w:rPr>
        <w:t xml:space="preserve"> Rate the usefulness of Canvas as a shared resource for your learning</w:t>
      </w:r>
    </w:p>
    <w:p w14:paraId="40784EA7" w14:textId="306F3594" w:rsidR="00127BE9" w:rsidRPr="00304BAB" w:rsidRDefault="00127BE9" w:rsidP="00127BE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Not at all useful </w:t>
      </w:r>
    </w:p>
    <w:p w14:paraId="626E280B" w14:textId="36BA2A67" w:rsidR="00127BE9" w:rsidRPr="00304BAB" w:rsidRDefault="00127BE9" w:rsidP="00127BE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Slightly useful </w:t>
      </w:r>
    </w:p>
    <w:p w14:paraId="370323DC" w14:textId="50746731" w:rsidR="00127BE9" w:rsidRPr="00304BAB" w:rsidRDefault="00127BE9" w:rsidP="00127BE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Moderately useful </w:t>
      </w:r>
    </w:p>
    <w:p w14:paraId="0E837E0D" w14:textId="7A9B5B88" w:rsidR="00127BE9" w:rsidRPr="00304BAB" w:rsidRDefault="00127BE9" w:rsidP="00127BE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Very useful </w:t>
      </w:r>
    </w:p>
    <w:p w14:paraId="65876501" w14:textId="414DBBE6" w:rsidR="00127BE9" w:rsidRPr="00304BAB" w:rsidRDefault="00127BE9" w:rsidP="00127BE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Extremely useful </w:t>
      </w:r>
    </w:p>
    <w:p w14:paraId="3CC8B47D" w14:textId="77777777" w:rsidR="00127BE9" w:rsidRPr="00304BAB" w:rsidRDefault="00127BE9" w:rsidP="00127BE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>I have not used Canvas</w:t>
      </w:r>
    </w:p>
    <w:p w14:paraId="22A528DA" w14:textId="77777777" w:rsidR="00127BE9" w:rsidRPr="00304BAB" w:rsidRDefault="00127BE9" w:rsidP="00127BE9">
      <w:pPr>
        <w:rPr>
          <w:rFonts w:ascii="Times New Roman" w:hAnsi="Times New Roman" w:cs="Times New Roman"/>
          <w:color w:val="000000" w:themeColor="text1"/>
        </w:rPr>
      </w:pPr>
    </w:p>
    <w:p w14:paraId="30A2640A" w14:textId="2EB8FEFD" w:rsidR="00127BE9" w:rsidRPr="00304BAB" w:rsidRDefault="00127BE9" w:rsidP="00127BE9">
      <w:p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Q7: Compared to prior academic years, has the didactic curriculum improved?  </w:t>
      </w:r>
      <w:r w:rsidRPr="00304BAB">
        <w:rPr>
          <w:rFonts w:ascii="Times New Roman" w:hAnsi="Times New Roman" w:cs="Times New Roman"/>
          <w:i/>
          <w:color w:val="000000" w:themeColor="text1"/>
        </w:rPr>
        <w:t>Select N/A if you did not experience the prior curriculum.</w:t>
      </w:r>
      <w:r w:rsidRPr="00304BAB">
        <w:rPr>
          <w:rFonts w:ascii="Times New Roman" w:hAnsi="Times New Roman" w:cs="Times New Roman"/>
          <w:color w:val="000000" w:themeColor="text1"/>
        </w:rPr>
        <w:t xml:space="preserve">   </w:t>
      </w:r>
    </w:p>
    <w:p w14:paraId="3E4C8131" w14:textId="3C31F99D" w:rsidR="00127BE9" w:rsidRPr="00304BAB" w:rsidRDefault="00127BE9" w:rsidP="00127BE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Significantly worse </w:t>
      </w:r>
    </w:p>
    <w:p w14:paraId="1805068D" w14:textId="6AC8D2D1" w:rsidR="00127BE9" w:rsidRPr="00304BAB" w:rsidRDefault="00127BE9" w:rsidP="00127BE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Somewhat worse </w:t>
      </w:r>
    </w:p>
    <w:p w14:paraId="13D90938" w14:textId="72E86B6F" w:rsidR="00127BE9" w:rsidRPr="00304BAB" w:rsidRDefault="00127BE9" w:rsidP="00127BE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About the same </w:t>
      </w:r>
    </w:p>
    <w:p w14:paraId="08437374" w14:textId="780EEB7E" w:rsidR="00127BE9" w:rsidRPr="00304BAB" w:rsidRDefault="00127BE9" w:rsidP="00127BE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Somewhat improved </w:t>
      </w:r>
    </w:p>
    <w:p w14:paraId="1EB0CEE8" w14:textId="0ED47129" w:rsidR="00127BE9" w:rsidRPr="00304BAB" w:rsidRDefault="00127BE9" w:rsidP="00127BE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Significantly improved </w:t>
      </w:r>
    </w:p>
    <w:p w14:paraId="05E06BC1" w14:textId="2B313C5D" w:rsidR="00F8073F" w:rsidRPr="00304BAB" w:rsidRDefault="00127BE9" w:rsidP="00127BE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N/A — I did not experience the prior curriculum </w:t>
      </w:r>
    </w:p>
    <w:p w14:paraId="751CE79F" w14:textId="77777777" w:rsidR="00127BE9" w:rsidRPr="00304BAB" w:rsidRDefault="00127BE9" w:rsidP="00127BE9">
      <w:pPr>
        <w:rPr>
          <w:rFonts w:ascii="Times New Roman" w:hAnsi="Times New Roman" w:cs="Times New Roman"/>
          <w:color w:val="000000" w:themeColor="text1"/>
        </w:rPr>
      </w:pPr>
    </w:p>
    <w:p w14:paraId="04AB7AF9" w14:textId="77777777" w:rsidR="00127BE9" w:rsidRPr="00304BAB" w:rsidRDefault="00127BE9" w:rsidP="00127BE9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6B47E501" w14:textId="77777777" w:rsidR="00244D2B" w:rsidRPr="00304BAB" w:rsidRDefault="00244D2B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04BAB"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5A99F6FA" w14:textId="05D5847A" w:rsidR="00127BE9" w:rsidRPr="00304BAB" w:rsidRDefault="00127BE9" w:rsidP="00E93ECD">
      <w:pPr>
        <w:shd w:val="clear" w:color="auto" w:fill="D9D9D9" w:themeFill="background1" w:themeFillShade="D9"/>
        <w:rPr>
          <w:rFonts w:ascii="Times New Roman" w:hAnsi="Times New Roman" w:cs="Times New Roman"/>
          <w:b/>
          <w:bCs/>
          <w:color w:val="000000" w:themeColor="text1"/>
        </w:rPr>
      </w:pPr>
      <w:r w:rsidRPr="00304BAB">
        <w:rPr>
          <w:rFonts w:ascii="Times New Roman" w:hAnsi="Times New Roman" w:cs="Times New Roman"/>
          <w:b/>
          <w:bCs/>
          <w:color w:val="000000" w:themeColor="text1"/>
        </w:rPr>
        <w:lastRenderedPageBreak/>
        <w:t>Block 4: Simulation Curriculum</w:t>
      </w:r>
    </w:p>
    <w:p w14:paraId="48F81BD4" w14:textId="77777777" w:rsidR="00127BE9" w:rsidRPr="00304BAB" w:rsidRDefault="00127BE9" w:rsidP="00127BE9">
      <w:pPr>
        <w:rPr>
          <w:rFonts w:ascii="Times New Roman" w:hAnsi="Times New Roman" w:cs="Times New Roman"/>
          <w:color w:val="000000" w:themeColor="text1"/>
        </w:rPr>
      </w:pPr>
    </w:p>
    <w:p w14:paraId="01A1BEDB" w14:textId="1EB0D61A" w:rsidR="00127BE9" w:rsidRPr="00304BAB" w:rsidRDefault="00127BE9" w:rsidP="00127BE9">
      <w:pPr>
        <w:rPr>
          <w:rFonts w:ascii="Times New Roman" w:hAnsi="Times New Roman" w:cs="Times New Roman"/>
          <w:b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Q8: Rate your agreement with the following statements about </w:t>
      </w:r>
      <w:r w:rsidRPr="00304BAB">
        <w:rPr>
          <w:rFonts w:ascii="Times New Roman" w:hAnsi="Times New Roman" w:cs="Times New Roman"/>
          <w:b/>
          <w:color w:val="000000" w:themeColor="text1"/>
        </w:rPr>
        <w:t>simulation education</w:t>
      </w:r>
    </w:p>
    <w:p w14:paraId="270BAD57" w14:textId="77777777" w:rsidR="00DF5867" w:rsidRPr="00304BAB" w:rsidRDefault="00DF5867" w:rsidP="00DF5867">
      <w:pPr>
        <w:keepNext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304BAB">
        <w:rPr>
          <w:rFonts w:ascii="Times New Roman" w:hAnsi="Times New Roman" w:cs="Times New Roman"/>
          <w:i/>
          <w:iCs/>
          <w:color w:val="000000" w:themeColor="text1"/>
        </w:rPr>
        <w:t>Answer choices - 5-point scale:</w:t>
      </w:r>
      <w:r w:rsidRPr="00304BAB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Strongly Disagree, Disagree, </w:t>
      </w:r>
      <w:proofErr w:type="gramStart"/>
      <w:r w:rsidRPr="00304BAB">
        <w:rPr>
          <w:rFonts w:ascii="Times New Roman" w:hAnsi="Times New Roman" w:cs="Times New Roman"/>
          <w:bCs/>
          <w:i/>
          <w:iCs/>
          <w:color w:val="000000" w:themeColor="text1"/>
        </w:rPr>
        <w:t>Neither</w:t>
      </w:r>
      <w:proofErr w:type="gramEnd"/>
      <w:r w:rsidRPr="00304BAB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agree nor disagree, Agree, Strongly Agree</w:t>
      </w:r>
    </w:p>
    <w:p w14:paraId="3AC808F0" w14:textId="77777777" w:rsidR="00DF5867" w:rsidRPr="00304BAB" w:rsidRDefault="00DF5867" w:rsidP="00127BE9">
      <w:pPr>
        <w:rPr>
          <w:rFonts w:ascii="Times New Roman" w:hAnsi="Times New Roman" w:cs="Times New Roman"/>
          <w:b/>
          <w:color w:val="000000" w:themeColor="text1"/>
        </w:rPr>
      </w:pPr>
    </w:p>
    <w:p w14:paraId="42CFC112" w14:textId="77777777" w:rsidR="00127BE9" w:rsidRPr="00304BAB" w:rsidRDefault="00127BE9" w:rsidP="00127BE9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291B5530" w14:textId="77777777" w:rsidR="00127BE9" w:rsidRPr="00304BAB" w:rsidRDefault="00127BE9" w:rsidP="00127BE9">
      <w:pPr>
        <w:pStyle w:val="ListParagraph"/>
        <w:keepNext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Simulation labs are relevant to my current training level </w:t>
      </w:r>
    </w:p>
    <w:p w14:paraId="189FD115" w14:textId="77777777" w:rsidR="00127BE9" w:rsidRPr="00304BAB" w:rsidRDefault="00127BE9" w:rsidP="00127BE9">
      <w:pPr>
        <w:pStyle w:val="ListParagraph"/>
        <w:keepNext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The junior-senior pairing model in simulation is effective for my learning </w:t>
      </w:r>
    </w:p>
    <w:p w14:paraId="4624C069" w14:textId="77777777" w:rsidR="00127BE9" w:rsidRPr="00304BAB" w:rsidRDefault="00127BE9" w:rsidP="00127BE9">
      <w:pPr>
        <w:pStyle w:val="ListParagraph"/>
        <w:keepNext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Pre-briefing/chalk talks before simulation labs helps me prepare and engage </w:t>
      </w:r>
    </w:p>
    <w:p w14:paraId="0AF65550" w14:textId="77777777" w:rsidR="00127BE9" w:rsidRPr="00304BAB" w:rsidRDefault="00127BE9" w:rsidP="00127BE9">
      <w:pPr>
        <w:pStyle w:val="ListParagraph"/>
        <w:keepNext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Debriefing after simulation labs reinforces what I learned </w:t>
      </w:r>
    </w:p>
    <w:p w14:paraId="27339762" w14:textId="77777777" w:rsidR="00127BE9" w:rsidRPr="00304BAB" w:rsidRDefault="00127BE9" w:rsidP="00127BE9">
      <w:pPr>
        <w:pStyle w:val="ListParagraph"/>
        <w:keepNext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The number of simulation labs per year is appropriate </w:t>
      </w:r>
    </w:p>
    <w:p w14:paraId="014362B9" w14:textId="77777777" w:rsidR="00127BE9" w:rsidRPr="00304BAB" w:rsidRDefault="00127BE9" w:rsidP="00127BE9">
      <w:pPr>
        <w:pStyle w:val="ListParagraph"/>
        <w:keepNext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Simulation lab scheduling does not conflict with my OR time in a way that impacts my overall training </w:t>
      </w:r>
    </w:p>
    <w:p w14:paraId="0D927A79" w14:textId="112EF7B3" w:rsidR="00F8073F" w:rsidRPr="00304BAB" w:rsidRDefault="00127BE9" w:rsidP="00127BE9">
      <w:pPr>
        <w:pStyle w:val="ListParagraph"/>
        <w:keepNext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>Minimizing overlap between simulation labs and didactic sessions has improved my education</w:t>
      </w:r>
    </w:p>
    <w:p w14:paraId="083EC887" w14:textId="77777777" w:rsidR="00F8073F" w:rsidRPr="00304BAB" w:rsidRDefault="00F8073F">
      <w:pPr>
        <w:rPr>
          <w:rFonts w:ascii="Times New Roman" w:hAnsi="Times New Roman" w:cs="Times New Roman"/>
          <w:color w:val="000000" w:themeColor="text1"/>
        </w:rPr>
      </w:pPr>
    </w:p>
    <w:p w14:paraId="6B9F8F40" w14:textId="053012A6" w:rsidR="00F8073F" w:rsidRPr="00304BAB" w:rsidRDefault="00000000">
      <w:pPr>
        <w:keepNext/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>Q</w:t>
      </w:r>
      <w:r w:rsidR="007D3450" w:rsidRPr="00304BAB">
        <w:rPr>
          <w:rFonts w:ascii="Times New Roman" w:hAnsi="Times New Roman" w:cs="Times New Roman"/>
          <w:color w:val="000000" w:themeColor="text1"/>
        </w:rPr>
        <w:t>9:</w:t>
      </w:r>
      <w:r w:rsidRPr="00304BAB">
        <w:rPr>
          <w:rFonts w:ascii="Times New Roman" w:hAnsi="Times New Roman" w:cs="Times New Roman"/>
          <w:color w:val="000000" w:themeColor="text1"/>
        </w:rPr>
        <w:t xml:space="preserve"> Compared to prior academic years, has the simulation curriculum improved?  </w:t>
      </w:r>
      <w:r w:rsidRPr="00304BAB">
        <w:rPr>
          <w:rFonts w:ascii="Times New Roman" w:hAnsi="Times New Roman" w:cs="Times New Roman"/>
          <w:i/>
          <w:color w:val="000000" w:themeColor="text1"/>
        </w:rPr>
        <w:t>Select N/A if you did not experience the prior curriculum.</w:t>
      </w:r>
      <w:r w:rsidRPr="00304BAB">
        <w:rPr>
          <w:rFonts w:ascii="Times New Roman" w:hAnsi="Times New Roman" w:cs="Times New Roman"/>
          <w:color w:val="000000" w:themeColor="text1"/>
        </w:rPr>
        <w:t xml:space="preserve">   </w:t>
      </w:r>
    </w:p>
    <w:p w14:paraId="6934C531" w14:textId="77777777" w:rsidR="007D3450" w:rsidRPr="00304BAB" w:rsidRDefault="007D3450" w:rsidP="007D345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Significantly worse </w:t>
      </w:r>
    </w:p>
    <w:p w14:paraId="287DD932" w14:textId="77777777" w:rsidR="007D3450" w:rsidRPr="00304BAB" w:rsidRDefault="007D3450" w:rsidP="007D345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Somewhat worse </w:t>
      </w:r>
    </w:p>
    <w:p w14:paraId="7F021852" w14:textId="77777777" w:rsidR="007D3450" w:rsidRPr="00304BAB" w:rsidRDefault="007D3450" w:rsidP="007D345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About the same </w:t>
      </w:r>
    </w:p>
    <w:p w14:paraId="0E6BF4BB" w14:textId="77777777" w:rsidR="007D3450" w:rsidRPr="00304BAB" w:rsidRDefault="007D3450" w:rsidP="007D345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Somewhat improved </w:t>
      </w:r>
    </w:p>
    <w:p w14:paraId="5E9875D6" w14:textId="77777777" w:rsidR="007D3450" w:rsidRPr="00304BAB" w:rsidRDefault="007D3450" w:rsidP="007D345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Significantly improved </w:t>
      </w:r>
    </w:p>
    <w:p w14:paraId="19ED6CA9" w14:textId="77777777" w:rsidR="007D3450" w:rsidRPr="00304BAB" w:rsidRDefault="007D3450" w:rsidP="007D345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N/A — I did not experience the prior curriculum </w:t>
      </w:r>
    </w:p>
    <w:p w14:paraId="54DA38C0" w14:textId="77777777" w:rsidR="007D3450" w:rsidRPr="00304BAB" w:rsidRDefault="007D3450">
      <w:pPr>
        <w:pStyle w:val="BlockStartLabel"/>
        <w:rPr>
          <w:rFonts w:ascii="Times New Roman" w:hAnsi="Times New Roman" w:cs="Times New Roman"/>
          <w:color w:val="000000" w:themeColor="text1"/>
        </w:rPr>
      </w:pPr>
    </w:p>
    <w:p w14:paraId="2CD87297" w14:textId="25647441" w:rsidR="00F8073F" w:rsidRPr="00304BAB" w:rsidRDefault="00000000" w:rsidP="00E93ECD">
      <w:pPr>
        <w:pStyle w:val="BlockStartLabel"/>
        <w:shd w:val="clear" w:color="auto" w:fill="D9D9D9" w:themeFill="background1" w:themeFillShade="D9"/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>Block 5</w:t>
      </w:r>
      <w:r w:rsidR="007D3450" w:rsidRPr="00304BAB">
        <w:rPr>
          <w:rFonts w:ascii="Times New Roman" w:hAnsi="Times New Roman" w:cs="Times New Roman"/>
          <w:color w:val="000000" w:themeColor="text1"/>
        </w:rPr>
        <w:t>: Didactic Curriculum</w:t>
      </w:r>
    </w:p>
    <w:p w14:paraId="24138A9E" w14:textId="77777777" w:rsidR="00E93ECD" w:rsidRPr="00304BAB" w:rsidRDefault="00E93ECD">
      <w:pPr>
        <w:rPr>
          <w:rFonts w:ascii="Times New Roman" w:hAnsi="Times New Roman" w:cs="Times New Roman"/>
          <w:color w:val="000000" w:themeColor="text1"/>
        </w:rPr>
      </w:pPr>
    </w:p>
    <w:p w14:paraId="23AB43A4" w14:textId="33858386" w:rsidR="00DF5867" w:rsidRPr="00304BAB" w:rsidRDefault="00EF4BC2">
      <w:p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Q10: How frequently do you engage in the following behaviors </w:t>
      </w:r>
      <w:proofErr w:type="gramStart"/>
      <w:r w:rsidRPr="00304BAB">
        <w:rPr>
          <w:rFonts w:ascii="Times New Roman" w:hAnsi="Times New Roman" w:cs="Times New Roman"/>
          <w:color w:val="000000" w:themeColor="text1"/>
        </w:rPr>
        <w:t>as a result of</w:t>
      </w:r>
      <w:proofErr w:type="gramEnd"/>
      <w:r w:rsidRPr="00304BAB">
        <w:rPr>
          <w:rFonts w:ascii="Times New Roman" w:hAnsi="Times New Roman" w:cs="Times New Roman"/>
          <w:color w:val="000000" w:themeColor="text1"/>
        </w:rPr>
        <w:t xml:space="preserve"> the curricular changes? </w:t>
      </w:r>
    </w:p>
    <w:p w14:paraId="06B0E047" w14:textId="0605B2DC" w:rsidR="00F8073F" w:rsidRPr="00304BAB" w:rsidRDefault="00EF4BC2">
      <w:pPr>
        <w:rPr>
          <w:rFonts w:ascii="Times New Roman" w:hAnsi="Times New Roman" w:cs="Times New Roman"/>
          <w:i/>
          <w:iCs/>
          <w:color w:val="000000" w:themeColor="text1"/>
        </w:rPr>
      </w:pPr>
      <w:r w:rsidRPr="00304BAB">
        <w:rPr>
          <w:rFonts w:ascii="Times New Roman" w:hAnsi="Times New Roman" w:cs="Times New Roman"/>
          <w:i/>
          <w:iCs/>
          <w:color w:val="000000" w:themeColor="text1"/>
        </w:rPr>
        <w:t>Answer choices: Never, A few times in the last year, Monthly, Weekly, Multiple times per week</w:t>
      </w:r>
    </w:p>
    <w:p w14:paraId="3921CEDA" w14:textId="77777777" w:rsidR="00EF4BC2" w:rsidRPr="00304BAB" w:rsidRDefault="00EF4BC2">
      <w:pPr>
        <w:rPr>
          <w:rFonts w:ascii="Times New Roman" w:hAnsi="Times New Roman" w:cs="Times New Roman"/>
          <w:color w:val="000000" w:themeColor="text1"/>
        </w:rPr>
      </w:pPr>
    </w:p>
    <w:p w14:paraId="3BA5F13A" w14:textId="77777777" w:rsidR="00EF4BC2" w:rsidRPr="00304BAB" w:rsidRDefault="00EF4BC2" w:rsidP="00EF4BC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Review shared curricular resources (Canvas, shared files) for self-directed study </w:t>
      </w:r>
    </w:p>
    <w:p w14:paraId="68240D6B" w14:textId="77777777" w:rsidR="00EF4BC2" w:rsidRPr="00304BAB" w:rsidRDefault="00EF4BC2" w:rsidP="00EF4BC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Prepare in advance for upcoming didactic sessions based on the block schedule </w:t>
      </w:r>
    </w:p>
    <w:p w14:paraId="4A23A96C" w14:textId="77777777" w:rsidR="00EF4BC2" w:rsidRPr="00304BAB" w:rsidRDefault="00EF4BC2" w:rsidP="00EF4BC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Use skills or techniques </w:t>
      </w:r>
      <w:proofErr w:type="gramStart"/>
      <w:r w:rsidRPr="00304BAB">
        <w:rPr>
          <w:rFonts w:ascii="Times New Roman" w:hAnsi="Times New Roman" w:cs="Times New Roman"/>
          <w:color w:val="000000" w:themeColor="text1"/>
        </w:rPr>
        <w:t>learned  in</w:t>
      </w:r>
      <w:proofErr w:type="gramEnd"/>
      <w:r w:rsidRPr="00304BAB">
        <w:rPr>
          <w:rFonts w:ascii="Times New Roman" w:hAnsi="Times New Roman" w:cs="Times New Roman"/>
          <w:color w:val="000000" w:themeColor="text1"/>
        </w:rPr>
        <w:t xml:space="preserve"> a simulation lab during clinical work </w:t>
      </w:r>
    </w:p>
    <w:p w14:paraId="55276F1F" w14:textId="77777777" w:rsidR="00EF4BC2" w:rsidRPr="00304BAB" w:rsidRDefault="00EF4BC2" w:rsidP="00EF4BC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Engage with non-clinical topics (ethics, health equity, professionalism) outside of formal sessions </w:t>
      </w:r>
    </w:p>
    <w:p w14:paraId="38A68A46" w14:textId="64DEDEC3" w:rsidR="00EF4BC2" w:rsidRPr="00304BAB" w:rsidRDefault="00EF4BC2" w:rsidP="00EF4BC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>Seek out times for on-rotation teaching from faculty or senior residents</w:t>
      </w:r>
    </w:p>
    <w:p w14:paraId="189690FF" w14:textId="77777777" w:rsidR="00EF4BC2" w:rsidRPr="00304BAB" w:rsidRDefault="00EF4BC2">
      <w:pPr>
        <w:keepNext/>
        <w:rPr>
          <w:rFonts w:ascii="Times New Roman" w:hAnsi="Times New Roman" w:cs="Times New Roman"/>
          <w:color w:val="000000" w:themeColor="text1"/>
        </w:rPr>
      </w:pPr>
    </w:p>
    <w:p w14:paraId="0DCB0443" w14:textId="77777777" w:rsidR="00E809D6" w:rsidRPr="00304BAB" w:rsidRDefault="00E809D6">
      <w:p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br w:type="page"/>
      </w:r>
    </w:p>
    <w:p w14:paraId="5B08174C" w14:textId="751A520F" w:rsidR="00F8073F" w:rsidRPr="00304BAB" w:rsidRDefault="00000000">
      <w:pPr>
        <w:keepNext/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lastRenderedPageBreak/>
        <w:t>Q</w:t>
      </w:r>
      <w:r w:rsidR="00EF4BC2" w:rsidRPr="00304BAB">
        <w:rPr>
          <w:rFonts w:ascii="Times New Roman" w:hAnsi="Times New Roman" w:cs="Times New Roman"/>
          <w:color w:val="000000" w:themeColor="text1"/>
        </w:rPr>
        <w:t>11:</w:t>
      </w:r>
      <w:r w:rsidRPr="00304BAB">
        <w:rPr>
          <w:rFonts w:ascii="Times New Roman" w:hAnsi="Times New Roman" w:cs="Times New Roman"/>
          <w:color w:val="000000" w:themeColor="text1"/>
        </w:rPr>
        <w:t xml:space="preserve"> Do you believe the curricular changes have improved your ABSITE preparation experience?</w:t>
      </w:r>
    </w:p>
    <w:p w14:paraId="542C85A7" w14:textId="7DC9B6C4" w:rsidR="003254A2" w:rsidRPr="00304BAB" w:rsidRDefault="003254A2" w:rsidP="003254A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304BAB">
        <w:rPr>
          <w:rFonts w:ascii="Times New Roman" w:hAnsi="Times New Roman" w:cs="Times New Roman"/>
          <w:color w:val="000000" w:themeColor="text1"/>
        </w:rPr>
        <w:t>Definitely not</w:t>
      </w:r>
      <w:proofErr w:type="gramEnd"/>
      <w:r w:rsidRPr="00304BAB">
        <w:rPr>
          <w:rFonts w:ascii="Times New Roman" w:hAnsi="Times New Roman" w:cs="Times New Roman"/>
          <w:color w:val="000000" w:themeColor="text1"/>
        </w:rPr>
        <w:t xml:space="preserve"> </w:t>
      </w:r>
    </w:p>
    <w:p w14:paraId="4B102BAA" w14:textId="1BC3C53A" w:rsidR="003254A2" w:rsidRPr="00304BAB" w:rsidRDefault="003254A2" w:rsidP="003254A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Probably not </w:t>
      </w:r>
    </w:p>
    <w:p w14:paraId="4667E3FC" w14:textId="542A8157" w:rsidR="003254A2" w:rsidRPr="00304BAB" w:rsidRDefault="003254A2" w:rsidP="003254A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Unsure </w:t>
      </w:r>
    </w:p>
    <w:p w14:paraId="1AA2227A" w14:textId="4C107110" w:rsidR="003254A2" w:rsidRPr="00304BAB" w:rsidRDefault="003254A2" w:rsidP="003254A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Probably yes </w:t>
      </w:r>
    </w:p>
    <w:p w14:paraId="59115352" w14:textId="27EB882F" w:rsidR="003254A2" w:rsidRPr="00304BAB" w:rsidRDefault="003254A2" w:rsidP="003254A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304BAB">
        <w:rPr>
          <w:rFonts w:ascii="Times New Roman" w:hAnsi="Times New Roman" w:cs="Times New Roman"/>
          <w:color w:val="000000" w:themeColor="text1"/>
        </w:rPr>
        <w:t>Definitely yes</w:t>
      </w:r>
      <w:proofErr w:type="gramEnd"/>
      <w:r w:rsidRPr="00304BAB">
        <w:rPr>
          <w:rFonts w:ascii="Times New Roman" w:hAnsi="Times New Roman" w:cs="Times New Roman"/>
          <w:color w:val="000000" w:themeColor="text1"/>
        </w:rPr>
        <w:t xml:space="preserve"> </w:t>
      </w:r>
    </w:p>
    <w:p w14:paraId="346D1C23" w14:textId="77777777" w:rsidR="003254A2" w:rsidRPr="00304BAB" w:rsidRDefault="003254A2" w:rsidP="003254A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>N/A — I did not experience the prior curriculum to compare</w:t>
      </w:r>
    </w:p>
    <w:p w14:paraId="6B777C4C" w14:textId="77777777" w:rsidR="003254A2" w:rsidRPr="00304BAB" w:rsidRDefault="003254A2" w:rsidP="003254A2">
      <w:pPr>
        <w:rPr>
          <w:rFonts w:ascii="Times New Roman" w:hAnsi="Times New Roman" w:cs="Times New Roman"/>
          <w:color w:val="000000" w:themeColor="text1"/>
        </w:rPr>
      </w:pPr>
    </w:p>
    <w:p w14:paraId="617805ED" w14:textId="5B25AFD9" w:rsidR="00F8073F" w:rsidRPr="00304BAB" w:rsidRDefault="00000000" w:rsidP="003254A2">
      <w:pPr>
        <w:rPr>
          <w:rFonts w:ascii="Times New Roman" w:hAnsi="Times New Roman" w:cs="Times New Roman"/>
          <w:bCs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>Q</w:t>
      </w:r>
      <w:r w:rsidR="003254A2" w:rsidRPr="00304BAB">
        <w:rPr>
          <w:rFonts w:ascii="Times New Roman" w:hAnsi="Times New Roman" w:cs="Times New Roman"/>
          <w:color w:val="000000" w:themeColor="text1"/>
        </w:rPr>
        <w:t>12:</w:t>
      </w:r>
      <w:r w:rsidRPr="00304BAB">
        <w:rPr>
          <w:rFonts w:ascii="Times New Roman" w:hAnsi="Times New Roman" w:cs="Times New Roman"/>
          <w:color w:val="000000" w:themeColor="text1"/>
        </w:rPr>
        <w:t xml:space="preserve"> Rate your agreement with the following statements</w:t>
      </w:r>
      <w:r w:rsidR="003254A2" w:rsidRPr="00304BAB">
        <w:rPr>
          <w:rFonts w:ascii="Times New Roman" w:hAnsi="Times New Roman" w:cs="Times New Roman"/>
          <w:color w:val="000000" w:themeColor="text1"/>
        </w:rPr>
        <w:t xml:space="preserve"> </w:t>
      </w:r>
    </w:p>
    <w:p w14:paraId="32C492C8" w14:textId="77777777" w:rsidR="002A38D6" w:rsidRPr="00304BAB" w:rsidRDefault="002A38D6" w:rsidP="002A38D6">
      <w:pPr>
        <w:keepNext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304BAB">
        <w:rPr>
          <w:rFonts w:ascii="Times New Roman" w:hAnsi="Times New Roman" w:cs="Times New Roman"/>
          <w:i/>
          <w:iCs/>
          <w:color w:val="000000" w:themeColor="text1"/>
        </w:rPr>
        <w:t>Answer choices - 5-point scale:</w:t>
      </w:r>
      <w:r w:rsidRPr="00304BAB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Strongly Disagree, Disagree, </w:t>
      </w:r>
      <w:proofErr w:type="gramStart"/>
      <w:r w:rsidRPr="00304BAB">
        <w:rPr>
          <w:rFonts w:ascii="Times New Roman" w:hAnsi="Times New Roman" w:cs="Times New Roman"/>
          <w:bCs/>
          <w:i/>
          <w:iCs/>
          <w:color w:val="000000" w:themeColor="text1"/>
        </w:rPr>
        <w:t>Neither</w:t>
      </w:r>
      <w:proofErr w:type="gramEnd"/>
      <w:r w:rsidRPr="00304BAB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agree nor disagree, Agree, Strongly Agree</w:t>
      </w:r>
    </w:p>
    <w:p w14:paraId="2AAC65A7" w14:textId="77777777" w:rsidR="002A38D6" w:rsidRPr="00304BAB" w:rsidRDefault="002A38D6" w:rsidP="003254A2">
      <w:pPr>
        <w:rPr>
          <w:rFonts w:ascii="Times New Roman" w:hAnsi="Times New Roman" w:cs="Times New Roman"/>
          <w:color w:val="000000" w:themeColor="text1"/>
        </w:rPr>
      </w:pPr>
    </w:p>
    <w:p w14:paraId="6F0AC1D8" w14:textId="77777777" w:rsidR="003254A2" w:rsidRPr="00304BAB" w:rsidRDefault="003254A2" w:rsidP="003254A2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I feel a strong sense of community within the residency program </w:t>
      </w:r>
    </w:p>
    <w:p w14:paraId="0ABB5E4E" w14:textId="77777777" w:rsidR="003254A2" w:rsidRPr="00304BAB" w:rsidRDefault="003254A2" w:rsidP="003254A2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Faculty are invested in resident education </w:t>
      </w:r>
    </w:p>
    <w:p w14:paraId="511D79ED" w14:textId="77777777" w:rsidR="003254A2" w:rsidRPr="00304BAB" w:rsidRDefault="003254A2" w:rsidP="003254A2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There is a shared language and understanding around our educational goals </w:t>
      </w:r>
    </w:p>
    <w:p w14:paraId="72DB5DA6" w14:textId="77777777" w:rsidR="003254A2" w:rsidRPr="00304BAB" w:rsidRDefault="003254A2" w:rsidP="003254A2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 xml:space="preserve">The curriculum changes have improved the connection between residents and faculty </w:t>
      </w:r>
    </w:p>
    <w:p w14:paraId="7559DA4D" w14:textId="04B75769" w:rsidR="00F8073F" w:rsidRPr="00304BAB" w:rsidRDefault="003254A2" w:rsidP="003254A2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>I feel my feedback on the curriculum is heard and acted upon</w:t>
      </w:r>
    </w:p>
    <w:p w14:paraId="63071B3A" w14:textId="77777777" w:rsidR="003254A2" w:rsidRPr="00304BAB" w:rsidRDefault="003254A2" w:rsidP="003254A2">
      <w:pPr>
        <w:rPr>
          <w:rFonts w:ascii="Times New Roman" w:hAnsi="Times New Roman" w:cs="Times New Roman"/>
          <w:color w:val="000000" w:themeColor="text1"/>
        </w:rPr>
      </w:pPr>
    </w:p>
    <w:p w14:paraId="1AE90EFC" w14:textId="02A36EE0" w:rsidR="00F8073F" w:rsidRPr="00304BAB" w:rsidRDefault="00000000" w:rsidP="00E93ECD">
      <w:pPr>
        <w:pStyle w:val="BlockStartLabel"/>
        <w:shd w:val="clear" w:color="auto" w:fill="D9D9D9" w:themeFill="background1" w:themeFillShade="D9"/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>Block 6</w:t>
      </w:r>
      <w:r w:rsidR="00034145" w:rsidRPr="00304BAB">
        <w:rPr>
          <w:rFonts w:ascii="Times New Roman" w:hAnsi="Times New Roman" w:cs="Times New Roman"/>
          <w:color w:val="000000" w:themeColor="text1"/>
        </w:rPr>
        <w:t>: Open Ended Questions</w:t>
      </w:r>
    </w:p>
    <w:p w14:paraId="79F08F6B" w14:textId="77777777" w:rsidR="00F8073F" w:rsidRPr="00304BAB" w:rsidRDefault="00F8073F">
      <w:pPr>
        <w:rPr>
          <w:rFonts w:ascii="Times New Roman" w:hAnsi="Times New Roman" w:cs="Times New Roman"/>
          <w:color w:val="000000" w:themeColor="text1"/>
        </w:rPr>
      </w:pPr>
    </w:p>
    <w:p w14:paraId="62033EBA" w14:textId="73CDC3AB" w:rsidR="00F8073F" w:rsidRPr="00304BAB" w:rsidRDefault="00000000" w:rsidP="003227BF">
      <w:pPr>
        <w:keepNext/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>Q</w:t>
      </w:r>
      <w:r w:rsidR="00DF68AB" w:rsidRPr="00304BAB">
        <w:rPr>
          <w:rFonts w:ascii="Times New Roman" w:hAnsi="Times New Roman" w:cs="Times New Roman"/>
          <w:color w:val="000000" w:themeColor="text1"/>
        </w:rPr>
        <w:t>13:</w:t>
      </w:r>
      <w:r w:rsidRPr="00304BAB">
        <w:rPr>
          <w:rFonts w:ascii="Times New Roman" w:hAnsi="Times New Roman" w:cs="Times New Roman"/>
          <w:color w:val="000000" w:themeColor="text1"/>
        </w:rPr>
        <w:t xml:space="preserve"> In your opinion, what is the single most impactful curricular change that has been made?</w:t>
      </w:r>
    </w:p>
    <w:p w14:paraId="318A4FE5" w14:textId="77777777" w:rsidR="00F8073F" w:rsidRPr="00304BAB" w:rsidRDefault="00F8073F">
      <w:pPr>
        <w:rPr>
          <w:rFonts w:ascii="Times New Roman" w:hAnsi="Times New Roman" w:cs="Times New Roman"/>
          <w:color w:val="000000" w:themeColor="text1"/>
        </w:rPr>
      </w:pPr>
    </w:p>
    <w:p w14:paraId="6DD3B8FB" w14:textId="514F8C7F" w:rsidR="00F8073F" w:rsidRPr="00304BAB" w:rsidRDefault="00000000" w:rsidP="003227BF">
      <w:pPr>
        <w:keepNext/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>Q</w:t>
      </w:r>
      <w:r w:rsidR="00DF68AB" w:rsidRPr="00304BAB">
        <w:rPr>
          <w:rFonts w:ascii="Times New Roman" w:hAnsi="Times New Roman" w:cs="Times New Roman"/>
          <w:color w:val="000000" w:themeColor="text1"/>
        </w:rPr>
        <w:t>1</w:t>
      </w:r>
      <w:r w:rsidRPr="00304BAB">
        <w:rPr>
          <w:rFonts w:ascii="Times New Roman" w:hAnsi="Times New Roman" w:cs="Times New Roman"/>
          <w:color w:val="000000" w:themeColor="text1"/>
        </w:rPr>
        <w:t>4</w:t>
      </w:r>
      <w:r w:rsidR="00DF68AB" w:rsidRPr="00304BAB">
        <w:rPr>
          <w:rFonts w:ascii="Times New Roman" w:hAnsi="Times New Roman" w:cs="Times New Roman"/>
          <w:color w:val="000000" w:themeColor="text1"/>
        </w:rPr>
        <w:t xml:space="preserve">: </w:t>
      </w:r>
      <w:r w:rsidRPr="00304BAB">
        <w:rPr>
          <w:rFonts w:ascii="Times New Roman" w:hAnsi="Times New Roman" w:cs="Times New Roman"/>
          <w:color w:val="000000" w:themeColor="text1"/>
        </w:rPr>
        <w:t>In your opinion, what is the single most important change still needed to improve our curriculum &amp; education? </w:t>
      </w:r>
    </w:p>
    <w:p w14:paraId="6E6C5B88" w14:textId="77777777" w:rsidR="00F8073F" w:rsidRPr="00304BAB" w:rsidRDefault="00F8073F">
      <w:pPr>
        <w:rPr>
          <w:rFonts w:ascii="Times New Roman" w:hAnsi="Times New Roman" w:cs="Times New Roman"/>
          <w:color w:val="000000" w:themeColor="text1"/>
        </w:rPr>
      </w:pPr>
    </w:p>
    <w:p w14:paraId="29209866" w14:textId="42A04A57" w:rsidR="00F8073F" w:rsidRPr="00304BAB" w:rsidRDefault="00000000" w:rsidP="003227BF">
      <w:pPr>
        <w:keepNext/>
        <w:rPr>
          <w:rFonts w:ascii="Times New Roman" w:hAnsi="Times New Roman" w:cs="Times New Roman"/>
          <w:color w:val="000000" w:themeColor="text1"/>
        </w:rPr>
      </w:pPr>
      <w:r w:rsidRPr="00304BAB">
        <w:rPr>
          <w:rFonts w:ascii="Times New Roman" w:hAnsi="Times New Roman" w:cs="Times New Roman"/>
          <w:color w:val="000000" w:themeColor="text1"/>
        </w:rPr>
        <w:t>Q</w:t>
      </w:r>
      <w:r w:rsidR="00DF68AB" w:rsidRPr="00304BAB">
        <w:rPr>
          <w:rFonts w:ascii="Times New Roman" w:hAnsi="Times New Roman" w:cs="Times New Roman"/>
          <w:color w:val="000000" w:themeColor="text1"/>
        </w:rPr>
        <w:t>15:</w:t>
      </w:r>
      <w:r w:rsidRPr="00304BAB">
        <w:rPr>
          <w:rFonts w:ascii="Times New Roman" w:hAnsi="Times New Roman" w:cs="Times New Roman"/>
          <w:color w:val="000000" w:themeColor="text1"/>
        </w:rPr>
        <w:t xml:space="preserve"> Is there anything else you would like the curriculum committee to know?</w:t>
      </w:r>
    </w:p>
    <w:sectPr w:rsidR="00F8073F" w:rsidRPr="00304BAB" w:rsidSect="000640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59BBA" w14:textId="77777777" w:rsidR="00A40D45" w:rsidRDefault="00A40D45">
      <w:pPr>
        <w:spacing w:line="240" w:lineRule="auto"/>
      </w:pPr>
      <w:r>
        <w:separator/>
      </w:r>
    </w:p>
  </w:endnote>
  <w:endnote w:type="continuationSeparator" w:id="0">
    <w:p w14:paraId="410FEE0F" w14:textId="77777777" w:rsidR="00A40D45" w:rsidRDefault="00A40D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2999D" w14:textId="77777777" w:rsidR="00A941D6" w:rsidRDefault="00000000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end"/>
    </w:r>
  </w:p>
  <w:p w14:paraId="02FC05EA" w14:textId="77777777" w:rsidR="00A941D6" w:rsidRDefault="00A941D6" w:rsidP="00EB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19544" w14:textId="49C1E53C" w:rsidR="00A941D6" w:rsidRPr="0006408E" w:rsidRDefault="00A941D6" w:rsidP="000640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4026B" w14:textId="77777777" w:rsidR="0006408E" w:rsidRDefault="0006408E" w:rsidP="0006408E">
    <w:pPr>
      <w:spacing w:line="240" w:lineRule="auto"/>
      <w:rPr>
        <w:rFonts w:ascii="Times New Roman" w:hAnsi="Times New Roman" w:cs="Times New Roman"/>
        <w:sz w:val="21"/>
        <w:szCs w:val="21"/>
      </w:rPr>
    </w:pPr>
    <w:r w:rsidRPr="00E72901">
      <w:rPr>
        <w:rFonts w:ascii="Times New Roman" w:hAnsi="Times New Roman" w:cs="Times New Roman"/>
        <w:sz w:val="21"/>
        <w:szCs w:val="21"/>
      </w:rPr>
      <w:t>Listening to Learners: A Resident-Driven Approach to Program-Wide Curriculum Reform in General Surgery, Global Surgical Education, AJ Hatcher</w:t>
    </w:r>
    <w:r w:rsidRPr="00E72901">
      <w:rPr>
        <w:rFonts w:ascii="Times New Roman" w:hAnsi="Times New Roman" w:cs="Times New Roman"/>
        <w:sz w:val="21"/>
        <w:szCs w:val="21"/>
        <w:vertAlign w:val="superscript"/>
      </w:rPr>
      <w:t>1</w:t>
    </w:r>
    <w:r w:rsidRPr="00E72901">
      <w:rPr>
        <w:rFonts w:ascii="Times New Roman" w:hAnsi="Times New Roman" w:cs="Times New Roman"/>
        <w:sz w:val="21"/>
        <w:szCs w:val="21"/>
      </w:rPr>
      <w:t>, BT Beneville, NE Rossetti, PE Wise, J Yu, and MM Awad</w:t>
    </w:r>
  </w:p>
  <w:p w14:paraId="195D91A0" w14:textId="77777777" w:rsidR="0006408E" w:rsidRPr="00E72901" w:rsidRDefault="0006408E" w:rsidP="0006408E">
    <w:pPr>
      <w:spacing w:line="240" w:lineRule="auto"/>
      <w:rPr>
        <w:rFonts w:ascii="Times New Roman" w:hAnsi="Times New Roman" w:cs="Times New Roman"/>
        <w:sz w:val="21"/>
        <w:szCs w:val="21"/>
      </w:rPr>
    </w:pPr>
  </w:p>
  <w:p w14:paraId="1F6A1948" w14:textId="161BBDF5" w:rsidR="0006408E" w:rsidRPr="0006408E" w:rsidRDefault="0006408E" w:rsidP="0006408E">
    <w:pPr>
      <w:spacing w:line="240" w:lineRule="auto"/>
      <w:rPr>
        <w:rFonts w:ascii="Times New Roman" w:hAnsi="Times New Roman" w:cs="Times New Roman"/>
        <w:sz w:val="21"/>
        <w:szCs w:val="21"/>
      </w:rPr>
    </w:pPr>
    <w:r w:rsidRPr="00E72901">
      <w:rPr>
        <w:rFonts w:ascii="Times New Roman" w:hAnsi="Times New Roman" w:cs="Times New Roman"/>
        <w:sz w:val="21"/>
        <w:szCs w:val="21"/>
      </w:rPr>
      <w:t>1: Washington University in St. Louis, (Surgery) St. Louis, (MO), USA, Abigailh@wustl.edu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00BB1" w14:textId="77777777" w:rsidR="00A40D45" w:rsidRDefault="00A40D45">
      <w:pPr>
        <w:spacing w:line="240" w:lineRule="auto"/>
      </w:pPr>
      <w:r>
        <w:separator/>
      </w:r>
    </w:p>
  </w:footnote>
  <w:footnote w:type="continuationSeparator" w:id="0">
    <w:p w14:paraId="16D0CB57" w14:textId="77777777" w:rsidR="00A40D45" w:rsidRDefault="00A40D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779DD" w14:textId="77777777" w:rsidR="0006408E" w:rsidRDefault="000640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C1174" w14:textId="77777777" w:rsidR="0006408E" w:rsidRDefault="000640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B12A5" w14:textId="77777777" w:rsidR="0006408E" w:rsidRDefault="000640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92859"/>
    <w:multiLevelType w:val="hybridMultilevel"/>
    <w:tmpl w:val="247CE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3FDE"/>
    <w:multiLevelType w:val="hybridMultilevel"/>
    <w:tmpl w:val="AE16F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51943"/>
    <w:multiLevelType w:val="hybridMultilevel"/>
    <w:tmpl w:val="B694B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E1CE2"/>
    <w:multiLevelType w:val="multilevel"/>
    <w:tmpl w:val="0409001D"/>
    <w:numStyleLink w:val="Multipunch"/>
  </w:abstractNum>
  <w:abstractNum w:abstractNumId="4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E342D6F"/>
    <w:multiLevelType w:val="hybridMultilevel"/>
    <w:tmpl w:val="7818A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CB6CAA"/>
    <w:multiLevelType w:val="hybridMultilevel"/>
    <w:tmpl w:val="EF10E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9B0146"/>
    <w:multiLevelType w:val="hybridMultilevel"/>
    <w:tmpl w:val="22F09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8B7F37"/>
    <w:multiLevelType w:val="hybridMultilevel"/>
    <w:tmpl w:val="018CB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05B7A0A"/>
    <w:multiLevelType w:val="hybridMultilevel"/>
    <w:tmpl w:val="3E5A8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4977C1"/>
    <w:multiLevelType w:val="hybridMultilevel"/>
    <w:tmpl w:val="CE68E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E50BDF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FBFBF"/>
        <w:sz w:val="52"/>
      </w:rPr>
    </w:lvl>
  </w:abstractNum>
  <w:abstractNum w:abstractNumId="13" w15:restartNumberingAfterBreak="0">
    <w:nsid w:val="5A0B3154"/>
    <w:multiLevelType w:val="hybridMultilevel"/>
    <w:tmpl w:val="3E5CB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237C81"/>
    <w:multiLevelType w:val="hybridMultilevel"/>
    <w:tmpl w:val="4A587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FC329F"/>
    <w:multiLevelType w:val="hybridMultilevel"/>
    <w:tmpl w:val="AC583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16105C">
      <w:start w:val="5"/>
      <w:numFmt w:val="bullet"/>
      <w:lvlText w:val="•"/>
      <w:lvlJc w:val="left"/>
      <w:pPr>
        <w:ind w:left="1800" w:hanging="720"/>
      </w:pPr>
      <w:rPr>
        <w:rFonts w:ascii="Arial" w:eastAsiaTheme="minorEastAsia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3E3101"/>
    <w:multiLevelType w:val="hybridMultilevel"/>
    <w:tmpl w:val="3E22F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718079">
    <w:abstractNumId w:val="4"/>
  </w:num>
  <w:num w:numId="2" w16cid:durableId="2050295286">
    <w:abstractNumId w:val="3"/>
  </w:num>
  <w:num w:numId="3" w16cid:durableId="960497535">
    <w:abstractNumId w:val="9"/>
  </w:num>
  <w:num w:numId="4" w16cid:durableId="1610889982">
    <w:abstractNumId w:val="12"/>
  </w:num>
  <w:num w:numId="5" w16cid:durableId="1176576337">
    <w:abstractNumId w:val="10"/>
  </w:num>
  <w:num w:numId="6" w16cid:durableId="1990788437">
    <w:abstractNumId w:val="5"/>
  </w:num>
  <w:num w:numId="7" w16cid:durableId="1534079912">
    <w:abstractNumId w:val="16"/>
  </w:num>
  <w:num w:numId="8" w16cid:durableId="288512194">
    <w:abstractNumId w:val="15"/>
  </w:num>
  <w:num w:numId="9" w16cid:durableId="1058894083">
    <w:abstractNumId w:val="14"/>
  </w:num>
  <w:num w:numId="10" w16cid:durableId="1821997872">
    <w:abstractNumId w:val="6"/>
  </w:num>
  <w:num w:numId="11" w16cid:durableId="670255450">
    <w:abstractNumId w:val="7"/>
  </w:num>
  <w:num w:numId="12" w16cid:durableId="1350136086">
    <w:abstractNumId w:val="2"/>
  </w:num>
  <w:num w:numId="13" w16cid:durableId="1113134167">
    <w:abstractNumId w:val="8"/>
  </w:num>
  <w:num w:numId="14" w16cid:durableId="1026832953">
    <w:abstractNumId w:val="11"/>
  </w:num>
  <w:num w:numId="15" w16cid:durableId="1027875248">
    <w:abstractNumId w:val="1"/>
  </w:num>
  <w:num w:numId="16" w16cid:durableId="1555851157">
    <w:abstractNumId w:val="0"/>
  </w:num>
  <w:num w:numId="17" w16cid:durableId="17055953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growAutofit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2B15"/>
    <w:rsid w:val="00034145"/>
    <w:rsid w:val="0006408E"/>
    <w:rsid w:val="00127BE9"/>
    <w:rsid w:val="00172021"/>
    <w:rsid w:val="00244D2B"/>
    <w:rsid w:val="00297F02"/>
    <w:rsid w:val="002A38D6"/>
    <w:rsid w:val="002D2623"/>
    <w:rsid w:val="00304BAB"/>
    <w:rsid w:val="003227BF"/>
    <w:rsid w:val="003254A2"/>
    <w:rsid w:val="004A3E17"/>
    <w:rsid w:val="00596DF5"/>
    <w:rsid w:val="005D0228"/>
    <w:rsid w:val="005F5749"/>
    <w:rsid w:val="007D3450"/>
    <w:rsid w:val="00A40D45"/>
    <w:rsid w:val="00A44D8C"/>
    <w:rsid w:val="00A941D6"/>
    <w:rsid w:val="00B27A0F"/>
    <w:rsid w:val="00B70267"/>
    <w:rsid w:val="00B855C8"/>
    <w:rsid w:val="00D13C68"/>
    <w:rsid w:val="00DF5867"/>
    <w:rsid w:val="00DF68AB"/>
    <w:rsid w:val="00E809D6"/>
    <w:rsid w:val="00E93ECD"/>
    <w:rsid w:val="00EF4BC2"/>
    <w:rsid w:val="00F22B15"/>
    <w:rsid w:val="00F8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D0CD6"/>
  <w15:docId w15:val="{DD8FE6EB-61B3-A54E-B461-8B8AD80D7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752</Words>
  <Characters>4287</Characters>
  <Application>Microsoft Office Word</Application>
  <DocSecurity>0</DocSecurity>
  <Lines>35</Lines>
  <Paragraphs>10</Paragraphs>
  <ScaleCrop>false</ScaleCrop>
  <Company>Qualtrics</Company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Didactic Curriculum Needs Assessment</dc:title>
  <dc:subject/>
  <dc:creator>Qualtrics</dc:creator>
  <cp:keywords/>
  <dc:description/>
  <cp:lastModifiedBy>Hatcher, Abby</cp:lastModifiedBy>
  <cp:revision>22</cp:revision>
  <dcterms:created xsi:type="dcterms:W3CDTF">2026-06-14T21:57:00Z</dcterms:created>
  <dcterms:modified xsi:type="dcterms:W3CDTF">2026-06-15T02:14:00Z</dcterms:modified>
</cp:coreProperties>
</file>