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E136" w14:textId="77777777" w:rsidR="00B0194C" w:rsidRPr="00B26717" w:rsidRDefault="00B0194C" w:rsidP="00F57394">
      <w:pPr>
        <w:pStyle w:val="p1"/>
        <w:spacing w:before="0" w:beforeAutospacing="0" w:after="0" w:afterAutospacing="0"/>
        <w:ind w:firstLineChars="250" w:firstLine="602"/>
        <w:rPr>
          <w:rFonts w:ascii="Times New Roman" w:hAnsi="Times New Roman" w:cs="Times New Roman"/>
          <w:b/>
          <w:bCs/>
          <w:color w:val="0F1115"/>
          <w:shd w:val="clear" w:color="auto" w:fill="FFFFFF"/>
        </w:rPr>
      </w:pPr>
      <w:r w:rsidRPr="00B26717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Table S1. Distributional Properties and Normality Tests for All Study Variables</w:t>
      </w:r>
    </w:p>
    <w:tbl>
      <w:tblPr>
        <w:tblStyle w:val="ae"/>
        <w:tblW w:w="1169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81"/>
        <w:gridCol w:w="2044"/>
        <w:gridCol w:w="1799"/>
        <w:gridCol w:w="1799"/>
        <w:gridCol w:w="1799"/>
      </w:tblGrid>
      <w:tr w:rsidR="00B0194C" w:rsidRPr="00B26717" w14:paraId="785B8D10" w14:textId="77777777" w:rsidTr="000F3485"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CD8DC9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</w:rPr>
            </w:pPr>
            <w:r w:rsidRPr="00B26717">
              <w:rPr>
                <w:b/>
                <w:bCs/>
                <w:color w:val="0F1115"/>
              </w:rPr>
              <w:t>Variable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C54890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</w:rPr>
            </w:pPr>
            <w:r w:rsidRPr="00B26717">
              <w:rPr>
                <w:b/>
                <w:bCs/>
                <w:color w:val="0F1115"/>
              </w:rPr>
              <w:t>Skewness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17D8F8E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</w:rPr>
            </w:pPr>
            <w:r w:rsidRPr="00B26717">
              <w:rPr>
                <w:b/>
                <w:bCs/>
                <w:color w:val="0F1115"/>
              </w:rPr>
              <w:t xml:space="preserve">Excess Kurtosis 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F93339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</w:rPr>
            </w:pPr>
            <w:r w:rsidRPr="00B26717">
              <w:rPr>
                <w:b/>
                <w:bCs/>
                <w:color w:val="0F1115"/>
              </w:rPr>
              <w:t>K-S Statistic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2ED61D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</w:rPr>
            </w:pPr>
            <w:r w:rsidRPr="00B26717">
              <w:rPr>
                <w:b/>
                <w:bCs/>
                <w:color w:val="0F1115"/>
              </w:rPr>
              <w:t>K-S p-value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ED91085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</w:rPr>
            </w:pPr>
            <w:r w:rsidRPr="00B26717">
              <w:rPr>
                <w:b/>
                <w:bCs/>
                <w:color w:val="0F1115"/>
              </w:rPr>
              <w:t>Distribution</w:t>
            </w:r>
          </w:p>
        </w:tc>
      </w:tr>
      <w:tr w:rsidR="00B0194C" w:rsidRPr="00B26717" w14:paraId="6A3661AE" w14:textId="77777777" w:rsidTr="000F3485">
        <w:trPr>
          <w:jc w:val="center"/>
        </w:trPr>
        <w:tc>
          <w:tcPr>
            <w:tcW w:w="2972" w:type="dxa"/>
            <w:vAlign w:val="center"/>
          </w:tcPr>
          <w:p w14:paraId="6B3F9B57" w14:textId="77777777" w:rsidR="00B0194C" w:rsidRPr="00B26717" w:rsidRDefault="00B0194C" w:rsidP="00B0194C">
            <w:pPr>
              <w:spacing w:line="360" w:lineRule="auto"/>
              <w:jc w:val="center"/>
            </w:pPr>
            <w:r w:rsidRPr="00B26717">
              <w:rPr>
                <w:b/>
                <w:bCs/>
                <w:color w:val="0F1115"/>
                <w:sz w:val="22"/>
                <w:szCs w:val="22"/>
              </w:rPr>
              <w:t>Theory Assignment</w:t>
            </w:r>
          </w:p>
        </w:tc>
        <w:tc>
          <w:tcPr>
            <w:tcW w:w="1281" w:type="dxa"/>
            <w:vAlign w:val="center"/>
          </w:tcPr>
          <w:p w14:paraId="0237549E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−2.34</w:t>
            </w:r>
          </w:p>
        </w:tc>
        <w:tc>
          <w:tcPr>
            <w:tcW w:w="2044" w:type="dxa"/>
            <w:vAlign w:val="center"/>
          </w:tcPr>
          <w:p w14:paraId="1FB5D63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8.91</w:t>
            </w:r>
          </w:p>
        </w:tc>
        <w:tc>
          <w:tcPr>
            <w:tcW w:w="1799" w:type="dxa"/>
            <w:vAlign w:val="center"/>
          </w:tcPr>
          <w:p w14:paraId="1DE6D066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0.140</w:t>
            </w:r>
          </w:p>
        </w:tc>
        <w:tc>
          <w:tcPr>
            <w:tcW w:w="1799" w:type="dxa"/>
            <w:vAlign w:val="center"/>
          </w:tcPr>
          <w:p w14:paraId="3AD5A52F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&lt; .001</w:t>
            </w:r>
          </w:p>
        </w:tc>
        <w:tc>
          <w:tcPr>
            <w:tcW w:w="1799" w:type="dxa"/>
            <w:vAlign w:val="center"/>
          </w:tcPr>
          <w:p w14:paraId="312EC488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Non-normal</w:t>
            </w:r>
          </w:p>
        </w:tc>
      </w:tr>
      <w:tr w:rsidR="00B0194C" w:rsidRPr="00B26717" w14:paraId="01295B5E" w14:textId="77777777" w:rsidTr="000F3485">
        <w:trPr>
          <w:jc w:val="center"/>
        </w:trPr>
        <w:tc>
          <w:tcPr>
            <w:tcW w:w="2972" w:type="dxa"/>
            <w:vAlign w:val="center"/>
          </w:tcPr>
          <w:p w14:paraId="434E4CF7" w14:textId="77777777" w:rsidR="00B0194C" w:rsidRPr="00B26717" w:rsidRDefault="00B0194C" w:rsidP="00B0194C">
            <w:pPr>
              <w:spacing w:line="360" w:lineRule="auto"/>
              <w:jc w:val="center"/>
            </w:pPr>
            <w:r w:rsidRPr="00B26717">
              <w:rPr>
                <w:b/>
                <w:bCs/>
                <w:color w:val="0F1115"/>
                <w:sz w:val="22"/>
                <w:szCs w:val="22"/>
              </w:rPr>
              <w:t>PBL Score</w:t>
            </w:r>
          </w:p>
        </w:tc>
        <w:tc>
          <w:tcPr>
            <w:tcW w:w="1281" w:type="dxa"/>
            <w:vAlign w:val="center"/>
          </w:tcPr>
          <w:p w14:paraId="2DEB8A2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−1.27</w:t>
            </w:r>
          </w:p>
        </w:tc>
        <w:tc>
          <w:tcPr>
            <w:tcW w:w="2044" w:type="dxa"/>
            <w:vAlign w:val="center"/>
          </w:tcPr>
          <w:p w14:paraId="401EEB2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2.02</w:t>
            </w:r>
          </w:p>
        </w:tc>
        <w:tc>
          <w:tcPr>
            <w:tcW w:w="1799" w:type="dxa"/>
            <w:vAlign w:val="center"/>
          </w:tcPr>
          <w:p w14:paraId="7D2F3457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0.139</w:t>
            </w:r>
          </w:p>
        </w:tc>
        <w:tc>
          <w:tcPr>
            <w:tcW w:w="1799" w:type="dxa"/>
            <w:vAlign w:val="center"/>
          </w:tcPr>
          <w:p w14:paraId="16F7E844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&lt; .001</w:t>
            </w:r>
          </w:p>
        </w:tc>
        <w:tc>
          <w:tcPr>
            <w:tcW w:w="1799" w:type="dxa"/>
            <w:vAlign w:val="center"/>
          </w:tcPr>
          <w:p w14:paraId="3F963984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Non-normal</w:t>
            </w:r>
          </w:p>
        </w:tc>
      </w:tr>
      <w:tr w:rsidR="00B0194C" w:rsidRPr="00B26717" w14:paraId="3A70709C" w14:textId="77777777" w:rsidTr="000F3485">
        <w:trPr>
          <w:jc w:val="center"/>
        </w:trPr>
        <w:tc>
          <w:tcPr>
            <w:tcW w:w="2972" w:type="dxa"/>
            <w:vAlign w:val="center"/>
          </w:tcPr>
          <w:p w14:paraId="2AA2D388" w14:textId="77777777" w:rsidR="00B0194C" w:rsidRPr="00B26717" w:rsidRDefault="00B0194C" w:rsidP="00B0194C">
            <w:pPr>
              <w:spacing w:line="360" w:lineRule="auto"/>
              <w:jc w:val="center"/>
            </w:pPr>
            <w:r w:rsidRPr="00B26717">
              <w:rPr>
                <w:b/>
                <w:bCs/>
                <w:color w:val="0F1115"/>
                <w:sz w:val="22"/>
                <w:szCs w:val="22"/>
              </w:rPr>
              <w:t>PE video Assignment</w:t>
            </w:r>
          </w:p>
        </w:tc>
        <w:tc>
          <w:tcPr>
            <w:tcW w:w="1281" w:type="dxa"/>
            <w:vAlign w:val="center"/>
          </w:tcPr>
          <w:p w14:paraId="4399CC98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−1.30</w:t>
            </w:r>
          </w:p>
        </w:tc>
        <w:tc>
          <w:tcPr>
            <w:tcW w:w="2044" w:type="dxa"/>
            <w:vAlign w:val="center"/>
          </w:tcPr>
          <w:p w14:paraId="7E4AAD6F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1.80</w:t>
            </w:r>
          </w:p>
        </w:tc>
        <w:tc>
          <w:tcPr>
            <w:tcW w:w="1799" w:type="dxa"/>
            <w:vAlign w:val="center"/>
          </w:tcPr>
          <w:p w14:paraId="11EC6520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0.164</w:t>
            </w:r>
          </w:p>
        </w:tc>
        <w:tc>
          <w:tcPr>
            <w:tcW w:w="1799" w:type="dxa"/>
            <w:vAlign w:val="center"/>
          </w:tcPr>
          <w:p w14:paraId="34F04262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&lt; .001</w:t>
            </w:r>
          </w:p>
        </w:tc>
        <w:tc>
          <w:tcPr>
            <w:tcW w:w="1799" w:type="dxa"/>
            <w:vAlign w:val="center"/>
          </w:tcPr>
          <w:p w14:paraId="002F879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Non-normal</w:t>
            </w:r>
          </w:p>
        </w:tc>
      </w:tr>
      <w:tr w:rsidR="00B0194C" w:rsidRPr="00B26717" w14:paraId="0CC45369" w14:textId="77777777" w:rsidTr="000F3485">
        <w:trPr>
          <w:jc w:val="center"/>
        </w:trPr>
        <w:tc>
          <w:tcPr>
            <w:tcW w:w="2972" w:type="dxa"/>
            <w:vAlign w:val="center"/>
          </w:tcPr>
          <w:p w14:paraId="069CED97" w14:textId="77777777" w:rsidR="00B0194C" w:rsidRPr="00B26717" w:rsidRDefault="00B0194C" w:rsidP="00B0194C">
            <w:pPr>
              <w:spacing w:line="360" w:lineRule="auto"/>
              <w:jc w:val="center"/>
            </w:pPr>
            <w:r w:rsidRPr="00B26717">
              <w:rPr>
                <w:b/>
                <w:bCs/>
                <w:color w:val="0F1115"/>
                <w:sz w:val="22"/>
                <w:szCs w:val="22"/>
              </w:rPr>
              <w:t xml:space="preserve">PE Skills </w:t>
            </w:r>
            <w:proofErr w:type="spellStart"/>
            <w:r w:rsidRPr="00B26717">
              <w:rPr>
                <w:b/>
                <w:bCs/>
                <w:color w:val="0F1115"/>
                <w:sz w:val="22"/>
                <w:szCs w:val="22"/>
              </w:rPr>
              <w:t>Assessmen</w:t>
            </w:r>
            <w:proofErr w:type="spellEnd"/>
            <w:r w:rsidRPr="00B26717">
              <w:rPr>
                <w:b/>
                <w:bCs/>
                <w:color w:val="0F1115"/>
                <w:sz w:val="22"/>
                <w:szCs w:val="22"/>
              </w:rPr>
              <w:t xml:space="preserve"> t</w:t>
            </w:r>
          </w:p>
        </w:tc>
        <w:tc>
          <w:tcPr>
            <w:tcW w:w="1281" w:type="dxa"/>
            <w:vAlign w:val="center"/>
          </w:tcPr>
          <w:p w14:paraId="4D535E58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−1.92</w:t>
            </w:r>
          </w:p>
        </w:tc>
        <w:tc>
          <w:tcPr>
            <w:tcW w:w="2044" w:type="dxa"/>
            <w:vAlign w:val="center"/>
          </w:tcPr>
          <w:p w14:paraId="1257416B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5.29</w:t>
            </w:r>
          </w:p>
        </w:tc>
        <w:tc>
          <w:tcPr>
            <w:tcW w:w="1799" w:type="dxa"/>
            <w:vAlign w:val="center"/>
          </w:tcPr>
          <w:p w14:paraId="38756B7B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0.165</w:t>
            </w:r>
          </w:p>
        </w:tc>
        <w:tc>
          <w:tcPr>
            <w:tcW w:w="1799" w:type="dxa"/>
            <w:vAlign w:val="center"/>
          </w:tcPr>
          <w:p w14:paraId="0BA91DB6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&lt; .001</w:t>
            </w:r>
          </w:p>
        </w:tc>
        <w:tc>
          <w:tcPr>
            <w:tcW w:w="1799" w:type="dxa"/>
            <w:vAlign w:val="center"/>
          </w:tcPr>
          <w:p w14:paraId="71E5824A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Non-normal</w:t>
            </w:r>
          </w:p>
        </w:tc>
      </w:tr>
      <w:tr w:rsidR="00B0194C" w:rsidRPr="00B26717" w14:paraId="19200F23" w14:textId="77777777" w:rsidTr="000F3485">
        <w:trPr>
          <w:jc w:val="center"/>
        </w:trPr>
        <w:tc>
          <w:tcPr>
            <w:tcW w:w="2972" w:type="dxa"/>
            <w:vAlign w:val="center"/>
          </w:tcPr>
          <w:p w14:paraId="62C0A6CE" w14:textId="77777777" w:rsidR="00B0194C" w:rsidRPr="00B26717" w:rsidRDefault="00B0194C" w:rsidP="00B0194C">
            <w:pPr>
              <w:spacing w:line="360" w:lineRule="auto"/>
              <w:jc w:val="center"/>
            </w:pPr>
            <w:r w:rsidRPr="00B26717">
              <w:rPr>
                <w:b/>
                <w:bCs/>
                <w:sz w:val="22"/>
                <w:szCs w:val="22"/>
              </w:rPr>
              <w:t>SP Interview</w:t>
            </w:r>
          </w:p>
        </w:tc>
        <w:tc>
          <w:tcPr>
            <w:tcW w:w="1281" w:type="dxa"/>
            <w:vAlign w:val="center"/>
          </w:tcPr>
          <w:p w14:paraId="13CC078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−0.59</w:t>
            </w:r>
          </w:p>
        </w:tc>
        <w:tc>
          <w:tcPr>
            <w:tcW w:w="2044" w:type="dxa"/>
            <w:vAlign w:val="center"/>
          </w:tcPr>
          <w:p w14:paraId="15488B1A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0.01</w:t>
            </w:r>
          </w:p>
        </w:tc>
        <w:tc>
          <w:tcPr>
            <w:tcW w:w="1799" w:type="dxa"/>
            <w:vAlign w:val="center"/>
          </w:tcPr>
          <w:p w14:paraId="1B0D108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0.117</w:t>
            </w:r>
          </w:p>
        </w:tc>
        <w:tc>
          <w:tcPr>
            <w:tcW w:w="1799" w:type="dxa"/>
            <w:vAlign w:val="center"/>
          </w:tcPr>
          <w:p w14:paraId="5F3EF735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&lt; .001</w:t>
            </w:r>
          </w:p>
        </w:tc>
        <w:tc>
          <w:tcPr>
            <w:tcW w:w="1799" w:type="dxa"/>
            <w:vAlign w:val="center"/>
          </w:tcPr>
          <w:p w14:paraId="0D9E9E00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Non-normal</w:t>
            </w:r>
          </w:p>
        </w:tc>
      </w:tr>
      <w:tr w:rsidR="00B0194C" w:rsidRPr="00B26717" w14:paraId="289C8A65" w14:textId="77777777" w:rsidTr="000F3485">
        <w:trPr>
          <w:jc w:val="center"/>
        </w:trPr>
        <w:tc>
          <w:tcPr>
            <w:tcW w:w="2972" w:type="dxa"/>
            <w:vAlign w:val="center"/>
          </w:tcPr>
          <w:p w14:paraId="7DF180D6" w14:textId="77777777" w:rsidR="00B0194C" w:rsidRPr="00B26717" w:rsidRDefault="00B0194C" w:rsidP="00B0194C">
            <w:pPr>
              <w:spacing w:line="360" w:lineRule="auto"/>
              <w:jc w:val="center"/>
              <w:rPr>
                <w:color w:val="EE0000"/>
              </w:rPr>
            </w:pPr>
            <w:r w:rsidRPr="00B26717">
              <w:rPr>
                <w:b/>
                <w:bCs/>
                <w:color w:val="000000"/>
                <w:sz w:val="20"/>
                <w:szCs w:val="20"/>
              </w:rPr>
              <w:t>Written Examination (DV)</w:t>
            </w:r>
          </w:p>
        </w:tc>
        <w:tc>
          <w:tcPr>
            <w:tcW w:w="1281" w:type="dxa"/>
            <w:vAlign w:val="center"/>
          </w:tcPr>
          <w:p w14:paraId="34E88AC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−0.19</w:t>
            </w:r>
          </w:p>
        </w:tc>
        <w:tc>
          <w:tcPr>
            <w:tcW w:w="2044" w:type="dxa"/>
            <w:vAlign w:val="center"/>
          </w:tcPr>
          <w:p w14:paraId="581FCF13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−0.13</w:t>
            </w:r>
          </w:p>
        </w:tc>
        <w:tc>
          <w:tcPr>
            <w:tcW w:w="1799" w:type="dxa"/>
            <w:vAlign w:val="center"/>
          </w:tcPr>
          <w:p w14:paraId="5757F83F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0.034</w:t>
            </w:r>
          </w:p>
        </w:tc>
        <w:tc>
          <w:tcPr>
            <w:tcW w:w="1799" w:type="dxa"/>
            <w:vAlign w:val="center"/>
          </w:tcPr>
          <w:p w14:paraId="64DB7BC0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0.7479</w:t>
            </w:r>
          </w:p>
        </w:tc>
        <w:tc>
          <w:tcPr>
            <w:tcW w:w="1799" w:type="dxa"/>
            <w:vAlign w:val="center"/>
          </w:tcPr>
          <w:p w14:paraId="5327600C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Normal</w:t>
            </w:r>
          </w:p>
        </w:tc>
      </w:tr>
      <w:tr w:rsidR="00B0194C" w:rsidRPr="00B26717" w14:paraId="2C1EC049" w14:textId="77777777" w:rsidTr="000F3485">
        <w:trPr>
          <w:jc w:val="center"/>
        </w:trPr>
        <w:tc>
          <w:tcPr>
            <w:tcW w:w="2972" w:type="dxa"/>
            <w:vAlign w:val="center"/>
          </w:tcPr>
          <w:p w14:paraId="18761CF6" w14:textId="77777777" w:rsidR="00B0194C" w:rsidRPr="00B26717" w:rsidRDefault="00B0194C" w:rsidP="00B0194C">
            <w:pPr>
              <w:spacing w:line="360" w:lineRule="auto"/>
              <w:jc w:val="center"/>
              <w:rPr>
                <w:b/>
                <w:bCs/>
                <w:color w:val="0F1115"/>
                <w:szCs w:val="22"/>
              </w:rPr>
            </w:pPr>
            <w:r w:rsidRPr="00B26717">
              <w:rPr>
                <w:b/>
                <w:bCs/>
                <w:color w:val="000000"/>
                <w:sz w:val="20"/>
                <w:szCs w:val="20"/>
              </w:rPr>
              <w:t>Cumulative GPA</w:t>
            </w:r>
          </w:p>
        </w:tc>
        <w:tc>
          <w:tcPr>
            <w:tcW w:w="1281" w:type="dxa"/>
            <w:vAlign w:val="center"/>
          </w:tcPr>
          <w:p w14:paraId="0641BBCC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−0.38</w:t>
            </w:r>
          </w:p>
        </w:tc>
        <w:tc>
          <w:tcPr>
            <w:tcW w:w="2044" w:type="dxa"/>
            <w:vAlign w:val="center"/>
          </w:tcPr>
          <w:p w14:paraId="22CE3DF4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−0.21</w:t>
            </w:r>
          </w:p>
        </w:tc>
        <w:tc>
          <w:tcPr>
            <w:tcW w:w="1799" w:type="dxa"/>
            <w:vAlign w:val="center"/>
          </w:tcPr>
          <w:p w14:paraId="5D2B7FFF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0.045</w:t>
            </w:r>
          </w:p>
        </w:tc>
        <w:tc>
          <w:tcPr>
            <w:tcW w:w="1799" w:type="dxa"/>
            <w:vAlign w:val="center"/>
          </w:tcPr>
          <w:p w14:paraId="68DA48FA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0.4228</w:t>
            </w:r>
          </w:p>
        </w:tc>
        <w:tc>
          <w:tcPr>
            <w:tcW w:w="1799" w:type="dxa"/>
            <w:vAlign w:val="center"/>
          </w:tcPr>
          <w:p w14:paraId="192E9BE1" w14:textId="77777777" w:rsidR="00B0194C" w:rsidRPr="00B26717" w:rsidRDefault="00B0194C" w:rsidP="00B0194C">
            <w:pPr>
              <w:spacing w:line="360" w:lineRule="auto"/>
              <w:jc w:val="center"/>
              <w:rPr>
                <w:color w:val="0F1115"/>
              </w:rPr>
            </w:pPr>
            <w:r w:rsidRPr="00B26717">
              <w:rPr>
                <w:color w:val="0F1115"/>
              </w:rPr>
              <w:t>Normal</w:t>
            </w:r>
          </w:p>
        </w:tc>
      </w:tr>
    </w:tbl>
    <w:p w14:paraId="7D87498C" w14:textId="4633D340" w:rsidR="00816CB0" w:rsidRPr="00A06E6B" w:rsidRDefault="00B0194C" w:rsidP="00A06E6B">
      <w:pPr>
        <w:pStyle w:val="p1"/>
        <w:spacing w:before="0" w:beforeAutospacing="0" w:after="0" w:afterAutospacing="0"/>
        <w:ind w:leftChars="250" w:left="600" w:firstLineChars="50" w:firstLine="90"/>
        <w:rPr>
          <w:rFonts w:ascii="Times New Roman" w:hAnsi="Times New Roman" w:cs="Times New Roman"/>
          <w:i/>
          <w:iCs/>
          <w:sz w:val="18"/>
          <w:szCs w:val="18"/>
        </w:rPr>
      </w:pPr>
      <w:r w:rsidRPr="00B26717">
        <w:rPr>
          <w:rFonts w:ascii="Times New Roman" w:hAnsi="Times New Roman" w:cs="Times New Roman"/>
          <w:i/>
          <w:iCs/>
          <w:sz w:val="18"/>
          <w:szCs w:val="18"/>
        </w:rPr>
        <w:t>Note. Excess kurtosis uses Fisher's definition (normal distribution = 0), consistent with SPSS output.  K-S = Kolmogorov-Smirnov test against normal distribution.  Non-normal distributions (p &lt; .05) for all formative assessment variables justify use of Spearman rank-order correlations in bivariate analyses.  Written examination and GPA satisfy normality assumptions (p &gt; .05).</w:t>
      </w:r>
    </w:p>
    <w:p w14:paraId="36BB5065" w14:textId="77777777" w:rsidR="000A7AC8" w:rsidRPr="00AA0E6E" w:rsidRDefault="000A7AC8" w:rsidP="00B0194C">
      <w:pPr>
        <w:ind w:firstLineChars="300" w:firstLine="540"/>
        <w:jc w:val="both"/>
        <w:rPr>
          <w:i/>
          <w:iCs/>
          <w:color w:val="595959"/>
          <w:sz w:val="18"/>
          <w:szCs w:val="18"/>
        </w:rPr>
      </w:pPr>
    </w:p>
    <w:p w14:paraId="4189CF1C" w14:textId="05D67F5F" w:rsidR="00640AFC" w:rsidRPr="00AA0E6E" w:rsidRDefault="00AA0E6E" w:rsidP="00AA0E6E">
      <w:pPr>
        <w:spacing w:line="360" w:lineRule="auto"/>
        <w:jc w:val="both"/>
      </w:pPr>
      <w:r w:rsidRPr="00AA0E6E">
        <w:rPr>
          <w:rFonts w:eastAsia="宋体"/>
          <w:b/>
          <w:bCs/>
        </w:rPr>
        <w:t>Table S2.  Full Spearman Rank-Order Correlation Matrix for All Study Variables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1"/>
        <w:gridCol w:w="1276"/>
        <w:gridCol w:w="1847"/>
        <w:gridCol w:w="1555"/>
        <w:gridCol w:w="1847"/>
        <w:gridCol w:w="1560"/>
        <w:gridCol w:w="1184"/>
      </w:tblGrid>
      <w:tr w:rsidR="00AA0E6E" w:rsidRPr="00AA0E6E" w14:paraId="43A0B974" w14:textId="77777777" w:rsidTr="00AA0E6E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C1E3A29" w14:textId="37E439B7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Variable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EAA3141" w14:textId="4986E8A9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Theory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3055D8" w14:textId="2CB78C21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PE Video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035A0109" w14:textId="6BD557CD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PE Assessment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EE66746" w14:textId="1D12BF60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PBL Scores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5814BA53" w14:textId="7E2FF17E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SP Interview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3CF073" w14:textId="30CDD4F2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Examination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72E12DA3" w14:textId="389F5842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</w:rPr>
              <w:t>GPA</w:t>
            </w:r>
          </w:p>
        </w:tc>
      </w:tr>
      <w:tr w:rsidR="00AA0E6E" w:rsidRPr="00AA0E6E" w14:paraId="48785C45" w14:textId="77777777" w:rsidTr="00AA0E6E"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07F77F12" w14:textId="5409B37E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Theory Assignment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</w:tcBorders>
            <w:vAlign w:val="center"/>
          </w:tcPr>
          <w:p w14:paraId="3CD2868B" w14:textId="1337C89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3805464" w14:textId="5E17C85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0.218***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  <w:vAlign w:val="center"/>
          </w:tcPr>
          <w:p w14:paraId="1D326EA0" w14:textId="516E5A65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0.183***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14:paraId="32CAB1FD" w14:textId="118EC0E4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0.202***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  <w:vAlign w:val="center"/>
          </w:tcPr>
          <w:p w14:paraId="251B03CA" w14:textId="2C8AA965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0.195***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186D1DCC" w14:textId="5E9154DE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0.190***</w:t>
            </w:r>
          </w:p>
        </w:tc>
        <w:tc>
          <w:tcPr>
            <w:tcW w:w="1184" w:type="dxa"/>
            <w:tcBorders>
              <w:top w:val="single" w:sz="4" w:space="0" w:color="auto"/>
              <w:bottom w:val="nil"/>
            </w:tcBorders>
            <w:vAlign w:val="center"/>
          </w:tcPr>
          <w:p w14:paraId="2D1CE48A" w14:textId="0871A5F0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0.361***</w:t>
            </w:r>
          </w:p>
        </w:tc>
      </w:tr>
      <w:tr w:rsidR="00AA0E6E" w:rsidRPr="00AA0E6E" w14:paraId="7661473B" w14:textId="77777777" w:rsidTr="00AA0E6E">
        <w:tc>
          <w:tcPr>
            <w:tcW w:w="2410" w:type="dxa"/>
            <w:tcBorders>
              <w:top w:val="nil"/>
            </w:tcBorders>
            <w:vAlign w:val="center"/>
          </w:tcPr>
          <w:p w14:paraId="4C78B09C" w14:textId="0AF7A123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PE Video Assignment</w:t>
            </w:r>
          </w:p>
        </w:tc>
        <w:tc>
          <w:tcPr>
            <w:tcW w:w="1271" w:type="dxa"/>
            <w:tcBorders>
              <w:top w:val="nil"/>
            </w:tcBorders>
            <w:vAlign w:val="center"/>
          </w:tcPr>
          <w:p w14:paraId="4D1C3FF1" w14:textId="58ED70FD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0.218***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FCDD046" w14:textId="2814795F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14:paraId="25BBF176" w14:textId="3480F4B9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0.438***</w:t>
            </w:r>
          </w:p>
        </w:tc>
        <w:tc>
          <w:tcPr>
            <w:tcW w:w="1555" w:type="dxa"/>
            <w:tcBorders>
              <w:top w:val="nil"/>
            </w:tcBorders>
            <w:vAlign w:val="center"/>
          </w:tcPr>
          <w:p w14:paraId="362B0227" w14:textId="5239346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0.202***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14:paraId="2AFE542E" w14:textId="779CFD8E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0.227***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79F04385" w14:textId="5CB8271F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0.439***</w:t>
            </w: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115B4B37" w14:textId="1FC1B7E4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0.350***</w:t>
            </w:r>
          </w:p>
        </w:tc>
      </w:tr>
      <w:tr w:rsidR="00AA0E6E" w:rsidRPr="00AA0E6E" w14:paraId="493BD123" w14:textId="77777777" w:rsidTr="00AA0E6E">
        <w:tc>
          <w:tcPr>
            <w:tcW w:w="2410" w:type="dxa"/>
            <w:vAlign w:val="center"/>
          </w:tcPr>
          <w:p w14:paraId="0CF6A2DD" w14:textId="65B86152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PE Skills Assessment</w:t>
            </w:r>
          </w:p>
        </w:tc>
        <w:tc>
          <w:tcPr>
            <w:tcW w:w="1271" w:type="dxa"/>
            <w:vAlign w:val="center"/>
          </w:tcPr>
          <w:p w14:paraId="6CD2B8A5" w14:textId="6D7A692B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0.183***</w:t>
            </w:r>
          </w:p>
        </w:tc>
        <w:tc>
          <w:tcPr>
            <w:tcW w:w="1276" w:type="dxa"/>
            <w:vAlign w:val="center"/>
          </w:tcPr>
          <w:p w14:paraId="6B029344" w14:textId="0C21836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0.438***</w:t>
            </w:r>
          </w:p>
        </w:tc>
        <w:tc>
          <w:tcPr>
            <w:tcW w:w="1847" w:type="dxa"/>
            <w:vAlign w:val="center"/>
          </w:tcPr>
          <w:p w14:paraId="5CD88552" w14:textId="7CBB6FD1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555" w:type="dxa"/>
            <w:vAlign w:val="center"/>
          </w:tcPr>
          <w:p w14:paraId="797F9119" w14:textId="3DBD9DD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0.210***</w:t>
            </w:r>
          </w:p>
        </w:tc>
        <w:tc>
          <w:tcPr>
            <w:tcW w:w="1847" w:type="dxa"/>
            <w:vAlign w:val="center"/>
          </w:tcPr>
          <w:p w14:paraId="2DEE6505" w14:textId="2E5DE15B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0.209***</w:t>
            </w:r>
          </w:p>
        </w:tc>
        <w:tc>
          <w:tcPr>
            <w:tcW w:w="1560" w:type="dxa"/>
            <w:vAlign w:val="center"/>
          </w:tcPr>
          <w:p w14:paraId="2DA62AE3" w14:textId="629B3121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0.368***</w:t>
            </w:r>
          </w:p>
        </w:tc>
        <w:tc>
          <w:tcPr>
            <w:tcW w:w="1184" w:type="dxa"/>
            <w:vAlign w:val="center"/>
          </w:tcPr>
          <w:p w14:paraId="5AC81789" w14:textId="76B8AD5B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0.362***</w:t>
            </w:r>
          </w:p>
        </w:tc>
      </w:tr>
      <w:tr w:rsidR="00AA0E6E" w:rsidRPr="00AA0E6E" w14:paraId="153AE730" w14:textId="77777777" w:rsidTr="00AA0E6E">
        <w:tc>
          <w:tcPr>
            <w:tcW w:w="2410" w:type="dxa"/>
            <w:vAlign w:val="center"/>
          </w:tcPr>
          <w:p w14:paraId="16D31AE9" w14:textId="25DF6B41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PBL Score</w:t>
            </w:r>
          </w:p>
        </w:tc>
        <w:tc>
          <w:tcPr>
            <w:tcW w:w="1271" w:type="dxa"/>
            <w:vAlign w:val="center"/>
          </w:tcPr>
          <w:p w14:paraId="3BBC2567" w14:textId="0722655F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0.202***</w:t>
            </w:r>
          </w:p>
        </w:tc>
        <w:tc>
          <w:tcPr>
            <w:tcW w:w="1276" w:type="dxa"/>
            <w:vAlign w:val="center"/>
          </w:tcPr>
          <w:p w14:paraId="3BF3A235" w14:textId="4D97AF4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0.202***</w:t>
            </w:r>
          </w:p>
        </w:tc>
        <w:tc>
          <w:tcPr>
            <w:tcW w:w="1847" w:type="dxa"/>
            <w:vAlign w:val="center"/>
          </w:tcPr>
          <w:p w14:paraId="0CA2912A" w14:textId="4F2CE2E1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0.210***</w:t>
            </w:r>
          </w:p>
        </w:tc>
        <w:tc>
          <w:tcPr>
            <w:tcW w:w="1555" w:type="dxa"/>
            <w:vAlign w:val="center"/>
          </w:tcPr>
          <w:p w14:paraId="53A7BDCA" w14:textId="0808BDA4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847" w:type="dxa"/>
            <w:vAlign w:val="center"/>
          </w:tcPr>
          <w:p w14:paraId="6528DDCD" w14:textId="525FDF45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0.199***</w:t>
            </w:r>
          </w:p>
        </w:tc>
        <w:tc>
          <w:tcPr>
            <w:tcW w:w="1560" w:type="dxa"/>
            <w:vAlign w:val="center"/>
          </w:tcPr>
          <w:p w14:paraId="6BD1DF21" w14:textId="430537BA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0.440***</w:t>
            </w:r>
          </w:p>
        </w:tc>
        <w:tc>
          <w:tcPr>
            <w:tcW w:w="1184" w:type="dxa"/>
            <w:vAlign w:val="center"/>
          </w:tcPr>
          <w:p w14:paraId="6D69F723" w14:textId="3A37B65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0.356***</w:t>
            </w:r>
          </w:p>
        </w:tc>
      </w:tr>
      <w:tr w:rsidR="00AA0E6E" w:rsidRPr="00AA0E6E" w14:paraId="27AA6B92" w14:textId="77777777" w:rsidTr="00AA0E6E">
        <w:tc>
          <w:tcPr>
            <w:tcW w:w="2410" w:type="dxa"/>
            <w:vAlign w:val="center"/>
          </w:tcPr>
          <w:p w14:paraId="0FC3DE74" w14:textId="065BAE75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SP Interview</w:t>
            </w:r>
          </w:p>
        </w:tc>
        <w:tc>
          <w:tcPr>
            <w:tcW w:w="1271" w:type="dxa"/>
            <w:vAlign w:val="center"/>
          </w:tcPr>
          <w:p w14:paraId="6839BC97" w14:textId="0640797A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0.195***</w:t>
            </w:r>
          </w:p>
        </w:tc>
        <w:tc>
          <w:tcPr>
            <w:tcW w:w="1276" w:type="dxa"/>
            <w:vAlign w:val="center"/>
          </w:tcPr>
          <w:p w14:paraId="0A04CC65" w14:textId="7280EEE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0.227***</w:t>
            </w:r>
          </w:p>
        </w:tc>
        <w:tc>
          <w:tcPr>
            <w:tcW w:w="1847" w:type="dxa"/>
            <w:vAlign w:val="center"/>
          </w:tcPr>
          <w:p w14:paraId="7521E281" w14:textId="575AB703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0.209***</w:t>
            </w:r>
          </w:p>
        </w:tc>
        <w:tc>
          <w:tcPr>
            <w:tcW w:w="1555" w:type="dxa"/>
            <w:vAlign w:val="center"/>
          </w:tcPr>
          <w:p w14:paraId="2FFB6853" w14:textId="4E2BE1DA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0.199***</w:t>
            </w:r>
          </w:p>
        </w:tc>
        <w:tc>
          <w:tcPr>
            <w:tcW w:w="1847" w:type="dxa"/>
            <w:vAlign w:val="center"/>
          </w:tcPr>
          <w:p w14:paraId="5ADDFC90" w14:textId="04845A64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560" w:type="dxa"/>
            <w:vAlign w:val="center"/>
          </w:tcPr>
          <w:p w14:paraId="112EF3F0" w14:textId="648C5AE9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0.346***</w:t>
            </w:r>
          </w:p>
        </w:tc>
        <w:tc>
          <w:tcPr>
            <w:tcW w:w="1184" w:type="dxa"/>
            <w:vAlign w:val="center"/>
          </w:tcPr>
          <w:p w14:paraId="5150E693" w14:textId="77887967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0.470***</w:t>
            </w:r>
          </w:p>
        </w:tc>
      </w:tr>
      <w:tr w:rsidR="00AA0E6E" w:rsidRPr="00AA0E6E" w14:paraId="657B52A7" w14:textId="77777777" w:rsidTr="00AA0E6E">
        <w:tc>
          <w:tcPr>
            <w:tcW w:w="2410" w:type="dxa"/>
            <w:vAlign w:val="center"/>
          </w:tcPr>
          <w:p w14:paraId="4FED9588" w14:textId="5FCF0625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Written Examination</w:t>
            </w:r>
          </w:p>
        </w:tc>
        <w:tc>
          <w:tcPr>
            <w:tcW w:w="1271" w:type="dxa"/>
            <w:vAlign w:val="center"/>
          </w:tcPr>
          <w:p w14:paraId="688E65E9" w14:textId="0EB1420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0.190***</w:t>
            </w:r>
          </w:p>
        </w:tc>
        <w:tc>
          <w:tcPr>
            <w:tcW w:w="1276" w:type="dxa"/>
            <w:vAlign w:val="center"/>
          </w:tcPr>
          <w:p w14:paraId="39E87DE0" w14:textId="413F83CD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0.439***</w:t>
            </w:r>
          </w:p>
        </w:tc>
        <w:tc>
          <w:tcPr>
            <w:tcW w:w="1847" w:type="dxa"/>
            <w:vAlign w:val="center"/>
          </w:tcPr>
          <w:p w14:paraId="2731D93C" w14:textId="3CB02737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0.368***</w:t>
            </w:r>
          </w:p>
        </w:tc>
        <w:tc>
          <w:tcPr>
            <w:tcW w:w="1555" w:type="dxa"/>
            <w:vAlign w:val="center"/>
          </w:tcPr>
          <w:p w14:paraId="3E67AAFD" w14:textId="4CDD375B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0.440***</w:t>
            </w:r>
          </w:p>
        </w:tc>
        <w:tc>
          <w:tcPr>
            <w:tcW w:w="1847" w:type="dxa"/>
            <w:vAlign w:val="center"/>
          </w:tcPr>
          <w:p w14:paraId="2A177DBC" w14:textId="5DA177BF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0.346***</w:t>
            </w:r>
          </w:p>
        </w:tc>
        <w:tc>
          <w:tcPr>
            <w:tcW w:w="1560" w:type="dxa"/>
            <w:vAlign w:val="center"/>
          </w:tcPr>
          <w:p w14:paraId="623F5642" w14:textId="167BC47D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  <w:tc>
          <w:tcPr>
            <w:tcW w:w="1184" w:type="dxa"/>
            <w:vAlign w:val="center"/>
          </w:tcPr>
          <w:p w14:paraId="32DD0E53" w14:textId="252DAAAE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0.638***</w:t>
            </w:r>
          </w:p>
        </w:tc>
      </w:tr>
      <w:tr w:rsidR="00AA0E6E" w:rsidRPr="00AA0E6E" w14:paraId="3D533D46" w14:textId="77777777" w:rsidTr="00AA0E6E">
        <w:tc>
          <w:tcPr>
            <w:tcW w:w="2410" w:type="dxa"/>
            <w:vAlign w:val="center"/>
          </w:tcPr>
          <w:p w14:paraId="471EBBF7" w14:textId="63F9A2AF" w:rsidR="00AA0E6E" w:rsidRPr="00AA0E6E" w:rsidRDefault="00AA0E6E" w:rsidP="000A7AC8">
            <w:pPr>
              <w:spacing w:line="360" w:lineRule="auto"/>
              <w:jc w:val="both"/>
            </w:pPr>
            <w:r w:rsidRPr="00AA0E6E">
              <w:rPr>
                <w:color w:val="222222"/>
              </w:rPr>
              <w:t>Cumulative GPA</w:t>
            </w:r>
          </w:p>
        </w:tc>
        <w:tc>
          <w:tcPr>
            <w:tcW w:w="1271" w:type="dxa"/>
            <w:vAlign w:val="center"/>
          </w:tcPr>
          <w:p w14:paraId="011DD0C5" w14:textId="7AE30CBB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0.361***</w:t>
            </w:r>
          </w:p>
        </w:tc>
        <w:tc>
          <w:tcPr>
            <w:tcW w:w="1276" w:type="dxa"/>
            <w:vAlign w:val="center"/>
          </w:tcPr>
          <w:p w14:paraId="6FDEC777" w14:textId="736C571E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0.350***</w:t>
            </w:r>
          </w:p>
        </w:tc>
        <w:tc>
          <w:tcPr>
            <w:tcW w:w="1847" w:type="dxa"/>
            <w:vAlign w:val="center"/>
          </w:tcPr>
          <w:p w14:paraId="50971F62" w14:textId="1E571D66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0.362***</w:t>
            </w:r>
          </w:p>
        </w:tc>
        <w:tc>
          <w:tcPr>
            <w:tcW w:w="1555" w:type="dxa"/>
            <w:vAlign w:val="center"/>
          </w:tcPr>
          <w:p w14:paraId="509BE16B" w14:textId="0F0FA381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0.356***</w:t>
            </w:r>
          </w:p>
        </w:tc>
        <w:tc>
          <w:tcPr>
            <w:tcW w:w="1847" w:type="dxa"/>
            <w:vAlign w:val="center"/>
          </w:tcPr>
          <w:p w14:paraId="0723B884" w14:textId="66005059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color w:val="222222"/>
              </w:rPr>
              <w:t>0.470***</w:t>
            </w:r>
          </w:p>
        </w:tc>
        <w:tc>
          <w:tcPr>
            <w:tcW w:w="1560" w:type="dxa"/>
            <w:vAlign w:val="center"/>
          </w:tcPr>
          <w:p w14:paraId="006A4FFD" w14:textId="351740EC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0.638***</w:t>
            </w:r>
          </w:p>
        </w:tc>
        <w:tc>
          <w:tcPr>
            <w:tcW w:w="1184" w:type="dxa"/>
            <w:vAlign w:val="center"/>
          </w:tcPr>
          <w:p w14:paraId="098B3A96" w14:textId="5822685D" w:rsidR="00AA0E6E" w:rsidRPr="00AA0E6E" w:rsidRDefault="00AA0E6E" w:rsidP="000A7AC8">
            <w:pPr>
              <w:spacing w:line="360" w:lineRule="auto"/>
              <w:jc w:val="center"/>
            </w:pPr>
            <w:r w:rsidRPr="00AA0E6E">
              <w:rPr>
                <w:b/>
                <w:bCs/>
                <w:color w:val="222222"/>
              </w:rPr>
              <w:t>1.000</w:t>
            </w:r>
          </w:p>
        </w:tc>
      </w:tr>
    </w:tbl>
    <w:p w14:paraId="1F0DCF64" w14:textId="77777777" w:rsidR="00AA0E6E" w:rsidRDefault="00AA0E6E" w:rsidP="00CE206D">
      <w:pPr>
        <w:spacing w:line="360" w:lineRule="auto"/>
        <w:jc w:val="both"/>
      </w:pPr>
    </w:p>
    <w:tbl>
      <w:tblPr>
        <w:tblW w:w="118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884"/>
      </w:tblGrid>
      <w:tr w:rsidR="00CE206D" w:rsidRPr="00B26717" w14:paraId="420BB6C4" w14:textId="77777777" w:rsidTr="000F3485">
        <w:trPr>
          <w:trHeight w:val="538"/>
        </w:trPr>
        <w:tc>
          <w:tcPr>
            <w:tcW w:w="1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CA83" w14:textId="77777777" w:rsidR="00CE206D" w:rsidRPr="00B26717" w:rsidRDefault="00CE206D" w:rsidP="000F3485">
            <w:pPr>
              <w:rPr>
                <w:i/>
                <w:iCs/>
                <w:color w:val="595959"/>
                <w:sz w:val="18"/>
                <w:szCs w:val="18"/>
              </w:rPr>
            </w:pPr>
            <w:r w:rsidRPr="00B26717">
              <w:rPr>
                <w:i/>
                <w:iCs/>
                <w:color w:val="595959"/>
                <w:sz w:val="18"/>
                <w:szCs w:val="18"/>
              </w:rPr>
              <w:t>Note.  Values are Spearman rank-order correlation coefficients.  Red shading = |ρ| ≥ .60; amber shading = |ρ| ≥ .40.  *** p &lt; .</w:t>
            </w:r>
            <w:proofErr w:type="gramStart"/>
            <w:r w:rsidRPr="00B26717">
              <w:rPr>
                <w:i/>
                <w:iCs/>
                <w:color w:val="595959"/>
                <w:sz w:val="18"/>
                <w:szCs w:val="18"/>
              </w:rPr>
              <w:t>001  *</w:t>
            </w:r>
            <w:proofErr w:type="gramEnd"/>
            <w:r w:rsidRPr="00B26717">
              <w:rPr>
                <w:i/>
                <w:iCs/>
                <w:color w:val="595959"/>
                <w:sz w:val="18"/>
                <w:szCs w:val="18"/>
              </w:rPr>
              <w:t>* p &lt; .</w:t>
            </w:r>
            <w:proofErr w:type="gramStart"/>
            <w:r w:rsidRPr="00B26717">
              <w:rPr>
                <w:i/>
                <w:iCs/>
                <w:color w:val="595959"/>
                <w:sz w:val="18"/>
                <w:szCs w:val="18"/>
              </w:rPr>
              <w:t>01  *</w:t>
            </w:r>
            <w:proofErr w:type="gramEnd"/>
            <w:r w:rsidRPr="00B26717">
              <w:rPr>
                <w:i/>
                <w:iCs/>
                <w:color w:val="595959"/>
                <w:sz w:val="18"/>
                <w:szCs w:val="18"/>
              </w:rPr>
              <w:t xml:space="preserve"> p &lt; .05.</w:t>
            </w:r>
          </w:p>
        </w:tc>
      </w:tr>
    </w:tbl>
    <w:p w14:paraId="309921A3" w14:textId="77777777" w:rsidR="00CE206D" w:rsidRPr="00CE206D" w:rsidRDefault="00CE206D" w:rsidP="00AA0E6E">
      <w:pPr>
        <w:spacing w:line="360" w:lineRule="auto"/>
        <w:ind w:firstLineChars="300" w:firstLine="720"/>
        <w:jc w:val="both"/>
        <w:sectPr w:rsidR="00CE206D" w:rsidRPr="00CE206D" w:rsidSect="00B0194C">
          <w:pgSz w:w="15840" w:h="12240" w:orient="landscape"/>
          <w:pgMar w:top="1440" w:right="1440" w:bottom="1440" w:left="1440" w:header="708" w:footer="708" w:gutter="0"/>
          <w:lnNumType w:countBy="1" w:restart="continuous"/>
          <w:cols w:space="720"/>
          <w:docGrid w:linePitch="360"/>
        </w:sectPr>
      </w:pPr>
    </w:p>
    <w:p w14:paraId="00967C07" w14:textId="77777777" w:rsidR="00F40CCA" w:rsidRPr="00B0194C" w:rsidRDefault="00F40CCA" w:rsidP="00A06E6B"/>
    <w:sectPr w:rsidR="00F40CCA" w:rsidRPr="00B0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C"/>
    <w:rsid w:val="00052D7D"/>
    <w:rsid w:val="000A7AC8"/>
    <w:rsid w:val="000D6E65"/>
    <w:rsid w:val="003B3B77"/>
    <w:rsid w:val="00471455"/>
    <w:rsid w:val="005145C1"/>
    <w:rsid w:val="005E12E5"/>
    <w:rsid w:val="00640AFC"/>
    <w:rsid w:val="007C7056"/>
    <w:rsid w:val="007D3D26"/>
    <w:rsid w:val="00816CB0"/>
    <w:rsid w:val="00A06E6B"/>
    <w:rsid w:val="00AA0E6E"/>
    <w:rsid w:val="00B0194C"/>
    <w:rsid w:val="00B826D1"/>
    <w:rsid w:val="00CE206D"/>
    <w:rsid w:val="00DF22C8"/>
    <w:rsid w:val="00E67FA5"/>
    <w:rsid w:val="00EB6234"/>
    <w:rsid w:val="00EF47AB"/>
    <w:rsid w:val="00EF6FE2"/>
    <w:rsid w:val="00F40CCA"/>
    <w:rsid w:val="00F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73D10"/>
  <w15:chartTrackingRefBased/>
  <w15:docId w15:val="{E46C79B1-AE1D-7F40-B2C5-32C905B4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4C"/>
    <w:pPr>
      <w:widowControl w:val="0"/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94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94C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94C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94C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94C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94C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94C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9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9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9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9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9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9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9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94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94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019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19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9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0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0194C"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sig">
    <w:name w:val="sig"/>
    <w:basedOn w:val="a0"/>
    <w:rsid w:val="00B0194C"/>
  </w:style>
  <w:style w:type="character" w:styleId="af">
    <w:name w:val="line number"/>
    <w:basedOn w:val="a0"/>
    <w:uiPriority w:val="99"/>
    <w:semiHidden/>
    <w:unhideWhenUsed/>
    <w:rsid w:val="00B0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Liu</dc:creator>
  <cp:keywords/>
  <dc:description/>
  <cp:lastModifiedBy>Tingting Liu</cp:lastModifiedBy>
  <cp:revision>14</cp:revision>
  <dcterms:created xsi:type="dcterms:W3CDTF">2026-05-15T07:35:00Z</dcterms:created>
  <dcterms:modified xsi:type="dcterms:W3CDTF">2026-06-13T14:06:00Z</dcterms:modified>
</cp:coreProperties>
</file>