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91AB7" w14:textId="43D008CC" w:rsidR="00EF1009" w:rsidRDefault="001D0F53" w:rsidP="002110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1EEE4AE2" w14:textId="77777777" w:rsidR="002110B3" w:rsidRDefault="002110B3" w:rsidP="002110B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9A415" w14:textId="4A581231" w:rsidR="00F47AB2" w:rsidRPr="001D0F53" w:rsidRDefault="00F47AB2" w:rsidP="001D0F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54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BEBBB7" wp14:editId="189A5EBE">
            <wp:extent cx="5731510" cy="386901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79766" w14:textId="5609B2F7" w:rsidR="00FE5E06" w:rsidRDefault="00F47AB2">
      <w:pPr>
        <w:rPr>
          <w:rFonts w:ascii="Times New Roman" w:hAnsi="Times New Roman" w:cs="Times New Roman"/>
          <w:noProof/>
          <w:sz w:val="24"/>
          <w:szCs w:val="24"/>
        </w:rPr>
      </w:pPr>
      <w:r w:rsidRPr="00FE5E06">
        <w:rPr>
          <w:rFonts w:ascii="Times New Roman" w:hAnsi="Times New Roman" w:cs="Times New Roman"/>
          <w:b/>
          <w:bCs/>
          <w:noProof/>
          <w:sz w:val="24"/>
          <w:szCs w:val="24"/>
        </w:rPr>
        <w:t>Figure. S1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A91548">
        <w:rPr>
          <w:rFonts w:ascii="Times New Roman" w:hAnsi="Times New Roman" w:cs="Times New Roman"/>
          <w:sz w:val="24"/>
          <w:szCs w:val="24"/>
        </w:rPr>
        <w:t xml:space="preserve">Wetland mapping using NDWI, MNDWI, </w:t>
      </w:r>
      <w:proofErr w:type="spellStart"/>
      <w:r w:rsidRPr="00A91548">
        <w:rPr>
          <w:rFonts w:ascii="Times New Roman" w:hAnsi="Times New Roman" w:cs="Times New Roman"/>
          <w:sz w:val="24"/>
          <w:szCs w:val="24"/>
        </w:rPr>
        <w:t>RmNDWI</w:t>
      </w:r>
      <w:proofErr w:type="spellEnd"/>
      <w:r w:rsidRPr="00A91548">
        <w:rPr>
          <w:rFonts w:ascii="Times New Roman" w:hAnsi="Times New Roman" w:cs="Times New Roman"/>
          <w:sz w:val="24"/>
          <w:szCs w:val="24"/>
        </w:rPr>
        <w:t xml:space="preserve"> indices for both pre and post monsoon (1988-20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91548">
        <w:rPr>
          <w:rFonts w:ascii="Times New Roman" w:hAnsi="Times New Roman" w:cs="Times New Roman"/>
          <w:sz w:val="24"/>
          <w:szCs w:val="24"/>
        </w:rPr>
        <w:t>).</w:t>
      </w:r>
    </w:p>
    <w:p w14:paraId="54A50F06" w14:textId="5B3E344B" w:rsidR="00FE5E06" w:rsidRDefault="00FE5E06">
      <w:pPr>
        <w:rPr>
          <w:rFonts w:ascii="Times New Roman" w:hAnsi="Times New Roman" w:cs="Times New Roman"/>
          <w:noProof/>
          <w:sz w:val="24"/>
          <w:szCs w:val="24"/>
        </w:rPr>
      </w:pPr>
      <w:r w:rsidRPr="00950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68F649" wp14:editId="4EEC76D7">
            <wp:extent cx="5731510" cy="290156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6FDBB" w14:textId="645CAB93" w:rsidR="00FE5E06" w:rsidRPr="00FE5E06" w:rsidRDefault="00FE5E06">
      <w:pPr>
        <w:rPr>
          <w:rFonts w:ascii="Times New Roman" w:hAnsi="Times New Roman" w:cs="Times New Roman"/>
          <w:noProof/>
          <w:sz w:val="24"/>
          <w:szCs w:val="24"/>
        </w:rPr>
      </w:pPr>
      <w:r w:rsidRPr="00FE5E06">
        <w:rPr>
          <w:rFonts w:ascii="Times New Roman" w:hAnsi="Times New Roman" w:cs="Times New Roman"/>
          <w:b/>
          <w:bCs/>
          <w:noProof/>
          <w:sz w:val="24"/>
          <w:szCs w:val="24"/>
        </w:rPr>
        <w:t>Figure. S</w:t>
      </w:r>
      <w:r w:rsidR="005D1EA1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FE5E0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FE5E06">
        <w:rPr>
          <w:rFonts w:ascii="Times New Roman" w:hAnsi="Times New Roman" w:cs="Times New Roman"/>
          <w:noProof/>
          <w:sz w:val="24"/>
          <w:szCs w:val="24"/>
        </w:rPr>
        <w:t>Simulated NDVI and NDBI for future wetland area prediction.</w:t>
      </w:r>
    </w:p>
    <w:p w14:paraId="40741823" w14:textId="40CED98C" w:rsidR="00F61562" w:rsidRDefault="00F61562">
      <w:pPr>
        <w:rPr>
          <w:rFonts w:ascii="Times New Roman" w:hAnsi="Times New Roman" w:cs="Times New Roman"/>
          <w:sz w:val="24"/>
          <w:szCs w:val="24"/>
        </w:rPr>
      </w:pPr>
    </w:p>
    <w:p w14:paraId="5A7C99BD" w14:textId="5B4B063A" w:rsidR="00F61562" w:rsidRDefault="00F615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58B6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5F5D6B5" wp14:editId="526FEDC4">
            <wp:extent cx="5731510" cy="3171340"/>
            <wp:effectExtent l="0" t="0" r="2540" b="0"/>
            <wp:docPr id="16" name="image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1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680FC8" w14:textId="3165AA78" w:rsidR="004D0045" w:rsidRDefault="00F61562" w:rsidP="00F6156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D4C">
        <w:rPr>
          <w:rFonts w:ascii="Times New Roman" w:eastAsia="Times New Roman" w:hAnsi="Times New Roman" w:cs="Times New Roman"/>
          <w:b/>
          <w:sz w:val="24"/>
          <w:szCs w:val="24"/>
        </w:rPr>
        <w:t xml:space="preserve">Figure. </w:t>
      </w:r>
      <w:r w:rsidR="00AE3D4C" w:rsidRPr="00AE3D4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D1EA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E3D4C" w:rsidRPr="00AE3D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D4C">
        <w:rPr>
          <w:rFonts w:ascii="Times New Roman" w:eastAsia="Times New Roman" w:hAnsi="Times New Roman" w:cs="Times New Roman"/>
          <w:sz w:val="24"/>
          <w:szCs w:val="24"/>
        </w:rPr>
        <w:t>Wetland depth mapping between 1988-2020 for pre-monsoon and post-monsoon seasons.</w:t>
      </w:r>
      <w:r w:rsidRPr="00C35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925FF2" w14:textId="66E95FE4" w:rsidR="004D0045" w:rsidRPr="00C358B6" w:rsidRDefault="004D0045" w:rsidP="00F6156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045"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r w:rsidR="00E258D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D00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548">
        <w:rPr>
          <w:rFonts w:ascii="Times New Roman" w:eastAsia="CharisSIL" w:hAnsi="Times New Roman" w:cs="Times New Roman"/>
          <w:sz w:val="24"/>
          <w:szCs w:val="24"/>
        </w:rPr>
        <w:t>Overall accuracy, Kappa coefficient and AUC of ROC values of different water indices in pre</w:t>
      </w:r>
      <w:r>
        <w:rPr>
          <w:rFonts w:ascii="Times New Roman" w:eastAsia="CharisSIL" w:hAnsi="Times New Roman" w:cs="Times New Roman"/>
          <w:sz w:val="24"/>
          <w:szCs w:val="24"/>
        </w:rPr>
        <w:t>-</w:t>
      </w:r>
      <w:r w:rsidRPr="00A91548">
        <w:rPr>
          <w:rFonts w:ascii="Times New Roman" w:eastAsia="CharisSIL" w:hAnsi="Times New Roman" w:cs="Times New Roman"/>
          <w:sz w:val="24"/>
          <w:szCs w:val="24"/>
        </w:rPr>
        <w:t xml:space="preserve"> and post-monsoon seasons.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992"/>
        <w:gridCol w:w="1134"/>
        <w:gridCol w:w="851"/>
        <w:gridCol w:w="1134"/>
        <w:gridCol w:w="992"/>
        <w:gridCol w:w="1134"/>
        <w:gridCol w:w="799"/>
      </w:tblGrid>
      <w:tr w:rsidR="004D0045" w:rsidRPr="00D43A28" w14:paraId="6B2CA1E0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27C1F4D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Year</w:t>
            </w:r>
          </w:p>
        </w:tc>
        <w:tc>
          <w:tcPr>
            <w:tcW w:w="629" w:type="pct"/>
            <w:vMerge w:val="restart"/>
            <w:shd w:val="clear" w:color="auto" w:fill="auto"/>
            <w:noWrap/>
            <w:vAlign w:val="center"/>
            <w:hideMark/>
          </w:tcPr>
          <w:p w14:paraId="56DA42DB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Indices</w:t>
            </w:r>
          </w:p>
        </w:tc>
        <w:tc>
          <w:tcPr>
            <w:tcW w:w="1651" w:type="pct"/>
            <w:gridSpan w:val="3"/>
            <w:shd w:val="clear" w:color="auto" w:fill="auto"/>
            <w:noWrap/>
            <w:vAlign w:val="bottom"/>
            <w:hideMark/>
          </w:tcPr>
          <w:p w14:paraId="0E439D3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Pre-monsoon</w:t>
            </w:r>
          </w:p>
        </w:tc>
        <w:tc>
          <w:tcPr>
            <w:tcW w:w="2251" w:type="pct"/>
            <w:gridSpan w:val="4"/>
            <w:shd w:val="clear" w:color="auto" w:fill="auto"/>
            <w:noWrap/>
            <w:vAlign w:val="bottom"/>
            <w:hideMark/>
          </w:tcPr>
          <w:p w14:paraId="52F3B9D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Post-monsoon</w:t>
            </w:r>
          </w:p>
        </w:tc>
      </w:tr>
      <w:tr w:rsidR="004D0045" w:rsidRPr="00D43A28" w14:paraId="1D4DC975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2A4B007E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</w:p>
        </w:tc>
        <w:tc>
          <w:tcPr>
            <w:tcW w:w="629" w:type="pct"/>
            <w:vMerge/>
            <w:vAlign w:val="center"/>
            <w:hideMark/>
          </w:tcPr>
          <w:p w14:paraId="1A5EADD4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D3F5F81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Overall accuracy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33FA843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Kappa Co-efficient</w:t>
            </w:r>
          </w:p>
        </w:tc>
        <w:tc>
          <w:tcPr>
            <w:tcW w:w="472" w:type="pct"/>
            <w:shd w:val="clear" w:color="auto" w:fill="auto"/>
            <w:noWrap/>
            <w:vAlign w:val="bottom"/>
            <w:hideMark/>
          </w:tcPr>
          <w:p w14:paraId="7C26E85B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ROC AUC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BACD8FA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Indices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0CDAA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Overall accuracy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52CAE1A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Kappa Co-efficient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14:paraId="2E20043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/>
              </w:rPr>
              <w:t>ROC AUC</w:t>
            </w:r>
          </w:p>
        </w:tc>
      </w:tr>
      <w:tr w:rsidR="004D0045" w:rsidRPr="00D43A28" w14:paraId="255D5AF2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4C36586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1988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BEB666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C358B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12FA7F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C4BAB2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0.691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DF31EF7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F7AAF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267B42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6F76385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0.864</w:t>
            </w:r>
          </w:p>
        </w:tc>
      </w:tr>
      <w:tr w:rsidR="004D0045" w:rsidRPr="00D43A28" w14:paraId="18D2C688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976C5DE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C9181D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2F8ED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C87B79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D9B858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0.762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25F871B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CEED9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E7D074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D8D17B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0.865</w:t>
            </w:r>
          </w:p>
        </w:tc>
      </w:tr>
      <w:tr w:rsidR="004D0045" w:rsidRPr="00D43A28" w14:paraId="4320107A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9171217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51DEF8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87AA21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3AA732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D115F1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0.790</w:t>
            </w:r>
          </w:p>
        </w:tc>
        <w:tc>
          <w:tcPr>
            <w:tcW w:w="629" w:type="pct"/>
            <w:shd w:val="clear" w:color="auto" w:fill="auto"/>
            <w:noWrap/>
            <w:hideMark/>
          </w:tcPr>
          <w:p w14:paraId="4E7AA663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4E0F7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7B4FAF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50D87D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0.866</w:t>
            </w:r>
          </w:p>
        </w:tc>
      </w:tr>
      <w:tr w:rsidR="004D0045" w:rsidRPr="00D43A28" w14:paraId="59B7232A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4024F0F6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43CE2A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CF55D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31BFB2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37F0B4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0.829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BE01275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30FBC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837E2F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30C4B7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0.860</w:t>
            </w:r>
          </w:p>
        </w:tc>
      </w:tr>
      <w:tr w:rsidR="004D0045" w:rsidRPr="00D43A28" w14:paraId="04422E64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1CCD86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A97A31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6588CD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E20B62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07F8D51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0.844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014259A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F3790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A76298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0.805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223034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0.870</w:t>
            </w:r>
          </w:p>
        </w:tc>
      </w:tr>
      <w:tr w:rsidR="004D0045" w:rsidRPr="00D43A28" w14:paraId="6C7424CE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79FA532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354A1B7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0CC92E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32D060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14C3CE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0.848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4C8B937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764A4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C0C2A5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9C1D77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0.874</w:t>
            </w:r>
          </w:p>
        </w:tc>
      </w:tr>
      <w:tr w:rsidR="004D0045" w:rsidRPr="00D43A28" w14:paraId="21E3329B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3EB4E999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1991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D7268AD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26835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58ABB2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63A0F9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0.690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C74366B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15893A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E25D71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CB8A01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0.847</w:t>
            </w:r>
          </w:p>
        </w:tc>
      </w:tr>
      <w:tr w:rsidR="004D0045" w:rsidRPr="00D43A28" w14:paraId="2605C9C2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2419356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621B89B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B4018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2AA7A9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12EE78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F75D22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0B27E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505F88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11BE3F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0.864</w:t>
            </w:r>
          </w:p>
        </w:tc>
      </w:tr>
      <w:tr w:rsidR="004D0045" w:rsidRPr="00D43A28" w14:paraId="66C01107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4719EC7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890B601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A32BC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8D2CB2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49C885F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CC90743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2872B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5C5234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6E83ED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0.869</w:t>
            </w:r>
          </w:p>
        </w:tc>
      </w:tr>
      <w:tr w:rsidR="004D0045" w:rsidRPr="00D43A28" w14:paraId="5354D9F1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715A1F9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1992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97AF33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D08B1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7741D7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0.844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5C9A1AB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0.730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F00C8B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1FBD5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8B05FD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5158B64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0.808</w:t>
            </w:r>
          </w:p>
        </w:tc>
      </w:tr>
      <w:tr w:rsidR="004D0045" w:rsidRPr="00D43A28" w14:paraId="1C766F2B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7939D5D4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ACD19B5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5FF99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1F7D31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B6A68D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0.750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C448BCA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B3D17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977E9F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858A9C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0.871</w:t>
            </w:r>
          </w:p>
        </w:tc>
      </w:tr>
      <w:tr w:rsidR="004D0045" w:rsidRPr="00D43A28" w14:paraId="423CEE91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69394B9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6BD3759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014FB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15CC98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FACC91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0.768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2AA5669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C1CDB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4FCC71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06E4AE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0.880</w:t>
            </w:r>
          </w:p>
        </w:tc>
      </w:tr>
      <w:tr w:rsidR="004D0045" w:rsidRPr="00D43A28" w14:paraId="2E860283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3698F84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1993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57ABB0E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66BF1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0BD6EE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E5491D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D6CFED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78537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827F22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6F8077E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0.794</w:t>
            </w:r>
          </w:p>
        </w:tc>
      </w:tr>
      <w:tr w:rsidR="004D0045" w:rsidRPr="00D43A28" w14:paraId="685B6E2A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61B2AA3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B3FA14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1A25F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D30198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9510A5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0.812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5079163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61699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A1DA66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4E853BF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0.851</w:t>
            </w:r>
          </w:p>
        </w:tc>
      </w:tr>
      <w:tr w:rsidR="004D0045" w:rsidRPr="00D43A28" w14:paraId="11DEB1DE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169E3ADF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F4528EB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3FAA2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46F211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654318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6FE377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A33F5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EC1449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771553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0.852</w:t>
            </w:r>
          </w:p>
        </w:tc>
      </w:tr>
      <w:tr w:rsidR="004D0045" w:rsidRPr="00D43A28" w14:paraId="2F047BCB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275A3C6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1994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BCD3D4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B577A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BBD3DB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45F5070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41B227B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06B67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C925DF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62B1D0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0.840</w:t>
            </w:r>
          </w:p>
        </w:tc>
      </w:tr>
      <w:tr w:rsidR="004D0045" w:rsidRPr="00D43A28" w14:paraId="2DB4B111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5A0DD8B6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03FA046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3F4755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445A71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0F2861E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0.842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B4052AE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B0917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9C8405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25839F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0.848</w:t>
            </w:r>
          </w:p>
        </w:tc>
      </w:tr>
      <w:tr w:rsidR="004D0045" w:rsidRPr="00D43A28" w14:paraId="40C75797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7F9A814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FB1C503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DFAAF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CAF1D1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4FB3D1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563777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EA0CF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4FFE3D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77D4FBA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0.850</w:t>
            </w:r>
          </w:p>
        </w:tc>
      </w:tr>
      <w:tr w:rsidR="004D0045" w:rsidRPr="00D43A28" w14:paraId="7801518A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3A78039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92D7EA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5FE61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70AE70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84D0BB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EC7837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0A214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89.5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AAA6B9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6EF5E4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0.856</w:t>
            </w:r>
          </w:p>
        </w:tc>
      </w:tr>
      <w:tr w:rsidR="004D0045" w:rsidRPr="00D43A28" w14:paraId="03DFBEFE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5A2035B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367AD6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73044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6771D4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2AB540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1C3A0ED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901A51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F288E5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0.874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61EAB2F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0.897</w:t>
            </w:r>
          </w:p>
        </w:tc>
      </w:tr>
      <w:tr w:rsidR="004D0045" w:rsidRPr="00D43A28" w14:paraId="4F3C61BE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9AEB7EB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ED27B33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CD42A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C829C2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9ADEA9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00CD1C9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D8D17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6E91DC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827F05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0.904</w:t>
            </w:r>
          </w:p>
        </w:tc>
      </w:tr>
      <w:tr w:rsidR="004D0045" w:rsidRPr="00D43A28" w14:paraId="7106CE16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5A7EA6F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1997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7D73B2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0410B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202315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092CCAC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0.718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66BEFCA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5DAD46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71339D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79F302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0.879</w:t>
            </w:r>
          </w:p>
        </w:tc>
      </w:tr>
      <w:tr w:rsidR="004D0045" w:rsidRPr="00D43A28" w14:paraId="4D1C8860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2D1D093F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DF8750D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AF524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3F476D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47FD20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0.823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6A9FC3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3C918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8A6FA6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8E1E50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0.887</w:t>
            </w:r>
          </w:p>
        </w:tc>
      </w:tr>
      <w:tr w:rsidR="004D0045" w:rsidRPr="00D43A28" w14:paraId="0203354C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5AA89940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10C05F1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4CB24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A607C2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287B1A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AB6D9BD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CBF67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2BBD02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A2E6C7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0.890</w:t>
            </w:r>
          </w:p>
        </w:tc>
      </w:tr>
      <w:tr w:rsidR="004D0045" w:rsidRPr="00D43A28" w14:paraId="6043B1B6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50205CF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1998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49AED4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8CEE0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794F98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934BE1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0.829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76CD48B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52292B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A63557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FD3828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0.890</w:t>
            </w:r>
          </w:p>
        </w:tc>
      </w:tr>
      <w:tr w:rsidR="004D0045" w:rsidRPr="00D43A28" w14:paraId="1212541A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20057B3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D53EC1B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95917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FFA4AE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0.872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018ADD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DD1681E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94397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26D59B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8182A0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0.913</w:t>
            </w:r>
          </w:p>
        </w:tc>
      </w:tr>
      <w:tr w:rsidR="004D0045" w:rsidRPr="00D43A28" w14:paraId="1A1C8F4B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4311AF9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AE49EC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ABBD0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A7F06F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639FFC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A163FEB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9F174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C4CD0C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9F1BE4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0.917</w:t>
            </w:r>
          </w:p>
        </w:tc>
      </w:tr>
      <w:tr w:rsidR="004D0045" w:rsidRPr="00D43A28" w14:paraId="4498CB11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54B1F541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1999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A1AA39E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03B88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8CB85A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0.829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2D3843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7848B1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DA0D3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23AA2F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E8BCF3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0.905</w:t>
            </w:r>
          </w:p>
        </w:tc>
      </w:tr>
      <w:tr w:rsidR="004D0045" w:rsidRPr="00D43A28" w14:paraId="0EA1ABB8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4B32876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824162D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7397F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C9A7E0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DE0D61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581EF25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C040A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E7DE55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0.904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5ED4392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0.904</w:t>
            </w:r>
          </w:p>
        </w:tc>
      </w:tr>
      <w:tr w:rsidR="004D0045" w:rsidRPr="00D43A28" w14:paraId="29DA9D23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B4572CE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252352E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CF18B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1F46A7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8A446D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13EA57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5F57C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3B7E71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129C0E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0.906</w:t>
            </w:r>
          </w:p>
        </w:tc>
      </w:tr>
      <w:tr w:rsidR="004D0045" w:rsidRPr="00D43A28" w14:paraId="7444F524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42CB102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2001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338344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E39C4B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93D245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9A7BF0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0.767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358237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5587B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744382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F2AB3E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0.832</w:t>
            </w:r>
          </w:p>
        </w:tc>
      </w:tr>
      <w:tr w:rsidR="004D0045" w:rsidRPr="00D43A28" w14:paraId="23E08FB5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147D5DD1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884D89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76058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9BDE7E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575573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19EABF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3839A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B07F55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B5AC26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0.861</w:t>
            </w:r>
          </w:p>
        </w:tc>
      </w:tr>
      <w:tr w:rsidR="004D0045" w:rsidRPr="00D43A28" w14:paraId="02042004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78F5E59F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C7700E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6B107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263579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823CB5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03D9FA1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21AC3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1D9AEA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70EE8C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0.867</w:t>
            </w:r>
          </w:p>
        </w:tc>
      </w:tr>
      <w:tr w:rsidR="004D0045" w:rsidRPr="00D43A28" w14:paraId="7B3CD6DB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734CDC2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2003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6A6551A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1BB95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0A0F6F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A3072A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0.808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FAC08C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5D886B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EB3FF1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A4D86E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0.593</w:t>
            </w:r>
          </w:p>
        </w:tc>
      </w:tr>
      <w:tr w:rsidR="004D0045" w:rsidRPr="00D43A28" w14:paraId="6A330803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80B7D54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BD3DD67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9E182C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B61BA6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F397D5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0.593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B89CCEA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871F4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AC79A5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678FA9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0.842</w:t>
            </w:r>
          </w:p>
        </w:tc>
      </w:tr>
      <w:tr w:rsidR="004D0045" w:rsidRPr="00D43A28" w14:paraId="1231CC83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42C7570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4624549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90905F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A37C08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7E10FF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0.809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02E87A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41683C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ECB5EE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6B03F74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0.864</w:t>
            </w:r>
          </w:p>
        </w:tc>
      </w:tr>
      <w:tr w:rsidR="004D0045" w:rsidRPr="00D43A28" w14:paraId="65060CC6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1B7F8B25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2008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709BDD9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C4D22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8BFBF7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F2238F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0.510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EF1112E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2D18A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A17C41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CCB79A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0.863</w:t>
            </w:r>
          </w:p>
        </w:tc>
      </w:tr>
      <w:tr w:rsidR="004D0045" w:rsidRPr="00D43A28" w14:paraId="41F2D3B4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424E85D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6F308DD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4A7A7E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EE21E4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3B0EC0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0.545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55AA427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58321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F85EEC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026F78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0.897</w:t>
            </w:r>
          </w:p>
        </w:tc>
      </w:tr>
      <w:tr w:rsidR="004D0045" w:rsidRPr="00D43A28" w14:paraId="336B4825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1BB07C2E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C98B7BE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CDD55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87EDC0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55CBB57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0.555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2FD3D3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216C0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539F94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5C1BD94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0.900</w:t>
            </w:r>
          </w:p>
        </w:tc>
      </w:tr>
      <w:tr w:rsidR="004D0045" w:rsidRPr="00D43A28" w14:paraId="51C1475D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35BB74A1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3761F6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9E8C6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E7C2B4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0.705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C95D61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B42A49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6B1214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456744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73B7158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0.845</w:t>
            </w:r>
          </w:p>
        </w:tc>
      </w:tr>
      <w:tr w:rsidR="004D0045" w:rsidRPr="00D43A28" w14:paraId="10D2C7B1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7EDB8F87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81E1897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5A23E1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C3494A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0838A40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0.896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FF8E7F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E80FF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3B9BF7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7F3035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0.871</w:t>
            </w:r>
          </w:p>
        </w:tc>
      </w:tr>
      <w:tr w:rsidR="004D0045" w:rsidRPr="00D43A28" w14:paraId="39467BD1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1438A8D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726EE0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8591B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E33769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759C9C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A9E132F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52C7B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BC4A8E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2913FB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0.880</w:t>
            </w:r>
          </w:p>
        </w:tc>
      </w:tr>
      <w:tr w:rsidR="004D0045" w:rsidRPr="00D43A28" w14:paraId="206F4920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6008D21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2011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D6FF1E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9F097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23A49E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1322DE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D181B4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DC937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912407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C40790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0.792</w:t>
            </w:r>
          </w:p>
        </w:tc>
      </w:tr>
      <w:tr w:rsidR="004D0045" w:rsidRPr="00D43A28" w14:paraId="43B7F03F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8550CB7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1D5BC3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A388B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FC0A76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CE3DD5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0.838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CAFE751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49E0A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43B179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A03ED6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0.881</w:t>
            </w:r>
          </w:p>
        </w:tc>
      </w:tr>
      <w:tr w:rsidR="004D0045" w:rsidRPr="00D43A28" w14:paraId="49AFCADF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2887A94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8D34380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D1672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B6E67D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592202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0.838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1E981B1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6213C3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410E14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6A02B7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0.868</w:t>
            </w:r>
          </w:p>
        </w:tc>
      </w:tr>
      <w:tr w:rsidR="004D0045" w:rsidRPr="00D43A28" w14:paraId="4326503A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1799079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2014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4C5A28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F8A0A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9382CC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B1B207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0.685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AB9625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FDF5F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DD239E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75045B0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0.861</w:t>
            </w:r>
          </w:p>
        </w:tc>
      </w:tr>
      <w:tr w:rsidR="004D0045" w:rsidRPr="00D43A28" w14:paraId="0EA04676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2FE08BA0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45948B3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46D12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7D160C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67AE6A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0.754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3EF382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4B40C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10227F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AC3A51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0.888</w:t>
            </w:r>
          </w:p>
        </w:tc>
      </w:tr>
      <w:tr w:rsidR="004D0045" w:rsidRPr="00D43A28" w14:paraId="6FCD5E12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5BBC2B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F29692D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B4D1D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DE4087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5026915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0.759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2A22F4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FBFED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86BA44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4489A6B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0.900</w:t>
            </w:r>
          </w:p>
        </w:tc>
      </w:tr>
      <w:tr w:rsidR="004D0045" w:rsidRPr="00D43A28" w14:paraId="3A7DDD67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349EBD1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8C91291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4DA1E2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EC3204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EB9E51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0.695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C956329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0A1F9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16BD6D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611D421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0.882</w:t>
            </w:r>
          </w:p>
        </w:tc>
      </w:tr>
      <w:tr w:rsidR="004D0045" w:rsidRPr="00D43A28" w14:paraId="321A29BD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9A378D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F604B7D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3CE3C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6FA722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0FA127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0.757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4A43AD3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717C5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BBB8DE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53F227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0.914</w:t>
            </w:r>
          </w:p>
        </w:tc>
      </w:tr>
      <w:tr w:rsidR="004D0045" w:rsidRPr="00D43A28" w14:paraId="2410AFE6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0C010D3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3524E56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94115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66AC14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88585E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56DCE58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91FC5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B8B089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5FD5B1B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0.924</w:t>
            </w:r>
          </w:p>
        </w:tc>
      </w:tr>
      <w:tr w:rsidR="004D0045" w:rsidRPr="00D43A28" w14:paraId="1A5821CD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2F38D748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2016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2A7BEFF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8570E4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ECCC61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40D82E9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0.690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07FD5E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33D0B1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7DEDF2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C23895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0.928</w:t>
            </w:r>
          </w:p>
        </w:tc>
      </w:tr>
      <w:tr w:rsidR="004D0045" w:rsidRPr="00D43A28" w14:paraId="292A8F4D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4215777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C95AAD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C8997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EB3E7A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6CBF7A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9E945D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52855F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775D16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6DEFF22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0.948</w:t>
            </w:r>
          </w:p>
        </w:tc>
      </w:tr>
      <w:tr w:rsidR="004D0045" w:rsidRPr="00D43A28" w14:paraId="440C71B4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60C846A0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E4A572A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FEEDC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2F5C1F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91E06A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FF309AB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C6B16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6906C7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6D9D3BC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0.952</w:t>
            </w:r>
          </w:p>
        </w:tc>
      </w:tr>
      <w:tr w:rsidR="004D0045" w:rsidRPr="00D43A28" w14:paraId="654E803A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2C72E9D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F80F88D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1CC1C3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E62CEB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FA0CB1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69C53A6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641F1C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AE53D7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774578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0.838</w:t>
            </w:r>
          </w:p>
        </w:tc>
      </w:tr>
      <w:tr w:rsidR="004D0045" w:rsidRPr="00D43A28" w14:paraId="36C824D4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F9A1507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5256CD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CDFA0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3FEC58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0.835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FEC88B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0.783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0467315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B9BDE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5B80A0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064D19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</w:tr>
      <w:tr w:rsidR="004D0045" w:rsidRPr="00D43A28" w14:paraId="0330F700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739B69A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C1F1527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7B3F8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640E70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02EBA7E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0.864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593F5E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4E256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8FD693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CB9139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</w:tr>
      <w:tr w:rsidR="004D0045" w:rsidRPr="00D43A28" w14:paraId="716138FF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0880738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2018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2DBA75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AF2A5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DF7CDD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6A10F6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0.676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BD95304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527D7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6A352B6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2A8D0D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0.858</w:t>
            </w:r>
          </w:p>
        </w:tc>
      </w:tr>
      <w:tr w:rsidR="004D0045" w:rsidRPr="00D43A28" w14:paraId="25117547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9D48DDE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A53419C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708CDD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7CDBEF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0.918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B231DD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0.745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D3C5F01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156F1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154D63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1EAB1A0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0.932</w:t>
            </w:r>
          </w:p>
        </w:tc>
      </w:tr>
      <w:tr w:rsidR="004D0045" w:rsidRPr="00D43A28" w14:paraId="5092294E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29CCE143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3EA9138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D1EEE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8C7F54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0.938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6A19964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0.789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72A835A7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1F498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D5444E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4E4976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0.951</w:t>
            </w:r>
          </w:p>
        </w:tc>
      </w:tr>
      <w:tr w:rsidR="004D0045" w:rsidRPr="00D43A28" w14:paraId="6198012C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12478715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2019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D15D9C3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50035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A9C802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0.948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40ED8C2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0.806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4264CD1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5DE4E9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923A99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82D014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0.955</w:t>
            </w:r>
          </w:p>
        </w:tc>
      </w:tr>
      <w:tr w:rsidR="004D0045" w:rsidRPr="00D43A28" w14:paraId="231388C9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1F71EE25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0C9D043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9479DD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B7F128E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74F7961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0.797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9450B20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C8BBB1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7D552C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DD6C36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0.970</w:t>
            </w:r>
          </w:p>
        </w:tc>
      </w:tr>
      <w:tr w:rsidR="004D0045" w:rsidRPr="00D43A28" w14:paraId="5FB906D8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3F73413D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39AA02B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DFF77C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6CA1CA5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0.745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15DBE098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F43E63C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E45C6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05BA5FC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59F9D04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0.972</w:t>
            </w:r>
          </w:p>
        </w:tc>
      </w:tr>
      <w:tr w:rsidR="004D0045" w:rsidRPr="00D43A28" w14:paraId="7D8C6AE3" w14:textId="77777777" w:rsidTr="00E77DD1">
        <w:trPr>
          <w:trHeight w:val="288"/>
        </w:trPr>
        <w:tc>
          <w:tcPr>
            <w:tcW w:w="469" w:type="pct"/>
            <w:vMerge w:val="restart"/>
            <w:shd w:val="clear" w:color="auto" w:fill="auto"/>
            <w:noWrap/>
            <w:vAlign w:val="center"/>
            <w:hideMark/>
          </w:tcPr>
          <w:p w14:paraId="58486362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2020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C199B6A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6C122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601BB63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2B7E8E8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0.843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12F5293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7F905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95.5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BD1499F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070247E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0.861</w:t>
            </w:r>
          </w:p>
        </w:tc>
      </w:tr>
      <w:tr w:rsidR="004D0045" w:rsidRPr="00D43A28" w14:paraId="32A20D83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EED72BD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6578245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2D611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35F288E5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0.775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347A955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0.900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5DC08791" w14:textId="77777777" w:rsidR="004D0045" w:rsidRPr="00D43A28" w:rsidRDefault="004D0045" w:rsidP="00E77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1DB8C4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546110C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3C08A4AB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0.888</w:t>
            </w:r>
          </w:p>
        </w:tc>
      </w:tr>
      <w:tr w:rsidR="004D0045" w:rsidRPr="00D43A28" w14:paraId="4C6FEEEA" w14:textId="77777777" w:rsidTr="00E77DD1">
        <w:trPr>
          <w:trHeight w:val="288"/>
        </w:trPr>
        <w:tc>
          <w:tcPr>
            <w:tcW w:w="469" w:type="pct"/>
            <w:vMerge/>
            <w:vAlign w:val="center"/>
            <w:hideMark/>
          </w:tcPr>
          <w:p w14:paraId="0DED28D2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5E43A5AD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437D03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4C3AA252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hideMark/>
          </w:tcPr>
          <w:p w14:paraId="0071F850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0.912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2F4FC458" w14:textId="77777777" w:rsidR="004D0045" w:rsidRPr="00D43A28" w:rsidRDefault="004D0045" w:rsidP="00E77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RmNDWI</w:t>
            </w:r>
            <w:proofErr w:type="spellEnd"/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22C2F0D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96.5</w:t>
            </w:r>
          </w:p>
        </w:tc>
        <w:tc>
          <w:tcPr>
            <w:tcW w:w="629" w:type="pct"/>
            <w:shd w:val="clear" w:color="auto" w:fill="auto"/>
            <w:noWrap/>
            <w:vAlign w:val="bottom"/>
            <w:hideMark/>
          </w:tcPr>
          <w:p w14:paraId="1415C4DA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0.945</w:t>
            </w:r>
          </w:p>
        </w:tc>
        <w:tc>
          <w:tcPr>
            <w:tcW w:w="443" w:type="pct"/>
            <w:shd w:val="clear" w:color="auto" w:fill="auto"/>
            <w:noWrap/>
            <w:hideMark/>
          </w:tcPr>
          <w:p w14:paraId="222DA717" w14:textId="77777777" w:rsidR="004D0045" w:rsidRPr="00D43A28" w:rsidRDefault="004D0045" w:rsidP="00E77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43A2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0.914</w:t>
            </w:r>
          </w:p>
        </w:tc>
      </w:tr>
    </w:tbl>
    <w:p w14:paraId="683AC6FE" w14:textId="3C319D47" w:rsidR="00F61562" w:rsidRDefault="00F615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3060CF" w14:textId="649FAC9E" w:rsidR="00D82DCB" w:rsidRDefault="0052264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04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D00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D82D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82DCB" w:rsidRPr="00D82DCB">
        <w:rPr>
          <w:rFonts w:ascii="Times New Roman" w:eastAsia="Times New Roman" w:hAnsi="Times New Roman" w:cs="Times New Roman"/>
          <w:sz w:val="24"/>
          <w:szCs w:val="24"/>
        </w:rPr>
        <w:t>Calculated overall accuracy, kappa co-efficient, and AUC of ROC values of simulated wetland area.</w:t>
      </w:r>
    </w:p>
    <w:tbl>
      <w:tblPr>
        <w:tblW w:w="8097" w:type="dxa"/>
        <w:jc w:val="center"/>
        <w:tblLayout w:type="fixed"/>
        <w:tblLook w:val="0400" w:firstRow="0" w:lastRow="0" w:firstColumn="0" w:lastColumn="0" w:noHBand="0" w:noVBand="1"/>
      </w:tblPr>
      <w:tblGrid>
        <w:gridCol w:w="2118"/>
        <w:gridCol w:w="1968"/>
        <w:gridCol w:w="2336"/>
        <w:gridCol w:w="1675"/>
      </w:tblGrid>
      <w:tr w:rsidR="00D82DCB" w:rsidRPr="00D82DCB" w14:paraId="1D44195B" w14:textId="77777777" w:rsidTr="00CC355C">
        <w:trPr>
          <w:trHeight w:val="155"/>
          <w:jc w:val="center"/>
        </w:trPr>
        <w:tc>
          <w:tcPr>
            <w:tcW w:w="21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FE9C32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Predicted years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B1071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accuracy (%)</w:t>
            </w:r>
          </w:p>
        </w:tc>
        <w:tc>
          <w:tcPr>
            <w:tcW w:w="23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29691" w14:textId="77777777" w:rsidR="00D82DCB" w:rsidRPr="00D82DCB" w:rsidRDefault="00D82DCB" w:rsidP="00E77D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Kappa co-efficient</w:t>
            </w:r>
          </w:p>
        </w:tc>
        <w:tc>
          <w:tcPr>
            <w:tcW w:w="16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071883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AUC of ROC</w:t>
            </w:r>
          </w:p>
        </w:tc>
      </w:tr>
      <w:tr w:rsidR="00D82DCB" w:rsidRPr="00D82DCB" w14:paraId="03056667" w14:textId="77777777" w:rsidTr="00CC355C">
        <w:trPr>
          <w:trHeight w:val="155"/>
          <w:jc w:val="center"/>
        </w:trPr>
        <w:tc>
          <w:tcPr>
            <w:tcW w:w="21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88D81A3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96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7B3324A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233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09D2630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67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7CEC917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D82DCB" w:rsidRPr="00D82DCB" w14:paraId="31C45692" w14:textId="77777777" w:rsidTr="00CC355C">
        <w:trPr>
          <w:trHeight w:val="155"/>
          <w:jc w:val="center"/>
        </w:trPr>
        <w:tc>
          <w:tcPr>
            <w:tcW w:w="21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36383E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9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8184632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649A1F4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67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D70AC2" w14:textId="77777777" w:rsidR="00D82DCB" w:rsidRPr="00D82DCB" w:rsidRDefault="00D82DCB" w:rsidP="00E77D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</w:tr>
    </w:tbl>
    <w:p w14:paraId="566B8D86" w14:textId="40293704" w:rsidR="00522644" w:rsidRPr="00950A40" w:rsidRDefault="0052264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sectPr w:rsidR="00522644" w:rsidRPr="00950A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9E"/>
    <w:rsid w:val="00101FA1"/>
    <w:rsid w:val="001D0F53"/>
    <w:rsid w:val="00203701"/>
    <w:rsid w:val="002110B3"/>
    <w:rsid w:val="002210B3"/>
    <w:rsid w:val="002B6ED5"/>
    <w:rsid w:val="003155F0"/>
    <w:rsid w:val="00382EE1"/>
    <w:rsid w:val="004D0045"/>
    <w:rsid w:val="004E658D"/>
    <w:rsid w:val="00522644"/>
    <w:rsid w:val="00534502"/>
    <w:rsid w:val="00550F79"/>
    <w:rsid w:val="005D1EA1"/>
    <w:rsid w:val="006A08B4"/>
    <w:rsid w:val="007B25F9"/>
    <w:rsid w:val="00825DB9"/>
    <w:rsid w:val="00950A40"/>
    <w:rsid w:val="009A6561"/>
    <w:rsid w:val="009E023E"/>
    <w:rsid w:val="00A0032C"/>
    <w:rsid w:val="00A020E2"/>
    <w:rsid w:val="00A11AAF"/>
    <w:rsid w:val="00AE3D4C"/>
    <w:rsid w:val="00B61157"/>
    <w:rsid w:val="00B9709E"/>
    <w:rsid w:val="00CC355C"/>
    <w:rsid w:val="00D4124E"/>
    <w:rsid w:val="00D82DCB"/>
    <w:rsid w:val="00E258D3"/>
    <w:rsid w:val="00EF1009"/>
    <w:rsid w:val="00F47AB2"/>
    <w:rsid w:val="00F61562"/>
    <w:rsid w:val="00FE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250C0"/>
  <w15:chartTrackingRefBased/>
  <w15:docId w15:val="{D502C988-B5CB-42E8-823C-A117E6FF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PANKAJ SINGHA</dc:creator>
  <cp:keywords/>
  <dc:description/>
  <cp:lastModifiedBy>PANKAJ SINGHA</cp:lastModifiedBy>
  <cp:revision>51</cp:revision>
  <dcterms:created xsi:type="dcterms:W3CDTF">2021-10-08T18:38:00Z</dcterms:created>
  <dcterms:modified xsi:type="dcterms:W3CDTF">2021-10-12T05:33:00Z</dcterms:modified>
</cp:coreProperties>
</file>