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32E8C" w14:textId="77777777" w:rsidR="005F1709" w:rsidRPr="00546A2E" w:rsidRDefault="005F1709" w:rsidP="005F1709">
      <w:pPr>
        <w:spacing w:after="0" w:line="360" w:lineRule="auto"/>
        <w:jc w:val="both"/>
        <w:rPr>
          <w:rFonts w:asciiTheme="majorBidi" w:hAnsiTheme="majorBidi" w:cstheme="majorBidi"/>
          <w:bCs/>
          <w:noProof/>
          <w:sz w:val="24"/>
          <w:szCs w:val="24"/>
          <w:lang w:eastAsia="en-GB"/>
        </w:rPr>
      </w:pPr>
      <w:r w:rsidRPr="00546A2E">
        <w:rPr>
          <w:rFonts w:asciiTheme="majorBidi" w:hAnsiTheme="majorBidi" w:cstheme="majorBidi"/>
          <w:b/>
          <w:noProof/>
          <w:sz w:val="24"/>
          <w:szCs w:val="24"/>
          <w:lang w:eastAsia="en-GB"/>
        </w:rPr>
        <w:t>Table 9.</w:t>
      </w:r>
      <w:r w:rsidRPr="00546A2E">
        <w:rPr>
          <w:rFonts w:asciiTheme="majorBidi" w:hAnsiTheme="majorBidi" w:cstheme="majorBidi"/>
          <w:bCs/>
          <w:noProof/>
          <w:sz w:val="24"/>
          <w:szCs w:val="24"/>
          <w:lang w:eastAsia="en-GB"/>
        </w:rPr>
        <w:t xml:space="preserve"> The highest percentage of female students’ perception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1076"/>
        <w:gridCol w:w="1076"/>
        <w:gridCol w:w="89"/>
        <w:gridCol w:w="675"/>
        <w:gridCol w:w="1076"/>
        <w:gridCol w:w="1058"/>
        <w:gridCol w:w="98"/>
        <w:gridCol w:w="667"/>
        <w:gridCol w:w="1192"/>
        <w:gridCol w:w="1076"/>
      </w:tblGrid>
      <w:tr w:rsidR="005F1709" w14:paraId="5CE5B306" w14:textId="77777777" w:rsidTr="00F93912">
        <w:trPr>
          <w:jc w:val="center"/>
        </w:trPr>
        <w:tc>
          <w:tcPr>
            <w:tcW w:w="36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7D968A" w14:textId="77777777" w:rsidR="005F1709" w:rsidRPr="00546A2E" w:rsidRDefault="005F1709" w:rsidP="00F93912">
            <w:pPr>
              <w:spacing w:before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Maluku</w:t>
            </w:r>
          </w:p>
        </w:tc>
        <w:tc>
          <w:tcPr>
            <w:tcW w:w="292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804F258" w14:textId="77777777" w:rsidR="005F1709" w:rsidRPr="00546A2E" w:rsidRDefault="005F1709" w:rsidP="00F93912">
            <w:pPr>
              <w:spacing w:before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NTT</w:t>
            </w:r>
          </w:p>
        </w:tc>
        <w:tc>
          <w:tcPr>
            <w:tcW w:w="28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D1D504" w14:textId="77777777" w:rsidR="005F1709" w:rsidRPr="00546A2E" w:rsidRDefault="005F1709" w:rsidP="00F93912">
            <w:pPr>
              <w:spacing w:before="0" w:line="360" w:lineRule="auto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Papua</w:t>
            </w:r>
          </w:p>
        </w:tc>
      </w:tr>
      <w:tr w:rsidR="005F1709" w14:paraId="16F3DCCC" w14:textId="77777777" w:rsidTr="00F9391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7311CC56" w14:textId="77777777" w:rsidR="005F1709" w:rsidRPr="00546A2E" w:rsidRDefault="005F1709" w:rsidP="00F93912">
            <w:pPr>
              <w:spacing w:before="0" w:line="360" w:lineRule="auto"/>
              <w:ind w:left="34" w:hanging="34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Indicator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0CD8F34F" w14:textId="77777777" w:rsidR="005F1709" w:rsidRPr="00546A2E" w:rsidRDefault="005F1709" w:rsidP="00F93912">
            <w:pPr>
              <w:spacing w:before="0" w:line="360" w:lineRule="auto"/>
              <w:ind w:left="0" w:hanging="22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Level of Agreement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79FADF1C" w14:textId="77777777" w:rsidR="005F1709" w:rsidRPr="00546A2E" w:rsidRDefault="005F1709" w:rsidP="00F93912">
            <w:pPr>
              <w:spacing w:before="0" w:line="360" w:lineRule="auto"/>
              <w:ind w:left="5" w:hanging="5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Percentage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284E24F7" w14:textId="77777777" w:rsidR="005F1709" w:rsidRPr="00546A2E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Indica tor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8ECF1DE" w14:textId="77777777" w:rsidR="005F1709" w:rsidRPr="00546A2E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Level of Agreement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1507BF32" w14:textId="77777777" w:rsidR="005F1709" w:rsidRPr="00546A2E" w:rsidRDefault="005F1709" w:rsidP="00F93912">
            <w:pPr>
              <w:spacing w:before="0" w:line="360" w:lineRule="auto"/>
              <w:ind w:left="-33" w:firstLine="10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Percentage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653EAA11" w14:textId="77777777" w:rsidR="005F1709" w:rsidRPr="00546A2E" w:rsidRDefault="005F1709" w:rsidP="00F93912">
            <w:pPr>
              <w:spacing w:before="0" w:line="360" w:lineRule="auto"/>
              <w:ind w:left="-22" w:firstLine="22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Indica tor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300F4444" w14:textId="77777777" w:rsidR="005F1709" w:rsidRPr="00546A2E" w:rsidRDefault="005F1709" w:rsidP="00F93912">
            <w:pPr>
              <w:spacing w:before="0" w:line="360" w:lineRule="auto"/>
              <w:ind w:left="154" w:hanging="154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Level</w:t>
            </w:r>
            <w:r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 xml:space="preserve"> </w:t>
            </w: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of Agreement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54BAA25E" w14:textId="77777777" w:rsidR="005F1709" w:rsidRPr="00546A2E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val="en-US" w:eastAsia="en-GB" w:bidi="en-US"/>
              </w:rPr>
              <w:t>Percentage</w:t>
            </w:r>
          </w:p>
        </w:tc>
      </w:tr>
      <w:tr w:rsidR="005F1709" w14:paraId="67EC8F25" w14:textId="77777777" w:rsidTr="00F93912">
        <w:trPr>
          <w:jc w:val="center"/>
        </w:trPr>
        <w:tc>
          <w:tcPr>
            <w:tcW w:w="1134" w:type="dxa"/>
            <w:tcBorders>
              <w:top w:val="single" w:sz="4" w:space="0" w:color="auto"/>
            </w:tcBorders>
          </w:tcPr>
          <w:p w14:paraId="246A4020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PE1</w:t>
            </w:r>
          </w:p>
        </w:tc>
        <w:tc>
          <w:tcPr>
            <w:tcW w:w="1611" w:type="dxa"/>
            <w:tcBorders>
              <w:top w:val="single" w:sz="4" w:space="0" w:color="auto"/>
            </w:tcBorders>
          </w:tcPr>
          <w:p w14:paraId="1B2AC014" w14:textId="77777777" w:rsidR="005F1709" w:rsidRPr="00546A2E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 xml:space="preserve">Strongly Agree 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5217786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62,1%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69742AD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PE1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289D59B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 xml:space="preserve">Agree 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3788B8B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64,1%</w:t>
            </w:r>
          </w:p>
        </w:tc>
        <w:tc>
          <w:tcPr>
            <w:tcW w:w="794" w:type="dxa"/>
            <w:gridSpan w:val="2"/>
            <w:tcBorders>
              <w:top w:val="single" w:sz="4" w:space="0" w:color="auto"/>
            </w:tcBorders>
          </w:tcPr>
          <w:p w14:paraId="13235DD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PE1</w:t>
            </w:r>
          </w:p>
        </w:tc>
        <w:tc>
          <w:tcPr>
            <w:tcW w:w="1228" w:type="dxa"/>
            <w:tcBorders>
              <w:top w:val="single" w:sz="4" w:space="0" w:color="auto"/>
            </w:tcBorders>
          </w:tcPr>
          <w:p w14:paraId="4ED493C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 xml:space="preserve">Agree 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C36A88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69,4%</w:t>
            </w:r>
          </w:p>
        </w:tc>
      </w:tr>
      <w:tr w:rsidR="005F1709" w14:paraId="595CA3A2" w14:textId="77777777" w:rsidTr="00F93912">
        <w:trPr>
          <w:jc w:val="center"/>
        </w:trPr>
        <w:tc>
          <w:tcPr>
            <w:tcW w:w="1134" w:type="dxa"/>
          </w:tcPr>
          <w:p w14:paraId="793C768C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PE2</w:t>
            </w:r>
          </w:p>
        </w:tc>
        <w:tc>
          <w:tcPr>
            <w:tcW w:w="1611" w:type="dxa"/>
          </w:tcPr>
          <w:p w14:paraId="1F9CDF95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03A2162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48,3%</w:t>
            </w:r>
          </w:p>
        </w:tc>
        <w:tc>
          <w:tcPr>
            <w:tcW w:w="794" w:type="dxa"/>
            <w:gridSpan w:val="2"/>
          </w:tcPr>
          <w:p w14:paraId="311F86A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PE2</w:t>
            </w:r>
          </w:p>
        </w:tc>
        <w:tc>
          <w:tcPr>
            <w:tcW w:w="1228" w:type="dxa"/>
          </w:tcPr>
          <w:p w14:paraId="217E0E5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7BF8C644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73,4%</w:t>
            </w:r>
          </w:p>
        </w:tc>
        <w:tc>
          <w:tcPr>
            <w:tcW w:w="794" w:type="dxa"/>
            <w:gridSpan w:val="2"/>
          </w:tcPr>
          <w:p w14:paraId="11DB146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PE2</w:t>
            </w:r>
          </w:p>
        </w:tc>
        <w:tc>
          <w:tcPr>
            <w:tcW w:w="1228" w:type="dxa"/>
          </w:tcPr>
          <w:p w14:paraId="1CAB0E23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94A1035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73,2%</w:t>
            </w:r>
          </w:p>
        </w:tc>
      </w:tr>
      <w:tr w:rsidR="005F1709" w14:paraId="1DF45262" w14:textId="77777777" w:rsidTr="00F93912">
        <w:trPr>
          <w:jc w:val="center"/>
        </w:trPr>
        <w:tc>
          <w:tcPr>
            <w:tcW w:w="1134" w:type="dxa"/>
          </w:tcPr>
          <w:p w14:paraId="51FE6AA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PE3</w:t>
            </w:r>
          </w:p>
        </w:tc>
        <w:tc>
          <w:tcPr>
            <w:tcW w:w="1611" w:type="dxa"/>
          </w:tcPr>
          <w:p w14:paraId="284E3241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5AEABA2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51,7%</w:t>
            </w:r>
          </w:p>
        </w:tc>
        <w:tc>
          <w:tcPr>
            <w:tcW w:w="794" w:type="dxa"/>
            <w:gridSpan w:val="2"/>
          </w:tcPr>
          <w:p w14:paraId="79F57D5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PE3</w:t>
            </w:r>
          </w:p>
        </w:tc>
        <w:tc>
          <w:tcPr>
            <w:tcW w:w="1228" w:type="dxa"/>
          </w:tcPr>
          <w:p w14:paraId="59D6F58E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26973F33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67,4%</w:t>
            </w:r>
          </w:p>
        </w:tc>
        <w:tc>
          <w:tcPr>
            <w:tcW w:w="794" w:type="dxa"/>
            <w:gridSpan w:val="2"/>
          </w:tcPr>
          <w:p w14:paraId="13604F9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PE3</w:t>
            </w:r>
          </w:p>
        </w:tc>
        <w:tc>
          <w:tcPr>
            <w:tcW w:w="1228" w:type="dxa"/>
          </w:tcPr>
          <w:p w14:paraId="70DAE37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18555D9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67,5%</w:t>
            </w:r>
          </w:p>
        </w:tc>
      </w:tr>
      <w:tr w:rsidR="005F1709" w14:paraId="441F2432" w14:textId="77777777" w:rsidTr="00F93912">
        <w:trPr>
          <w:jc w:val="center"/>
        </w:trPr>
        <w:tc>
          <w:tcPr>
            <w:tcW w:w="1134" w:type="dxa"/>
          </w:tcPr>
          <w:p w14:paraId="41093BF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EF1</w:t>
            </w:r>
          </w:p>
        </w:tc>
        <w:tc>
          <w:tcPr>
            <w:tcW w:w="1611" w:type="dxa"/>
          </w:tcPr>
          <w:p w14:paraId="1A4F3034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6AF905D1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48,3%</w:t>
            </w:r>
          </w:p>
        </w:tc>
        <w:tc>
          <w:tcPr>
            <w:tcW w:w="794" w:type="dxa"/>
            <w:gridSpan w:val="2"/>
          </w:tcPr>
          <w:p w14:paraId="6E61155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EF1</w:t>
            </w:r>
          </w:p>
        </w:tc>
        <w:tc>
          <w:tcPr>
            <w:tcW w:w="1228" w:type="dxa"/>
          </w:tcPr>
          <w:p w14:paraId="1D7C928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4F0E42D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71,2%</w:t>
            </w:r>
          </w:p>
        </w:tc>
        <w:tc>
          <w:tcPr>
            <w:tcW w:w="794" w:type="dxa"/>
            <w:gridSpan w:val="2"/>
          </w:tcPr>
          <w:p w14:paraId="712757B2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EF1</w:t>
            </w:r>
          </w:p>
        </w:tc>
        <w:tc>
          <w:tcPr>
            <w:tcW w:w="1228" w:type="dxa"/>
          </w:tcPr>
          <w:p w14:paraId="0D5C31D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24F0C76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71,3%</w:t>
            </w:r>
          </w:p>
        </w:tc>
      </w:tr>
      <w:tr w:rsidR="005F1709" w14:paraId="4786FEA0" w14:textId="77777777" w:rsidTr="00F93912">
        <w:trPr>
          <w:jc w:val="center"/>
        </w:trPr>
        <w:tc>
          <w:tcPr>
            <w:tcW w:w="1134" w:type="dxa"/>
          </w:tcPr>
          <w:p w14:paraId="79BC613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EF3</w:t>
            </w:r>
          </w:p>
        </w:tc>
        <w:tc>
          <w:tcPr>
            <w:tcW w:w="1611" w:type="dxa"/>
          </w:tcPr>
          <w:p w14:paraId="4AEA46A8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18A5868E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44,8%</w:t>
            </w:r>
          </w:p>
        </w:tc>
        <w:tc>
          <w:tcPr>
            <w:tcW w:w="794" w:type="dxa"/>
            <w:gridSpan w:val="2"/>
          </w:tcPr>
          <w:p w14:paraId="2127C22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EF3</w:t>
            </w:r>
          </w:p>
        </w:tc>
        <w:tc>
          <w:tcPr>
            <w:tcW w:w="1228" w:type="dxa"/>
          </w:tcPr>
          <w:p w14:paraId="0D50912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6DDABCE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75%</w:t>
            </w:r>
          </w:p>
        </w:tc>
        <w:tc>
          <w:tcPr>
            <w:tcW w:w="794" w:type="dxa"/>
            <w:gridSpan w:val="2"/>
          </w:tcPr>
          <w:p w14:paraId="6114FCD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EF3</w:t>
            </w:r>
          </w:p>
        </w:tc>
        <w:tc>
          <w:tcPr>
            <w:tcW w:w="1228" w:type="dxa"/>
          </w:tcPr>
          <w:p w14:paraId="7D34995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5ECC67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70,7%</w:t>
            </w:r>
          </w:p>
        </w:tc>
      </w:tr>
      <w:tr w:rsidR="005F1709" w14:paraId="30752804" w14:textId="77777777" w:rsidTr="00F93912">
        <w:trPr>
          <w:jc w:val="center"/>
        </w:trPr>
        <w:tc>
          <w:tcPr>
            <w:tcW w:w="1134" w:type="dxa"/>
          </w:tcPr>
          <w:p w14:paraId="20E324D5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SI3</w:t>
            </w:r>
          </w:p>
        </w:tc>
        <w:tc>
          <w:tcPr>
            <w:tcW w:w="1611" w:type="dxa"/>
          </w:tcPr>
          <w:p w14:paraId="4508B7A6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 xml:space="preserve">Strongly Agree </w:t>
            </w:r>
          </w:p>
        </w:tc>
        <w:tc>
          <w:tcPr>
            <w:tcW w:w="894" w:type="dxa"/>
          </w:tcPr>
          <w:p w14:paraId="7A7A44F3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41,4%</w:t>
            </w:r>
          </w:p>
        </w:tc>
        <w:tc>
          <w:tcPr>
            <w:tcW w:w="794" w:type="dxa"/>
            <w:gridSpan w:val="2"/>
          </w:tcPr>
          <w:p w14:paraId="3FB422D3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SI3</w:t>
            </w:r>
          </w:p>
        </w:tc>
        <w:tc>
          <w:tcPr>
            <w:tcW w:w="1228" w:type="dxa"/>
          </w:tcPr>
          <w:p w14:paraId="7CA8DEE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757D27F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76,1%</w:t>
            </w:r>
          </w:p>
        </w:tc>
        <w:tc>
          <w:tcPr>
            <w:tcW w:w="794" w:type="dxa"/>
            <w:gridSpan w:val="2"/>
          </w:tcPr>
          <w:p w14:paraId="5D7381A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SI3</w:t>
            </w:r>
          </w:p>
        </w:tc>
        <w:tc>
          <w:tcPr>
            <w:tcW w:w="1228" w:type="dxa"/>
          </w:tcPr>
          <w:p w14:paraId="3341C9CC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7DE760A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66,9%</w:t>
            </w:r>
          </w:p>
        </w:tc>
      </w:tr>
      <w:tr w:rsidR="005F1709" w14:paraId="65DF782D" w14:textId="77777777" w:rsidTr="00F93912">
        <w:trPr>
          <w:jc w:val="center"/>
        </w:trPr>
        <w:tc>
          <w:tcPr>
            <w:tcW w:w="1134" w:type="dxa"/>
          </w:tcPr>
          <w:p w14:paraId="198CE07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KMF1</w:t>
            </w:r>
          </w:p>
        </w:tc>
        <w:tc>
          <w:tcPr>
            <w:tcW w:w="1611" w:type="dxa"/>
          </w:tcPr>
          <w:p w14:paraId="4C8C2C37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388924E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58,6%</w:t>
            </w:r>
          </w:p>
        </w:tc>
        <w:tc>
          <w:tcPr>
            <w:tcW w:w="794" w:type="dxa"/>
            <w:gridSpan w:val="2"/>
          </w:tcPr>
          <w:p w14:paraId="0059937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KMF1</w:t>
            </w:r>
          </w:p>
        </w:tc>
        <w:tc>
          <w:tcPr>
            <w:tcW w:w="1228" w:type="dxa"/>
          </w:tcPr>
          <w:p w14:paraId="077B75D5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26641CF0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73,9%</w:t>
            </w:r>
          </w:p>
        </w:tc>
        <w:tc>
          <w:tcPr>
            <w:tcW w:w="794" w:type="dxa"/>
            <w:gridSpan w:val="2"/>
          </w:tcPr>
          <w:p w14:paraId="69B6D9A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KMF1</w:t>
            </w:r>
          </w:p>
        </w:tc>
        <w:tc>
          <w:tcPr>
            <w:tcW w:w="1228" w:type="dxa"/>
          </w:tcPr>
          <w:p w14:paraId="26C8A84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7AECB4C2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72,6%</w:t>
            </w:r>
          </w:p>
        </w:tc>
      </w:tr>
      <w:tr w:rsidR="005F1709" w14:paraId="5020E2CD" w14:textId="77777777" w:rsidTr="00F93912">
        <w:trPr>
          <w:jc w:val="center"/>
        </w:trPr>
        <w:tc>
          <w:tcPr>
            <w:tcW w:w="1134" w:type="dxa"/>
          </w:tcPr>
          <w:p w14:paraId="4912405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KMF2</w:t>
            </w:r>
          </w:p>
        </w:tc>
        <w:tc>
          <w:tcPr>
            <w:tcW w:w="1611" w:type="dxa"/>
          </w:tcPr>
          <w:p w14:paraId="5C3C572C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11E92AF3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41,4%</w:t>
            </w:r>
          </w:p>
        </w:tc>
        <w:tc>
          <w:tcPr>
            <w:tcW w:w="794" w:type="dxa"/>
            <w:gridSpan w:val="2"/>
          </w:tcPr>
          <w:p w14:paraId="3921585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KMF2</w:t>
            </w:r>
          </w:p>
        </w:tc>
        <w:tc>
          <w:tcPr>
            <w:tcW w:w="1228" w:type="dxa"/>
          </w:tcPr>
          <w:p w14:paraId="4F46AD9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57E453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72,8%</w:t>
            </w:r>
          </w:p>
        </w:tc>
        <w:tc>
          <w:tcPr>
            <w:tcW w:w="794" w:type="dxa"/>
            <w:gridSpan w:val="2"/>
          </w:tcPr>
          <w:p w14:paraId="3832DE4C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KMF2</w:t>
            </w:r>
          </w:p>
        </w:tc>
        <w:tc>
          <w:tcPr>
            <w:tcW w:w="1228" w:type="dxa"/>
          </w:tcPr>
          <w:p w14:paraId="1286D8B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5A3576F1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74,5%</w:t>
            </w:r>
          </w:p>
        </w:tc>
      </w:tr>
      <w:tr w:rsidR="005F1709" w14:paraId="0DBC7EC5" w14:textId="77777777" w:rsidTr="00F93912">
        <w:trPr>
          <w:jc w:val="center"/>
        </w:trPr>
        <w:tc>
          <w:tcPr>
            <w:tcW w:w="1134" w:type="dxa"/>
          </w:tcPr>
          <w:p w14:paraId="18A9B7D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KMF3</w:t>
            </w:r>
          </w:p>
        </w:tc>
        <w:tc>
          <w:tcPr>
            <w:tcW w:w="1611" w:type="dxa"/>
          </w:tcPr>
          <w:p w14:paraId="41FEF6D2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6D4F9AD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55,2%</w:t>
            </w:r>
          </w:p>
        </w:tc>
        <w:tc>
          <w:tcPr>
            <w:tcW w:w="794" w:type="dxa"/>
            <w:gridSpan w:val="2"/>
          </w:tcPr>
          <w:p w14:paraId="21F45864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KMF3</w:t>
            </w:r>
          </w:p>
        </w:tc>
        <w:tc>
          <w:tcPr>
            <w:tcW w:w="1228" w:type="dxa"/>
          </w:tcPr>
          <w:p w14:paraId="35EFBAFD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48E53A6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72,3%</w:t>
            </w:r>
          </w:p>
        </w:tc>
        <w:tc>
          <w:tcPr>
            <w:tcW w:w="794" w:type="dxa"/>
            <w:gridSpan w:val="2"/>
          </w:tcPr>
          <w:p w14:paraId="1CFE47A1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KMF3</w:t>
            </w:r>
          </w:p>
        </w:tc>
        <w:tc>
          <w:tcPr>
            <w:tcW w:w="1228" w:type="dxa"/>
          </w:tcPr>
          <w:p w14:paraId="620EA68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7178E5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72,6%</w:t>
            </w:r>
          </w:p>
        </w:tc>
      </w:tr>
      <w:tr w:rsidR="005F1709" w14:paraId="5F2BBFC5" w14:textId="77777777" w:rsidTr="00F93912">
        <w:trPr>
          <w:jc w:val="center"/>
        </w:trPr>
        <w:tc>
          <w:tcPr>
            <w:tcW w:w="1134" w:type="dxa"/>
          </w:tcPr>
          <w:p w14:paraId="1357F2E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BI1</w:t>
            </w:r>
          </w:p>
        </w:tc>
        <w:tc>
          <w:tcPr>
            <w:tcW w:w="1611" w:type="dxa"/>
          </w:tcPr>
          <w:p w14:paraId="300E6F9F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34DCE93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58,6%</w:t>
            </w:r>
          </w:p>
        </w:tc>
        <w:tc>
          <w:tcPr>
            <w:tcW w:w="794" w:type="dxa"/>
            <w:gridSpan w:val="2"/>
          </w:tcPr>
          <w:p w14:paraId="19EC0DF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BI1</w:t>
            </w:r>
          </w:p>
        </w:tc>
        <w:tc>
          <w:tcPr>
            <w:tcW w:w="1228" w:type="dxa"/>
          </w:tcPr>
          <w:p w14:paraId="0FE0A9E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38E2CF5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71,7%</w:t>
            </w:r>
          </w:p>
        </w:tc>
        <w:tc>
          <w:tcPr>
            <w:tcW w:w="794" w:type="dxa"/>
            <w:gridSpan w:val="2"/>
          </w:tcPr>
          <w:p w14:paraId="7039474C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BI1</w:t>
            </w:r>
          </w:p>
        </w:tc>
        <w:tc>
          <w:tcPr>
            <w:tcW w:w="1228" w:type="dxa"/>
          </w:tcPr>
          <w:p w14:paraId="607110C4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C9D073E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73,2%</w:t>
            </w:r>
          </w:p>
        </w:tc>
      </w:tr>
      <w:tr w:rsidR="005F1709" w14:paraId="4E8113A5" w14:textId="77777777" w:rsidTr="00F93912">
        <w:trPr>
          <w:jc w:val="center"/>
        </w:trPr>
        <w:tc>
          <w:tcPr>
            <w:tcW w:w="1134" w:type="dxa"/>
          </w:tcPr>
          <w:p w14:paraId="2C68D849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BI3</w:t>
            </w:r>
          </w:p>
        </w:tc>
        <w:tc>
          <w:tcPr>
            <w:tcW w:w="1611" w:type="dxa"/>
          </w:tcPr>
          <w:p w14:paraId="4D3E3BB1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6784C09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58,6%</w:t>
            </w:r>
          </w:p>
        </w:tc>
        <w:tc>
          <w:tcPr>
            <w:tcW w:w="794" w:type="dxa"/>
            <w:gridSpan w:val="2"/>
          </w:tcPr>
          <w:p w14:paraId="6ADDC2D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BI3</w:t>
            </w:r>
          </w:p>
        </w:tc>
        <w:tc>
          <w:tcPr>
            <w:tcW w:w="1228" w:type="dxa"/>
          </w:tcPr>
          <w:p w14:paraId="5888855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0870A00C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75%</w:t>
            </w:r>
          </w:p>
        </w:tc>
        <w:tc>
          <w:tcPr>
            <w:tcW w:w="794" w:type="dxa"/>
            <w:gridSpan w:val="2"/>
          </w:tcPr>
          <w:p w14:paraId="63B8915F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BI3</w:t>
            </w:r>
          </w:p>
        </w:tc>
        <w:tc>
          <w:tcPr>
            <w:tcW w:w="1228" w:type="dxa"/>
          </w:tcPr>
          <w:p w14:paraId="3AADDF60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3B5F3500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71,3%</w:t>
            </w:r>
          </w:p>
        </w:tc>
      </w:tr>
      <w:tr w:rsidR="005F1709" w14:paraId="09780196" w14:textId="77777777" w:rsidTr="00F93912">
        <w:trPr>
          <w:jc w:val="center"/>
        </w:trPr>
        <w:tc>
          <w:tcPr>
            <w:tcW w:w="1134" w:type="dxa"/>
          </w:tcPr>
          <w:p w14:paraId="48DB8831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UB1</w:t>
            </w:r>
          </w:p>
        </w:tc>
        <w:tc>
          <w:tcPr>
            <w:tcW w:w="1611" w:type="dxa"/>
          </w:tcPr>
          <w:p w14:paraId="2904A52E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</w:tcPr>
          <w:p w14:paraId="3241A656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55,2%</w:t>
            </w:r>
          </w:p>
        </w:tc>
        <w:tc>
          <w:tcPr>
            <w:tcW w:w="794" w:type="dxa"/>
            <w:gridSpan w:val="2"/>
          </w:tcPr>
          <w:p w14:paraId="1B96F5CE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UB1</w:t>
            </w:r>
          </w:p>
        </w:tc>
        <w:tc>
          <w:tcPr>
            <w:tcW w:w="1228" w:type="dxa"/>
          </w:tcPr>
          <w:p w14:paraId="09609B0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5A28486A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75%</w:t>
            </w:r>
          </w:p>
        </w:tc>
        <w:tc>
          <w:tcPr>
            <w:tcW w:w="794" w:type="dxa"/>
            <w:gridSpan w:val="2"/>
          </w:tcPr>
          <w:p w14:paraId="566EE16C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UB1</w:t>
            </w:r>
          </w:p>
        </w:tc>
        <w:tc>
          <w:tcPr>
            <w:tcW w:w="1228" w:type="dxa"/>
          </w:tcPr>
          <w:p w14:paraId="76CAE10B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</w:tcPr>
          <w:p w14:paraId="60286A04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70,1%</w:t>
            </w:r>
          </w:p>
        </w:tc>
      </w:tr>
      <w:tr w:rsidR="005F1709" w14:paraId="7B1A1C9A" w14:textId="77777777" w:rsidTr="00F93912">
        <w:trPr>
          <w:jc w:val="center"/>
        </w:trPr>
        <w:tc>
          <w:tcPr>
            <w:tcW w:w="1134" w:type="dxa"/>
            <w:tcBorders>
              <w:bottom w:val="single" w:sz="4" w:space="0" w:color="auto"/>
            </w:tcBorders>
          </w:tcPr>
          <w:p w14:paraId="5BE17AB5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UB2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742D59D4" w14:textId="77777777" w:rsidR="005F1709" w:rsidRPr="009404AC" w:rsidRDefault="005F1709" w:rsidP="00F93912">
            <w:pPr>
              <w:spacing w:before="0" w:line="360" w:lineRule="auto"/>
              <w:ind w:left="0" w:firstLine="0"/>
              <w:jc w:val="both"/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Strongly Agree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0ADBFF52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72,4%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34DEB672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UB2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5F09FC18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1D1905E7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67,9%</w:t>
            </w:r>
          </w:p>
        </w:tc>
        <w:tc>
          <w:tcPr>
            <w:tcW w:w="794" w:type="dxa"/>
            <w:gridSpan w:val="2"/>
            <w:tcBorders>
              <w:bottom w:val="single" w:sz="4" w:space="0" w:color="auto"/>
            </w:tcBorders>
          </w:tcPr>
          <w:p w14:paraId="640438F2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UB2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11098770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Agree</w:t>
            </w:r>
          </w:p>
        </w:tc>
        <w:tc>
          <w:tcPr>
            <w:tcW w:w="894" w:type="dxa"/>
            <w:tcBorders>
              <w:bottom w:val="single" w:sz="4" w:space="0" w:color="auto"/>
            </w:tcBorders>
          </w:tcPr>
          <w:p w14:paraId="359DA044" w14:textId="77777777" w:rsidR="005F1709" w:rsidRPr="00546A2E" w:rsidRDefault="005F1709" w:rsidP="00F93912">
            <w:pPr>
              <w:spacing w:before="0" w:line="360" w:lineRule="auto"/>
              <w:jc w:val="both"/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lang w:eastAsia="en-GB"/>
              </w:rPr>
            </w:pPr>
            <w:r w:rsidRPr="00546A2E">
              <w:rPr>
                <w:rFonts w:asciiTheme="majorBidi" w:hAnsiTheme="majorBidi" w:cstheme="majorBidi"/>
                <w:bCs/>
                <w:noProof/>
                <w:sz w:val="24"/>
                <w:szCs w:val="24"/>
                <w:lang w:eastAsia="en-GB"/>
              </w:rPr>
              <w:t>69,4%</w:t>
            </w:r>
          </w:p>
        </w:tc>
      </w:tr>
    </w:tbl>
    <w:p w14:paraId="33C84039" w14:textId="77777777" w:rsidR="005F1709" w:rsidRDefault="005F1709" w:rsidP="005F1709">
      <w:pPr>
        <w:spacing w:after="0" w:line="360" w:lineRule="auto"/>
        <w:jc w:val="both"/>
        <w:rPr>
          <w:rFonts w:asciiTheme="majorBidi" w:hAnsiTheme="majorBidi" w:cstheme="majorBidi"/>
          <w:bCs/>
          <w:noProof/>
          <w:sz w:val="24"/>
          <w:szCs w:val="24"/>
          <w:lang w:val="en-US" w:eastAsia="en-GB"/>
        </w:rPr>
      </w:pPr>
    </w:p>
    <w:p w14:paraId="2454A359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09"/>
    <w:rsid w:val="000C4033"/>
    <w:rsid w:val="00173ED8"/>
    <w:rsid w:val="002F50B1"/>
    <w:rsid w:val="004B42CB"/>
    <w:rsid w:val="005F1709"/>
    <w:rsid w:val="005F2B46"/>
    <w:rsid w:val="006E1731"/>
    <w:rsid w:val="00866D74"/>
    <w:rsid w:val="00882A73"/>
    <w:rsid w:val="00906905"/>
    <w:rsid w:val="0095305D"/>
    <w:rsid w:val="00B10170"/>
    <w:rsid w:val="00B260B7"/>
    <w:rsid w:val="00B85331"/>
    <w:rsid w:val="00C94D66"/>
    <w:rsid w:val="00DE7E69"/>
    <w:rsid w:val="00E023F9"/>
    <w:rsid w:val="00EC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721BA"/>
  <w15:chartTrackingRefBased/>
  <w15:docId w15:val="{8800FFB5-6FA9-45F2-9A59-9A7AB471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709"/>
    <w:pPr>
      <w:spacing w:line="259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17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17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7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7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7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7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7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7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7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1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1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7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7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7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7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7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7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7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F1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7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F1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70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F17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1709"/>
    <w:pPr>
      <w:spacing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F17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7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7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7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F1709"/>
    <w:pPr>
      <w:spacing w:before="100" w:after="0" w:line="240" w:lineRule="auto"/>
      <w:ind w:left="425" w:hanging="425"/>
    </w:pPr>
    <w:rPr>
      <w:rFonts w:eastAsiaTheme="minorEastAsia"/>
      <w:kern w:val="0"/>
      <w:sz w:val="20"/>
      <w:szCs w:val="20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2026-07-20T09:41:00Z</dcterms:created>
  <dcterms:modified xsi:type="dcterms:W3CDTF">2026-07-20T09:42:00Z</dcterms:modified>
</cp:coreProperties>
</file>