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E6748" w14:textId="5828D099" w:rsidR="00FA0CFF" w:rsidRPr="00FA0CFF" w:rsidRDefault="006D1F10" w:rsidP="00930E7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TABLES</w:t>
      </w:r>
      <w:r w:rsidR="00FA0CFF" w:rsidRPr="00FA0CFF">
        <w:rPr>
          <w:rFonts w:ascii="Arial" w:hAnsi="Arial" w:cs="Arial"/>
          <w:b/>
          <w:bCs/>
          <w:sz w:val="24"/>
          <w:szCs w:val="24"/>
        </w:rPr>
        <w:t xml:space="preserve"> FOR:</w:t>
      </w:r>
    </w:p>
    <w:p w14:paraId="75992506" w14:textId="77777777" w:rsidR="00FA0CFF" w:rsidRPr="00FA0CFF" w:rsidRDefault="00FA0CFF" w:rsidP="00930E72">
      <w:pPr>
        <w:rPr>
          <w:rFonts w:ascii="Arial" w:hAnsi="Arial" w:cs="Arial"/>
          <w:b/>
          <w:bCs/>
          <w:sz w:val="24"/>
          <w:szCs w:val="24"/>
        </w:rPr>
      </w:pPr>
    </w:p>
    <w:p w14:paraId="6A6C6571" w14:textId="7E1137DD" w:rsidR="00245B49" w:rsidRPr="00FA0CFF" w:rsidRDefault="00245B49" w:rsidP="00930E72">
      <w:pPr>
        <w:rPr>
          <w:rFonts w:ascii="Arial" w:hAnsi="Arial" w:cs="Arial"/>
        </w:rPr>
      </w:pPr>
      <w:r w:rsidRPr="00FA0CFF">
        <w:rPr>
          <w:rFonts w:ascii="Arial" w:hAnsi="Arial" w:cs="Arial"/>
          <w:b/>
          <w:bCs/>
          <w:sz w:val="24"/>
          <w:szCs w:val="24"/>
        </w:rPr>
        <w:t xml:space="preserve">Dual-degenerate TCRs target multiple KRAS </w:t>
      </w:r>
      <w:r w:rsidR="006E0156" w:rsidRPr="00FA0CFF">
        <w:rPr>
          <w:rFonts w:ascii="Arial" w:hAnsi="Arial" w:cs="Arial"/>
          <w:b/>
          <w:bCs/>
          <w:sz w:val="24"/>
          <w:szCs w:val="24"/>
        </w:rPr>
        <w:t xml:space="preserve">hotspot </w:t>
      </w:r>
      <w:r w:rsidRPr="00FA0CFF">
        <w:rPr>
          <w:rFonts w:ascii="Arial" w:hAnsi="Arial" w:cs="Arial"/>
          <w:b/>
          <w:bCs/>
          <w:sz w:val="24"/>
          <w:szCs w:val="24"/>
        </w:rPr>
        <w:t>and HLA</w:t>
      </w:r>
      <w:r w:rsidR="006E0156" w:rsidRPr="00FA0CFF">
        <w:rPr>
          <w:rFonts w:ascii="Arial" w:hAnsi="Arial" w:cs="Arial"/>
          <w:b/>
          <w:bCs/>
          <w:sz w:val="24"/>
          <w:szCs w:val="24"/>
        </w:rPr>
        <w:t>-</w:t>
      </w:r>
      <w:r w:rsidRPr="00FA0CFF">
        <w:rPr>
          <w:rFonts w:ascii="Arial" w:hAnsi="Arial" w:cs="Arial"/>
          <w:b/>
          <w:bCs/>
          <w:sz w:val="24"/>
          <w:szCs w:val="24"/>
        </w:rPr>
        <w:t>A3 family combinations</w:t>
      </w:r>
    </w:p>
    <w:p w14:paraId="147827A9" w14:textId="77777777" w:rsidR="0005601C" w:rsidRPr="00FA0CFF" w:rsidRDefault="0005601C" w:rsidP="00325BB2">
      <w:pPr>
        <w:pStyle w:val="Heading1"/>
        <w:jc w:val="both"/>
        <w:rPr>
          <w:rFonts w:ascii="Arial" w:hAnsi="Arial" w:cs="Arial"/>
          <w:b/>
          <w:bCs/>
          <w:sz w:val="24"/>
          <w:szCs w:val="24"/>
        </w:rPr>
      </w:pPr>
    </w:p>
    <w:p w14:paraId="52AEC1F4" w14:textId="54CB408C" w:rsidR="0005601C" w:rsidRPr="00FA0CFF" w:rsidRDefault="0005601C" w:rsidP="00325BB2">
      <w:pPr>
        <w:pStyle w:val="Heading1"/>
        <w:jc w:val="both"/>
        <w:rPr>
          <w:rFonts w:ascii="Arial" w:hAnsi="Arial" w:cs="Arial"/>
          <w:b/>
          <w:bCs/>
          <w:sz w:val="24"/>
          <w:szCs w:val="24"/>
        </w:rPr>
      </w:pPr>
      <w:r w:rsidRPr="00FA0CFF">
        <w:rPr>
          <w:rFonts w:ascii="Arial" w:hAnsi="Arial" w:cs="Arial"/>
          <w:b/>
          <w:bCs/>
          <w:sz w:val="24"/>
          <w:szCs w:val="24"/>
        </w:rPr>
        <w:t>Authors</w:t>
      </w:r>
    </w:p>
    <w:p w14:paraId="155394AC" w14:textId="0C2A6343" w:rsidR="0005601C" w:rsidRPr="00FA0CFF" w:rsidRDefault="0005601C" w:rsidP="00325BB2">
      <w:pPr>
        <w:jc w:val="both"/>
        <w:rPr>
          <w:rFonts w:ascii="Arial" w:hAnsi="Arial" w:cs="Arial"/>
          <w:sz w:val="24"/>
          <w:szCs w:val="24"/>
        </w:rPr>
      </w:pPr>
      <w:bookmarkStart w:id="0" w:name="_Hlk191399583"/>
      <w:proofErr w:type="spellStart"/>
      <w:r w:rsidRPr="00FA0CFF">
        <w:rPr>
          <w:rFonts w:ascii="Arial" w:hAnsi="Arial" w:cs="Arial"/>
          <w:sz w:val="24"/>
          <w:szCs w:val="24"/>
        </w:rPr>
        <w:t>Minying</w:t>
      </w:r>
      <w:proofErr w:type="spellEnd"/>
      <w:r w:rsidRPr="00FA0CFF">
        <w:rPr>
          <w:rFonts w:ascii="Arial" w:hAnsi="Arial" w:cs="Arial"/>
          <w:sz w:val="24"/>
          <w:szCs w:val="24"/>
        </w:rPr>
        <w:t xml:space="preserve"> Zhang</w:t>
      </w:r>
      <w:proofErr w:type="gramStart"/>
      <w:r w:rsidRPr="00FA0CFF">
        <w:rPr>
          <w:rFonts w:ascii="Arial" w:hAnsi="Arial" w:cs="Arial"/>
          <w:sz w:val="24"/>
          <w:szCs w:val="24"/>
          <w:vertAlign w:val="superscript"/>
        </w:rPr>
        <w:t>1,*</w:t>
      </w:r>
      <w:proofErr w:type="gramEnd"/>
      <w:r w:rsidRPr="00FA0CFF">
        <w:rPr>
          <w:rFonts w:ascii="Arial" w:hAnsi="Arial" w:cs="Arial"/>
          <w:sz w:val="24"/>
          <w:szCs w:val="24"/>
        </w:rPr>
        <w:t>, Barbara Nassif Rausseo</w:t>
      </w:r>
      <w:r w:rsidRPr="00FA0CFF">
        <w:rPr>
          <w:rFonts w:ascii="Arial" w:hAnsi="Arial" w:cs="Arial"/>
          <w:sz w:val="24"/>
          <w:szCs w:val="24"/>
          <w:vertAlign w:val="superscript"/>
        </w:rPr>
        <w:t>1,</w:t>
      </w:r>
      <w:proofErr w:type="gramStart"/>
      <w:r w:rsidRPr="00FA0CFF">
        <w:rPr>
          <w:rFonts w:ascii="Arial" w:hAnsi="Arial" w:cs="Arial"/>
          <w:sz w:val="24"/>
          <w:szCs w:val="24"/>
          <w:vertAlign w:val="superscript"/>
        </w:rPr>
        <w:t>2,*</w:t>
      </w:r>
      <w:proofErr w:type="gramEnd"/>
      <w:r w:rsidRPr="00FA0C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0CFF">
        <w:rPr>
          <w:rFonts w:ascii="Arial" w:hAnsi="Arial" w:cs="Arial"/>
          <w:sz w:val="24"/>
          <w:szCs w:val="24"/>
        </w:rPr>
        <w:t>Peixin</w:t>
      </w:r>
      <w:proofErr w:type="spellEnd"/>
      <w:r w:rsidRPr="00FA0CFF">
        <w:rPr>
          <w:rFonts w:ascii="Arial" w:hAnsi="Arial" w:cs="Arial"/>
          <w:sz w:val="24"/>
          <w:szCs w:val="24"/>
        </w:rPr>
        <w:t xml:space="preserve"> Jiang</w:t>
      </w:r>
      <w:r w:rsidRPr="00FA0CFF">
        <w:rPr>
          <w:rFonts w:ascii="Arial" w:hAnsi="Arial" w:cs="Arial"/>
          <w:sz w:val="24"/>
          <w:szCs w:val="24"/>
          <w:vertAlign w:val="superscript"/>
        </w:rPr>
        <w:t>1</w:t>
      </w:r>
      <w:r w:rsidRPr="00FA0CFF">
        <w:rPr>
          <w:rFonts w:ascii="Arial" w:hAnsi="Arial" w:cs="Arial"/>
          <w:sz w:val="24"/>
          <w:szCs w:val="24"/>
        </w:rPr>
        <w:t>, Emily Bontekoe</w:t>
      </w:r>
      <w:r w:rsidRPr="00FA0CFF">
        <w:rPr>
          <w:rFonts w:ascii="Arial" w:hAnsi="Arial" w:cs="Arial"/>
          <w:sz w:val="24"/>
          <w:szCs w:val="24"/>
          <w:vertAlign w:val="superscript"/>
        </w:rPr>
        <w:t>1</w:t>
      </w:r>
      <w:r w:rsidRPr="00FA0CFF">
        <w:rPr>
          <w:rFonts w:ascii="Arial" w:hAnsi="Arial" w:cs="Arial"/>
          <w:sz w:val="24"/>
          <w:szCs w:val="24"/>
        </w:rPr>
        <w:t>, Amanda Montoya Alves</w:t>
      </w:r>
      <w:r w:rsidRPr="00FA0CFF">
        <w:rPr>
          <w:rFonts w:ascii="Arial" w:hAnsi="Arial" w:cs="Arial"/>
          <w:sz w:val="24"/>
          <w:szCs w:val="24"/>
          <w:vertAlign w:val="superscript"/>
        </w:rPr>
        <w:t>1</w:t>
      </w:r>
      <w:r w:rsidRPr="00FA0CFF">
        <w:rPr>
          <w:rFonts w:ascii="Arial" w:hAnsi="Arial" w:cs="Arial"/>
          <w:sz w:val="24"/>
          <w:szCs w:val="24"/>
        </w:rPr>
        <w:t>, Jared</w:t>
      </w:r>
      <w:r w:rsidR="007102D2" w:rsidRPr="00FA0CFF">
        <w:rPr>
          <w:rFonts w:ascii="Arial" w:hAnsi="Arial" w:cs="Arial"/>
          <w:sz w:val="24"/>
          <w:szCs w:val="24"/>
        </w:rPr>
        <w:t xml:space="preserve"> K.</w:t>
      </w:r>
      <w:r w:rsidRPr="00FA0CFF">
        <w:rPr>
          <w:rFonts w:ascii="Arial" w:hAnsi="Arial" w:cs="Arial"/>
          <w:sz w:val="24"/>
          <w:szCs w:val="24"/>
        </w:rPr>
        <w:t xml:space="preserve"> Slone</w:t>
      </w:r>
      <w:r w:rsidRPr="00FA0CFF">
        <w:rPr>
          <w:rFonts w:ascii="Arial" w:hAnsi="Arial" w:cs="Arial"/>
          <w:sz w:val="24"/>
          <w:szCs w:val="24"/>
          <w:vertAlign w:val="superscript"/>
        </w:rPr>
        <w:t>3</w:t>
      </w:r>
      <w:r w:rsidRPr="00FA0C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0CFF">
        <w:rPr>
          <w:rFonts w:ascii="Arial" w:hAnsi="Arial" w:cs="Arial"/>
          <w:sz w:val="24"/>
          <w:szCs w:val="24"/>
        </w:rPr>
        <w:t>Waree</w:t>
      </w:r>
      <w:proofErr w:type="spellEnd"/>
      <w:r w:rsidRPr="00FA0CFF">
        <w:rPr>
          <w:rFonts w:ascii="Arial" w:hAnsi="Arial" w:cs="Arial"/>
          <w:sz w:val="24"/>
          <w:szCs w:val="24"/>
        </w:rPr>
        <w:t xml:space="preserve"> Rinsurongkawong</w:t>
      </w:r>
      <w:r w:rsidRPr="00FA0CFF">
        <w:rPr>
          <w:rFonts w:ascii="Arial" w:hAnsi="Arial" w:cs="Arial"/>
          <w:sz w:val="24"/>
          <w:szCs w:val="24"/>
          <w:vertAlign w:val="superscript"/>
        </w:rPr>
        <w:t>4</w:t>
      </w:r>
      <w:r w:rsidRPr="00FA0C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0CFF">
        <w:rPr>
          <w:rFonts w:ascii="Arial" w:hAnsi="Arial" w:cs="Arial"/>
          <w:sz w:val="24"/>
          <w:szCs w:val="24"/>
        </w:rPr>
        <w:t>Vadeerat</w:t>
      </w:r>
      <w:proofErr w:type="spellEnd"/>
      <w:r w:rsidRPr="00FA0CFF">
        <w:rPr>
          <w:rFonts w:ascii="Arial" w:hAnsi="Arial" w:cs="Arial"/>
          <w:sz w:val="24"/>
          <w:szCs w:val="24"/>
        </w:rPr>
        <w:t xml:space="preserve"> Rinsurongkawong</w:t>
      </w:r>
      <w:r w:rsidRPr="00FA0CFF">
        <w:rPr>
          <w:rFonts w:ascii="Arial" w:hAnsi="Arial" w:cs="Arial"/>
          <w:sz w:val="24"/>
          <w:szCs w:val="24"/>
          <w:vertAlign w:val="superscript"/>
        </w:rPr>
        <w:t>4</w:t>
      </w:r>
      <w:r w:rsidRPr="00FA0CFF">
        <w:rPr>
          <w:rFonts w:ascii="Arial" w:hAnsi="Arial" w:cs="Arial"/>
          <w:sz w:val="24"/>
          <w:szCs w:val="24"/>
        </w:rPr>
        <w:t>,</w:t>
      </w:r>
      <w:r w:rsidR="006B2960" w:rsidRPr="00FA0CFF">
        <w:rPr>
          <w:rFonts w:ascii="Arial" w:hAnsi="Arial" w:cs="Arial"/>
          <w:sz w:val="24"/>
          <w:szCs w:val="24"/>
        </w:rPr>
        <w:t xml:space="preserve"> Anika Patel</w:t>
      </w:r>
      <w:r w:rsidR="00994FE7" w:rsidRPr="00FA0CFF">
        <w:rPr>
          <w:rFonts w:ascii="Arial" w:hAnsi="Arial" w:cs="Arial"/>
          <w:sz w:val="24"/>
          <w:szCs w:val="24"/>
          <w:vertAlign w:val="superscript"/>
        </w:rPr>
        <w:t>3</w:t>
      </w:r>
      <w:r w:rsidR="006B2960" w:rsidRPr="00FA0CFF">
        <w:rPr>
          <w:rFonts w:ascii="Arial" w:hAnsi="Arial" w:cs="Arial"/>
          <w:sz w:val="24"/>
          <w:szCs w:val="24"/>
        </w:rPr>
        <w:t>,</w:t>
      </w:r>
      <w:r w:rsidRPr="00FA0CFF">
        <w:rPr>
          <w:rFonts w:ascii="Arial" w:hAnsi="Arial" w:cs="Arial"/>
          <w:sz w:val="24"/>
          <w:szCs w:val="24"/>
        </w:rPr>
        <w:t xml:space="preserve"> Jeff Lewis</w:t>
      </w:r>
      <w:r w:rsidRPr="00FA0CFF">
        <w:rPr>
          <w:rFonts w:ascii="Arial" w:hAnsi="Arial" w:cs="Arial"/>
          <w:sz w:val="24"/>
          <w:szCs w:val="24"/>
          <w:vertAlign w:val="superscript"/>
        </w:rPr>
        <w:t>4</w:t>
      </w:r>
      <w:r w:rsidRPr="00FA0CFF">
        <w:rPr>
          <w:rFonts w:ascii="Arial" w:hAnsi="Arial" w:cs="Arial"/>
          <w:sz w:val="24"/>
          <w:szCs w:val="24"/>
        </w:rPr>
        <w:t>, Michael Davies</w:t>
      </w:r>
      <w:r w:rsidRPr="00FA0CFF">
        <w:rPr>
          <w:rFonts w:ascii="Arial" w:hAnsi="Arial" w:cs="Arial"/>
          <w:sz w:val="24"/>
          <w:szCs w:val="24"/>
          <w:vertAlign w:val="superscript"/>
        </w:rPr>
        <w:t>2</w:t>
      </w:r>
      <w:r w:rsidRPr="00FA0CFF">
        <w:rPr>
          <w:rFonts w:ascii="Arial" w:hAnsi="Arial" w:cs="Arial"/>
          <w:sz w:val="24"/>
          <w:szCs w:val="24"/>
        </w:rPr>
        <w:t>, Patrick Hwu</w:t>
      </w:r>
      <w:r w:rsidRPr="00FA0CFF">
        <w:rPr>
          <w:rFonts w:ascii="Arial" w:hAnsi="Arial" w:cs="Arial"/>
          <w:sz w:val="24"/>
          <w:szCs w:val="24"/>
          <w:vertAlign w:val="superscript"/>
        </w:rPr>
        <w:t>5</w:t>
      </w:r>
      <w:r w:rsidRPr="00FA0CFF">
        <w:rPr>
          <w:rFonts w:ascii="Arial" w:hAnsi="Arial" w:cs="Arial"/>
          <w:sz w:val="24"/>
          <w:szCs w:val="24"/>
        </w:rPr>
        <w:t>, J. Jack Lee</w:t>
      </w:r>
      <w:r w:rsidRPr="00FA0CFF">
        <w:rPr>
          <w:rFonts w:ascii="Arial" w:hAnsi="Arial" w:cs="Arial"/>
          <w:sz w:val="24"/>
          <w:szCs w:val="24"/>
          <w:vertAlign w:val="superscript"/>
        </w:rPr>
        <w:t>6</w:t>
      </w:r>
      <w:r w:rsidRPr="00FA0CFF">
        <w:rPr>
          <w:rFonts w:ascii="Arial" w:hAnsi="Arial" w:cs="Arial"/>
          <w:sz w:val="24"/>
          <w:szCs w:val="24"/>
        </w:rPr>
        <w:t>, Ignacio I. Wistuba</w:t>
      </w:r>
      <w:r w:rsidR="00452C73" w:rsidRPr="00FA0CFF">
        <w:rPr>
          <w:rFonts w:ascii="Arial" w:hAnsi="Arial" w:cs="Arial"/>
          <w:sz w:val="24"/>
          <w:szCs w:val="24"/>
          <w:vertAlign w:val="superscript"/>
        </w:rPr>
        <w:t>1,</w:t>
      </w:r>
      <w:r w:rsidRPr="00FA0CFF">
        <w:rPr>
          <w:rFonts w:ascii="Arial" w:hAnsi="Arial" w:cs="Arial"/>
          <w:sz w:val="24"/>
          <w:szCs w:val="24"/>
          <w:vertAlign w:val="superscript"/>
        </w:rPr>
        <w:t>7</w:t>
      </w:r>
      <w:r w:rsidRPr="00FA0CFF">
        <w:rPr>
          <w:rFonts w:ascii="Arial" w:hAnsi="Arial" w:cs="Arial"/>
          <w:sz w:val="24"/>
          <w:szCs w:val="24"/>
        </w:rPr>
        <w:t>, Ara Vaporciyan</w:t>
      </w:r>
      <w:r w:rsidRPr="00FA0CFF">
        <w:rPr>
          <w:rFonts w:ascii="Arial" w:hAnsi="Arial" w:cs="Arial"/>
          <w:sz w:val="24"/>
          <w:szCs w:val="24"/>
          <w:vertAlign w:val="superscript"/>
        </w:rPr>
        <w:t>8</w:t>
      </w:r>
      <w:r w:rsidRPr="00FA0CFF">
        <w:rPr>
          <w:rFonts w:ascii="Arial" w:hAnsi="Arial" w:cs="Arial"/>
          <w:sz w:val="24"/>
          <w:szCs w:val="24"/>
        </w:rPr>
        <w:t xml:space="preserve">, </w:t>
      </w:r>
      <w:r w:rsidR="006B2960" w:rsidRPr="00FA0CFF">
        <w:rPr>
          <w:rFonts w:ascii="Arial" w:hAnsi="Arial" w:cs="Arial"/>
          <w:sz w:val="24"/>
          <w:szCs w:val="24"/>
        </w:rPr>
        <w:t>Drew C. Deniger</w:t>
      </w:r>
      <w:r w:rsidR="00994FE7" w:rsidRPr="00FA0CFF">
        <w:rPr>
          <w:rFonts w:ascii="Arial" w:hAnsi="Arial" w:cs="Arial"/>
          <w:sz w:val="24"/>
          <w:szCs w:val="24"/>
          <w:vertAlign w:val="superscript"/>
        </w:rPr>
        <w:t>1</w:t>
      </w:r>
      <w:r w:rsidR="006B2960" w:rsidRPr="00FA0CFF">
        <w:rPr>
          <w:rFonts w:ascii="Arial" w:hAnsi="Arial" w:cs="Arial"/>
          <w:sz w:val="24"/>
          <w:szCs w:val="24"/>
        </w:rPr>
        <w:t xml:space="preserve">, </w:t>
      </w:r>
      <w:r w:rsidRPr="00FA0CFF">
        <w:rPr>
          <w:rFonts w:ascii="Arial" w:hAnsi="Arial" w:cs="Arial"/>
          <w:sz w:val="24"/>
          <w:szCs w:val="24"/>
        </w:rPr>
        <w:t>Greg Lizee</w:t>
      </w:r>
      <w:r w:rsidRPr="00FA0CFF">
        <w:rPr>
          <w:rFonts w:ascii="Arial" w:hAnsi="Arial" w:cs="Arial"/>
          <w:sz w:val="24"/>
          <w:szCs w:val="24"/>
          <w:vertAlign w:val="superscript"/>
        </w:rPr>
        <w:t>2</w:t>
      </w:r>
      <w:r w:rsidRPr="00FA0CFF">
        <w:rPr>
          <w:rFonts w:ascii="Arial" w:hAnsi="Arial" w:cs="Arial"/>
          <w:sz w:val="24"/>
          <w:szCs w:val="24"/>
        </w:rPr>
        <w:t>, Cassian Yee</w:t>
      </w:r>
      <w:r w:rsidRPr="00FA0CFF">
        <w:rPr>
          <w:rFonts w:ascii="Arial" w:hAnsi="Arial" w:cs="Arial"/>
          <w:sz w:val="24"/>
          <w:szCs w:val="24"/>
          <w:vertAlign w:val="superscript"/>
        </w:rPr>
        <w:t>2</w:t>
      </w:r>
      <w:r w:rsidRPr="00FA0CFF">
        <w:rPr>
          <w:rFonts w:ascii="Arial" w:hAnsi="Arial" w:cs="Arial"/>
          <w:sz w:val="24"/>
          <w:szCs w:val="24"/>
        </w:rPr>
        <w:t xml:space="preserve">, </w:t>
      </w:r>
      <w:r w:rsidR="00325BB2" w:rsidRPr="00FA0CFF">
        <w:rPr>
          <w:rFonts w:ascii="Arial" w:hAnsi="Arial" w:cs="Arial"/>
          <w:sz w:val="24"/>
          <w:szCs w:val="24"/>
        </w:rPr>
        <w:t>Lydia Kavraki</w:t>
      </w:r>
      <w:r w:rsidR="00325BB2" w:rsidRPr="00FA0CFF">
        <w:rPr>
          <w:rFonts w:ascii="Arial" w:hAnsi="Arial" w:cs="Arial"/>
          <w:sz w:val="24"/>
          <w:szCs w:val="24"/>
          <w:vertAlign w:val="superscript"/>
        </w:rPr>
        <w:t>3</w:t>
      </w:r>
      <w:r w:rsidR="007102D2" w:rsidRPr="00FA0CFF">
        <w:rPr>
          <w:rFonts w:ascii="Arial" w:hAnsi="Arial" w:cs="Arial"/>
          <w:sz w:val="24"/>
          <w:szCs w:val="24"/>
          <w:vertAlign w:val="superscript"/>
        </w:rPr>
        <w:t>,10</w:t>
      </w:r>
      <w:r w:rsidR="00325BB2" w:rsidRPr="00FA0CFF">
        <w:rPr>
          <w:rFonts w:ascii="Arial" w:hAnsi="Arial" w:cs="Arial"/>
          <w:sz w:val="24"/>
          <w:szCs w:val="24"/>
        </w:rPr>
        <w:t xml:space="preserve">, </w:t>
      </w:r>
      <w:r w:rsidRPr="00FA0CFF">
        <w:rPr>
          <w:rFonts w:ascii="Arial" w:hAnsi="Arial" w:cs="Arial"/>
          <w:sz w:val="24"/>
          <w:szCs w:val="24"/>
        </w:rPr>
        <w:t>Don L. Gibbons</w:t>
      </w:r>
      <w:r w:rsidRPr="00FA0CFF">
        <w:rPr>
          <w:rFonts w:ascii="Arial" w:hAnsi="Arial" w:cs="Arial"/>
          <w:sz w:val="24"/>
          <w:szCs w:val="24"/>
          <w:vertAlign w:val="superscript"/>
        </w:rPr>
        <w:t>1</w:t>
      </w:r>
      <w:r w:rsidRPr="00FA0CFF">
        <w:rPr>
          <w:rFonts w:ascii="Arial" w:hAnsi="Arial" w:cs="Arial"/>
          <w:sz w:val="24"/>
          <w:szCs w:val="24"/>
        </w:rPr>
        <w:t>, Hai Tran</w:t>
      </w:r>
      <w:r w:rsidRPr="00FA0CFF">
        <w:rPr>
          <w:rFonts w:ascii="Arial" w:hAnsi="Arial" w:cs="Arial"/>
          <w:sz w:val="24"/>
          <w:szCs w:val="24"/>
          <w:vertAlign w:val="superscript"/>
        </w:rPr>
        <w:t>1</w:t>
      </w:r>
      <w:r w:rsidRPr="00FA0CFF">
        <w:rPr>
          <w:rFonts w:ascii="Arial" w:hAnsi="Arial" w:cs="Arial"/>
          <w:sz w:val="24"/>
          <w:szCs w:val="24"/>
        </w:rPr>
        <w:t>, Jianjun Zhang</w:t>
      </w:r>
      <w:r w:rsidRPr="00FA0CFF">
        <w:rPr>
          <w:rFonts w:ascii="Arial" w:hAnsi="Arial" w:cs="Arial"/>
          <w:sz w:val="24"/>
          <w:szCs w:val="24"/>
          <w:vertAlign w:val="superscript"/>
        </w:rPr>
        <w:t>1</w:t>
      </w:r>
      <w:r w:rsidR="00E755EA" w:rsidRPr="00FA0CFF">
        <w:rPr>
          <w:rFonts w:ascii="Arial" w:hAnsi="Arial" w:cs="Arial"/>
          <w:sz w:val="24"/>
          <w:szCs w:val="24"/>
          <w:vertAlign w:val="superscript"/>
        </w:rPr>
        <w:t>,9</w:t>
      </w:r>
      <w:r w:rsidRPr="00FA0CFF">
        <w:rPr>
          <w:rFonts w:ascii="Arial" w:hAnsi="Arial" w:cs="Arial"/>
          <w:sz w:val="24"/>
          <w:szCs w:val="24"/>
        </w:rPr>
        <w:t>, John V. Heymach</w:t>
      </w:r>
      <w:r w:rsidRPr="00FA0CFF">
        <w:rPr>
          <w:rFonts w:ascii="Arial" w:hAnsi="Arial" w:cs="Arial"/>
          <w:sz w:val="24"/>
          <w:szCs w:val="24"/>
          <w:vertAlign w:val="superscript"/>
        </w:rPr>
        <w:t>1</w:t>
      </w:r>
      <w:r w:rsidRPr="00FA0CFF">
        <w:rPr>
          <w:rFonts w:ascii="Arial" w:hAnsi="Arial" w:cs="Arial"/>
          <w:sz w:val="24"/>
          <w:szCs w:val="24"/>
        </w:rPr>
        <w:t>, Alexandre Reuben</w:t>
      </w:r>
      <w:r w:rsidRPr="00FA0CFF">
        <w:rPr>
          <w:rFonts w:ascii="Arial" w:hAnsi="Arial" w:cs="Arial"/>
          <w:sz w:val="24"/>
          <w:szCs w:val="24"/>
          <w:vertAlign w:val="superscript"/>
        </w:rPr>
        <w:t>1</w:t>
      </w:r>
      <w:bookmarkEnd w:id="0"/>
    </w:p>
    <w:p w14:paraId="427B3498" w14:textId="2240E173" w:rsidR="0005601C" w:rsidRPr="00FA0CFF" w:rsidRDefault="0005601C" w:rsidP="00325BB2">
      <w:pPr>
        <w:jc w:val="both"/>
        <w:rPr>
          <w:rFonts w:ascii="Arial" w:hAnsi="Arial" w:cs="Arial"/>
          <w:sz w:val="24"/>
          <w:szCs w:val="24"/>
        </w:rPr>
      </w:pPr>
      <w:bookmarkStart w:id="1" w:name="_Hlk191400007"/>
      <w:r w:rsidRPr="00FA0CFF">
        <w:rPr>
          <w:rFonts w:ascii="Arial" w:hAnsi="Arial" w:cs="Arial"/>
          <w:sz w:val="24"/>
          <w:szCs w:val="24"/>
          <w:vertAlign w:val="superscript"/>
        </w:rPr>
        <w:t>1</w:t>
      </w:r>
      <w:r w:rsidRPr="00FA0CFF">
        <w:rPr>
          <w:rFonts w:ascii="Arial" w:hAnsi="Arial" w:cs="Arial"/>
          <w:sz w:val="24"/>
          <w:szCs w:val="24"/>
        </w:rPr>
        <w:t xml:space="preserve">Department of Thoracic/Head &amp; Neck Medical Oncology, </w:t>
      </w:r>
      <w:r w:rsidRPr="00FA0CFF">
        <w:rPr>
          <w:rFonts w:ascii="Arial" w:hAnsi="Arial" w:cs="Arial"/>
          <w:sz w:val="24"/>
          <w:szCs w:val="24"/>
          <w:vertAlign w:val="superscript"/>
        </w:rPr>
        <w:t>2</w:t>
      </w:r>
      <w:r w:rsidRPr="00FA0CFF">
        <w:rPr>
          <w:rFonts w:ascii="Arial" w:hAnsi="Arial" w:cs="Arial"/>
          <w:sz w:val="24"/>
          <w:szCs w:val="24"/>
        </w:rPr>
        <w:t xml:space="preserve">Department of Melanoma Medical Oncology, </w:t>
      </w:r>
      <w:r w:rsidRPr="00FA0CFF">
        <w:rPr>
          <w:rFonts w:ascii="Arial" w:hAnsi="Arial" w:cs="Arial"/>
          <w:sz w:val="24"/>
          <w:szCs w:val="24"/>
          <w:vertAlign w:val="superscript"/>
        </w:rPr>
        <w:t>4</w:t>
      </w:r>
      <w:r w:rsidRPr="00FA0CFF">
        <w:rPr>
          <w:rFonts w:ascii="Arial" w:hAnsi="Arial" w:cs="Arial"/>
          <w:sz w:val="24"/>
          <w:szCs w:val="24"/>
        </w:rPr>
        <w:t xml:space="preserve">Department of Quantitative Research Computing, </w:t>
      </w:r>
      <w:r w:rsidRPr="00FA0CFF">
        <w:rPr>
          <w:rFonts w:ascii="Arial" w:hAnsi="Arial" w:cs="Arial"/>
          <w:sz w:val="24"/>
          <w:szCs w:val="24"/>
          <w:vertAlign w:val="superscript"/>
        </w:rPr>
        <w:t>6</w:t>
      </w:r>
      <w:r w:rsidRPr="00FA0CFF">
        <w:rPr>
          <w:rFonts w:ascii="Arial" w:hAnsi="Arial" w:cs="Arial"/>
          <w:sz w:val="24"/>
          <w:szCs w:val="24"/>
        </w:rPr>
        <w:t xml:space="preserve">Department of Biostatistics, </w:t>
      </w:r>
      <w:r w:rsidRPr="00FA0CFF">
        <w:rPr>
          <w:rFonts w:ascii="Arial" w:hAnsi="Arial" w:cs="Arial"/>
          <w:sz w:val="24"/>
          <w:szCs w:val="24"/>
          <w:vertAlign w:val="superscript"/>
        </w:rPr>
        <w:t>7</w:t>
      </w:r>
      <w:r w:rsidRPr="00FA0CFF">
        <w:rPr>
          <w:rFonts w:ascii="Arial" w:hAnsi="Arial" w:cs="Arial"/>
          <w:sz w:val="24"/>
          <w:szCs w:val="24"/>
        </w:rPr>
        <w:t xml:space="preserve">Department of Translational Molecular Pathology, </w:t>
      </w:r>
      <w:r w:rsidRPr="00FA0CFF">
        <w:rPr>
          <w:rFonts w:ascii="Arial" w:hAnsi="Arial" w:cs="Arial"/>
          <w:sz w:val="24"/>
          <w:szCs w:val="24"/>
          <w:vertAlign w:val="superscript"/>
        </w:rPr>
        <w:t>8</w:t>
      </w:r>
      <w:r w:rsidRPr="00FA0CFF">
        <w:rPr>
          <w:rFonts w:ascii="Arial" w:hAnsi="Arial" w:cs="Arial"/>
          <w:sz w:val="24"/>
          <w:szCs w:val="24"/>
        </w:rPr>
        <w:t xml:space="preserve">Department of Thoracic and Cardiovascular Surgery, </w:t>
      </w:r>
      <w:r w:rsidR="00E755EA" w:rsidRPr="00FA0CFF">
        <w:rPr>
          <w:rFonts w:ascii="Arial" w:hAnsi="Arial" w:cs="Arial"/>
          <w:sz w:val="24"/>
          <w:szCs w:val="24"/>
          <w:vertAlign w:val="superscript"/>
        </w:rPr>
        <w:t>9</w:t>
      </w:r>
      <w:r w:rsidR="00E755EA" w:rsidRPr="00FA0CFF">
        <w:rPr>
          <w:rFonts w:ascii="Arial" w:hAnsi="Arial" w:cs="Arial"/>
          <w:sz w:val="24"/>
          <w:szCs w:val="24"/>
        </w:rPr>
        <w:t xml:space="preserve">Department of Genomic Medicine, </w:t>
      </w:r>
      <w:r w:rsidRPr="00FA0CFF">
        <w:rPr>
          <w:rFonts w:ascii="Arial" w:hAnsi="Arial" w:cs="Arial"/>
          <w:sz w:val="24"/>
          <w:szCs w:val="24"/>
        </w:rPr>
        <w:t>The University of Texas MD Anderson Cancer Center</w:t>
      </w:r>
    </w:p>
    <w:p w14:paraId="0B9D8835" w14:textId="37239FD2" w:rsidR="0005601C" w:rsidRPr="00FA0CFF" w:rsidRDefault="0005601C" w:rsidP="00325BB2">
      <w:pPr>
        <w:jc w:val="both"/>
        <w:rPr>
          <w:rFonts w:ascii="Arial" w:hAnsi="Arial" w:cs="Arial"/>
          <w:sz w:val="24"/>
          <w:szCs w:val="24"/>
        </w:rPr>
      </w:pPr>
      <w:r w:rsidRPr="00FA0CFF">
        <w:rPr>
          <w:rFonts w:ascii="Arial" w:hAnsi="Arial" w:cs="Arial"/>
          <w:sz w:val="24"/>
          <w:szCs w:val="24"/>
          <w:vertAlign w:val="superscript"/>
        </w:rPr>
        <w:t>3</w:t>
      </w:r>
      <w:r w:rsidRPr="00FA0CFF">
        <w:rPr>
          <w:rFonts w:ascii="Arial" w:hAnsi="Arial" w:cs="Arial"/>
          <w:sz w:val="24"/>
          <w:szCs w:val="24"/>
        </w:rPr>
        <w:t>Department of Computer Science,</w:t>
      </w:r>
      <w:r w:rsidR="007102D2" w:rsidRPr="00FA0CFF">
        <w:rPr>
          <w:rFonts w:ascii="Arial" w:hAnsi="Arial" w:cs="Arial"/>
          <w:sz w:val="24"/>
          <w:szCs w:val="24"/>
        </w:rPr>
        <w:t xml:space="preserve"> </w:t>
      </w:r>
      <w:r w:rsidR="007102D2" w:rsidRPr="00FA0CFF">
        <w:rPr>
          <w:rFonts w:ascii="Arial" w:hAnsi="Arial" w:cs="Arial"/>
          <w:sz w:val="24"/>
          <w:szCs w:val="24"/>
          <w:vertAlign w:val="superscript"/>
        </w:rPr>
        <w:t>10</w:t>
      </w:r>
      <w:r w:rsidR="007102D2" w:rsidRPr="00FA0CFF">
        <w:rPr>
          <w:rFonts w:ascii="Arial" w:hAnsi="Arial" w:cs="Arial"/>
          <w:sz w:val="24"/>
          <w:szCs w:val="24"/>
        </w:rPr>
        <w:t>The Ken Kennedy Institute,</w:t>
      </w:r>
      <w:r w:rsidRPr="00FA0CFF">
        <w:rPr>
          <w:rFonts w:ascii="Arial" w:hAnsi="Arial" w:cs="Arial"/>
          <w:sz w:val="24"/>
          <w:szCs w:val="24"/>
        </w:rPr>
        <w:t xml:space="preserve"> Rice University</w:t>
      </w:r>
    </w:p>
    <w:p w14:paraId="357F1CB1" w14:textId="77777777" w:rsidR="0005601C" w:rsidRPr="00FA0CFF" w:rsidRDefault="0005601C" w:rsidP="00325BB2">
      <w:pPr>
        <w:jc w:val="both"/>
        <w:rPr>
          <w:rFonts w:ascii="Arial" w:hAnsi="Arial" w:cs="Arial"/>
          <w:sz w:val="24"/>
          <w:szCs w:val="24"/>
        </w:rPr>
      </w:pPr>
      <w:r w:rsidRPr="00FA0CFF">
        <w:rPr>
          <w:rFonts w:ascii="Arial" w:hAnsi="Arial" w:cs="Arial"/>
          <w:sz w:val="24"/>
          <w:szCs w:val="24"/>
          <w:vertAlign w:val="superscript"/>
        </w:rPr>
        <w:t>5</w:t>
      </w:r>
      <w:r w:rsidRPr="00FA0CFF">
        <w:rPr>
          <w:rFonts w:ascii="Arial" w:hAnsi="Arial" w:cs="Arial"/>
          <w:sz w:val="24"/>
          <w:szCs w:val="24"/>
        </w:rPr>
        <w:t>Department of Clinical Science, H Lee Moffitt Cancer Center and Research Institute</w:t>
      </w:r>
    </w:p>
    <w:bookmarkEnd w:id="1"/>
    <w:p w14:paraId="687C780F" w14:textId="77777777" w:rsidR="0005601C" w:rsidRPr="00FA0CFF" w:rsidRDefault="0005601C" w:rsidP="00325BB2">
      <w:pPr>
        <w:jc w:val="both"/>
        <w:rPr>
          <w:rFonts w:ascii="Arial" w:hAnsi="Arial" w:cs="Arial"/>
          <w:sz w:val="24"/>
          <w:szCs w:val="24"/>
        </w:rPr>
      </w:pPr>
      <w:r w:rsidRPr="00FA0CFF">
        <w:rPr>
          <w:rFonts w:ascii="Arial" w:hAnsi="Arial" w:cs="Arial"/>
          <w:sz w:val="24"/>
          <w:szCs w:val="24"/>
        </w:rPr>
        <w:t>*Co-first authors</w:t>
      </w:r>
    </w:p>
    <w:p w14:paraId="0A16B56A" w14:textId="77777777" w:rsidR="0005601C" w:rsidRPr="00FA0CFF" w:rsidRDefault="0005601C" w:rsidP="00325BB2">
      <w:pPr>
        <w:jc w:val="both"/>
        <w:rPr>
          <w:rFonts w:ascii="Arial" w:hAnsi="Arial" w:cs="Arial"/>
          <w:sz w:val="24"/>
          <w:szCs w:val="24"/>
        </w:rPr>
      </w:pPr>
      <w:r w:rsidRPr="00FA0CFF">
        <w:rPr>
          <w:rFonts w:ascii="Arial" w:hAnsi="Arial" w:cs="Arial"/>
          <w:b/>
          <w:bCs/>
          <w:sz w:val="24"/>
          <w:szCs w:val="24"/>
        </w:rPr>
        <w:t xml:space="preserve">Correspondence to: </w:t>
      </w:r>
      <w:r w:rsidRPr="00FA0CFF">
        <w:rPr>
          <w:rFonts w:ascii="Arial" w:hAnsi="Arial" w:cs="Arial"/>
          <w:sz w:val="24"/>
          <w:szCs w:val="24"/>
        </w:rPr>
        <w:t xml:space="preserve">Alexandre Reuben - </w:t>
      </w:r>
      <w:hyperlink r:id="rId8" w:history="1">
        <w:r w:rsidRPr="00FA0CFF">
          <w:rPr>
            <w:rStyle w:val="Hyperlink"/>
            <w:rFonts w:ascii="Arial" w:hAnsi="Arial" w:cs="Arial"/>
            <w:sz w:val="24"/>
            <w:szCs w:val="24"/>
          </w:rPr>
          <w:t>areuben@mdanderson.org</w:t>
        </w:r>
      </w:hyperlink>
    </w:p>
    <w:p w14:paraId="243A4E72" w14:textId="77777777" w:rsidR="0005601C" w:rsidRPr="00FA0CFF" w:rsidRDefault="0005601C" w:rsidP="00325BB2">
      <w:pPr>
        <w:jc w:val="both"/>
        <w:rPr>
          <w:rFonts w:ascii="Arial" w:hAnsi="Arial" w:cs="Arial"/>
          <w:sz w:val="24"/>
          <w:szCs w:val="24"/>
        </w:rPr>
      </w:pPr>
      <w:r w:rsidRPr="00FA0CFF">
        <w:rPr>
          <w:rFonts w:ascii="Arial" w:hAnsi="Arial" w:cs="Arial"/>
          <w:sz w:val="24"/>
          <w:szCs w:val="24"/>
        </w:rPr>
        <w:t xml:space="preserve">Alexandre Reuben is the lead contact. </w:t>
      </w:r>
    </w:p>
    <w:p w14:paraId="62063FFB" w14:textId="77777777" w:rsidR="0005601C" w:rsidRPr="00FA0CFF" w:rsidRDefault="0005601C" w:rsidP="00325BB2">
      <w:pPr>
        <w:pStyle w:val="Heading1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613C48F" w14:textId="77777777" w:rsidR="00FA0CFF" w:rsidRPr="00FA0CFF" w:rsidRDefault="00FA0CFF" w:rsidP="00FA0CFF">
      <w:pPr>
        <w:rPr>
          <w:rFonts w:ascii="Arial" w:hAnsi="Arial" w:cs="Arial"/>
        </w:rPr>
      </w:pPr>
    </w:p>
    <w:p w14:paraId="7505C53A" w14:textId="77777777" w:rsidR="00FA0CFF" w:rsidRPr="00FA0CFF" w:rsidRDefault="00FA0CFF" w:rsidP="00FA0CFF">
      <w:pPr>
        <w:rPr>
          <w:rFonts w:ascii="Arial" w:hAnsi="Arial" w:cs="Arial"/>
        </w:rPr>
      </w:pPr>
    </w:p>
    <w:p w14:paraId="796C338C" w14:textId="7CB96D94" w:rsidR="00FA0CFF" w:rsidRPr="00FA0CFF" w:rsidRDefault="006D1F10" w:rsidP="00FA0CFF">
      <w:pPr>
        <w:rPr>
          <w:rFonts w:ascii="Arial" w:hAnsi="Arial" w:cs="Arial"/>
        </w:rPr>
      </w:pPr>
      <w:r>
        <w:rPr>
          <w:rFonts w:ascii="Arial" w:hAnsi="Arial" w:cs="Arial"/>
        </w:rPr>
        <w:t>Table 1</w:t>
      </w:r>
    </w:p>
    <w:p w14:paraId="118266CF" w14:textId="0C2BB91C" w:rsidR="0005601C" w:rsidRPr="006D1F10" w:rsidRDefault="006D1F10" w:rsidP="006D1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 </w:t>
      </w:r>
      <w:r>
        <w:rPr>
          <w:rFonts w:ascii="Arial" w:hAnsi="Arial" w:cs="Arial"/>
        </w:rPr>
        <w:t>2</w:t>
      </w:r>
    </w:p>
    <w:p w14:paraId="498D00F9" w14:textId="77777777" w:rsidR="00A23C10" w:rsidRPr="00930E72" w:rsidRDefault="00A23C10" w:rsidP="00EF6E6E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922383B" w14:textId="77777777" w:rsidR="00E05956" w:rsidRDefault="00E059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5690" w:type="dxa"/>
        <w:jc w:val="center"/>
        <w:tblLook w:val="04A0" w:firstRow="1" w:lastRow="0" w:firstColumn="1" w:lastColumn="0" w:noHBand="0" w:noVBand="1"/>
      </w:tblPr>
      <w:tblGrid>
        <w:gridCol w:w="1750"/>
        <w:gridCol w:w="1160"/>
        <w:gridCol w:w="1120"/>
        <w:gridCol w:w="1660"/>
      </w:tblGrid>
      <w:tr w:rsidR="00E05956" w:rsidRPr="00817587" w14:paraId="2B13DC32" w14:textId="77777777" w:rsidTr="00487018">
        <w:trPr>
          <w:trHeight w:val="530"/>
          <w:jc w:val="center"/>
        </w:trPr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A5F67E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Peptide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EE2AD8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HLA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EE900A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 Rank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1894DE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Affinity (</w:t>
            </w:r>
            <w:proofErr w:type="spellStart"/>
            <w:r w:rsidRPr="008175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nM</w:t>
            </w:r>
            <w:proofErr w:type="spellEnd"/>
            <w:r w:rsidRPr="008175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E05956" w:rsidRPr="00817587" w14:paraId="45807A96" w14:textId="77777777" w:rsidTr="00487018">
        <w:trPr>
          <w:trHeight w:val="290"/>
          <w:jc w:val="center"/>
        </w:trPr>
        <w:tc>
          <w:tcPr>
            <w:tcW w:w="175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3F331F2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VVGA</w:t>
            </w:r>
            <w:r w:rsidRPr="0081758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C</w:t>
            </w: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GVGK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CFEB35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A*01:01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7EFF03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28.74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09D6C0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30,608</w:t>
            </w:r>
          </w:p>
        </w:tc>
      </w:tr>
      <w:tr w:rsidR="00E05956" w:rsidRPr="00817587" w14:paraId="6026A297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6CEBA97A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27D1971F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A*02:01</w:t>
            </w:r>
          </w:p>
        </w:tc>
        <w:tc>
          <w:tcPr>
            <w:tcW w:w="1120" w:type="dxa"/>
            <w:noWrap/>
            <w:vAlign w:val="center"/>
            <w:hideMark/>
          </w:tcPr>
          <w:p w14:paraId="2E9F4605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43.67</w:t>
            </w:r>
          </w:p>
        </w:tc>
        <w:tc>
          <w:tcPr>
            <w:tcW w:w="1660" w:type="dxa"/>
            <w:noWrap/>
            <w:vAlign w:val="center"/>
            <w:hideMark/>
          </w:tcPr>
          <w:p w14:paraId="2F4E0BC7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30,282</w:t>
            </w:r>
          </w:p>
        </w:tc>
      </w:tr>
      <w:tr w:rsidR="00E05956" w:rsidRPr="00817587" w14:paraId="7C679025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453857C4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shd w:val="clear" w:color="auto" w:fill="EAEDF1" w:themeFill="text2" w:themeFillTint="1A"/>
            <w:noWrap/>
            <w:vAlign w:val="center"/>
            <w:hideMark/>
          </w:tcPr>
          <w:p w14:paraId="1D8BDD09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A*03:01</w:t>
            </w:r>
          </w:p>
        </w:tc>
        <w:tc>
          <w:tcPr>
            <w:tcW w:w="1120" w:type="dxa"/>
            <w:shd w:val="clear" w:color="auto" w:fill="EAEDF1" w:themeFill="text2" w:themeFillTint="1A"/>
            <w:noWrap/>
            <w:vAlign w:val="center"/>
            <w:hideMark/>
          </w:tcPr>
          <w:p w14:paraId="19AB6C27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0.67</w:t>
            </w:r>
          </w:p>
        </w:tc>
        <w:tc>
          <w:tcPr>
            <w:tcW w:w="1660" w:type="dxa"/>
            <w:shd w:val="clear" w:color="auto" w:fill="EAEDF1" w:themeFill="text2" w:themeFillTint="1A"/>
            <w:noWrap/>
            <w:vAlign w:val="center"/>
            <w:hideMark/>
          </w:tcPr>
          <w:p w14:paraId="6060CB63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215</w:t>
            </w:r>
          </w:p>
        </w:tc>
      </w:tr>
      <w:tr w:rsidR="00E05956" w:rsidRPr="00817587" w14:paraId="798F6F48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2C11CCF6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41F0B409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A*24:02</w:t>
            </w:r>
          </w:p>
        </w:tc>
        <w:tc>
          <w:tcPr>
            <w:tcW w:w="1120" w:type="dxa"/>
            <w:noWrap/>
            <w:vAlign w:val="center"/>
            <w:hideMark/>
          </w:tcPr>
          <w:p w14:paraId="4A379FBA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50.20</w:t>
            </w:r>
          </w:p>
        </w:tc>
        <w:tc>
          <w:tcPr>
            <w:tcW w:w="1660" w:type="dxa"/>
            <w:noWrap/>
            <w:vAlign w:val="center"/>
            <w:hideMark/>
          </w:tcPr>
          <w:p w14:paraId="52F76FF8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39,917</w:t>
            </w:r>
          </w:p>
        </w:tc>
      </w:tr>
      <w:tr w:rsidR="00E05956" w:rsidRPr="00817587" w14:paraId="5D783510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0EAD1678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2143B012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B*07:02</w:t>
            </w:r>
          </w:p>
        </w:tc>
        <w:tc>
          <w:tcPr>
            <w:tcW w:w="1120" w:type="dxa"/>
            <w:noWrap/>
            <w:vAlign w:val="center"/>
            <w:hideMark/>
          </w:tcPr>
          <w:p w14:paraId="3CC6580A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40.29</w:t>
            </w:r>
          </w:p>
        </w:tc>
        <w:tc>
          <w:tcPr>
            <w:tcW w:w="1660" w:type="dxa"/>
            <w:noWrap/>
            <w:vAlign w:val="center"/>
            <w:hideMark/>
          </w:tcPr>
          <w:p w14:paraId="202C45A3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33,119</w:t>
            </w:r>
          </w:p>
        </w:tc>
      </w:tr>
      <w:tr w:rsidR="00E05956" w:rsidRPr="00817587" w14:paraId="1B67B4A9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67987F27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6052DAED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B*08:01</w:t>
            </w:r>
          </w:p>
        </w:tc>
        <w:tc>
          <w:tcPr>
            <w:tcW w:w="1120" w:type="dxa"/>
            <w:noWrap/>
            <w:vAlign w:val="center"/>
            <w:hideMark/>
          </w:tcPr>
          <w:p w14:paraId="65A5952E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87.97</w:t>
            </w:r>
          </w:p>
        </w:tc>
        <w:tc>
          <w:tcPr>
            <w:tcW w:w="1660" w:type="dxa"/>
            <w:noWrap/>
            <w:vAlign w:val="center"/>
            <w:hideMark/>
          </w:tcPr>
          <w:p w14:paraId="1C58F2CF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39,906</w:t>
            </w:r>
          </w:p>
        </w:tc>
      </w:tr>
      <w:tr w:rsidR="00E05956" w:rsidRPr="00817587" w14:paraId="24829E79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748A797A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7F634576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C*04:01</w:t>
            </w:r>
          </w:p>
        </w:tc>
        <w:tc>
          <w:tcPr>
            <w:tcW w:w="1120" w:type="dxa"/>
            <w:noWrap/>
            <w:vAlign w:val="center"/>
            <w:hideMark/>
          </w:tcPr>
          <w:p w14:paraId="1E6CC1B8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33.63</w:t>
            </w:r>
          </w:p>
        </w:tc>
        <w:tc>
          <w:tcPr>
            <w:tcW w:w="1660" w:type="dxa"/>
            <w:noWrap/>
            <w:vAlign w:val="center"/>
            <w:hideMark/>
          </w:tcPr>
          <w:p w14:paraId="4D508171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33,508</w:t>
            </w:r>
          </w:p>
        </w:tc>
      </w:tr>
      <w:tr w:rsidR="00E05956" w:rsidRPr="00817587" w14:paraId="418F1958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42065A4E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08C32DB8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C*06:02</w:t>
            </w:r>
          </w:p>
        </w:tc>
        <w:tc>
          <w:tcPr>
            <w:tcW w:w="1120" w:type="dxa"/>
            <w:noWrap/>
            <w:vAlign w:val="center"/>
            <w:hideMark/>
          </w:tcPr>
          <w:p w14:paraId="42BD94FB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68.89</w:t>
            </w:r>
          </w:p>
        </w:tc>
        <w:tc>
          <w:tcPr>
            <w:tcW w:w="1660" w:type="dxa"/>
            <w:noWrap/>
            <w:vAlign w:val="center"/>
            <w:hideMark/>
          </w:tcPr>
          <w:p w14:paraId="7E09304E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42,143</w:t>
            </w:r>
          </w:p>
        </w:tc>
      </w:tr>
      <w:tr w:rsidR="00E05956" w:rsidRPr="00817587" w14:paraId="32D62D1D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29CC2C4C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18CC2598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C*07:01</w:t>
            </w:r>
          </w:p>
        </w:tc>
        <w:tc>
          <w:tcPr>
            <w:tcW w:w="1120" w:type="dxa"/>
            <w:noWrap/>
            <w:vAlign w:val="center"/>
            <w:hideMark/>
          </w:tcPr>
          <w:p w14:paraId="6ACB04B8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42.74</w:t>
            </w:r>
          </w:p>
        </w:tc>
        <w:tc>
          <w:tcPr>
            <w:tcW w:w="1660" w:type="dxa"/>
            <w:noWrap/>
            <w:vAlign w:val="center"/>
            <w:hideMark/>
          </w:tcPr>
          <w:p w14:paraId="0980F225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33,843</w:t>
            </w:r>
          </w:p>
        </w:tc>
      </w:tr>
      <w:tr w:rsidR="00E05956" w:rsidRPr="00817587" w14:paraId="04C50D54" w14:textId="77777777" w:rsidTr="00487018">
        <w:trPr>
          <w:trHeight w:val="300"/>
          <w:jc w:val="center"/>
        </w:trPr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D8D89CD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EC5644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C*07:02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B62B8C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45.65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B16037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35,072</w:t>
            </w:r>
          </w:p>
        </w:tc>
      </w:tr>
      <w:tr w:rsidR="00E05956" w:rsidRPr="00817587" w14:paraId="5B149C91" w14:textId="77777777" w:rsidTr="00487018">
        <w:trPr>
          <w:trHeight w:val="290"/>
          <w:jc w:val="center"/>
        </w:trPr>
        <w:tc>
          <w:tcPr>
            <w:tcW w:w="175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69CFFD9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VVGA</w:t>
            </w:r>
            <w:r w:rsidRPr="0081758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V</w:t>
            </w: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GVGK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0FE161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A*01:01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460CE6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33.95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69920B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32,152</w:t>
            </w:r>
          </w:p>
        </w:tc>
      </w:tr>
      <w:tr w:rsidR="00E05956" w:rsidRPr="00817587" w14:paraId="7DEA0EBB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40C74815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38252C90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A*02:01</w:t>
            </w:r>
          </w:p>
        </w:tc>
        <w:tc>
          <w:tcPr>
            <w:tcW w:w="1120" w:type="dxa"/>
            <w:noWrap/>
            <w:vAlign w:val="center"/>
            <w:hideMark/>
          </w:tcPr>
          <w:p w14:paraId="052B6F7A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43.38</w:t>
            </w:r>
          </w:p>
        </w:tc>
        <w:tc>
          <w:tcPr>
            <w:tcW w:w="1660" w:type="dxa"/>
            <w:noWrap/>
            <w:vAlign w:val="center"/>
            <w:hideMark/>
          </w:tcPr>
          <w:p w14:paraId="6E6042A8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30,145</w:t>
            </w:r>
          </w:p>
        </w:tc>
      </w:tr>
      <w:tr w:rsidR="00E05956" w:rsidRPr="00817587" w14:paraId="53673159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174404C3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shd w:val="clear" w:color="auto" w:fill="EAEDF1" w:themeFill="text2" w:themeFillTint="1A"/>
            <w:noWrap/>
            <w:vAlign w:val="center"/>
            <w:hideMark/>
          </w:tcPr>
          <w:p w14:paraId="277764D0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A*03:01</w:t>
            </w:r>
          </w:p>
        </w:tc>
        <w:tc>
          <w:tcPr>
            <w:tcW w:w="1120" w:type="dxa"/>
            <w:shd w:val="clear" w:color="auto" w:fill="EAEDF1" w:themeFill="text2" w:themeFillTint="1A"/>
            <w:noWrap/>
            <w:vAlign w:val="center"/>
            <w:hideMark/>
          </w:tcPr>
          <w:p w14:paraId="2A634D57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0.48</w:t>
            </w:r>
          </w:p>
        </w:tc>
        <w:tc>
          <w:tcPr>
            <w:tcW w:w="1660" w:type="dxa"/>
            <w:shd w:val="clear" w:color="auto" w:fill="EAEDF1" w:themeFill="text2" w:themeFillTint="1A"/>
            <w:noWrap/>
            <w:vAlign w:val="center"/>
            <w:hideMark/>
          </w:tcPr>
          <w:p w14:paraId="3E9ACAE9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134</w:t>
            </w:r>
          </w:p>
        </w:tc>
      </w:tr>
      <w:tr w:rsidR="00E05956" w:rsidRPr="00817587" w14:paraId="7A518B3B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38DD01F8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11A14A62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A*24:02</w:t>
            </w:r>
          </w:p>
        </w:tc>
        <w:tc>
          <w:tcPr>
            <w:tcW w:w="1120" w:type="dxa"/>
            <w:noWrap/>
            <w:vAlign w:val="center"/>
            <w:hideMark/>
          </w:tcPr>
          <w:p w14:paraId="73AF496C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50.48</w:t>
            </w:r>
          </w:p>
        </w:tc>
        <w:tc>
          <w:tcPr>
            <w:tcW w:w="1660" w:type="dxa"/>
            <w:noWrap/>
            <w:vAlign w:val="center"/>
            <w:hideMark/>
          </w:tcPr>
          <w:p w14:paraId="26A09A70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39,971</w:t>
            </w:r>
          </w:p>
        </w:tc>
      </w:tr>
      <w:tr w:rsidR="00E05956" w:rsidRPr="00817587" w14:paraId="33C7D1FE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255760C1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24278B94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B*07:02</w:t>
            </w:r>
          </w:p>
        </w:tc>
        <w:tc>
          <w:tcPr>
            <w:tcW w:w="1120" w:type="dxa"/>
            <w:noWrap/>
            <w:vAlign w:val="center"/>
            <w:hideMark/>
          </w:tcPr>
          <w:p w14:paraId="1C2280D6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42.62</w:t>
            </w:r>
          </w:p>
        </w:tc>
        <w:tc>
          <w:tcPr>
            <w:tcW w:w="1660" w:type="dxa"/>
            <w:noWrap/>
            <w:vAlign w:val="center"/>
            <w:hideMark/>
          </w:tcPr>
          <w:p w14:paraId="72B563F0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33,830</w:t>
            </w:r>
          </w:p>
        </w:tc>
      </w:tr>
      <w:tr w:rsidR="00E05956" w:rsidRPr="00817587" w14:paraId="5D180A0A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13CFD504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272BC8D4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B*08:01</w:t>
            </w:r>
          </w:p>
        </w:tc>
        <w:tc>
          <w:tcPr>
            <w:tcW w:w="1120" w:type="dxa"/>
            <w:noWrap/>
            <w:vAlign w:val="center"/>
            <w:hideMark/>
          </w:tcPr>
          <w:p w14:paraId="55C446B4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90.30</w:t>
            </w:r>
          </w:p>
        </w:tc>
        <w:tc>
          <w:tcPr>
            <w:tcW w:w="1660" w:type="dxa"/>
            <w:noWrap/>
            <w:vAlign w:val="center"/>
            <w:hideMark/>
          </w:tcPr>
          <w:p w14:paraId="65D9517D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40,613</w:t>
            </w:r>
          </w:p>
        </w:tc>
      </w:tr>
      <w:tr w:rsidR="00E05956" w:rsidRPr="00817587" w14:paraId="4D8EA26A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7E461578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61B295C0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C*04:01</w:t>
            </w:r>
          </w:p>
        </w:tc>
        <w:tc>
          <w:tcPr>
            <w:tcW w:w="1120" w:type="dxa"/>
            <w:noWrap/>
            <w:vAlign w:val="center"/>
            <w:hideMark/>
          </w:tcPr>
          <w:p w14:paraId="1B27DC04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40.43</w:t>
            </w:r>
          </w:p>
        </w:tc>
        <w:tc>
          <w:tcPr>
            <w:tcW w:w="1660" w:type="dxa"/>
            <w:noWrap/>
            <w:vAlign w:val="center"/>
            <w:hideMark/>
          </w:tcPr>
          <w:p w14:paraId="63304331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35,266</w:t>
            </w:r>
          </w:p>
        </w:tc>
      </w:tr>
      <w:tr w:rsidR="00E05956" w:rsidRPr="00817587" w14:paraId="11D1368B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73F9A0C2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4A993407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C*06:02</w:t>
            </w:r>
          </w:p>
        </w:tc>
        <w:tc>
          <w:tcPr>
            <w:tcW w:w="1120" w:type="dxa"/>
            <w:noWrap/>
            <w:vAlign w:val="center"/>
            <w:hideMark/>
          </w:tcPr>
          <w:p w14:paraId="726DCCA1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63.63</w:t>
            </w:r>
          </w:p>
        </w:tc>
        <w:tc>
          <w:tcPr>
            <w:tcW w:w="1660" w:type="dxa"/>
            <w:noWrap/>
            <w:vAlign w:val="center"/>
            <w:hideMark/>
          </w:tcPr>
          <w:p w14:paraId="79501F64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41,194</w:t>
            </w:r>
          </w:p>
        </w:tc>
      </w:tr>
      <w:tr w:rsidR="00E05956" w:rsidRPr="00817587" w14:paraId="53DD2082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222625AD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2C8013A6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C*07:01</w:t>
            </w:r>
          </w:p>
        </w:tc>
        <w:tc>
          <w:tcPr>
            <w:tcW w:w="1120" w:type="dxa"/>
            <w:noWrap/>
            <w:vAlign w:val="center"/>
            <w:hideMark/>
          </w:tcPr>
          <w:p w14:paraId="487E8AD1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41.97</w:t>
            </w:r>
          </w:p>
        </w:tc>
        <w:tc>
          <w:tcPr>
            <w:tcW w:w="1660" w:type="dxa"/>
            <w:noWrap/>
            <w:vAlign w:val="center"/>
            <w:hideMark/>
          </w:tcPr>
          <w:p w14:paraId="39A040A7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33,596</w:t>
            </w:r>
          </w:p>
        </w:tc>
      </w:tr>
      <w:tr w:rsidR="00E05956" w:rsidRPr="00817587" w14:paraId="7F4E855A" w14:textId="77777777" w:rsidTr="00487018">
        <w:trPr>
          <w:trHeight w:val="300"/>
          <w:jc w:val="center"/>
        </w:trPr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534ECE5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710CF2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C*07:02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0A6E24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46.40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3026D5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35,290</w:t>
            </w:r>
          </w:p>
        </w:tc>
      </w:tr>
      <w:tr w:rsidR="00E05956" w:rsidRPr="00817587" w14:paraId="6A1F72A4" w14:textId="77777777" w:rsidTr="00487018">
        <w:trPr>
          <w:trHeight w:val="290"/>
          <w:jc w:val="center"/>
        </w:trPr>
        <w:tc>
          <w:tcPr>
            <w:tcW w:w="175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25ED4F2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VVGA</w:t>
            </w:r>
            <w:r w:rsidRPr="0081758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>D</w:t>
            </w: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GVGK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1BF626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A*01:01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BEC60E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39.57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C0E50A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33,577</w:t>
            </w:r>
          </w:p>
        </w:tc>
      </w:tr>
      <w:tr w:rsidR="00E05956" w:rsidRPr="00817587" w14:paraId="2E76E6C7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537DFEC1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23A311A6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A*02:01</w:t>
            </w:r>
          </w:p>
        </w:tc>
        <w:tc>
          <w:tcPr>
            <w:tcW w:w="1120" w:type="dxa"/>
            <w:noWrap/>
            <w:vAlign w:val="center"/>
            <w:hideMark/>
          </w:tcPr>
          <w:p w14:paraId="41E8D77C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57.30</w:t>
            </w:r>
          </w:p>
        </w:tc>
        <w:tc>
          <w:tcPr>
            <w:tcW w:w="1660" w:type="dxa"/>
            <w:noWrap/>
            <w:vAlign w:val="center"/>
            <w:hideMark/>
          </w:tcPr>
          <w:p w14:paraId="1C9F8325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35,485</w:t>
            </w:r>
          </w:p>
        </w:tc>
      </w:tr>
      <w:tr w:rsidR="00E05956" w:rsidRPr="00817587" w14:paraId="59136183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22802CF2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shd w:val="clear" w:color="auto" w:fill="EAEDF1" w:themeFill="text2" w:themeFillTint="1A"/>
            <w:noWrap/>
            <w:vAlign w:val="center"/>
            <w:hideMark/>
          </w:tcPr>
          <w:p w14:paraId="2A4912C9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A*03:01</w:t>
            </w:r>
          </w:p>
        </w:tc>
        <w:tc>
          <w:tcPr>
            <w:tcW w:w="1120" w:type="dxa"/>
            <w:shd w:val="clear" w:color="auto" w:fill="EAEDF1" w:themeFill="text2" w:themeFillTint="1A"/>
            <w:noWrap/>
            <w:vAlign w:val="center"/>
            <w:hideMark/>
          </w:tcPr>
          <w:p w14:paraId="50627ED0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1.82</w:t>
            </w:r>
          </w:p>
        </w:tc>
        <w:tc>
          <w:tcPr>
            <w:tcW w:w="1660" w:type="dxa"/>
            <w:shd w:val="clear" w:color="auto" w:fill="EAEDF1" w:themeFill="text2" w:themeFillTint="1A"/>
            <w:noWrap/>
            <w:vAlign w:val="center"/>
            <w:hideMark/>
          </w:tcPr>
          <w:p w14:paraId="6DA7CA93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1,105</w:t>
            </w:r>
          </w:p>
        </w:tc>
      </w:tr>
      <w:tr w:rsidR="00E05956" w:rsidRPr="00817587" w14:paraId="33B92AFA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5790BF05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66FD1A40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A*24:02</w:t>
            </w:r>
          </w:p>
        </w:tc>
        <w:tc>
          <w:tcPr>
            <w:tcW w:w="1120" w:type="dxa"/>
            <w:noWrap/>
            <w:vAlign w:val="center"/>
            <w:hideMark/>
          </w:tcPr>
          <w:p w14:paraId="16E4F79F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75.00</w:t>
            </w:r>
          </w:p>
        </w:tc>
        <w:tc>
          <w:tcPr>
            <w:tcW w:w="1660" w:type="dxa"/>
            <w:noWrap/>
            <w:vAlign w:val="center"/>
            <w:hideMark/>
          </w:tcPr>
          <w:p w14:paraId="68FC5797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44,031</w:t>
            </w:r>
          </w:p>
        </w:tc>
      </w:tr>
      <w:tr w:rsidR="00E05956" w:rsidRPr="00817587" w14:paraId="6E11FC38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61B27A9B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17167895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B*07:02</w:t>
            </w:r>
          </w:p>
        </w:tc>
        <w:tc>
          <w:tcPr>
            <w:tcW w:w="1120" w:type="dxa"/>
            <w:noWrap/>
            <w:vAlign w:val="center"/>
            <w:hideMark/>
          </w:tcPr>
          <w:p w14:paraId="541CB1A9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59.69</w:t>
            </w:r>
          </w:p>
        </w:tc>
        <w:tc>
          <w:tcPr>
            <w:tcW w:w="1660" w:type="dxa"/>
            <w:noWrap/>
            <w:vAlign w:val="center"/>
            <w:hideMark/>
          </w:tcPr>
          <w:p w14:paraId="6BD88FD0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37,933</w:t>
            </w:r>
          </w:p>
        </w:tc>
      </w:tr>
      <w:tr w:rsidR="00E05956" w:rsidRPr="00817587" w14:paraId="7059E387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4305F2A5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563A78FC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B*08:01</w:t>
            </w:r>
          </w:p>
        </w:tc>
        <w:tc>
          <w:tcPr>
            <w:tcW w:w="1120" w:type="dxa"/>
            <w:noWrap/>
            <w:vAlign w:val="center"/>
            <w:hideMark/>
          </w:tcPr>
          <w:p w14:paraId="1C403B9C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95.96</w:t>
            </w:r>
          </w:p>
        </w:tc>
        <w:tc>
          <w:tcPr>
            <w:tcW w:w="1660" w:type="dxa"/>
            <w:noWrap/>
            <w:vAlign w:val="center"/>
            <w:hideMark/>
          </w:tcPr>
          <w:p w14:paraId="673B7DE7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43,688</w:t>
            </w:r>
          </w:p>
        </w:tc>
      </w:tr>
      <w:tr w:rsidR="00E05956" w:rsidRPr="00817587" w14:paraId="618F7C58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437A9F5D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52408D39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C*04:01</w:t>
            </w:r>
          </w:p>
        </w:tc>
        <w:tc>
          <w:tcPr>
            <w:tcW w:w="1120" w:type="dxa"/>
            <w:noWrap/>
            <w:vAlign w:val="center"/>
            <w:hideMark/>
          </w:tcPr>
          <w:p w14:paraId="1176A6C4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56.64</w:t>
            </w:r>
          </w:p>
        </w:tc>
        <w:tc>
          <w:tcPr>
            <w:tcW w:w="1660" w:type="dxa"/>
            <w:noWrap/>
            <w:vAlign w:val="center"/>
            <w:hideMark/>
          </w:tcPr>
          <w:p w14:paraId="0FE865A1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38,548</w:t>
            </w:r>
          </w:p>
        </w:tc>
      </w:tr>
      <w:tr w:rsidR="00E05956" w:rsidRPr="00817587" w14:paraId="25D1636F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58A23846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6255BC61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C*06:02</w:t>
            </w:r>
          </w:p>
        </w:tc>
        <w:tc>
          <w:tcPr>
            <w:tcW w:w="1120" w:type="dxa"/>
            <w:noWrap/>
            <w:vAlign w:val="center"/>
            <w:hideMark/>
          </w:tcPr>
          <w:p w14:paraId="0E28C51C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78.36</w:t>
            </w:r>
          </w:p>
        </w:tc>
        <w:tc>
          <w:tcPr>
            <w:tcW w:w="1660" w:type="dxa"/>
            <w:noWrap/>
            <w:vAlign w:val="center"/>
            <w:hideMark/>
          </w:tcPr>
          <w:p w14:paraId="4D1E7DEA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43,721</w:t>
            </w:r>
          </w:p>
        </w:tc>
      </w:tr>
      <w:tr w:rsidR="00E05956" w:rsidRPr="00817587" w14:paraId="71979733" w14:textId="77777777" w:rsidTr="00487018">
        <w:trPr>
          <w:trHeight w:val="290"/>
          <w:jc w:val="center"/>
        </w:trPr>
        <w:tc>
          <w:tcPr>
            <w:tcW w:w="1750" w:type="dxa"/>
            <w:vMerge/>
            <w:vAlign w:val="center"/>
            <w:hideMark/>
          </w:tcPr>
          <w:p w14:paraId="6CE0629A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7733A082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C*07:01</w:t>
            </w:r>
          </w:p>
        </w:tc>
        <w:tc>
          <w:tcPr>
            <w:tcW w:w="1120" w:type="dxa"/>
            <w:noWrap/>
            <w:vAlign w:val="center"/>
            <w:hideMark/>
          </w:tcPr>
          <w:p w14:paraId="12A19118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63.42</w:t>
            </w:r>
          </w:p>
        </w:tc>
        <w:tc>
          <w:tcPr>
            <w:tcW w:w="1660" w:type="dxa"/>
            <w:noWrap/>
            <w:vAlign w:val="center"/>
            <w:hideMark/>
          </w:tcPr>
          <w:p w14:paraId="5B47EE8E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39,133</w:t>
            </w:r>
          </w:p>
        </w:tc>
      </w:tr>
      <w:tr w:rsidR="00E05956" w:rsidRPr="00817587" w14:paraId="1D16B867" w14:textId="77777777" w:rsidTr="00487018">
        <w:trPr>
          <w:trHeight w:val="300"/>
          <w:jc w:val="center"/>
        </w:trPr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F9062A8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25ACDC" w14:textId="77777777" w:rsidR="00E05956" w:rsidRPr="00817587" w:rsidRDefault="00E05956" w:rsidP="00770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C*07:02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6547FD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62.69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87AD79" w14:textId="77777777" w:rsidR="00E05956" w:rsidRPr="00817587" w:rsidRDefault="00E05956" w:rsidP="00770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81758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39,399</w:t>
            </w:r>
          </w:p>
        </w:tc>
      </w:tr>
    </w:tbl>
    <w:p w14:paraId="7262A0D0" w14:textId="77777777" w:rsidR="006D1F10" w:rsidRDefault="006D1F10" w:rsidP="00E05956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</w:pPr>
    </w:p>
    <w:p w14:paraId="053931C8" w14:textId="77777777" w:rsidR="006D1F10" w:rsidRDefault="006D1F10" w:rsidP="00E05956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</w:pPr>
    </w:p>
    <w:p w14:paraId="33EF94CA" w14:textId="4CC03835" w:rsidR="00E05956" w:rsidRPr="001F0502" w:rsidRDefault="00E05956" w:rsidP="00E05956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14:ligatures w14:val="none"/>
        </w:rPr>
      </w:pPr>
      <w:r w:rsidRPr="001F0502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Table 1. Predicted scores by NetMHCpan4.1-BA for KRAS</w:t>
      </w:r>
      <w:r w:rsidRPr="001F0502">
        <w:rPr>
          <w:rFonts w:ascii="Arial" w:hAnsi="Arial" w:cs="Arial"/>
          <w:b/>
          <w:bCs/>
          <w:color w:val="000000" w:themeColor="text1"/>
          <w:kern w:val="24"/>
          <w:position w:val="7"/>
          <w:sz w:val="24"/>
          <w:szCs w:val="24"/>
          <w:vertAlign w:val="superscript"/>
        </w:rPr>
        <w:t xml:space="preserve">G12C/V/D </w:t>
      </w:r>
      <w:r w:rsidRPr="001F0502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neoantigens and top 10 most common HLA types in U.S. </w:t>
      </w:r>
      <w:r w:rsidRPr="001F0502">
        <w:rPr>
          <w:rFonts w:ascii="Arial" w:hAnsi="Arial" w:cs="Arial"/>
          <w:color w:val="000000" w:themeColor="text1"/>
          <w:kern w:val="24"/>
          <w:sz w:val="24"/>
          <w:szCs w:val="24"/>
        </w:rPr>
        <w:t>Highlighted pairs were chosen for discovery and validation workflow.</w:t>
      </w:r>
    </w:p>
    <w:p w14:paraId="387A258C" w14:textId="2F0331A8" w:rsidR="00A23C10" w:rsidRDefault="00A23C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10764" w:type="dxa"/>
        <w:jc w:val="center"/>
        <w:tblLook w:val="04A0" w:firstRow="1" w:lastRow="0" w:firstColumn="1" w:lastColumn="0" w:noHBand="0" w:noVBand="1"/>
      </w:tblPr>
      <w:tblGrid>
        <w:gridCol w:w="2250"/>
        <w:gridCol w:w="2610"/>
        <w:gridCol w:w="990"/>
        <w:gridCol w:w="1538"/>
        <w:gridCol w:w="1705"/>
        <w:gridCol w:w="1671"/>
      </w:tblGrid>
      <w:tr w:rsidR="00A23C10" w:rsidRPr="00E34048" w14:paraId="0BA286D1" w14:textId="77777777" w:rsidTr="005C65D5">
        <w:trPr>
          <w:trHeight w:val="1012"/>
          <w:jc w:val="center"/>
        </w:trPr>
        <w:tc>
          <w:tcPr>
            <w:tcW w:w="22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D5155EA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Cell Line Name</w:t>
            </w:r>
          </w:p>
        </w:tc>
        <w:tc>
          <w:tcPr>
            <w:tcW w:w="261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59EE9D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Origin</w:t>
            </w:r>
          </w:p>
        </w:tc>
        <w:tc>
          <w:tcPr>
            <w:tcW w:w="2528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23D992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KRAS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Status</w:t>
            </w:r>
          </w:p>
        </w:tc>
        <w:tc>
          <w:tcPr>
            <w:tcW w:w="337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5E9C65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HLA-A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Allele</w:t>
            </w:r>
          </w:p>
        </w:tc>
      </w:tr>
      <w:tr w:rsidR="00A23C10" w:rsidRPr="00E34048" w14:paraId="215CE6EC" w14:textId="77777777" w:rsidTr="005C65D5">
        <w:trPr>
          <w:trHeight w:val="393"/>
          <w:jc w:val="center"/>
        </w:trPr>
        <w:tc>
          <w:tcPr>
            <w:tcW w:w="225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51AB546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1792</w:t>
            </w:r>
            <w:r w:rsidRPr="00660FE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G12C</w:t>
            </w:r>
          </w:p>
        </w:tc>
        <w:tc>
          <w:tcPr>
            <w:tcW w:w="261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1CA924DC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Lung adenocarcinoma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1FF7CB17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G12C</w:t>
            </w:r>
          </w:p>
        </w:tc>
        <w:tc>
          <w:tcPr>
            <w:tcW w:w="1538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0036E98E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endogenous</w:t>
            </w:r>
          </w:p>
        </w:tc>
        <w:tc>
          <w:tcPr>
            <w:tcW w:w="1705" w:type="dxa"/>
            <w:tcBorders>
              <w:top w:val="single" w:sz="8" w:space="0" w:color="auto"/>
            </w:tcBorders>
            <w:vAlign w:val="center"/>
          </w:tcPr>
          <w:p w14:paraId="55AAA8E7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02:01,26:08</w:t>
            </w:r>
          </w:p>
        </w:tc>
        <w:tc>
          <w:tcPr>
            <w:tcW w:w="1671" w:type="dxa"/>
            <w:tcBorders>
              <w:top w:val="single" w:sz="8" w:space="0" w:color="auto"/>
            </w:tcBorders>
            <w:vAlign w:val="center"/>
          </w:tcPr>
          <w:p w14:paraId="0F1E883B" w14:textId="77777777" w:rsidR="00A23C10" w:rsidRPr="00E34048" w:rsidRDefault="00A23C10" w:rsidP="005C65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endogenous</w:t>
            </w:r>
          </w:p>
        </w:tc>
      </w:tr>
      <w:tr w:rsidR="00A23C10" w:rsidRPr="00E34048" w14:paraId="2139EDD3" w14:textId="77777777" w:rsidTr="005C65D5">
        <w:trPr>
          <w:trHeight w:val="450"/>
          <w:jc w:val="center"/>
        </w:trPr>
        <w:tc>
          <w:tcPr>
            <w:tcW w:w="2250" w:type="dxa"/>
            <w:noWrap/>
            <w:vAlign w:val="center"/>
            <w:hideMark/>
          </w:tcPr>
          <w:p w14:paraId="0413BB03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1792</w:t>
            </w:r>
            <w:r w:rsidRPr="00660FE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G12C</w:t>
            </w: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A3</w:t>
            </w:r>
          </w:p>
        </w:tc>
        <w:tc>
          <w:tcPr>
            <w:tcW w:w="2610" w:type="dxa"/>
            <w:vMerge/>
            <w:noWrap/>
            <w:vAlign w:val="center"/>
            <w:hideMark/>
          </w:tcPr>
          <w:p w14:paraId="03FA1C50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vMerge/>
            <w:noWrap/>
            <w:vAlign w:val="center"/>
            <w:hideMark/>
          </w:tcPr>
          <w:p w14:paraId="2D1CE1B6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Merge/>
            <w:noWrap/>
            <w:vAlign w:val="center"/>
            <w:hideMark/>
          </w:tcPr>
          <w:p w14:paraId="480BC2E2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5" w:type="dxa"/>
            <w:vAlign w:val="center"/>
          </w:tcPr>
          <w:p w14:paraId="064021AF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03:01</w:t>
            </w:r>
          </w:p>
        </w:tc>
        <w:tc>
          <w:tcPr>
            <w:tcW w:w="1671" w:type="dxa"/>
            <w:vAlign w:val="center"/>
          </w:tcPr>
          <w:p w14:paraId="6558F849" w14:textId="77777777" w:rsidR="00A23C10" w:rsidRPr="00E34048" w:rsidRDefault="00A23C10" w:rsidP="005C65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transduced</w:t>
            </w:r>
          </w:p>
        </w:tc>
      </w:tr>
      <w:tr w:rsidR="00A23C10" w:rsidRPr="00E34048" w14:paraId="36E87C30" w14:textId="77777777" w:rsidTr="005C65D5">
        <w:trPr>
          <w:trHeight w:val="441"/>
          <w:jc w:val="center"/>
        </w:trPr>
        <w:tc>
          <w:tcPr>
            <w:tcW w:w="225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665814F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1792</w:t>
            </w:r>
            <w:r w:rsidRPr="00660FE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G12C</w:t>
            </w: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A11</w:t>
            </w:r>
          </w:p>
        </w:tc>
        <w:tc>
          <w:tcPr>
            <w:tcW w:w="2610" w:type="dxa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3F1E7C61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0F96766C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1A49D744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5" w:type="dxa"/>
            <w:tcBorders>
              <w:bottom w:val="single" w:sz="8" w:space="0" w:color="auto"/>
            </w:tcBorders>
            <w:vAlign w:val="center"/>
          </w:tcPr>
          <w:p w14:paraId="1DD410DD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11:01</w:t>
            </w:r>
          </w:p>
        </w:tc>
        <w:tc>
          <w:tcPr>
            <w:tcW w:w="1671" w:type="dxa"/>
            <w:tcBorders>
              <w:bottom w:val="single" w:sz="8" w:space="0" w:color="auto"/>
            </w:tcBorders>
            <w:vAlign w:val="center"/>
          </w:tcPr>
          <w:p w14:paraId="6B97BADC" w14:textId="77777777" w:rsidR="00A23C10" w:rsidRPr="00E34048" w:rsidRDefault="00A23C10" w:rsidP="005C65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transduced</w:t>
            </w:r>
          </w:p>
        </w:tc>
      </w:tr>
      <w:tr w:rsidR="00A23C10" w:rsidRPr="00E34048" w14:paraId="1BE15246" w14:textId="77777777" w:rsidTr="005C65D5">
        <w:trPr>
          <w:trHeight w:val="688"/>
          <w:jc w:val="center"/>
        </w:trPr>
        <w:tc>
          <w:tcPr>
            <w:tcW w:w="22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FF1176E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H2444</w:t>
            </w:r>
            <w:r w:rsidRPr="00660FE8">
              <w:rPr>
                <w:rFonts w:ascii="Arial" w:hAnsi="Arial" w:cs="Arial"/>
                <w:sz w:val="24"/>
                <w:szCs w:val="24"/>
                <w:vertAlign w:val="superscript"/>
              </w:rPr>
              <w:t>G12V</w:t>
            </w:r>
          </w:p>
        </w:tc>
        <w:tc>
          <w:tcPr>
            <w:tcW w:w="261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F1C9035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Lung non-small cell carcinoma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5D51266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G12V</w:t>
            </w:r>
          </w:p>
        </w:tc>
        <w:tc>
          <w:tcPr>
            <w:tcW w:w="153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0A2FC865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endogenous</w:t>
            </w:r>
          </w:p>
        </w:tc>
        <w:tc>
          <w:tcPr>
            <w:tcW w:w="17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278F8C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03:01,03:01</w:t>
            </w:r>
          </w:p>
        </w:tc>
        <w:tc>
          <w:tcPr>
            <w:tcW w:w="16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BAEB4B" w14:textId="77777777" w:rsidR="00A23C10" w:rsidRPr="00E34048" w:rsidRDefault="00A23C10" w:rsidP="005C65D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endogenous</w:t>
            </w:r>
          </w:p>
        </w:tc>
      </w:tr>
      <w:tr w:rsidR="00A23C10" w:rsidRPr="00E34048" w14:paraId="209AC5F8" w14:textId="77777777" w:rsidTr="005C65D5">
        <w:trPr>
          <w:trHeight w:val="730"/>
          <w:jc w:val="center"/>
        </w:trPr>
        <w:tc>
          <w:tcPr>
            <w:tcW w:w="225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E1DF97C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H1650</w:t>
            </w:r>
            <w:r w:rsidRPr="00660FE8">
              <w:rPr>
                <w:rFonts w:ascii="Arial" w:hAnsi="Arial" w:cs="Arial"/>
                <w:sz w:val="24"/>
                <w:szCs w:val="24"/>
                <w:vertAlign w:val="superscript"/>
              </w:rPr>
              <w:t>WT</w:t>
            </w:r>
          </w:p>
        </w:tc>
        <w:tc>
          <w:tcPr>
            <w:tcW w:w="261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4EF8CA69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Minimally invasive lung adenocarcinoma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979F91C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WT</w:t>
            </w:r>
          </w:p>
        </w:tc>
        <w:tc>
          <w:tcPr>
            <w:tcW w:w="153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7566E48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endogenous</w:t>
            </w:r>
          </w:p>
        </w:tc>
        <w:tc>
          <w:tcPr>
            <w:tcW w:w="17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D18217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02:01,02:01</w:t>
            </w:r>
          </w:p>
        </w:tc>
        <w:tc>
          <w:tcPr>
            <w:tcW w:w="16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78A691" w14:textId="77777777" w:rsidR="00A23C10" w:rsidRPr="00E34048" w:rsidRDefault="00A23C10" w:rsidP="005C65D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endogenous</w:t>
            </w:r>
          </w:p>
        </w:tc>
      </w:tr>
      <w:tr w:rsidR="00A23C10" w:rsidRPr="00E34048" w14:paraId="5EC3F650" w14:textId="77777777" w:rsidTr="005C65D5">
        <w:trPr>
          <w:trHeight w:val="420"/>
          <w:jc w:val="center"/>
        </w:trPr>
        <w:tc>
          <w:tcPr>
            <w:tcW w:w="2250" w:type="dxa"/>
            <w:tcBorders>
              <w:top w:val="single" w:sz="8" w:space="0" w:color="auto"/>
            </w:tcBorders>
            <w:noWrap/>
            <w:vAlign w:val="center"/>
          </w:tcPr>
          <w:p w14:paraId="6CA984E5" w14:textId="77777777" w:rsidR="00A23C10" w:rsidRPr="00E34048" w:rsidRDefault="00A23C10" w:rsidP="005C65D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34048">
              <w:rPr>
                <w:rFonts w:ascii="Arial" w:hAnsi="Arial" w:cs="Arial"/>
                <w:color w:val="000000"/>
                <w:sz w:val="24"/>
                <w:szCs w:val="24"/>
              </w:rPr>
              <w:t>H441</w:t>
            </w:r>
            <w:r w:rsidRPr="00660FE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G12V</w:t>
            </w:r>
            <w:r w:rsidRPr="00E3404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3E5C422C" w14:textId="77777777" w:rsidR="00A23C10" w:rsidRPr="00E34048" w:rsidRDefault="00A23C10" w:rsidP="005C65D5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Lung papillary adenocarcinoma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74636AEC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G12V</w:t>
            </w:r>
          </w:p>
        </w:tc>
        <w:tc>
          <w:tcPr>
            <w:tcW w:w="1538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2509D0E1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endogenous</w:t>
            </w:r>
          </w:p>
        </w:tc>
        <w:tc>
          <w:tcPr>
            <w:tcW w:w="1705" w:type="dxa"/>
            <w:tcBorders>
              <w:top w:val="single" w:sz="8" w:space="0" w:color="auto"/>
            </w:tcBorders>
            <w:vAlign w:val="center"/>
          </w:tcPr>
          <w:p w14:paraId="049F0602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02:01,03:01</w:t>
            </w:r>
          </w:p>
        </w:tc>
        <w:tc>
          <w:tcPr>
            <w:tcW w:w="1671" w:type="dxa"/>
            <w:tcBorders>
              <w:top w:val="single" w:sz="8" w:space="0" w:color="auto"/>
            </w:tcBorders>
            <w:vAlign w:val="center"/>
          </w:tcPr>
          <w:p w14:paraId="63B62C07" w14:textId="77777777" w:rsidR="00A23C10" w:rsidRPr="00E34048" w:rsidRDefault="00A23C10" w:rsidP="005C65D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endogenous</w:t>
            </w:r>
          </w:p>
        </w:tc>
      </w:tr>
      <w:tr w:rsidR="00A23C10" w:rsidRPr="00E34048" w14:paraId="7427AB10" w14:textId="77777777" w:rsidTr="005C65D5">
        <w:trPr>
          <w:trHeight w:val="423"/>
          <w:jc w:val="center"/>
        </w:trPr>
        <w:tc>
          <w:tcPr>
            <w:tcW w:w="2250" w:type="dxa"/>
            <w:tcBorders>
              <w:bottom w:val="single" w:sz="8" w:space="0" w:color="auto"/>
            </w:tcBorders>
            <w:noWrap/>
            <w:vAlign w:val="center"/>
          </w:tcPr>
          <w:p w14:paraId="1ECD38E0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color w:val="000000"/>
                <w:sz w:val="24"/>
                <w:szCs w:val="24"/>
              </w:rPr>
              <w:t>H441</w:t>
            </w:r>
            <w:r w:rsidRPr="00660FE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G12V</w:t>
            </w:r>
            <w:r w:rsidRPr="00E3404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A11</w:t>
            </w:r>
          </w:p>
        </w:tc>
        <w:tc>
          <w:tcPr>
            <w:tcW w:w="2610" w:type="dxa"/>
            <w:vMerge/>
            <w:tcBorders>
              <w:bottom w:val="single" w:sz="8" w:space="0" w:color="auto"/>
            </w:tcBorders>
            <w:noWrap/>
            <w:vAlign w:val="center"/>
          </w:tcPr>
          <w:p w14:paraId="420BACBC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noWrap/>
            <w:vAlign w:val="center"/>
          </w:tcPr>
          <w:p w14:paraId="54EE8D73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Merge/>
            <w:tcBorders>
              <w:bottom w:val="single" w:sz="8" w:space="0" w:color="auto"/>
            </w:tcBorders>
            <w:noWrap/>
            <w:vAlign w:val="center"/>
          </w:tcPr>
          <w:p w14:paraId="5EB556DB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5" w:type="dxa"/>
            <w:tcBorders>
              <w:bottom w:val="single" w:sz="8" w:space="0" w:color="auto"/>
            </w:tcBorders>
            <w:vAlign w:val="center"/>
          </w:tcPr>
          <w:p w14:paraId="6DD206D8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11:01</w:t>
            </w:r>
          </w:p>
        </w:tc>
        <w:tc>
          <w:tcPr>
            <w:tcW w:w="1671" w:type="dxa"/>
            <w:tcBorders>
              <w:bottom w:val="single" w:sz="8" w:space="0" w:color="auto"/>
            </w:tcBorders>
            <w:vAlign w:val="center"/>
          </w:tcPr>
          <w:p w14:paraId="2D5D6CE7" w14:textId="77777777" w:rsidR="00A23C10" w:rsidRPr="00E34048" w:rsidRDefault="00A23C10" w:rsidP="005C65D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transduced</w:t>
            </w:r>
          </w:p>
        </w:tc>
      </w:tr>
      <w:tr w:rsidR="00A23C10" w:rsidRPr="00E34048" w14:paraId="225CF50E" w14:textId="77777777" w:rsidTr="005C65D5">
        <w:trPr>
          <w:trHeight w:val="511"/>
          <w:jc w:val="center"/>
        </w:trPr>
        <w:tc>
          <w:tcPr>
            <w:tcW w:w="2250" w:type="dxa"/>
            <w:tcBorders>
              <w:top w:val="single" w:sz="8" w:space="0" w:color="auto"/>
            </w:tcBorders>
            <w:noWrap/>
            <w:vAlign w:val="center"/>
          </w:tcPr>
          <w:p w14:paraId="30DA7A27" w14:textId="77777777" w:rsidR="00A23C10" w:rsidRDefault="00A23C10" w:rsidP="005C65D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293</w:t>
            </w:r>
            <w:r w:rsidRPr="00660FE8">
              <w:rPr>
                <w:rFonts w:ascii="Arial" w:hAnsi="Arial" w:cs="Arial"/>
                <w:sz w:val="24"/>
                <w:szCs w:val="24"/>
                <w:vertAlign w:val="superscript"/>
              </w:rPr>
              <w:t>WT</w:t>
            </w:r>
          </w:p>
        </w:tc>
        <w:tc>
          <w:tcPr>
            <w:tcW w:w="2610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488CEF07" w14:textId="77777777" w:rsidR="00A23C10" w:rsidRDefault="00A23C10" w:rsidP="005C65D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660FE8">
              <w:rPr>
                <w:rFonts w:ascii="Arial" w:hAnsi="Arial" w:cs="Arial"/>
                <w:sz w:val="24"/>
                <w:szCs w:val="24"/>
              </w:rPr>
              <w:t>mbryonic kidney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61BAB69C" w14:textId="77777777" w:rsidR="00A23C10" w:rsidRDefault="00A23C10" w:rsidP="005C65D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WT</w:t>
            </w:r>
          </w:p>
        </w:tc>
        <w:tc>
          <w:tcPr>
            <w:tcW w:w="1538" w:type="dxa"/>
            <w:vMerge w:val="restart"/>
            <w:tcBorders>
              <w:top w:val="single" w:sz="8" w:space="0" w:color="auto"/>
            </w:tcBorders>
            <w:noWrap/>
            <w:vAlign w:val="center"/>
          </w:tcPr>
          <w:p w14:paraId="52FC5B0F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endogenous</w:t>
            </w:r>
          </w:p>
        </w:tc>
        <w:tc>
          <w:tcPr>
            <w:tcW w:w="1705" w:type="dxa"/>
            <w:tcBorders>
              <w:top w:val="single" w:sz="8" w:space="0" w:color="auto"/>
            </w:tcBorders>
            <w:vAlign w:val="center"/>
          </w:tcPr>
          <w:p w14:paraId="363E26DE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2684">
              <w:rPr>
                <w:rFonts w:ascii="Arial" w:hAnsi="Arial" w:cs="Arial"/>
                <w:sz w:val="24"/>
                <w:szCs w:val="24"/>
              </w:rPr>
              <w:t>02:01,03:01</w:t>
            </w:r>
          </w:p>
        </w:tc>
        <w:tc>
          <w:tcPr>
            <w:tcW w:w="1671" w:type="dxa"/>
            <w:tcBorders>
              <w:top w:val="single" w:sz="8" w:space="0" w:color="auto"/>
            </w:tcBorders>
            <w:vAlign w:val="center"/>
          </w:tcPr>
          <w:p w14:paraId="0965D304" w14:textId="77777777" w:rsidR="00A23C10" w:rsidRPr="00E34048" w:rsidRDefault="00A23C10" w:rsidP="005C65D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endogenous</w:t>
            </w:r>
          </w:p>
        </w:tc>
      </w:tr>
      <w:tr w:rsidR="00A23C10" w:rsidRPr="00E34048" w14:paraId="55C1C3C6" w14:textId="77777777" w:rsidTr="005C65D5">
        <w:trPr>
          <w:trHeight w:val="441"/>
          <w:jc w:val="center"/>
        </w:trPr>
        <w:tc>
          <w:tcPr>
            <w:tcW w:w="2250" w:type="dxa"/>
            <w:noWrap/>
            <w:vAlign w:val="center"/>
          </w:tcPr>
          <w:p w14:paraId="6331E131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</w:rPr>
              <w:t>293</w:t>
            </w:r>
            <w:r w:rsidRPr="00660FE8">
              <w:rPr>
                <w:rFonts w:ascii="Arial" w:hAnsi="Arial" w:cs="Arial"/>
                <w:sz w:val="24"/>
                <w:szCs w:val="24"/>
                <w:vertAlign w:val="superscript"/>
              </w:rPr>
              <w:t>WT</w:t>
            </w:r>
            <w:r>
              <w:rPr>
                <w:rFonts w:ascii="Arial" w:hAnsi="Arial" w:cs="Arial"/>
                <w:sz w:val="24"/>
                <w:szCs w:val="24"/>
              </w:rPr>
              <w:t xml:space="preserve"> A11</w:t>
            </w:r>
          </w:p>
        </w:tc>
        <w:tc>
          <w:tcPr>
            <w:tcW w:w="2610" w:type="dxa"/>
            <w:vMerge/>
            <w:noWrap/>
            <w:vAlign w:val="center"/>
          </w:tcPr>
          <w:p w14:paraId="0B98FD1B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vMerge/>
            <w:noWrap/>
            <w:vAlign w:val="center"/>
          </w:tcPr>
          <w:p w14:paraId="0732A24B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8" w:type="dxa"/>
            <w:vMerge/>
            <w:noWrap/>
            <w:vAlign w:val="center"/>
          </w:tcPr>
          <w:p w14:paraId="3C88D48A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684E7BEF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11:01</w:t>
            </w:r>
          </w:p>
        </w:tc>
        <w:tc>
          <w:tcPr>
            <w:tcW w:w="1671" w:type="dxa"/>
            <w:vMerge w:val="restart"/>
            <w:vAlign w:val="center"/>
          </w:tcPr>
          <w:p w14:paraId="25F57CCE" w14:textId="77777777" w:rsidR="00A23C10" w:rsidRPr="00E34048" w:rsidRDefault="00A23C10" w:rsidP="005C65D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transduced</w:t>
            </w:r>
          </w:p>
        </w:tc>
      </w:tr>
      <w:tr w:rsidR="00A23C10" w:rsidRPr="00E34048" w14:paraId="2393E149" w14:textId="77777777" w:rsidTr="005C65D5">
        <w:trPr>
          <w:trHeight w:val="403"/>
          <w:jc w:val="center"/>
        </w:trPr>
        <w:tc>
          <w:tcPr>
            <w:tcW w:w="2250" w:type="dxa"/>
            <w:tcBorders>
              <w:bottom w:val="single" w:sz="8" w:space="0" w:color="auto"/>
            </w:tcBorders>
            <w:noWrap/>
            <w:vAlign w:val="center"/>
          </w:tcPr>
          <w:p w14:paraId="05807413" w14:textId="3C2778C5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</w:rPr>
              <w:t>293</w:t>
            </w:r>
            <w:r w:rsidRPr="00660FE8">
              <w:rPr>
                <w:rFonts w:ascii="Arial" w:hAnsi="Arial" w:cs="Arial"/>
                <w:sz w:val="24"/>
                <w:szCs w:val="24"/>
                <w:vertAlign w:val="superscript"/>
              </w:rPr>
              <w:t>WT</w:t>
            </w:r>
            <w:r>
              <w:rPr>
                <w:rFonts w:ascii="Arial" w:hAnsi="Arial" w:cs="Arial"/>
                <w:sz w:val="24"/>
                <w:szCs w:val="24"/>
              </w:rPr>
              <w:t xml:space="preserve"> A11 G12</w:t>
            </w:r>
            <w:r w:rsidR="00F14F64"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2610" w:type="dxa"/>
            <w:vMerge/>
            <w:tcBorders>
              <w:bottom w:val="single" w:sz="8" w:space="0" w:color="auto"/>
            </w:tcBorders>
            <w:noWrap/>
            <w:vAlign w:val="center"/>
          </w:tcPr>
          <w:p w14:paraId="2BF1BB05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tcBorders>
              <w:bottom w:val="single" w:sz="8" w:space="0" w:color="auto"/>
            </w:tcBorders>
            <w:noWrap/>
            <w:vAlign w:val="center"/>
          </w:tcPr>
          <w:p w14:paraId="73A0788B" w14:textId="5150E832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G12</w:t>
            </w:r>
            <w:r w:rsidR="00F14F6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V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noWrap/>
            <w:vAlign w:val="center"/>
          </w:tcPr>
          <w:p w14:paraId="6E3D6281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E34048">
              <w:rPr>
                <w:rFonts w:ascii="Arial" w:hAnsi="Arial" w:cs="Arial"/>
                <w:sz w:val="24"/>
                <w:szCs w:val="24"/>
              </w:rPr>
              <w:t>transduced</w:t>
            </w:r>
          </w:p>
        </w:tc>
        <w:tc>
          <w:tcPr>
            <w:tcW w:w="1705" w:type="dxa"/>
            <w:vMerge/>
            <w:tcBorders>
              <w:bottom w:val="single" w:sz="8" w:space="0" w:color="auto"/>
            </w:tcBorders>
            <w:vAlign w:val="center"/>
          </w:tcPr>
          <w:p w14:paraId="43F8F25D" w14:textId="77777777" w:rsidR="00A23C10" w:rsidRPr="00E34048" w:rsidRDefault="00A23C10" w:rsidP="005C65D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bottom w:val="single" w:sz="8" w:space="0" w:color="auto"/>
            </w:tcBorders>
            <w:vAlign w:val="center"/>
          </w:tcPr>
          <w:p w14:paraId="4076AB3C" w14:textId="77777777" w:rsidR="00A23C10" w:rsidRPr="00E34048" w:rsidRDefault="00A23C10" w:rsidP="005C65D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94BB97" w14:textId="77777777" w:rsidR="00EF6E6E" w:rsidRPr="00C66E8B" w:rsidRDefault="00EF6E6E" w:rsidP="00EF6E6E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39141DE2" w14:textId="2D02B01C" w:rsidR="00A23C10" w:rsidRPr="001F0502" w:rsidRDefault="00A23C10" w:rsidP="00A23C10">
      <w:pPr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14:ligatures w14:val="none"/>
        </w:rPr>
      </w:pPr>
      <w:r w:rsidRPr="001F0502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Table 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2</w:t>
      </w:r>
      <w:r w:rsidRPr="001F0502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Lung cancer cell lines with endogenous or exogenous </w:t>
      </w:r>
      <w:r w:rsidRPr="001F0502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KRAS</w:t>
      </w:r>
      <w:r w:rsidRPr="001F0502">
        <w:rPr>
          <w:rFonts w:ascii="Arial" w:hAnsi="Arial" w:cs="Arial"/>
          <w:b/>
          <w:bCs/>
          <w:color w:val="000000" w:themeColor="text1"/>
          <w:kern w:val="24"/>
          <w:position w:val="7"/>
          <w:sz w:val="24"/>
          <w:szCs w:val="24"/>
          <w:vertAlign w:val="superscript"/>
        </w:rPr>
        <w:t xml:space="preserve">G12C/V 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n</w:t>
      </w:r>
      <w:r w:rsidRPr="001F0502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eoantigens </w:t>
      </w:r>
      <w:r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>and HLA-A allele</w:t>
      </w:r>
      <w:r w:rsidRPr="001F0502">
        <w:rPr>
          <w:rFonts w:ascii="Arial" w:hAnsi="Arial" w:cs="Arial"/>
          <w:b/>
          <w:bCs/>
          <w:color w:val="000000" w:themeColor="text1"/>
          <w:kern w:val="24"/>
          <w:sz w:val="24"/>
          <w:szCs w:val="24"/>
        </w:rPr>
        <w:t xml:space="preserve">. </w:t>
      </w:r>
    </w:p>
    <w:p w14:paraId="6C0ED21C" w14:textId="5A565AEA" w:rsidR="00C66E8B" w:rsidRDefault="00C66E8B" w:rsidP="00EF6E6E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4AD3AFF6" w14:textId="77777777" w:rsidR="00E65AE2" w:rsidRDefault="00E65AE2" w:rsidP="00EF6E6E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F531CCE" w14:textId="77772415" w:rsidR="00E65AE2" w:rsidRPr="000927A1" w:rsidRDefault="00E65AE2" w:rsidP="006D1F10">
      <w:pPr>
        <w:rPr>
          <w:rFonts w:ascii="Arial" w:hAnsi="Arial" w:cs="Arial"/>
          <w:sz w:val="24"/>
          <w:szCs w:val="24"/>
        </w:rPr>
      </w:pPr>
    </w:p>
    <w:sectPr w:rsidR="00E65AE2" w:rsidRPr="000927A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0C607" w14:textId="77777777" w:rsidR="00EE008F" w:rsidRDefault="00EE008F" w:rsidP="00BE29C3">
      <w:pPr>
        <w:spacing w:after="0" w:line="240" w:lineRule="auto"/>
      </w:pPr>
      <w:r>
        <w:separator/>
      </w:r>
    </w:p>
  </w:endnote>
  <w:endnote w:type="continuationSeparator" w:id="0">
    <w:p w14:paraId="75B0D4FE" w14:textId="77777777" w:rsidR="00EE008F" w:rsidRDefault="00EE008F" w:rsidP="00BE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1519687659"/>
      <w:docPartObj>
        <w:docPartGallery w:val="Page Numbers (Bottom of Page)"/>
        <w:docPartUnique/>
      </w:docPartObj>
    </w:sdtPr>
    <w:sdtEndPr/>
    <w:sdtContent>
      <w:p w14:paraId="20802404" w14:textId="0D0969E4" w:rsidR="00BE29C3" w:rsidRPr="000927A1" w:rsidRDefault="00BE29C3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0927A1">
          <w:rPr>
            <w:rFonts w:ascii="Arial" w:hAnsi="Arial" w:cs="Arial"/>
            <w:sz w:val="24"/>
            <w:szCs w:val="24"/>
          </w:rPr>
          <w:t xml:space="preserve">Page | </w:t>
        </w:r>
        <w:r w:rsidRPr="000927A1">
          <w:rPr>
            <w:rFonts w:ascii="Arial" w:hAnsi="Arial" w:cs="Arial"/>
            <w:sz w:val="24"/>
            <w:szCs w:val="24"/>
          </w:rPr>
          <w:fldChar w:fldCharType="begin"/>
        </w:r>
        <w:r w:rsidRPr="000927A1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0927A1">
          <w:rPr>
            <w:rFonts w:ascii="Arial" w:hAnsi="Arial" w:cs="Arial"/>
            <w:sz w:val="24"/>
            <w:szCs w:val="24"/>
          </w:rPr>
          <w:fldChar w:fldCharType="separate"/>
        </w:r>
        <w:r w:rsidRPr="000927A1">
          <w:rPr>
            <w:rFonts w:ascii="Arial" w:hAnsi="Arial" w:cs="Arial"/>
            <w:noProof/>
            <w:sz w:val="24"/>
            <w:szCs w:val="24"/>
          </w:rPr>
          <w:t>2</w:t>
        </w:r>
        <w:r w:rsidRPr="000927A1">
          <w:rPr>
            <w:rFonts w:ascii="Arial" w:hAnsi="Arial" w:cs="Arial"/>
            <w:noProof/>
            <w:sz w:val="24"/>
            <w:szCs w:val="24"/>
          </w:rPr>
          <w:fldChar w:fldCharType="end"/>
        </w:r>
        <w:r w:rsidRPr="000927A1">
          <w:rPr>
            <w:rFonts w:ascii="Arial" w:hAnsi="Arial" w:cs="Arial"/>
            <w:sz w:val="24"/>
            <w:szCs w:val="24"/>
          </w:rPr>
          <w:t xml:space="preserve"> </w:t>
        </w:r>
      </w:p>
    </w:sdtContent>
  </w:sdt>
  <w:p w14:paraId="437D39CE" w14:textId="77777777" w:rsidR="00BE29C3" w:rsidRDefault="00BE2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0957" w14:textId="77777777" w:rsidR="00EE008F" w:rsidRDefault="00EE008F" w:rsidP="00BE29C3">
      <w:pPr>
        <w:spacing w:after="0" w:line="240" w:lineRule="auto"/>
      </w:pPr>
      <w:r>
        <w:separator/>
      </w:r>
    </w:p>
  </w:footnote>
  <w:footnote w:type="continuationSeparator" w:id="0">
    <w:p w14:paraId="7114B698" w14:textId="77777777" w:rsidR="00EE008F" w:rsidRDefault="00EE008F" w:rsidP="00BE2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F41"/>
    <w:multiLevelType w:val="hybridMultilevel"/>
    <w:tmpl w:val="94B8C2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126D0"/>
    <w:multiLevelType w:val="hybridMultilevel"/>
    <w:tmpl w:val="638EA452"/>
    <w:lvl w:ilvl="0" w:tplc="D2A807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C2982"/>
    <w:multiLevelType w:val="hybridMultilevel"/>
    <w:tmpl w:val="3F22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E522B"/>
    <w:multiLevelType w:val="hybridMultilevel"/>
    <w:tmpl w:val="179C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E7E84"/>
    <w:multiLevelType w:val="multilevel"/>
    <w:tmpl w:val="E706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9458F"/>
    <w:multiLevelType w:val="hybridMultilevel"/>
    <w:tmpl w:val="51CEA79E"/>
    <w:lvl w:ilvl="0" w:tplc="A7607D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025BB"/>
    <w:multiLevelType w:val="multilevel"/>
    <w:tmpl w:val="3D22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CB62DD"/>
    <w:multiLevelType w:val="hybridMultilevel"/>
    <w:tmpl w:val="24006890"/>
    <w:lvl w:ilvl="0" w:tplc="FCB68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6CD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2A49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C89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A9E8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3D06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3284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2D21C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7A087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55A43EC6"/>
    <w:multiLevelType w:val="multilevel"/>
    <w:tmpl w:val="F3E41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D74C51"/>
    <w:multiLevelType w:val="multilevel"/>
    <w:tmpl w:val="0A0CD4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05D07FC"/>
    <w:multiLevelType w:val="hybridMultilevel"/>
    <w:tmpl w:val="9BF6A8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A96E17"/>
    <w:multiLevelType w:val="hybridMultilevel"/>
    <w:tmpl w:val="FA4A93D4"/>
    <w:lvl w:ilvl="0" w:tplc="386E47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701C0"/>
    <w:multiLevelType w:val="hybridMultilevel"/>
    <w:tmpl w:val="7E4A7ABC"/>
    <w:lvl w:ilvl="0" w:tplc="386E47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023538">
    <w:abstractNumId w:val="8"/>
  </w:num>
  <w:num w:numId="2" w16cid:durableId="2019844931">
    <w:abstractNumId w:val="10"/>
  </w:num>
  <w:num w:numId="3" w16cid:durableId="1722360013">
    <w:abstractNumId w:val="0"/>
  </w:num>
  <w:num w:numId="4" w16cid:durableId="1910532510">
    <w:abstractNumId w:val="3"/>
  </w:num>
  <w:num w:numId="5" w16cid:durableId="1473793919">
    <w:abstractNumId w:val="9"/>
  </w:num>
  <w:num w:numId="6" w16cid:durableId="317000167">
    <w:abstractNumId w:val="2"/>
  </w:num>
  <w:num w:numId="7" w16cid:durableId="781143584">
    <w:abstractNumId w:val="1"/>
  </w:num>
  <w:num w:numId="8" w16cid:durableId="702750281">
    <w:abstractNumId w:val="11"/>
  </w:num>
  <w:num w:numId="9" w16cid:durableId="743181375">
    <w:abstractNumId w:val="12"/>
  </w:num>
  <w:num w:numId="10" w16cid:durableId="526064517">
    <w:abstractNumId w:val="6"/>
  </w:num>
  <w:num w:numId="11" w16cid:durableId="1191531423">
    <w:abstractNumId w:val="5"/>
  </w:num>
  <w:num w:numId="12" w16cid:durableId="2055039431">
    <w:abstractNumId w:val="4"/>
  </w:num>
  <w:num w:numId="13" w16cid:durableId="344015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ep5dxs5bfxda5exar7p2psh2awsftxtdddf&quot;&gt;EndNot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9&lt;/item&gt;&lt;item&gt;40&lt;/item&gt;&lt;item&gt;41&lt;/item&gt;&lt;/record-ids&gt;&lt;/item&gt;&lt;/Libraries&gt;"/>
  </w:docVars>
  <w:rsids>
    <w:rsidRoot w:val="00F7283E"/>
    <w:rsid w:val="00004440"/>
    <w:rsid w:val="00004B99"/>
    <w:rsid w:val="00007E9E"/>
    <w:rsid w:val="000116B1"/>
    <w:rsid w:val="0001395F"/>
    <w:rsid w:val="000141BC"/>
    <w:rsid w:val="00014877"/>
    <w:rsid w:val="00014887"/>
    <w:rsid w:val="00014C3C"/>
    <w:rsid w:val="00020233"/>
    <w:rsid w:val="00023F0B"/>
    <w:rsid w:val="0002770B"/>
    <w:rsid w:val="0002798B"/>
    <w:rsid w:val="00030C00"/>
    <w:rsid w:val="00031AEE"/>
    <w:rsid w:val="000330BE"/>
    <w:rsid w:val="000333A2"/>
    <w:rsid w:val="0003383F"/>
    <w:rsid w:val="000351FA"/>
    <w:rsid w:val="0004029F"/>
    <w:rsid w:val="00040595"/>
    <w:rsid w:val="000405C7"/>
    <w:rsid w:val="00041413"/>
    <w:rsid w:val="00041601"/>
    <w:rsid w:val="00041C40"/>
    <w:rsid w:val="000449CB"/>
    <w:rsid w:val="000479A0"/>
    <w:rsid w:val="00050FC6"/>
    <w:rsid w:val="00052C81"/>
    <w:rsid w:val="0005601C"/>
    <w:rsid w:val="0006014C"/>
    <w:rsid w:val="00061488"/>
    <w:rsid w:val="00065945"/>
    <w:rsid w:val="00065F24"/>
    <w:rsid w:val="000719F9"/>
    <w:rsid w:val="000734C7"/>
    <w:rsid w:val="00073E25"/>
    <w:rsid w:val="00074904"/>
    <w:rsid w:val="00075D54"/>
    <w:rsid w:val="000764C9"/>
    <w:rsid w:val="00076638"/>
    <w:rsid w:val="00076E6B"/>
    <w:rsid w:val="00081D3E"/>
    <w:rsid w:val="00082940"/>
    <w:rsid w:val="000927A1"/>
    <w:rsid w:val="000938E1"/>
    <w:rsid w:val="00093DEE"/>
    <w:rsid w:val="0009506E"/>
    <w:rsid w:val="000952F6"/>
    <w:rsid w:val="00095D2E"/>
    <w:rsid w:val="000963D3"/>
    <w:rsid w:val="000A25FA"/>
    <w:rsid w:val="000A3C24"/>
    <w:rsid w:val="000B01AB"/>
    <w:rsid w:val="000B030A"/>
    <w:rsid w:val="000B18BF"/>
    <w:rsid w:val="000B1C0F"/>
    <w:rsid w:val="000B44C8"/>
    <w:rsid w:val="000B46F6"/>
    <w:rsid w:val="000C1356"/>
    <w:rsid w:val="000C727D"/>
    <w:rsid w:val="000C7FA0"/>
    <w:rsid w:val="000D0B7E"/>
    <w:rsid w:val="000D1A2B"/>
    <w:rsid w:val="000D2820"/>
    <w:rsid w:val="000D2D97"/>
    <w:rsid w:val="000D3586"/>
    <w:rsid w:val="000D4FA0"/>
    <w:rsid w:val="000D507F"/>
    <w:rsid w:val="000D7946"/>
    <w:rsid w:val="000E060E"/>
    <w:rsid w:val="000E06B7"/>
    <w:rsid w:val="000F1940"/>
    <w:rsid w:val="000F1CCD"/>
    <w:rsid w:val="000F7003"/>
    <w:rsid w:val="000F70B5"/>
    <w:rsid w:val="001012F0"/>
    <w:rsid w:val="00102572"/>
    <w:rsid w:val="001055CA"/>
    <w:rsid w:val="00106559"/>
    <w:rsid w:val="00107003"/>
    <w:rsid w:val="001114CF"/>
    <w:rsid w:val="00112E93"/>
    <w:rsid w:val="00115B67"/>
    <w:rsid w:val="00117C90"/>
    <w:rsid w:val="00121B73"/>
    <w:rsid w:val="00122537"/>
    <w:rsid w:val="00123564"/>
    <w:rsid w:val="00123B48"/>
    <w:rsid w:val="00123D2F"/>
    <w:rsid w:val="00126145"/>
    <w:rsid w:val="0012649F"/>
    <w:rsid w:val="001269E3"/>
    <w:rsid w:val="00126A49"/>
    <w:rsid w:val="00126E44"/>
    <w:rsid w:val="00127700"/>
    <w:rsid w:val="00132606"/>
    <w:rsid w:val="00133040"/>
    <w:rsid w:val="001337D3"/>
    <w:rsid w:val="00137389"/>
    <w:rsid w:val="001401B2"/>
    <w:rsid w:val="00140A11"/>
    <w:rsid w:val="00143174"/>
    <w:rsid w:val="00145233"/>
    <w:rsid w:val="00145696"/>
    <w:rsid w:val="0014606B"/>
    <w:rsid w:val="00147446"/>
    <w:rsid w:val="00147B0F"/>
    <w:rsid w:val="00147BB6"/>
    <w:rsid w:val="00150273"/>
    <w:rsid w:val="00150F99"/>
    <w:rsid w:val="00151B06"/>
    <w:rsid w:val="00157E0A"/>
    <w:rsid w:val="001610BA"/>
    <w:rsid w:val="00161B75"/>
    <w:rsid w:val="00161EA2"/>
    <w:rsid w:val="00162A3E"/>
    <w:rsid w:val="0016677C"/>
    <w:rsid w:val="001719C6"/>
    <w:rsid w:val="0017329E"/>
    <w:rsid w:val="001770D1"/>
    <w:rsid w:val="00182031"/>
    <w:rsid w:val="001850CF"/>
    <w:rsid w:val="00191E0A"/>
    <w:rsid w:val="0019357F"/>
    <w:rsid w:val="0019462A"/>
    <w:rsid w:val="00195AA0"/>
    <w:rsid w:val="001A0275"/>
    <w:rsid w:val="001A0605"/>
    <w:rsid w:val="001A0F12"/>
    <w:rsid w:val="001A2942"/>
    <w:rsid w:val="001A2C12"/>
    <w:rsid w:val="001A4705"/>
    <w:rsid w:val="001A622D"/>
    <w:rsid w:val="001A66D6"/>
    <w:rsid w:val="001A7BD9"/>
    <w:rsid w:val="001B0680"/>
    <w:rsid w:val="001B1D1A"/>
    <w:rsid w:val="001B1DB1"/>
    <w:rsid w:val="001B2C74"/>
    <w:rsid w:val="001B2D72"/>
    <w:rsid w:val="001B49A7"/>
    <w:rsid w:val="001B609E"/>
    <w:rsid w:val="001C0689"/>
    <w:rsid w:val="001C28BC"/>
    <w:rsid w:val="001C3B7F"/>
    <w:rsid w:val="001C4030"/>
    <w:rsid w:val="001C63DB"/>
    <w:rsid w:val="001D2AFE"/>
    <w:rsid w:val="001D2B11"/>
    <w:rsid w:val="001D419D"/>
    <w:rsid w:val="001D41F0"/>
    <w:rsid w:val="001D4CDB"/>
    <w:rsid w:val="001D7EEA"/>
    <w:rsid w:val="001E0ABA"/>
    <w:rsid w:val="001E7ED4"/>
    <w:rsid w:val="001F02A5"/>
    <w:rsid w:val="001F0494"/>
    <w:rsid w:val="001F1134"/>
    <w:rsid w:val="001F22F3"/>
    <w:rsid w:val="001F2AD6"/>
    <w:rsid w:val="001F36DB"/>
    <w:rsid w:val="001F3B1F"/>
    <w:rsid w:val="001F44D8"/>
    <w:rsid w:val="001F50ED"/>
    <w:rsid w:val="001F6FFB"/>
    <w:rsid w:val="002007F7"/>
    <w:rsid w:val="002009A2"/>
    <w:rsid w:val="00203DE5"/>
    <w:rsid w:val="00204B5C"/>
    <w:rsid w:val="00204D16"/>
    <w:rsid w:val="00205695"/>
    <w:rsid w:val="002063D9"/>
    <w:rsid w:val="00206709"/>
    <w:rsid w:val="00206750"/>
    <w:rsid w:val="002075D0"/>
    <w:rsid w:val="002079F9"/>
    <w:rsid w:val="00207C75"/>
    <w:rsid w:val="00211495"/>
    <w:rsid w:val="00213784"/>
    <w:rsid w:val="00214F57"/>
    <w:rsid w:val="00217B11"/>
    <w:rsid w:val="00217B61"/>
    <w:rsid w:val="00220C67"/>
    <w:rsid w:val="0022467B"/>
    <w:rsid w:val="002264C2"/>
    <w:rsid w:val="00231CE1"/>
    <w:rsid w:val="0023208C"/>
    <w:rsid w:val="00233C62"/>
    <w:rsid w:val="00234223"/>
    <w:rsid w:val="00235023"/>
    <w:rsid w:val="00240A17"/>
    <w:rsid w:val="00240E7D"/>
    <w:rsid w:val="00242583"/>
    <w:rsid w:val="00244304"/>
    <w:rsid w:val="00245B49"/>
    <w:rsid w:val="00246910"/>
    <w:rsid w:val="002538E4"/>
    <w:rsid w:val="00254C03"/>
    <w:rsid w:val="00255628"/>
    <w:rsid w:val="00256C51"/>
    <w:rsid w:val="00256D7E"/>
    <w:rsid w:val="00261887"/>
    <w:rsid w:val="002618F5"/>
    <w:rsid w:val="002627FA"/>
    <w:rsid w:val="0026318A"/>
    <w:rsid w:val="00263E6F"/>
    <w:rsid w:val="00264B29"/>
    <w:rsid w:val="002652B7"/>
    <w:rsid w:val="00270656"/>
    <w:rsid w:val="00272975"/>
    <w:rsid w:val="002737B3"/>
    <w:rsid w:val="00273F82"/>
    <w:rsid w:val="002745D7"/>
    <w:rsid w:val="002756F8"/>
    <w:rsid w:val="0027677D"/>
    <w:rsid w:val="00282668"/>
    <w:rsid w:val="00282A1F"/>
    <w:rsid w:val="0028470C"/>
    <w:rsid w:val="00285C5C"/>
    <w:rsid w:val="0029003A"/>
    <w:rsid w:val="002914FA"/>
    <w:rsid w:val="00291CC6"/>
    <w:rsid w:val="002940F1"/>
    <w:rsid w:val="00295DE6"/>
    <w:rsid w:val="002A37C4"/>
    <w:rsid w:val="002A465D"/>
    <w:rsid w:val="002A5F4D"/>
    <w:rsid w:val="002B3531"/>
    <w:rsid w:val="002B4207"/>
    <w:rsid w:val="002C0B9D"/>
    <w:rsid w:val="002C20D4"/>
    <w:rsid w:val="002C25A7"/>
    <w:rsid w:val="002C25B2"/>
    <w:rsid w:val="002C2ACE"/>
    <w:rsid w:val="002C64DA"/>
    <w:rsid w:val="002D14E8"/>
    <w:rsid w:val="002D5FE1"/>
    <w:rsid w:val="002D73CA"/>
    <w:rsid w:val="002E0BE0"/>
    <w:rsid w:val="002E1B93"/>
    <w:rsid w:val="002E3E5B"/>
    <w:rsid w:val="002E6100"/>
    <w:rsid w:val="002E6A0C"/>
    <w:rsid w:val="002F034A"/>
    <w:rsid w:val="002F1075"/>
    <w:rsid w:val="002F2EB3"/>
    <w:rsid w:val="002F541C"/>
    <w:rsid w:val="002F5A1C"/>
    <w:rsid w:val="002F6A75"/>
    <w:rsid w:val="00305CE7"/>
    <w:rsid w:val="00307243"/>
    <w:rsid w:val="003138F2"/>
    <w:rsid w:val="0031641B"/>
    <w:rsid w:val="00317824"/>
    <w:rsid w:val="00320BA5"/>
    <w:rsid w:val="00325BB2"/>
    <w:rsid w:val="00326CE2"/>
    <w:rsid w:val="0033325E"/>
    <w:rsid w:val="00341F63"/>
    <w:rsid w:val="00344341"/>
    <w:rsid w:val="00350D8D"/>
    <w:rsid w:val="003538D6"/>
    <w:rsid w:val="003544A8"/>
    <w:rsid w:val="00355745"/>
    <w:rsid w:val="00355B6F"/>
    <w:rsid w:val="00362F23"/>
    <w:rsid w:val="003634B2"/>
    <w:rsid w:val="00365214"/>
    <w:rsid w:val="0037511C"/>
    <w:rsid w:val="0037513D"/>
    <w:rsid w:val="003760F8"/>
    <w:rsid w:val="00381774"/>
    <w:rsid w:val="00383297"/>
    <w:rsid w:val="00384378"/>
    <w:rsid w:val="003849DF"/>
    <w:rsid w:val="00385A55"/>
    <w:rsid w:val="003868E8"/>
    <w:rsid w:val="00386E7D"/>
    <w:rsid w:val="003900D5"/>
    <w:rsid w:val="003901F2"/>
    <w:rsid w:val="00392800"/>
    <w:rsid w:val="003936CC"/>
    <w:rsid w:val="00393F81"/>
    <w:rsid w:val="0039795E"/>
    <w:rsid w:val="00397C13"/>
    <w:rsid w:val="003A00F9"/>
    <w:rsid w:val="003A273E"/>
    <w:rsid w:val="003A2E84"/>
    <w:rsid w:val="003B1DBD"/>
    <w:rsid w:val="003B3C51"/>
    <w:rsid w:val="003B4685"/>
    <w:rsid w:val="003C174A"/>
    <w:rsid w:val="003C1873"/>
    <w:rsid w:val="003C2BE7"/>
    <w:rsid w:val="003C7851"/>
    <w:rsid w:val="003D1239"/>
    <w:rsid w:val="003D316E"/>
    <w:rsid w:val="003D3E75"/>
    <w:rsid w:val="003D709B"/>
    <w:rsid w:val="003E007E"/>
    <w:rsid w:val="003E1568"/>
    <w:rsid w:val="003E2FF8"/>
    <w:rsid w:val="003E37A9"/>
    <w:rsid w:val="003E5354"/>
    <w:rsid w:val="003E6AE7"/>
    <w:rsid w:val="003E7790"/>
    <w:rsid w:val="003E7D79"/>
    <w:rsid w:val="003F0B7D"/>
    <w:rsid w:val="003F1A19"/>
    <w:rsid w:val="003F3C50"/>
    <w:rsid w:val="003F4188"/>
    <w:rsid w:val="003F4369"/>
    <w:rsid w:val="003F5778"/>
    <w:rsid w:val="003F6CD0"/>
    <w:rsid w:val="00400420"/>
    <w:rsid w:val="00400453"/>
    <w:rsid w:val="00402950"/>
    <w:rsid w:val="004077F0"/>
    <w:rsid w:val="00407820"/>
    <w:rsid w:val="0041062D"/>
    <w:rsid w:val="00411CFC"/>
    <w:rsid w:val="00412260"/>
    <w:rsid w:val="00412278"/>
    <w:rsid w:val="00412C9F"/>
    <w:rsid w:val="00413044"/>
    <w:rsid w:val="0041363A"/>
    <w:rsid w:val="004172DA"/>
    <w:rsid w:val="00421447"/>
    <w:rsid w:val="00423289"/>
    <w:rsid w:val="00426802"/>
    <w:rsid w:val="00427028"/>
    <w:rsid w:val="00432FAF"/>
    <w:rsid w:val="00433381"/>
    <w:rsid w:val="00433A80"/>
    <w:rsid w:val="004375CD"/>
    <w:rsid w:val="004400E6"/>
    <w:rsid w:val="00440D6E"/>
    <w:rsid w:val="00442048"/>
    <w:rsid w:val="004420CB"/>
    <w:rsid w:val="00443059"/>
    <w:rsid w:val="0044308F"/>
    <w:rsid w:val="00443B98"/>
    <w:rsid w:val="00443E16"/>
    <w:rsid w:val="0044475C"/>
    <w:rsid w:val="00450A42"/>
    <w:rsid w:val="004513E8"/>
    <w:rsid w:val="00452C73"/>
    <w:rsid w:val="00454AB3"/>
    <w:rsid w:val="004571FB"/>
    <w:rsid w:val="0046081A"/>
    <w:rsid w:val="00461194"/>
    <w:rsid w:val="00462BE6"/>
    <w:rsid w:val="004631F5"/>
    <w:rsid w:val="00466443"/>
    <w:rsid w:val="00466B4F"/>
    <w:rsid w:val="00472BAB"/>
    <w:rsid w:val="00473173"/>
    <w:rsid w:val="004755EB"/>
    <w:rsid w:val="00475E17"/>
    <w:rsid w:val="00475E53"/>
    <w:rsid w:val="00486CA8"/>
    <w:rsid w:val="00486F63"/>
    <w:rsid w:val="00487018"/>
    <w:rsid w:val="00490700"/>
    <w:rsid w:val="00490BEC"/>
    <w:rsid w:val="00492D1D"/>
    <w:rsid w:val="00495C26"/>
    <w:rsid w:val="00497935"/>
    <w:rsid w:val="004A12D1"/>
    <w:rsid w:val="004A29DE"/>
    <w:rsid w:val="004A53AD"/>
    <w:rsid w:val="004A78A7"/>
    <w:rsid w:val="004B1A0D"/>
    <w:rsid w:val="004B2625"/>
    <w:rsid w:val="004B26A5"/>
    <w:rsid w:val="004B3794"/>
    <w:rsid w:val="004B466F"/>
    <w:rsid w:val="004B48C8"/>
    <w:rsid w:val="004B6019"/>
    <w:rsid w:val="004B6924"/>
    <w:rsid w:val="004C2AEE"/>
    <w:rsid w:val="004C422F"/>
    <w:rsid w:val="004C4D76"/>
    <w:rsid w:val="004D1273"/>
    <w:rsid w:val="004D2E39"/>
    <w:rsid w:val="004D4EF9"/>
    <w:rsid w:val="004D5229"/>
    <w:rsid w:val="004D6B43"/>
    <w:rsid w:val="004D6E67"/>
    <w:rsid w:val="004D6F3D"/>
    <w:rsid w:val="004E0392"/>
    <w:rsid w:val="004E388E"/>
    <w:rsid w:val="004F0755"/>
    <w:rsid w:val="004F148E"/>
    <w:rsid w:val="004F551E"/>
    <w:rsid w:val="004F5E0D"/>
    <w:rsid w:val="004F7046"/>
    <w:rsid w:val="004F76A3"/>
    <w:rsid w:val="00502562"/>
    <w:rsid w:val="0050409D"/>
    <w:rsid w:val="00506404"/>
    <w:rsid w:val="00510D16"/>
    <w:rsid w:val="0051121B"/>
    <w:rsid w:val="00516ACA"/>
    <w:rsid w:val="00520632"/>
    <w:rsid w:val="00522009"/>
    <w:rsid w:val="00524A13"/>
    <w:rsid w:val="0052577F"/>
    <w:rsid w:val="00526E7D"/>
    <w:rsid w:val="00527657"/>
    <w:rsid w:val="00527661"/>
    <w:rsid w:val="00530691"/>
    <w:rsid w:val="00531BD9"/>
    <w:rsid w:val="0053529E"/>
    <w:rsid w:val="00535A15"/>
    <w:rsid w:val="00536C37"/>
    <w:rsid w:val="00537D8D"/>
    <w:rsid w:val="005427C6"/>
    <w:rsid w:val="00542EC8"/>
    <w:rsid w:val="005440A7"/>
    <w:rsid w:val="00545CFC"/>
    <w:rsid w:val="00547956"/>
    <w:rsid w:val="005504BD"/>
    <w:rsid w:val="00550A33"/>
    <w:rsid w:val="005539B4"/>
    <w:rsid w:val="00554A41"/>
    <w:rsid w:val="00561C0B"/>
    <w:rsid w:val="0056240E"/>
    <w:rsid w:val="005650EA"/>
    <w:rsid w:val="00565C5A"/>
    <w:rsid w:val="00567F08"/>
    <w:rsid w:val="005702A0"/>
    <w:rsid w:val="00573F0D"/>
    <w:rsid w:val="00575B13"/>
    <w:rsid w:val="00580C84"/>
    <w:rsid w:val="00582697"/>
    <w:rsid w:val="0058761C"/>
    <w:rsid w:val="00591BB8"/>
    <w:rsid w:val="00594531"/>
    <w:rsid w:val="00596366"/>
    <w:rsid w:val="005963DF"/>
    <w:rsid w:val="005A3DD6"/>
    <w:rsid w:val="005A7392"/>
    <w:rsid w:val="005A7A02"/>
    <w:rsid w:val="005B1479"/>
    <w:rsid w:val="005B1808"/>
    <w:rsid w:val="005B1C40"/>
    <w:rsid w:val="005B232B"/>
    <w:rsid w:val="005B326A"/>
    <w:rsid w:val="005B36A0"/>
    <w:rsid w:val="005B3D33"/>
    <w:rsid w:val="005C1AEF"/>
    <w:rsid w:val="005C24C8"/>
    <w:rsid w:val="005C34DC"/>
    <w:rsid w:val="005C3F0F"/>
    <w:rsid w:val="005C76EC"/>
    <w:rsid w:val="005D0BE7"/>
    <w:rsid w:val="005D25B7"/>
    <w:rsid w:val="005D41C2"/>
    <w:rsid w:val="005E0895"/>
    <w:rsid w:val="005E2857"/>
    <w:rsid w:val="005E35BF"/>
    <w:rsid w:val="005E4021"/>
    <w:rsid w:val="005E4B96"/>
    <w:rsid w:val="005E5274"/>
    <w:rsid w:val="005F07D6"/>
    <w:rsid w:val="005F12D2"/>
    <w:rsid w:val="005F1EBD"/>
    <w:rsid w:val="005F2E4A"/>
    <w:rsid w:val="005F4A89"/>
    <w:rsid w:val="005F63B2"/>
    <w:rsid w:val="005F6B8F"/>
    <w:rsid w:val="005F7136"/>
    <w:rsid w:val="00600FA3"/>
    <w:rsid w:val="00601F71"/>
    <w:rsid w:val="00603A5D"/>
    <w:rsid w:val="00603AC5"/>
    <w:rsid w:val="0060774D"/>
    <w:rsid w:val="0061184B"/>
    <w:rsid w:val="0061331C"/>
    <w:rsid w:val="00614BFF"/>
    <w:rsid w:val="00620018"/>
    <w:rsid w:val="0062055A"/>
    <w:rsid w:val="00623E6E"/>
    <w:rsid w:val="00625A29"/>
    <w:rsid w:val="00631140"/>
    <w:rsid w:val="00631564"/>
    <w:rsid w:val="006327CC"/>
    <w:rsid w:val="00632F8F"/>
    <w:rsid w:val="00635A2B"/>
    <w:rsid w:val="00636979"/>
    <w:rsid w:val="00637781"/>
    <w:rsid w:val="00642F62"/>
    <w:rsid w:val="00644BCB"/>
    <w:rsid w:val="00644E13"/>
    <w:rsid w:val="00645960"/>
    <w:rsid w:val="00647491"/>
    <w:rsid w:val="00647884"/>
    <w:rsid w:val="00650D09"/>
    <w:rsid w:val="00655537"/>
    <w:rsid w:val="00655E77"/>
    <w:rsid w:val="006562F2"/>
    <w:rsid w:val="00663401"/>
    <w:rsid w:val="0066353A"/>
    <w:rsid w:val="00663CFF"/>
    <w:rsid w:val="0066449F"/>
    <w:rsid w:val="00664B97"/>
    <w:rsid w:val="00664FC4"/>
    <w:rsid w:val="006653B3"/>
    <w:rsid w:val="006655C9"/>
    <w:rsid w:val="00665DD5"/>
    <w:rsid w:val="00667EA9"/>
    <w:rsid w:val="0067442C"/>
    <w:rsid w:val="00677033"/>
    <w:rsid w:val="00677650"/>
    <w:rsid w:val="00677FA6"/>
    <w:rsid w:val="006809C5"/>
    <w:rsid w:val="00686FC9"/>
    <w:rsid w:val="00690CF9"/>
    <w:rsid w:val="00691529"/>
    <w:rsid w:val="00692FA8"/>
    <w:rsid w:val="00693224"/>
    <w:rsid w:val="0069351C"/>
    <w:rsid w:val="00693C34"/>
    <w:rsid w:val="0069668B"/>
    <w:rsid w:val="00696CEA"/>
    <w:rsid w:val="00697253"/>
    <w:rsid w:val="00697875"/>
    <w:rsid w:val="006A3668"/>
    <w:rsid w:val="006A443E"/>
    <w:rsid w:val="006A7866"/>
    <w:rsid w:val="006B1317"/>
    <w:rsid w:val="006B143A"/>
    <w:rsid w:val="006B2960"/>
    <w:rsid w:val="006B319C"/>
    <w:rsid w:val="006B5289"/>
    <w:rsid w:val="006C04BE"/>
    <w:rsid w:val="006C32AB"/>
    <w:rsid w:val="006C5298"/>
    <w:rsid w:val="006C6118"/>
    <w:rsid w:val="006D1F10"/>
    <w:rsid w:val="006D6395"/>
    <w:rsid w:val="006E0156"/>
    <w:rsid w:val="006E04AE"/>
    <w:rsid w:val="006E21D6"/>
    <w:rsid w:val="006E337C"/>
    <w:rsid w:val="006E3D0B"/>
    <w:rsid w:val="006E55BC"/>
    <w:rsid w:val="006E6675"/>
    <w:rsid w:val="006F0837"/>
    <w:rsid w:val="006F2820"/>
    <w:rsid w:val="006F4EF2"/>
    <w:rsid w:val="006F5527"/>
    <w:rsid w:val="006F606D"/>
    <w:rsid w:val="00700212"/>
    <w:rsid w:val="00701D66"/>
    <w:rsid w:val="007032F4"/>
    <w:rsid w:val="007102D2"/>
    <w:rsid w:val="00710A2D"/>
    <w:rsid w:val="007118F5"/>
    <w:rsid w:val="0071194F"/>
    <w:rsid w:val="007144EB"/>
    <w:rsid w:val="007145CD"/>
    <w:rsid w:val="00715ED4"/>
    <w:rsid w:val="00720ADE"/>
    <w:rsid w:val="007215FF"/>
    <w:rsid w:val="0072392B"/>
    <w:rsid w:val="007303BD"/>
    <w:rsid w:val="007304E1"/>
    <w:rsid w:val="00730B45"/>
    <w:rsid w:val="007366F0"/>
    <w:rsid w:val="007418AF"/>
    <w:rsid w:val="007431A7"/>
    <w:rsid w:val="007434AD"/>
    <w:rsid w:val="007440F9"/>
    <w:rsid w:val="0074419E"/>
    <w:rsid w:val="00744FF9"/>
    <w:rsid w:val="00750DEC"/>
    <w:rsid w:val="00750FD2"/>
    <w:rsid w:val="00751324"/>
    <w:rsid w:val="00753F10"/>
    <w:rsid w:val="00755840"/>
    <w:rsid w:val="00755A94"/>
    <w:rsid w:val="00756668"/>
    <w:rsid w:val="0075671E"/>
    <w:rsid w:val="007575DA"/>
    <w:rsid w:val="00757D25"/>
    <w:rsid w:val="00761D9A"/>
    <w:rsid w:val="007622D9"/>
    <w:rsid w:val="00767732"/>
    <w:rsid w:val="00772D57"/>
    <w:rsid w:val="00774C51"/>
    <w:rsid w:val="007764ED"/>
    <w:rsid w:val="00786638"/>
    <w:rsid w:val="007929B2"/>
    <w:rsid w:val="00793721"/>
    <w:rsid w:val="00794384"/>
    <w:rsid w:val="00794FFC"/>
    <w:rsid w:val="007971E8"/>
    <w:rsid w:val="00797D28"/>
    <w:rsid w:val="007A327F"/>
    <w:rsid w:val="007A5BEA"/>
    <w:rsid w:val="007A5CB8"/>
    <w:rsid w:val="007B24A9"/>
    <w:rsid w:val="007B5293"/>
    <w:rsid w:val="007C2EBB"/>
    <w:rsid w:val="007C4CC8"/>
    <w:rsid w:val="007C6084"/>
    <w:rsid w:val="007C6385"/>
    <w:rsid w:val="007C7E4C"/>
    <w:rsid w:val="007D255F"/>
    <w:rsid w:val="007D40DA"/>
    <w:rsid w:val="007D5944"/>
    <w:rsid w:val="007D6994"/>
    <w:rsid w:val="007D74C2"/>
    <w:rsid w:val="007D78AF"/>
    <w:rsid w:val="007E623B"/>
    <w:rsid w:val="007E70A4"/>
    <w:rsid w:val="007E7AF1"/>
    <w:rsid w:val="007F1A80"/>
    <w:rsid w:val="007F69E4"/>
    <w:rsid w:val="008014C7"/>
    <w:rsid w:val="00804545"/>
    <w:rsid w:val="00804DA4"/>
    <w:rsid w:val="008078F2"/>
    <w:rsid w:val="00812E3F"/>
    <w:rsid w:val="0081499B"/>
    <w:rsid w:val="008163E7"/>
    <w:rsid w:val="00817FC9"/>
    <w:rsid w:val="008208DD"/>
    <w:rsid w:val="00825CF0"/>
    <w:rsid w:val="00833517"/>
    <w:rsid w:val="00834294"/>
    <w:rsid w:val="008351A9"/>
    <w:rsid w:val="0083569F"/>
    <w:rsid w:val="00835D86"/>
    <w:rsid w:val="0083632B"/>
    <w:rsid w:val="00840024"/>
    <w:rsid w:val="00840290"/>
    <w:rsid w:val="0084171A"/>
    <w:rsid w:val="00841A31"/>
    <w:rsid w:val="00842D48"/>
    <w:rsid w:val="0084315A"/>
    <w:rsid w:val="008475E8"/>
    <w:rsid w:val="008507FA"/>
    <w:rsid w:val="00852629"/>
    <w:rsid w:val="008539C6"/>
    <w:rsid w:val="00855C58"/>
    <w:rsid w:val="008568EE"/>
    <w:rsid w:val="00857310"/>
    <w:rsid w:val="00864A8D"/>
    <w:rsid w:val="00866DD3"/>
    <w:rsid w:val="00872860"/>
    <w:rsid w:val="0087758B"/>
    <w:rsid w:val="00882C43"/>
    <w:rsid w:val="0088343B"/>
    <w:rsid w:val="00884846"/>
    <w:rsid w:val="00887B3B"/>
    <w:rsid w:val="00890972"/>
    <w:rsid w:val="00890D90"/>
    <w:rsid w:val="0089178C"/>
    <w:rsid w:val="008919FD"/>
    <w:rsid w:val="0089386F"/>
    <w:rsid w:val="00895388"/>
    <w:rsid w:val="008A2A5F"/>
    <w:rsid w:val="008A3A7C"/>
    <w:rsid w:val="008A4269"/>
    <w:rsid w:val="008A59AD"/>
    <w:rsid w:val="008A6B0F"/>
    <w:rsid w:val="008A6E78"/>
    <w:rsid w:val="008A7C72"/>
    <w:rsid w:val="008B1D4F"/>
    <w:rsid w:val="008B48C4"/>
    <w:rsid w:val="008B4CA0"/>
    <w:rsid w:val="008C1238"/>
    <w:rsid w:val="008C6170"/>
    <w:rsid w:val="008C6EEC"/>
    <w:rsid w:val="008D3221"/>
    <w:rsid w:val="008D584A"/>
    <w:rsid w:val="008E19ED"/>
    <w:rsid w:val="008E1D51"/>
    <w:rsid w:val="008E3510"/>
    <w:rsid w:val="008E3707"/>
    <w:rsid w:val="008E3D25"/>
    <w:rsid w:val="008E41CA"/>
    <w:rsid w:val="008E4512"/>
    <w:rsid w:val="008E54A3"/>
    <w:rsid w:val="008F1F57"/>
    <w:rsid w:val="008F4135"/>
    <w:rsid w:val="008F4F0A"/>
    <w:rsid w:val="008F66A4"/>
    <w:rsid w:val="008F7AC9"/>
    <w:rsid w:val="00900C94"/>
    <w:rsid w:val="00901F2F"/>
    <w:rsid w:val="00903E5D"/>
    <w:rsid w:val="00903E87"/>
    <w:rsid w:val="00905683"/>
    <w:rsid w:val="00905AAB"/>
    <w:rsid w:val="009066E6"/>
    <w:rsid w:val="0090736E"/>
    <w:rsid w:val="0091066E"/>
    <w:rsid w:val="00910740"/>
    <w:rsid w:val="0091298D"/>
    <w:rsid w:val="00912A31"/>
    <w:rsid w:val="0091344B"/>
    <w:rsid w:val="009134E4"/>
    <w:rsid w:val="0091618E"/>
    <w:rsid w:val="009169B7"/>
    <w:rsid w:val="00916AA0"/>
    <w:rsid w:val="00916B2A"/>
    <w:rsid w:val="009200B1"/>
    <w:rsid w:val="009206FC"/>
    <w:rsid w:val="00922ACB"/>
    <w:rsid w:val="009234B6"/>
    <w:rsid w:val="00927AEC"/>
    <w:rsid w:val="00927C23"/>
    <w:rsid w:val="009308D7"/>
    <w:rsid w:val="00930E72"/>
    <w:rsid w:val="009329FE"/>
    <w:rsid w:val="00932D04"/>
    <w:rsid w:val="00932D0A"/>
    <w:rsid w:val="00933B3B"/>
    <w:rsid w:val="009344FA"/>
    <w:rsid w:val="00935C55"/>
    <w:rsid w:val="0093764A"/>
    <w:rsid w:val="00940B45"/>
    <w:rsid w:val="009412F4"/>
    <w:rsid w:val="0094193F"/>
    <w:rsid w:val="00944ED6"/>
    <w:rsid w:val="0094685D"/>
    <w:rsid w:val="009479DB"/>
    <w:rsid w:val="0095227F"/>
    <w:rsid w:val="00953276"/>
    <w:rsid w:val="00953BBC"/>
    <w:rsid w:val="00956AFC"/>
    <w:rsid w:val="00956FD6"/>
    <w:rsid w:val="00960AD4"/>
    <w:rsid w:val="0096334F"/>
    <w:rsid w:val="00963F82"/>
    <w:rsid w:val="009649A2"/>
    <w:rsid w:val="00967474"/>
    <w:rsid w:val="00967616"/>
    <w:rsid w:val="00970D3D"/>
    <w:rsid w:val="009719EA"/>
    <w:rsid w:val="00971FA9"/>
    <w:rsid w:val="00974EAB"/>
    <w:rsid w:val="00983430"/>
    <w:rsid w:val="00984004"/>
    <w:rsid w:val="00986947"/>
    <w:rsid w:val="00986ED4"/>
    <w:rsid w:val="00990EFC"/>
    <w:rsid w:val="00992E55"/>
    <w:rsid w:val="00993F29"/>
    <w:rsid w:val="009945D4"/>
    <w:rsid w:val="00994FE7"/>
    <w:rsid w:val="00996AC0"/>
    <w:rsid w:val="009A043A"/>
    <w:rsid w:val="009A11BF"/>
    <w:rsid w:val="009A1928"/>
    <w:rsid w:val="009A61E1"/>
    <w:rsid w:val="009A62CA"/>
    <w:rsid w:val="009A78E0"/>
    <w:rsid w:val="009A7EA4"/>
    <w:rsid w:val="009C0180"/>
    <w:rsid w:val="009C0EC8"/>
    <w:rsid w:val="009C19F0"/>
    <w:rsid w:val="009C3C10"/>
    <w:rsid w:val="009C5693"/>
    <w:rsid w:val="009C6289"/>
    <w:rsid w:val="009C792B"/>
    <w:rsid w:val="009D0812"/>
    <w:rsid w:val="009D15AC"/>
    <w:rsid w:val="009D2988"/>
    <w:rsid w:val="009D4A2F"/>
    <w:rsid w:val="009D5304"/>
    <w:rsid w:val="009D7276"/>
    <w:rsid w:val="009D72A4"/>
    <w:rsid w:val="009E3BA9"/>
    <w:rsid w:val="009E4382"/>
    <w:rsid w:val="009E4BF7"/>
    <w:rsid w:val="009E6C4B"/>
    <w:rsid w:val="009F29A8"/>
    <w:rsid w:val="009F31C2"/>
    <w:rsid w:val="009F37CF"/>
    <w:rsid w:val="009F430B"/>
    <w:rsid w:val="00A00D4F"/>
    <w:rsid w:val="00A04D7E"/>
    <w:rsid w:val="00A07885"/>
    <w:rsid w:val="00A1025E"/>
    <w:rsid w:val="00A209CF"/>
    <w:rsid w:val="00A21264"/>
    <w:rsid w:val="00A226D0"/>
    <w:rsid w:val="00A23C10"/>
    <w:rsid w:val="00A25D4F"/>
    <w:rsid w:val="00A25DDB"/>
    <w:rsid w:val="00A27DD2"/>
    <w:rsid w:val="00A3013B"/>
    <w:rsid w:val="00A32940"/>
    <w:rsid w:val="00A33BD3"/>
    <w:rsid w:val="00A34664"/>
    <w:rsid w:val="00A375D8"/>
    <w:rsid w:val="00A4102A"/>
    <w:rsid w:val="00A44F25"/>
    <w:rsid w:val="00A4552D"/>
    <w:rsid w:val="00A47F1D"/>
    <w:rsid w:val="00A504F2"/>
    <w:rsid w:val="00A51509"/>
    <w:rsid w:val="00A52634"/>
    <w:rsid w:val="00A628C9"/>
    <w:rsid w:val="00A676D6"/>
    <w:rsid w:val="00A7081C"/>
    <w:rsid w:val="00A71787"/>
    <w:rsid w:val="00A721B0"/>
    <w:rsid w:val="00A72893"/>
    <w:rsid w:val="00A74328"/>
    <w:rsid w:val="00A765AC"/>
    <w:rsid w:val="00A77138"/>
    <w:rsid w:val="00A77994"/>
    <w:rsid w:val="00A8053D"/>
    <w:rsid w:val="00A81E1E"/>
    <w:rsid w:val="00A825AF"/>
    <w:rsid w:val="00A858A9"/>
    <w:rsid w:val="00A86FC5"/>
    <w:rsid w:val="00A909B4"/>
    <w:rsid w:val="00A9205F"/>
    <w:rsid w:val="00A932A2"/>
    <w:rsid w:val="00A945C5"/>
    <w:rsid w:val="00A95695"/>
    <w:rsid w:val="00A96DC9"/>
    <w:rsid w:val="00A97BC1"/>
    <w:rsid w:val="00AA0B4F"/>
    <w:rsid w:val="00AA2F01"/>
    <w:rsid w:val="00AA3532"/>
    <w:rsid w:val="00AA52B6"/>
    <w:rsid w:val="00AA7916"/>
    <w:rsid w:val="00AB14B8"/>
    <w:rsid w:val="00AB1978"/>
    <w:rsid w:val="00AB386F"/>
    <w:rsid w:val="00AB7696"/>
    <w:rsid w:val="00AB7FF5"/>
    <w:rsid w:val="00AC1473"/>
    <w:rsid w:val="00AC291C"/>
    <w:rsid w:val="00AC36A4"/>
    <w:rsid w:val="00AC3A0A"/>
    <w:rsid w:val="00AC3B5E"/>
    <w:rsid w:val="00AC6283"/>
    <w:rsid w:val="00AC6403"/>
    <w:rsid w:val="00AC6A06"/>
    <w:rsid w:val="00AC6E3A"/>
    <w:rsid w:val="00AD2F5C"/>
    <w:rsid w:val="00AD3CE7"/>
    <w:rsid w:val="00AD3DB2"/>
    <w:rsid w:val="00AD4856"/>
    <w:rsid w:val="00AD56FE"/>
    <w:rsid w:val="00AD5810"/>
    <w:rsid w:val="00AD59CD"/>
    <w:rsid w:val="00AD6411"/>
    <w:rsid w:val="00AD64AE"/>
    <w:rsid w:val="00AD65DF"/>
    <w:rsid w:val="00AE0448"/>
    <w:rsid w:val="00AE12EB"/>
    <w:rsid w:val="00AE162B"/>
    <w:rsid w:val="00AE2366"/>
    <w:rsid w:val="00AE2397"/>
    <w:rsid w:val="00AE613E"/>
    <w:rsid w:val="00AF0EEB"/>
    <w:rsid w:val="00AF14D8"/>
    <w:rsid w:val="00AF4B5B"/>
    <w:rsid w:val="00AF5BCF"/>
    <w:rsid w:val="00B00241"/>
    <w:rsid w:val="00B00428"/>
    <w:rsid w:val="00B02A81"/>
    <w:rsid w:val="00B04A96"/>
    <w:rsid w:val="00B06C48"/>
    <w:rsid w:val="00B11216"/>
    <w:rsid w:val="00B124B8"/>
    <w:rsid w:val="00B34A0C"/>
    <w:rsid w:val="00B415FE"/>
    <w:rsid w:val="00B47007"/>
    <w:rsid w:val="00B47074"/>
    <w:rsid w:val="00B55B7F"/>
    <w:rsid w:val="00B5767F"/>
    <w:rsid w:val="00B60345"/>
    <w:rsid w:val="00B614C8"/>
    <w:rsid w:val="00B61829"/>
    <w:rsid w:val="00B72933"/>
    <w:rsid w:val="00B72EC5"/>
    <w:rsid w:val="00B757CE"/>
    <w:rsid w:val="00B76C9B"/>
    <w:rsid w:val="00B77609"/>
    <w:rsid w:val="00B85A75"/>
    <w:rsid w:val="00B87682"/>
    <w:rsid w:val="00B87E38"/>
    <w:rsid w:val="00B92777"/>
    <w:rsid w:val="00B950C5"/>
    <w:rsid w:val="00B9550F"/>
    <w:rsid w:val="00B95962"/>
    <w:rsid w:val="00B96BA9"/>
    <w:rsid w:val="00B96C68"/>
    <w:rsid w:val="00B9717E"/>
    <w:rsid w:val="00B97261"/>
    <w:rsid w:val="00BA2BD3"/>
    <w:rsid w:val="00BA3C49"/>
    <w:rsid w:val="00BA54FF"/>
    <w:rsid w:val="00BB2262"/>
    <w:rsid w:val="00BC043B"/>
    <w:rsid w:val="00BC236E"/>
    <w:rsid w:val="00BC2505"/>
    <w:rsid w:val="00BC2FD0"/>
    <w:rsid w:val="00BC6309"/>
    <w:rsid w:val="00BD1E70"/>
    <w:rsid w:val="00BD4072"/>
    <w:rsid w:val="00BD4E8A"/>
    <w:rsid w:val="00BD5341"/>
    <w:rsid w:val="00BD541C"/>
    <w:rsid w:val="00BD6E85"/>
    <w:rsid w:val="00BE142A"/>
    <w:rsid w:val="00BE24D4"/>
    <w:rsid w:val="00BE29C3"/>
    <w:rsid w:val="00BE3509"/>
    <w:rsid w:val="00BE4E11"/>
    <w:rsid w:val="00BE5B6B"/>
    <w:rsid w:val="00BE6545"/>
    <w:rsid w:val="00BF0EA8"/>
    <w:rsid w:val="00BF174F"/>
    <w:rsid w:val="00BF3013"/>
    <w:rsid w:val="00BF43CA"/>
    <w:rsid w:val="00BF66BC"/>
    <w:rsid w:val="00C015F9"/>
    <w:rsid w:val="00C05399"/>
    <w:rsid w:val="00C10478"/>
    <w:rsid w:val="00C1072A"/>
    <w:rsid w:val="00C15949"/>
    <w:rsid w:val="00C20A86"/>
    <w:rsid w:val="00C216F7"/>
    <w:rsid w:val="00C21AA5"/>
    <w:rsid w:val="00C23285"/>
    <w:rsid w:val="00C24800"/>
    <w:rsid w:val="00C24E9E"/>
    <w:rsid w:val="00C30003"/>
    <w:rsid w:val="00C322F4"/>
    <w:rsid w:val="00C3275B"/>
    <w:rsid w:val="00C32FF3"/>
    <w:rsid w:val="00C361B6"/>
    <w:rsid w:val="00C36EEC"/>
    <w:rsid w:val="00C375C5"/>
    <w:rsid w:val="00C405D6"/>
    <w:rsid w:val="00C40BD1"/>
    <w:rsid w:val="00C40F87"/>
    <w:rsid w:val="00C40FBC"/>
    <w:rsid w:val="00C5440A"/>
    <w:rsid w:val="00C57C22"/>
    <w:rsid w:val="00C60677"/>
    <w:rsid w:val="00C618E9"/>
    <w:rsid w:val="00C61E36"/>
    <w:rsid w:val="00C6392F"/>
    <w:rsid w:val="00C66E8B"/>
    <w:rsid w:val="00C73069"/>
    <w:rsid w:val="00C75CC0"/>
    <w:rsid w:val="00C765B8"/>
    <w:rsid w:val="00C80993"/>
    <w:rsid w:val="00C92060"/>
    <w:rsid w:val="00C92C7C"/>
    <w:rsid w:val="00C9499F"/>
    <w:rsid w:val="00C95B28"/>
    <w:rsid w:val="00C97280"/>
    <w:rsid w:val="00CA2EB7"/>
    <w:rsid w:val="00CA4F60"/>
    <w:rsid w:val="00CA7AB4"/>
    <w:rsid w:val="00CB1161"/>
    <w:rsid w:val="00CB163D"/>
    <w:rsid w:val="00CB2C84"/>
    <w:rsid w:val="00CB30C9"/>
    <w:rsid w:val="00CB3C93"/>
    <w:rsid w:val="00CB4765"/>
    <w:rsid w:val="00CB50E3"/>
    <w:rsid w:val="00CB5ADB"/>
    <w:rsid w:val="00CB5D65"/>
    <w:rsid w:val="00CB6447"/>
    <w:rsid w:val="00CB7567"/>
    <w:rsid w:val="00CC1517"/>
    <w:rsid w:val="00CC22DD"/>
    <w:rsid w:val="00CC4829"/>
    <w:rsid w:val="00CC5D1F"/>
    <w:rsid w:val="00CC75DB"/>
    <w:rsid w:val="00CD1C3B"/>
    <w:rsid w:val="00CD29C9"/>
    <w:rsid w:val="00CD32AE"/>
    <w:rsid w:val="00CE2EC1"/>
    <w:rsid w:val="00CE55FF"/>
    <w:rsid w:val="00CF22C0"/>
    <w:rsid w:val="00CF313F"/>
    <w:rsid w:val="00CF4A4C"/>
    <w:rsid w:val="00CF6531"/>
    <w:rsid w:val="00D039CB"/>
    <w:rsid w:val="00D04213"/>
    <w:rsid w:val="00D1167E"/>
    <w:rsid w:val="00D146A8"/>
    <w:rsid w:val="00D15666"/>
    <w:rsid w:val="00D17574"/>
    <w:rsid w:val="00D207D3"/>
    <w:rsid w:val="00D2204B"/>
    <w:rsid w:val="00D23CF2"/>
    <w:rsid w:val="00D23EEC"/>
    <w:rsid w:val="00D3046B"/>
    <w:rsid w:val="00D3505F"/>
    <w:rsid w:val="00D3512C"/>
    <w:rsid w:val="00D36D01"/>
    <w:rsid w:val="00D37B88"/>
    <w:rsid w:val="00D4052C"/>
    <w:rsid w:val="00D42BBA"/>
    <w:rsid w:val="00D44783"/>
    <w:rsid w:val="00D46AF5"/>
    <w:rsid w:val="00D471B5"/>
    <w:rsid w:val="00D47731"/>
    <w:rsid w:val="00D513BB"/>
    <w:rsid w:val="00D5388A"/>
    <w:rsid w:val="00D56DBE"/>
    <w:rsid w:val="00D57331"/>
    <w:rsid w:val="00D60502"/>
    <w:rsid w:val="00D61080"/>
    <w:rsid w:val="00D61149"/>
    <w:rsid w:val="00D61D3E"/>
    <w:rsid w:val="00D62CDA"/>
    <w:rsid w:val="00D71765"/>
    <w:rsid w:val="00D74172"/>
    <w:rsid w:val="00D760FC"/>
    <w:rsid w:val="00D763AE"/>
    <w:rsid w:val="00D864AB"/>
    <w:rsid w:val="00D87EC8"/>
    <w:rsid w:val="00D920B4"/>
    <w:rsid w:val="00D97D83"/>
    <w:rsid w:val="00DA11A4"/>
    <w:rsid w:val="00DA2ACF"/>
    <w:rsid w:val="00DA412A"/>
    <w:rsid w:val="00DA55F1"/>
    <w:rsid w:val="00DA6C74"/>
    <w:rsid w:val="00DA705D"/>
    <w:rsid w:val="00DB11F8"/>
    <w:rsid w:val="00DB34D4"/>
    <w:rsid w:val="00DB3A51"/>
    <w:rsid w:val="00DB65BF"/>
    <w:rsid w:val="00DB6DB8"/>
    <w:rsid w:val="00DB7958"/>
    <w:rsid w:val="00DC01C0"/>
    <w:rsid w:val="00DC041B"/>
    <w:rsid w:val="00DC492B"/>
    <w:rsid w:val="00DC5E4E"/>
    <w:rsid w:val="00DC649B"/>
    <w:rsid w:val="00DC679B"/>
    <w:rsid w:val="00DC7737"/>
    <w:rsid w:val="00DC79CD"/>
    <w:rsid w:val="00DD496C"/>
    <w:rsid w:val="00DD5316"/>
    <w:rsid w:val="00DD68F4"/>
    <w:rsid w:val="00DD70DD"/>
    <w:rsid w:val="00DD7C38"/>
    <w:rsid w:val="00DE172E"/>
    <w:rsid w:val="00DE4D8F"/>
    <w:rsid w:val="00DE669E"/>
    <w:rsid w:val="00DE7390"/>
    <w:rsid w:val="00DF14EF"/>
    <w:rsid w:val="00DF16BB"/>
    <w:rsid w:val="00DF648A"/>
    <w:rsid w:val="00DF677D"/>
    <w:rsid w:val="00E02655"/>
    <w:rsid w:val="00E05569"/>
    <w:rsid w:val="00E05956"/>
    <w:rsid w:val="00E11943"/>
    <w:rsid w:val="00E11F3C"/>
    <w:rsid w:val="00E15524"/>
    <w:rsid w:val="00E16BA3"/>
    <w:rsid w:val="00E16EC9"/>
    <w:rsid w:val="00E17542"/>
    <w:rsid w:val="00E21985"/>
    <w:rsid w:val="00E23101"/>
    <w:rsid w:val="00E235AA"/>
    <w:rsid w:val="00E2626A"/>
    <w:rsid w:val="00E307D8"/>
    <w:rsid w:val="00E35F46"/>
    <w:rsid w:val="00E412C6"/>
    <w:rsid w:val="00E43496"/>
    <w:rsid w:val="00E45B0C"/>
    <w:rsid w:val="00E4700C"/>
    <w:rsid w:val="00E47584"/>
    <w:rsid w:val="00E50244"/>
    <w:rsid w:val="00E50DDA"/>
    <w:rsid w:val="00E51037"/>
    <w:rsid w:val="00E52037"/>
    <w:rsid w:val="00E5587B"/>
    <w:rsid w:val="00E568A4"/>
    <w:rsid w:val="00E6007E"/>
    <w:rsid w:val="00E642EE"/>
    <w:rsid w:val="00E65AE2"/>
    <w:rsid w:val="00E70C97"/>
    <w:rsid w:val="00E71144"/>
    <w:rsid w:val="00E72840"/>
    <w:rsid w:val="00E755EA"/>
    <w:rsid w:val="00E757F1"/>
    <w:rsid w:val="00E805DF"/>
    <w:rsid w:val="00E80D31"/>
    <w:rsid w:val="00E81091"/>
    <w:rsid w:val="00E84F64"/>
    <w:rsid w:val="00E854FB"/>
    <w:rsid w:val="00E85609"/>
    <w:rsid w:val="00E91563"/>
    <w:rsid w:val="00E9610B"/>
    <w:rsid w:val="00E97A46"/>
    <w:rsid w:val="00EA04ED"/>
    <w:rsid w:val="00EA1CBA"/>
    <w:rsid w:val="00EA3382"/>
    <w:rsid w:val="00EA5F9E"/>
    <w:rsid w:val="00EA7CD2"/>
    <w:rsid w:val="00EB30E5"/>
    <w:rsid w:val="00EC0C82"/>
    <w:rsid w:val="00EC2473"/>
    <w:rsid w:val="00EC4081"/>
    <w:rsid w:val="00EC66F3"/>
    <w:rsid w:val="00EC7672"/>
    <w:rsid w:val="00ED1855"/>
    <w:rsid w:val="00ED265F"/>
    <w:rsid w:val="00ED56B9"/>
    <w:rsid w:val="00EE008F"/>
    <w:rsid w:val="00EE2533"/>
    <w:rsid w:val="00EE5BF2"/>
    <w:rsid w:val="00EF310B"/>
    <w:rsid w:val="00EF53B8"/>
    <w:rsid w:val="00EF6E6E"/>
    <w:rsid w:val="00F0333A"/>
    <w:rsid w:val="00F03EAA"/>
    <w:rsid w:val="00F0707D"/>
    <w:rsid w:val="00F0751D"/>
    <w:rsid w:val="00F1215B"/>
    <w:rsid w:val="00F12A86"/>
    <w:rsid w:val="00F134D6"/>
    <w:rsid w:val="00F137D9"/>
    <w:rsid w:val="00F13CDD"/>
    <w:rsid w:val="00F14F64"/>
    <w:rsid w:val="00F15F6E"/>
    <w:rsid w:val="00F200BC"/>
    <w:rsid w:val="00F22398"/>
    <w:rsid w:val="00F22A7F"/>
    <w:rsid w:val="00F25342"/>
    <w:rsid w:val="00F25580"/>
    <w:rsid w:val="00F27524"/>
    <w:rsid w:val="00F2772F"/>
    <w:rsid w:val="00F30B7D"/>
    <w:rsid w:val="00F31F7A"/>
    <w:rsid w:val="00F34A99"/>
    <w:rsid w:val="00F35C72"/>
    <w:rsid w:val="00F35F36"/>
    <w:rsid w:val="00F36561"/>
    <w:rsid w:val="00F375BB"/>
    <w:rsid w:val="00F37F55"/>
    <w:rsid w:val="00F40176"/>
    <w:rsid w:val="00F44731"/>
    <w:rsid w:val="00F4545A"/>
    <w:rsid w:val="00F45C15"/>
    <w:rsid w:val="00F4778F"/>
    <w:rsid w:val="00F516BB"/>
    <w:rsid w:val="00F51EC1"/>
    <w:rsid w:val="00F52BAB"/>
    <w:rsid w:val="00F53F92"/>
    <w:rsid w:val="00F56934"/>
    <w:rsid w:val="00F61018"/>
    <w:rsid w:val="00F63527"/>
    <w:rsid w:val="00F7265E"/>
    <w:rsid w:val="00F72674"/>
    <w:rsid w:val="00F7283E"/>
    <w:rsid w:val="00F746F5"/>
    <w:rsid w:val="00F76569"/>
    <w:rsid w:val="00F77564"/>
    <w:rsid w:val="00F8065A"/>
    <w:rsid w:val="00F80B74"/>
    <w:rsid w:val="00F82C08"/>
    <w:rsid w:val="00F839B9"/>
    <w:rsid w:val="00F846D1"/>
    <w:rsid w:val="00F84D4F"/>
    <w:rsid w:val="00F87726"/>
    <w:rsid w:val="00F87C97"/>
    <w:rsid w:val="00F9003A"/>
    <w:rsid w:val="00F91F9C"/>
    <w:rsid w:val="00F93982"/>
    <w:rsid w:val="00F94299"/>
    <w:rsid w:val="00F9452D"/>
    <w:rsid w:val="00F952DE"/>
    <w:rsid w:val="00F96B1D"/>
    <w:rsid w:val="00F97B7F"/>
    <w:rsid w:val="00FA0551"/>
    <w:rsid w:val="00FA062E"/>
    <w:rsid w:val="00FA07B0"/>
    <w:rsid w:val="00FA0CFF"/>
    <w:rsid w:val="00FA1418"/>
    <w:rsid w:val="00FA320E"/>
    <w:rsid w:val="00FA35FF"/>
    <w:rsid w:val="00FA6281"/>
    <w:rsid w:val="00FA6BF6"/>
    <w:rsid w:val="00FB01CF"/>
    <w:rsid w:val="00FB0286"/>
    <w:rsid w:val="00FB1E9E"/>
    <w:rsid w:val="00FB20C8"/>
    <w:rsid w:val="00FB2AF5"/>
    <w:rsid w:val="00FB7AB3"/>
    <w:rsid w:val="00FC033F"/>
    <w:rsid w:val="00FC042E"/>
    <w:rsid w:val="00FC27CE"/>
    <w:rsid w:val="00FC302B"/>
    <w:rsid w:val="00FC3C84"/>
    <w:rsid w:val="00FC6A5F"/>
    <w:rsid w:val="00FC6C63"/>
    <w:rsid w:val="00FD1EEA"/>
    <w:rsid w:val="00FD2621"/>
    <w:rsid w:val="00FD3174"/>
    <w:rsid w:val="00FD327D"/>
    <w:rsid w:val="00FD43EF"/>
    <w:rsid w:val="00FD6018"/>
    <w:rsid w:val="00FE086A"/>
    <w:rsid w:val="00FE12C3"/>
    <w:rsid w:val="00FE20DD"/>
    <w:rsid w:val="00FE7AE9"/>
    <w:rsid w:val="00FF1614"/>
    <w:rsid w:val="00FF2158"/>
    <w:rsid w:val="00FF3B98"/>
    <w:rsid w:val="00FF550B"/>
    <w:rsid w:val="00FF5A3A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CB8A1"/>
  <w15:chartTrackingRefBased/>
  <w15:docId w15:val="{BC1C1C7C-398D-4CBE-B0AB-95972AC7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08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9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7283E"/>
    <w:rPr>
      <w:i/>
      <w:iCs/>
    </w:rPr>
  </w:style>
  <w:style w:type="paragraph" w:styleId="NormalWeb">
    <w:name w:val="Normal (Web)"/>
    <w:basedOn w:val="Normal"/>
    <w:uiPriority w:val="99"/>
    <w:unhideWhenUsed/>
    <w:rsid w:val="00F72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7283E"/>
    <w:rPr>
      <w:b/>
      <w:bCs/>
    </w:rPr>
  </w:style>
  <w:style w:type="character" w:styleId="Hyperlink">
    <w:name w:val="Hyperlink"/>
    <w:basedOn w:val="DefaultParagraphFont"/>
    <w:uiPriority w:val="99"/>
    <w:unhideWhenUsed/>
    <w:rsid w:val="00F72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83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C6A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B6DB8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4E0392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4E03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3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E0392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1A47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47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47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7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70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E2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9C3"/>
  </w:style>
  <w:style w:type="paragraph" w:styleId="Footer">
    <w:name w:val="footer"/>
    <w:basedOn w:val="Normal"/>
    <w:link w:val="FooterChar"/>
    <w:uiPriority w:val="99"/>
    <w:unhideWhenUsed/>
    <w:rsid w:val="00BE2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9C3"/>
  </w:style>
  <w:style w:type="character" w:styleId="FollowedHyperlink">
    <w:name w:val="FollowedHyperlink"/>
    <w:basedOn w:val="DefaultParagraphFont"/>
    <w:uiPriority w:val="99"/>
    <w:semiHidden/>
    <w:unhideWhenUsed/>
    <w:rsid w:val="009F31C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208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9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A0605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A0605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1A0605"/>
    <w:pPr>
      <w:spacing w:line="24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A0605"/>
    <w:rPr>
      <w:rFonts w:ascii="Arial" w:hAnsi="Arial" w:cs="Arial"/>
      <w:noProof/>
      <w:sz w:val="24"/>
    </w:rPr>
  </w:style>
  <w:style w:type="paragraph" w:styleId="Revision">
    <w:name w:val="Revision"/>
    <w:hidden/>
    <w:uiPriority w:val="99"/>
    <w:semiHidden/>
    <w:rsid w:val="008C6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5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68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0230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uben@mdanderso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6FFBC6-F5D5-CF49-9C0D-EB9B1D7C9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Nassif Rausseo,Barbara M</dc:creator>
  <cp:keywords/>
  <dc:description/>
  <cp:lastModifiedBy>Eduardo Carranza</cp:lastModifiedBy>
  <cp:revision>3</cp:revision>
  <cp:lastPrinted>2025-03-14T19:04:00Z</cp:lastPrinted>
  <dcterms:created xsi:type="dcterms:W3CDTF">2026-06-14T03:20:00Z</dcterms:created>
  <dcterms:modified xsi:type="dcterms:W3CDTF">2026-06-14T03:21:00Z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0f513921-3ee0-41f8-b002-12d5e7d5c7fc</vt:lpwstr>
  </property>
</Properties>
</file>