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B9FA5" w14:textId="6C8DC4B6" w:rsidR="00494E05" w:rsidRDefault="00923F93">
      <w:r>
        <w:rPr>
          <w:rFonts w:hint="eastAsia"/>
          <w:noProof/>
        </w:rPr>
        <w:drawing>
          <wp:inline distT="0" distB="0" distL="0" distR="0" wp14:anchorId="41B9ABE3" wp14:editId="1522A12C">
            <wp:extent cx="5257800" cy="958850"/>
            <wp:effectExtent l="0" t="0" r="0" b="0"/>
            <wp:docPr id="11662630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95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ACD5C0" w14:textId="3C18EC95" w:rsidR="00923F93" w:rsidRPr="001B3FEB" w:rsidRDefault="00923F93" w:rsidP="00923F93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b/>
          <w:bCs/>
        </w:rPr>
        <w:t>Additional file</w:t>
      </w:r>
      <w:r w:rsidRPr="001B3FEB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 w:hint="eastAsia"/>
          <w:b/>
          <w:bCs/>
        </w:rPr>
        <w:t>3</w:t>
      </w:r>
      <w:r w:rsidRPr="001B3FEB">
        <w:rPr>
          <w:rFonts w:ascii="Times New Roman" w:hAnsi="Times New Roman" w:cs="Times New Roman"/>
          <w:b/>
          <w:bCs/>
        </w:rPr>
        <w:t xml:space="preserve">. </w:t>
      </w:r>
      <w:r w:rsidRPr="00923F93">
        <w:rPr>
          <w:rFonts w:ascii="Times New Roman" w:hAnsi="Times New Roman" w:cs="Times New Roman"/>
          <w:b/>
          <w:bCs/>
        </w:rPr>
        <w:t>The submission records and accession details of the 16S rRNA and related sequences in NCBI GenBank.</w:t>
      </w:r>
    </w:p>
    <w:p w14:paraId="55E8ABC4" w14:textId="77777777" w:rsidR="00923F93" w:rsidRPr="00923F93" w:rsidRDefault="00923F93">
      <w:pPr>
        <w:rPr>
          <w:rFonts w:hint="eastAsia"/>
        </w:rPr>
      </w:pPr>
    </w:p>
    <w:sectPr w:rsidR="00923F93" w:rsidRPr="00923F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661A3" w14:textId="77777777" w:rsidR="00A26BEB" w:rsidRDefault="00A26BEB" w:rsidP="00770F07">
      <w:pPr>
        <w:rPr>
          <w:rFonts w:hint="eastAsia"/>
        </w:rPr>
      </w:pPr>
      <w:r>
        <w:separator/>
      </w:r>
    </w:p>
  </w:endnote>
  <w:endnote w:type="continuationSeparator" w:id="0">
    <w:p w14:paraId="7213955F" w14:textId="77777777" w:rsidR="00A26BEB" w:rsidRDefault="00A26BEB" w:rsidP="00770F0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0F0D8" w14:textId="77777777" w:rsidR="00A26BEB" w:rsidRDefault="00A26BEB" w:rsidP="00770F07">
      <w:pPr>
        <w:rPr>
          <w:rFonts w:hint="eastAsia"/>
        </w:rPr>
      </w:pPr>
      <w:r>
        <w:separator/>
      </w:r>
    </w:p>
  </w:footnote>
  <w:footnote w:type="continuationSeparator" w:id="0">
    <w:p w14:paraId="1297D918" w14:textId="77777777" w:rsidR="00A26BEB" w:rsidRDefault="00A26BEB" w:rsidP="00770F0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0C9"/>
    <w:rsid w:val="00120770"/>
    <w:rsid w:val="00130ADF"/>
    <w:rsid w:val="002730C9"/>
    <w:rsid w:val="0027622A"/>
    <w:rsid w:val="00494E05"/>
    <w:rsid w:val="005E15CE"/>
    <w:rsid w:val="006D5613"/>
    <w:rsid w:val="00770F07"/>
    <w:rsid w:val="00872FEF"/>
    <w:rsid w:val="00923F93"/>
    <w:rsid w:val="00A26BEB"/>
    <w:rsid w:val="00B22489"/>
    <w:rsid w:val="00DC1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5C06F02"/>
  <w14:defaultImageDpi w14:val="32767"/>
  <w15:chartTrackingRefBased/>
  <w15:docId w15:val="{C8E6FEEE-4483-4AFC-BD4A-A5E591D5D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30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30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30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30C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30C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30C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30C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30C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30C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30C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30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30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30C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30C9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730C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30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30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30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30C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3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30C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30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30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30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30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30C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30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30C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730C9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70F0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70F0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70F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70F0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威 全</dc:creator>
  <cp:keywords/>
  <dc:description/>
  <cp:lastModifiedBy>威 全</cp:lastModifiedBy>
  <cp:revision>3</cp:revision>
  <dcterms:created xsi:type="dcterms:W3CDTF">2026-06-19T14:18:00Z</dcterms:created>
  <dcterms:modified xsi:type="dcterms:W3CDTF">2026-06-19T14:25:00Z</dcterms:modified>
</cp:coreProperties>
</file>