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D4ADE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Pediatrik Parasetamol Zehirlenmesi: Senaryo Bazlı Klinik Değerlendirme</w:t>
      </w:r>
    </w:p>
    <w:p w14:paraId="35AE1565" w14:textId="77777777" w:rsidR="00E75047" w:rsidRPr="00E75047" w:rsidRDefault="00E75047" w:rsidP="00E75047">
      <w:r w:rsidRPr="00E75047">
        <w:pict w14:anchorId="42F09494">
          <v:rect id="_x0000_i1211" style="width:0;height:1.5pt" o:hralign="center" o:hrstd="t" o:hr="t" fillcolor="#a0a0a0" stroked="f"/>
        </w:pict>
      </w:r>
    </w:p>
    <w:p w14:paraId="727788FF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</w:t>
      </w:r>
    </w:p>
    <w:p w14:paraId="6ECF9F83" w14:textId="77777777" w:rsidR="00E75047" w:rsidRPr="00E75047" w:rsidRDefault="00E75047" w:rsidP="00E75047">
      <w:r w:rsidRPr="00E75047">
        <w:rPr>
          <w:b/>
          <w:bCs/>
        </w:rPr>
        <w:t>2 yaş, 12 kg | 120 mg/5 ml şurup, ~20 ml | 1 saat önce</w:t>
      </w:r>
    </w:p>
    <w:p w14:paraId="2E274E9D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34FFB7C6" w14:textId="77777777" w:rsidR="00E75047" w:rsidRPr="00E75047" w:rsidRDefault="00E75047" w:rsidP="00E75047">
      <w:pPr>
        <w:numPr>
          <w:ilvl w:val="0"/>
          <w:numId w:val="1"/>
        </w:numPr>
      </w:pPr>
      <w:r w:rsidRPr="00E75047">
        <w:t xml:space="preserve">Alınan miktar: 20 ml × (120 mg/5 ml) = </w:t>
      </w:r>
      <w:r w:rsidRPr="00E75047">
        <w:rPr>
          <w:b/>
          <w:bCs/>
        </w:rPr>
        <w:t>480 mg</w:t>
      </w:r>
    </w:p>
    <w:p w14:paraId="5139FF7F" w14:textId="77777777" w:rsidR="00E75047" w:rsidRPr="00E75047" w:rsidRDefault="00E75047" w:rsidP="00E75047">
      <w:pPr>
        <w:numPr>
          <w:ilvl w:val="0"/>
          <w:numId w:val="1"/>
        </w:numPr>
      </w:pPr>
      <w:r w:rsidRPr="00E75047">
        <w:t xml:space="preserve">mg/kg: 480 ÷ 12 = </w:t>
      </w:r>
      <w:r w:rsidRPr="00E75047">
        <w:rPr>
          <w:b/>
          <w:bCs/>
        </w:rPr>
        <w:t>40 mg/kg</w:t>
      </w:r>
    </w:p>
    <w:p w14:paraId="390B7970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Toksik eşik genellikle akut alımda </w:t>
      </w:r>
      <w:r w:rsidRPr="00E75047">
        <w:rPr>
          <w:b/>
          <w:bCs/>
        </w:rPr>
        <w:t>150 mg/kg</w:t>
      </w:r>
      <w:r w:rsidRPr="00E75047">
        <w:t xml:space="preserve"> kabul edilmektedir. 40 mg/kg bu eşiğin çok altındadır.</w:t>
      </w:r>
    </w:p>
    <w:p w14:paraId="083E9069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Gerekmez.</w:t>
      </w:r>
    </w:p>
    <w:p w14:paraId="6336D400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Uygulanmaz.</w:t>
      </w:r>
    </w:p>
    <w:p w14:paraId="496FE542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Gerekmez.</w:t>
      </w:r>
    </w:p>
    <w:p w14:paraId="64BAE5F9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711568DB" w14:textId="77777777" w:rsidR="00E75047" w:rsidRPr="00E75047" w:rsidRDefault="00E75047" w:rsidP="00E75047">
      <w:pPr>
        <w:numPr>
          <w:ilvl w:val="0"/>
          <w:numId w:val="2"/>
        </w:numPr>
      </w:pPr>
      <w:r w:rsidRPr="00E75047">
        <w:t>Ebeveyne güvence ver; aktif müdahale gerekmez</w:t>
      </w:r>
    </w:p>
    <w:p w14:paraId="5D648CDF" w14:textId="77777777" w:rsidR="00E75047" w:rsidRPr="00E75047" w:rsidRDefault="00E75047" w:rsidP="00E75047">
      <w:pPr>
        <w:numPr>
          <w:ilvl w:val="0"/>
          <w:numId w:val="2"/>
        </w:numPr>
      </w:pPr>
      <w:r w:rsidRPr="00E75047">
        <w:t>Semptomlar gelişirse (kusma, letarji, karın ağrısı) dönüş talimatı ver</w:t>
      </w:r>
    </w:p>
    <w:p w14:paraId="757D35D4" w14:textId="77777777" w:rsidR="00E75047" w:rsidRPr="00E75047" w:rsidRDefault="00E75047" w:rsidP="00E75047">
      <w:pPr>
        <w:numPr>
          <w:ilvl w:val="0"/>
          <w:numId w:val="2"/>
        </w:numPr>
      </w:pPr>
      <w:r w:rsidRPr="00E75047">
        <w:t>Taburcu edilebilir</w:t>
      </w:r>
    </w:p>
    <w:p w14:paraId="5F86F8A8" w14:textId="77777777" w:rsidR="00E75047" w:rsidRPr="00E75047" w:rsidRDefault="00E75047" w:rsidP="00E75047">
      <w:r w:rsidRPr="00E75047">
        <w:pict w14:anchorId="2280D87F">
          <v:rect id="_x0000_i1212" style="width:0;height:1.5pt" o:hralign="center" o:hrstd="t" o:hr="t" fillcolor="#a0a0a0" stroked="f"/>
        </w:pict>
      </w:r>
    </w:p>
    <w:p w14:paraId="57FE1B93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</w:t>
      </w:r>
    </w:p>
    <w:p w14:paraId="4A74A860" w14:textId="77777777" w:rsidR="00E75047" w:rsidRPr="00E75047" w:rsidRDefault="00E75047" w:rsidP="00E75047">
      <w:r w:rsidRPr="00E75047">
        <w:rPr>
          <w:b/>
          <w:bCs/>
        </w:rPr>
        <w:t>4 yaş, 16 kg | 500 mg tablet, 1 tablet | 2 saat önce</w:t>
      </w:r>
    </w:p>
    <w:p w14:paraId="786C39C5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6AF14508" w14:textId="77777777" w:rsidR="00E75047" w:rsidRPr="00E75047" w:rsidRDefault="00E75047" w:rsidP="00E75047">
      <w:pPr>
        <w:numPr>
          <w:ilvl w:val="0"/>
          <w:numId w:val="3"/>
        </w:numPr>
      </w:pPr>
      <w:r w:rsidRPr="00E75047">
        <w:t xml:space="preserve">Alınan miktar: 1 × 500 mg = </w:t>
      </w:r>
      <w:r w:rsidRPr="00E75047">
        <w:rPr>
          <w:b/>
          <w:bCs/>
        </w:rPr>
        <w:t>500 mg</w:t>
      </w:r>
    </w:p>
    <w:p w14:paraId="44F23785" w14:textId="77777777" w:rsidR="00E75047" w:rsidRPr="00E75047" w:rsidRDefault="00E75047" w:rsidP="00E75047">
      <w:pPr>
        <w:numPr>
          <w:ilvl w:val="0"/>
          <w:numId w:val="3"/>
        </w:numPr>
      </w:pPr>
      <w:r w:rsidRPr="00E75047">
        <w:t xml:space="preserve">mg/kg: 500 ÷ 16 = </w:t>
      </w:r>
      <w:r w:rsidRPr="00E75047">
        <w:rPr>
          <w:b/>
          <w:bCs/>
        </w:rPr>
        <w:t>31,25 mg/kg</w:t>
      </w:r>
    </w:p>
    <w:p w14:paraId="1B48CDA6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31,25 mg/kg — toksik eşiğin (150 mg/kg) çok altında.</w:t>
      </w:r>
    </w:p>
    <w:p w14:paraId="53061519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Gerekmez.</w:t>
      </w:r>
    </w:p>
    <w:p w14:paraId="2B6437F9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Uygulanmaz.</w:t>
      </w:r>
    </w:p>
    <w:p w14:paraId="3EC427C5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Gerekmez.</w:t>
      </w:r>
    </w:p>
    <w:p w14:paraId="06368204" w14:textId="77777777" w:rsidR="00E75047" w:rsidRPr="00E75047" w:rsidRDefault="00E75047" w:rsidP="00E75047">
      <w:r w:rsidRPr="00E75047">
        <w:rPr>
          <w:b/>
          <w:bCs/>
        </w:rPr>
        <w:lastRenderedPageBreak/>
        <w:t>Yönetim:</w:t>
      </w:r>
    </w:p>
    <w:p w14:paraId="742697EF" w14:textId="77777777" w:rsidR="00E75047" w:rsidRPr="00E75047" w:rsidRDefault="00E75047" w:rsidP="00E75047">
      <w:pPr>
        <w:numPr>
          <w:ilvl w:val="0"/>
          <w:numId w:val="4"/>
        </w:numPr>
      </w:pPr>
      <w:r w:rsidRPr="00E75047">
        <w:t>Taburcu, semptom takibi ve dönüş talimatı yeterli</w:t>
      </w:r>
    </w:p>
    <w:p w14:paraId="079FACC8" w14:textId="77777777" w:rsidR="00E75047" w:rsidRPr="00E75047" w:rsidRDefault="00E75047" w:rsidP="00E75047">
      <w:r w:rsidRPr="00E75047">
        <w:pict w14:anchorId="43FE34BD">
          <v:rect id="_x0000_i1213" style="width:0;height:1.5pt" o:hralign="center" o:hrstd="t" o:hr="t" fillcolor="#a0a0a0" stroked="f"/>
        </w:pict>
      </w:r>
    </w:p>
    <w:p w14:paraId="13B41900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3</w:t>
      </w:r>
    </w:p>
    <w:p w14:paraId="7F2FCC25" w14:textId="77777777" w:rsidR="00E75047" w:rsidRPr="00E75047" w:rsidRDefault="00E75047" w:rsidP="00E75047">
      <w:r w:rsidRPr="00E75047">
        <w:rPr>
          <w:b/>
          <w:bCs/>
        </w:rPr>
        <w:t>5 yaş, 20 kg | 250 mg/5 ml şurup, ~30 ml | 3 saat önce</w:t>
      </w:r>
    </w:p>
    <w:p w14:paraId="67B79BA7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09DB4B62" w14:textId="77777777" w:rsidR="00E75047" w:rsidRPr="00E75047" w:rsidRDefault="00E75047" w:rsidP="00E75047">
      <w:pPr>
        <w:numPr>
          <w:ilvl w:val="0"/>
          <w:numId w:val="5"/>
        </w:numPr>
      </w:pPr>
      <w:r w:rsidRPr="00E75047">
        <w:t xml:space="preserve">Alınan miktar: 30 ml × (250 mg/5 ml) = </w:t>
      </w:r>
      <w:r w:rsidRPr="00E75047">
        <w:rPr>
          <w:b/>
          <w:bCs/>
        </w:rPr>
        <w:t>1500 mg</w:t>
      </w:r>
    </w:p>
    <w:p w14:paraId="3CE7AFCA" w14:textId="77777777" w:rsidR="00E75047" w:rsidRPr="00E75047" w:rsidRDefault="00E75047" w:rsidP="00E75047">
      <w:pPr>
        <w:numPr>
          <w:ilvl w:val="0"/>
          <w:numId w:val="5"/>
        </w:numPr>
      </w:pPr>
      <w:r w:rsidRPr="00E75047">
        <w:t xml:space="preserve">mg/kg: 1500 ÷ 20 = </w:t>
      </w:r>
      <w:r w:rsidRPr="00E75047">
        <w:rPr>
          <w:b/>
          <w:bCs/>
        </w:rPr>
        <w:t>75 mg/kg</w:t>
      </w:r>
    </w:p>
    <w:p w14:paraId="1F4FB346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75 mg/kg — toksik eşiğin altında; ancak sınıra yaklaşıyor. Klinisyen tercihine göre düzey bakılabilir.</w:t>
      </w:r>
    </w:p>
    <w:p w14:paraId="4F9D4491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Birçok rehber bu dozda zorunlu tutmaz; ancak alımın üzerinden 4 saat geçtiğinde (yani acil başvurusundan ~1 saat sonra) çekilebilir. Tercihli yaklaşım: hastayı gözlemde tut, 4. saatte düzey bak.</w:t>
      </w:r>
    </w:p>
    <w:p w14:paraId="5F5C5B18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Düzey bakılırsa kullanılır; 4. saat sonrası için geçerlidir.</w:t>
      </w:r>
    </w:p>
    <w:p w14:paraId="751FA18D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Nomogram sonucuna göre karar verilir.</w:t>
      </w:r>
    </w:p>
    <w:p w14:paraId="59858566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725B7889" w14:textId="77777777" w:rsidR="00E75047" w:rsidRPr="00E75047" w:rsidRDefault="00E75047" w:rsidP="00E75047">
      <w:pPr>
        <w:numPr>
          <w:ilvl w:val="0"/>
          <w:numId w:val="6"/>
        </w:numPr>
      </w:pPr>
      <w:r w:rsidRPr="00E75047">
        <w:t>4. saate kadar gözlem</w:t>
      </w:r>
    </w:p>
    <w:p w14:paraId="3A2C21D9" w14:textId="77777777" w:rsidR="00E75047" w:rsidRPr="00E75047" w:rsidRDefault="00E75047" w:rsidP="00E75047">
      <w:pPr>
        <w:numPr>
          <w:ilvl w:val="0"/>
          <w:numId w:val="6"/>
        </w:numPr>
      </w:pPr>
      <w:r w:rsidRPr="00E75047">
        <w:t>Semptom takibi</w:t>
      </w:r>
    </w:p>
    <w:p w14:paraId="4A1B41E5" w14:textId="77777777" w:rsidR="00E75047" w:rsidRPr="00E75047" w:rsidRDefault="00E75047" w:rsidP="00E75047">
      <w:pPr>
        <w:numPr>
          <w:ilvl w:val="0"/>
          <w:numId w:val="6"/>
        </w:numPr>
      </w:pPr>
    </w:p>
    <w:p w14:paraId="12BBD3A6" w14:textId="77777777" w:rsidR="00E75047" w:rsidRPr="00E75047" w:rsidRDefault="00E75047" w:rsidP="00E75047">
      <w:pPr>
        <w:numPr>
          <w:ilvl w:val="1"/>
          <w:numId w:val="6"/>
        </w:numPr>
      </w:pPr>
      <w:r w:rsidRPr="00E75047">
        <w:t>saatte düzey çek, sonuca göre yönet</w:t>
      </w:r>
    </w:p>
    <w:p w14:paraId="4AB33888" w14:textId="77777777" w:rsidR="00E75047" w:rsidRPr="00E75047" w:rsidRDefault="00E75047" w:rsidP="00E75047">
      <w:r w:rsidRPr="00E75047">
        <w:pict w14:anchorId="0A39FDC5">
          <v:rect id="_x0000_i1214" style="width:0;height:1.5pt" o:hralign="center" o:hrstd="t" o:hr="t" fillcolor="#a0a0a0" stroked="f"/>
        </w:pict>
      </w:r>
    </w:p>
    <w:p w14:paraId="588CA035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4</w:t>
      </w:r>
    </w:p>
    <w:p w14:paraId="25EAF330" w14:textId="77777777" w:rsidR="00E75047" w:rsidRPr="00E75047" w:rsidRDefault="00E75047" w:rsidP="00E75047">
      <w:r w:rsidRPr="00E75047">
        <w:rPr>
          <w:b/>
          <w:bCs/>
        </w:rPr>
        <w:t>3 yaş, 14 kg | 120 mg/5 ml şurup, miktar bilinmiyor | ~2 saat önce</w:t>
      </w:r>
    </w:p>
    <w:p w14:paraId="41803B6C" w14:textId="77777777" w:rsidR="00E75047" w:rsidRPr="00E75047" w:rsidRDefault="00E75047" w:rsidP="00E75047">
      <w:r w:rsidRPr="00E75047">
        <w:rPr>
          <w:b/>
          <w:bCs/>
        </w:rPr>
        <w:t>Doz hesabı:</w:t>
      </w:r>
      <w:r w:rsidRPr="00E75047">
        <w:t xml:space="preserve"> Miktar bilinmiyor — hesap yapılamaz.</w:t>
      </w:r>
    </w:p>
    <w:p w14:paraId="6F7486E8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Belirsizlik durumunda en güvenli yaklaşım </w:t>
      </w:r>
      <w:r w:rsidRPr="00E75047">
        <w:rPr>
          <w:b/>
          <w:bCs/>
        </w:rPr>
        <w:t>worst-case senaryosu</w:t>
      </w:r>
      <w:r w:rsidRPr="00E75047">
        <w:t xml:space="preserve"> ile gitmektir. Şişe içeriği, başlangıç hacmi ve kalan miktar belirlenmeye çalışılmalı. Aksi takdirde toksik alım varsayılmalıdır.</w:t>
      </w:r>
    </w:p>
    <w:p w14:paraId="646868F7" w14:textId="77777777" w:rsidR="00E75047" w:rsidRPr="00E75047" w:rsidRDefault="00E75047" w:rsidP="00E75047">
      <w:r w:rsidRPr="00E75047">
        <w:rPr>
          <w:b/>
          <w:bCs/>
        </w:rPr>
        <w:lastRenderedPageBreak/>
        <w:t>Serum parasetamol düzeyi:</w:t>
      </w:r>
      <w:r w:rsidRPr="00E75047">
        <w:t xml:space="preserve"> Evet, </w:t>
      </w:r>
      <w:r w:rsidRPr="00E75047">
        <w:rPr>
          <w:b/>
          <w:bCs/>
        </w:rPr>
        <w:t>alımdan 4 saat sonra</w:t>
      </w:r>
      <w:r w:rsidRPr="00E75047">
        <w:t xml:space="preserve"> (veya başvuruda 4. saat geçmişse hemen) bakılmalıdır.</w:t>
      </w:r>
    </w:p>
    <w:p w14:paraId="148FC125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Elde edilecek düzeye göre kullanılır.</w:t>
      </w:r>
    </w:p>
    <w:p w14:paraId="69F1741E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Belirsiz ancak yüksek riskli alım + 4. saat düzeyi yüksekse başlanır. Eğer 4. saat düzeyi tedavi çizgisinin altındaysa gerekmez.</w:t>
      </w:r>
    </w:p>
    <w:p w14:paraId="6F008E45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035ED213" w14:textId="77777777" w:rsidR="00E75047" w:rsidRPr="00E75047" w:rsidRDefault="00E75047" w:rsidP="00E75047">
      <w:pPr>
        <w:numPr>
          <w:ilvl w:val="0"/>
          <w:numId w:val="7"/>
        </w:numPr>
      </w:pPr>
      <w:r w:rsidRPr="00E75047">
        <w:t>Şişeyi getirmelerini iste, kalan miktarı ölç</w:t>
      </w:r>
    </w:p>
    <w:p w14:paraId="67ADD0AE" w14:textId="77777777" w:rsidR="00E75047" w:rsidRPr="00E75047" w:rsidRDefault="00E75047" w:rsidP="00E75047">
      <w:pPr>
        <w:numPr>
          <w:ilvl w:val="0"/>
          <w:numId w:val="7"/>
        </w:numPr>
      </w:pPr>
      <w:r w:rsidRPr="00E75047">
        <w:t>Hastayı 4. saate kadar gözlemde tut</w:t>
      </w:r>
    </w:p>
    <w:p w14:paraId="122BA2BE" w14:textId="77777777" w:rsidR="00E75047" w:rsidRPr="00E75047" w:rsidRDefault="00E75047" w:rsidP="00E75047">
      <w:pPr>
        <w:numPr>
          <w:ilvl w:val="0"/>
          <w:numId w:val="7"/>
        </w:numPr>
      </w:pPr>
    </w:p>
    <w:p w14:paraId="2F0F0C58" w14:textId="77777777" w:rsidR="00E75047" w:rsidRPr="00E75047" w:rsidRDefault="00E75047" w:rsidP="00E75047">
      <w:pPr>
        <w:numPr>
          <w:ilvl w:val="1"/>
          <w:numId w:val="7"/>
        </w:numPr>
      </w:pPr>
      <w:r w:rsidRPr="00E75047">
        <w:t>saatte düzey çek</w:t>
      </w:r>
    </w:p>
    <w:p w14:paraId="6F596415" w14:textId="77777777" w:rsidR="00E75047" w:rsidRPr="00E75047" w:rsidRDefault="00E75047" w:rsidP="00E75047">
      <w:pPr>
        <w:numPr>
          <w:ilvl w:val="0"/>
          <w:numId w:val="7"/>
        </w:numPr>
      </w:pPr>
      <w:r w:rsidRPr="00E75047">
        <w:t>Semptomlar gelişirse erken tedavi başla</w:t>
      </w:r>
    </w:p>
    <w:p w14:paraId="53616AD8" w14:textId="77777777" w:rsidR="00E75047" w:rsidRPr="00E75047" w:rsidRDefault="00E75047" w:rsidP="00E75047">
      <w:r w:rsidRPr="00E75047">
        <w:pict w14:anchorId="6DC93080">
          <v:rect id="_x0000_i1215" style="width:0;height:1.5pt" o:hralign="center" o:hrstd="t" o:hr="t" fillcolor="#a0a0a0" stroked="f"/>
        </w:pict>
      </w:r>
    </w:p>
    <w:p w14:paraId="5B4CCBFD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5</w:t>
      </w:r>
    </w:p>
    <w:p w14:paraId="2C3A9BDA" w14:textId="77777777" w:rsidR="00E75047" w:rsidRPr="00E75047" w:rsidRDefault="00E75047" w:rsidP="00E75047">
      <w:r w:rsidRPr="00E75047">
        <w:rPr>
          <w:b/>
          <w:bCs/>
        </w:rPr>
        <w:t>6 yaş, 22 kg | 250 mg/5 ml şurup, 4 × 10 ml = 40 ml/gün | Son 24 saat</w:t>
      </w:r>
    </w:p>
    <w:p w14:paraId="5F79C619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5DB186FF" w14:textId="77777777" w:rsidR="00E75047" w:rsidRPr="00E75047" w:rsidRDefault="00E75047" w:rsidP="00E75047">
      <w:pPr>
        <w:numPr>
          <w:ilvl w:val="0"/>
          <w:numId w:val="8"/>
        </w:numPr>
      </w:pPr>
      <w:r w:rsidRPr="00E75047">
        <w:t>Her doz: 10 ml × (250 mg/5 ml) = 500 mg</w:t>
      </w:r>
    </w:p>
    <w:p w14:paraId="7E94BD46" w14:textId="77777777" w:rsidR="00E75047" w:rsidRPr="00E75047" w:rsidRDefault="00E75047" w:rsidP="00E75047">
      <w:pPr>
        <w:numPr>
          <w:ilvl w:val="0"/>
          <w:numId w:val="8"/>
        </w:numPr>
      </w:pPr>
      <w:r w:rsidRPr="00E75047">
        <w:t xml:space="preserve">4 doz: 4 × 500 mg = </w:t>
      </w:r>
      <w:r w:rsidRPr="00E75047">
        <w:rPr>
          <w:b/>
          <w:bCs/>
        </w:rPr>
        <w:t>2000 mg/gün</w:t>
      </w:r>
    </w:p>
    <w:p w14:paraId="2B2E2210" w14:textId="77777777" w:rsidR="00E75047" w:rsidRPr="00E75047" w:rsidRDefault="00E75047" w:rsidP="00E75047">
      <w:pPr>
        <w:numPr>
          <w:ilvl w:val="0"/>
          <w:numId w:val="8"/>
        </w:numPr>
      </w:pPr>
      <w:r w:rsidRPr="00E75047">
        <w:t xml:space="preserve">mg/kg/gün: 2000 ÷ 22 = </w:t>
      </w:r>
      <w:r w:rsidRPr="00E75047">
        <w:rPr>
          <w:b/>
          <w:bCs/>
        </w:rPr>
        <w:t>90,9 mg/kg/gün</w:t>
      </w:r>
    </w:p>
    <w:p w14:paraId="23DD8E90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Bu </w:t>
      </w:r>
      <w:r w:rsidRPr="00E75047">
        <w:rPr>
          <w:b/>
          <w:bCs/>
        </w:rPr>
        <w:t>tekrarlayan/kronik aşırı doz</w:t>
      </w:r>
      <w:r w:rsidRPr="00E75047">
        <w:t xml:space="preserve"> senaryosudur. Akut toksisite eşiği uygulanmaz. Tekrarlayan alımda toksik eşik </w:t>
      </w:r>
      <w:r w:rsidRPr="00E75047">
        <w:rPr>
          <w:b/>
          <w:bCs/>
        </w:rPr>
        <w:t>75–100 mg/kg/gün</w:t>
      </w:r>
      <w:r w:rsidRPr="00E75047">
        <w:t xml:space="preserve"> (bazı rehberler: &gt;100 mg/kg/gün için endişe eşiği) olarak kabul edilir. 90,9 mg/kg/gün — sınırda.</w:t>
      </w:r>
    </w:p>
    <w:p w14:paraId="05B3007C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Evet, bakılmalıdır. Rumack–Matthew nomogramı </w:t>
      </w:r>
      <w:r w:rsidRPr="00E75047">
        <w:rPr>
          <w:b/>
          <w:bCs/>
        </w:rPr>
        <w:t>uygulanamaz</w:t>
      </w:r>
      <w:r w:rsidRPr="00E75047">
        <w:t xml:space="preserve"> (tek akut alım değil).</w:t>
      </w:r>
    </w:p>
    <w:p w14:paraId="3F26442D" w14:textId="77777777" w:rsidR="00E75047" w:rsidRPr="00E75047" w:rsidRDefault="00E75047" w:rsidP="00E75047">
      <w:r w:rsidRPr="00E75047">
        <w:rPr>
          <w:b/>
          <w:bCs/>
        </w:rPr>
        <w:t>Karaciğer fonksiyon testleri (AST, ALT, INR):</w:t>
      </w:r>
      <w:r w:rsidRPr="00E75047">
        <w:t xml:space="preserve"> Bakılmalıdır.</w:t>
      </w:r>
    </w:p>
    <w:p w14:paraId="3A1255DA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Semptom yok ve KC enzimleri normalse NAC gerekmeyebilir; ancak enzimler yüksekse veya düzey belirgin yüksekse başlanmalıdır.</w:t>
      </w:r>
    </w:p>
    <w:p w14:paraId="6C746E6D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49BD2A75" w14:textId="77777777" w:rsidR="00E75047" w:rsidRPr="00E75047" w:rsidRDefault="00E75047" w:rsidP="00E75047">
      <w:pPr>
        <w:numPr>
          <w:ilvl w:val="0"/>
          <w:numId w:val="9"/>
        </w:numPr>
      </w:pPr>
      <w:r w:rsidRPr="00E75047">
        <w:t>LFT, INR, serum parasetamol düzeyi</w:t>
      </w:r>
    </w:p>
    <w:p w14:paraId="7912A2D7" w14:textId="77777777" w:rsidR="00E75047" w:rsidRPr="00E75047" w:rsidRDefault="00E75047" w:rsidP="00E75047">
      <w:pPr>
        <w:numPr>
          <w:ilvl w:val="0"/>
          <w:numId w:val="9"/>
        </w:numPr>
      </w:pPr>
      <w:r w:rsidRPr="00E75047">
        <w:lastRenderedPageBreak/>
        <w:t>Sonuçlara göre karar ver; hasta asemptomatik ve testler normalse taburcu + doz düzenlemesi talimatı</w:t>
      </w:r>
    </w:p>
    <w:p w14:paraId="5AFE183A" w14:textId="77777777" w:rsidR="00E75047" w:rsidRPr="00E75047" w:rsidRDefault="00E75047" w:rsidP="00E75047">
      <w:r w:rsidRPr="00E75047">
        <w:pict w14:anchorId="5A5698B5">
          <v:rect id="_x0000_i1216" style="width:0;height:1.5pt" o:hralign="center" o:hrstd="t" o:hr="t" fillcolor="#a0a0a0" stroked="f"/>
        </w:pict>
      </w:r>
    </w:p>
    <w:p w14:paraId="60F4484D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6</w:t>
      </w:r>
    </w:p>
    <w:p w14:paraId="1686AD02" w14:textId="77777777" w:rsidR="00E75047" w:rsidRPr="00E75047" w:rsidRDefault="00E75047" w:rsidP="00E75047">
      <w:r w:rsidRPr="00E75047">
        <w:rPr>
          <w:b/>
          <w:bCs/>
        </w:rPr>
        <w:t>18 ay, 11 kg | 120 mg/5 ml şurup, miktar bilinmiyor</w:t>
      </w:r>
    </w:p>
    <w:p w14:paraId="47A7E2F1" w14:textId="77777777" w:rsidR="00E75047" w:rsidRPr="00E75047" w:rsidRDefault="00E75047" w:rsidP="00E75047">
      <w:r w:rsidRPr="00E75047">
        <w:rPr>
          <w:b/>
          <w:bCs/>
        </w:rPr>
        <w:t>Doz hesabı:</w:t>
      </w:r>
      <w:r w:rsidRPr="00E75047">
        <w:t xml:space="preserve"> Miktar bilinmiyor; hesap yapılamaz.</w:t>
      </w:r>
    </w:p>
    <w:p w14:paraId="0EBA20C1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Senaryo 4 ile aynı mantık. Başlangıç hacmi bilinmediğinde worst-case yaklaşım zorunludur. 18 aylık bir çocukta bu özellikle önemlidir; karaciğir glukuronidasyonu daha olgun olmadığından teorik olarak daha savunmasız olabilir (pratikte pediatrik hastalarda akut toksisitenin yetişkinlerden daha az görüldüğü bilinmekle birlikte, tedbirli olunmalıdır).</w:t>
      </w:r>
    </w:p>
    <w:p w14:paraId="1587407E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Evet, alımdan 4 saat sonra bakılmalıdır.</w:t>
      </w:r>
    </w:p>
    <w:p w14:paraId="00C1D3FB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4. saat düzeyiyle kullanılabilir.</w:t>
      </w:r>
    </w:p>
    <w:p w14:paraId="26EDEC1F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Düzeye göre karar verilir.</w:t>
      </w:r>
    </w:p>
    <w:p w14:paraId="108833FD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543F1DE7" w14:textId="77777777" w:rsidR="00E75047" w:rsidRPr="00E75047" w:rsidRDefault="00E75047" w:rsidP="00E75047">
      <w:pPr>
        <w:numPr>
          <w:ilvl w:val="0"/>
          <w:numId w:val="10"/>
        </w:numPr>
      </w:pPr>
      <w:r w:rsidRPr="00E75047">
        <w:t>Şişe kalan miktarını belirle</w:t>
      </w:r>
    </w:p>
    <w:p w14:paraId="146B16D4" w14:textId="77777777" w:rsidR="00E75047" w:rsidRPr="00E75047" w:rsidRDefault="00E75047" w:rsidP="00E75047">
      <w:pPr>
        <w:numPr>
          <w:ilvl w:val="0"/>
          <w:numId w:val="10"/>
        </w:numPr>
      </w:pPr>
    </w:p>
    <w:p w14:paraId="6B576E06" w14:textId="77777777" w:rsidR="00E75047" w:rsidRPr="00E75047" w:rsidRDefault="00E75047" w:rsidP="00E75047">
      <w:pPr>
        <w:numPr>
          <w:ilvl w:val="1"/>
          <w:numId w:val="10"/>
        </w:numPr>
      </w:pPr>
      <w:r w:rsidRPr="00E75047">
        <w:t>saate kadar gözlem; vital bulgular takibi</w:t>
      </w:r>
    </w:p>
    <w:p w14:paraId="1424C010" w14:textId="77777777" w:rsidR="00E75047" w:rsidRPr="00E75047" w:rsidRDefault="00E75047" w:rsidP="00E75047">
      <w:pPr>
        <w:numPr>
          <w:ilvl w:val="0"/>
          <w:numId w:val="10"/>
        </w:numPr>
      </w:pPr>
    </w:p>
    <w:p w14:paraId="60E8DE3B" w14:textId="77777777" w:rsidR="00E75047" w:rsidRPr="00E75047" w:rsidRDefault="00E75047" w:rsidP="00E75047">
      <w:pPr>
        <w:numPr>
          <w:ilvl w:val="1"/>
          <w:numId w:val="11"/>
        </w:numPr>
      </w:pPr>
      <w:r w:rsidRPr="00E75047">
        <w:t>saatte düzey çek</w:t>
      </w:r>
    </w:p>
    <w:p w14:paraId="60A27504" w14:textId="77777777" w:rsidR="00E75047" w:rsidRPr="00E75047" w:rsidRDefault="00E75047" w:rsidP="00E75047">
      <w:pPr>
        <w:numPr>
          <w:ilvl w:val="0"/>
          <w:numId w:val="10"/>
        </w:numPr>
      </w:pPr>
      <w:r w:rsidRPr="00E75047">
        <w:t>Asemptomatik kalır ve düzey tedavi çizgisinin altındaysa taburcu</w:t>
      </w:r>
    </w:p>
    <w:p w14:paraId="537016C2" w14:textId="77777777" w:rsidR="00E75047" w:rsidRPr="00E75047" w:rsidRDefault="00E75047" w:rsidP="00E75047">
      <w:r w:rsidRPr="00E75047">
        <w:pict w14:anchorId="472D3B7C">
          <v:rect id="_x0000_i1217" style="width:0;height:1.5pt" o:hralign="center" o:hrstd="t" o:hr="t" fillcolor="#a0a0a0" stroked="f"/>
        </w:pict>
      </w:r>
    </w:p>
    <w:p w14:paraId="0E25F76E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7</w:t>
      </w:r>
    </w:p>
    <w:p w14:paraId="61920077" w14:textId="77777777" w:rsidR="00E75047" w:rsidRPr="00E75047" w:rsidRDefault="00E75047" w:rsidP="00E75047">
      <w:r w:rsidRPr="00E75047">
        <w:rPr>
          <w:b/>
          <w:bCs/>
        </w:rPr>
        <w:t>3 yaş, 15 kg | 250 mg/5 ml şurup, ~60 ml | 1 saat önce</w:t>
      </w:r>
    </w:p>
    <w:p w14:paraId="3928B657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69E7EAAA" w14:textId="77777777" w:rsidR="00E75047" w:rsidRPr="00E75047" w:rsidRDefault="00E75047" w:rsidP="00E75047">
      <w:pPr>
        <w:numPr>
          <w:ilvl w:val="0"/>
          <w:numId w:val="12"/>
        </w:numPr>
      </w:pPr>
      <w:r w:rsidRPr="00E75047">
        <w:t xml:space="preserve">Alınan miktar: 60 ml × (250 mg/5 ml) = </w:t>
      </w:r>
      <w:r w:rsidRPr="00E75047">
        <w:rPr>
          <w:b/>
          <w:bCs/>
        </w:rPr>
        <w:t>3000 mg</w:t>
      </w:r>
    </w:p>
    <w:p w14:paraId="01226B68" w14:textId="77777777" w:rsidR="00E75047" w:rsidRPr="00E75047" w:rsidRDefault="00E75047" w:rsidP="00E75047">
      <w:pPr>
        <w:numPr>
          <w:ilvl w:val="0"/>
          <w:numId w:val="12"/>
        </w:numPr>
      </w:pPr>
      <w:r w:rsidRPr="00E75047">
        <w:t xml:space="preserve">mg/kg: 3000 ÷ 15 = </w:t>
      </w:r>
      <w:r w:rsidRPr="00E75047">
        <w:rPr>
          <w:b/>
          <w:bCs/>
        </w:rPr>
        <w:t>200 mg/kg</w:t>
      </w:r>
    </w:p>
    <w:p w14:paraId="207F1A9F" w14:textId="77777777" w:rsidR="00E75047" w:rsidRPr="00E75047" w:rsidRDefault="00E75047" w:rsidP="00E75047">
      <w:r w:rsidRPr="00E75047">
        <w:rPr>
          <w:b/>
          <w:bCs/>
        </w:rPr>
        <w:lastRenderedPageBreak/>
        <w:t>Risk değerlendirmesi:</w:t>
      </w:r>
      <w:r w:rsidRPr="00E75047">
        <w:t xml:space="preserve"> </w:t>
      </w:r>
      <w:r w:rsidRPr="00E75047">
        <w:rPr>
          <w:b/>
          <w:bCs/>
        </w:rPr>
        <w:t>200 mg/kg — toksik eşiğin belirgin üzerinde.</w:t>
      </w:r>
      <w:r w:rsidRPr="00E75047">
        <w:t xml:space="preserve"> Yüksek riskli alım.</w:t>
      </w:r>
    </w:p>
    <w:p w14:paraId="472D1530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Evet, alımdan </w:t>
      </w:r>
      <w:r w:rsidRPr="00E75047">
        <w:rPr>
          <w:b/>
          <w:bCs/>
        </w:rPr>
        <w:t>4 saat sonra</w:t>
      </w:r>
      <w:r w:rsidRPr="00E75047">
        <w:t xml:space="preserve"> bakılmalıdır (1 saat önce alındığında şu an için erken; 4. saati bekle).</w:t>
      </w:r>
    </w:p>
    <w:p w14:paraId="2792A619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Alımdan 1 saat geçtiği için değerlendirilebilir; bilinç açık, kusma yok → </w:t>
      </w:r>
      <w:r w:rsidRPr="00E75047">
        <w:rPr>
          <w:b/>
          <w:bCs/>
        </w:rPr>
        <w:t>aktif kömür 4. saate kadar verilebilir</w:t>
      </w:r>
      <w:r w:rsidRPr="00E75047">
        <w:t xml:space="preserve"> (1 g/kg, max 50 g). Erken saatlerde emilimi azaltabilir.</w:t>
      </w:r>
    </w:p>
    <w:p w14:paraId="3FFACC2C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4. saat düzeyiyle kullanılır.</w:t>
      </w:r>
    </w:p>
    <w:p w14:paraId="13778B94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4. saat düzeyi tedavi çizgisinin üzerindeyse başlanır. Dozun belirgin yüksek olduğu durumlarda bazı klinisyenler düzey beklemeden erken NAC başlamayı tercih edebilir — klinik karar gerektirir.</w:t>
      </w:r>
    </w:p>
    <w:p w14:paraId="6C326D34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659445D2" w14:textId="77777777" w:rsidR="00E75047" w:rsidRPr="00E75047" w:rsidRDefault="00E75047" w:rsidP="00E75047">
      <w:pPr>
        <w:numPr>
          <w:ilvl w:val="0"/>
          <w:numId w:val="13"/>
        </w:numPr>
      </w:pPr>
      <w:r w:rsidRPr="00E75047">
        <w:t>4. saatte: serum parasetamol, AST, ALT, INR, kreatinin, elektrolitler</w:t>
      </w:r>
    </w:p>
    <w:p w14:paraId="044772B8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44089FC3" w14:textId="77777777" w:rsidR="00E75047" w:rsidRPr="00E75047" w:rsidRDefault="00E75047" w:rsidP="00E75047">
      <w:pPr>
        <w:numPr>
          <w:ilvl w:val="0"/>
          <w:numId w:val="14"/>
        </w:numPr>
      </w:pPr>
      <w:r w:rsidRPr="00E75047">
        <w:t>Aktif kömür değerlendir</w:t>
      </w:r>
    </w:p>
    <w:p w14:paraId="19E5C80B" w14:textId="77777777" w:rsidR="00E75047" w:rsidRPr="00E75047" w:rsidRDefault="00E75047" w:rsidP="00E75047">
      <w:pPr>
        <w:numPr>
          <w:ilvl w:val="0"/>
          <w:numId w:val="14"/>
        </w:numPr>
      </w:pPr>
    </w:p>
    <w:p w14:paraId="1F381D6C" w14:textId="77777777" w:rsidR="00E75047" w:rsidRPr="00E75047" w:rsidRDefault="00E75047" w:rsidP="00E75047">
      <w:pPr>
        <w:numPr>
          <w:ilvl w:val="1"/>
          <w:numId w:val="14"/>
        </w:numPr>
      </w:pPr>
      <w:r w:rsidRPr="00E75047">
        <w:t>saate kadar monitörizasyon</w:t>
      </w:r>
    </w:p>
    <w:p w14:paraId="46CD8064" w14:textId="77777777" w:rsidR="00E75047" w:rsidRPr="00E75047" w:rsidRDefault="00E75047" w:rsidP="00E75047">
      <w:pPr>
        <w:numPr>
          <w:ilvl w:val="0"/>
          <w:numId w:val="14"/>
        </w:numPr>
      </w:pPr>
    </w:p>
    <w:p w14:paraId="54C35318" w14:textId="77777777" w:rsidR="00E75047" w:rsidRPr="00E75047" w:rsidRDefault="00E75047" w:rsidP="00E75047">
      <w:pPr>
        <w:numPr>
          <w:ilvl w:val="1"/>
          <w:numId w:val="15"/>
        </w:numPr>
      </w:pPr>
      <w:r w:rsidRPr="00E75047">
        <w:t>saatte kan alınır; nomogram değerlendirmesi yapılır</w:t>
      </w:r>
    </w:p>
    <w:p w14:paraId="6457A698" w14:textId="77777777" w:rsidR="00E75047" w:rsidRPr="00E75047" w:rsidRDefault="00E75047" w:rsidP="00E75047">
      <w:r w:rsidRPr="00E75047">
        <w:pict w14:anchorId="2D4FD4D2">
          <v:rect id="_x0000_i1218" style="width:0;height:1.5pt" o:hralign="center" o:hrstd="t" o:hr="t" fillcolor="#a0a0a0" stroked="f"/>
        </w:pict>
      </w:r>
    </w:p>
    <w:p w14:paraId="119EFE1F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8</w:t>
      </w:r>
    </w:p>
    <w:p w14:paraId="1B87AA21" w14:textId="77777777" w:rsidR="00E75047" w:rsidRPr="00E75047" w:rsidRDefault="00E75047" w:rsidP="00E75047">
      <w:r w:rsidRPr="00E75047">
        <w:rPr>
          <w:b/>
          <w:bCs/>
        </w:rPr>
        <w:t>4 yaş, 17 kg | 500 mg tablet, 8 tablet | 2 saat önce</w:t>
      </w:r>
    </w:p>
    <w:p w14:paraId="3E9676AD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2D5397A7" w14:textId="77777777" w:rsidR="00E75047" w:rsidRPr="00E75047" w:rsidRDefault="00E75047" w:rsidP="00E75047">
      <w:pPr>
        <w:numPr>
          <w:ilvl w:val="0"/>
          <w:numId w:val="16"/>
        </w:numPr>
      </w:pPr>
      <w:r w:rsidRPr="00E75047">
        <w:t xml:space="preserve">Alınan miktar: 8 × 500 mg = </w:t>
      </w:r>
      <w:r w:rsidRPr="00E75047">
        <w:rPr>
          <w:b/>
          <w:bCs/>
        </w:rPr>
        <w:t>4000 mg</w:t>
      </w:r>
    </w:p>
    <w:p w14:paraId="7AED9C1C" w14:textId="77777777" w:rsidR="00E75047" w:rsidRPr="00E75047" w:rsidRDefault="00E75047" w:rsidP="00E75047">
      <w:pPr>
        <w:numPr>
          <w:ilvl w:val="0"/>
          <w:numId w:val="16"/>
        </w:numPr>
      </w:pPr>
      <w:r w:rsidRPr="00E75047">
        <w:t xml:space="preserve">mg/kg: 4000 ÷ 17 = </w:t>
      </w:r>
      <w:r w:rsidRPr="00E75047">
        <w:rPr>
          <w:b/>
          <w:bCs/>
        </w:rPr>
        <w:t>235 mg/kg</w:t>
      </w:r>
    </w:p>
    <w:p w14:paraId="088AD217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235 mg/kg — çok yüksek risk.</w:t>
      </w:r>
      <w:r w:rsidRPr="00E75047">
        <w:t xml:space="preserve"> Derhal müdahale gerektirir.</w:t>
      </w:r>
    </w:p>
    <w:p w14:paraId="50AA6FD5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2 saat geçmiş, hasta asemptomatik ve koopere → </w:t>
      </w:r>
      <w:r w:rsidRPr="00E75047">
        <w:rPr>
          <w:b/>
          <w:bCs/>
        </w:rPr>
        <w:t>aktif kömür verilmeli</w:t>
      </w:r>
      <w:r w:rsidRPr="00E75047">
        <w:t xml:space="preserve"> (1 g/kg). Tabletlerin emilimi devam ediyor olabilir, özellikle yüksek dozda.</w:t>
      </w:r>
    </w:p>
    <w:p w14:paraId="3591100D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Evet, alımdan </w:t>
      </w:r>
      <w:r w:rsidRPr="00E75047">
        <w:rPr>
          <w:b/>
          <w:bCs/>
        </w:rPr>
        <w:t>4 saat sonra</w:t>
      </w:r>
      <w:r w:rsidRPr="00E75047">
        <w:t xml:space="preserve"> (şu andan 2 saat sonra).</w:t>
      </w:r>
    </w:p>
    <w:p w14:paraId="19219C1D" w14:textId="77777777" w:rsidR="00E75047" w:rsidRPr="00E75047" w:rsidRDefault="00E75047" w:rsidP="00E75047">
      <w:r w:rsidRPr="00E75047">
        <w:rPr>
          <w:b/>
          <w:bCs/>
        </w:rPr>
        <w:lastRenderedPageBreak/>
        <w:t>Rumack–Matthew nomogramı:</w:t>
      </w:r>
      <w:r w:rsidRPr="00E75047">
        <w:t xml:space="preserve"> 4. saat düzeyiyle kullanılır.</w:t>
      </w:r>
    </w:p>
    <w:p w14:paraId="396ED2C3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Büyük olasılıkla gerekecektir; 4. saat düzeyi beklenmeden başlamak da düşünülebilir (doz &gt; 200 mg/kg eşiğinde).</w:t>
      </w:r>
    </w:p>
    <w:p w14:paraId="6B984E97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4D0BE932" w14:textId="77777777" w:rsidR="00E75047" w:rsidRPr="00E75047" w:rsidRDefault="00E75047" w:rsidP="00E75047">
      <w:pPr>
        <w:numPr>
          <w:ilvl w:val="0"/>
          <w:numId w:val="17"/>
        </w:numPr>
      </w:pPr>
      <w:r w:rsidRPr="00E75047">
        <w:t>4. saatte: parasetamol düzeyi, LFT, INR, kreatinin, elektrolitler</w:t>
      </w:r>
    </w:p>
    <w:p w14:paraId="5CFE0432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17F3D49F" w14:textId="77777777" w:rsidR="00E75047" w:rsidRPr="00E75047" w:rsidRDefault="00E75047" w:rsidP="00E75047">
      <w:pPr>
        <w:numPr>
          <w:ilvl w:val="0"/>
          <w:numId w:val="18"/>
        </w:numPr>
      </w:pPr>
      <w:r w:rsidRPr="00E75047">
        <w:t>Aktif kömür hemen ver</w:t>
      </w:r>
    </w:p>
    <w:p w14:paraId="0030A52B" w14:textId="77777777" w:rsidR="00E75047" w:rsidRPr="00E75047" w:rsidRDefault="00E75047" w:rsidP="00E75047">
      <w:pPr>
        <w:numPr>
          <w:ilvl w:val="0"/>
          <w:numId w:val="18"/>
        </w:numPr>
      </w:pPr>
      <w:r w:rsidRPr="00E75047">
        <w:t>IV damar yolu aç</w:t>
      </w:r>
    </w:p>
    <w:p w14:paraId="653D0815" w14:textId="77777777" w:rsidR="00E75047" w:rsidRPr="00E75047" w:rsidRDefault="00E75047" w:rsidP="00E75047">
      <w:pPr>
        <w:numPr>
          <w:ilvl w:val="0"/>
          <w:numId w:val="18"/>
        </w:numPr>
      </w:pPr>
    </w:p>
    <w:p w14:paraId="716C06F0" w14:textId="77777777" w:rsidR="00E75047" w:rsidRPr="00E75047" w:rsidRDefault="00E75047" w:rsidP="00E75047">
      <w:pPr>
        <w:numPr>
          <w:ilvl w:val="1"/>
          <w:numId w:val="18"/>
        </w:numPr>
      </w:pPr>
      <w:r w:rsidRPr="00E75047">
        <w:t>saatte kan al; nomogram değerlendirmesi</w:t>
      </w:r>
    </w:p>
    <w:p w14:paraId="58531055" w14:textId="77777777" w:rsidR="00E75047" w:rsidRPr="00E75047" w:rsidRDefault="00E75047" w:rsidP="00E75047">
      <w:pPr>
        <w:numPr>
          <w:ilvl w:val="0"/>
          <w:numId w:val="18"/>
        </w:numPr>
      </w:pPr>
      <w:r w:rsidRPr="00E75047">
        <w:t>Yüksek olasılıkla NAC başlanacak</w:t>
      </w:r>
    </w:p>
    <w:p w14:paraId="05A6837F" w14:textId="77777777" w:rsidR="00E75047" w:rsidRPr="00E75047" w:rsidRDefault="00E75047" w:rsidP="00E75047">
      <w:r w:rsidRPr="00E75047">
        <w:pict w14:anchorId="6AA44EC8">
          <v:rect id="_x0000_i1219" style="width:0;height:1.5pt" o:hralign="center" o:hrstd="t" o:hr="t" fillcolor="#a0a0a0" stroked="f"/>
        </w:pict>
      </w:r>
    </w:p>
    <w:p w14:paraId="600F40DA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9</w:t>
      </w:r>
    </w:p>
    <w:p w14:paraId="4437E15B" w14:textId="77777777" w:rsidR="00E75047" w:rsidRPr="00E75047" w:rsidRDefault="00E75047" w:rsidP="00E75047">
      <w:r w:rsidRPr="00E75047">
        <w:rPr>
          <w:b/>
          <w:bCs/>
        </w:rPr>
        <w:t>7 yaş, 25 kg | 250 mg/5 ml şurup, 100 ml | 3 saat önce</w:t>
      </w:r>
    </w:p>
    <w:p w14:paraId="2ECD4B0F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14C5409D" w14:textId="77777777" w:rsidR="00E75047" w:rsidRPr="00E75047" w:rsidRDefault="00E75047" w:rsidP="00E75047">
      <w:pPr>
        <w:numPr>
          <w:ilvl w:val="0"/>
          <w:numId w:val="19"/>
        </w:numPr>
      </w:pPr>
      <w:r w:rsidRPr="00E75047">
        <w:t xml:space="preserve">Alınan miktar: 100 ml × (250 mg/5 ml) = </w:t>
      </w:r>
      <w:r w:rsidRPr="00E75047">
        <w:rPr>
          <w:b/>
          <w:bCs/>
        </w:rPr>
        <w:t>5000 mg</w:t>
      </w:r>
    </w:p>
    <w:p w14:paraId="6E4C896B" w14:textId="77777777" w:rsidR="00E75047" w:rsidRPr="00E75047" w:rsidRDefault="00E75047" w:rsidP="00E75047">
      <w:pPr>
        <w:numPr>
          <w:ilvl w:val="0"/>
          <w:numId w:val="19"/>
        </w:numPr>
      </w:pPr>
      <w:r w:rsidRPr="00E75047">
        <w:t xml:space="preserve">mg/kg: 5000 ÷ 25 = </w:t>
      </w:r>
      <w:r w:rsidRPr="00E75047">
        <w:rPr>
          <w:b/>
          <w:bCs/>
        </w:rPr>
        <w:t>200 mg/kg</w:t>
      </w:r>
    </w:p>
    <w:p w14:paraId="0940CB88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200 mg/kg — yüksek riskli alım.</w:t>
      </w:r>
    </w:p>
    <w:p w14:paraId="15CCC50D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3 saat geçmiş; bilinç açıksa hâlâ değerlendirilebilir; özellikle yüksek doz göz önüne alındığında verilmesi düşünülmelidir.</w:t>
      </w:r>
    </w:p>
    <w:p w14:paraId="6BB03061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Alımdan 4 saat sonra (başvurudan 1 saat sonra) bakılmalıdır.</w:t>
      </w:r>
    </w:p>
    <w:p w14:paraId="613CDCF7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4. saat düzeyiyle kullanılır.</w:t>
      </w:r>
    </w:p>
    <w:p w14:paraId="76F5E6F0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Yüksek doz — 4. saat düzeyine göre ya da klinisyen kararıyla erken başlanabilir.</w:t>
      </w:r>
    </w:p>
    <w:p w14:paraId="52A98504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4C60BFCC" w14:textId="77777777" w:rsidR="00E75047" w:rsidRPr="00E75047" w:rsidRDefault="00E75047" w:rsidP="00E75047">
      <w:pPr>
        <w:numPr>
          <w:ilvl w:val="0"/>
          <w:numId w:val="20"/>
        </w:numPr>
      </w:pPr>
      <w:r w:rsidRPr="00E75047">
        <w:t>4. saatte: parasetamol, AST, ALT, INR, kreatinin</w:t>
      </w:r>
    </w:p>
    <w:p w14:paraId="36AACAAE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512E3952" w14:textId="77777777" w:rsidR="00E75047" w:rsidRPr="00E75047" w:rsidRDefault="00E75047" w:rsidP="00E75047">
      <w:pPr>
        <w:numPr>
          <w:ilvl w:val="0"/>
          <w:numId w:val="21"/>
        </w:numPr>
      </w:pPr>
      <w:r w:rsidRPr="00E75047">
        <w:t>Aktif kömür değerlendir</w:t>
      </w:r>
    </w:p>
    <w:p w14:paraId="7559DCE5" w14:textId="77777777" w:rsidR="00E75047" w:rsidRPr="00E75047" w:rsidRDefault="00E75047" w:rsidP="00E75047">
      <w:pPr>
        <w:numPr>
          <w:ilvl w:val="0"/>
          <w:numId w:val="21"/>
        </w:numPr>
      </w:pPr>
      <w:r w:rsidRPr="00E75047">
        <w:lastRenderedPageBreak/>
        <w:t>IV yol</w:t>
      </w:r>
    </w:p>
    <w:p w14:paraId="137C42CB" w14:textId="77777777" w:rsidR="00E75047" w:rsidRPr="00E75047" w:rsidRDefault="00E75047" w:rsidP="00E75047">
      <w:pPr>
        <w:numPr>
          <w:ilvl w:val="0"/>
          <w:numId w:val="21"/>
        </w:numPr>
      </w:pPr>
    </w:p>
    <w:p w14:paraId="211B1421" w14:textId="77777777" w:rsidR="00E75047" w:rsidRPr="00E75047" w:rsidRDefault="00E75047" w:rsidP="00E75047">
      <w:pPr>
        <w:numPr>
          <w:ilvl w:val="1"/>
          <w:numId w:val="21"/>
        </w:numPr>
      </w:pPr>
      <w:r w:rsidRPr="00E75047">
        <w:t>saatte kan al; nomograma göre karar ver</w:t>
      </w:r>
    </w:p>
    <w:p w14:paraId="26DFFA2D" w14:textId="77777777" w:rsidR="00E75047" w:rsidRPr="00E75047" w:rsidRDefault="00E75047" w:rsidP="00E75047">
      <w:r w:rsidRPr="00E75047">
        <w:pict w14:anchorId="3C6F4E56">
          <v:rect id="_x0000_i1220" style="width:0;height:1.5pt" o:hralign="center" o:hrstd="t" o:hr="t" fillcolor="#a0a0a0" stroked="f"/>
        </w:pict>
      </w:r>
    </w:p>
    <w:p w14:paraId="798D4F0F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10</w:t>
      </w:r>
    </w:p>
    <w:p w14:paraId="3D1EF3ED" w14:textId="77777777" w:rsidR="00E75047" w:rsidRPr="00E75047" w:rsidRDefault="00E75047" w:rsidP="00E75047">
      <w:r w:rsidRPr="00E75047">
        <w:rPr>
          <w:b/>
          <w:bCs/>
        </w:rPr>
        <w:t>10 yaş, 32 kg | 500 mg tablet, 15 tablet | ~4 saat önce</w:t>
      </w:r>
    </w:p>
    <w:p w14:paraId="6780A024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4C8C6523" w14:textId="77777777" w:rsidR="00E75047" w:rsidRPr="00E75047" w:rsidRDefault="00E75047" w:rsidP="00E75047">
      <w:pPr>
        <w:numPr>
          <w:ilvl w:val="0"/>
          <w:numId w:val="22"/>
        </w:numPr>
      </w:pPr>
      <w:r w:rsidRPr="00E75047">
        <w:t xml:space="preserve">Alınan miktar: 15 × 500 mg = </w:t>
      </w:r>
      <w:r w:rsidRPr="00E75047">
        <w:rPr>
          <w:b/>
          <w:bCs/>
        </w:rPr>
        <w:t>7500 mg</w:t>
      </w:r>
    </w:p>
    <w:p w14:paraId="4110C44F" w14:textId="77777777" w:rsidR="00E75047" w:rsidRPr="00E75047" w:rsidRDefault="00E75047" w:rsidP="00E75047">
      <w:pPr>
        <w:numPr>
          <w:ilvl w:val="0"/>
          <w:numId w:val="22"/>
        </w:numPr>
      </w:pPr>
      <w:r w:rsidRPr="00E75047">
        <w:t xml:space="preserve">mg/kg: 7500 ÷ 32 = </w:t>
      </w:r>
      <w:r w:rsidRPr="00E75047">
        <w:rPr>
          <w:b/>
          <w:bCs/>
        </w:rPr>
        <w:t>234 mg/kg</w:t>
      </w:r>
    </w:p>
    <w:p w14:paraId="3B47E750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234 mg/kg — çok yüksek risk.</w:t>
      </w:r>
      <w:r w:rsidRPr="00E75047">
        <w:t xml:space="preserve"> 4. saat dolmak üzere ya da dolmuş.</w:t>
      </w:r>
    </w:p>
    <w:p w14:paraId="5081AF05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</w:t>
      </w:r>
      <w:r w:rsidRPr="00E75047">
        <w:rPr>
          <w:b/>
          <w:bCs/>
        </w:rPr>
        <w:t>Hemen çekilmeli.</w:t>
      </w:r>
      <w:r w:rsidRPr="00E75047">
        <w:t xml:space="preserve"> 4. saat dolmuş olduğundan nomogram uygulanabilir.</w:t>
      </w:r>
    </w:p>
    <w:p w14:paraId="1A242D2F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Evet, kullanılmalı.</w:t>
      </w:r>
    </w:p>
    <w:p w14:paraId="78E619CB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4 saat geçtiğinden etkinliği azalmıştır; genellikle önerilmez.</w:t>
      </w:r>
    </w:p>
    <w:p w14:paraId="2E788A04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Nomogram sonucuna göre başlanmalı; ancak bu doz aralığında büyük olasılıkla tedavi çizgisinin üzerinde olacaktır. Sonuç beklenmeden NAC'ı başlamak da makul bir yaklaşımdır.</w:t>
      </w:r>
    </w:p>
    <w:p w14:paraId="61538C4D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5D3A3F70" w14:textId="77777777" w:rsidR="00E75047" w:rsidRPr="00E75047" w:rsidRDefault="00E75047" w:rsidP="00E75047">
      <w:pPr>
        <w:numPr>
          <w:ilvl w:val="0"/>
          <w:numId w:val="23"/>
        </w:numPr>
      </w:pPr>
      <w:r w:rsidRPr="00E75047">
        <w:t>Şimdi: parasetamol düzeyi, AST, ALT, INR, kreatinin, BUN, elektrolitler, tam kan sayımı</w:t>
      </w:r>
    </w:p>
    <w:p w14:paraId="1EA080E2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0E7D25BD" w14:textId="77777777" w:rsidR="00E75047" w:rsidRPr="00E75047" w:rsidRDefault="00E75047" w:rsidP="00E75047">
      <w:pPr>
        <w:numPr>
          <w:ilvl w:val="0"/>
          <w:numId w:val="24"/>
        </w:numPr>
      </w:pPr>
      <w:r w:rsidRPr="00E75047">
        <w:t>IV damar yolu</w:t>
      </w:r>
    </w:p>
    <w:p w14:paraId="721D69A5" w14:textId="77777777" w:rsidR="00E75047" w:rsidRPr="00E75047" w:rsidRDefault="00E75047" w:rsidP="00E75047">
      <w:pPr>
        <w:numPr>
          <w:ilvl w:val="0"/>
          <w:numId w:val="24"/>
        </w:numPr>
      </w:pPr>
      <w:r w:rsidRPr="00E75047">
        <w:t>Hemen kan al</w:t>
      </w:r>
    </w:p>
    <w:p w14:paraId="6D6AE2AA" w14:textId="77777777" w:rsidR="00E75047" w:rsidRPr="00E75047" w:rsidRDefault="00E75047" w:rsidP="00E75047">
      <w:pPr>
        <w:numPr>
          <w:ilvl w:val="0"/>
          <w:numId w:val="24"/>
        </w:numPr>
      </w:pPr>
      <w:r w:rsidRPr="00E75047">
        <w:t>Nomograma göre NAC başla</w:t>
      </w:r>
    </w:p>
    <w:p w14:paraId="38867A30" w14:textId="77777777" w:rsidR="00E75047" w:rsidRPr="00E75047" w:rsidRDefault="00E75047" w:rsidP="00E75047">
      <w:pPr>
        <w:numPr>
          <w:ilvl w:val="0"/>
          <w:numId w:val="24"/>
        </w:numPr>
      </w:pPr>
      <w:r w:rsidRPr="00E75047">
        <w:t>Yoğun gözlem / pediatrik nöbetçi ile konsültasyon</w:t>
      </w:r>
    </w:p>
    <w:p w14:paraId="1A0A429B" w14:textId="77777777" w:rsidR="00E75047" w:rsidRPr="00E75047" w:rsidRDefault="00E75047" w:rsidP="00E75047">
      <w:r w:rsidRPr="00E75047">
        <w:pict w14:anchorId="151D0080">
          <v:rect id="_x0000_i1221" style="width:0;height:1.5pt" o:hralign="center" o:hrstd="t" o:hr="t" fillcolor="#a0a0a0" stroked="f"/>
        </w:pict>
      </w:r>
    </w:p>
    <w:p w14:paraId="16A9EC82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11</w:t>
      </w:r>
    </w:p>
    <w:p w14:paraId="0FE2F38C" w14:textId="77777777" w:rsidR="00E75047" w:rsidRPr="00E75047" w:rsidRDefault="00E75047" w:rsidP="00E75047">
      <w:r w:rsidRPr="00E75047">
        <w:rPr>
          <w:b/>
          <w:bCs/>
        </w:rPr>
        <w:lastRenderedPageBreak/>
        <w:t>13 yaş, 45 kg | 500 mg tablet, ~20 tablet | 2 saat önce | Olası istemli alım</w:t>
      </w:r>
    </w:p>
    <w:p w14:paraId="10A5FDCE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4B06874D" w14:textId="77777777" w:rsidR="00E75047" w:rsidRPr="00E75047" w:rsidRDefault="00E75047" w:rsidP="00E75047">
      <w:pPr>
        <w:numPr>
          <w:ilvl w:val="0"/>
          <w:numId w:val="25"/>
        </w:numPr>
      </w:pPr>
      <w:r w:rsidRPr="00E75047">
        <w:t xml:space="preserve">Alınan miktar: 20 × 500 mg = </w:t>
      </w:r>
      <w:r w:rsidRPr="00E75047">
        <w:rPr>
          <w:b/>
          <w:bCs/>
        </w:rPr>
        <w:t>10.000 mg</w:t>
      </w:r>
    </w:p>
    <w:p w14:paraId="5481690B" w14:textId="77777777" w:rsidR="00E75047" w:rsidRPr="00E75047" w:rsidRDefault="00E75047" w:rsidP="00E75047">
      <w:pPr>
        <w:numPr>
          <w:ilvl w:val="0"/>
          <w:numId w:val="25"/>
        </w:numPr>
      </w:pPr>
      <w:r w:rsidRPr="00E75047">
        <w:t xml:space="preserve">mg/kg: 10.000 ÷ 45 = </w:t>
      </w:r>
      <w:r w:rsidRPr="00E75047">
        <w:rPr>
          <w:b/>
          <w:bCs/>
        </w:rPr>
        <w:t>222 mg/kg</w:t>
      </w:r>
    </w:p>
    <w:p w14:paraId="03A79D32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222 mg/kg — çok yüksek risk.</w:t>
      </w:r>
      <w:r w:rsidRPr="00E75047">
        <w:t xml:space="preserve"> Ek olarak </w:t>
      </w:r>
      <w:r w:rsidRPr="00E75047">
        <w:rPr>
          <w:b/>
          <w:bCs/>
        </w:rPr>
        <w:t>istemli alım şüphesi</w:t>
      </w:r>
      <w:r w:rsidRPr="00E75047">
        <w:t xml:space="preserve"> → psikiyatrik değerlendirme zorunlu.</w:t>
      </w:r>
    </w:p>
    <w:p w14:paraId="5046449B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2 saat geçmiş, bilinç açık → </w:t>
      </w:r>
      <w:r w:rsidRPr="00E75047">
        <w:rPr>
          <w:b/>
          <w:bCs/>
        </w:rPr>
        <w:t>aktif kömür verilebilir.</w:t>
      </w:r>
      <w:r w:rsidRPr="00E75047">
        <w:t xml:space="preserve"> Doz çok yüksek olduğundan emilim hâlâ sürebilir.</w:t>
      </w:r>
    </w:p>
    <w:p w14:paraId="32C2C60D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4 saat dolduğunda (2 saat sonra) alınmalı.</w:t>
      </w:r>
    </w:p>
    <w:p w14:paraId="7534AF18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4. saat düzeyiyle kullanılır.</w:t>
      </w:r>
    </w:p>
    <w:p w14:paraId="012E2BC6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Yüksek olasılıkla gerekecektir; 4. saat beklenmeden başlamak da düşünülebilir.</w:t>
      </w:r>
    </w:p>
    <w:p w14:paraId="63520EBD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5E0C5142" w14:textId="77777777" w:rsidR="00E75047" w:rsidRPr="00E75047" w:rsidRDefault="00E75047" w:rsidP="00E75047">
      <w:pPr>
        <w:numPr>
          <w:ilvl w:val="0"/>
          <w:numId w:val="26"/>
        </w:numPr>
      </w:pPr>
      <w:r w:rsidRPr="00E75047">
        <w:t>4. saatte: parasetamol, AST, ALT, INR, kreatinin, elektrolitler</w:t>
      </w:r>
    </w:p>
    <w:p w14:paraId="19964C29" w14:textId="77777777" w:rsidR="00E75047" w:rsidRPr="00E75047" w:rsidRDefault="00E75047" w:rsidP="00E75047">
      <w:pPr>
        <w:numPr>
          <w:ilvl w:val="0"/>
          <w:numId w:val="26"/>
        </w:numPr>
      </w:pPr>
      <w:r w:rsidRPr="00E75047">
        <w:t>Eşzamanlı: kan şekeri, kan gazı</w:t>
      </w:r>
    </w:p>
    <w:p w14:paraId="35F48C0C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01AD8952" w14:textId="77777777" w:rsidR="00E75047" w:rsidRPr="00E75047" w:rsidRDefault="00E75047" w:rsidP="00E75047">
      <w:pPr>
        <w:numPr>
          <w:ilvl w:val="0"/>
          <w:numId w:val="27"/>
        </w:numPr>
      </w:pPr>
      <w:r w:rsidRPr="00E75047">
        <w:t>Aktif kömür</w:t>
      </w:r>
    </w:p>
    <w:p w14:paraId="7979C3E9" w14:textId="77777777" w:rsidR="00E75047" w:rsidRPr="00E75047" w:rsidRDefault="00E75047" w:rsidP="00E75047">
      <w:pPr>
        <w:numPr>
          <w:ilvl w:val="0"/>
          <w:numId w:val="27"/>
        </w:numPr>
      </w:pPr>
      <w:r w:rsidRPr="00E75047">
        <w:t>IV damar yolu</w:t>
      </w:r>
    </w:p>
    <w:p w14:paraId="4F5DB988" w14:textId="77777777" w:rsidR="00E75047" w:rsidRPr="00E75047" w:rsidRDefault="00E75047" w:rsidP="00E75047">
      <w:pPr>
        <w:numPr>
          <w:ilvl w:val="0"/>
          <w:numId w:val="27"/>
        </w:numPr>
      </w:pPr>
    </w:p>
    <w:p w14:paraId="59A378F0" w14:textId="77777777" w:rsidR="00E75047" w:rsidRPr="00E75047" w:rsidRDefault="00E75047" w:rsidP="00E75047">
      <w:pPr>
        <w:numPr>
          <w:ilvl w:val="1"/>
          <w:numId w:val="27"/>
        </w:numPr>
      </w:pPr>
      <w:r w:rsidRPr="00E75047">
        <w:t>saatte kan al ve nomogram uygula</w:t>
      </w:r>
    </w:p>
    <w:p w14:paraId="6F63638E" w14:textId="77777777" w:rsidR="00E75047" w:rsidRPr="00E75047" w:rsidRDefault="00E75047" w:rsidP="00E75047">
      <w:pPr>
        <w:numPr>
          <w:ilvl w:val="0"/>
          <w:numId w:val="27"/>
        </w:numPr>
      </w:pPr>
      <w:r w:rsidRPr="00E75047">
        <w:rPr>
          <w:b/>
          <w:bCs/>
        </w:rPr>
        <w:t>Psikiyatri/çocuk psikiyatrisi konsültasyonu</w:t>
      </w:r>
      <w:r w:rsidRPr="00E75047">
        <w:t xml:space="preserve"> — istemli alım olduğu kesinleşirse ya da şüphe varsa acilen</w:t>
      </w:r>
    </w:p>
    <w:p w14:paraId="52EF2CA8" w14:textId="77777777" w:rsidR="00E75047" w:rsidRPr="00E75047" w:rsidRDefault="00E75047" w:rsidP="00E75047">
      <w:r w:rsidRPr="00E75047">
        <w:pict w14:anchorId="14A8FE60">
          <v:rect id="_x0000_i1222" style="width:0;height:1.5pt" o:hralign="center" o:hrstd="t" o:hr="t" fillcolor="#a0a0a0" stroked="f"/>
        </w:pict>
      </w:r>
    </w:p>
    <w:p w14:paraId="3C90FC6D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12</w:t>
      </w:r>
    </w:p>
    <w:p w14:paraId="2130C1CF" w14:textId="77777777" w:rsidR="00E75047" w:rsidRPr="00E75047" w:rsidRDefault="00E75047" w:rsidP="00E75047">
      <w:r w:rsidRPr="00E75047">
        <w:rPr>
          <w:b/>
          <w:bCs/>
        </w:rPr>
        <w:t>5 yaş, 18 kg | 250 mg/5 ml şurup, ~70 ml | 90 dakika önce | 1 kez kusma</w:t>
      </w:r>
    </w:p>
    <w:p w14:paraId="6687DE5D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056A9086" w14:textId="77777777" w:rsidR="00E75047" w:rsidRPr="00E75047" w:rsidRDefault="00E75047" w:rsidP="00E75047">
      <w:pPr>
        <w:numPr>
          <w:ilvl w:val="0"/>
          <w:numId w:val="28"/>
        </w:numPr>
      </w:pPr>
      <w:r w:rsidRPr="00E75047">
        <w:t xml:space="preserve">Alınan miktar: 70 ml × (250 mg/5 ml) = </w:t>
      </w:r>
      <w:r w:rsidRPr="00E75047">
        <w:rPr>
          <w:b/>
          <w:bCs/>
        </w:rPr>
        <w:t>3500 mg</w:t>
      </w:r>
    </w:p>
    <w:p w14:paraId="64370605" w14:textId="77777777" w:rsidR="00E75047" w:rsidRPr="00E75047" w:rsidRDefault="00E75047" w:rsidP="00E75047">
      <w:pPr>
        <w:numPr>
          <w:ilvl w:val="0"/>
          <w:numId w:val="28"/>
        </w:numPr>
      </w:pPr>
      <w:r w:rsidRPr="00E75047">
        <w:t xml:space="preserve">mg/kg: 3500 ÷ 18 = </w:t>
      </w:r>
      <w:r w:rsidRPr="00E75047">
        <w:rPr>
          <w:b/>
          <w:bCs/>
        </w:rPr>
        <w:t>194 mg/kg</w:t>
      </w:r>
    </w:p>
    <w:p w14:paraId="2DEEE780" w14:textId="77777777" w:rsidR="00E75047" w:rsidRPr="00E75047" w:rsidRDefault="00E75047" w:rsidP="00E75047">
      <w:r w:rsidRPr="00E75047">
        <w:rPr>
          <w:b/>
          <w:bCs/>
        </w:rPr>
        <w:lastRenderedPageBreak/>
        <w:t>Risk değerlendirmesi:</w:t>
      </w:r>
      <w:r w:rsidRPr="00E75047">
        <w:t xml:space="preserve"> </w:t>
      </w:r>
      <w:r w:rsidRPr="00E75047">
        <w:rPr>
          <w:b/>
          <w:bCs/>
        </w:rPr>
        <w:t>194 mg/kg — yüksek riskli.</w:t>
      </w:r>
      <w:r w:rsidRPr="00E75047">
        <w:t xml:space="preserve"> Ailenin "kusmayla çıktı" varsayımı güvenilir değil — kusmanın miktarı ve zamanlaması belirsiz; güvenli yaklaşım olarak </w:t>
      </w:r>
      <w:r w:rsidRPr="00E75047">
        <w:rPr>
          <w:b/>
          <w:bCs/>
        </w:rPr>
        <w:t>tam doz absorbe edilmiş gibi hareket edilmeli.</w:t>
      </w:r>
    </w:p>
    <w:p w14:paraId="4133F2BD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90 dakika geçmiş, aktif kömür hâlâ düşünülebilir — hasta koopere ve bilinç açıksa verilebilir.</w:t>
      </w:r>
    </w:p>
    <w:p w14:paraId="00F42351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4 saat dolduğunda alınmalı (yaklaşık 2,5 saat sonra).</w:t>
      </w:r>
    </w:p>
    <w:p w14:paraId="30FB880F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4. saat düzeyiyle kullanılır.</w:t>
      </w:r>
    </w:p>
    <w:p w14:paraId="3C9F72AE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Düzeye göre; yüksek doz nedeniyle büyük olasılıkla gerekecek.</w:t>
      </w:r>
    </w:p>
    <w:p w14:paraId="4BFF4A46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1BD1457C" w14:textId="77777777" w:rsidR="00E75047" w:rsidRPr="00E75047" w:rsidRDefault="00E75047" w:rsidP="00E75047">
      <w:pPr>
        <w:numPr>
          <w:ilvl w:val="0"/>
          <w:numId w:val="29"/>
        </w:numPr>
      </w:pPr>
      <w:r w:rsidRPr="00E75047">
        <w:t>4. saatte: parasetamol, AST, ALT, INR, kreatinin</w:t>
      </w:r>
    </w:p>
    <w:p w14:paraId="466368A8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6EB2E13A" w14:textId="77777777" w:rsidR="00E75047" w:rsidRPr="00E75047" w:rsidRDefault="00E75047" w:rsidP="00E75047">
      <w:pPr>
        <w:numPr>
          <w:ilvl w:val="0"/>
          <w:numId w:val="30"/>
        </w:numPr>
      </w:pPr>
      <w:r w:rsidRPr="00E75047">
        <w:t>Aktif kömür değerlendir</w:t>
      </w:r>
    </w:p>
    <w:p w14:paraId="5F7752FF" w14:textId="77777777" w:rsidR="00E75047" w:rsidRPr="00E75047" w:rsidRDefault="00E75047" w:rsidP="00E75047">
      <w:pPr>
        <w:numPr>
          <w:ilvl w:val="0"/>
          <w:numId w:val="30"/>
        </w:numPr>
      </w:pPr>
      <w:r w:rsidRPr="00E75047">
        <w:t>Gözlem; 4. saatte kan al</w:t>
      </w:r>
    </w:p>
    <w:p w14:paraId="7FB7F43F" w14:textId="77777777" w:rsidR="00E75047" w:rsidRPr="00E75047" w:rsidRDefault="00E75047" w:rsidP="00E75047">
      <w:pPr>
        <w:numPr>
          <w:ilvl w:val="0"/>
          <w:numId w:val="30"/>
        </w:numPr>
      </w:pPr>
      <w:r w:rsidRPr="00E75047">
        <w:t>"Kusmayla çıkmış olabilir" yorumunu kliniğe yansıtma</w:t>
      </w:r>
    </w:p>
    <w:p w14:paraId="4F221F81" w14:textId="77777777" w:rsidR="00E75047" w:rsidRPr="00E75047" w:rsidRDefault="00E75047" w:rsidP="00E75047">
      <w:r w:rsidRPr="00E75047">
        <w:pict w14:anchorId="3233747B">
          <v:rect id="_x0000_i1223" style="width:0;height:1.5pt" o:hralign="center" o:hrstd="t" o:hr="t" fillcolor="#a0a0a0" stroked="f"/>
        </w:pict>
      </w:r>
    </w:p>
    <w:p w14:paraId="6B1F7333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13</w:t>
      </w:r>
    </w:p>
    <w:p w14:paraId="3093557A" w14:textId="77777777" w:rsidR="00E75047" w:rsidRPr="00E75047" w:rsidRDefault="00E75047" w:rsidP="00E75047">
      <w:r w:rsidRPr="00E75047">
        <w:rPr>
          <w:b/>
          <w:bCs/>
        </w:rPr>
        <w:t>6 yaş, 21 kg | 500 mg tablet, 12 tablet | 10 saat önce | Bulantı + karın ağrısı</w:t>
      </w:r>
    </w:p>
    <w:p w14:paraId="1F42FD2B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67F717E9" w14:textId="77777777" w:rsidR="00E75047" w:rsidRPr="00E75047" w:rsidRDefault="00E75047" w:rsidP="00E75047">
      <w:pPr>
        <w:numPr>
          <w:ilvl w:val="0"/>
          <w:numId w:val="31"/>
        </w:numPr>
      </w:pPr>
      <w:r w:rsidRPr="00E75047">
        <w:t xml:space="preserve">Alınan miktar: 12 × 500 mg = </w:t>
      </w:r>
      <w:r w:rsidRPr="00E75047">
        <w:rPr>
          <w:b/>
          <w:bCs/>
        </w:rPr>
        <w:t>6000 mg</w:t>
      </w:r>
    </w:p>
    <w:p w14:paraId="0D5D35D1" w14:textId="77777777" w:rsidR="00E75047" w:rsidRPr="00E75047" w:rsidRDefault="00E75047" w:rsidP="00E75047">
      <w:pPr>
        <w:numPr>
          <w:ilvl w:val="0"/>
          <w:numId w:val="31"/>
        </w:numPr>
      </w:pPr>
      <w:r w:rsidRPr="00E75047">
        <w:t xml:space="preserve">mg/kg: 6000 ÷ 21 = </w:t>
      </w:r>
      <w:r w:rsidRPr="00E75047">
        <w:rPr>
          <w:b/>
          <w:bCs/>
        </w:rPr>
        <w:t>285 mg/kg</w:t>
      </w:r>
    </w:p>
    <w:p w14:paraId="4BE6432E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285 mg/kg — çok yüksek risk.</w:t>
      </w:r>
      <w:r w:rsidRPr="00E75047">
        <w:t xml:space="preserve"> Alımdan 10 saat geçmiş ve semptomlar başlamış → </w:t>
      </w:r>
      <w:r w:rsidRPr="00E75047">
        <w:rPr>
          <w:b/>
          <w:bCs/>
        </w:rPr>
        <w:t>geç dönem bulguları başlıyor olabilir (Evre I→II geçiş).</w:t>
      </w:r>
    </w:p>
    <w:p w14:paraId="5BAC14A6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</w:t>
      </w:r>
      <w:r w:rsidRPr="00E75047">
        <w:rPr>
          <w:b/>
          <w:bCs/>
        </w:rPr>
        <w:t>Hemen çekilmeli.</w:t>
      </w:r>
      <w:r w:rsidRPr="00E75047">
        <w:t xml:space="preserve"> 10. saat düzeyi nomogramda uygulanabilir (4–24. saat arası).</w:t>
      </w:r>
    </w:p>
    <w:p w14:paraId="73A11572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Evet, 10. saat değeriyle kullanılır.</w:t>
      </w:r>
    </w:p>
    <w:p w14:paraId="05C09AE6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10 saat geçtiğinden önerilmez.</w:t>
      </w:r>
    </w:p>
    <w:p w14:paraId="49030CFF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</w:t>
      </w:r>
      <w:r w:rsidRPr="00E75047">
        <w:rPr>
          <w:b/>
          <w:bCs/>
        </w:rPr>
        <w:t>Hemen başlanmalıdır.</w:t>
      </w:r>
      <w:r w:rsidRPr="00E75047">
        <w:t xml:space="preserve"> Semptomlar mevcut ve doz son derece yüksek; nomogram sonucu beklenmeksizin NAC başlanması uygundur.</w:t>
      </w:r>
    </w:p>
    <w:p w14:paraId="15166942" w14:textId="77777777" w:rsidR="00E75047" w:rsidRPr="00E75047" w:rsidRDefault="00E75047" w:rsidP="00E75047">
      <w:r w:rsidRPr="00E75047">
        <w:rPr>
          <w:b/>
          <w:bCs/>
        </w:rPr>
        <w:lastRenderedPageBreak/>
        <w:t>Laboratuvar:</w:t>
      </w:r>
    </w:p>
    <w:p w14:paraId="17D0BB8E" w14:textId="77777777" w:rsidR="00E75047" w:rsidRPr="00E75047" w:rsidRDefault="00E75047" w:rsidP="00E75047">
      <w:pPr>
        <w:numPr>
          <w:ilvl w:val="0"/>
          <w:numId w:val="32"/>
        </w:numPr>
      </w:pPr>
      <w:r w:rsidRPr="00E75047">
        <w:t>Şimdi: parasetamol, AST, ALT, INR, kreatinin, BUN, elektrolitler, kan gazı, tam kan</w:t>
      </w:r>
    </w:p>
    <w:p w14:paraId="3DB8015D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57193143" w14:textId="77777777" w:rsidR="00E75047" w:rsidRPr="00E75047" w:rsidRDefault="00E75047" w:rsidP="00E75047">
      <w:pPr>
        <w:numPr>
          <w:ilvl w:val="0"/>
          <w:numId w:val="33"/>
        </w:numPr>
      </w:pPr>
      <w:r w:rsidRPr="00E75047">
        <w:t>IV damar yolu</w:t>
      </w:r>
    </w:p>
    <w:p w14:paraId="7C83C76E" w14:textId="77777777" w:rsidR="00E75047" w:rsidRPr="00E75047" w:rsidRDefault="00E75047" w:rsidP="00E75047">
      <w:pPr>
        <w:numPr>
          <w:ilvl w:val="0"/>
          <w:numId w:val="33"/>
        </w:numPr>
      </w:pPr>
      <w:r w:rsidRPr="00E75047">
        <w:t>NAC infüzyonu başlat</w:t>
      </w:r>
    </w:p>
    <w:p w14:paraId="6686BCF9" w14:textId="77777777" w:rsidR="00E75047" w:rsidRPr="00E75047" w:rsidRDefault="00E75047" w:rsidP="00E75047">
      <w:pPr>
        <w:numPr>
          <w:ilvl w:val="0"/>
          <w:numId w:val="33"/>
        </w:numPr>
      </w:pPr>
      <w:r w:rsidRPr="00E75047">
        <w:t>Laboratuvar paneli gönder</w:t>
      </w:r>
    </w:p>
    <w:p w14:paraId="5A0C7997" w14:textId="77777777" w:rsidR="00E75047" w:rsidRPr="00E75047" w:rsidRDefault="00E75047" w:rsidP="00E75047">
      <w:pPr>
        <w:numPr>
          <w:ilvl w:val="0"/>
          <w:numId w:val="33"/>
        </w:numPr>
      </w:pPr>
      <w:r w:rsidRPr="00E75047">
        <w:t>Hospitalizasyon (tercihen PICU iletişimi)</w:t>
      </w:r>
    </w:p>
    <w:p w14:paraId="2BA18D98" w14:textId="77777777" w:rsidR="00E75047" w:rsidRPr="00E75047" w:rsidRDefault="00E75047" w:rsidP="00E75047">
      <w:pPr>
        <w:numPr>
          <w:ilvl w:val="0"/>
          <w:numId w:val="33"/>
        </w:numPr>
      </w:pPr>
      <w:r w:rsidRPr="00E75047">
        <w:t>LFT ve INR yakın takip</w:t>
      </w:r>
    </w:p>
    <w:p w14:paraId="6FC1BDBB" w14:textId="77777777" w:rsidR="00E75047" w:rsidRPr="00E75047" w:rsidRDefault="00E75047" w:rsidP="00E75047">
      <w:r w:rsidRPr="00E75047">
        <w:pict w14:anchorId="7B0850B9">
          <v:rect id="_x0000_i1224" style="width:0;height:1.5pt" o:hralign="center" o:hrstd="t" o:hr="t" fillcolor="#a0a0a0" stroked="f"/>
        </w:pict>
      </w:r>
    </w:p>
    <w:p w14:paraId="7698B401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14</w:t>
      </w:r>
    </w:p>
    <w:p w14:paraId="5B3E7AFB" w14:textId="77777777" w:rsidR="00E75047" w:rsidRPr="00E75047" w:rsidRDefault="00E75047" w:rsidP="00E75047">
      <w:r w:rsidRPr="00E75047">
        <w:rPr>
          <w:b/>
          <w:bCs/>
        </w:rPr>
        <w:t>8 yaş, 28 kg | 250 mg/5 ml şurup, ~160 ml | 18 saat önce | Halsizlik + bulantı + sağ üst kadran ağrısı</w:t>
      </w:r>
    </w:p>
    <w:p w14:paraId="0700C953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44383C56" w14:textId="77777777" w:rsidR="00E75047" w:rsidRPr="00E75047" w:rsidRDefault="00E75047" w:rsidP="00E75047">
      <w:pPr>
        <w:numPr>
          <w:ilvl w:val="0"/>
          <w:numId w:val="34"/>
        </w:numPr>
      </w:pPr>
      <w:r w:rsidRPr="00E75047">
        <w:t xml:space="preserve">Alınan miktar: 160 ml × (250 mg/5 ml) = </w:t>
      </w:r>
      <w:r w:rsidRPr="00E75047">
        <w:rPr>
          <w:b/>
          <w:bCs/>
        </w:rPr>
        <w:t>8000 mg</w:t>
      </w:r>
    </w:p>
    <w:p w14:paraId="3C6F7826" w14:textId="77777777" w:rsidR="00E75047" w:rsidRPr="00E75047" w:rsidRDefault="00E75047" w:rsidP="00E75047">
      <w:pPr>
        <w:numPr>
          <w:ilvl w:val="0"/>
          <w:numId w:val="34"/>
        </w:numPr>
      </w:pPr>
      <w:r w:rsidRPr="00E75047">
        <w:t xml:space="preserve">mg/kg: 8000 ÷ 28 = </w:t>
      </w:r>
      <w:r w:rsidRPr="00E75047">
        <w:rPr>
          <w:b/>
          <w:bCs/>
        </w:rPr>
        <w:t>285 mg/kg</w:t>
      </w:r>
    </w:p>
    <w:p w14:paraId="1B611988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285 mg/kg — çok yüksek.</w:t>
      </w:r>
      <w:r w:rsidRPr="00E75047">
        <w:t xml:space="preserve"> 18 saat sonra semptomlar mevcut → </w:t>
      </w:r>
      <w:r w:rsidRPr="00E75047">
        <w:rPr>
          <w:b/>
          <w:bCs/>
        </w:rPr>
        <w:t>Evre II hepatotoksisite</w:t>
      </w:r>
      <w:r w:rsidRPr="00E75047">
        <w:t xml:space="preserve"> bulguları; hepatik hasar başlamış olabilir.</w:t>
      </w:r>
    </w:p>
    <w:p w14:paraId="771D3412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Çekilmeli — ancak 18. saatte düzey elimine edilmiş olabilir. Nomogram bilgi verir ama karar değişmez.</w:t>
      </w:r>
    </w:p>
    <w:p w14:paraId="36638330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18. saatte uygulanabilir; ancak bu noktada primer karar klinik tabloya ve LFT'ye göre verilir.</w:t>
      </w:r>
    </w:p>
    <w:p w14:paraId="22AC8A9A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</w:t>
      </w:r>
      <w:r w:rsidRPr="00E75047">
        <w:rPr>
          <w:b/>
          <w:bCs/>
        </w:rPr>
        <w:t>Hemen başlanmalıdır.</w:t>
      </w:r>
      <w:r w:rsidRPr="00E75047">
        <w:t xml:space="preserve"> Gecikmeden IV NAC.</w:t>
      </w:r>
    </w:p>
    <w:p w14:paraId="504DF855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5A3CAC2B" w14:textId="77777777" w:rsidR="00E75047" w:rsidRPr="00E75047" w:rsidRDefault="00E75047" w:rsidP="00E75047">
      <w:pPr>
        <w:numPr>
          <w:ilvl w:val="0"/>
          <w:numId w:val="35"/>
        </w:numPr>
      </w:pPr>
      <w:r w:rsidRPr="00E75047">
        <w:t>Şimdi: AST, ALT, INR, kreatinin, BUN, total/direkt bilirubin, kan gazı, tam kan, elektrolitler, parasetamol düzeyi, kan şekeri</w:t>
      </w:r>
    </w:p>
    <w:p w14:paraId="64A5DEE9" w14:textId="77777777" w:rsidR="00E75047" w:rsidRPr="00E75047" w:rsidRDefault="00E75047" w:rsidP="00E75047">
      <w:pPr>
        <w:numPr>
          <w:ilvl w:val="0"/>
          <w:numId w:val="35"/>
        </w:numPr>
      </w:pPr>
      <w:r w:rsidRPr="00E75047">
        <w:t>Karaciğir transaminazları çok yüksek çıkabilir</w:t>
      </w:r>
    </w:p>
    <w:p w14:paraId="4A65830F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3361BE4D" w14:textId="77777777" w:rsidR="00E75047" w:rsidRPr="00E75047" w:rsidRDefault="00E75047" w:rsidP="00E75047">
      <w:pPr>
        <w:numPr>
          <w:ilvl w:val="0"/>
          <w:numId w:val="36"/>
        </w:numPr>
      </w:pPr>
      <w:r w:rsidRPr="00E75047">
        <w:lastRenderedPageBreak/>
        <w:t>Acil IV NAC başlat</w:t>
      </w:r>
    </w:p>
    <w:p w14:paraId="47CE605F" w14:textId="77777777" w:rsidR="00E75047" w:rsidRPr="00E75047" w:rsidRDefault="00E75047" w:rsidP="00E75047">
      <w:pPr>
        <w:numPr>
          <w:ilvl w:val="0"/>
          <w:numId w:val="36"/>
        </w:numPr>
      </w:pPr>
      <w:r w:rsidRPr="00E75047">
        <w:t>Karaciğir yetmezliği kriterleri için yakın izlem (INR &gt; 2, ensefalopati, hipoglisemi → ağır hepatotoksisite)</w:t>
      </w:r>
    </w:p>
    <w:p w14:paraId="5353F287" w14:textId="77777777" w:rsidR="00E75047" w:rsidRPr="00E75047" w:rsidRDefault="00E75047" w:rsidP="00E75047">
      <w:pPr>
        <w:numPr>
          <w:ilvl w:val="0"/>
          <w:numId w:val="36"/>
        </w:numPr>
      </w:pPr>
      <w:r w:rsidRPr="00E75047">
        <w:t>PICU veya yetişkin transplant merkezi ile erken iletişim</w:t>
      </w:r>
    </w:p>
    <w:p w14:paraId="568C12F6" w14:textId="77777777" w:rsidR="00E75047" w:rsidRPr="00E75047" w:rsidRDefault="00E75047" w:rsidP="00E75047">
      <w:pPr>
        <w:numPr>
          <w:ilvl w:val="0"/>
          <w:numId w:val="36"/>
        </w:numPr>
      </w:pPr>
      <w:r w:rsidRPr="00E75047">
        <w:t>Hospitalizasyon zorunlu</w:t>
      </w:r>
    </w:p>
    <w:p w14:paraId="56C0531D" w14:textId="77777777" w:rsidR="00E75047" w:rsidRPr="00E75047" w:rsidRDefault="00E75047" w:rsidP="00E75047">
      <w:r w:rsidRPr="00E75047">
        <w:pict w14:anchorId="090DB256">
          <v:rect id="_x0000_i1225" style="width:0;height:1.5pt" o:hralign="center" o:hrstd="t" o:hr="t" fillcolor="#a0a0a0" stroked="f"/>
        </w:pict>
      </w:r>
    </w:p>
    <w:p w14:paraId="2B416105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15</w:t>
      </w:r>
    </w:p>
    <w:p w14:paraId="0633BC5C" w14:textId="77777777" w:rsidR="00E75047" w:rsidRPr="00E75047" w:rsidRDefault="00E75047" w:rsidP="00E75047">
      <w:r w:rsidRPr="00E75047">
        <w:rPr>
          <w:b/>
          <w:bCs/>
        </w:rPr>
        <w:t>12 yaş, 40 kg | Yüksek doz, net miktar bilinmiyor | &gt;24 saat önce | Kusma + halsizlik</w:t>
      </w:r>
    </w:p>
    <w:p w14:paraId="09CDCA1A" w14:textId="77777777" w:rsidR="00E75047" w:rsidRPr="00E75047" w:rsidRDefault="00E75047" w:rsidP="00E75047">
      <w:r w:rsidRPr="00E75047">
        <w:rPr>
          <w:b/>
          <w:bCs/>
        </w:rPr>
        <w:t>Doz hesabı:</w:t>
      </w:r>
      <w:r w:rsidRPr="00E75047">
        <w:t xml:space="preserve"> Net doz bilinmiyor; eksik blister paketten tahminen çok sayıda tablet alınmış.</w:t>
      </w:r>
    </w:p>
    <w:p w14:paraId="36CEEF28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&gt;24 saat geçmiş, semptomlar var → </w:t>
      </w:r>
      <w:r w:rsidRPr="00E75047">
        <w:rPr>
          <w:b/>
          <w:bCs/>
        </w:rPr>
        <w:t>Evre II–III olası hepatotoksisite.</w:t>
      </w:r>
    </w:p>
    <w:p w14:paraId="3BB9B5B6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Çekilmeli; ancak &gt;24 saatte düzey düşük/negatif çıkabilir. </w:t>
      </w:r>
      <w:r w:rsidRPr="00E75047">
        <w:rPr>
          <w:b/>
          <w:bCs/>
        </w:rPr>
        <w:t>Düzeyin düşük/negatif olması güvenli olduğu anlamına gelmez.</w:t>
      </w:r>
    </w:p>
    <w:p w14:paraId="5E7CDB56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24. saatten sonra güvenilir değil; klinik ve LFT'ye göre karar verilir.</w:t>
      </w:r>
    </w:p>
    <w:p w14:paraId="76F7525F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</w:t>
      </w:r>
      <w:r w:rsidRPr="00E75047">
        <w:rPr>
          <w:b/>
          <w:bCs/>
        </w:rPr>
        <w:t>Hemen başlanmalıdır.</w:t>
      </w:r>
      <w:r w:rsidRPr="00E75047">
        <w:t xml:space="preserve"> Semptomlar varken gecikme kabul edilemez.</w:t>
      </w:r>
    </w:p>
    <w:p w14:paraId="09200871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2CF08954" w14:textId="77777777" w:rsidR="00E75047" w:rsidRPr="00E75047" w:rsidRDefault="00E75047" w:rsidP="00E75047">
      <w:pPr>
        <w:numPr>
          <w:ilvl w:val="0"/>
          <w:numId w:val="37"/>
        </w:numPr>
      </w:pPr>
      <w:r w:rsidRPr="00E75047">
        <w:t>Şimdi: AST, ALT, INR, bilirubin, kreatinin, kan gazı, laktat, elektrolitler, tam kan, kan şekeri</w:t>
      </w:r>
    </w:p>
    <w:p w14:paraId="22D130C9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4E495D9E" w14:textId="77777777" w:rsidR="00E75047" w:rsidRPr="00E75047" w:rsidRDefault="00E75047" w:rsidP="00E75047">
      <w:pPr>
        <w:numPr>
          <w:ilvl w:val="0"/>
          <w:numId w:val="38"/>
        </w:numPr>
      </w:pPr>
      <w:r w:rsidRPr="00E75047">
        <w:t>Acil NAC</w:t>
      </w:r>
    </w:p>
    <w:p w14:paraId="6F9964FD" w14:textId="77777777" w:rsidR="00E75047" w:rsidRPr="00E75047" w:rsidRDefault="00E75047" w:rsidP="00E75047">
      <w:pPr>
        <w:numPr>
          <w:ilvl w:val="0"/>
          <w:numId w:val="38"/>
        </w:numPr>
      </w:pPr>
      <w:r w:rsidRPr="00E75047">
        <w:t>Hospitalizasyon</w:t>
      </w:r>
    </w:p>
    <w:p w14:paraId="6AC44202" w14:textId="77777777" w:rsidR="00E75047" w:rsidRPr="00E75047" w:rsidRDefault="00E75047" w:rsidP="00E75047">
      <w:pPr>
        <w:numPr>
          <w:ilvl w:val="0"/>
          <w:numId w:val="38"/>
        </w:numPr>
      </w:pPr>
      <w:r w:rsidRPr="00E75047">
        <w:t>LFT ve koagülasyon yakın izlem</w:t>
      </w:r>
    </w:p>
    <w:p w14:paraId="06252990" w14:textId="77777777" w:rsidR="00E75047" w:rsidRPr="00E75047" w:rsidRDefault="00E75047" w:rsidP="00E75047">
      <w:pPr>
        <w:numPr>
          <w:ilvl w:val="0"/>
          <w:numId w:val="38"/>
        </w:numPr>
      </w:pPr>
      <w:r w:rsidRPr="00E75047">
        <w:t>Yetmezlik kriterleri → transplant merkezi ile iletişim (King's College Criteria)</w:t>
      </w:r>
    </w:p>
    <w:p w14:paraId="5AB81CE7" w14:textId="77777777" w:rsidR="00E75047" w:rsidRPr="00E75047" w:rsidRDefault="00E75047" w:rsidP="00E75047">
      <w:r w:rsidRPr="00E75047">
        <w:pict w14:anchorId="6D7F3AB9">
          <v:rect id="_x0000_i1226" style="width:0;height:1.5pt" o:hralign="center" o:hrstd="t" o:hr="t" fillcolor="#a0a0a0" stroked="f"/>
        </w:pict>
      </w:r>
    </w:p>
    <w:p w14:paraId="6439AE78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16</w:t>
      </w:r>
    </w:p>
    <w:p w14:paraId="13E728A8" w14:textId="77777777" w:rsidR="00E75047" w:rsidRPr="00E75047" w:rsidRDefault="00E75047" w:rsidP="00E75047">
      <w:r w:rsidRPr="00E75047">
        <w:rPr>
          <w:b/>
          <w:bCs/>
        </w:rPr>
        <w:t>15 yaş, 50 kg | 500 mg × 24 tablet | 36 saat önce | Bulantı + karın ağrısı + sarılık şüphesi</w:t>
      </w:r>
    </w:p>
    <w:p w14:paraId="260F8090" w14:textId="77777777" w:rsidR="00E75047" w:rsidRPr="00E75047" w:rsidRDefault="00E75047" w:rsidP="00E75047">
      <w:r w:rsidRPr="00E75047">
        <w:rPr>
          <w:b/>
          <w:bCs/>
        </w:rPr>
        <w:lastRenderedPageBreak/>
        <w:t>Doz hesabı:</w:t>
      </w:r>
    </w:p>
    <w:p w14:paraId="3BC3CB63" w14:textId="77777777" w:rsidR="00E75047" w:rsidRPr="00E75047" w:rsidRDefault="00E75047" w:rsidP="00E75047">
      <w:pPr>
        <w:numPr>
          <w:ilvl w:val="0"/>
          <w:numId w:val="39"/>
        </w:numPr>
      </w:pPr>
      <w:r w:rsidRPr="00E75047">
        <w:t xml:space="preserve">Alınan miktar: 24 × 500 mg = </w:t>
      </w:r>
      <w:r w:rsidRPr="00E75047">
        <w:rPr>
          <w:b/>
          <w:bCs/>
        </w:rPr>
        <w:t>12.000 mg</w:t>
      </w:r>
    </w:p>
    <w:p w14:paraId="615E5BD8" w14:textId="77777777" w:rsidR="00E75047" w:rsidRPr="00E75047" w:rsidRDefault="00E75047" w:rsidP="00E75047">
      <w:pPr>
        <w:numPr>
          <w:ilvl w:val="0"/>
          <w:numId w:val="39"/>
        </w:numPr>
      </w:pPr>
      <w:r w:rsidRPr="00E75047">
        <w:t xml:space="preserve">mg/kg: 12.000 ÷ 50 = </w:t>
      </w:r>
      <w:r w:rsidRPr="00E75047">
        <w:rPr>
          <w:b/>
          <w:bCs/>
        </w:rPr>
        <w:t>240 mg/kg</w:t>
      </w:r>
    </w:p>
    <w:p w14:paraId="7BF66739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240 mg/kg — çok yüksek.</w:t>
      </w:r>
      <w:r w:rsidRPr="00E75047">
        <w:t xml:space="preserve"> 36 saat geçmiş, sarılık var → </w:t>
      </w:r>
      <w:r w:rsidRPr="00E75047">
        <w:rPr>
          <w:b/>
          <w:bCs/>
        </w:rPr>
        <w:t>Evre III hepatotoksisite olası.</w:t>
      </w:r>
      <w:r w:rsidRPr="00E75047">
        <w:t xml:space="preserve"> En ağır senaryo.</w:t>
      </w:r>
    </w:p>
    <w:p w14:paraId="36E2FC47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Çekilmeli ama düzey büyük olasılıkla düşük; primer değer taşımaz.</w:t>
      </w:r>
    </w:p>
    <w:p w14:paraId="3CF51253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Bu aşamada uygulanamaz/anlamsız.</w:t>
      </w:r>
    </w:p>
    <w:p w14:paraId="20CCCE86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</w:t>
      </w:r>
      <w:r w:rsidRPr="00E75047">
        <w:rPr>
          <w:b/>
          <w:bCs/>
        </w:rPr>
        <w:t>Acilen başlanmalıdır.</w:t>
      </w:r>
      <w:r w:rsidRPr="00E75047">
        <w:t xml:space="preserve"> Gecikmesiz.</w:t>
      </w:r>
    </w:p>
    <w:p w14:paraId="6C1BB262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7D975348" w14:textId="77777777" w:rsidR="00E75047" w:rsidRPr="00E75047" w:rsidRDefault="00E75047" w:rsidP="00E75047">
      <w:pPr>
        <w:numPr>
          <w:ilvl w:val="0"/>
          <w:numId w:val="40"/>
        </w:numPr>
      </w:pPr>
      <w:r w:rsidRPr="00E75047">
        <w:t>Şimdi: AST, ALT (çok yüksek beklenir), INR, total/direkt bilirubin, kreatinin, BUN, kan gazı, laktat, elektrolitler, tam kan, kan şekeri, amonyak</w:t>
      </w:r>
    </w:p>
    <w:p w14:paraId="3162F0C3" w14:textId="77777777" w:rsidR="00E75047" w:rsidRPr="00E75047" w:rsidRDefault="00E75047" w:rsidP="00E75047">
      <w:pPr>
        <w:numPr>
          <w:ilvl w:val="0"/>
          <w:numId w:val="40"/>
        </w:numPr>
      </w:pPr>
      <w:r w:rsidRPr="00E75047">
        <w:t>Karaciğer biyopsi bulguları sentrilobüler nekroz ile uyumlu olabilir</w:t>
      </w:r>
    </w:p>
    <w:p w14:paraId="3BBB2934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16288ADB" w14:textId="77777777" w:rsidR="00E75047" w:rsidRPr="00E75047" w:rsidRDefault="00E75047" w:rsidP="00E75047">
      <w:pPr>
        <w:numPr>
          <w:ilvl w:val="0"/>
          <w:numId w:val="41"/>
        </w:numPr>
      </w:pPr>
      <w:r w:rsidRPr="00E75047">
        <w:t>Acil IV NAC</w:t>
      </w:r>
    </w:p>
    <w:p w14:paraId="2C63BAAB" w14:textId="77777777" w:rsidR="00E75047" w:rsidRPr="00E75047" w:rsidRDefault="00E75047" w:rsidP="00E75047">
      <w:pPr>
        <w:numPr>
          <w:ilvl w:val="0"/>
          <w:numId w:val="41"/>
        </w:numPr>
      </w:pPr>
      <w:r w:rsidRPr="00E75047">
        <w:rPr>
          <w:b/>
          <w:bCs/>
        </w:rPr>
        <w:t>Yoğun bakım yatışı (PICU)</w:t>
      </w:r>
    </w:p>
    <w:p w14:paraId="08FCF410" w14:textId="77777777" w:rsidR="00E75047" w:rsidRPr="00E75047" w:rsidRDefault="00E75047" w:rsidP="00E75047">
      <w:pPr>
        <w:numPr>
          <w:ilvl w:val="0"/>
          <w:numId w:val="41"/>
        </w:numPr>
      </w:pPr>
      <w:r w:rsidRPr="00E75047">
        <w:rPr>
          <w:b/>
          <w:bCs/>
        </w:rPr>
        <w:t>Karaciğer nakli merkezi ile acil iletişim</w:t>
      </w:r>
      <w:r w:rsidRPr="00E75047">
        <w:t xml:space="preserve"> (King's College Criteria: INR &gt;6.5, kreatinin &gt;300, pH &lt;7.3, ensefalopati → acil transplant değerlendirmesi)</w:t>
      </w:r>
    </w:p>
    <w:p w14:paraId="6B2BB74B" w14:textId="77777777" w:rsidR="00E75047" w:rsidRPr="00E75047" w:rsidRDefault="00E75047" w:rsidP="00E75047">
      <w:pPr>
        <w:numPr>
          <w:ilvl w:val="0"/>
          <w:numId w:val="41"/>
        </w:numPr>
      </w:pPr>
      <w:r w:rsidRPr="00E75047">
        <w:t>Psikiyatri konsültasyonu (istemli alım?)</w:t>
      </w:r>
    </w:p>
    <w:p w14:paraId="07239BE8" w14:textId="77777777" w:rsidR="00E75047" w:rsidRPr="00E75047" w:rsidRDefault="00E75047" w:rsidP="00E75047">
      <w:pPr>
        <w:numPr>
          <w:ilvl w:val="0"/>
          <w:numId w:val="41"/>
        </w:numPr>
      </w:pPr>
      <w:r w:rsidRPr="00E75047">
        <w:t>Yakın nörolojik izlem (hepatik ensefalopati)</w:t>
      </w:r>
    </w:p>
    <w:p w14:paraId="7C20B6DE" w14:textId="77777777" w:rsidR="00E75047" w:rsidRPr="00E75047" w:rsidRDefault="00E75047" w:rsidP="00E75047">
      <w:r w:rsidRPr="00E75047">
        <w:pict w14:anchorId="44FCAEDD">
          <v:rect id="_x0000_i1227" style="width:0;height:1.5pt" o:hralign="center" o:hrstd="t" o:hr="t" fillcolor="#a0a0a0" stroked="f"/>
        </w:pict>
      </w:r>
    </w:p>
    <w:p w14:paraId="0E146D92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17</w:t>
      </w:r>
    </w:p>
    <w:p w14:paraId="40BC2486" w14:textId="77777777" w:rsidR="00E75047" w:rsidRPr="00E75047" w:rsidRDefault="00E75047" w:rsidP="00E75047">
      <w:r w:rsidRPr="00E75047">
        <w:rPr>
          <w:b/>
          <w:bCs/>
        </w:rPr>
        <w:t>9 yaş, 30 kg | Bilinmeyen zaman ve doz | Hafif bulantı</w:t>
      </w:r>
    </w:p>
    <w:p w14:paraId="0CD20226" w14:textId="77777777" w:rsidR="00E75047" w:rsidRPr="00E75047" w:rsidRDefault="00E75047" w:rsidP="00E75047">
      <w:r w:rsidRPr="00E75047">
        <w:rPr>
          <w:b/>
          <w:bCs/>
        </w:rPr>
        <w:t>Doz hesabı:</w:t>
      </w:r>
      <w:r w:rsidRPr="00E75047">
        <w:t xml:space="preserve"> Yapılamaz.</w:t>
      </w:r>
    </w:p>
    <w:p w14:paraId="6FA91AA2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Hem doz hem de zaman belirsiz → en güvenli yaklaşım </w:t>
      </w:r>
      <w:r w:rsidRPr="00E75047">
        <w:rPr>
          <w:b/>
          <w:bCs/>
        </w:rPr>
        <w:t>yüksek riskli olarak değerlendirmek.</w:t>
      </w:r>
    </w:p>
    <w:p w14:paraId="456FA6D9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</w:t>
      </w:r>
      <w:r w:rsidRPr="00E75047">
        <w:rPr>
          <w:b/>
          <w:bCs/>
        </w:rPr>
        <w:t>Hemen çekilmeli.</w:t>
      </w:r>
      <w:r w:rsidRPr="00E75047">
        <w:t xml:space="preserve"> Zaman belirsiz olduğundan nomogram kullanılamaz; ancak düzeyin varlığı/yüksekliği karar almaya yardımcı olur.</w:t>
      </w:r>
    </w:p>
    <w:p w14:paraId="67609F2F" w14:textId="77777777" w:rsidR="00E75047" w:rsidRPr="00E75047" w:rsidRDefault="00E75047" w:rsidP="00E75047">
      <w:r w:rsidRPr="00E75047">
        <w:rPr>
          <w:b/>
          <w:bCs/>
        </w:rPr>
        <w:lastRenderedPageBreak/>
        <w:t>Karaciğer fonksiyon testleri:</w:t>
      </w:r>
      <w:r w:rsidRPr="00E75047">
        <w:t xml:space="preserve"> Şimdi çekilmeli — zaman geçmişse hasar başlamış olabilir.</w:t>
      </w:r>
    </w:p>
    <w:p w14:paraId="00C7AB70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Alım zamanı bilinmediğinden uygulanamaz.</w:t>
      </w:r>
    </w:p>
    <w:p w14:paraId="0708A79B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Semptom (hafif bulantı) + belirsiz yüksek doz → </w:t>
      </w:r>
      <w:r w:rsidRPr="00E75047">
        <w:rPr>
          <w:b/>
          <w:bCs/>
        </w:rPr>
        <w:t>NAC başlanmalıdır.</w:t>
      </w:r>
      <w:r w:rsidRPr="00E75047">
        <w:t xml:space="preserve"> Semptomların varlığı gecikmiş hasar düşündürür.</w:t>
      </w:r>
    </w:p>
    <w:p w14:paraId="72129676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4E231834" w14:textId="77777777" w:rsidR="00E75047" w:rsidRPr="00E75047" w:rsidRDefault="00E75047" w:rsidP="00E75047">
      <w:pPr>
        <w:numPr>
          <w:ilvl w:val="0"/>
          <w:numId w:val="42"/>
        </w:numPr>
      </w:pPr>
      <w:r w:rsidRPr="00E75047">
        <w:t>Şimdi: parasetamol düzeyi, AST, ALT, INR, kreatinin, elektrolitler, kan gazı</w:t>
      </w:r>
    </w:p>
    <w:p w14:paraId="33645157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2A915744" w14:textId="77777777" w:rsidR="00E75047" w:rsidRPr="00E75047" w:rsidRDefault="00E75047" w:rsidP="00E75047">
      <w:pPr>
        <w:numPr>
          <w:ilvl w:val="0"/>
          <w:numId w:val="43"/>
        </w:numPr>
      </w:pPr>
      <w:r w:rsidRPr="00E75047">
        <w:t>IV damar yolu</w:t>
      </w:r>
    </w:p>
    <w:p w14:paraId="24CD8B52" w14:textId="77777777" w:rsidR="00E75047" w:rsidRPr="00E75047" w:rsidRDefault="00E75047" w:rsidP="00E75047">
      <w:pPr>
        <w:numPr>
          <w:ilvl w:val="0"/>
          <w:numId w:val="43"/>
        </w:numPr>
      </w:pPr>
      <w:r w:rsidRPr="00E75047">
        <w:t>NAC başlat</w:t>
      </w:r>
    </w:p>
    <w:p w14:paraId="7C66846E" w14:textId="77777777" w:rsidR="00E75047" w:rsidRPr="00E75047" w:rsidRDefault="00E75047" w:rsidP="00E75047">
      <w:pPr>
        <w:numPr>
          <w:ilvl w:val="0"/>
          <w:numId w:val="43"/>
        </w:numPr>
      </w:pPr>
      <w:r w:rsidRPr="00E75047">
        <w:t>LFT sonuçlarına göre yönetim planı güncelle</w:t>
      </w:r>
    </w:p>
    <w:p w14:paraId="03F36048" w14:textId="77777777" w:rsidR="00E75047" w:rsidRPr="00E75047" w:rsidRDefault="00E75047" w:rsidP="00E75047">
      <w:pPr>
        <w:numPr>
          <w:ilvl w:val="0"/>
          <w:numId w:val="43"/>
        </w:numPr>
      </w:pPr>
      <w:r w:rsidRPr="00E75047">
        <w:t>Hospitalizasyon</w:t>
      </w:r>
    </w:p>
    <w:p w14:paraId="2AC1686C" w14:textId="77777777" w:rsidR="00E75047" w:rsidRPr="00E75047" w:rsidRDefault="00E75047" w:rsidP="00E75047">
      <w:r w:rsidRPr="00E75047">
        <w:pict w14:anchorId="2CCD1E3E">
          <v:rect id="_x0000_i1228" style="width:0;height:1.5pt" o:hralign="center" o:hrstd="t" o:hr="t" fillcolor="#a0a0a0" stroked="f"/>
        </w:pict>
      </w:r>
    </w:p>
    <w:p w14:paraId="58CFCEE6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18</w:t>
      </w:r>
    </w:p>
    <w:p w14:paraId="37413B53" w14:textId="77777777" w:rsidR="00E75047" w:rsidRPr="00E75047" w:rsidRDefault="00E75047" w:rsidP="00E75047">
      <w:r w:rsidRPr="00E75047">
        <w:rPr>
          <w:b/>
          <w:bCs/>
        </w:rPr>
        <w:t>4 yaş, 16 kg | 250 mg/5 ml şurup, ~70 ml | 8 saat önce | Düzey çalışılamıyor</w:t>
      </w:r>
    </w:p>
    <w:p w14:paraId="5C8DBCF6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44971317" w14:textId="77777777" w:rsidR="00E75047" w:rsidRPr="00E75047" w:rsidRDefault="00E75047" w:rsidP="00E75047">
      <w:pPr>
        <w:numPr>
          <w:ilvl w:val="0"/>
          <w:numId w:val="44"/>
        </w:numPr>
      </w:pPr>
      <w:r w:rsidRPr="00E75047">
        <w:t xml:space="preserve">Alınan miktar: 70 ml × (250 mg/5 ml) = </w:t>
      </w:r>
      <w:r w:rsidRPr="00E75047">
        <w:rPr>
          <w:b/>
          <w:bCs/>
        </w:rPr>
        <w:t>3500 mg</w:t>
      </w:r>
    </w:p>
    <w:p w14:paraId="72C43E82" w14:textId="77777777" w:rsidR="00E75047" w:rsidRPr="00E75047" w:rsidRDefault="00E75047" w:rsidP="00E75047">
      <w:pPr>
        <w:numPr>
          <w:ilvl w:val="0"/>
          <w:numId w:val="44"/>
        </w:numPr>
      </w:pPr>
      <w:r w:rsidRPr="00E75047">
        <w:t xml:space="preserve">mg/kg: 3500 ÷ 16 = </w:t>
      </w:r>
      <w:r w:rsidRPr="00E75047">
        <w:rPr>
          <w:b/>
          <w:bCs/>
        </w:rPr>
        <w:t>218 mg/kg</w:t>
      </w:r>
    </w:p>
    <w:p w14:paraId="6D9EE34E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218 mg/kg — yüksek risk.</w:t>
      </w:r>
      <w:r w:rsidRPr="00E75047">
        <w:t xml:space="preserve"> 8 saat geçmiş ve düzey çalışılamıyor.</w:t>
      </w:r>
    </w:p>
    <w:p w14:paraId="03831EB3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</w:t>
      </w:r>
      <w:r w:rsidRPr="00E75047">
        <w:rPr>
          <w:b/>
          <w:bCs/>
        </w:rPr>
        <w:t>Düzey beklenmeden hemen başlanmalıdır.</w:t>
      </w:r>
      <w:r w:rsidRPr="00E75047">
        <w:t xml:space="preserve"> Bu kritik bir karardır: yüksek doz + 8 saat gecikme + düzey mevcut değil → güvenli olan NAC başlamaktır. Düzey geldiğinde retrospektif olarak değerlendirmeye alınır.</w:t>
      </w:r>
    </w:p>
    <w:p w14:paraId="583D7A24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Düzey geldiğinde 8. saat değeriyle kullanılabilir.</w:t>
      </w:r>
    </w:p>
    <w:p w14:paraId="49838AFF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56784342" w14:textId="77777777" w:rsidR="00E75047" w:rsidRPr="00E75047" w:rsidRDefault="00E75047" w:rsidP="00E75047">
      <w:pPr>
        <w:numPr>
          <w:ilvl w:val="0"/>
          <w:numId w:val="45"/>
        </w:numPr>
      </w:pPr>
      <w:r w:rsidRPr="00E75047">
        <w:t>Şimdi: AST, ALT, INR, kreatinin, elektrolitler (parasetamol düzeyi gecikecek)</w:t>
      </w:r>
    </w:p>
    <w:p w14:paraId="5EB92706" w14:textId="77777777" w:rsidR="00E75047" w:rsidRPr="00E75047" w:rsidRDefault="00E75047" w:rsidP="00E75047">
      <w:pPr>
        <w:numPr>
          <w:ilvl w:val="0"/>
          <w:numId w:val="45"/>
        </w:numPr>
      </w:pPr>
      <w:r w:rsidRPr="00E75047">
        <w:t>Düzey geldiğinde: nomogram değerlendirmesi</w:t>
      </w:r>
    </w:p>
    <w:p w14:paraId="001AE82D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2349B568" w14:textId="77777777" w:rsidR="00E75047" w:rsidRPr="00E75047" w:rsidRDefault="00E75047" w:rsidP="00E75047">
      <w:pPr>
        <w:numPr>
          <w:ilvl w:val="0"/>
          <w:numId w:val="46"/>
        </w:numPr>
      </w:pPr>
      <w:r w:rsidRPr="00E75047">
        <w:rPr>
          <w:b/>
          <w:bCs/>
        </w:rPr>
        <w:t>NAC'ı hemen başlat; sonucu bekleme</w:t>
      </w:r>
    </w:p>
    <w:p w14:paraId="5DC10CF4" w14:textId="77777777" w:rsidR="00E75047" w:rsidRPr="00E75047" w:rsidRDefault="00E75047" w:rsidP="00E75047">
      <w:pPr>
        <w:numPr>
          <w:ilvl w:val="0"/>
          <w:numId w:val="46"/>
        </w:numPr>
      </w:pPr>
      <w:r w:rsidRPr="00E75047">
        <w:lastRenderedPageBreak/>
        <w:t>Düzey gelince nomogram değerlendirmesi yap; düzey düşükse ve LFT normalse NAC kesilebilir</w:t>
      </w:r>
    </w:p>
    <w:p w14:paraId="521AE161" w14:textId="77777777" w:rsidR="00E75047" w:rsidRPr="00E75047" w:rsidRDefault="00E75047" w:rsidP="00E75047">
      <w:pPr>
        <w:numPr>
          <w:ilvl w:val="0"/>
          <w:numId w:val="46"/>
        </w:numPr>
      </w:pPr>
      <w:r w:rsidRPr="00E75047">
        <w:t>Hospitalizasyon</w:t>
      </w:r>
    </w:p>
    <w:p w14:paraId="6C451FED" w14:textId="77777777" w:rsidR="00E75047" w:rsidRPr="00E75047" w:rsidRDefault="00E75047" w:rsidP="00E75047">
      <w:r w:rsidRPr="00E75047">
        <w:pict w14:anchorId="540DEEB7">
          <v:rect id="_x0000_i1229" style="width:0;height:1.5pt" o:hralign="center" o:hrstd="t" o:hr="t" fillcolor="#a0a0a0" stroked="f"/>
        </w:pict>
      </w:r>
    </w:p>
    <w:p w14:paraId="32E6B132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19</w:t>
      </w:r>
    </w:p>
    <w:p w14:paraId="5728ACCB" w14:textId="77777777" w:rsidR="00E75047" w:rsidRPr="00E75047" w:rsidRDefault="00E75047" w:rsidP="00E75047">
      <w:r w:rsidRPr="00E75047">
        <w:rPr>
          <w:b/>
          <w:bCs/>
        </w:rPr>
        <w:t>2 yaş, 12 kg | 250 mg/5 ml şurup, 5 ml/doz × 12 doz (48 saat) | Asemptomatik</w:t>
      </w:r>
    </w:p>
    <w:p w14:paraId="4E79DB96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33E9DC4A" w14:textId="77777777" w:rsidR="00E75047" w:rsidRPr="00E75047" w:rsidRDefault="00E75047" w:rsidP="00E75047">
      <w:pPr>
        <w:numPr>
          <w:ilvl w:val="0"/>
          <w:numId w:val="47"/>
        </w:numPr>
      </w:pPr>
      <w:r w:rsidRPr="00E75047">
        <w:t>Her doz: 5 ml × (250 mg/5 ml) = 250 mg</w:t>
      </w:r>
    </w:p>
    <w:p w14:paraId="2DB4D1B5" w14:textId="77777777" w:rsidR="00E75047" w:rsidRPr="00E75047" w:rsidRDefault="00E75047" w:rsidP="00E75047">
      <w:pPr>
        <w:numPr>
          <w:ilvl w:val="0"/>
          <w:numId w:val="47"/>
        </w:numPr>
      </w:pPr>
      <w:r w:rsidRPr="00E75047">
        <w:t xml:space="preserve">12 doz: 12 × 250 mg = </w:t>
      </w:r>
      <w:r w:rsidRPr="00E75047">
        <w:rPr>
          <w:b/>
          <w:bCs/>
        </w:rPr>
        <w:t>3000 mg toplam / 48 saat</w:t>
      </w:r>
    </w:p>
    <w:p w14:paraId="0CDDE9E5" w14:textId="77777777" w:rsidR="00E75047" w:rsidRPr="00E75047" w:rsidRDefault="00E75047" w:rsidP="00E75047">
      <w:pPr>
        <w:numPr>
          <w:ilvl w:val="0"/>
          <w:numId w:val="47"/>
        </w:numPr>
      </w:pPr>
      <w:r w:rsidRPr="00E75047">
        <w:t>Günlük doz: 3000 ÷ 2 = 1500 mg/gün</w:t>
      </w:r>
    </w:p>
    <w:p w14:paraId="3862A133" w14:textId="77777777" w:rsidR="00E75047" w:rsidRPr="00E75047" w:rsidRDefault="00E75047" w:rsidP="00E75047">
      <w:pPr>
        <w:numPr>
          <w:ilvl w:val="0"/>
          <w:numId w:val="47"/>
        </w:numPr>
      </w:pPr>
      <w:r w:rsidRPr="00E75047">
        <w:t xml:space="preserve">mg/kg/gün: 1500 ÷ 12 = </w:t>
      </w:r>
      <w:r w:rsidRPr="00E75047">
        <w:rPr>
          <w:b/>
          <w:bCs/>
        </w:rPr>
        <w:t>125 mg/kg/gün</w:t>
      </w:r>
    </w:p>
    <w:p w14:paraId="3ACF0568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Tekrarlayan/kronik doz.</w:t>
      </w:r>
      <w:r w:rsidRPr="00E75047">
        <w:t xml:space="preserve"> 125 mg/kg/gün terapötik dozun (~15 mg/kg/doz × 4–5 = 60–75 mg/kg/gün) belirgin üzerinde. Her 4 saatte bir doz aralığı da yetersiz (minimum 6 saat önerilir). Akut toksik eşik uygulanmaz.</w:t>
      </w:r>
    </w:p>
    <w:p w14:paraId="330F457E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Bakılmalı.</w:t>
      </w:r>
    </w:p>
    <w:p w14:paraId="6BE9BD06" w14:textId="77777777" w:rsidR="00E75047" w:rsidRPr="00E75047" w:rsidRDefault="00E75047" w:rsidP="00E75047">
      <w:r w:rsidRPr="00E75047">
        <w:rPr>
          <w:b/>
          <w:bCs/>
        </w:rPr>
        <w:t>LFT:</w:t>
      </w:r>
      <w:r w:rsidRPr="00E75047">
        <w:t xml:space="preserve"> AST, ALT, INR bakılmalı.</w:t>
      </w:r>
    </w:p>
    <w:p w14:paraId="01058F9C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Uygulanamaz.</w:t>
      </w:r>
    </w:p>
    <w:p w14:paraId="4D631409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LFT normal ve asemptomatik ise gerekmeyebilir; anormal ise başlanmalı.</w:t>
      </w:r>
    </w:p>
    <w:p w14:paraId="6D04783B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5F85685E" w14:textId="77777777" w:rsidR="00E75047" w:rsidRPr="00E75047" w:rsidRDefault="00E75047" w:rsidP="00E75047">
      <w:pPr>
        <w:numPr>
          <w:ilvl w:val="0"/>
          <w:numId w:val="48"/>
        </w:numPr>
      </w:pPr>
      <w:r w:rsidRPr="00E75047">
        <w:t>Laboratuvar paneli</w:t>
      </w:r>
    </w:p>
    <w:p w14:paraId="1C01BE95" w14:textId="77777777" w:rsidR="00E75047" w:rsidRPr="00E75047" w:rsidRDefault="00E75047" w:rsidP="00E75047">
      <w:pPr>
        <w:numPr>
          <w:ilvl w:val="0"/>
          <w:numId w:val="48"/>
        </w:numPr>
      </w:pPr>
      <w:r w:rsidRPr="00E75047">
        <w:t>Sonuçlara göre yönet</w:t>
      </w:r>
    </w:p>
    <w:p w14:paraId="09F92B34" w14:textId="77777777" w:rsidR="00E75047" w:rsidRPr="00E75047" w:rsidRDefault="00E75047" w:rsidP="00E75047">
      <w:pPr>
        <w:numPr>
          <w:ilvl w:val="0"/>
          <w:numId w:val="48"/>
        </w:numPr>
      </w:pPr>
      <w:r w:rsidRPr="00E75047">
        <w:t>Ebeveyne doğru doz ve aralık öğret (≤15 mg/kg/doz, her 6 saatte bir, maks 4 doz/gün)</w:t>
      </w:r>
    </w:p>
    <w:p w14:paraId="36FB31E6" w14:textId="77777777" w:rsidR="00E75047" w:rsidRPr="00E75047" w:rsidRDefault="00E75047" w:rsidP="00E75047">
      <w:pPr>
        <w:numPr>
          <w:ilvl w:val="0"/>
          <w:numId w:val="48"/>
        </w:numPr>
      </w:pPr>
      <w:r w:rsidRPr="00E75047">
        <w:t>Asemptomatik + normal testler → ambulatuvar izlem</w:t>
      </w:r>
    </w:p>
    <w:p w14:paraId="5DB60D62" w14:textId="77777777" w:rsidR="00E75047" w:rsidRPr="00E75047" w:rsidRDefault="00E75047" w:rsidP="00E75047">
      <w:r w:rsidRPr="00E75047">
        <w:pict w14:anchorId="358BB32E">
          <v:rect id="_x0000_i1230" style="width:0;height:1.5pt" o:hralign="center" o:hrstd="t" o:hr="t" fillcolor="#a0a0a0" stroked="f"/>
        </w:pict>
      </w:r>
    </w:p>
    <w:p w14:paraId="2C2C57B9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20</w:t>
      </w:r>
    </w:p>
    <w:p w14:paraId="3C2E15FF" w14:textId="77777777" w:rsidR="00E75047" w:rsidRPr="00E75047" w:rsidRDefault="00E75047" w:rsidP="00E75047">
      <w:r w:rsidRPr="00E75047">
        <w:rPr>
          <w:b/>
          <w:bCs/>
        </w:rPr>
        <w:t>5 yaş, 18 kg | 500 mg tablet, yarım tablet × 6/gün × 3 gün | İştahsızlık + bulantı</w:t>
      </w:r>
    </w:p>
    <w:p w14:paraId="4F0E9D8B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7EBEC964" w14:textId="77777777" w:rsidR="00E75047" w:rsidRPr="00E75047" w:rsidRDefault="00E75047" w:rsidP="00E75047">
      <w:pPr>
        <w:numPr>
          <w:ilvl w:val="0"/>
          <w:numId w:val="49"/>
        </w:numPr>
      </w:pPr>
      <w:r w:rsidRPr="00E75047">
        <w:lastRenderedPageBreak/>
        <w:t>Her doz: 250 mg</w:t>
      </w:r>
    </w:p>
    <w:p w14:paraId="7840F0BE" w14:textId="77777777" w:rsidR="00E75047" w:rsidRPr="00E75047" w:rsidRDefault="00E75047" w:rsidP="00E75047">
      <w:pPr>
        <w:numPr>
          <w:ilvl w:val="0"/>
          <w:numId w:val="49"/>
        </w:numPr>
      </w:pPr>
      <w:r w:rsidRPr="00E75047">
        <w:t xml:space="preserve">Günlük: 6 × 250 mg = </w:t>
      </w:r>
      <w:r w:rsidRPr="00E75047">
        <w:rPr>
          <w:b/>
          <w:bCs/>
        </w:rPr>
        <w:t>1500 mg/gün</w:t>
      </w:r>
    </w:p>
    <w:p w14:paraId="6E60AD1F" w14:textId="77777777" w:rsidR="00E75047" w:rsidRPr="00E75047" w:rsidRDefault="00E75047" w:rsidP="00E75047">
      <w:pPr>
        <w:numPr>
          <w:ilvl w:val="0"/>
          <w:numId w:val="49"/>
        </w:numPr>
      </w:pPr>
      <w:r w:rsidRPr="00E75047">
        <w:t xml:space="preserve">mg/kg/gün: 1500 ÷ 18 = </w:t>
      </w:r>
      <w:r w:rsidRPr="00E75047">
        <w:rPr>
          <w:b/>
          <w:bCs/>
        </w:rPr>
        <w:t>83,3 mg/kg/gün</w:t>
      </w:r>
    </w:p>
    <w:p w14:paraId="0DDE6118" w14:textId="77777777" w:rsidR="00E75047" w:rsidRPr="00E75047" w:rsidRDefault="00E75047" w:rsidP="00E75047">
      <w:pPr>
        <w:numPr>
          <w:ilvl w:val="0"/>
          <w:numId w:val="49"/>
        </w:numPr>
      </w:pPr>
      <w:r w:rsidRPr="00E75047">
        <w:t>3 gün boyunca: 83,3 mg/kg/gün (tekrarlayan aşırı doz)</w:t>
      </w:r>
    </w:p>
    <w:p w14:paraId="273F9FAD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83,3 mg/kg/gün tekrarlayan aşırı doz + semptomlar (iştahsızlık, bulantı). Terapötik dozun üzerinde (önerilen: 15 mg/kg/doz, 6 saatte bir = ~60 mg/kg/gün maks). Dikkat: günde 6 kez doz da son derece sık; interval yanlış.</w:t>
      </w:r>
    </w:p>
    <w:p w14:paraId="4EDD6E0A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Bakılmalı.</w:t>
      </w:r>
    </w:p>
    <w:p w14:paraId="1FD34655" w14:textId="77777777" w:rsidR="00E75047" w:rsidRPr="00E75047" w:rsidRDefault="00E75047" w:rsidP="00E75047">
      <w:r w:rsidRPr="00E75047">
        <w:rPr>
          <w:b/>
          <w:bCs/>
        </w:rPr>
        <w:t>LFT:</w:t>
      </w:r>
      <w:r w:rsidRPr="00E75047">
        <w:t xml:space="preserve"> AST, ALT, INR şimdi çekilmeli.</w:t>
      </w:r>
    </w:p>
    <w:p w14:paraId="073DF669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Uygulanamaz.</w:t>
      </w:r>
    </w:p>
    <w:p w14:paraId="6F22D137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Semptomlar var + yüksek kümülatif doz → LFT anormal ise NAC başla; normal ise klinik takip altında gözlem.</w:t>
      </w:r>
    </w:p>
    <w:p w14:paraId="25C1183A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7BCB3C9D" w14:textId="77777777" w:rsidR="00E75047" w:rsidRPr="00E75047" w:rsidRDefault="00E75047" w:rsidP="00E75047">
      <w:pPr>
        <w:numPr>
          <w:ilvl w:val="0"/>
          <w:numId w:val="50"/>
        </w:numPr>
      </w:pPr>
      <w:r w:rsidRPr="00E75047">
        <w:t>IV damar yolu, laboratuvar paneli</w:t>
      </w:r>
    </w:p>
    <w:p w14:paraId="3EE1412E" w14:textId="77777777" w:rsidR="00E75047" w:rsidRPr="00E75047" w:rsidRDefault="00E75047" w:rsidP="00E75047">
      <w:pPr>
        <w:numPr>
          <w:ilvl w:val="0"/>
          <w:numId w:val="50"/>
        </w:numPr>
      </w:pPr>
      <w:r w:rsidRPr="00E75047">
        <w:t>LFT sonuçlarına göre NAC kararı</w:t>
      </w:r>
    </w:p>
    <w:p w14:paraId="628E5C26" w14:textId="77777777" w:rsidR="00E75047" w:rsidRPr="00E75047" w:rsidRDefault="00E75047" w:rsidP="00E75047">
      <w:pPr>
        <w:numPr>
          <w:ilvl w:val="0"/>
          <w:numId w:val="50"/>
        </w:numPr>
      </w:pPr>
      <w:r w:rsidRPr="00E75047">
        <w:t>İlaç kesilmeli</w:t>
      </w:r>
    </w:p>
    <w:p w14:paraId="0A7200DD" w14:textId="77777777" w:rsidR="00E75047" w:rsidRPr="00E75047" w:rsidRDefault="00E75047" w:rsidP="00E75047">
      <w:pPr>
        <w:numPr>
          <w:ilvl w:val="0"/>
          <w:numId w:val="50"/>
        </w:numPr>
      </w:pPr>
      <w:r w:rsidRPr="00E75047">
        <w:t>Hospitalizasyon düşünülmeli</w:t>
      </w:r>
    </w:p>
    <w:p w14:paraId="5297D6B5" w14:textId="77777777" w:rsidR="00E75047" w:rsidRPr="00E75047" w:rsidRDefault="00E75047" w:rsidP="00E75047">
      <w:r w:rsidRPr="00E75047">
        <w:pict w14:anchorId="4B65B73D">
          <v:rect id="_x0000_i1231" style="width:0;height:1.5pt" o:hralign="center" o:hrstd="t" o:hr="t" fillcolor="#a0a0a0" stroked="f"/>
        </w:pict>
      </w:r>
    </w:p>
    <w:p w14:paraId="2614AEFA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21</w:t>
      </w:r>
    </w:p>
    <w:p w14:paraId="028982C4" w14:textId="77777777" w:rsidR="00E75047" w:rsidRPr="00E75047" w:rsidRDefault="00E75047" w:rsidP="00E75047">
      <w:r w:rsidRPr="00E75047">
        <w:rPr>
          <w:b/>
          <w:bCs/>
        </w:rPr>
        <w:t>10 yaş, 30 kg | Parasetamol tableti + soğuk algınlığı şurubu (kombine), 4 gün | Halsizlik + azalmış oral alım</w:t>
      </w:r>
    </w:p>
    <w:p w14:paraId="706A59CA" w14:textId="77777777" w:rsidR="00E75047" w:rsidRPr="00E75047" w:rsidRDefault="00E75047" w:rsidP="00E75047">
      <w:r w:rsidRPr="00E75047">
        <w:rPr>
          <w:b/>
          <w:bCs/>
        </w:rPr>
        <w:t>Doz hesabı:</w:t>
      </w:r>
      <w:r w:rsidRPr="00E75047">
        <w:t xml:space="preserve"> Total parasetamol dozu bilinmiyor; her iki ürün de parasetamol içerdiğinden toplam doz tehlikeli olabilir.</w:t>
      </w:r>
    </w:p>
    <w:p w14:paraId="3B038A41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Çift kaynak → kümülatif doz önemsenmeli. Azalmış oral alım + halsizlik semptomları + düşük hepatik glukuronat depoları (inanç açlık) → </w:t>
      </w:r>
      <w:r w:rsidRPr="00E75047">
        <w:rPr>
          <w:b/>
          <w:bCs/>
        </w:rPr>
        <w:t>karaciğer hasarına yatkınlık artmış.</w:t>
      </w:r>
    </w:p>
    <w:p w14:paraId="11DBB15D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Bakılmalı.</w:t>
      </w:r>
    </w:p>
    <w:p w14:paraId="342FF6C8" w14:textId="77777777" w:rsidR="00E75047" w:rsidRPr="00E75047" w:rsidRDefault="00E75047" w:rsidP="00E75047">
      <w:r w:rsidRPr="00E75047">
        <w:rPr>
          <w:b/>
          <w:bCs/>
        </w:rPr>
        <w:t>LFT:</w:t>
      </w:r>
      <w:r w:rsidRPr="00E75047">
        <w:t xml:space="preserve"> Şimdi: AST, ALT, INR.</w:t>
      </w:r>
    </w:p>
    <w:p w14:paraId="2F1B20C3" w14:textId="77777777" w:rsidR="00E75047" w:rsidRPr="00E75047" w:rsidRDefault="00E75047" w:rsidP="00E75047">
      <w:r w:rsidRPr="00E75047">
        <w:rPr>
          <w:b/>
          <w:bCs/>
        </w:rPr>
        <w:lastRenderedPageBreak/>
        <w:t>Rumack–Matthew nomogramı:</w:t>
      </w:r>
      <w:r w:rsidRPr="00E75047">
        <w:t xml:space="preserve"> Uygulanamaz.</w:t>
      </w:r>
    </w:p>
    <w:p w14:paraId="3EC4A4F8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Semptomlar + yatkınlık faktörleri + kümülatif yüksek doz → LFT anormal ise NAC başlat.</w:t>
      </w:r>
    </w:p>
    <w:p w14:paraId="18F9868D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37AB9B80" w14:textId="77777777" w:rsidR="00E75047" w:rsidRPr="00E75047" w:rsidRDefault="00E75047" w:rsidP="00E75047">
      <w:pPr>
        <w:numPr>
          <w:ilvl w:val="0"/>
          <w:numId w:val="51"/>
        </w:numPr>
      </w:pPr>
      <w:r w:rsidRPr="00E75047">
        <w:t>Tüm parasetamol içeren ürünleri kes</w:t>
      </w:r>
    </w:p>
    <w:p w14:paraId="4D7953E4" w14:textId="77777777" w:rsidR="00E75047" w:rsidRPr="00E75047" w:rsidRDefault="00E75047" w:rsidP="00E75047">
      <w:pPr>
        <w:numPr>
          <w:ilvl w:val="0"/>
          <w:numId w:val="51"/>
        </w:numPr>
      </w:pPr>
      <w:r w:rsidRPr="00E75047">
        <w:t>Laboratuvar paneli</w:t>
      </w:r>
    </w:p>
    <w:p w14:paraId="42943C3A" w14:textId="77777777" w:rsidR="00E75047" w:rsidRPr="00E75047" w:rsidRDefault="00E75047" w:rsidP="00E75047">
      <w:pPr>
        <w:numPr>
          <w:ilvl w:val="0"/>
          <w:numId w:val="51"/>
        </w:numPr>
      </w:pPr>
      <w:r w:rsidRPr="00E75047">
        <w:t>NAC kararı LFT'ye göre</w:t>
      </w:r>
    </w:p>
    <w:p w14:paraId="4BD75436" w14:textId="77777777" w:rsidR="00E75047" w:rsidRPr="00E75047" w:rsidRDefault="00E75047" w:rsidP="00E75047">
      <w:pPr>
        <w:numPr>
          <w:ilvl w:val="0"/>
          <w:numId w:val="51"/>
        </w:numPr>
      </w:pPr>
      <w:r w:rsidRPr="00E75047">
        <w:t>Ebeveyne: iki ürünü aynı anda vermeme talimatı (ilaç etkileşimi ve toplam doz)</w:t>
      </w:r>
    </w:p>
    <w:p w14:paraId="1EC67EF9" w14:textId="77777777" w:rsidR="00E75047" w:rsidRPr="00E75047" w:rsidRDefault="00E75047" w:rsidP="00E75047">
      <w:pPr>
        <w:numPr>
          <w:ilvl w:val="0"/>
          <w:numId w:val="51"/>
        </w:numPr>
      </w:pPr>
      <w:r w:rsidRPr="00E75047">
        <w:t>Hospitalizasyon değerlendirmesi</w:t>
      </w:r>
    </w:p>
    <w:p w14:paraId="4001EAC0" w14:textId="77777777" w:rsidR="00E75047" w:rsidRPr="00E75047" w:rsidRDefault="00E75047" w:rsidP="00E75047">
      <w:r w:rsidRPr="00E75047">
        <w:pict w14:anchorId="18337C99">
          <v:rect id="_x0000_i1232" style="width:0;height:1.5pt" o:hralign="center" o:hrstd="t" o:hr="t" fillcolor="#a0a0a0" stroked="f"/>
        </w:pict>
      </w:r>
    </w:p>
    <w:p w14:paraId="2497AEDA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22</w:t>
      </w:r>
    </w:p>
    <w:p w14:paraId="6A1BB8A2" w14:textId="77777777" w:rsidR="00E75047" w:rsidRPr="00E75047" w:rsidRDefault="00E75047" w:rsidP="00E75047">
      <w:r w:rsidRPr="00E75047">
        <w:rPr>
          <w:b/>
          <w:bCs/>
        </w:rPr>
        <w:t>3 yaş, 13 kg | 250 mg/5 ml şurup, 10 ml/doz × her 4 saat × 2 gün | Asemptomatik</w:t>
      </w:r>
    </w:p>
    <w:p w14:paraId="44871E14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0E99CF71" w14:textId="77777777" w:rsidR="00E75047" w:rsidRPr="00E75047" w:rsidRDefault="00E75047" w:rsidP="00E75047">
      <w:pPr>
        <w:numPr>
          <w:ilvl w:val="0"/>
          <w:numId w:val="52"/>
        </w:numPr>
      </w:pPr>
      <w:r w:rsidRPr="00E75047">
        <w:t>Her doz: 10 ml × (250 mg/5 ml) = 500 mg</w:t>
      </w:r>
    </w:p>
    <w:p w14:paraId="3DB7E44A" w14:textId="77777777" w:rsidR="00E75047" w:rsidRPr="00E75047" w:rsidRDefault="00E75047" w:rsidP="00E75047">
      <w:pPr>
        <w:numPr>
          <w:ilvl w:val="0"/>
          <w:numId w:val="52"/>
        </w:numPr>
      </w:pPr>
      <w:r w:rsidRPr="00E75047">
        <w:t xml:space="preserve">Günlük: 6 doz × 500 mg = </w:t>
      </w:r>
      <w:r w:rsidRPr="00E75047">
        <w:rPr>
          <w:b/>
          <w:bCs/>
        </w:rPr>
        <w:t>3000 mg/gün</w:t>
      </w:r>
    </w:p>
    <w:p w14:paraId="52BDB43D" w14:textId="77777777" w:rsidR="00E75047" w:rsidRPr="00E75047" w:rsidRDefault="00E75047" w:rsidP="00E75047">
      <w:pPr>
        <w:numPr>
          <w:ilvl w:val="0"/>
          <w:numId w:val="52"/>
        </w:numPr>
      </w:pPr>
      <w:r w:rsidRPr="00E75047">
        <w:t xml:space="preserve">mg/kg/gün: 3000 ÷ 13 = </w:t>
      </w:r>
      <w:r w:rsidRPr="00E75047">
        <w:rPr>
          <w:b/>
          <w:bCs/>
        </w:rPr>
        <w:t>230 mg/kg/gün</w:t>
      </w:r>
    </w:p>
    <w:p w14:paraId="52B85B54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230 mg/kg/gün — çok yüksek tekrarlayan doz.</w:t>
      </w:r>
      <w:r w:rsidRPr="00E75047">
        <w:t xml:space="preserve"> İki gün boyunca bu doz ciddi hepatotoksisite riski oluşturur.</w:t>
      </w:r>
    </w:p>
    <w:p w14:paraId="05949730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Bakılmalı.</w:t>
      </w:r>
    </w:p>
    <w:p w14:paraId="3078AE9B" w14:textId="77777777" w:rsidR="00E75047" w:rsidRPr="00E75047" w:rsidRDefault="00E75047" w:rsidP="00E75047">
      <w:r w:rsidRPr="00E75047">
        <w:rPr>
          <w:b/>
          <w:bCs/>
        </w:rPr>
        <w:t>LFT:</w:t>
      </w:r>
      <w:r w:rsidRPr="00E75047">
        <w:t xml:space="preserve"> </w:t>
      </w:r>
      <w:r w:rsidRPr="00E75047">
        <w:rPr>
          <w:b/>
          <w:bCs/>
        </w:rPr>
        <w:t>Şimdi</w:t>
      </w:r>
      <w:r w:rsidRPr="00E75047">
        <w:t xml:space="preserve"> AST, ALT, INR çekilmeli.</w:t>
      </w:r>
    </w:p>
    <w:p w14:paraId="20CF438E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Uygulanamaz.</w:t>
      </w:r>
    </w:p>
    <w:p w14:paraId="4A5F70DB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Asemptomatik olsa da bu doz düzeyinde LFT değerlendirilmeli; anormal ise NAC başlanmalı.</w:t>
      </w:r>
    </w:p>
    <w:p w14:paraId="4A796C55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2F3DCC80" w14:textId="77777777" w:rsidR="00E75047" w:rsidRPr="00E75047" w:rsidRDefault="00E75047" w:rsidP="00E75047">
      <w:pPr>
        <w:numPr>
          <w:ilvl w:val="0"/>
          <w:numId w:val="53"/>
        </w:numPr>
      </w:pPr>
      <w:r w:rsidRPr="00E75047">
        <w:t>Laboratuvar paneli acil</w:t>
      </w:r>
    </w:p>
    <w:p w14:paraId="70DB193F" w14:textId="77777777" w:rsidR="00E75047" w:rsidRPr="00E75047" w:rsidRDefault="00E75047" w:rsidP="00E75047">
      <w:pPr>
        <w:numPr>
          <w:ilvl w:val="0"/>
          <w:numId w:val="53"/>
        </w:numPr>
      </w:pPr>
      <w:r w:rsidRPr="00E75047">
        <w:t>Düzeylere göre NAC kararı</w:t>
      </w:r>
    </w:p>
    <w:p w14:paraId="2064826B" w14:textId="77777777" w:rsidR="00E75047" w:rsidRPr="00E75047" w:rsidRDefault="00E75047" w:rsidP="00E75047">
      <w:pPr>
        <w:numPr>
          <w:ilvl w:val="0"/>
          <w:numId w:val="53"/>
        </w:numPr>
      </w:pPr>
      <w:r w:rsidRPr="00E75047">
        <w:t>İlacı kes; doğru doz eğitimi</w:t>
      </w:r>
    </w:p>
    <w:p w14:paraId="4AEC1884" w14:textId="77777777" w:rsidR="00E75047" w:rsidRPr="00E75047" w:rsidRDefault="00E75047" w:rsidP="00E75047">
      <w:pPr>
        <w:numPr>
          <w:ilvl w:val="0"/>
          <w:numId w:val="53"/>
        </w:numPr>
      </w:pPr>
      <w:r w:rsidRPr="00E75047">
        <w:lastRenderedPageBreak/>
        <w:t>Hospitalizasyon düşünülmeli</w:t>
      </w:r>
    </w:p>
    <w:p w14:paraId="5E754B08" w14:textId="77777777" w:rsidR="00E75047" w:rsidRPr="00E75047" w:rsidRDefault="00E75047" w:rsidP="00E75047">
      <w:r w:rsidRPr="00E75047">
        <w:pict w14:anchorId="0A3FC078">
          <v:rect id="_x0000_i1233" style="width:0;height:1.5pt" o:hralign="center" o:hrstd="t" o:hr="t" fillcolor="#a0a0a0" stroked="f"/>
        </w:pict>
      </w:r>
    </w:p>
    <w:p w14:paraId="54CC4BE5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23</w:t>
      </w:r>
    </w:p>
    <w:p w14:paraId="3C886FCD" w14:textId="77777777" w:rsidR="00E75047" w:rsidRPr="00E75047" w:rsidRDefault="00E75047" w:rsidP="00E75047">
      <w:r w:rsidRPr="00E75047">
        <w:rPr>
          <w:b/>
          <w:bCs/>
        </w:rPr>
        <w:t>14 yaş, 48 kg | Modifiye salınımlı (sustained-release) parasetamol, 665 mg × 10 tablet | 6 saat önce | Asemptomatik</w:t>
      </w:r>
    </w:p>
    <w:p w14:paraId="5935DC9E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025D8EBD" w14:textId="77777777" w:rsidR="00E75047" w:rsidRPr="00E75047" w:rsidRDefault="00E75047" w:rsidP="00E75047">
      <w:pPr>
        <w:numPr>
          <w:ilvl w:val="0"/>
          <w:numId w:val="54"/>
        </w:numPr>
      </w:pPr>
      <w:r w:rsidRPr="00E75047">
        <w:t xml:space="preserve">Alınan miktar: 10 × 665 mg = </w:t>
      </w:r>
      <w:r w:rsidRPr="00E75047">
        <w:rPr>
          <w:b/>
          <w:bCs/>
        </w:rPr>
        <w:t>6650 mg</w:t>
      </w:r>
    </w:p>
    <w:p w14:paraId="5A39AD5E" w14:textId="77777777" w:rsidR="00E75047" w:rsidRPr="00E75047" w:rsidRDefault="00E75047" w:rsidP="00E75047">
      <w:pPr>
        <w:numPr>
          <w:ilvl w:val="0"/>
          <w:numId w:val="54"/>
        </w:numPr>
      </w:pPr>
      <w:r w:rsidRPr="00E75047">
        <w:t xml:space="preserve">mg/kg: 6650 ÷ 48 = </w:t>
      </w:r>
      <w:r w:rsidRPr="00E75047">
        <w:rPr>
          <w:b/>
          <w:bCs/>
        </w:rPr>
        <w:t>138 mg/kg</w:t>
      </w:r>
    </w:p>
    <w:p w14:paraId="71BCDEA4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Doz sınırda (138 mg/kg). Ancak </w:t>
      </w:r>
      <w:r w:rsidRPr="00E75047">
        <w:rPr>
          <w:b/>
          <w:bCs/>
        </w:rPr>
        <w:t>modifiye salınımlı preparat</w:t>
      </w:r>
      <w:r w:rsidRPr="00E75047">
        <w:t xml:space="preserve"> standart tabletlerden farklı davranır:</w:t>
      </w:r>
    </w:p>
    <w:p w14:paraId="75B63535" w14:textId="77777777" w:rsidR="00E75047" w:rsidRPr="00E75047" w:rsidRDefault="00E75047" w:rsidP="00E75047">
      <w:pPr>
        <w:numPr>
          <w:ilvl w:val="0"/>
          <w:numId w:val="55"/>
        </w:numPr>
      </w:pPr>
      <w:r w:rsidRPr="00E75047">
        <w:t>Emilim uzamış ve biphasic olabilir</w:t>
      </w:r>
    </w:p>
    <w:p w14:paraId="6A24275D" w14:textId="77777777" w:rsidR="00E75047" w:rsidRPr="00E75047" w:rsidRDefault="00E75047" w:rsidP="00E75047">
      <w:pPr>
        <w:numPr>
          <w:ilvl w:val="0"/>
          <w:numId w:val="55"/>
        </w:numPr>
      </w:pPr>
      <w:r w:rsidRPr="00E75047">
        <w:rPr>
          <w:b/>
          <w:bCs/>
        </w:rPr>
        <w:t>Tek 4. saat düzeyi güvenilir değildir</w:t>
      </w:r>
      <w:r w:rsidRPr="00E75047">
        <w:t>; geç pik oluşabilir</w:t>
      </w:r>
    </w:p>
    <w:p w14:paraId="08071765" w14:textId="77777777" w:rsidR="00E75047" w:rsidRPr="00E75047" w:rsidRDefault="00E75047" w:rsidP="00E75047">
      <w:r w:rsidRPr="00E75047">
        <w:rPr>
          <w:b/>
          <w:bCs/>
        </w:rPr>
        <w:t>Serum parasetamol düzeyi:</w:t>
      </w:r>
    </w:p>
    <w:p w14:paraId="131933CB" w14:textId="77777777" w:rsidR="00E75047" w:rsidRPr="00E75047" w:rsidRDefault="00E75047" w:rsidP="00E75047">
      <w:pPr>
        <w:numPr>
          <w:ilvl w:val="0"/>
          <w:numId w:val="56"/>
        </w:numPr>
      </w:pPr>
      <w:r w:rsidRPr="00E75047">
        <w:t>4. saat düzeyi çekilmeli</w:t>
      </w:r>
    </w:p>
    <w:p w14:paraId="48E4ABC4" w14:textId="77777777" w:rsidR="00E75047" w:rsidRPr="00E75047" w:rsidRDefault="00E75047" w:rsidP="00E75047">
      <w:pPr>
        <w:numPr>
          <w:ilvl w:val="0"/>
          <w:numId w:val="56"/>
        </w:numPr>
      </w:pPr>
      <w:r w:rsidRPr="00E75047">
        <w:rPr>
          <w:b/>
          <w:bCs/>
        </w:rPr>
        <w:t>8. saatte ikinci düzey</w:t>
      </w:r>
      <w:r w:rsidRPr="00E75047">
        <w:t xml:space="preserve"> çekilmeli (SR preparatlar için zorunlu)</w:t>
      </w:r>
    </w:p>
    <w:p w14:paraId="079E60D0" w14:textId="77777777" w:rsidR="00E75047" w:rsidRPr="00E75047" w:rsidRDefault="00E75047" w:rsidP="00E75047">
      <w:pPr>
        <w:numPr>
          <w:ilvl w:val="0"/>
          <w:numId w:val="56"/>
        </w:numPr>
      </w:pPr>
      <w:r w:rsidRPr="00E75047">
        <w:t>Her iki düzey de nomograma bakılır</w:t>
      </w:r>
    </w:p>
    <w:p w14:paraId="61F4C089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Her iki zaman noktasındaki düzey için ayrı ayrı uygulanır.</w:t>
      </w:r>
    </w:p>
    <w:p w14:paraId="058B31B9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4. veya 8. saat düzeylerinden herhangi biri tedavi çizgisinin üzerindeyse başlanır.</w:t>
      </w:r>
    </w:p>
    <w:p w14:paraId="47FF338A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6 saat geçmiş; ancak SR preparat için aktif kömürün emilimi geciktirme etkisi devam edebilir — tartışmalı ama düşünülebilir.</w:t>
      </w:r>
    </w:p>
    <w:p w14:paraId="24690ADA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6CD21F3D" w14:textId="77777777" w:rsidR="00E75047" w:rsidRPr="00E75047" w:rsidRDefault="00E75047" w:rsidP="00E75047">
      <w:pPr>
        <w:numPr>
          <w:ilvl w:val="0"/>
          <w:numId w:val="57"/>
        </w:numPr>
      </w:pPr>
      <w:r w:rsidRPr="00E75047">
        <w:t>4. saat: parasetamol</w:t>
      </w:r>
    </w:p>
    <w:p w14:paraId="54056364" w14:textId="77777777" w:rsidR="00E75047" w:rsidRPr="00E75047" w:rsidRDefault="00E75047" w:rsidP="00E75047">
      <w:pPr>
        <w:numPr>
          <w:ilvl w:val="0"/>
          <w:numId w:val="57"/>
        </w:numPr>
      </w:pPr>
    </w:p>
    <w:p w14:paraId="6DC2D375" w14:textId="77777777" w:rsidR="00E75047" w:rsidRPr="00E75047" w:rsidRDefault="00E75047" w:rsidP="00E75047">
      <w:pPr>
        <w:numPr>
          <w:ilvl w:val="1"/>
          <w:numId w:val="57"/>
        </w:numPr>
      </w:pPr>
      <w:r w:rsidRPr="00E75047">
        <w:t>saat: parasetamol, AST, ALT, INR</w:t>
      </w:r>
    </w:p>
    <w:p w14:paraId="6637316D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6E702199" w14:textId="77777777" w:rsidR="00E75047" w:rsidRPr="00E75047" w:rsidRDefault="00E75047" w:rsidP="00E75047">
      <w:pPr>
        <w:numPr>
          <w:ilvl w:val="0"/>
          <w:numId w:val="58"/>
        </w:numPr>
      </w:pPr>
      <w:r w:rsidRPr="00E75047">
        <w:t xml:space="preserve">Gözlem altında tut; </w:t>
      </w:r>
      <w:r w:rsidRPr="00E75047">
        <w:rPr>
          <w:b/>
          <w:bCs/>
        </w:rPr>
        <w:t>erken taburcu etme</w:t>
      </w:r>
    </w:p>
    <w:p w14:paraId="5EC5E636" w14:textId="77777777" w:rsidR="00E75047" w:rsidRPr="00E75047" w:rsidRDefault="00E75047" w:rsidP="00E75047">
      <w:pPr>
        <w:numPr>
          <w:ilvl w:val="0"/>
          <w:numId w:val="58"/>
        </w:numPr>
      </w:pPr>
    </w:p>
    <w:p w14:paraId="691D9ABA" w14:textId="77777777" w:rsidR="00E75047" w:rsidRPr="00E75047" w:rsidRDefault="00E75047" w:rsidP="00E75047">
      <w:pPr>
        <w:numPr>
          <w:ilvl w:val="1"/>
          <w:numId w:val="58"/>
        </w:numPr>
      </w:pPr>
      <w:r w:rsidRPr="00E75047">
        <w:lastRenderedPageBreak/>
        <w:t>ve 8. saat düzeylerini bekle</w:t>
      </w:r>
    </w:p>
    <w:p w14:paraId="2FC5CE1A" w14:textId="77777777" w:rsidR="00E75047" w:rsidRPr="00E75047" w:rsidRDefault="00E75047" w:rsidP="00E75047">
      <w:pPr>
        <w:numPr>
          <w:ilvl w:val="0"/>
          <w:numId w:val="58"/>
        </w:numPr>
      </w:pPr>
      <w:r w:rsidRPr="00E75047">
        <w:t>Nomograma göre NAC kararı</w:t>
      </w:r>
    </w:p>
    <w:p w14:paraId="528090F0" w14:textId="77777777" w:rsidR="00E75047" w:rsidRPr="00E75047" w:rsidRDefault="00E75047" w:rsidP="00E75047">
      <w:r w:rsidRPr="00E75047">
        <w:pict w14:anchorId="4AC768A0">
          <v:rect id="_x0000_i1234" style="width:0;height:1.5pt" o:hralign="center" o:hrstd="t" o:hr="t" fillcolor="#a0a0a0" stroked="f"/>
        </w:pict>
      </w:r>
    </w:p>
    <w:p w14:paraId="29452AB2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24</w:t>
      </w:r>
    </w:p>
    <w:p w14:paraId="5D83AA88" w14:textId="77777777" w:rsidR="00E75047" w:rsidRPr="00E75047" w:rsidRDefault="00E75047" w:rsidP="00E75047">
      <w:r w:rsidRPr="00E75047">
        <w:rPr>
          <w:b/>
          <w:bCs/>
        </w:rPr>
        <w:t>7 yaş, 18 kg | Belirgin malnütrisyon | 250 mg/5 ml şurup, ~60 ml | 6 saat önce | Hafif bulantı + azalmış oral alım</w:t>
      </w:r>
    </w:p>
    <w:p w14:paraId="1F320245" w14:textId="77777777" w:rsidR="00E75047" w:rsidRPr="00E75047" w:rsidRDefault="00E75047" w:rsidP="00E75047">
      <w:r w:rsidRPr="00E75047">
        <w:rPr>
          <w:b/>
          <w:bCs/>
        </w:rPr>
        <w:t>Doz hesabı:</w:t>
      </w:r>
    </w:p>
    <w:p w14:paraId="5C8DC2E4" w14:textId="77777777" w:rsidR="00E75047" w:rsidRPr="00E75047" w:rsidRDefault="00E75047" w:rsidP="00E75047">
      <w:pPr>
        <w:numPr>
          <w:ilvl w:val="0"/>
          <w:numId w:val="59"/>
        </w:numPr>
      </w:pPr>
      <w:r w:rsidRPr="00E75047">
        <w:t xml:space="preserve">Alınan miktar: 60 ml × (250 mg/5 ml) = </w:t>
      </w:r>
      <w:r w:rsidRPr="00E75047">
        <w:rPr>
          <w:b/>
          <w:bCs/>
        </w:rPr>
        <w:t>3000 mg</w:t>
      </w:r>
    </w:p>
    <w:p w14:paraId="457A9D03" w14:textId="77777777" w:rsidR="00E75047" w:rsidRPr="00E75047" w:rsidRDefault="00E75047" w:rsidP="00E75047">
      <w:pPr>
        <w:numPr>
          <w:ilvl w:val="0"/>
          <w:numId w:val="59"/>
        </w:numPr>
      </w:pPr>
      <w:r w:rsidRPr="00E75047">
        <w:t xml:space="preserve">mg/kg: 3000 ÷ 18 = </w:t>
      </w:r>
      <w:r w:rsidRPr="00E75047">
        <w:rPr>
          <w:b/>
          <w:bCs/>
        </w:rPr>
        <w:t>166 mg/kg</w:t>
      </w:r>
    </w:p>
    <w:p w14:paraId="0BE6636B" w14:textId="77777777" w:rsidR="00E75047" w:rsidRPr="00E75047" w:rsidRDefault="00E75047" w:rsidP="00E75047">
      <w:r w:rsidRPr="00E75047">
        <w:rPr>
          <w:b/>
          <w:bCs/>
        </w:rPr>
        <w:t>Risk değerlendirmesi:</w:t>
      </w:r>
      <w:r w:rsidRPr="00E75047">
        <w:t xml:space="preserve"> </w:t>
      </w:r>
      <w:r w:rsidRPr="00E75047">
        <w:rPr>
          <w:b/>
          <w:bCs/>
        </w:rPr>
        <w:t>166 mg/kg — toksik eşiğin üzerinde.</w:t>
      </w:r>
      <w:r w:rsidRPr="00E75047">
        <w:t xml:space="preserve"> Üstelik </w:t>
      </w:r>
      <w:r w:rsidRPr="00E75047">
        <w:rPr>
          <w:b/>
          <w:bCs/>
        </w:rPr>
        <w:t>malnütrisyon</w:t>
      </w:r>
      <w:r w:rsidRPr="00E75047">
        <w:t xml:space="preserve"> önemli bir risk faktörüdür:</w:t>
      </w:r>
    </w:p>
    <w:p w14:paraId="2080C5DB" w14:textId="77777777" w:rsidR="00E75047" w:rsidRPr="00E75047" w:rsidRDefault="00E75047" w:rsidP="00E75047">
      <w:pPr>
        <w:numPr>
          <w:ilvl w:val="0"/>
          <w:numId w:val="60"/>
        </w:numPr>
      </w:pPr>
      <w:r w:rsidRPr="00E75047">
        <w:t>Glutatyon depoları azalmış</w:t>
      </w:r>
    </w:p>
    <w:p w14:paraId="07332F10" w14:textId="77777777" w:rsidR="00E75047" w:rsidRPr="00E75047" w:rsidRDefault="00E75047" w:rsidP="00E75047">
      <w:pPr>
        <w:numPr>
          <w:ilvl w:val="0"/>
          <w:numId w:val="60"/>
        </w:numPr>
      </w:pPr>
      <w:r w:rsidRPr="00E75047">
        <w:t>Karaciğer rezervi yetersiz</w:t>
      </w:r>
    </w:p>
    <w:p w14:paraId="51A13DBF" w14:textId="77777777" w:rsidR="00E75047" w:rsidRPr="00E75047" w:rsidRDefault="00E75047" w:rsidP="00E75047">
      <w:pPr>
        <w:numPr>
          <w:ilvl w:val="0"/>
          <w:numId w:val="60"/>
        </w:numPr>
      </w:pPr>
      <w:r w:rsidRPr="00E75047">
        <w:t>Azalmış oral alım → depleted glutatyon → daha düşük dozda bile hasar riski artmış</w:t>
      </w:r>
    </w:p>
    <w:p w14:paraId="31CAA66C" w14:textId="77777777" w:rsidR="00E75047" w:rsidRPr="00E75047" w:rsidRDefault="00E75047" w:rsidP="00E75047">
      <w:r w:rsidRPr="00E75047">
        <w:rPr>
          <w:b/>
          <w:bCs/>
        </w:rPr>
        <w:t>Bu hastada eşik daha düşük kabul edilmelidir.</w:t>
      </w:r>
      <w:r w:rsidRPr="00E75047">
        <w:t xml:space="preserve"> Malnütrisyonlu çocuklarda bazı rehberler 100 mg/kg üzerini bile yüksek riskli kabul eder.</w:t>
      </w:r>
    </w:p>
    <w:p w14:paraId="465F5580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Alımdan 6 saat geçtiğinden </w:t>
      </w:r>
      <w:r w:rsidRPr="00E75047">
        <w:rPr>
          <w:b/>
          <w:bCs/>
        </w:rPr>
        <w:t>hemen çekilmeli.</w:t>
      </w:r>
      <w:r w:rsidRPr="00E75047">
        <w:t xml:space="preserve"> 6. saat değeriyle nomogram uygulanabilir.</w:t>
      </w:r>
    </w:p>
    <w:p w14:paraId="525FE84A" w14:textId="77777777" w:rsidR="00E75047" w:rsidRPr="00E75047" w:rsidRDefault="00E75047" w:rsidP="00E75047">
      <w:r w:rsidRPr="00E75047">
        <w:rPr>
          <w:b/>
          <w:bCs/>
        </w:rPr>
        <w:t>Rumack–Matthew nomogramı:</w:t>
      </w:r>
      <w:r w:rsidRPr="00E75047">
        <w:t xml:space="preserve"> 6. saat düzeyiyle kullanılır.</w:t>
      </w:r>
    </w:p>
    <w:p w14:paraId="445F4217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</w:t>
      </w:r>
      <w:r w:rsidRPr="00E75047">
        <w:rPr>
          <w:b/>
          <w:bCs/>
        </w:rPr>
        <w:t>Başlanmalıdır.</w:t>
      </w:r>
      <w:r w:rsidRPr="00E75047">
        <w:t xml:space="preserve"> Düzey beklenmeden başlamak da savunulabilir (risk faktörleri + yüksek doz + semptom).</w:t>
      </w:r>
    </w:p>
    <w:p w14:paraId="157732B7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18E15F77" w14:textId="77777777" w:rsidR="00E75047" w:rsidRPr="00E75047" w:rsidRDefault="00E75047" w:rsidP="00E75047">
      <w:pPr>
        <w:numPr>
          <w:ilvl w:val="0"/>
          <w:numId w:val="61"/>
        </w:numPr>
      </w:pPr>
      <w:r w:rsidRPr="00E75047">
        <w:t>Şimdi: parasetamol, AST, ALT, INR, kreatinin, kan şekeri, elektrolitler, albumin (malnütrisyon değerlendirmesi)</w:t>
      </w:r>
    </w:p>
    <w:p w14:paraId="19180890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4A0D35DB" w14:textId="77777777" w:rsidR="00E75047" w:rsidRPr="00E75047" w:rsidRDefault="00E75047" w:rsidP="00E75047">
      <w:pPr>
        <w:numPr>
          <w:ilvl w:val="0"/>
          <w:numId w:val="62"/>
        </w:numPr>
      </w:pPr>
      <w:r w:rsidRPr="00E75047">
        <w:rPr>
          <w:b/>
          <w:bCs/>
        </w:rPr>
        <w:t>Erken NAC başla</w:t>
      </w:r>
    </w:p>
    <w:p w14:paraId="77D7FF94" w14:textId="77777777" w:rsidR="00E75047" w:rsidRPr="00E75047" w:rsidRDefault="00E75047" w:rsidP="00E75047">
      <w:pPr>
        <w:numPr>
          <w:ilvl w:val="0"/>
          <w:numId w:val="62"/>
        </w:numPr>
      </w:pPr>
      <w:r w:rsidRPr="00E75047">
        <w:t>Hospitalizasyon</w:t>
      </w:r>
    </w:p>
    <w:p w14:paraId="3474B59F" w14:textId="77777777" w:rsidR="00E75047" w:rsidRPr="00E75047" w:rsidRDefault="00E75047" w:rsidP="00E75047">
      <w:pPr>
        <w:numPr>
          <w:ilvl w:val="0"/>
          <w:numId w:val="62"/>
        </w:numPr>
      </w:pPr>
      <w:r w:rsidRPr="00E75047">
        <w:t>Beslenme desteği değerlendirmesi</w:t>
      </w:r>
    </w:p>
    <w:p w14:paraId="7C685B1E" w14:textId="77777777" w:rsidR="00E75047" w:rsidRPr="00E75047" w:rsidRDefault="00E75047" w:rsidP="00E75047">
      <w:pPr>
        <w:numPr>
          <w:ilvl w:val="0"/>
          <w:numId w:val="62"/>
        </w:numPr>
      </w:pPr>
      <w:r w:rsidRPr="00E75047">
        <w:lastRenderedPageBreak/>
        <w:t>LFT yakın takip</w:t>
      </w:r>
    </w:p>
    <w:p w14:paraId="4A7C7D3E" w14:textId="77777777" w:rsidR="00E75047" w:rsidRPr="00E75047" w:rsidRDefault="00E75047" w:rsidP="00E75047">
      <w:r w:rsidRPr="00E75047">
        <w:pict w14:anchorId="5F05A255">
          <v:rect id="_x0000_i1235" style="width:0;height:1.5pt" o:hralign="center" o:hrstd="t" o:hr="t" fillcolor="#a0a0a0" stroked="f"/>
        </w:pict>
      </w:r>
    </w:p>
    <w:p w14:paraId="24DD8A5E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25</w:t>
      </w:r>
    </w:p>
    <w:p w14:paraId="6211FFA1" w14:textId="77777777" w:rsidR="00E75047" w:rsidRPr="00E75047" w:rsidRDefault="00E75047" w:rsidP="00E75047">
      <w:r w:rsidRPr="00E75047">
        <w:rPr>
          <w:b/>
          <w:bCs/>
        </w:rPr>
        <w:t>12 yaş, 42 kg | 10.000 mg alım, 20 saat sonra | NAC protokolü bitiyor | AST 68, ALT 72, INR 1,4 | Parasetamol ölçülemez</w:t>
      </w:r>
    </w:p>
    <w:p w14:paraId="6788A844" w14:textId="77777777" w:rsidR="00E75047" w:rsidRPr="00E75047" w:rsidRDefault="00E75047" w:rsidP="00E75047">
      <w:r w:rsidRPr="00E75047">
        <w:rPr>
          <w:b/>
          <w:bCs/>
        </w:rPr>
        <w:t>Mevcut tablo değerlendirmesi:</w:t>
      </w:r>
    </w:p>
    <w:p w14:paraId="00AC1E4F" w14:textId="77777777" w:rsidR="00E75047" w:rsidRPr="00E75047" w:rsidRDefault="00E75047" w:rsidP="00E75047">
      <w:pPr>
        <w:numPr>
          <w:ilvl w:val="0"/>
          <w:numId w:val="63"/>
        </w:numPr>
      </w:pPr>
      <w:r w:rsidRPr="00E75047">
        <w:t>Parasetamol düzeyi ölçülemez → emilim tamamlanmış</w:t>
      </w:r>
    </w:p>
    <w:p w14:paraId="66137BDD" w14:textId="77777777" w:rsidR="00E75047" w:rsidRPr="00E75047" w:rsidRDefault="00E75047" w:rsidP="00E75047">
      <w:pPr>
        <w:numPr>
          <w:ilvl w:val="0"/>
          <w:numId w:val="63"/>
        </w:numPr>
      </w:pPr>
      <w:r w:rsidRPr="00E75047">
        <w:t>AST/ALT hafif yüksek (normalin üst sınırının 1–2 katı)</w:t>
      </w:r>
    </w:p>
    <w:p w14:paraId="1483ABD9" w14:textId="77777777" w:rsidR="00E75047" w:rsidRPr="00E75047" w:rsidRDefault="00E75047" w:rsidP="00E75047">
      <w:pPr>
        <w:numPr>
          <w:ilvl w:val="0"/>
          <w:numId w:val="63"/>
        </w:numPr>
      </w:pPr>
      <w:r w:rsidRPr="00E75047">
        <w:t>INR 1,4 → hafif yükselmiş, anlamlı koagülopati yok</w:t>
      </w:r>
    </w:p>
    <w:p w14:paraId="1A646B9E" w14:textId="77777777" w:rsidR="00E75047" w:rsidRPr="00E75047" w:rsidRDefault="00E75047" w:rsidP="00E75047">
      <w:pPr>
        <w:numPr>
          <w:ilvl w:val="0"/>
          <w:numId w:val="63"/>
        </w:numPr>
      </w:pPr>
      <w:r w:rsidRPr="00E75047">
        <w:t>Kreatinin normal</w:t>
      </w:r>
    </w:p>
    <w:p w14:paraId="19814054" w14:textId="77777777" w:rsidR="00E75047" w:rsidRPr="00E75047" w:rsidRDefault="00E75047" w:rsidP="00E75047">
      <w:pPr>
        <w:numPr>
          <w:ilvl w:val="0"/>
          <w:numId w:val="63"/>
        </w:numPr>
      </w:pPr>
      <w:r w:rsidRPr="00E75047">
        <w:t>Klinik iyi</w:t>
      </w:r>
    </w:p>
    <w:p w14:paraId="0E8D8546" w14:textId="77777777" w:rsidR="00E75047" w:rsidRPr="00E75047" w:rsidRDefault="00E75047" w:rsidP="00E75047">
      <w:r w:rsidRPr="00E75047">
        <w:rPr>
          <w:b/>
          <w:bCs/>
        </w:rPr>
        <w:t>NAC kesilmeli mi, uzatılmalı mı?</w:t>
      </w:r>
    </w:p>
    <w:p w14:paraId="663E8F17" w14:textId="77777777" w:rsidR="00E75047" w:rsidRPr="00E75047" w:rsidRDefault="00E75047" w:rsidP="00E75047">
      <w:r w:rsidRPr="00E75047">
        <w:t>Standart IV NAC protokolü (21 saat) sonunda karar kriterleri: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2761"/>
      </w:tblGrid>
      <w:tr w:rsidR="00E75047" w:rsidRPr="00E75047" w14:paraId="619228D1" w14:textId="77777777" w:rsidTr="00E750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045C32" w14:textId="77777777" w:rsidR="00E75047" w:rsidRPr="00E75047" w:rsidRDefault="00E75047" w:rsidP="00E75047">
            <w:pPr>
              <w:rPr>
                <w:b/>
                <w:bCs/>
              </w:rPr>
            </w:pPr>
            <w:r w:rsidRPr="00E75047">
              <w:rPr>
                <w:b/>
                <w:bCs/>
              </w:rPr>
              <w:t>Kriter</w:t>
            </w:r>
          </w:p>
        </w:tc>
        <w:tc>
          <w:tcPr>
            <w:tcW w:w="0" w:type="auto"/>
            <w:vAlign w:val="center"/>
            <w:hideMark/>
          </w:tcPr>
          <w:p w14:paraId="0751A0CA" w14:textId="77777777" w:rsidR="00E75047" w:rsidRPr="00E75047" w:rsidRDefault="00E75047" w:rsidP="00E75047">
            <w:pPr>
              <w:rPr>
                <w:b/>
                <w:bCs/>
              </w:rPr>
            </w:pPr>
            <w:r w:rsidRPr="00E75047">
              <w:rPr>
                <w:b/>
                <w:bCs/>
              </w:rPr>
              <w:t>Bu hasta</w:t>
            </w:r>
          </w:p>
        </w:tc>
      </w:tr>
      <w:tr w:rsidR="00E75047" w:rsidRPr="00E75047" w14:paraId="6D465315" w14:textId="77777777" w:rsidTr="00E75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4C60C" w14:textId="77777777" w:rsidR="00E75047" w:rsidRPr="00E75047" w:rsidRDefault="00E75047" w:rsidP="00E75047">
            <w:r w:rsidRPr="00E75047">
              <w:t>AST/ALT normalleşiyor mu veya normal mı?</w:t>
            </w:r>
          </w:p>
        </w:tc>
        <w:tc>
          <w:tcPr>
            <w:tcW w:w="0" w:type="auto"/>
            <w:vAlign w:val="center"/>
            <w:hideMark/>
          </w:tcPr>
          <w:p w14:paraId="669E9851" w14:textId="77777777" w:rsidR="00E75047" w:rsidRPr="00E75047" w:rsidRDefault="00E75047" w:rsidP="00E75047">
            <w:r w:rsidRPr="00E75047">
              <w:t>Hafif yüksek ama artmıyor</w:t>
            </w:r>
          </w:p>
        </w:tc>
      </w:tr>
      <w:tr w:rsidR="00E75047" w:rsidRPr="00E75047" w14:paraId="09DA16A2" w14:textId="77777777" w:rsidTr="00E75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E4FE7" w14:textId="77777777" w:rsidR="00E75047" w:rsidRPr="00E75047" w:rsidRDefault="00E75047" w:rsidP="00E75047">
            <w:r w:rsidRPr="00E75047">
              <w:t>INR &lt; 2 mi?</w:t>
            </w:r>
          </w:p>
        </w:tc>
        <w:tc>
          <w:tcPr>
            <w:tcW w:w="0" w:type="auto"/>
            <w:vAlign w:val="center"/>
            <w:hideMark/>
          </w:tcPr>
          <w:p w14:paraId="7A7C33BF" w14:textId="77777777" w:rsidR="00E75047" w:rsidRPr="00E75047" w:rsidRDefault="00E75047" w:rsidP="00E75047">
            <w:r w:rsidRPr="00E75047">
              <w:t>Evet (1,4)</w:t>
            </w:r>
          </w:p>
        </w:tc>
      </w:tr>
      <w:tr w:rsidR="00E75047" w:rsidRPr="00E75047" w14:paraId="76190D23" w14:textId="77777777" w:rsidTr="00E75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2FC3A" w14:textId="77777777" w:rsidR="00E75047" w:rsidRPr="00E75047" w:rsidRDefault="00E75047" w:rsidP="00E75047">
            <w:r w:rsidRPr="00E75047">
              <w:t>Kreatinin normal mi?</w:t>
            </w:r>
          </w:p>
        </w:tc>
        <w:tc>
          <w:tcPr>
            <w:tcW w:w="0" w:type="auto"/>
            <w:vAlign w:val="center"/>
            <w:hideMark/>
          </w:tcPr>
          <w:p w14:paraId="1DB2F977" w14:textId="77777777" w:rsidR="00E75047" w:rsidRPr="00E75047" w:rsidRDefault="00E75047" w:rsidP="00E75047">
            <w:r w:rsidRPr="00E75047">
              <w:t>Evet</w:t>
            </w:r>
          </w:p>
        </w:tc>
      </w:tr>
      <w:tr w:rsidR="00E75047" w:rsidRPr="00E75047" w14:paraId="6A7721E7" w14:textId="77777777" w:rsidTr="00E75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9FFC9" w14:textId="77777777" w:rsidR="00E75047" w:rsidRPr="00E75047" w:rsidRDefault="00E75047" w:rsidP="00E75047">
            <w:r w:rsidRPr="00E75047">
              <w:t>Parasetamol ölçülemez mi?</w:t>
            </w:r>
          </w:p>
        </w:tc>
        <w:tc>
          <w:tcPr>
            <w:tcW w:w="0" w:type="auto"/>
            <w:vAlign w:val="center"/>
            <w:hideMark/>
          </w:tcPr>
          <w:p w14:paraId="12769678" w14:textId="77777777" w:rsidR="00E75047" w:rsidRPr="00E75047" w:rsidRDefault="00E75047" w:rsidP="00E75047">
            <w:r w:rsidRPr="00E75047">
              <w:t>Evet</w:t>
            </w:r>
          </w:p>
        </w:tc>
      </w:tr>
      <w:tr w:rsidR="00E75047" w:rsidRPr="00E75047" w14:paraId="18227EBE" w14:textId="77777777" w:rsidTr="00E750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C907A" w14:textId="77777777" w:rsidR="00E75047" w:rsidRPr="00E75047" w:rsidRDefault="00E75047" w:rsidP="00E75047">
            <w:r w:rsidRPr="00E75047">
              <w:t>Klinik iyi mi?</w:t>
            </w:r>
          </w:p>
        </w:tc>
        <w:tc>
          <w:tcPr>
            <w:tcW w:w="0" w:type="auto"/>
            <w:vAlign w:val="center"/>
            <w:hideMark/>
          </w:tcPr>
          <w:p w14:paraId="351F984C" w14:textId="77777777" w:rsidR="00E75047" w:rsidRPr="00E75047" w:rsidRDefault="00E75047" w:rsidP="00E75047">
            <w:r w:rsidRPr="00E75047">
              <w:t>Evet</w:t>
            </w:r>
          </w:p>
        </w:tc>
      </w:tr>
    </w:tbl>
    <w:p w14:paraId="7E64FE69" w14:textId="77777777" w:rsidR="00E75047" w:rsidRPr="00E75047" w:rsidRDefault="00E75047" w:rsidP="00E75047">
      <w:r w:rsidRPr="00E75047">
        <w:rPr>
          <w:b/>
          <w:bCs/>
        </w:rPr>
        <w:t>AST ve ALT'nin hafif yüksek olduğu, INR'nin borderline arttığı durumlarda NAC uzatılması önerilir.</w:t>
      </w:r>
    </w:p>
    <w:p w14:paraId="0380F59D" w14:textId="77777777" w:rsidR="00E75047" w:rsidRPr="00E75047" w:rsidRDefault="00E75047" w:rsidP="00E75047">
      <w:r w:rsidRPr="00E75047">
        <w:rPr>
          <w:b/>
          <w:bCs/>
        </w:rPr>
        <w:t>Öneri: NAC'ı uzat.</w:t>
      </w:r>
      <w:r w:rsidRPr="00E75047">
        <w:t xml:space="preserve"> Transaminazlar normalleşene kadar ve INR &lt; 1,3 olana kadar. 12–24 saatlik ek infüzyon planla; 12 saat sonra kontrol laboratuvar.</w:t>
      </w:r>
    </w:p>
    <w:p w14:paraId="055B3811" w14:textId="77777777" w:rsidR="00E75047" w:rsidRPr="00E75047" w:rsidRDefault="00E75047" w:rsidP="00E75047">
      <w:r w:rsidRPr="00E75047">
        <w:rPr>
          <w:b/>
          <w:bCs/>
        </w:rPr>
        <w:t>İzlem:</w:t>
      </w:r>
    </w:p>
    <w:p w14:paraId="1782A837" w14:textId="77777777" w:rsidR="00E75047" w:rsidRPr="00E75047" w:rsidRDefault="00E75047" w:rsidP="00E75047">
      <w:pPr>
        <w:numPr>
          <w:ilvl w:val="0"/>
          <w:numId w:val="64"/>
        </w:numPr>
      </w:pPr>
      <w:r w:rsidRPr="00E75047">
        <w:t>AST, ALT, INR → 12 saatte bir</w:t>
      </w:r>
    </w:p>
    <w:p w14:paraId="0A7BF6C3" w14:textId="77777777" w:rsidR="00E75047" w:rsidRPr="00E75047" w:rsidRDefault="00E75047" w:rsidP="00E75047">
      <w:pPr>
        <w:numPr>
          <w:ilvl w:val="0"/>
          <w:numId w:val="64"/>
        </w:numPr>
      </w:pPr>
      <w:r w:rsidRPr="00E75047">
        <w:t>Kreatinin, elektrolitler</w:t>
      </w:r>
    </w:p>
    <w:p w14:paraId="50B653D5" w14:textId="77777777" w:rsidR="00E75047" w:rsidRPr="00E75047" w:rsidRDefault="00E75047" w:rsidP="00E75047">
      <w:pPr>
        <w:numPr>
          <w:ilvl w:val="0"/>
          <w:numId w:val="64"/>
        </w:numPr>
      </w:pPr>
      <w:r w:rsidRPr="00E75047">
        <w:lastRenderedPageBreak/>
        <w:t>Nörolojik durum takibi</w:t>
      </w:r>
    </w:p>
    <w:p w14:paraId="7DBAE6AB" w14:textId="77777777" w:rsidR="00E75047" w:rsidRPr="00E75047" w:rsidRDefault="00E75047" w:rsidP="00E75047">
      <w:r w:rsidRPr="00E75047">
        <w:pict w14:anchorId="76317968">
          <v:rect id="_x0000_i1236" style="width:0;height:1.5pt" o:hralign="center" o:hrstd="t" o:hr="t" fillcolor="#a0a0a0" stroked="f"/>
        </w:pict>
      </w:r>
    </w:p>
    <w:p w14:paraId="06303B97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26</w:t>
      </w:r>
    </w:p>
    <w:p w14:paraId="036AC0F0" w14:textId="77777777" w:rsidR="00E75047" w:rsidRPr="00E75047" w:rsidRDefault="00E75047" w:rsidP="00E75047">
      <w:r w:rsidRPr="00E75047">
        <w:rPr>
          <w:b/>
          <w:bCs/>
        </w:rPr>
        <w:t>15 yaş, 50 kg | IV NAC infüzyonu → 30 dakika sonra kızarıklık, kaşıntı, ürtiker | Solunum sıkıntısı/hipotansiyon YOK</w:t>
      </w:r>
    </w:p>
    <w:p w14:paraId="317869B1" w14:textId="77777777" w:rsidR="00E75047" w:rsidRPr="00E75047" w:rsidRDefault="00E75047" w:rsidP="00E75047">
      <w:r w:rsidRPr="00E75047">
        <w:rPr>
          <w:b/>
          <w:bCs/>
        </w:rPr>
        <w:t>Reaksiyon değerlendirmesi:</w:t>
      </w:r>
    </w:p>
    <w:p w14:paraId="737B6F1C" w14:textId="77777777" w:rsidR="00E75047" w:rsidRPr="00E75047" w:rsidRDefault="00E75047" w:rsidP="00E75047">
      <w:r w:rsidRPr="00E75047">
        <w:t xml:space="preserve">Bu tablo </w:t>
      </w:r>
      <w:r w:rsidRPr="00E75047">
        <w:rPr>
          <w:b/>
          <w:bCs/>
        </w:rPr>
        <w:t>anafilaksi değil, NAC'a bağlı anafilaktoid reaksiyon (histamin salınımı)</w:t>
      </w:r>
      <w:r w:rsidRPr="00E75047">
        <w:t xml:space="preserve"> ile uyumludur. NAC yükleme dozunda bu reaksiyon %15–20 oranında görülür; IgE aracılı değildir, infüzyon hızına bağlıdır.</w:t>
      </w:r>
    </w:p>
    <w:p w14:paraId="61626DC5" w14:textId="77777777" w:rsidR="00E75047" w:rsidRPr="00E75047" w:rsidRDefault="00E75047" w:rsidP="00E75047">
      <w:r w:rsidRPr="00E75047">
        <w:rPr>
          <w:b/>
          <w:bCs/>
        </w:rPr>
        <w:t>Sınıflandırma (hafif-orta):</w:t>
      </w:r>
    </w:p>
    <w:p w14:paraId="181A0E4A" w14:textId="77777777" w:rsidR="00E75047" w:rsidRPr="00E75047" w:rsidRDefault="00E75047" w:rsidP="00E75047">
      <w:pPr>
        <w:numPr>
          <w:ilvl w:val="0"/>
          <w:numId w:val="65"/>
        </w:numPr>
      </w:pPr>
      <w:r w:rsidRPr="00E75047">
        <w:t>Cilt bulguları: var</w:t>
      </w:r>
    </w:p>
    <w:p w14:paraId="3AA2D9B1" w14:textId="77777777" w:rsidR="00E75047" w:rsidRPr="00E75047" w:rsidRDefault="00E75047" w:rsidP="00E75047">
      <w:pPr>
        <w:numPr>
          <w:ilvl w:val="0"/>
          <w:numId w:val="65"/>
        </w:numPr>
      </w:pPr>
      <w:r w:rsidRPr="00E75047">
        <w:t>Solunum: normal</w:t>
      </w:r>
    </w:p>
    <w:p w14:paraId="1486269B" w14:textId="77777777" w:rsidR="00E75047" w:rsidRPr="00E75047" w:rsidRDefault="00E75047" w:rsidP="00E75047">
      <w:pPr>
        <w:numPr>
          <w:ilvl w:val="0"/>
          <w:numId w:val="65"/>
        </w:numPr>
      </w:pPr>
      <w:r w:rsidRPr="00E75047">
        <w:t>Hemodinami: stabil</w:t>
      </w:r>
    </w:p>
    <w:p w14:paraId="7983D0D6" w14:textId="77777777" w:rsidR="00E75047" w:rsidRPr="00E75047" w:rsidRDefault="00E75047" w:rsidP="00E75047">
      <w:pPr>
        <w:numPr>
          <w:ilvl w:val="0"/>
          <w:numId w:val="65"/>
        </w:numPr>
      </w:pPr>
      <w:r w:rsidRPr="00E75047">
        <w:t>Anjiyoödem: yok</w:t>
      </w:r>
    </w:p>
    <w:p w14:paraId="50EF9B5A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13279E0B" w14:textId="77777777" w:rsidR="00E75047" w:rsidRPr="00E75047" w:rsidRDefault="00E75047" w:rsidP="00E75047">
      <w:pPr>
        <w:numPr>
          <w:ilvl w:val="0"/>
          <w:numId w:val="66"/>
        </w:numPr>
      </w:pPr>
      <w:r w:rsidRPr="00E75047">
        <w:rPr>
          <w:b/>
          <w:bCs/>
        </w:rPr>
        <w:t>NAC infüzyonunu geçici olarak durdur</w:t>
      </w:r>
      <w:r w:rsidRPr="00E75047">
        <w:t xml:space="preserve"> (5–15 dakika)</w:t>
      </w:r>
    </w:p>
    <w:p w14:paraId="71E6D75F" w14:textId="77777777" w:rsidR="00E75047" w:rsidRPr="00E75047" w:rsidRDefault="00E75047" w:rsidP="00E75047">
      <w:pPr>
        <w:numPr>
          <w:ilvl w:val="0"/>
          <w:numId w:val="66"/>
        </w:numPr>
      </w:pPr>
      <w:r w:rsidRPr="00E75047">
        <w:rPr>
          <w:b/>
          <w:bCs/>
        </w:rPr>
        <w:t>Difenhidramin IV</w:t>
      </w:r>
      <w:r w:rsidRPr="00E75047">
        <w:t xml:space="preserve"> (antihistaminik)</w:t>
      </w:r>
    </w:p>
    <w:p w14:paraId="3FE14D60" w14:textId="77777777" w:rsidR="00E75047" w:rsidRPr="00E75047" w:rsidRDefault="00E75047" w:rsidP="00E75047">
      <w:pPr>
        <w:numPr>
          <w:ilvl w:val="0"/>
          <w:numId w:val="66"/>
        </w:numPr>
      </w:pPr>
      <w:r w:rsidRPr="00E75047">
        <w:t xml:space="preserve">Semptomlar gerilediğinde NAC'ı </w:t>
      </w:r>
      <w:r w:rsidRPr="00E75047">
        <w:rPr>
          <w:b/>
          <w:bCs/>
        </w:rPr>
        <w:t>daha düşük hızda yeniden başlat</w:t>
      </w:r>
    </w:p>
    <w:p w14:paraId="41622B13" w14:textId="77777777" w:rsidR="00E75047" w:rsidRPr="00E75047" w:rsidRDefault="00E75047" w:rsidP="00E75047">
      <w:pPr>
        <w:numPr>
          <w:ilvl w:val="0"/>
          <w:numId w:val="66"/>
        </w:numPr>
      </w:pPr>
      <w:r w:rsidRPr="00E75047">
        <w:t>Vital bulguları monitörize et</w:t>
      </w:r>
    </w:p>
    <w:p w14:paraId="6E1B5184" w14:textId="77777777" w:rsidR="00E75047" w:rsidRPr="00E75047" w:rsidRDefault="00E75047" w:rsidP="00E75047">
      <w:pPr>
        <w:numPr>
          <w:ilvl w:val="0"/>
          <w:numId w:val="66"/>
        </w:numPr>
      </w:pPr>
      <w:r w:rsidRPr="00E75047">
        <w:t xml:space="preserve">Reaksiyon ağırlaşırsa (solunum sıkıntısı, hipotansiyon) → anafilaksi protokolü + </w:t>
      </w:r>
      <w:r w:rsidRPr="00E75047">
        <w:rPr>
          <w:b/>
          <w:bCs/>
        </w:rPr>
        <w:t>epinefrin</w:t>
      </w:r>
    </w:p>
    <w:p w14:paraId="29131816" w14:textId="77777777" w:rsidR="00E75047" w:rsidRPr="00E75047" w:rsidRDefault="00E75047" w:rsidP="00E75047">
      <w:r w:rsidRPr="00E75047">
        <w:rPr>
          <w:b/>
          <w:bCs/>
        </w:rPr>
        <w:t>NAC kesilmeli mi?</w:t>
      </w:r>
      <w:r w:rsidRPr="00E75047">
        <w:t xml:space="preserve"> </w:t>
      </w:r>
      <w:r w:rsidRPr="00E75047">
        <w:rPr>
          <w:b/>
          <w:bCs/>
        </w:rPr>
        <w:t>Hayır.</w:t>
      </w:r>
      <w:r w:rsidRPr="00E75047">
        <w:t xml:space="preserve"> Parasetamol düzeyi tedavi çizgisinin üzerinde → NAC zorunlu. Reaksiyon kontrol altına alındıktan sonra yeniden başlanmalıdır.</w:t>
      </w:r>
    </w:p>
    <w:p w14:paraId="5C8FC374" w14:textId="77777777" w:rsidR="00E75047" w:rsidRPr="00E75047" w:rsidRDefault="00E75047" w:rsidP="00E75047">
      <w:r w:rsidRPr="00E75047">
        <w:pict w14:anchorId="630B8583">
          <v:rect id="_x0000_i1237" style="width:0;height:1.5pt" o:hralign="center" o:hrstd="t" o:hr="t" fillcolor="#a0a0a0" stroked="f"/>
        </w:pict>
      </w:r>
    </w:p>
    <w:p w14:paraId="124A3394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27</w:t>
      </w:r>
    </w:p>
    <w:p w14:paraId="43A96099" w14:textId="77777777" w:rsidR="00E75047" w:rsidRPr="00E75047" w:rsidRDefault="00E75047" w:rsidP="00E75047">
      <w:r w:rsidRPr="00E75047">
        <w:rPr>
          <w:b/>
          <w:bCs/>
        </w:rPr>
        <w:t>13 yaş, 45 kg | 30 saat önce bilinmeyen doz | AST 780, ALT 920, INR 2,1 | Parasetamol düzeyi düşük/ölçülemez | Halsizlik + bulantı</w:t>
      </w:r>
    </w:p>
    <w:p w14:paraId="53EBB163" w14:textId="77777777" w:rsidR="00E75047" w:rsidRPr="00E75047" w:rsidRDefault="00E75047" w:rsidP="00E75047">
      <w:r w:rsidRPr="00E75047">
        <w:rPr>
          <w:b/>
          <w:bCs/>
        </w:rPr>
        <w:t>Düşük parasetamol düzeyinin yorumu:</w:t>
      </w:r>
    </w:p>
    <w:p w14:paraId="1400FAB5" w14:textId="77777777" w:rsidR="00E75047" w:rsidRPr="00E75047" w:rsidRDefault="00E75047" w:rsidP="00E75047">
      <w:r w:rsidRPr="00E75047">
        <w:lastRenderedPageBreak/>
        <w:t xml:space="preserve">30 saat sonra parasetamol düzeyinin düşük/ölçülemez olması </w:t>
      </w:r>
      <w:r w:rsidRPr="00E75047">
        <w:rPr>
          <w:b/>
          <w:bCs/>
        </w:rPr>
        <w:t>güvenli olduğunu göstermez.</w:t>
      </w:r>
      <w:r w:rsidRPr="00E75047">
        <w:t xml:space="preserve"> Parasetamol büyük ölçüde metabolize edilmiş olabilir; ancak hasar çoktan başlamış olabilir. </w:t>
      </w:r>
      <w:r w:rsidRPr="00E75047">
        <w:rPr>
          <w:b/>
          <w:bCs/>
        </w:rPr>
        <w:t>Bu durumda primer veri LFT ve INR'dir.</w:t>
      </w:r>
    </w:p>
    <w:p w14:paraId="049EC022" w14:textId="77777777" w:rsidR="00E75047" w:rsidRPr="00E75047" w:rsidRDefault="00E75047" w:rsidP="00E75047">
      <w:r w:rsidRPr="00E75047">
        <w:rPr>
          <w:b/>
          <w:bCs/>
        </w:rPr>
        <w:t>AST 780 + ALT 920 + INR 2,1 → Hepatotoksisite Evre II–III.</w:t>
      </w:r>
    </w:p>
    <w:p w14:paraId="593D8BAD" w14:textId="77777777" w:rsidR="00E75047" w:rsidRPr="00E75047" w:rsidRDefault="00E75047" w:rsidP="00E75047">
      <w:r w:rsidRPr="00E75047">
        <w:rPr>
          <w:b/>
          <w:bCs/>
        </w:rPr>
        <w:t>NAC başlanmalı/sürdürülmeli mi?</w:t>
      </w:r>
      <w:r w:rsidRPr="00E75047">
        <w:t xml:space="preserve"> </w:t>
      </w:r>
      <w:r w:rsidRPr="00E75047">
        <w:rPr>
          <w:b/>
          <w:bCs/>
        </w:rPr>
        <w:t>Evet, derhal başlanmalıdır (ya da devam ettirilmelidir).</w:t>
      </w:r>
      <w:r w:rsidRPr="00E75047">
        <w:t xml:space="preserve"> Hepatotoksisite açık; NAC bu aşamada bile karaciğer iyileşmesini destekler ve mortaliteyi azaltabilir.</w:t>
      </w:r>
    </w:p>
    <w:p w14:paraId="292455F3" w14:textId="77777777" w:rsidR="00E75047" w:rsidRPr="00E75047" w:rsidRDefault="00E75047" w:rsidP="00E75047">
      <w:r w:rsidRPr="00E75047">
        <w:rPr>
          <w:b/>
          <w:bCs/>
        </w:rPr>
        <w:t>Ek değerlendirmeler:</w:t>
      </w:r>
    </w:p>
    <w:p w14:paraId="7202068B" w14:textId="77777777" w:rsidR="00E75047" w:rsidRPr="00E75047" w:rsidRDefault="00E75047" w:rsidP="00E75047">
      <w:pPr>
        <w:numPr>
          <w:ilvl w:val="0"/>
          <w:numId w:val="67"/>
        </w:numPr>
      </w:pPr>
      <w:r w:rsidRPr="00E75047">
        <w:t>Bilirubin (total/direkt)</w:t>
      </w:r>
    </w:p>
    <w:p w14:paraId="52C1F656" w14:textId="77777777" w:rsidR="00E75047" w:rsidRPr="00E75047" w:rsidRDefault="00E75047" w:rsidP="00E75047">
      <w:pPr>
        <w:numPr>
          <w:ilvl w:val="0"/>
          <w:numId w:val="67"/>
        </w:numPr>
      </w:pPr>
      <w:r w:rsidRPr="00E75047">
        <w:t>Kreatinin, BUN (hepatorenal sendrom riski)</w:t>
      </w:r>
    </w:p>
    <w:p w14:paraId="7614142F" w14:textId="77777777" w:rsidR="00E75047" w:rsidRPr="00E75047" w:rsidRDefault="00E75047" w:rsidP="00E75047">
      <w:pPr>
        <w:numPr>
          <w:ilvl w:val="0"/>
          <w:numId w:val="67"/>
        </w:numPr>
      </w:pPr>
      <w:r w:rsidRPr="00E75047">
        <w:t>Kan gazı, laktat</w:t>
      </w:r>
    </w:p>
    <w:p w14:paraId="7B575232" w14:textId="77777777" w:rsidR="00E75047" w:rsidRPr="00E75047" w:rsidRDefault="00E75047" w:rsidP="00E75047">
      <w:pPr>
        <w:numPr>
          <w:ilvl w:val="0"/>
          <w:numId w:val="67"/>
        </w:numPr>
      </w:pPr>
      <w:r w:rsidRPr="00E75047">
        <w:t>Kan şekeri (hipoglisemi)</w:t>
      </w:r>
    </w:p>
    <w:p w14:paraId="5FF94392" w14:textId="77777777" w:rsidR="00E75047" w:rsidRPr="00E75047" w:rsidRDefault="00E75047" w:rsidP="00E75047">
      <w:pPr>
        <w:numPr>
          <w:ilvl w:val="0"/>
          <w:numId w:val="67"/>
        </w:numPr>
      </w:pPr>
      <w:r w:rsidRPr="00E75047">
        <w:t>Amonyak (hepatik ensefalopati)</w:t>
      </w:r>
    </w:p>
    <w:p w14:paraId="78A2182B" w14:textId="77777777" w:rsidR="00E75047" w:rsidRPr="00E75047" w:rsidRDefault="00E75047" w:rsidP="00E75047">
      <w:pPr>
        <w:numPr>
          <w:ilvl w:val="0"/>
          <w:numId w:val="67"/>
        </w:numPr>
      </w:pPr>
      <w:r w:rsidRPr="00E75047">
        <w:t>Nörolojik durum</w:t>
      </w:r>
    </w:p>
    <w:p w14:paraId="7D862B8B" w14:textId="77777777" w:rsidR="00E75047" w:rsidRPr="00E75047" w:rsidRDefault="00E75047" w:rsidP="00E75047">
      <w:pPr>
        <w:numPr>
          <w:ilvl w:val="0"/>
          <w:numId w:val="67"/>
        </w:numPr>
      </w:pPr>
      <w:r w:rsidRPr="00E75047">
        <w:rPr>
          <w:b/>
          <w:bCs/>
        </w:rPr>
        <w:t>King's College Criteria</w:t>
      </w:r>
      <w:r w:rsidRPr="00E75047">
        <w:t xml:space="preserve"> değerlendirmesi → transplant ihtiyacı?</w:t>
      </w:r>
    </w:p>
    <w:p w14:paraId="1F417280" w14:textId="77777777" w:rsidR="00E75047" w:rsidRPr="00E75047" w:rsidRDefault="00E75047" w:rsidP="00E75047">
      <w:r w:rsidRPr="00E75047">
        <w:rPr>
          <w:b/>
          <w:bCs/>
        </w:rPr>
        <w:t>Yönetim:</w:t>
      </w:r>
    </w:p>
    <w:p w14:paraId="2CD26DD8" w14:textId="77777777" w:rsidR="00E75047" w:rsidRPr="00E75047" w:rsidRDefault="00E75047" w:rsidP="00E75047">
      <w:pPr>
        <w:numPr>
          <w:ilvl w:val="0"/>
          <w:numId w:val="68"/>
        </w:numPr>
      </w:pPr>
      <w:r w:rsidRPr="00E75047">
        <w:t>IV NAC başlat</w:t>
      </w:r>
    </w:p>
    <w:p w14:paraId="1FCCCD0A" w14:textId="77777777" w:rsidR="00E75047" w:rsidRPr="00E75047" w:rsidRDefault="00E75047" w:rsidP="00E75047">
      <w:pPr>
        <w:numPr>
          <w:ilvl w:val="0"/>
          <w:numId w:val="68"/>
        </w:numPr>
      </w:pPr>
      <w:r w:rsidRPr="00E75047">
        <w:rPr>
          <w:b/>
          <w:bCs/>
        </w:rPr>
        <w:t>PICU yatışı</w:t>
      </w:r>
    </w:p>
    <w:p w14:paraId="0EE2BCBF" w14:textId="77777777" w:rsidR="00E75047" w:rsidRPr="00E75047" w:rsidRDefault="00E75047" w:rsidP="00E75047">
      <w:pPr>
        <w:numPr>
          <w:ilvl w:val="0"/>
          <w:numId w:val="68"/>
        </w:numPr>
      </w:pPr>
      <w:r w:rsidRPr="00E75047">
        <w:t>Karaciğer nakli merkezi ile iletişim</w:t>
      </w:r>
    </w:p>
    <w:p w14:paraId="2B6FA323" w14:textId="77777777" w:rsidR="00E75047" w:rsidRPr="00E75047" w:rsidRDefault="00E75047" w:rsidP="00E75047">
      <w:pPr>
        <w:numPr>
          <w:ilvl w:val="0"/>
          <w:numId w:val="68"/>
        </w:numPr>
      </w:pPr>
      <w:r w:rsidRPr="00E75047">
        <w:t>Yakın izlem (her 6–12 saatte LFT, INR)</w:t>
      </w:r>
    </w:p>
    <w:p w14:paraId="74D22E95" w14:textId="77777777" w:rsidR="00E75047" w:rsidRPr="00E75047" w:rsidRDefault="00E75047" w:rsidP="00E75047">
      <w:r w:rsidRPr="00E75047">
        <w:pict w14:anchorId="4C0DE0CF">
          <v:rect id="_x0000_i1238" style="width:0;height:1.5pt" o:hralign="center" o:hrstd="t" o:hr="t" fillcolor="#a0a0a0" stroked="f"/>
        </w:pict>
      </w:r>
    </w:p>
    <w:p w14:paraId="3E520529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28</w:t>
      </w:r>
    </w:p>
    <w:p w14:paraId="6B9CD99F" w14:textId="77777777" w:rsidR="00E75047" w:rsidRPr="00E75047" w:rsidRDefault="00E75047" w:rsidP="00E75047">
      <w:r w:rsidRPr="00E75047">
        <w:rPr>
          <w:b/>
          <w:bCs/>
        </w:rPr>
        <w:t>16 yaş, 55 kg | Çok yüksek doz, 4 saat önce | Konfüzyon + tekrarlayan kusma + hipotansiyon eğilimi | pH 7,18 + Laktat 8 mmol/L + Bikarbonat 12 mmol/L | AST/ALT henüz yükselmemiş</w:t>
      </w:r>
    </w:p>
    <w:p w14:paraId="7B559FE5" w14:textId="77777777" w:rsidR="00E75047" w:rsidRPr="00E75047" w:rsidRDefault="00E75047" w:rsidP="00E75047">
      <w:r w:rsidRPr="00E75047">
        <w:rPr>
          <w:b/>
          <w:bCs/>
        </w:rPr>
        <w:t>Metabolik asidoz + yüksek laktatın yorumu:</w:t>
      </w:r>
    </w:p>
    <w:p w14:paraId="1EE40D34" w14:textId="77777777" w:rsidR="00E75047" w:rsidRPr="00E75047" w:rsidRDefault="00E75047" w:rsidP="00E75047">
      <w:r w:rsidRPr="00E75047">
        <w:t xml:space="preserve">Parasetamol alımından 4 saat sonra bu tablo </w:t>
      </w:r>
      <w:r w:rsidRPr="00E75047">
        <w:rPr>
          <w:b/>
          <w:bCs/>
        </w:rPr>
        <w:t>standart hepatotoksisiteden farklı bir mekanizmayı</w:t>
      </w:r>
      <w:r w:rsidRPr="00E75047">
        <w:t xml:space="preserve"> işaret eder:</w:t>
      </w:r>
    </w:p>
    <w:p w14:paraId="2DDB44DB" w14:textId="77777777" w:rsidR="00E75047" w:rsidRPr="00E75047" w:rsidRDefault="00E75047" w:rsidP="00E75047">
      <w:pPr>
        <w:numPr>
          <w:ilvl w:val="0"/>
          <w:numId w:val="69"/>
        </w:numPr>
      </w:pPr>
      <w:r w:rsidRPr="00E75047">
        <w:rPr>
          <w:b/>
          <w:bCs/>
        </w:rPr>
        <w:lastRenderedPageBreak/>
        <w:t>Masif alımda erken metabolik asidoz</w:t>
      </w:r>
      <w:r w:rsidRPr="00E75047">
        <w:t xml:space="preserve"> → hepatik mitokondriyal disfonksiyon (parasetamol'ün direkt mitokondri toksisitesi)</w:t>
      </w:r>
    </w:p>
    <w:p w14:paraId="4FED4B8A" w14:textId="77777777" w:rsidR="00E75047" w:rsidRPr="00E75047" w:rsidRDefault="00E75047" w:rsidP="00E75047">
      <w:pPr>
        <w:numPr>
          <w:ilvl w:val="0"/>
          <w:numId w:val="69"/>
        </w:numPr>
      </w:pPr>
      <w:r w:rsidRPr="00E75047">
        <w:rPr>
          <w:b/>
          <w:bCs/>
        </w:rPr>
        <w:t>"Paradoks erken asidoz"</w:t>
      </w:r>
      <w:r w:rsidRPr="00E75047">
        <w:t xml:space="preserve"> — karaciğir hasarı henüz laboratuvara yansımamış; ancak doku düzeyinde hasar başlamış</w:t>
      </w:r>
    </w:p>
    <w:p w14:paraId="5D77DFFF" w14:textId="77777777" w:rsidR="00E75047" w:rsidRPr="00E75047" w:rsidRDefault="00E75047" w:rsidP="00E75047">
      <w:pPr>
        <w:numPr>
          <w:ilvl w:val="0"/>
          <w:numId w:val="69"/>
        </w:numPr>
      </w:pPr>
      <w:r w:rsidRPr="00E75047">
        <w:t xml:space="preserve">Bu tablo </w:t>
      </w:r>
      <w:r w:rsidRPr="00E75047">
        <w:rPr>
          <w:b/>
          <w:bCs/>
        </w:rPr>
        <w:t>King's College Criteria'da pH &lt; 7,3'ün ağırlığını</w:t>
      </w:r>
      <w:r w:rsidRPr="00E75047">
        <w:t xml:space="preserve"> hatırlatır (transplant kriteri)</w:t>
      </w:r>
    </w:p>
    <w:p w14:paraId="5AD924EF" w14:textId="77777777" w:rsidR="00E75047" w:rsidRPr="00E75047" w:rsidRDefault="00E75047" w:rsidP="00E75047">
      <w:r w:rsidRPr="00E75047">
        <w:rPr>
          <w:b/>
          <w:bCs/>
        </w:rPr>
        <w:t>Standart algoritmadan farkı:</w:t>
      </w:r>
    </w:p>
    <w:p w14:paraId="576AC2DC" w14:textId="77777777" w:rsidR="00E75047" w:rsidRPr="00E75047" w:rsidRDefault="00E75047" w:rsidP="00E75047">
      <w:pPr>
        <w:numPr>
          <w:ilvl w:val="0"/>
          <w:numId w:val="70"/>
        </w:numPr>
      </w:pPr>
      <w:r w:rsidRPr="00E75047">
        <w:t xml:space="preserve">Sadece parasetamol değil → </w:t>
      </w:r>
      <w:r w:rsidRPr="00E75047">
        <w:rPr>
          <w:b/>
          <w:bCs/>
        </w:rPr>
        <w:t>sepsis, hipoperfüzyon, diğer toksik alım</w:t>
      </w:r>
      <w:r w:rsidRPr="00E75047">
        <w:t xml:space="preserve"> ekarte edilmeli</w:t>
      </w:r>
    </w:p>
    <w:p w14:paraId="35C24A30" w14:textId="77777777" w:rsidR="00E75047" w:rsidRPr="00E75047" w:rsidRDefault="00E75047" w:rsidP="00E75047">
      <w:pPr>
        <w:numPr>
          <w:ilvl w:val="0"/>
          <w:numId w:val="70"/>
        </w:numPr>
      </w:pPr>
      <w:r w:rsidRPr="00E75047">
        <w:rPr>
          <w:b/>
          <w:bCs/>
        </w:rPr>
        <w:t>IV sıvı resüsitasyonu</w:t>
      </w:r>
      <w:r w:rsidRPr="00E75047">
        <w:t xml:space="preserve"> hemen başlanmalı (hipotansiyon eğilimi var)</w:t>
      </w:r>
    </w:p>
    <w:p w14:paraId="79A4EC39" w14:textId="77777777" w:rsidR="00E75047" w:rsidRPr="00E75047" w:rsidRDefault="00E75047" w:rsidP="00E75047">
      <w:pPr>
        <w:numPr>
          <w:ilvl w:val="0"/>
          <w:numId w:val="70"/>
        </w:numPr>
      </w:pPr>
      <w:r w:rsidRPr="00E75047">
        <w:rPr>
          <w:b/>
          <w:bCs/>
        </w:rPr>
        <w:t>NAC hemen başlanmalı</w:t>
      </w:r>
      <w:r w:rsidRPr="00E75047">
        <w:t xml:space="preserve"> (düzey bekleme)</w:t>
      </w:r>
    </w:p>
    <w:p w14:paraId="47075046" w14:textId="77777777" w:rsidR="00E75047" w:rsidRPr="00E75047" w:rsidRDefault="00E75047" w:rsidP="00E75047">
      <w:pPr>
        <w:numPr>
          <w:ilvl w:val="0"/>
          <w:numId w:val="70"/>
        </w:numPr>
      </w:pPr>
      <w:r w:rsidRPr="00E75047">
        <w:rPr>
          <w:b/>
          <w:bCs/>
        </w:rPr>
        <w:t>PICU transferi acil</w:t>
      </w:r>
    </w:p>
    <w:p w14:paraId="7E9F7A26" w14:textId="77777777" w:rsidR="00E75047" w:rsidRPr="00E75047" w:rsidRDefault="00E75047" w:rsidP="00E75047">
      <w:pPr>
        <w:numPr>
          <w:ilvl w:val="0"/>
          <w:numId w:val="70"/>
        </w:numPr>
      </w:pPr>
      <w:r w:rsidRPr="00E75047">
        <w:t>Renal replasman tedavisi (diyaliz) gerekebilir — hem toksin eliminasyonu hem laktat asidoz tedavisi için</w:t>
      </w:r>
    </w:p>
    <w:p w14:paraId="471DF326" w14:textId="77777777" w:rsidR="00E75047" w:rsidRPr="00E75047" w:rsidRDefault="00E75047" w:rsidP="00E75047">
      <w:pPr>
        <w:numPr>
          <w:ilvl w:val="0"/>
          <w:numId w:val="70"/>
        </w:numPr>
      </w:pPr>
      <w:r w:rsidRPr="00E75047">
        <w:t>Karaciğer nakli merkeziyle erken temas</w:t>
      </w:r>
    </w:p>
    <w:p w14:paraId="6305CFA5" w14:textId="77777777" w:rsidR="00E75047" w:rsidRPr="00E75047" w:rsidRDefault="00E75047" w:rsidP="00E75047">
      <w:r w:rsidRPr="00E75047">
        <w:rPr>
          <w:b/>
          <w:bCs/>
        </w:rPr>
        <w:t>Laboratuvar:</w:t>
      </w:r>
    </w:p>
    <w:p w14:paraId="70FBDAC9" w14:textId="77777777" w:rsidR="00E75047" w:rsidRPr="00E75047" w:rsidRDefault="00E75047" w:rsidP="00E75047">
      <w:pPr>
        <w:numPr>
          <w:ilvl w:val="0"/>
          <w:numId w:val="71"/>
        </w:numPr>
      </w:pPr>
      <w:r w:rsidRPr="00E75047">
        <w:t>Şimdi: kan gazı, laktat, parasetamol, AST, ALT, INR, kreatinin, BUN, elektrolitler, tam kan, kan şekeri, bilirubin, amonyak</w:t>
      </w:r>
    </w:p>
    <w:p w14:paraId="090535CD" w14:textId="77777777" w:rsidR="00E75047" w:rsidRPr="00E75047" w:rsidRDefault="00E75047" w:rsidP="00E75047">
      <w:pPr>
        <w:numPr>
          <w:ilvl w:val="0"/>
          <w:numId w:val="71"/>
        </w:numPr>
      </w:pPr>
      <w:r w:rsidRPr="00E75047">
        <w:t>EKG (taşikardi, iletim bozukluğu)</w:t>
      </w:r>
    </w:p>
    <w:p w14:paraId="27EDB8CA" w14:textId="77777777" w:rsidR="00E75047" w:rsidRPr="00E75047" w:rsidRDefault="00E75047" w:rsidP="00E75047">
      <w:r w:rsidRPr="00E75047">
        <w:rPr>
          <w:b/>
          <w:bCs/>
        </w:rPr>
        <w:t>Yönetim özeti:</w:t>
      </w:r>
    </w:p>
    <w:p w14:paraId="65D6E384" w14:textId="77777777" w:rsidR="00E75047" w:rsidRPr="00E75047" w:rsidRDefault="00E75047" w:rsidP="00E75047">
      <w:pPr>
        <w:numPr>
          <w:ilvl w:val="0"/>
          <w:numId w:val="72"/>
        </w:numPr>
      </w:pPr>
      <w:r w:rsidRPr="00E75047">
        <w:t>IV sıvı resüsitasyonu + vazopressör hazırlığı</w:t>
      </w:r>
    </w:p>
    <w:p w14:paraId="7FE31963" w14:textId="77777777" w:rsidR="00E75047" w:rsidRPr="00E75047" w:rsidRDefault="00E75047" w:rsidP="00E75047">
      <w:pPr>
        <w:numPr>
          <w:ilvl w:val="0"/>
          <w:numId w:val="72"/>
        </w:numPr>
      </w:pPr>
      <w:r w:rsidRPr="00E75047">
        <w:t>NAC acil başlat</w:t>
      </w:r>
    </w:p>
    <w:p w14:paraId="4651F462" w14:textId="77777777" w:rsidR="00E75047" w:rsidRPr="00E75047" w:rsidRDefault="00E75047" w:rsidP="00E75047">
      <w:pPr>
        <w:numPr>
          <w:ilvl w:val="0"/>
          <w:numId w:val="72"/>
        </w:numPr>
      </w:pPr>
      <w:r w:rsidRPr="00E75047">
        <w:t>PICU</w:t>
      </w:r>
    </w:p>
    <w:p w14:paraId="51193289" w14:textId="77777777" w:rsidR="00E75047" w:rsidRPr="00E75047" w:rsidRDefault="00E75047" w:rsidP="00E75047">
      <w:pPr>
        <w:numPr>
          <w:ilvl w:val="0"/>
          <w:numId w:val="72"/>
        </w:numPr>
      </w:pPr>
      <w:r w:rsidRPr="00E75047">
        <w:t>Transplant merkezi erken iletişim</w:t>
      </w:r>
    </w:p>
    <w:p w14:paraId="4EB490EE" w14:textId="77777777" w:rsidR="00E75047" w:rsidRPr="00E75047" w:rsidRDefault="00E75047" w:rsidP="00E75047">
      <w:pPr>
        <w:numPr>
          <w:ilvl w:val="0"/>
          <w:numId w:val="72"/>
        </w:numPr>
      </w:pPr>
      <w:r w:rsidRPr="00E75047">
        <w:t>Diğer toksik alım ekarte et (toksik alkol, salisilat vs.)</w:t>
      </w:r>
    </w:p>
    <w:p w14:paraId="0028C82A" w14:textId="77777777" w:rsidR="00E75047" w:rsidRPr="00E75047" w:rsidRDefault="00E75047" w:rsidP="00E75047">
      <w:r w:rsidRPr="00E75047">
        <w:pict w14:anchorId="4B764675">
          <v:rect id="_x0000_i1239" style="width:0;height:1.5pt" o:hralign="center" o:hrstd="t" o:hr="t" fillcolor="#a0a0a0" stroked="f"/>
        </w:pict>
      </w:r>
    </w:p>
    <w:p w14:paraId="3793B499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29</w:t>
      </w:r>
    </w:p>
    <w:p w14:paraId="3884140C" w14:textId="77777777" w:rsidR="00E75047" w:rsidRPr="00E75047" w:rsidRDefault="00E75047" w:rsidP="00E75047">
      <w:r w:rsidRPr="00E75047">
        <w:rPr>
          <w:b/>
          <w:bCs/>
        </w:rPr>
        <w:lastRenderedPageBreak/>
        <w:t>14 yaş, 48 kg | Parasetamol 500 mg × 12 + Kodein 30 mg × 12 | 3 saat önce | Uyku hali + solunum 9/dk + miyozis + SpO₂ %91</w:t>
      </w:r>
    </w:p>
    <w:p w14:paraId="3E01D6A4" w14:textId="77777777" w:rsidR="00E75047" w:rsidRPr="00E75047" w:rsidRDefault="00E75047" w:rsidP="00E75047">
      <w:r w:rsidRPr="00E75047">
        <w:rPr>
          <w:b/>
          <w:bCs/>
        </w:rPr>
        <w:t>İki ayrı toksisite eş zamanlı:</w:t>
      </w:r>
    </w:p>
    <w:p w14:paraId="679439F3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A) Opioid Toksisitesi (Öncelikli — Yaşamı Tehdit Edici)</w:t>
      </w:r>
    </w:p>
    <w:p w14:paraId="3C802074" w14:textId="77777777" w:rsidR="00E75047" w:rsidRPr="00E75047" w:rsidRDefault="00E75047" w:rsidP="00E75047">
      <w:pPr>
        <w:numPr>
          <w:ilvl w:val="0"/>
          <w:numId w:val="73"/>
        </w:numPr>
      </w:pPr>
      <w:r w:rsidRPr="00E75047">
        <w:t xml:space="preserve">Solunum depresyonu + miyozis + uyku hali → </w:t>
      </w:r>
      <w:r w:rsidRPr="00E75047">
        <w:rPr>
          <w:b/>
          <w:bCs/>
        </w:rPr>
        <w:t>opioid toksisitesi klasik triadı</w:t>
      </w:r>
    </w:p>
    <w:p w14:paraId="1A69E1AD" w14:textId="77777777" w:rsidR="00E75047" w:rsidRPr="00E75047" w:rsidRDefault="00E75047" w:rsidP="00E75047">
      <w:pPr>
        <w:numPr>
          <w:ilvl w:val="0"/>
          <w:numId w:val="73"/>
        </w:numPr>
      </w:pPr>
      <w:r w:rsidRPr="00E75047">
        <w:t xml:space="preserve">SpO₂ %91 → </w:t>
      </w:r>
      <w:r w:rsidRPr="00E75047">
        <w:rPr>
          <w:b/>
          <w:bCs/>
        </w:rPr>
        <w:t>hipoksi; acil müdahale şart</w:t>
      </w:r>
    </w:p>
    <w:p w14:paraId="6B037406" w14:textId="77777777" w:rsidR="00E75047" w:rsidRPr="00E75047" w:rsidRDefault="00E75047" w:rsidP="00E75047">
      <w:r w:rsidRPr="00E75047">
        <w:rPr>
          <w:b/>
          <w:bCs/>
        </w:rPr>
        <w:t>Nalokson:</w:t>
      </w:r>
      <w:r w:rsidRPr="00E75047">
        <w:t xml:space="preserve"> </w:t>
      </w:r>
      <w:r w:rsidRPr="00E75047">
        <w:rPr>
          <w:b/>
          <w:bCs/>
        </w:rPr>
        <w:t>Hemen verilmeli</w:t>
      </w:r>
    </w:p>
    <w:p w14:paraId="7E8703A3" w14:textId="77777777" w:rsidR="00E75047" w:rsidRPr="00E75047" w:rsidRDefault="00E75047" w:rsidP="00E75047">
      <w:pPr>
        <w:numPr>
          <w:ilvl w:val="0"/>
          <w:numId w:val="74"/>
        </w:numPr>
      </w:pPr>
      <w:r w:rsidRPr="00E75047">
        <w:t>Doz: 0,01 mg/kg IV (gerekirse tekrarlan)</w:t>
      </w:r>
    </w:p>
    <w:p w14:paraId="1CA36EFD" w14:textId="77777777" w:rsidR="00E75047" w:rsidRPr="00E75047" w:rsidRDefault="00E75047" w:rsidP="00E75047">
      <w:pPr>
        <w:numPr>
          <w:ilvl w:val="0"/>
          <w:numId w:val="74"/>
        </w:numPr>
      </w:pPr>
      <w:r w:rsidRPr="00E75047">
        <w:t>Titrasyonla ver; amacın hedefi: yeterli solunum, bilinç açılması (tam reversal değil, özellikle analjezi amaçlı kullanımda)</w:t>
      </w:r>
    </w:p>
    <w:p w14:paraId="44E5B39B" w14:textId="77777777" w:rsidR="00E75047" w:rsidRPr="00E75047" w:rsidRDefault="00E75047" w:rsidP="00E75047">
      <w:pPr>
        <w:numPr>
          <w:ilvl w:val="0"/>
          <w:numId w:val="74"/>
        </w:numPr>
      </w:pPr>
      <w:r w:rsidRPr="00E75047">
        <w:t xml:space="preserve">Kodein yarı ömrü kısa; nalokson etkisi geçince re-sedation olabilir → </w:t>
      </w:r>
      <w:r w:rsidRPr="00E75047">
        <w:rPr>
          <w:b/>
          <w:bCs/>
        </w:rPr>
        <w:t>monitörizasyon şart</w:t>
      </w:r>
    </w:p>
    <w:p w14:paraId="3B281707" w14:textId="77777777" w:rsidR="00E75047" w:rsidRPr="00E75047" w:rsidRDefault="00E75047" w:rsidP="00E75047">
      <w:r w:rsidRPr="00E75047">
        <w:rPr>
          <w:b/>
          <w:bCs/>
        </w:rPr>
        <w:t>Havayolu yönetimi:</w:t>
      </w:r>
      <w:r w:rsidRPr="00E75047">
        <w:t xml:space="preserve"> O₂ desteği hemen; gerekirse maske ile ventilasyon/entübasyon</w:t>
      </w:r>
    </w:p>
    <w:p w14:paraId="0C083998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B) Parasetamol Toksisitesi</w:t>
      </w:r>
    </w:p>
    <w:p w14:paraId="32962BB9" w14:textId="77777777" w:rsidR="00E75047" w:rsidRPr="00E75047" w:rsidRDefault="00E75047" w:rsidP="00E75047">
      <w:pPr>
        <w:numPr>
          <w:ilvl w:val="0"/>
          <w:numId w:val="75"/>
        </w:numPr>
      </w:pPr>
      <w:r w:rsidRPr="00E75047">
        <w:t xml:space="preserve">Doz: 12 × 500 mg = </w:t>
      </w:r>
      <w:r w:rsidRPr="00E75047">
        <w:rPr>
          <w:b/>
          <w:bCs/>
        </w:rPr>
        <w:t>6000 mg → 6000 ÷ 48 = 125 mg/kg</w:t>
      </w:r>
    </w:p>
    <w:p w14:paraId="46183831" w14:textId="77777777" w:rsidR="00E75047" w:rsidRPr="00E75047" w:rsidRDefault="00E75047" w:rsidP="00E75047">
      <w:pPr>
        <w:numPr>
          <w:ilvl w:val="0"/>
          <w:numId w:val="75"/>
        </w:numPr>
      </w:pPr>
    </w:p>
    <w:p w14:paraId="2A307D6E" w14:textId="77777777" w:rsidR="00E75047" w:rsidRPr="00E75047" w:rsidRDefault="00E75047" w:rsidP="00E75047">
      <w:pPr>
        <w:numPr>
          <w:ilvl w:val="1"/>
          <w:numId w:val="75"/>
        </w:numPr>
      </w:pPr>
      <w:r w:rsidRPr="00E75047">
        <w:t>saat dolmamış → düzey 4. saatte alınmalı</w:t>
      </w:r>
    </w:p>
    <w:p w14:paraId="21489F55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Opioid alımı nedeniyle </w:t>
      </w:r>
      <w:r w:rsidRPr="00E75047">
        <w:rPr>
          <w:b/>
          <w:bCs/>
        </w:rPr>
        <w:t>aspirasyon riski var</w:t>
      </w:r>
      <w:r w:rsidRPr="00E75047">
        <w:t xml:space="preserve"> → </w:t>
      </w:r>
      <w:r w:rsidRPr="00E75047">
        <w:rPr>
          <w:b/>
          <w:bCs/>
        </w:rPr>
        <w:t>bilinç açılmadan ve havayolu güvence altına alınmadan VERİLMEZ.</w:t>
      </w:r>
    </w:p>
    <w:p w14:paraId="7A154675" w14:textId="77777777" w:rsidR="00E75047" w:rsidRPr="00E75047" w:rsidRDefault="00E75047" w:rsidP="00E75047">
      <w:r w:rsidRPr="00E75047">
        <w:rPr>
          <w:b/>
          <w:bCs/>
        </w:rPr>
        <w:t>Serum parasetamol düzeyi:</w:t>
      </w:r>
      <w:r w:rsidRPr="00E75047">
        <w:t xml:space="preserve"> 4. saatte alınmalı; nomogram uygulanır.</w:t>
      </w:r>
    </w:p>
    <w:p w14:paraId="1D3CFAC1" w14:textId="77777777" w:rsidR="00E75047" w:rsidRPr="00E75047" w:rsidRDefault="00E75047" w:rsidP="00E75047">
      <w:r w:rsidRPr="00E75047">
        <w:rPr>
          <w:b/>
          <w:bCs/>
        </w:rPr>
        <w:t>NAC:</w:t>
      </w:r>
      <w:r w:rsidRPr="00E75047">
        <w:t xml:space="preserve"> 4. saat düzeyine göre; yüksek doz göz önüne alındığında büyük olasılıkla gerekecek.</w:t>
      </w:r>
    </w:p>
    <w:p w14:paraId="476C8884" w14:textId="77777777" w:rsidR="00E75047" w:rsidRPr="00E75047" w:rsidRDefault="00E75047" w:rsidP="00E75047">
      <w:r w:rsidRPr="00E75047">
        <w:rPr>
          <w:b/>
          <w:bCs/>
        </w:rPr>
        <w:t>Yönetim sırası:</w:t>
      </w:r>
    </w:p>
    <w:p w14:paraId="29BE17F5" w14:textId="77777777" w:rsidR="00E75047" w:rsidRPr="00E75047" w:rsidRDefault="00E75047" w:rsidP="00E75047">
      <w:pPr>
        <w:numPr>
          <w:ilvl w:val="0"/>
          <w:numId w:val="76"/>
        </w:numPr>
      </w:pPr>
      <w:r w:rsidRPr="00E75047">
        <w:t>Havayolu → O₂ → nalokson</w:t>
      </w:r>
    </w:p>
    <w:p w14:paraId="7CA9C9F9" w14:textId="77777777" w:rsidR="00E75047" w:rsidRPr="00E75047" w:rsidRDefault="00E75047" w:rsidP="00E75047">
      <w:pPr>
        <w:numPr>
          <w:ilvl w:val="0"/>
          <w:numId w:val="76"/>
        </w:numPr>
      </w:pPr>
      <w:r w:rsidRPr="00E75047">
        <w:t>Bilinç açılırsa aktif kömür değerlendir</w:t>
      </w:r>
    </w:p>
    <w:p w14:paraId="18B64999" w14:textId="77777777" w:rsidR="00E75047" w:rsidRPr="00E75047" w:rsidRDefault="00E75047" w:rsidP="00E75047">
      <w:pPr>
        <w:numPr>
          <w:ilvl w:val="0"/>
          <w:numId w:val="76"/>
        </w:numPr>
      </w:pPr>
    </w:p>
    <w:p w14:paraId="24323B0A" w14:textId="77777777" w:rsidR="00E75047" w:rsidRPr="00E75047" w:rsidRDefault="00E75047" w:rsidP="00E75047">
      <w:pPr>
        <w:numPr>
          <w:ilvl w:val="1"/>
          <w:numId w:val="76"/>
        </w:numPr>
      </w:pPr>
      <w:r w:rsidRPr="00E75047">
        <w:t>saatte parasetamol düzeyi</w:t>
      </w:r>
    </w:p>
    <w:p w14:paraId="360FBAE9" w14:textId="77777777" w:rsidR="00E75047" w:rsidRPr="00E75047" w:rsidRDefault="00E75047" w:rsidP="00E75047">
      <w:pPr>
        <w:numPr>
          <w:ilvl w:val="0"/>
          <w:numId w:val="76"/>
        </w:numPr>
      </w:pPr>
      <w:r w:rsidRPr="00E75047">
        <w:t>Nomograma göre NAC</w:t>
      </w:r>
    </w:p>
    <w:p w14:paraId="1482530A" w14:textId="77777777" w:rsidR="00E75047" w:rsidRPr="00E75047" w:rsidRDefault="00E75047" w:rsidP="00E75047">
      <w:r w:rsidRPr="00E75047">
        <w:lastRenderedPageBreak/>
        <w:pict w14:anchorId="1379C781">
          <v:rect id="_x0000_i1240" style="width:0;height:1.5pt" o:hralign="center" o:hrstd="t" o:hr="t" fillcolor="#a0a0a0" stroked="f"/>
        </w:pict>
      </w:r>
    </w:p>
    <w:p w14:paraId="66B86AAA" w14:textId="77777777" w:rsidR="00E75047" w:rsidRPr="00E75047" w:rsidRDefault="00E75047" w:rsidP="00E75047">
      <w:pPr>
        <w:rPr>
          <w:b/>
          <w:bCs/>
        </w:rPr>
      </w:pPr>
      <w:r w:rsidRPr="00E75047">
        <w:rPr>
          <w:b/>
          <w:bCs/>
        </w:rPr>
        <w:t>SENARYO 30</w:t>
      </w:r>
    </w:p>
    <w:p w14:paraId="4BE0F943" w14:textId="77777777" w:rsidR="00E75047" w:rsidRPr="00E75047" w:rsidRDefault="00E75047" w:rsidP="00E75047">
      <w:r w:rsidRPr="00E75047">
        <w:rPr>
          <w:b/>
          <w:bCs/>
        </w:rPr>
        <w:t>13 yaş, 40 kg | Parasetamol 500 mg × 10 + Antikolinerjik ilaç (bilinmeyen doz) | 2 saat önce | Ağız kuruluğu + taşikardi + midriyazis + ajitasyon</w:t>
      </w:r>
    </w:p>
    <w:p w14:paraId="10C762B3" w14:textId="77777777" w:rsidR="00E75047" w:rsidRPr="00E75047" w:rsidRDefault="00E75047" w:rsidP="00E75047">
      <w:r w:rsidRPr="00E75047">
        <w:rPr>
          <w:b/>
          <w:bCs/>
        </w:rPr>
        <w:t>Antikolinerjik toksidrom değerlendirmesi:</w:t>
      </w:r>
    </w:p>
    <w:p w14:paraId="4C221AF5" w14:textId="77777777" w:rsidR="00E75047" w:rsidRPr="00E75047" w:rsidRDefault="00E75047" w:rsidP="00E75047">
      <w:pPr>
        <w:numPr>
          <w:ilvl w:val="0"/>
          <w:numId w:val="77"/>
        </w:numPr>
      </w:pPr>
      <w:r w:rsidRPr="00E75047">
        <w:t xml:space="preserve">Midriyazis, taşikardi, ağız kuruluğu, ajitasyon → </w:t>
      </w:r>
      <w:r w:rsidRPr="00E75047">
        <w:rPr>
          <w:b/>
          <w:bCs/>
        </w:rPr>
        <w:t>antikolinerjik toksidrom</w:t>
      </w:r>
      <w:r w:rsidRPr="00E75047">
        <w:t xml:space="preserve"> ("kuru, hızlı, kırmızı, kör, deli")</w:t>
      </w:r>
    </w:p>
    <w:p w14:paraId="5371101B" w14:textId="77777777" w:rsidR="00E75047" w:rsidRPr="00E75047" w:rsidRDefault="00E75047" w:rsidP="00E75047">
      <w:pPr>
        <w:numPr>
          <w:ilvl w:val="0"/>
          <w:numId w:val="77"/>
        </w:numPr>
      </w:pPr>
      <w:r w:rsidRPr="00E75047">
        <w:t xml:space="preserve">Antikolinerjik ilaçlar gastrik motiliteyi yavaşlatır → </w:t>
      </w:r>
      <w:r w:rsidRPr="00E75047">
        <w:rPr>
          <w:b/>
          <w:bCs/>
        </w:rPr>
        <w:t>parasetamol emilimi gecikebilir</w:t>
      </w:r>
    </w:p>
    <w:p w14:paraId="3383B340" w14:textId="77777777" w:rsidR="00E75047" w:rsidRPr="00E75047" w:rsidRDefault="00E75047" w:rsidP="00E75047">
      <w:r w:rsidRPr="00E75047">
        <w:rPr>
          <w:b/>
          <w:bCs/>
        </w:rPr>
        <w:t>Bu durumun önemi:</w:t>
      </w:r>
    </w:p>
    <w:p w14:paraId="5E80771D" w14:textId="77777777" w:rsidR="00E75047" w:rsidRPr="00E75047" w:rsidRDefault="00E75047" w:rsidP="00E75047">
      <w:r w:rsidRPr="00E75047">
        <w:t>Standart yaklaşımda 4. saat parasetamol düzeyi yeterlidir; ancak emilim geciktiğinde:</w:t>
      </w:r>
    </w:p>
    <w:p w14:paraId="01667DB6" w14:textId="77777777" w:rsidR="00E75047" w:rsidRPr="00E75047" w:rsidRDefault="00E75047" w:rsidP="00E75047">
      <w:pPr>
        <w:numPr>
          <w:ilvl w:val="0"/>
          <w:numId w:val="78"/>
        </w:numPr>
      </w:pPr>
      <w:r w:rsidRPr="00E75047">
        <w:t>4. saat düzeyi gerçek piki yansıtmayabilir (düşük çıkabilir, yanıltıcı)</w:t>
      </w:r>
    </w:p>
    <w:p w14:paraId="53F1715A" w14:textId="77777777" w:rsidR="00E75047" w:rsidRPr="00E75047" w:rsidRDefault="00E75047" w:rsidP="00E75047">
      <w:pPr>
        <w:numPr>
          <w:ilvl w:val="0"/>
          <w:numId w:val="78"/>
        </w:numPr>
      </w:pPr>
      <w:r w:rsidRPr="00E75047">
        <w:rPr>
          <w:b/>
          <w:bCs/>
        </w:rPr>
        <w:t>Seri parasetamol düzeyi gereklidir</w:t>
      </w:r>
    </w:p>
    <w:p w14:paraId="70967969" w14:textId="77777777" w:rsidR="00E75047" w:rsidRPr="00E75047" w:rsidRDefault="00E75047" w:rsidP="00E75047">
      <w:r w:rsidRPr="00E75047">
        <w:rPr>
          <w:b/>
          <w:bCs/>
        </w:rPr>
        <w:t>Strateji:</w:t>
      </w:r>
    </w:p>
    <w:p w14:paraId="57BCB624" w14:textId="77777777" w:rsidR="00E75047" w:rsidRPr="00E75047" w:rsidRDefault="00E75047" w:rsidP="00E75047">
      <w:pPr>
        <w:numPr>
          <w:ilvl w:val="0"/>
          <w:numId w:val="79"/>
        </w:numPr>
      </w:pPr>
      <w:r w:rsidRPr="00E75047">
        <w:rPr>
          <w:b/>
          <w:bCs/>
        </w:rPr>
        <w:t>4. saat düzeyi</w:t>
      </w:r>
      <w:r w:rsidRPr="00E75047">
        <w:t xml:space="preserve"> alınır</w:t>
      </w:r>
    </w:p>
    <w:p w14:paraId="7DA46CCC" w14:textId="77777777" w:rsidR="00E75047" w:rsidRPr="00E75047" w:rsidRDefault="00E75047" w:rsidP="00E75047">
      <w:pPr>
        <w:numPr>
          <w:ilvl w:val="0"/>
          <w:numId w:val="79"/>
        </w:numPr>
      </w:pPr>
      <w:r w:rsidRPr="00E75047">
        <w:rPr>
          <w:b/>
          <w:bCs/>
        </w:rPr>
        <w:t>8. saat düzeyi</w:t>
      </w:r>
      <w:r w:rsidRPr="00E75047">
        <w:t xml:space="preserve"> alınır</w:t>
      </w:r>
    </w:p>
    <w:p w14:paraId="27EED9A1" w14:textId="77777777" w:rsidR="00E75047" w:rsidRPr="00E75047" w:rsidRDefault="00E75047" w:rsidP="00E75047">
      <w:pPr>
        <w:numPr>
          <w:ilvl w:val="0"/>
          <w:numId w:val="79"/>
        </w:numPr>
      </w:pPr>
      <w:r w:rsidRPr="00E75047">
        <w:t>Her iki düzey nomograma işlenir</w:t>
      </w:r>
    </w:p>
    <w:p w14:paraId="111FB15C" w14:textId="77777777" w:rsidR="00E75047" w:rsidRPr="00E75047" w:rsidRDefault="00E75047" w:rsidP="00E75047">
      <w:pPr>
        <w:numPr>
          <w:ilvl w:val="0"/>
          <w:numId w:val="79"/>
        </w:numPr>
      </w:pPr>
      <w:r w:rsidRPr="00E75047">
        <w:t>İkisi arasında artış varsa → emilim devam etmiş demektir; NAC başlanır</w:t>
      </w:r>
    </w:p>
    <w:p w14:paraId="07E3CEEC" w14:textId="77777777" w:rsidR="00E75047" w:rsidRPr="00E75047" w:rsidRDefault="00E75047" w:rsidP="00E75047">
      <w:r w:rsidRPr="00E75047">
        <w:rPr>
          <w:b/>
          <w:bCs/>
        </w:rPr>
        <w:t>Aktif kömür:</w:t>
      </w:r>
      <w:r w:rsidRPr="00E75047">
        <w:t xml:space="preserve"> 2 saat geçmiş, hasta ajite → </w:t>
      </w:r>
      <w:r w:rsidRPr="00E75047">
        <w:rPr>
          <w:b/>
          <w:bCs/>
        </w:rPr>
        <w:t>güvenli değilse verilmez; havayolu güvencesi şart.</w:t>
      </w:r>
      <w:r w:rsidRPr="00E75047">
        <w:t xml:space="preserve"> Antikolinerjik nedeniyle aspirasyon riski artar.</w:t>
      </w:r>
    </w:p>
    <w:p w14:paraId="4985E590" w14:textId="77777777" w:rsidR="00E75047" w:rsidRPr="00E75047" w:rsidRDefault="00E75047" w:rsidP="00E75047">
      <w:r w:rsidRPr="00E75047">
        <w:rPr>
          <w:b/>
          <w:bCs/>
        </w:rPr>
        <w:t>Parasetamol dozu:</w:t>
      </w:r>
    </w:p>
    <w:p w14:paraId="30C49723" w14:textId="77777777" w:rsidR="00E75047" w:rsidRPr="00E75047" w:rsidRDefault="00E75047" w:rsidP="00E75047">
      <w:pPr>
        <w:numPr>
          <w:ilvl w:val="0"/>
          <w:numId w:val="80"/>
        </w:numPr>
      </w:pPr>
      <w:r w:rsidRPr="00E75047">
        <w:t xml:space="preserve">10 × 500 mg = </w:t>
      </w:r>
      <w:r w:rsidRPr="00E75047">
        <w:rPr>
          <w:b/>
          <w:bCs/>
        </w:rPr>
        <w:t>5000 mg → 5000 ÷ 40 = 125 mg/kg</w:t>
      </w:r>
    </w:p>
    <w:p w14:paraId="00E6DAAF" w14:textId="77777777" w:rsidR="00E75047" w:rsidRPr="00E75047" w:rsidRDefault="00E75047" w:rsidP="00E75047">
      <w:pPr>
        <w:numPr>
          <w:ilvl w:val="0"/>
          <w:numId w:val="80"/>
        </w:numPr>
      </w:pPr>
      <w:r w:rsidRPr="00E75047">
        <w:t>Sınırda yüksek; gecikmiş emilimle birlikte risk artar</w:t>
      </w:r>
    </w:p>
    <w:p w14:paraId="33600B32" w14:textId="77777777" w:rsidR="00E75047" w:rsidRPr="00E75047" w:rsidRDefault="00E75047" w:rsidP="00E75047">
      <w:r w:rsidRPr="00E75047">
        <w:rPr>
          <w:b/>
          <w:bCs/>
        </w:rPr>
        <w:t>Antikolinerjik yönetimi:</w:t>
      </w:r>
    </w:p>
    <w:p w14:paraId="069A49AC" w14:textId="77777777" w:rsidR="00E75047" w:rsidRPr="00E75047" w:rsidRDefault="00E75047" w:rsidP="00E75047">
      <w:pPr>
        <w:numPr>
          <w:ilvl w:val="0"/>
          <w:numId w:val="81"/>
        </w:numPr>
      </w:pPr>
      <w:r w:rsidRPr="00E75047">
        <w:t>Fizostigmin (ağır ajitasyon/hipertermi için — dikkatli kullan)</w:t>
      </w:r>
    </w:p>
    <w:p w14:paraId="6808F58E" w14:textId="77777777" w:rsidR="00E75047" w:rsidRPr="00E75047" w:rsidRDefault="00E75047" w:rsidP="00E75047">
      <w:pPr>
        <w:numPr>
          <w:ilvl w:val="0"/>
          <w:numId w:val="81"/>
        </w:numPr>
      </w:pPr>
      <w:r w:rsidRPr="00E75047">
        <w:t>Benzodiazepinler (ajitasyon için)</w:t>
      </w:r>
    </w:p>
    <w:p w14:paraId="3AC13545" w14:textId="77777777" w:rsidR="00E75047" w:rsidRPr="00E75047" w:rsidRDefault="00E75047" w:rsidP="00E75047">
      <w:pPr>
        <w:numPr>
          <w:ilvl w:val="0"/>
          <w:numId w:val="81"/>
        </w:numPr>
      </w:pPr>
      <w:r w:rsidRPr="00E75047">
        <w:t>Serin ortam, IV sıvı, monitörizasyon</w:t>
      </w:r>
    </w:p>
    <w:p w14:paraId="212570C9" w14:textId="77777777" w:rsidR="00E75047" w:rsidRPr="00E75047" w:rsidRDefault="00E75047" w:rsidP="00E75047">
      <w:r w:rsidRPr="00E75047">
        <w:rPr>
          <w:b/>
          <w:bCs/>
        </w:rPr>
        <w:t>Yönetim özeti:</w:t>
      </w:r>
    </w:p>
    <w:p w14:paraId="346484E5" w14:textId="77777777" w:rsidR="00E75047" w:rsidRPr="00E75047" w:rsidRDefault="00E75047" w:rsidP="00E75047">
      <w:pPr>
        <w:numPr>
          <w:ilvl w:val="0"/>
          <w:numId w:val="82"/>
        </w:numPr>
      </w:pPr>
      <w:r w:rsidRPr="00E75047">
        <w:lastRenderedPageBreak/>
        <w:t>4. ve 8. saatte seri parasetamol düzeyi</w:t>
      </w:r>
    </w:p>
    <w:p w14:paraId="0F4B0FAC" w14:textId="77777777" w:rsidR="00E75047" w:rsidRPr="00E75047" w:rsidRDefault="00E75047" w:rsidP="00E75047">
      <w:pPr>
        <w:numPr>
          <w:ilvl w:val="0"/>
          <w:numId w:val="82"/>
        </w:numPr>
      </w:pPr>
      <w:r w:rsidRPr="00E75047">
        <w:t>Antikolinerjik toksidrom tedavisi</w:t>
      </w:r>
    </w:p>
    <w:p w14:paraId="4DA50217" w14:textId="77777777" w:rsidR="00E75047" w:rsidRPr="00E75047" w:rsidRDefault="00E75047" w:rsidP="00E75047">
      <w:pPr>
        <w:numPr>
          <w:ilvl w:val="0"/>
          <w:numId w:val="82"/>
        </w:numPr>
      </w:pPr>
      <w:r w:rsidRPr="00E75047">
        <w:t>Nomograma göre NAC kararı</w:t>
      </w:r>
    </w:p>
    <w:p w14:paraId="4E4E0692" w14:textId="77777777" w:rsidR="00E75047" w:rsidRPr="00E75047" w:rsidRDefault="00E75047" w:rsidP="00E75047">
      <w:pPr>
        <w:numPr>
          <w:ilvl w:val="0"/>
          <w:numId w:val="82"/>
        </w:numPr>
      </w:pPr>
      <w:r w:rsidRPr="00E75047">
        <w:t>Hospitalizasyon; yakın monitörizasyon</w:t>
      </w:r>
    </w:p>
    <w:p w14:paraId="225EDD31" w14:textId="77777777" w:rsidR="00E75047" w:rsidRPr="00E75047" w:rsidRDefault="00E75047" w:rsidP="00E75047">
      <w:r w:rsidRPr="00E75047">
        <w:pict w14:anchorId="41E760E7">
          <v:rect id="_x0000_i1241" style="width:0;height:1.5pt" o:hralign="center" o:hrstd="t" o:hr="t" fillcolor="#a0a0a0" stroked="f"/>
        </w:pict>
      </w:r>
    </w:p>
    <w:p w14:paraId="2C586596" w14:textId="77777777" w:rsidR="00E75047" w:rsidRPr="00E75047" w:rsidRDefault="00E75047" w:rsidP="00E75047">
      <w:r w:rsidRPr="00E75047">
        <w:rPr>
          <w:b/>
          <w:bCs/>
        </w:rPr>
        <w:t>Genel Not:</w:t>
      </w:r>
      <w:r w:rsidRPr="00E75047">
        <w:t xml:space="preserve"> Tüm senaryolarda Zehir Danışma Merkezi (Türkiye için: </w:t>
      </w:r>
      <w:r w:rsidRPr="00E75047">
        <w:rPr>
          <w:b/>
          <w:bCs/>
        </w:rPr>
        <w:t>114</w:t>
      </w:r>
      <w:r w:rsidRPr="00E75047">
        <w:t>) ile iletişime geçilmesi, özellikle karmaşık olgularda multidisipliner yaklaşım benimsenmesi ve klinik tablonun dinamik olarak yeniden değerlendirilmesi önerilir.</w:t>
      </w:r>
    </w:p>
    <w:p w14:paraId="4DA159E6" w14:textId="77777777" w:rsidR="008E4D8D" w:rsidRDefault="008E4D8D"/>
    <w:sectPr w:rsidR="008E4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C88"/>
    <w:multiLevelType w:val="multilevel"/>
    <w:tmpl w:val="967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6546D"/>
    <w:multiLevelType w:val="multilevel"/>
    <w:tmpl w:val="48BA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3592B"/>
    <w:multiLevelType w:val="multilevel"/>
    <w:tmpl w:val="1C16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C11A2"/>
    <w:multiLevelType w:val="multilevel"/>
    <w:tmpl w:val="4788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843EE"/>
    <w:multiLevelType w:val="multilevel"/>
    <w:tmpl w:val="9A56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B22B4"/>
    <w:multiLevelType w:val="multilevel"/>
    <w:tmpl w:val="078E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6395D"/>
    <w:multiLevelType w:val="multilevel"/>
    <w:tmpl w:val="AF12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13B4D"/>
    <w:multiLevelType w:val="multilevel"/>
    <w:tmpl w:val="7F48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462D4"/>
    <w:multiLevelType w:val="multilevel"/>
    <w:tmpl w:val="5144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CF6C50"/>
    <w:multiLevelType w:val="multilevel"/>
    <w:tmpl w:val="2AE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65988"/>
    <w:multiLevelType w:val="multilevel"/>
    <w:tmpl w:val="1432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B00043"/>
    <w:multiLevelType w:val="multilevel"/>
    <w:tmpl w:val="7194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AF0361"/>
    <w:multiLevelType w:val="multilevel"/>
    <w:tmpl w:val="A2D2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D32CAC"/>
    <w:multiLevelType w:val="multilevel"/>
    <w:tmpl w:val="0136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900C6E"/>
    <w:multiLevelType w:val="multilevel"/>
    <w:tmpl w:val="1446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B1DA2"/>
    <w:multiLevelType w:val="multilevel"/>
    <w:tmpl w:val="E85A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520341"/>
    <w:multiLevelType w:val="multilevel"/>
    <w:tmpl w:val="024C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A6044E"/>
    <w:multiLevelType w:val="multilevel"/>
    <w:tmpl w:val="CC3A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8F4FD3"/>
    <w:multiLevelType w:val="multilevel"/>
    <w:tmpl w:val="3CBE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FE748F"/>
    <w:multiLevelType w:val="multilevel"/>
    <w:tmpl w:val="B78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28365A"/>
    <w:multiLevelType w:val="multilevel"/>
    <w:tmpl w:val="D5CA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C70D0D"/>
    <w:multiLevelType w:val="multilevel"/>
    <w:tmpl w:val="CCB2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4E6569"/>
    <w:multiLevelType w:val="multilevel"/>
    <w:tmpl w:val="94CA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54103"/>
    <w:multiLevelType w:val="multilevel"/>
    <w:tmpl w:val="8FE0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532793"/>
    <w:multiLevelType w:val="multilevel"/>
    <w:tmpl w:val="F110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054A6D"/>
    <w:multiLevelType w:val="multilevel"/>
    <w:tmpl w:val="058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1F3BE3"/>
    <w:multiLevelType w:val="multilevel"/>
    <w:tmpl w:val="652A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557F63"/>
    <w:multiLevelType w:val="multilevel"/>
    <w:tmpl w:val="B52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6D2F99"/>
    <w:multiLevelType w:val="multilevel"/>
    <w:tmpl w:val="90D4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CD4BF0"/>
    <w:multiLevelType w:val="multilevel"/>
    <w:tmpl w:val="1A1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FC586E"/>
    <w:multiLevelType w:val="multilevel"/>
    <w:tmpl w:val="9E10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69383D"/>
    <w:multiLevelType w:val="multilevel"/>
    <w:tmpl w:val="99A2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91630F"/>
    <w:multiLevelType w:val="multilevel"/>
    <w:tmpl w:val="1614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095B15"/>
    <w:multiLevelType w:val="multilevel"/>
    <w:tmpl w:val="01FE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9235FC"/>
    <w:multiLevelType w:val="multilevel"/>
    <w:tmpl w:val="7A90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0E0873"/>
    <w:multiLevelType w:val="multilevel"/>
    <w:tmpl w:val="96C4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F94A02"/>
    <w:multiLevelType w:val="multilevel"/>
    <w:tmpl w:val="F64E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5279D9"/>
    <w:multiLevelType w:val="multilevel"/>
    <w:tmpl w:val="AA50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8B7AA0"/>
    <w:multiLevelType w:val="multilevel"/>
    <w:tmpl w:val="5194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E81B35"/>
    <w:multiLevelType w:val="multilevel"/>
    <w:tmpl w:val="0DBC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3928F2"/>
    <w:multiLevelType w:val="multilevel"/>
    <w:tmpl w:val="2C5C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DD2EDA"/>
    <w:multiLevelType w:val="multilevel"/>
    <w:tmpl w:val="263C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1F6E5B"/>
    <w:multiLevelType w:val="multilevel"/>
    <w:tmpl w:val="B670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62A632D"/>
    <w:multiLevelType w:val="multilevel"/>
    <w:tmpl w:val="1DDA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7D728CC"/>
    <w:multiLevelType w:val="multilevel"/>
    <w:tmpl w:val="A29E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0409F7"/>
    <w:multiLevelType w:val="multilevel"/>
    <w:tmpl w:val="EFB2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7A56C1"/>
    <w:multiLevelType w:val="multilevel"/>
    <w:tmpl w:val="EAD0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8377BE"/>
    <w:multiLevelType w:val="multilevel"/>
    <w:tmpl w:val="1922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982D9B"/>
    <w:multiLevelType w:val="multilevel"/>
    <w:tmpl w:val="9472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DA963F7"/>
    <w:multiLevelType w:val="multilevel"/>
    <w:tmpl w:val="94BC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E582629"/>
    <w:multiLevelType w:val="multilevel"/>
    <w:tmpl w:val="7478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BB6911"/>
    <w:multiLevelType w:val="multilevel"/>
    <w:tmpl w:val="F288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A20C87"/>
    <w:multiLevelType w:val="multilevel"/>
    <w:tmpl w:val="90AA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1913B79"/>
    <w:multiLevelType w:val="multilevel"/>
    <w:tmpl w:val="A254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28B4BF1"/>
    <w:multiLevelType w:val="multilevel"/>
    <w:tmpl w:val="50BE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29E0313"/>
    <w:multiLevelType w:val="multilevel"/>
    <w:tmpl w:val="4C5E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38F229F"/>
    <w:multiLevelType w:val="multilevel"/>
    <w:tmpl w:val="C6A2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3CD7EA1"/>
    <w:multiLevelType w:val="multilevel"/>
    <w:tmpl w:val="6C0C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DC3302"/>
    <w:multiLevelType w:val="multilevel"/>
    <w:tmpl w:val="44BE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41A01C1"/>
    <w:multiLevelType w:val="multilevel"/>
    <w:tmpl w:val="FD346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43D3FAF"/>
    <w:multiLevelType w:val="multilevel"/>
    <w:tmpl w:val="DA7C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FB3939"/>
    <w:multiLevelType w:val="multilevel"/>
    <w:tmpl w:val="F7E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9692224"/>
    <w:multiLevelType w:val="multilevel"/>
    <w:tmpl w:val="0370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B1C5F47"/>
    <w:multiLevelType w:val="multilevel"/>
    <w:tmpl w:val="E8F6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8B05A5"/>
    <w:multiLevelType w:val="multilevel"/>
    <w:tmpl w:val="509A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E306660"/>
    <w:multiLevelType w:val="multilevel"/>
    <w:tmpl w:val="55A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E4C2AD2"/>
    <w:multiLevelType w:val="multilevel"/>
    <w:tmpl w:val="CBAE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FB70BBA"/>
    <w:multiLevelType w:val="multilevel"/>
    <w:tmpl w:val="2C18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C64215"/>
    <w:multiLevelType w:val="multilevel"/>
    <w:tmpl w:val="B67C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2655E1A"/>
    <w:multiLevelType w:val="multilevel"/>
    <w:tmpl w:val="C146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3997382"/>
    <w:multiLevelType w:val="multilevel"/>
    <w:tmpl w:val="1E20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3EE4D53"/>
    <w:multiLevelType w:val="multilevel"/>
    <w:tmpl w:val="5FF4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43B51A6"/>
    <w:multiLevelType w:val="multilevel"/>
    <w:tmpl w:val="314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540623D"/>
    <w:multiLevelType w:val="multilevel"/>
    <w:tmpl w:val="0AA0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6E34356"/>
    <w:multiLevelType w:val="multilevel"/>
    <w:tmpl w:val="03F0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7F55002"/>
    <w:multiLevelType w:val="multilevel"/>
    <w:tmpl w:val="6792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92E1E3C"/>
    <w:multiLevelType w:val="multilevel"/>
    <w:tmpl w:val="22B8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9E650DF"/>
    <w:multiLevelType w:val="multilevel"/>
    <w:tmpl w:val="A2E8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C5A5200"/>
    <w:multiLevelType w:val="multilevel"/>
    <w:tmpl w:val="2820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DA5056A"/>
    <w:multiLevelType w:val="multilevel"/>
    <w:tmpl w:val="D53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390329">
    <w:abstractNumId w:val="64"/>
  </w:num>
  <w:num w:numId="2" w16cid:durableId="94716537">
    <w:abstractNumId w:val="40"/>
  </w:num>
  <w:num w:numId="3" w16cid:durableId="1781801146">
    <w:abstractNumId w:val="44"/>
  </w:num>
  <w:num w:numId="4" w16cid:durableId="832263251">
    <w:abstractNumId w:val="33"/>
  </w:num>
  <w:num w:numId="5" w16cid:durableId="792362294">
    <w:abstractNumId w:val="12"/>
  </w:num>
  <w:num w:numId="6" w16cid:durableId="2126538127">
    <w:abstractNumId w:val="43"/>
  </w:num>
  <w:num w:numId="7" w16cid:durableId="819729321">
    <w:abstractNumId w:val="56"/>
  </w:num>
  <w:num w:numId="8" w16cid:durableId="316569608">
    <w:abstractNumId w:val="50"/>
  </w:num>
  <w:num w:numId="9" w16cid:durableId="344744363">
    <w:abstractNumId w:val="9"/>
  </w:num>
  <w:num w:numId="10" w16cid:durableId="1454717083">
    <w:abstractNumId w:val="27"/>
  </w:num>
  <w:num w:numId="11" w16cid:durableId="2064865470">
    <w:abstractNumId w:val="27"/>
    <w:lvlOverride w:ilvl="1">
      <w:startOverride w:val="4"/>
    </w:lvlOverride>
  </w:num>
  <w:num w:numId="12" w16cid:durableId="1866211749">
    <w:abstractNumId w:val="11"/>
  </w:num>
  <w:num w:numId="13" w16cid:durableId="590511424">
    <w:abstractNumId w:val="77"/>
  </w:num>
  <w:num w:numId="14" w16cid:durableId="1750537602">
    <w:abstractNumId w:val="61"/>
  </w:num>
  <w:num w:numId="15" w16cid:durableId="187916017">
    <w:abstractNumId w:val="61"/>
    <w:lvlOverride w:ilvl="1">
      <w:startOverride w:val="4"/>
    </w:lvlOverride>
  </w:num>
  <w:num w:numId="16" w16cid:durableId="1423841965">
    <w:abstractNumId w:val="2"/>
  </w:num>
  <w:num w:numId="17" w16cid:durableId="1552958525">
    <w:abstractNumId w:val="1"/>
  </w:num>
  <w:num w:numId="18" w16cid:durableId="2145930391">
    <w:abstractNumId w:val="7"/>
  </w:num>
  <w:num w:numId="19" w16cid:durableId="167260053">
    <w:abstractNumId w:val="72"/>
  </w:num>
  <w:num w:numId="20" w16cid:durableId="1480027452">
    <w:abstractNumId w:val="6"/>
  </w:num>
  <w:num w:numId="21" w16cid:durableId="362218754">
    <w:abstractNumId w:val="60"/>
  </w:num>
  <w:num w:numId="22" w16cid:durableId="817109397">
    <w:abstractNumId w:val="45"/>
  </w:num>
  <w:num w:numId="23" w16cid:durableId="1956135057">
    <w:abstractNumId w:val="17"/>
  </w:num>
  <w:num w:numId="24" w16cid:durableId="1623993626">
    <w:abstractNumId w:val="36"/>
  </w:num>
  <w:num w:numId="25" w16cid:durableId="2091610865">
    <w:abstractNumId w:val="78"/>
  </w:num>
  <w:num w:numId="26" w16cid:durableId="280460929">
    <w:abstractNumId w:val="47"/>
  </w:num>
  <w:num w:numId="27" w16cid:durableId="1869370272">
    <w:abstractNumId w:val="76"/>
  </w:num>
  <w:num w:numId="28" w16cid:durableId="509371420">
    <w:abstractNumId w:val="66"/>
  </w:num>
  <w:num w:numId="29" w16cid:durableId="435950353">
    <w:abstractNumId w:val="46"/>
  </w:num>
  <w:num w:numId="30" w16cid:durableId="2105807684">
    <w:abstractNumId w:val="25"/>
  </w:num>
  <w:num w:numId="31" w16cid:durableId="606935946">
    <w:abstractNumId w:val="30"/>
  </w:num>
  <w:num w:numId="32" w16cid:durableId="995717933">
    <w:abstractNumId w:val="20"/>
  </w:num>
  <w:num w:numId="33" w16cid:durableId="40255341">
    <w:abstractNumId w:val="38"/>
  </w:num>
  <w:num w:numId="34" w16cid:durableId="1687558503">
    <w:abstractNumId w:val="70"/>
  </w:num>
  <w:num w:numId="35" w16cid:durableId="18746256">
    <w:abstractNumId w:val="16"/>
  </w:num>
  <w:num w:numId="36" w16cid:durableId="98959459">
    <w:abstractNumId w:val="23"/>
  </w:num>
  <w:num w:numId="37" w16cid:durableId="1836650977">
    <w:abstractNumId w:val="69"/>
  </w:num>
  <w:num w:numId="38" w16cid:durableId="1559824929">
    <w:abstractNumId w:val="3"/>
  </w:num>
  <w:num w:numId="39" w16cid:durableId="1775977770">
    <w:abstractNumId w:val="37"/>
  </w:num>
  <w:num w:numId="40" w16cid:durableId="683823642">
    <w:abstractNumId w:val="10"/>
  </w:num>
  <w:num w:numId="41" w16cid:durableId="1296721308">
    <w:abstractNumId w:val="67"/>
  </w:num>
  <w:num w:numId="42" w16cid:durableId="995496398">
    <w:abstractNumId w:val="68"/>
  </w:num>
  <w:num w:numId="43" w16cid:durableId="417334923">
    <w:abstractNumId w:val="24"/>
  </w:num>
  <w:num w:numId="44" w16cid:durableId="672728655">
    <w:abstractNumId w:val="31"/>
  </w:num>
  <w:num w:numId="45" w16cid:durableId="195970214">
    <w:abstractNumId w:val="21"/>
  </w:num>
  <w:num w:numId="46" w16cid:durableId="1365716507">
    <w:abstractNumId w:val="41"/>
  </w:num>
  <w:num w:numId="47" w16cid:durableId="1389187120">
    <w:abstractNumId w:val="74"/>
  </w:num>
  <w:num w:numId="48" w16cid:durableId="1944067586">
    <w:abstractNumId w:val="0"/>
  </w:num>
  <w:num w:numId="49" w16cid:durableId="1021081219">
    <w:abstractNumId w:val="55"/>
  </w:num>
  <w:num w:numId="50" w16cid:durableId="1136214665">
    <w:abstractNumId w:val="32"/>
  </w:num>
  <w:num w:numId="51" w16cid:durableId="1098791982">
    <w:abstractNumId w:val="34"/>
  </w:num>
  <w:num w:numId="52" w16cid:durableId="1354527720">
    <w:abstractNumId w:val="75"/>
  </w:num>
  <w:num w:numId="53" w16cid:durableId="766118663">
    <w:abstractNumId w:val="52"/>
  </w:num>
  <w:num w:numId="54" w16cid:durableId="737091674">
    <w:abstractNumId w:val="35"/>
  </w:num>
  <w:num w:numId="55" w16cid:durableId="313219273">
    <w:abstractNumId w:val="57"/>
  </w:num>
  <w:num w:numId="56" w16cid:durableId="133259454">
    <w:abstractNumId w:val="65"/>
  </w:num>
  <w:num w:numId="57" w16cid:durableId="1809934278">
    <w:abstractNumId w:val="18"/>
  </w:num>
  <w:num w:numId="58" w16cid:durableId="1869296058">
    <w:abstractNumId w:val="62"/>
  </w:num>
  <w:num w:numId="59" w16cid:durableId="1458062638">
    <w:abstractNumId w:val="53"/>
  </w:num>
  <w:num w:numId="60" w16cid:durableId="1840268290">
    <w:abstractNumId w:val="13"/>
  </w:num>
  <w:num w:numId="61" w16cid:durableId="947278622">
    <w:abstractNumId w:val="26"/>
  </w:num>
  <w:num w:numId="62" w16cid:durableId="780953407">
    <w:abstractNumId w:val="73"/>
  </w:num>
  <w:num w:numId="63" w16cid:durableId="2090693185">
    <w:abstractNumId w:val="8"/>
  </w:num>
  <w:num w:numId="64" w16cid:durableId="312371014">
    <w:abstractNumId w:val="5"/>
  </w:num>
  <w:num w:numId="65" w16cid:durableId="2134010025">
    <w:abstractNumId w:val="14"/>
  </w:num>
  <w:num w:numId="66" w16cid:durableId="808938739">
    <w:abstractNumId w:val="58"/>
  </w:num>
  <w:num w:numId="67" w16cid:durableId="571428885">
    <w:abstractNumId w:val="63"/>
  </w:num>
  <w:num w:numId="68" w16cid:durableId="633020855">
    <w:abstractNumId w:val="4"/>
  </w:num>
  <w:num w:numId="69" w16cid:durableId="1868788879">
    <w:abstractNumId w:val="19"/>
  </w:num>
  <w:num w:numId="70" w16cid:durableId="292098583">
    <w:abstractNumId w:val="48"/>
  </w:num>
  <w:num w:numId="71" w16cid:durableId="691339878">
    <w:abstractNumId w:val="28"/>
  </w:num>
  <w:num w:numId="72" w16cid:durableId="1699744148">
    <w:abstractNumId w:val="22"/>
  </w:num>
  <w:num w:numId="73" w16cid:durableId="766579154">
    <w:abstractNumId w:val="15"/>
  </w:num>
  <w:num w:numId="74" w16cid:durableId="953097684">
    <w:abstractNumId w:val="42"/>
  </w:num>
  <w:num w:numId="75" w16cid:durableId="1057127724">
    <w:abstractNumId w:val="79"/>
  </w:num>
  <w:num w:numId="76" w16cid:durableId="298538595">
    <w:abstractNumId w:val="59"/>
  </w:num>
  <w:num w:numId="77" w16cid:durableId="1983074874">
    <w:abstractNumId w:val="54"/>
  </w:num>
  <w:num w:numId="78" w16cid:durableId="685249235">
    <w:abstractNumId w:val="29"/>
  </w:num>
  <w:num w:numId="79" w16cid:durableId="773285193">
    <w:abstractNumId w:val="49"/>
  </w:num>
  <w:num w:numId="80" w16cid:durableId="2050300193">
    <w:abstractNumId w:val="71"/>
  </w:num>
  <w:num w:numId="81" w16cid:durableId="1833444239">
    <w:abstractNumId w:val="39"/>
  </w:num>
  <w:num w:numId="82" w16cid:durableId="176229206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47"/>
    <w:rsid w:val="00201BF4"/>
    <w:rsid w:val="008E4D8D"/>
    <w:rsid w:val="00E75047"/>
    <w:rsid w:val="00F0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64F0"/>
  <w15:chartTrackingRefBased/>
  <w15:docId w15:val="{7DD1098E-A9E3-446B-BD67-5A47D5A3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75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5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5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75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75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75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75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75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75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5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5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5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7504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7504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7504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7504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7504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7504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75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5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75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75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75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7504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7504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7504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75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7504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75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8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4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4050</Words>
  <Characters>23086</Characters>
  <Application>Microsoft Office Word</Application>
  <DocSecurity>0</DocSecurity>
  <Lines>192</Lines>
  <Paragraphs>54</Paragraphs>
  <ScaleCrop>false</ScaleCrop>
  <Company/>
  <LinksUpToDate>false</LinksUpToDate>
  <CharactersWithSpaces>27082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Ates</dc:creator>
  <cp:keywords/>
  <dc:description/>
  <cp:lastModifiedBy>Belen Ates</cp:lastModifiedBy>
  <cp:revision>1</cp:revision>
  <dcterms:created xsi:type="dcterms:W3CDTF">2026-05-01T12:11:00Z</dcterms:created>
  <dcterms:modified xsi:type="dcterms:W3CDTF">2026-05-01T12:12:00Z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fb02f9c4-316f-4132-ba47-cea58834eab7</vt:lpwstr>
  </property>
</Properties>
</file>