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1823" w:rsidRPr="00240113" w:rsidRDefault="00E41823" w:rsidP="00E41823">
      <w:pPr>
        <w:widowControl/>
        <w:rPr>
          <w:rFonts w:ascii="Times New Roman" w:eastAsia="宋体" w:hAnsi="Times New Roman" w:cs="Times New Roman"/>
          <w:b/>
          <w:bCs/>
          <w:kern w:val="0"/>
          <w:sz w:val="24"/>
        </w:rPr>
      </w:pPr>
      <w:r w:rsidRPr="00E41823">
        <w:rPr>
          <w:rFonts w:ascii="Times New Roman" w:eastAsia="宋体" w:hAnsi="Times New Roman" w:cs="Times New Roman"/>
          <w:b/>
          <w:bCs/>
          <w:kern w:val="0"/>
          <w:sz w:val="24"/>
        </w:rPr>
        <w:t xml:space="preserve">Liu </w:t>
      </w:r>
      <w:proofErr w:type="spellStart"/>
      <w:r w:rsidRPr="00E41823">
        <w:rPr>
          <w:rFonts w:ascii="Times New Roman" w:eastAsia="宋体" w:hAnsi="Times New Roman" w:cs="Times New Roman"/>
          <w:b/>
          <w:bCs/>
          <w:kern w:val="0"/>
          <w:sz w:val="24"/>
        </w:rPr>
        <w:t>Cuiping</w:t>
      </w:r>
      <w:proofErr w:type="spellEnd"/>
    </w:p>
    <w:p w:rsidR="00E41823" w:rsidRPr="00E41823" w:rsidRDefault="00E41823" w:rsidP="00E41823">
      <w:pPr>
        <w:widowControl/>
        <w:rPr>
          <w:rFonts w:ascii="Times New Roman" w:eastAsia="宋体" w:hAnsi="Times New Roman" w:cs="Times New Roman"/>
          <w:kern w:val="0"/>
          <w:sz w:val="24"/>
        </w:rPr>
      </w:pPr>
      <w:bookmarkStart w:id="0" w:name="OLE_LINK6"/>
      <w:r w:rsidRPr="00E41823">
        <w:rPr>
          <w:rFonts w:ascii="Times New Roman" w:eastAsia="宋体" w:hAnsi="Times New Roman" w:cs="Times New Roman"/>
          <w:kern w:val="0"/>
          <w:sz w:val="24"/>
        </w:rPr>
        <w:t xml:space="preserve">Liu </w:t>
      </w:r>
      <w:proofErr w:type="spellStart"/>
      <w:r w:rsidRPr="00E41823">
        <w:rPr>
          <w:rFonts w:ascii="Times New Roman" w:eastAsia="宋体" w:hAnsi="Times New Roman" w:cs="Times New Roman"/>
          <w:kern w:val="0"/>
          <w:sz w:val="24"/>
        </w:rPr>
        <w:t>Cuiping</w:t>
      </w:r>
      <w:bookmarkEnd w:id="0"/>
      <w:proofErr w:type="spellEnd"/>
      <w:r w:rsidRPr="00E41823">
        <w:rPr>
          <w:rFonts w:ascii="Times New Roman" w:eastAsia="宋体" w:hAnsi="Times New Roman" w:cs="Times New Roman"/>
          <w:kern w:val="0"/>
          <w:sz w:val="24"/>
        </w:rPr>
        <w:t xml:space="preserve"> has a face as gentle and round as the mid-autumn moon, with soft facial contours and a defined jawline, subtly embodying her inner stubbornness and fortitude. Her eyebrows are shaped in the classic traditional styles of distant mountain brows or willow-leaf brows, with a slight furrow at the brow ridge, conveying a subtle sense of detachment from the mortal world. She is endowed with peach blossom eyes with slightly upturned outer corners. Delicate catchlights are retained in her pupils, infusing her gaze with the innocence of a young maiden as well as the resolute determination to devote her heart to one true love.</w:t>
      </w:r>
    </w:p>
    <w:p w:rsidR="00E41823" w:rsidRPr="00E41823" w:rsidRDefault="00E41823" w:rsidP="00E41823">
      <w:pPr>
        <w:widowControl/>
        <w:rPr>
          <w:rFonts w:ascii="Times New Roman" w:eastAsia="宋体" w:hAnsi="Times New Roman" w:cs="Times New Roman"/>
          <w:kern w:val="0"/>
          <w:sz w:val="24"/>
        </w:rPr>
      </w:pPr>
      <w:r w:rsidRPr="00E41823">
        <w:rPr>
          <w:rFonts w:ascii="Times New Roman" w:eastAsia="宋体" w:hAnsi="Times New Roman" w:cs="Times New Roman"/>
          <w:kern w:val="0"/>
          <w:sz w:val="24"/>
        </w:rPr>
        <w:t>Makeup Features: She wears an extremely faint ink-wash-style makeup, abandoning gorgeous and heavy cosmetic looks. Only a trace of pale cinnabar flower ornament in a falling petal shape adorns her forehead. Her lips are tinted with a sheer wash of traditional Chinese painting carmine pigment, presenting a soft, watercolor-blurred edge texture. The overall makeup is fresh, elegant and integrated with the traditional ink painting aesthetic.</w:t>
      </w:r>
    </w:p>
    <w:p w:rsidR="00E41823" w:rsidRPr="00E41823" w:rsidRDefault="00E41823" w:rsidP="00E41823">
      <w:pPr>
        <w:widowControl/>
        <w:rPr>
          <w:rFonts w:ascii="Times New Roman" w:eastAsia="宋体" w:hAnsi="Times New Roman" w:cs="Times New Roman"/>
          <w:kern w:val="0"/>
          <w:sz w:val="24"/>
        </w:rPr>
      </w:pPr>
      <w:r w:rsidRPr="00E41823">
        <w:rPr>
          <w:rFonts w:ascii="Times New Roman" w:eastAsia="宋体" w:hAnsi="Times New Roman" w:cs="Times New Roman"/>
          <w:kern w:val="0"/>
          <w:sz w:val="24"/>
        </w:rPr>
        <w:t xml:space="preserve">Hair and Hair Accessories: Her hair is rendered with meticulous fine-brush </w:t>
      </w:r>
      <w:proofErr w:type="spellStart"/>
      <w:r w:rsidRPr="00E41823">
        <w:rPr>
          <w:rFonts w:ascii="Times New Roman" w:eastAsia="宋体" w:hAnsi="Times New Roman" w:cs="Times New Roman"/>
          <w:kern w:val="0"/>
          <w:sz w:val="24"/>
        </w:rPr>
        <w:t>gongbi</w:t>
      </w:r>
      <w:proofErr w:type="spellEnd"/>
      <w:r w:rsidRPr="00E41823">
        <w:rPr>
          <w:rFonts w:ascii="Times New Roman" w:eastAsia="宋体" w:hAnsi="Times New Roman" w:cs="Times New Roman"/>
          <w:kern w:val="0"/>
          <w:sz w:val="24"/>
        </w:rPr>
        <w:t xml:space="preserve"> techniques, showcasing distinct, pitch-black hair strands like a cascading waterfall. She wears a traditional ancient Chinese hairstyle—either the flying fairy bun or falling horse bun. Soft ink shading is applied to the hair strands to create a flowing, ethereal sense of movement. No elaborate gold and silver ornaments are decorated on her hair. Instead, a </w:t>
      </w:r>
      <w:proofErr w:type="gramStart"/>
      <w:r w:rsidRPr="00E41823">
        <w:rPr>
          <w:rFonts w:ascii="Times New Roman" w:eastAsia="宋体" w:hAnsi="Times New Roman" w:cs="Times New Roman"/>
          <w:kern w:val="0"/>
          <w:sz w:val="24"/>
        </w:rPr>
        <w:t>crystal clear</w:t>
      </w:r>
      <w:proofErr w:type="gramEnd"/>
      <w:r w:rsidRPr="00E41823">
        <w:rPr>
          <w:rFonts w:ascii="Times New Roman" w:eastAsia="宋体" w:hAnsi="Times New Roman" w:cs="Times New Roman"/>
          <w:kern w:val="0"/>
          <w:sz w:val="24"/>
        </w:rPr>
        <w:t xml:space="preserve"> jade hair trembler is obliquely inserted, whose tassels blend seamlessly with the ink-wash background as if fluttering in the wind.</w:t>
      </w:r>
    </w:p>
    <w:p w:rsidR="00E41823" w:rsidRPr="00E41823" w:rsidRDefault="00E41823" w:rsidP="00E41823">
      <w:pPr>
        <w:widowControl/>
        <w:rPr>
          <w:rFonts w:ascii="Times New Roman" w:eastAsia="宋体" w:hAnsi="Times New Roman" w:cs="Times New Roman"/>
          <w:kern w:val="0"/>
          <w:sz w:val="24"/>
        </w:rPr>
      </w:pPr>
      <w:r w:rsidRPr="00E41823">
        <w:rPr>
          <w:rFonts w:ascii="Times New Roman" w:eastAsia="宋体" w:hAnsi="Times New Roman" w:cs="Times New Roman"/>
          <w:kern w:val="0"/>
          <w:sz w:val="24"/>
        </w:rPr>
        <w:t xml:space="preserve">Costume and Pose Settings: She is dressed in a traditional </w:t>
      </w:r>
      <w:proofErr w:type="spellStart"/>
      <w:r w:rsidRPr="00E41823">
        <w:rPr>
          <w:rFonts w:ascii="Times New Roman" w:eastAsia="宋体" w:hAnsi="Times New Roman" w:cs="Times New Roman"/>
          <w:kern w:val="0"/>
          <w:sz w:val="24"/>
        </w:rPr>
        <w:t>Hanfu</w:t>
      </w:r>
      <w:proofErr w:type="spellEnd"/>
      <w:r w:rsidRPr="00E41823">
        <w:rPr>
          <w:rFonts w:ascii="Times New Roman" w:eastAsia="宋体" w:hAnsi="Times New Roman" w:cs="Times New Roman"/>
          <w:kern w:val="0"/>
          <w:sz w:val="24"/>
        </w:rPr>
        <w:t xml:space="preserve">, either a wide-sleeved chest-high </w:t>
      </w:r>
      <w:proofErr w:type="spellStart"/>
      <w:r w:rsidRPr="00E41823">
        <w:rPr>
          <w:rFonts w:ascii="Times New Roman" w:eastAsia="宋体" w:hAnsi="Times New Roman" w:cs="Times New Roman"/>
          <w:kern w:val="0"/>
          <w:sz w:val="24"/>
        </w:rPr>
        <w:t>ruqun</w:t>
      </w:r>
      <w:proofErr w:type="spellEnd"/>
      <w:r w:rsidRPr="00E41823">
        <w:rPr>
          <w:rFonts w:ascii="Times New Roman" w:eastAsia="宋体" w:hAnsi="Times New Roman" w:cs="Times New Roman"/>
          <w:kern w:val="0"/>
          <w:sz w:val="24"/>
        </w:rPr>
        <w:t xml:space="preserve"> or a cross-collar right-overlapping robe. The edges of the costume adopt a splash-ink painting technique, allowing the hem of the skirt to fade naturally into the mist at the bottom of the frame. The silky lightweight texture of the clothing is fully depicted, with extremely fine line drawing strokes outlining natural clothing folds. The main color palette blends moon white, sky cyan and pale ink black, with subtle dark golden embroidered patterns only decorated on the collars and cuffs for a low-key exquisite texture.</w:t>
      </w:r>
    </w:p>
    <w:p w:rsidR="00E41823" w:rsidRPr="00E41823" w:rsidRDefault="00E41823" w:rsidP="00E41823">
      <w:pPr>
        <w:widowControl/>
        <w:rPr>
          <w:rFonts w:ascii="Times New Roman" w:eastAsia="宋体" w:hAnsi="Times New Roman" w:cs="Times New Roman"/>
          <w:kern w:val="0"/>
          <w:sz w:val="24"/>
        </w:rPr>
      </w:pPr>
      <w:r w:rsidRPr="00E41823">
        <w:rPr>
          <w:rFonts w:ascii="Times New Roman" w:eastAsia="宋体" w:hAnsi="Times New Roman" w:cs="Times New Roman"/>
          <w:kern w:val="0"/>
          <w:sz w:val="24"/>
        </w:rPr>
        <w:t>Overall Aesthetic Specifications: Master-level illustration created with Unreal Engine 5 (UE5) at 8K ultra-high resolution. Adopting freehand ink wash aesthetics, the design draws extensive inspiration from the Southern Song Dynasty freehand landscape painting style represented by Ma Yuan, featuring authentic splash-ink landscape artistic characteristics and pure traditional Chinese ink and wash artistic conception.</w:t>
      </w:r>
    </w:p>
    <w:p w:rsidR="00240113" w:rsidRPr="00240113" w:rsidRDefault="00240113" w:rsidP="00240113">
      <w:pPr>
        <w:rPr>
          <w:rFonts w:ascii="Times New Roman" w:hAnsi="Times New Roman" w:cs="Times New Roman"/>
          <w:b/>
          <w:bCs/>
        </w:rPr>
      </w:pPr>
      <w:proofErr w:type="spellStart"/>
      <w:r w:rsidRPr="00240113">
        <w:rPr>
          <w:rFonts w:ascii="Times New Roman" w:hAnsi="Times New Roman" w:cs="Times New Roman"/>
          <w:b/>
          <w:bCs/>
        </w:rPr>
        <w:t>Lü</w:t>
      </w:r>
      <w:proofErr w:type="spellEnd"/>
      <w:r w:rsidRPr="00240113">
        <w:rPr>
          <w:rFonts w:ascii="Times New Roman" w:hAnsi="Times New Roman" w:cs="Times New Roman"/>
          <w:b/>
          <w:bCs/>
        </w:rPr>
        <w:t xml:space="preserve"> </w:t>
      </w:r>
      <w:proofErr w:type="spellStart"/>
      <w:r w:rsidRPr="00240113">
        <w:rPr>
          <w:rFonts w:ascii="Times New Roman" w:hAnsi="Times New Roman" w:cs="Times New Roman"/>
          <w:b/>
          <w:bCs/>
        </w:rPr>
        <w:t>Mengzheng</w:t>
      </w:r>
      <w:proofErr w:type="spellEnd"/>
    </w:p>
    <w:p w:rsidR="00240113" w:rsidRPr="00240113" w:rsidRDefault="00240113" w:rsidP="00240113">
      <w:pPr>
        <w:rPr>
          <w:rFonts w:ascii="Times New Roman" w:hAnsi="Times New Roman" w:cs="Times New Roman" w:hint="eastAsia"/>
        </w:rPr>
      </w:pPr>
      <w:proofErr w:type="spellStart"/>
      <w:r w:rsidRPr="00240113">
        <w:rPr>
          <w:rFonts w:ascii="Times New Roman" w:hAnsi="Times New Roman" w:cs="Times New Roman"/>
        </w:rPr>
        <w:t>Lü</w:t>
      </w:r>
      <w:proofErr w:type="spellEnd"/>
      <w:r w:rsidRPr="00240113">
        <w:rPr>
          <w:rFonts w:ascii="Times New Roman" w:hAnsi="Times New Roman" w:cs="Times New Roman"/>
        </w:rPr>
        <w:t xml:space="preserve"> </w:t>
      </w:r>
      <w:proofErr w:type="spellStart"/>
      <w:r w:rsidRPr="00240113">
        <w:rPr>
          <w:rFonts w:ascii="Times New Roman" w:hAnsi="Times New Roman" w:cs="Times New Roman"/>
        </w:rPr>
        <w:t>Mengzheng</w:t>
      </w:r>
      <w:proofErr w:type="spellEnd"/>
      <w:r w:rsidRPr="00240113">
        <w:rPr>
          <w:rFonts w:ascii="Times New Roman" w:hAnsi="Times New Roman" w:cs="Times New Roman"/>
        </w:rPr>
        <w:t xml:space="preserve"> has a gaunt yet handsome face, with sharp and distinct facial contours and a chiseled jawline, subtly embodying his unyielding pride and resilience despite his extreme poverty. His eyebrows are sharp and straight like swords, soaring diagonally towards his temples, conveying a subtle sense of defiance against his harsh fate. He is endowed with bright, profound eyes shaped like stars. Resolute catchlights are retained in his pupils, infusing his gaze with the solitary dignity of a scholar as well as the unwavering determination to achieve greatness and change his destiny.</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Complexion and Expression Features: His complexion features an extremely faint ink-wash-style rendering, abandoning any smooth or flawless beautification to reflect the harsh conditions of the </w:t>
      </w:r>
      <w:r w:rsidRPr="00240113">
        <w:rPr>
          <w:rFonts w:ascii="Times New Roman" w:hAnsi="Times New Roman" w:cs="Times New Roman"/>
        </w:rPr>
        <w:lastRenderedPageBreak/>
        <w:t>cold kiln. A trace of pale, cold tone subtly shades his cheeks, indicating the freezing winter, yet his face remains impeccably clean. His lips are tinted with a sheer, pale wash of traditional ink pigment, presenting a soft, watercolor-blurred edge texture. The overall look is austere, masculine, and deeply integrated with the traditional ink painting aesthetic of solitary elegance.</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Hair and Hair Accessories: His hair is rendered with meticulous fine-brush </w:t>
      </w:r>
      <w:proofErr w:type="spellStart"/>
      <w:r w:rsidRPr="00240113">
        <w:rPr>
          <w:rFonts w:ascii="Times New Roman" w:hAnsi="Times New Roman" w:cs="Times New Roman"/>
        </w:rPr>
        <w:t>gongbi</w:t>
      </w:r>
      <w:proofErr w:type="spellEnd"/>
      <w:r w:rsidRPr="00240113">
        <w:rPr>
          <w:rFonts w:ascii="Times New Roman" w:hAnsi="Times New Roman" w:cs="Times New Roman"/>
        </w:rPr>
        <w:t xml:space="preserve"> techniques, showcasing distinct, slightly messy pitch-black hair strands blowing in the bitter wind. He wears a traditional ancient Chinese scholar's headwear—a slightly worn-out black soft towel (</w:t>
      </w:r>
      <w:proofErr w:type="spellStart"/>
      <w:r w:rsidRPr="00240113">
        <w:rPr>
          <w:rFonts w:ascii="Times New Roman" w:hAnsi="Times New Roman" w:cs="Times New Roman"/>
        </w:rPr>
        <w:t>putou</w:t>
      </w:r>
      <w:proofErr w:type="spellEnd"/>
      <w:r w:rsidRPr="00240113">
        <w:rPr>
          <w:rFonts w:ascii="Times New Roman" w:hAnsi="Times New Roman" w:cs="Times New Roman"/>
        </w:rPr>
        <w:t>). Soft, dry-brush ink shading is applied to the loose hair strands flying around his face to create a wild, ethereal sense of movement. No elaborate jade or silver ornaments are decorated on his hair. Instead, a simple, rustic wooden or bamboo hairpin secures his bun, whose rough texture blends seamlessly with the ink-wash background as if weathering the storm.</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Costume and Pose Settings: He is dressed in a traditional </w:t>
      </w:r>
      <w:proofErr w:type="spellStart"/>
      <w:r w:rsidRPr="00240113">
        <w:rPr>
          <w:rFonts w:ascii="Times New Roman" w:hAnsi="Times New Roman" w:cs="Times New Roman"/>
        </w:rPr>
        <w:t>Hanfu</w:t>
      </w:r>
      <w:proofErr w:type="spellEnd"/>
      <w:r w:rsidRPr="00240113">
        <w:rPr>
          <w:rFonts w:ascii="Times New Roman" w:hAnsi="Times New Roman" w:cs="Times New Roman"/>
        </w:rPr>
        <w:t>, a basic cross-collar scholar's long robe made of coarse cloth. The edges of the costume adopt a splash-ink painting technique, allowing the hem of his robe to fade naturally into the snowy mist at the bottom of the frame. The stiff and worn texture of the clothing is fully depicted, with vigorous, iron-wire line drawing strokes outlining sharp clothing folds. The main color palette blends moon white, pale ash gray, and deep ink black, with subtle, meticulously drawn patches on the shoulders and cuffs, revealing a low-key yet proud resilience. He stands straight with a bamboo slip or a tattered book in one hand, his posture as upright as a bamboo stalk in the snow.</w:t>
      </w:r>
    </w:p>
    <w:p w:rsidR="005E2004" w:rsidRDefault="00240113" w:rsidP="00240113">
      <w:pPr>
        <w:rPr>
          <w:rFonts w:ascii="Times New Roman" w:hAnsi="Times New Roman" w:cs="Times New Roman"/>
        </w:rPr>
      </w:pPr>
      <w:r w:rsidRPr="00240113">
        <w:rPr>
          <w:rFonts w:ascii="Times New Roman" w:hAnsi="Times New Roman" w:cs="Times New Roman"/>
        </w:rPr>
        <w:t>Overall Aesthetic Specifications: Master-level illustration created with Unreal Engine 5 (UE5) at 8K ultra-high resolution. Adopting freehand ink wash aesthetics, the design draws extensive inspiration from the Southern Song Dynasty freehand landscape painting style represented by Ma Yuan, featuring authentic splash-ink landscape artistic characteristics, harsh winter and broken kiln elements, and pure traditional Chinese ink and wash artistic conception.</w:t>
      </w:r>
    </w:p>
    <w:p w:rsidR="00240113" w:rsidRPr="00240113" w:rsidRDefault="00240113" w:rsidP="00240113">
      <w:pPr>
        <w:rPr>
          <w:rFonts w:ascii="Times New Roman" w:hAnsi="Times New Roman" w:cs="Times New Roman"/>
          <w:b/>
          <w:bCs/>
        </w:rPr>
      </w:pPr>
      <w:r w:rsidRPr="00240113">
        <w:rPr>
          <w:rFonts w:ascii="Times New Roman" w:hAnsi="Times New Roman" w:cs="Times New Roman"/>
          <w:b/>
          <w:bCs/>
        </w:rPr>
        <w:t xml:space="preserve">Liu </w:t>
      </w:r>
      <w:proofErr w:type="spellStart"/>
      <w:r w:rsidRPr="00240113">
        <w:rPr>
          <w:rFonts w:ascii="Times New Roman" w:hAnsi="Times New Roman" w:cs="Times New Roman"/>
          <w:b/>
          <w:bCs/>
        </w:rPr>
        <w:t>Maoxian</w:t>
      </w:r>
      <w:proofErr w:type="spellEnd"/>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Liu </w:t>
      </w:r>
      <w:proofErr w:type="spellStart"/>
      <w:r w:rsidRPr="00240113">
        <w:rPr>
          <w:rFonts w:ascii="Times New Roman" w:hAnsi="Times New Roman" w:cs="Times New Roman"/>
        </w:rPr>
        <w:t>Maoxian</w:t>
      </w:r>
      <w:proofErr w:type="spellEnd"/>
      <w:r w:rsidRPr="00240113">
        <w:rPr>
          <w:rFonts w:ascii="Times New Roman" w:hAnsi="Times New Roman" w:cs="Times New Roman"/>
        </w:rPr>
        <w:t xml:space="preserve"> has a broad, slightly plump but extremely stern face, with deep nasolabial folds and a pronounced brow bone, subtly embodying his worldly authority, stubbornness, and calculated snobbery. His eyebrows are thick and commanding, shaped like resting silkworms with furrowed centers, conveying a powerful sense of bureaucratic oppression and a rigid adherence to social hierarchy. He is endowed with sharp, scrutinizing eyes that are slightly narrowed. Intense, calculating catchlights are retained in his pupils, infusing his gaze with the intimidating dignity of a high-ranking official as well as an imperious arrogance that looks down upon the poor.</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Complexion and Expression Features: His complexion is rendered with a heavier, more saturated ink-wash style to contrast with the ethereal protagonists. A trace of ruddy, warm tone subtly shades his cheeks and forehead, indicating a life of wealth and privilege. His lips are pressed tightly together, painted with a deep, somber ink tone, presenting a rigid and unyielding edge texture. The overall look is majestic yet oppressive, deeply integrated with the traditional ink painting aesthetic of heavy, dense brushwork.</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Hair and Hair Accessories: His hair is meticulously concealed beneath an elaborate ancient Chinese official's hat featuring structured wings. The hat is rendered with solid, deep black ink </w:t>
      </w:r>
      <w:proofErr w:type="gramStart"/>
      <w:r w:rsidRPr="00240113">
        <w:rPr>
          <w:rFonts w:ascii="Times New Roman" w:hAnsi="Times New Roman" w:cs="Times New Roman"/>
        </w:rPr>
        <w:t>blocks  to</w:t>
      </w:r>
      <w:proofErr w:type="gramEnd"/>
      <w:r w:rsidRPr="00240113">
        <w:rPr>
          <w:rFonts w:ascii="Times New Roman" w:hAnsi="Times New Roman" w:cs="Times New Roman"/>
        </w:rPr>
        <w:t xml:space="preserve"> show its weight and his high status. Only a few strands of meticulous, fine-brush silver hair escape near his temples, revealing his age. An exquisite, intricately carved jade ornament and a golden hat string adorn the headwear, their subtle luster contrasting sharply with the matte ink background, symbolizing his unshakeable wealth.</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lastRenderedPageBreak/>
        <w:t xml:space="preserve">Costume and Pose Settings: He is dressed in a luxurious traditional </w:t>
      </w:r>
      <w:proofErr w:type="spellStart"/>
      <w:r w:rsidRPr="00240113">
        <w:rPr>
          <w:rFonts w:ascii="Times New Roman" w:hAnsi="Times New Roman" w:cs="Times New Roman"/>
        </w:rPr>
        <w:t>Hanfu</w:t>
      </w:r>
      <w:proofErr w:type="spellEnd"/>
      <w:r w:rsidRPr="00240113">
        <w:rPr>
          <w:rFonts w:ascii="Times New Roman" w:hAnsi="Times New Roman" w:cs="Times New Roman"/>
        </w:rPr>
        <w:t>, a voluminous, wide-sleeved official robe. The edges of the costume adopt a heavy splash-ink painting technique, allowing the massive hem of his robe to anchor the bottom of the frame like a dark mountain. The rich and stiff silk texture of the clothing is fully depicted, with thick, majestic "nail-head and rat-tail" line drawing strokes outlining heavy clothing folds. The main color palette blends deep majestic purple, dark crimson, and heavy ink black, with highly detailed, dark-gold embroidered auspicious beast patterns on the chest and cuffs. He stands imposingly with one hand resting on a precious jade belt, his posture rigid and commanding like a towering cliff.</w:t>
      </w:r>
    </w:p>
    <w:p w:rsidR="00240113" w:rsidRDefault="00240113" w:rsidP="00240113">
      <w:pPr>
        <w:rPr>
          <w:rFonts w:ascii="Times New Roman" w:hAnsi="Times New Roman" w:cs="Times New Roman"/>
        </w:rPr>
      </w:pPr>
      <w:r w:rsidRPr="00240113">
        <w:rPr>
          <w:rFonts w:ascii="Times New Roman" w:hAnsi="Times New Roman" w:cs="Times New Roman"/>
        </w:rPr>
        <w:t>Overall Aesthetic Specifications: Master-level illustration created with Unreal Engine 5 (UE5) at 8K ultra-high resolution. Adopting freehand ink wash aesthetics, the design draws extensive inspiration from the Southern Song Dynasty freehand landscape painting style represented by Ma Yuan, utilizing dense, oppressive ink washes and structured architectural elements in the background to contrast with the pure traditional Chinese ink and wash artistic conception of the protagonists.</w:t>
      </w:r>
    </w:p>
    <w:p w:rsidR="00240113" w:rsidRPr="00240113" w:rsidRDefault="00240113" w:rsidP="00240113">
      <w:pPr>
        <w:rPr>
          <w:rFonts w:ascii="Times New Roman" w:hAnsi="Times New Roman" w:cs="Times New Roman"/>
          <w:b/>
          <w:bCs/>
        </w:rPr>
      </w:pPr>
      <w:proofErr w:type="spellStart"/>
      <w:r w:rsidRPr="00240113">
        <w:rPr>
          <w:rFonts w:ascii="Times New Roman" w:hAnsi="Times New Roman" w:cs="Times New Roman"/>
          <w:b/>
          <w:bCs/>
        </w:rPr>
        <w:t>Meixiang</w:t>
      </w:r>
      <w:proofErr w:type="spellEnd"/>
    </w:p>
    <w:p w:rsidR="00240113" w:rsidRPr="00240113" w:rsidRDefault="00240113" w:rsidP="00240113">
      <w:pPr>
        <w:rPr>
          <w:rFonts w:ascii="Times New Roman" w:hAnsi="Times New Roman" w:cs="Times New Roman" w:hint="eastAsia"/>
        </w:rPr>
      </w:pPr>
      <w:proofErr w:type="spellStart"/>
      <w:r w:rsidRPr="00240113">
        <w:rPr>
          <w:rFonts w:ascii="Times New Roman" w:hAnsi="Times New Roman" w:cs="Times New Roman"/>
        </w:rPr>
        <w:t>Meixiang</w:t>
      </w:r>
      <w:proofErr w:type="spellEnd"/>
      <w:r w:rsidRPr="00240113">
        <w:rPr>
          <w:rFonts w:ascii="Times New Roman" w:hAnsi="Times New Roman" w:cs="Times New Roman"/>
        </w:rPr>
        <w:t xml:space="preserve"> has a delicate, youthful, and round face resembling a freshly bloomed spring bud, with soft facial contours and a slightly rounded, spirited chin, subtly embodying her lively nature and unswerving loyalty to her mistress. Her eyebrows are shaped in a delicate and slightly curved crescent moon style, conveying a subtle sense of cleverness, warmth, and earthly vitality. She is endowed with large, bright, and expressive almond eyes. Radiant, dancing catchlights are retained in her pupils, infusing her gaze with the innocence of a young girl as well as a sharp, quick-witted alertness.</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Makeup Features: She wears a fresh and translucent ink-wash-style makeup, focusing on youthful vitality rather than nobility. A subtle wash of pale peach blossom pink gently adorns her cheeks, presenting a soft, watercolor-blurred edge texture that mimics a natural blush. Her lips are tinted with a bright but sheer wash of coral pigment. The overall makeup is sprightly, endearing, and seamlessly integrated with the traditional ink painting aesthetic of vivid springtime charm.</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Hair and Hair Accessories: Her hair is rendered with nimble fine-brush </w:t>
      </w:r>
      <w:proofErr w:type="spellStart"/>
      <w:r w:rsidRPr="00240113">
        <w:rPr>
          <w:rFonts w:ascii="Times New Roman" w:hAnsi="Times New Roman" w:cs="Times New Roman"/>
        </w:rPr>
        <w:t>gongbi</w:t>
      </w:r>
      <w:proofErr w:type="spellEnd"/>
      <w:r w:rsidRPr="00240113">
        <w:rPr>
          <w:rFonts w:ascii="Times New Roman" w:hAnsi="Times New Roman" w:cs="Times New Roman"/>
        </w:rPr>
        <w:t xml:space="preserve"> techniques, showcasing smooth, pitch-black hair strands. She wears a traditional ancient Chinese maid's hairstyle—the playful double buns (</w:t>
      </w:r>
      <w:proofErr w:type="spellStart"/>
      <w:r w:rsidRPr="00240113">
        <w:rPr>
          <w:rFonts w:ascii="Times New Roman" w:hAnsi="Times New Roman" w:cs="Times New Roman"/>
        </w:rPr>
        <w:t>Shuangji</w:t>
      </w:r>
      <w:proofErr w:type="spellEnd"/>
      <w:r w:rsidRPr="00240113">
        <w:rPr>
          <w:rFonts w:ascii="Times New Roman" w:hAnsi="Times New Roman" w:cs="Times New Roman"/>
        </w:rPr>
        <w:t>) on both sides of her head. Soft, light ink shading is applied to the hair to create a bouncy, lighthearted sense of movement. No gold or jade ornaments are decorated on her hair. Instead, simple, bright red or pale green silk ribbons are tied around her buns, whose ends trail off into the ink-wash background as dynamic, elegant lines fluttering in the breeze.</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Costume and Pose Settings: She is dressed in a traditional </w:t>
      </w:r>
      <w:proofErr w:type="spellStart"/>
      <w:r w:rsidRPr="00240113">
        <w:rPr>
          <w:rFonts w:ascii="Times New Roman" w:hAnsi="Times New Roman" w:cs="Times New Roman"/>
        </w:rPr>
        <w:t>Hanfu</w:t>
      </w:r>
      <w:proofErr w:type="spellEnd"/>
      <w:r w:rsidRPr="00240113">
        <w:rPr>
          <w:rFonts w:ascii="Times New Roman" w:hAnsi="Times New Roman" w:cs="Times New Roman"/>
        </w:rPr>
        <w:t>, a nimble and fitted short jacket with a pleated skirt (</w:t>
      </w:r>
      <w:proofErr w:type="spellStart"/>
      <w:r w:rsidRPr="00240113">
        <w:rPr>
          <w:rFonts w:ascii="Times New Roman" w:hAnsi="Times New Roman" w:cs="Times New Roman"/>
        </w:rPr>
        <w:t>Ruqun</w:t>
      </w:r>
      <w:proofErr w:type="spellEnd"/>
      <w:r w:rsidRPr="00240113">
        <w:rPr>
          <w:rFonts w:ascii="Times New Roman" w:hAnsi="Times New Roman" w:cs="Times New Roman"/>
        </w:rPr>
        <w:t>). The edges of the costume adopt a light splash-ink painting technique, allowing the hem of the pleated skirt to fade energetically into the mist at the bottom of the frame. The lightweight and crisp cotton-linen texture of the clothing is fully depicted, with fluid, floating "orchid leaf" line drawing strokes outlining active clothing folds. The main color palette blends pale spring green, warm apricot, and light ash gray, with simple, small floral embroideries scattered on the collar. She stands in an agile pose, slightly leaning forward and holding a delicate painted lantern or a small tray, full of dynamic momentum and readiness to assist.</w:t>
      </w:r>
    </w:p>
    <w:p w:rsidR="00240113" w:rsidRDefault="00240113" w:rsidP="00240113">
      <w:pPr>
        <w:rPr>
          <w:rFonts w:ascii="Times New Roman" w:hAnsi="Times New Roman" w:cs="Times New Roman"/>
        </w:rPr>
      </w:pPr>
      <w:r w:rsidRPr="00240113">
        <w:rPr>
          <w:rFonts w:ascii="Times New Roman" w:hAnsi="Times New Roman" w:cs="Times New Roman"/>
        </w:rPr>
        <w:t xml:space="preserve">Overall Aesthetic Specifications: Master-level illustration created with Unreal Engine 5 (UE5) at 8K ultra-high resolution. Adopting freehand ink wash aesthetics, the design draws extensive </w:t>
      </w:r>
      <w:r w:rsidRPr="00240113">
        <w:rPr>
          <w:rFonts w:ascii="Times New Roman" w:hAnsi="Times New Roman" w:cs="Times New Roman"/>
        </w:rPr>
        <w:lastRenderedPageBreak/>
        <w:t>inspiration from the Southern Song Dynasty freehand landscape painting style represented by Ma Yuan, featuring light, airy splash-ink characteristics, blooming spring branches in the negative space, and a pure, vibrant traditional Chinese ink and wash artistic conception.</w:t>
      </w:r>
    </w:p>
    <w:p w:rsidR="00240113" w:rsidRPr="00240113" w:rsidRDefault="00240113" w:rsidP="00240113">
      <w:pPr>
        <w:rPr>
          <w:rFonts w:ascii="Times New Roman" w:hAnsi="Times New Roman" w:cs="Times New Roman"/>
          <w:b/>
          <w:bCs/>
        </w:rPr>
      </w:pPr>
      <w:r w:rsidRPr="00240113">
        <w:rPr>
          <w:rFonts w:ascii="Times New Roman" w:hAnsi="Times New Roman" w:cs="Times New Roman"/>
          <w:b/>
          <w:bCs/>
        </w:rPr>
        <w:t>Madam Liu</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Madam Liu has a graceful and mature face resembling a fully bloomed but slowly fading peony, with gentle, rounded facial contours and subtle, exquisitely drawn fine lines around her eyes and forehead, subtly embodying her internal conflict, chronic worry, and deep maternal compassion. Her eyebrows are shaped in a soft, slightly drooping willow-leaf style, conveying a profound sense of helplessness caught between her rigid husband and her rebellious daughter. She is endowed with warm, tender, and slightly moist almond eyes. Soft, sorrowful catchlights are retained in her pupils, infusing her gaze with the deep melancholy of a noblewoman as well as an unspoken, heartbreaking love for her child.</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Complexion and Expression Features: Her complexion is rendered with a very delicate, elegant ink-wash style mixed with subtle pearlescent white tones, abandoning the sharp contrasts of the other characters to reflect her gentle, compromising nature. A trace of faded warm tone subtly shades her cheeks, indicating her fading youth and hidden tears. Her lips are tinted with a muted, dusty rose pigment, presenting a soft, watercolor-blurred edge texture that feels melancholic. The overall look is dignified, compassionate, and deeply integrated with the traditional ink painting aesthetic of quiet sorrow.</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Hair and Hair Accessories: Her hair is rendered with meticulous fine-brush </w:t>
      </w:r>
      <w:proofErr w:type="spellStart"/>
      <w:r w:rsidRPr="00240113">
        <w:rPr>
          <w:rFonts w:ascii="Times New Roman" w:hAnsi="Times New Roman" w:cs="Times New Roman"/>
        </w:rPr>
        <w:t>gongbi</w:t>
      </w:r>
      <w:proofErr w:type="spellEnd"/>
      <w:r w:rsidRPr="00240113">
        <w:rPr>
          <w:rFonts w:ascii="Times New Roman" w:hAnsi="Times New Roman" w:cs="Times New Roman"/>
        </w:rPr>
        <w:t xml:space="preserve"> techniques, showcasing elegant, voluminous hair strands where pitch-black is mingled with subtle traces of silver-white, symbolizing her hidden anxieties. She wears a traditional ancient Chinese noblewoman's hairstyle—a dignified, low-hanging coiled bun (Panji). Soft ink shading is applied to the hair to create a stable, grounded sense of weight. She is decorated with subdued but priceless ornaments: a frosted jade hairpin and a string of smooth, matte pearls, their understated luster harmonizing with the ink-wash background as a symbol of her quiet endurance.</w:t>
      </w:r>
    </w:p>
    <w:p w:rsidR="00240113" w:rsidRPr="00240113" w:rsidRDefault="00240113" w:rsidP="00240113">
      <w:pPr>
        <w:rPr>
          <w:rFonts w:ascii="Times New Roman" w:hAnsi="Times New Roman" w:cs="Times New Roman" w:hint="eastAsia"/>
        </w:rPr>
      </w:pPr>
      <w:r w:rsidRPr="00240113">
        <w:rPr>
          <w:rFonts w:ascii="Times New Roman" w:hAnsi="Times New Roman" w:cs="Times New Roman"/>
        </w:rPr>
        <w:t xml:space="preserve">Costume and Pose Settings: She is dressed in a luxurious but conservative traditional </w:t>
      </w:r>
      <w:proofErr w:type="spellStart"/>
      <w:r w:rsidRPr="00240113">
        <w:rPr>
          <w:rFonts w:ascii="Times New Roman" w:hAnsi="Times New Roman" w:cs="Times New Roman"/>
        </w:rPr>
        <w:t>Hanfu</w:t>
      </w:r>
      <w:proofErr w:type="spellEnd"/>
      <w:r w:rsidRPr="00240113">
        <w:rPr>
          <w:rFonts w:ascii="Times New Roman" w:hAnsi="Times New Roman" w:cs="Times New Roman"/>
        </w:rPr>
        <w:t>, a layered, wide-sleeved robe (</w:t>
      </w:r>
      <w:proofErr w:type="spellStart"/>
      <w:r w:rsidRPr="00240113">
        <w:rPr>
          <w:rFonts w:ascii="Times New Roman" w:hAnsi="Times New Roman" w:cs="Times New Roman"/>
        </w:rPr>
        <w:t>Daxiushan</w:t>
      </w:r>
      <w:proofErr w:type="spellEnd"/>
      <w:r w:rsidRPr="00240113">
        <w:rPr>
          <w:rFonts w:ascii="Times New Roman" w:hAnsi="Times New Roman" w:cs="Times New Roman"/>
        </w:rPr>
        <w:t>) over a long skirt. The edges of the costume adopt a soft, misty splash-ink painting technique, allowing the heavy hem of her robe to fade gently into a veil of sorrowful fog at the bottom of the frame. The smooth, flowing silk texture of the clothing is fully depicted, with continuous, rounded "drifting water" line drawing strokes outlining graceful clothing folds. The main color palette blends deep sapphire blue, muted indigo, and pale ash gray, with subtle, dark-silver embroidered lotus patterns. She stands with a slightly stooped, protective posture, holding a delicate silk handkerchief or a string of jade Buddhist prayer beads close to her chest, her posture expressing a silent sigh.</w:t>
      </w:r>
    </w:p>
    <w:p w:rsidR="00240113" w:rsidRDefault="00240113" w:rsidP="00240113">
      <w:pPr>
        <w:rPr>
          <w:rFonts w:ascii="Times New Roman" w:hAnsi="Times New Roman" w:cs="Times New Roman"/>
        </w:rPr>
      </w:pPr>
      <w:r w:rsidRPr="00240113">
        <w:rPr>
          <w:rFonts w:ascii="Times New Roman" w:hAnsi="Times New Roman" w:cs="Times New Roman"/>
        </w:rPr>
        <w:t>Overall Aesthetic Specifications: Master-level illustration created with Unreal Engine 5 (UE5) at 8K ultra-high resolution. Adopting freehand ink wash aesthetics, the design draws extensive inspiration from the Southern Song Dynasty freehand landscape painting style, featuring soft, diffused lighting, heavy mist, and a pure traditional Chinese ink and wash artistic conception that evokes deep empathy and classical tragedy.</w:t>
      </w:r>
    </w:p>
    <w:p w:rsidR="002208EC" w:rsidRPr="002208EC" w:rsidRDefault="002208EC" w:rsidP="002208EC">
      <w:pPr>
        <w:rPr>
          <w:rFonts w:ascii="Times New Roman" w:hAnsi="Times New Roman" w:cs="Times New Roman"/>
          <w:b/>
          <w:bCs/>
        </w:rPr>
      </w:pPr>
      <w:r w:rsidRPr="002208EC">
        <w:rPr>
          <w:rFonts w:ascii="Times New Roman" w:hAnsi="Times New Roman" w:cs="Times New Roman"/>
          <w:b/>
          <w:bCs/>
        </w:rPr>
        <w:t xml:space="preserve">The Wealthy Dandy </w:t>
      </w:r>
    </w:p>
    <w:p w:rsidR="002208EC" w:rsidRPr="002208EC" w:rsidRDefault="002208EC" w:rsidP="002208EC">
      <w:pPr>
        <w:rPr>
          <w:rFonts w:ascii="Times New Roman" w:hAnsi="Times New Roman" w:cs="Times New Roman" w:hint="eastAsia"/>
        </w:rPr>
      </w:pPr>
      <w:r w:rsidRPr="002208EC">
        <w:rPr>
          <w:rFonts w:ascii="Times New Roman" w:hAnsi="Times New Roman" w:cs="Times New Roman"/>
        </w:rPr>
        <w:t xml:space="preserve">The Wealthy Dandy has a plump, exceptionally smooth, and pampered face, lacking any bone structure carved by hardship, with soft facial contours and a slightly receding jawline, subtly embodying his superficiality, frivolous nature, and unearned arrogance. His eyebrows are shaped in </w:t>
      </w:r>
      <w:r w:rsidRPr="002208EC">
        <w:rPr>
          <w:rFonts w:ascii="Times New Roman" w:hAnsi="Times New Roman" w:cs="Times New Roman"/>
        </w:rPr>
        <w:lastRenderedPageBreak/>
        <w:t>an overly groomed, artificially arched style, conveying a slick, greedy anticipation as he waits for the embroidered ball. He is endowed with narrow, peach-blossom eyes that are slightly squinted in a self-satisfied smirk. Shallow, gleaming catchlights are retained in his pupils, infusing his gaze with the vanity of a rich heir as well as a comical, materialistic desire.</w:t>
      </w:r>
    </w:p>
    <w:p w:rsidR="002208EC" w:rsidRPr="002208EC" w:rsidRDefault="002208EC" w:rsidP="002208EC">
      <w:pPr>
        <w:rPr>
          <w:rFonts w:ascii="Times New Roman" w:hAnsi="Times New Roman" w:cs="Times New Roman" w:hint="eastAsia"/>
        </w:rPr>
      </w:pPr>
      <w:r w:rsidRPr="002208EC">
        <w:rPr>
          <w:rFonts w:ascii="Times New Roman" w:hAnsi="Times New Roman" w:cs="Times New Roman"/>
        </w:rPr>
        <w:t>Complexion and Expression Features: His complexion is rendered with a highly saturated, artificially bright technique, using traditional "</w:t>
      </w:r>
      <w:proofErr w:type="spellStart"/>
      <w:r w:rsidRPr="002208EC">
        <w:rPr>
          <w:rFonts w:ascii="Times New Roman" w:hAnsi="Times New Roman" w:cs="Times New Roman"/>
        </w:rPr>
        <w:t>Gongbi</w:t>
      </w:r>
      <w:proofErr w:type="spellEnd"/>
      <w:r w:rsidRPr="002208EC">
        <w:rPr>
          <w:rFonts w:ascii="Times New Roman" w:hAnsi="Times New Roman" w:cs="Times New Roman"/>
        </w:rPr>
        <w:t xml:space="preserve"> </w:t>
      </w:r>
      <w:proofErr w:type="spellStart"/>
      <w:r w:rsidRPr="002208EC">
        <w:rPr>
          <w:rFonts w:ascii="Times New Roman" w:hAnsi="Times New Roman" w:cs="Times New Roman"/>
        </w:rPr>
        <w:t>Zhongcai</w:t>
      </w:r>
      <w:proofErr w:type="spellEnd"/>
      <w:r w:rsidRPr="002208EC">
        <w:rPr>
          <w:rFonts w:ascii="Times New Roman" w:hAnsi="Times New Roman" w:cs="Times New Roman"/>
        </w:rPr>
        <w:t>" (heavy color) elements to sharply contrast with the ethereal ink-wash world. A flush of vibrant rosy pink aggressively adorns his cheeks and overly powdered face, indicating his pampered, hedonistic lifestyle. His lips are tinted with an unnaturally bright vermilion pigment, presenting a sharp, distinct edge texture. The overall look is ostentatious, comical, and intentionally clashes with the traditional ink painting aesthetic to symbolize the vulgarity of the mortal world.</w:t>
      </w:r>
    </w:p>
    <w:p w:rsidR="002208EC" w:rsidRPr="002208EC" w:rsidRDefault="002208EC" w:rsidP="002208EC">
      <w:pPr>
        <w:rPr>
          <w:rFonts w:ascii="Times New Roman" w:hAnsi="Times New Roman" w:cs="Times New Roman" w:hint="eastAsia"/>
        </w:rPr>
      </w:pPr>
      <w:r w:rsidRPr="002208EC">
        <w:rPr>
          <w:rFonts w:ascii="Times New Roman" w:hAnsi="Times New Roman" w:cs="Times New Roman"/>
        </w:rPr>
        <w:t xml:space="preserve">Hair and Hair Accessories: His hair is meticulously oiled and styled with extreme fine-brush </w:t>
      </w:r>
      <w:proofErr w:type="spellStart"/>
      <w:r w:rsidRPr="002208EC">
        <w:rPr>
          <w:rFonts w:ascii="Times New Roman" w:hAnsi="Times New Roman" w:cs="Times New Roman"/>
        </w:rPr>
        <w:t>gongbi</w:t>
      </w:r>
      <w:proofErr w:type="spellEnd"/>
      <w:r w:rsidRPr="002208EC">
        <w:rPr>
          <w:rFonts w:ascii="Times New Roman" w:hAnsi="Times New Roman" w:cs="Times New Roman"/>
        </w:rPr>
        <w:t xml:space="preserve"> techniques, showcasing unnaturally neat, pitch-black hair strands without a single hair out of place. He wears an extravagant ancient Chinese nobleman's headpiece—a gleaming golden crown (</w:t>
      </w:r>
      <w:proofErr w:type="spellStart"/>
      <w:r w:rsidRPr="002208EC">
        <w:rPr>
          <w:rFonts w:ascii="Times New Roman" w:hAnsi="Times New Roman" w:cs="Times New Roman"/>
        </w:rPr>
        <w:t>Jin</w:t>
      </w:r>
      <w:proofErr w:type="spellEnd"/>
      <w:r w:rsidRPr="002208EC">
        <w:rPr>
          <w:rFonts w:ascii="Times New Roman" w:hAnsi="Times New Roman" w:cs="Times New Roman"/>
        </w:rPr>
        <w:t xml:space="preserve"> Guan) embedded with bright, flashy emeralds. The hard, metallic reflection of the gold is rendered sharply, destroying the soft ink bleeding effect around his head. A pair of excessively bright red silk tassels hangs from the crown, their garish colors standing out abruptly against the monochrome ink background.</w:t>
      </w:r>
    </w:p>
    <w:p w:rsidR="002208EC" w:rsidRPr="002208EC" w:rsidRDefault="002208EC" w:rsidP="002208EC">
      <w:pPr>
        <w:rPr>
          <w:rFonts w:ascii="Times New Roman" w:hAnsi="Times New Roman" w:cs="Times New Roman" w:hint="eastAsia"/>
        </w:rPr>
      </w:pPr>
      <w:r w:rsidRPr="002208EC">
        <w:rPr>
          <w:rFonts w:ascii="Times New Roman" w:hAnsi="Times New Roman" w:cs="Times New Roman"/>
        </w:rPr>
        <w:t xml:space="preserve">Costume and Pose Settings: He is dressed in an overly extravagant traditional </w:t>
      </w:r>
      <w:proofErr w:type="spellStart"/>
      <w:r w:rsidRPr="002208EC">
        <w:rPr>
          <w:rFonts w:ascii="Times New Roman" w:hAnsi="Times New Roman" w:cs="Times New Roman"/>
        </w:rPr>
        <w:t>Hanfu</w:t>
      </w:r>
      <w:proofErr w:type="spellEnd"/>
      <w:r w:rsidRPr="002208EC">
        <w:rPr>
          <w:rFonts w:ascii="Times New Roman" w:hAnsi="Times New Roman" w:cs="Times New Roman"/>
        </w:rPr>
        <w:t>, a tight-fitting brocade robe (</w:t>
      </w:r>
      <w:proofErr w:type="spellStart"/>
      <w:r w:rsidRPr="002208EC">
        <w:rPr>
          <w:rFonts w:ascii="Times New Roman" w:hAnsi="Times New Roman" w:cs="Times New Roman"/>
        </w:rPr>
        <w:t>Jinpa</w:t>
      </w:r>
      <w:proofErr w:type="spellEnd"/>
      <w:r w:rsidRPr="002208EC">
        <w:rPr>
          <w:rFonts w:ascii="Times New Roman" w:hAnsi="Times New Roman" w:cs="Times New Roman"/>
        </w:rPr>
        <w:t xml:space="preserve">) layered with excessive accessories. The edges of the costume do not fade into the ink; instead, they are sharply outlined with rigid, opulent "iron-wire" line drawing strokes, locking him firmly in the material world. The thick, reflective brocade texture of the clothing is fully depicted, covered in loud, golden-threaded peony and coin patterns. The main color palette is an eye-catching mix of bright emerald green, golden yellow, and vivid crimson. He stands in an exaggerated, eager pose, his neck craned upwards towards the </w:t>
      </w:r>
      <w:proofErr w:type="spellStart"/>
      <w:r w:rsidRPr="002208EC">
        <w:rPr>
          <w:rFonts w:ascii="Times New Roman" w:hAnsi="Times New Roman" w:cs="Times New Roman"/>
        </w:rPr>
        <w:t>Cailou</w:t>
      </w:r>
      <w:proofErr w:type="spellEnd"/>
      <w:r w:rsidRPr="002208EC">
        <w:rPr>
          <w:rFonts w:ascii="Times New Roman" w:hAnsi="Times New Roman" w:cs="Times New Roman"/>
        </w:rPr>
        <w:t>, holding an elaborately painted folding fan half-open in one hand, ready to snatch the prize.</w:t>
      </w:r>
    </w:p>
    <w:p w:rsidR="00240113" w:rsidRDefault="002208EC" w:rsidP="002208EC">
      <w:pPr>
        <w:rPr>
          <w:rFonts w:ascii="Times New Roman" w:hAnsi="Times New Roman" w:cs="Times New Roman"/>
        </w:rPr>
      </w:pPr>
      <w:r w:rsidRPr="002208EC">
        <w:rPr>
          <w:rFonts w:ascii="Times New Roman" w:hAnsi="Times New Roman" w:cs="Times New Roman"/>
        </w:rPr>
        <w:t>Overall Aesthetic Specifications: Master-level illustration created with Unreal Engine 5 (UE5) at 8K ultra-high resolution. Adopting a deliberate clash of aesthetics, the design introduces jarring "</w:t>
      </w:r>
      <w:proofErr w:type="spellStart"/>
      <w:r w:rsidRPr="002208EC">
        <w:rPr>
          <w:rFonts w:ascii="Times New Roman" w:hAnsi="Times New Roman" w:cs="Times New Roman"/>
        </w:rPr>
        <w:t>Gongbi</w:t>
      </w:r>
      <w:proofErr w:type="spellEnd"/>
      <w:r w:rsidRPr="002208EC">
        <w:rPr>
          <w:rFonts w:ascii="Times New Roman" w:hAnsi="Times New Roman" w:cs="Times New Roman"/>
        </w:rPr>
        <w:t xml:space="preserve"> Heavy Color" (meticulous heavy color) techniques onto his character design, placing him against the pure, ethereal freehand ink wash background of the Southern Song Dynasty style. This creates a powerful surreal visual contrast between material vanity and spiritual elegance.</w:t>
      </w:r>
    </w:p>
    <w:p w:rsidR="002208EC" w:rsidRDefault="002208EC" w:rsidP="002208EC">
      <w:pPr>
        <w:rPr>
          <w:rFonts w:ascii="Times New Roman" w:hAnsi="Times New Roman" w:cs="Times New Roman"/>
        </w:rPr>
      </w:pPr>
      <w:r w:rsidRPr="002208EC">
        <w:rPr>
          <w:rFonts w:ascii="Times New Roman" w:hAnsi="Times New Roman" w:cs="Times New Roman"/>
          <w:b/>
          <w:bCs/>
        </w:rPr>
        <w:t>The Snob Monk of Mulan Temple</w:t>
      </w:r>
      <w:r w:rsidRPr="002208EC">
        <w:rPr>
          <w:rFonts w:ascii="Times New Roman" w:hAnsi="Times New Roman" w:cs="Times New Roman"/>
        </w:rPr>
        <w:t xml:space="preserve"> </w:t>
      </w:r>
    </w:p>
    <w:p w:rsidR="002208EC" w:rsidRPr="002208EC" w:rsidRDefault="002208EC" w:rsidP="002208EC">
      <w:pPr>
        <w:rPr>
          <w:rFonts w:ascii="Times New Roman" w:hAnsi="Times New Roman" w:cs="Times New Roman"/>
        </w:rPr>
      </w:pPr>
      <w:r w:rsidRPr="002208EC">
        <w:rPr>
          <w:rFonts w:ascii="Times New Roman" w:hAnsi="Times New Roman" w:cs="Times New Roman"/>
        </w:rPr>
        <w:t xml:space="preserve">The Snob Monk has a plump, round, and slightly greasy face with sagging cheeks and a pronounced, fleshy double chin, subtly embodying his self-indulgence, greed, and utter lack of spiritual asceticism. His eyebrows are short, thick, and angled upward in a cunning, calculating manner, conveying a slick worldly pragmatism and a sharp snobbery that judges people solely by their clothes and wealth. He is endowed with small, round, and remarkably shifty eyes that peer sideways. Sharp, glistening catchlights are retained in his pupils, infusing his gaze with a mocking, disdainful smirk toward the poor scholar </w:t>
      </w:r>
      <w:proofErr w:type="spellStart"/>
      <w:r w:rsidRPr="002208EC">
        <w:rPr>
          <w:rFonts w:ascii="Times New Roman" w:hAnsi="Times New Roman" w:cs="Times New Roman"/>
        </w:rPr>
        <w:t>Lü</w:t>
      </w:r>
      <w:proofErr w:type="spellEnd"/>
      <w:r w:rsidRPr="002208EC">
        <w:rPr>
          <w:rFonts w:ascii="Times New Roman" w:hAnsi="Times New Roman" w:cs="Times New Roman"/>
        </w:rPr>
        <w:t xml:space="preserve"> </w:t>
      </w:r>
      <w:proofErr w:type="spellStart"/>
      <w:r w:rsidRPr="002208EC">
        <w:rPr>
          <w:rFonts w:ascii="Times New Roman" w:hAnsi="Times New Roman" w:cs="Times New Roman"/>
        </w:rPr>
        <w:t>Mengzheng</w:t>
      </w:r>
      <w:proofErr w:type="spellEnd"/>
      <w:r w:rsidRPr="002208EC">
        <w:rPr>
          <w:rFonts w:ascii="Times New Roman" w:hAnsi="Times New Roman" w:cs="Times New Roman"/>
        </w:rPr>
        <w:t>, as well as an eager, flattering subservience toward wealthy donors.</w:t>
      </w:r>
    </w:p>
    <w:p w:rsidR="002208EC" w:rsidRPr="002208EC" w:rsidRDefault="002208EC" w:rsidP="002208EC">
      <w:pPr>
        <w:rPr>
          <w:rFonts w:ascii="Times New Roman" w:hAnsi="Times New Roman" w:cs="Times New Roman"/>
        </w:rPr>
      </w:pPr>
      <w:r w:rsidRPr="002208EC">
        <w:rPr>
          <w:rFonts w:ascii="Times New Roman" w:hAnsi="Times New Roman" w:cs="Times New Roman"/>
        </w:rPr>
        <w:t xml:space="preserve">Complexion and Expression Features: His complexion is rendered with a heavy, oily, and highly saturated ink-wash style, abandoning the ethereal pale tones of true ascetics. A noticeable flush of ruddy, earthy red heavily shades his nose and cheeks, indicating a comfortable, well-fed life inside Mulan Temple. His thick lips are parted in an unkind, sneering smile, painted with a dark, murky </w:t>
      </w:r>
      <w:r w:rsidRPr="002208EC">
        <w:rPr>
          <w:rFonts w:ascii="Times New Roman" w:hAnsi="Times New Roman" w:cs="Times New Roman"/>
        </w:rPr>
        <w:lastRenderedPageBreak/>
        <w:t>reddish-brown pigment, presenting a sharp and stubborn edge texture. The overall look is worldly, slightly comical, and deliberately clashes with traditional Buddhist serenity to achieve a dramatic satirical effect.</w:t>
      </w:r>
    </w:p>
    <w:p w:rsidR="002208EC" w:rsidRPr="002208EC" w:rsidRDefault="002208EC" w:rsidP="002208EC">
      <w:pPr>
        <w:rPr>
          <w:rFonts w:ascii="Times New Roman" w:hAnsi="Times New Roman" w:cs="Times New Roman"/>
        </w:rPr>
      </w:pPr>
      <w:r w:rsidRPr="002208EC">
        <w:rPr>
          <w:rFonts w:ascii="Times New Roman" w:hAnsi="Times New Roman" w:cs="Times New Roman"/>
        </w:rPr>
        <w:t>Hair and Hair Accessories: He has a freshly shaved head that appears smooth and slightly reflective. Unlike the venerable elder monk, his head features shallow, perfunctorily rendered incense burn marks (</w:t>
      </w:r>
      <w:proofErr w:type="spellStart"/>
      <w:r w:rsidRPr="002208EC">
        <w:rPr>
          <w:rFonts w:ascii="Times New Roman" w:hAnsi="Times New Roman" w:cs="Times New Roman"/>
        </w:rPr>
        <w:t>Jieba</w:t>
      </w:r>
      <w:proofErr w:type="spellEnd"/>
      <w:r w:rsidRPr="002208EC">
        <w:rPr>
          <w:rFonts w:ascii="Times New Roman" w:hAnsi="Times New Roman" w:cs="Times New Roman"/>
        </w:rPr>
        <w:t>) using diluted ink, symbolizing his superficial devotion to religious vows. No spiritual glow surrounds him; instead, dense, dark ink washes frame his head, tying him down to the material, calculating world.</w:t>
      </w:r>
    </w:p>
    <w:p w:rsidR="002208EC" w:rsidRPr="002208EC" w:rsidRDefault="002208EC" w:rsidP="002208EC">
      <w:pPr>
        <w:rPr>
          <w:rFonts w:ascii="Times New Roman" w:hAnsi="Times New Roman" w:cs="Times New Roman"/>
        </w:rPr>
      </w:pPr>
      <w:r w:rsidRPr="002208EC">
        <w:rPr>
          <w:rFonts w:ascii="Times New Roman" w:hAnsi="Times New Roman" w:cs="Times New Roman"/>
        </w:rPr>
        <w:t>Costume and Pose Settings: He is dressed in a luxurious, impeccably clean monastic robe, specifically an overly fine gray-black silk monk's robe (</w:t>
      </w:r>
      <w:proofErr w:type="spellStart"/>
      <w:r w:rsidRPr="002208EC">
        <w:rPr>
          <w:rFonts w:ascii="Times New Roman" w:hAnsi="Times New Roman" w:cs="Times New Roman"/>
        </w:rPr>
        <w:t>Haiqing</w:t>
      </w:r>
      <w:proofErr w:type="spellEnd"/>
      <w:r w:rsidRPr="002208EC">
        <w:rPr>
          <w:rFonts w:ascii="Times New Roman" w:hAnsi="Times New Roman" w:cs="Times New Roman"/>
        </w:rPr>
        <w:t xml:space="preserve">) draped with a rich, dark-red embroidered </w:t>
      </w:r>
      <w:proofErr w:type="spellStart"/>
      <w:r w:rsidRPr="002208EC">
        <w:rPr>
          <w:rFonts w:ascii="Times New Roman" w:hAnsi="Times New Roman" w:cs="Times New Roman"/>
        </w:rPr>
        <w:t>Kasaya</w:t>
      </w:r>
      <w:proofErr w:type="spellEnd"/>
      <w:r w:rsidRPr="002208EC">
        <w:rPr>
          <w:rFonts w:ascii="Times New Roman" w:hAnsi="Times New Roman" w:cs="Times New Roman"/>
        </w:rPr>
        <w:t>. The edges of the costume do not fade into ethereal mist; instead, they are outlined with stiff, heavy "nail-head and rat-tail" line drawing strokes, emphasizing his worldly attachments. The smooth, premium fabric texture of the clothing is fully depicted, tightly wrapped around his plump belly with crisp, stiff clothing folds. The main color palette is a stark, heavy contrast of deep charcoal black, rich temple crimson, and dirty gold. He stands in an arrogant, blocking pose at the temple gates, holding a heavy wooden drumstick (for striking the temple bell) in one hand while deliberately gesturing "no entry" or hiding a bowl of vegetarian alms behind his back with the other.</w:t>
      </w:r>
    </w:p>
    <w:p w:rsidR="002208EC" w:rsidRPr="002208EC" w:rsidRDefault="002208EC" w:rsidP="002208EC">
      <w:pPr>
        <w:rPr>
          <w:rFonts w:ascii="Times New Roman" w:hAnsi="Times New Roman" w:cs="Times New Roman"/>
        </w:rPr>
      </w:pPr>
      <w:r w:rsidRPr="002208EC">
        <w:rPr>
          <w:rFonts w:ascii="Times New Roman" w:hAnsi="Times New Roman" w:cs="Times New Roman"/>
        </w:rPr>
        <w:t>Overall Aesthetic Specifications: Master-level illustration created with Unreal Engine 5 (UE5) at 8K ultra-high resolution. Adopting a satirical, dramatic freehand ink wash aesthetic, the design draws inspiration from Song and Yuan dynasty theatrical character paintings and genre art. By utilizing heavy ink saturation, grotesque facial expressions, and rigid lines against a misty temple background, this character serves as a sharp visual critique of worldly hypocrisy within the surreal, dreamlike "</w:t>
      </w:r>
      <w:proofErr w:type="spellStart"/>
      <w:r w:rsidRPr="002208EC">
        <w:rPr>
          <w:rFonts w:ascii="Times New Roman" w:hAnsi="Times New Roman" w:cs="Times New Roman"/>
        </w:rPr>
        <w:t>Cailou</w:t>
      </w:r>
      <w:proofErr w:type="spellEnd"/>
      <w:r w:rsidRPr="002208EC">
        <w:rPr>
          <w:rFonts w:ascii="Times New Roman" w:hAnsi="Times New Roman" w:cs="Times New Roman"/>
        </w:rPr>
        <w:t xml:space="preserve"> Ji" universe.</w:t>
      </w:r>
    </w:p>
    <w:p w:rsidR="002208EC" w:rsidRPr="002208EC" w:rsidRDefault="002208EC" w:rsidP="002208EC">
      <w:pPr>
        <w:rPr>
          <w:rFonts w:ascii="Times New Roman" w:hAnsi="Times New Roman" w:cs="Times New Roman"/>
        </w:rPr>
      </w:pPr>
    </w:p>
    <w:sectPr w:rsidR="002208EC" w:rsidRPr="002208EC" w:rsidSect="00A67A3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2"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23"/>
    <w:rsid w:val="002208EC"/>
    <w:rsid w:val="00240113"/>
    <w:rsid w:val="005E2004"/>
    <w:rsid w:val="006A4DD4"/>
    <w:rsid w:val="00A67A32"/>
    <w:rsid w:val="00C11B1B"/>
    <w:rsid w:val="00D64A7E"/>
    <w:rsid w:val="00E4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3C39"/>
  <w15:chartTrackingRefBased/>
  <w15:docId w15:val="{0CCA2573-D10F-E041-89FD-F617D5F2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4DD4"/>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E4182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4182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4182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4182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4182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4182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4182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41823"/>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aliases w:val="1级"/>
    <w:basedOn w:val="1"/>
    <w:next w:val="a"/>
    <w:autoRedefine/>
    <w:uiPriority w:val="39"/>
    <w:qFormat/>
    <w:rsid w:val="006A4DD4"/>
    <w:pPr>
      <w:widowControl/>
      <w:tabs>
        <w:tab w:val="right" w:leader="dot" w:pos="9344"/>
      </w:tabs>
      <w:spacing w:before="0" w:after="0" w:line="400" w:lineRule="exact"/>
      <w:jc w:val="left"/>
    </w:pPr>
    <w:rPr>
      <w:rFonts w:ascii="Times New Roman" w:eastAsia="黑体" w:hAnsi="Times New Roman" w:cs="微软雅黑"/>
      <w:b w:val="0"/>
      <w:bCs w:val="0"/>
      <w:iCs/>
      <w:noProof/>
      <w:sz w:val="24"/>
      <w:szCs w:val="32"/>
    </w:rPr>
  </w:style>
  <w:style w:type="paragraph" w:styleId="TOC2">
    <w:name w:val="toc 2"/>
    <w:basedOn w:val="a"/>
    <w:next w:val="a"/>
    <w:autoRedefine/>
    <w:uiPriority w:val="39"/>
    <w:qFormat/>
    <w:rsid w:val="006A4DD4"/>
    <w:pPr>
      <w:widowControl/>
      <w:spacing w:line="400" w:lineRule="exact"/>
      <w:jc w:val="left"/>
    </w:pPr>
    <w:rPr>
      <w:rFonts w:ascii="Times New Roman" w:eastAsia="宋体" w:hAnsi="Times New Roman" w:cs="宋体"/>
      <w:bCs/>
      <w:kern w:val="0"/>
      <w:sz w:val="24"/>
      <w:szCs w:val="22"/>
    </w:rPr>
  </w:style>
  <w:style w:type="character" w:customStyle="1" w:styleId="10">
    <w:name w:val="标题 1 字符"/>
    <w:basedOn w:val="a0"/>
    <w:link w:val="1"/>
    <w:uiPriority w:val="9"/>
    <w:rsid w:val="006A4DD4"/>
    <w:rPr>
      <w:b/>
      <w:bCs/>
      <w:kern w:val="44"/>
      <w:sz w:val="44"/>
      <w:szCs w:val="44"/>
    </w:rPr>
  </w:style>
  <w:style w:type="paragraph" w:styleId="TOC3">
    <w:name w:val="toc 3"/>
    <w:basedOn w:val="a"/>
    <w:next w:val="a"/>
    <w:autoRedefine/>
    <w:uiPriority w:val="39"/>
    <w:qFormat/>
    <w:rsid w:val="006A4DD4"/>
    <w:pPr>
      <w:widowControl/>
      <w:spacing w:line="400" w:lineRule="exact"/>
      <w:ind w:left="431" w:firstLineChars="285" w:firstLine="285"/>
      <w:jc w:val="left"/>
    </w:pPr>
    <w:rPr>
      <w:rFonts w:ascii="Times New Roman" w:eastAsia="宋体" w:hAnsi="Times New Roman" w:cs="宋体"/>
      <w:kern w:val="0"/>
      <w:sz w:val="24"/>
      <w:szCs w:val="20"/>
    </w:rPr>
  </w:style>
  <w:style w:type="character" w:customStyle="1" w:styleId="20">
    <w:name w:val="标题 2 字符"/>
    <w:basedOn w:val="a0"/>
    <w:link w:val="2"/>
    <w:uiPriority w:val="9"/>
    <w:semiHidden/>
    <w:rsid w:val="00E4182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4182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41823"/>
    <w:rPr>
      <w:rFonts w:cstheme="majorBidi"/>
      <w:color w:val="0F4761" w:themeColor="accent1" w:themeShade="BF"/>
      <w:sz w:val="28"/>
      <w:szCs w:val="28"/>
    </w:rPr>
  </w:style>
  <w:style w:type="character" w:customStyle="1" w:styleId="50">
    <w:name w:val="标题 5 字符"/>
    <w:basedOn w:val="a0"/>
    <w:link w:val="5"/>
    <w:uiPriority w:val="9"/>
    <w:semiHidden/>
    <w:rsid w:val="00E41823"/>
    <w:rPr>
      <w:rFonts w:cstheme="majorBidi"/>
      <w:color w:val="0F4761" w:themeColor="accent1" w:themeShade="BF"/>
      <w:sz w:val="24"/>
    </w:rPr>
  </w:style>
  <w:style w:type="character" w:customStyle="1" w:styleId="60">
    <w:name w:val="标题 6 字符"/>
    <w:basedOn w:val="a0"/>
    <w:link w:val="6"/>
    <w:uiPriority w:val="9"/>
    <w:semiHidden/>
    <w:rsid w:val="00E41823"/>
    <w:rPr>
      <w:rFonts w:cstheme="majorBidi"/>
      <w:b/>
      <w:bCs/>
      <w:color w:val="0F4761" w:themeColor="accent1" w:themeShade="BF"/>
    </w:rPr>
  </w:style>
  <w:style w:type="character" w:customStyle="1" w:styleId="70">
    <w:name w:val="标题 7 字符"/>
    <w:basedOn w:val="a0"/>
    <w:link w:val="7"/>
    <w:uiPriority w:val="9"/>
    <w:semiHidden/>
    <w:rsid w:val="00E41823"/>
    <w:rPr>
      <w:rFonts w:cstheme="majorBidi"/>
      <w:b/>
      <w:bCs/>
      <w:color w:val="595959" w:themeColor="text1" w:themeTint="A6"/>
    </w:rPr>
  </w:style>
  <w:style w:type="character" w:customStyle="1" w:styleId="80">
    <w:name w:val="标题 8 字符"/>
    <w:basedOn w:val="a0"/>
    <w:link w:val="8"/>
    <w:uiPriority w:val="9"/>
    <w:semiHidden/>
    <w:rsid w:val="00E41823"/>
    <w:rPr>
      <w:rFonts w:cstheme="majorBidi"/>
      <w:color w:val="595959" w:themeColor="text1" w:themeTint="A6"/>
    </w:rPr>
  </w:style>
  <w:style w:type="character" w:customStyle="1" w:styleId="90">
    <w:name w:val="标题 9 字符"/>
    <w:basedOn w:val="a0"/>
    <w:link w:val="9"/>
    <w:uiPriority w:val="9"/>
    <w:semiHidden/>
    <w:rsid w:val="00E41823"/>
    <w:rPr>
      <w:rFonts w:eastAsiaTheme="majorEastAsia" w:cstheme="majorBidi"/>
      <w:color w:val="595959" w:themeColor="text1" w:themeTint="A6"/>
    </w:rPr>
  </w:style>
  <w:style w:type="paragraph" w:styleId="a3">
    <w:name w:val="Title"/>
    <w:basedOn w:val="a"/>
    <w:next w:val="a"/>
    <w:link w:val="a4"/>
    <w:uiPriority w:val="10"/>
    <w:qFormat/>
    <w:rsid w:val="00E418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418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18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418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1823"/>
    <w:pPr>
      <w:spacing w:before="160" w:after="160"/>
      <w:jc w:val="center"/>
    </w:pPr>
    <w:rPr>
      <w:i/>
      <w:iCs/>
      <w:color w:val="404040" w:themeColor="text1" w:themeTint="BF"/>
    </w:rPr>
  </w:style>
  <w:style w:type="character" w:customStyle="1" w:styleId="a8">
    <w:name w:val="引用 字符"/>
    <w:basedOn w:val="a0"/>
    <w:link w:val="a7"/>
    <w:uiPriority w:val="29"/>
    <w:rsid w:val="00E41823"/>
    <w:rPr>
      <w:i/>
      <w:iCs/>
      <w:color w:val="404040" w:themeColor="text1" w:themeTint="BF"/>
    </w:rPr>
  </w:style>
  <w:style w:type="paragraph" w:styleId="a9">
    <w:name w:val="List Paragraph"/>
    <w:basedOn w:val="a"/>
    <w:uiPriority w:val="34"/>
    <w:qFormat/>
    <w:rsid w:val="00E41823"/>
    <w:pPr>
      <w:ind w:left="720"/>
      <w:contextualSpacing/>
    </w:pPr>
  </w:style>
  <w:style w:type="character" w:styleId="aa">
    <w:name w:val="Intense Emphasis"/>
    <w:basedOn w:val="a0"/>
    <w:uiPriority w:val="21"/>
    <w:qFormat/>
    <w:rsid w:val="00E41823"/>
    <w:rPr>
      <w:i/>
      <w:iCs/>
      <w:color w:val="0F4761" w:themeColor="accent1" w:themeShade="BF"/>
    </w:rPr>
  </w:style>
  <w:style w:type="paragraph" w:styleId="ab">
    <w:name w:val="Intense Quote"/>
    <w:basedOn w:val="a"/>
    <w:next w:val="a"/>
    <w:link w:val="ac"/>
    <w:uiPriority w:val="30"/>
    <w:qFormat/>
    <w:rsid w:val="00E41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41823"/>
    <w:rPr>
      <w:i/>
      <w:iCs/>
      <w:color w:val="0F4761" w:themeColor="accent1" w:themeShade="BF"/>
    </w:rPr>
  </w:style>
  <w:style w:type="character" w:styleId="ad">
    <w:name w:val="Intense Reference"/>
    <w:basedOn w:val="a0"/>
    <w:uiPriority w:val="32"/>
    <w:qFormat/>
    <w:rsid w:val="00E41823"/>
    <w:rPr>
      <w:b/>
      <w:bCs/>
      <w:smallCaps/>
      <w:color w:val="0F4761" w:themeColor="accent1" w:themeShade="BF"/>
      <w:spacing w:val="5"/>
    </w:rPr>
  </w:style>
  <w:style w:type="character" w:styleId="ae">
    <w:name w:val="Strong"/>
    <w:basedOn w:val="a0"/>
    <w:uiPriority w:val="22"/>
    <w:qFormat/>
    <w:rsid w:val="00E418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1588">
      <w:bodyDiv w:val="1"/>
      <w:marLeft w:val="0"/>
      <w:marRight w:val="0"/>
      <w:marTop w:val="0"/>
      <w:marBottom w:val="0"/>
      <w:divBdr>
        <w:top w:val="none" w:sz="0" w:space="0" w:color="auto"/>
        <w:left w:val="none" w:sz="0" w:space="0" w:color="auto"/>
        <w:bottom w:val="none" w:sz="0" w:space="0" w:color="auto"/>
        <w:right w:val="none" w:sz="0" w:space="0" w:color="auto"/>
      </w:divBdr>
    </w:div>
    <w:div w:id="1072004190">
      <w:bodyDiv w:val="1"/>
      <w:marLeft w:val="0"/>
      <w:marRight w:val="0"/>
      <w:marTop w:val="0"/>
      <w:marBottom w:val="0"/>
      <w:divBdr>
        <w:top w:val="none" w:sz="0" w:space="0" w:color="auto"/>
        <w:left w:val="none" w:sz="0" w:space="0" w:color="auto"/>
        <w:bottom w:val="none" w:sz="0" w:space="0" w:color="auto"/>
        <w:right w:val="none" w:sz="0" w:space="0" w:color="auto"/>
      </w:divBdr>
      <w:divsChild>
        <w:div w:id="395664532">
          <w:marLeft w:val="0"/>
          <w:marRight w:val="0"/>
          <w:marTop w:val="0"/>
          <w:marBottom w:val="0"/>
          <w:divBdr>
            <w:top w:val="none" w:sz="0" w:space="0" w:color="auto"/>
            <w:left w:val="none" w:sz="0" w:space="0" w:color="auto"/>
            <w:bottom w:val="none" w:sz="0" w:space="0" w:color="auto"/>
            <w:right w:val="none" w:sz="0" w:space="0" w:color="auto"/>
          </w:divBdr>
        </w:div>
      </w:divsChild>
    </w:div>
    <w:div w:id="1260748604">
      <w:bodyDiv w:val="1"/>
      <w:marLeft w:val="0"/>
      <w:marRight w:val="0"/>
      <w:marTop w:val="0"/>
      <w:marBottom w:val="0"/>
      <w:divBdr>
        <w:top w:val="none" w:sz="0" w:space="0" w:color="auto"/>
        <w:left w:val="none" w:sz="0" w:space="0" w:color="auto"/>
        <w:bottom w:val="none" w:sz="0" w:space="0" w:color="auto"/>
        <w:right w:val="none" w:sz="0" w:space="0" w:color="auto"/>
      </w:divBdr>
    </w:div>
    <w:div w:id="180553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3162</Words>
  <Characters>18029</Characters>
  <Application>Microsoft Office Word</Application>
  <DocSecurity>0</DocSecurity>
  <Lines>150</Lines>
  <Paragraphs>42</Paragraphs>
  <ScaleCrop>false</ScaleCrop>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2026-07-09T02:59:00Z</dcterms:created>
  <dcterms:modified xsi:type="dcterms:W3CDTF">2026-07-09T03:29:00Z</dcterms:modified>
</cp:coreProperties>
</file>