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33A" w:rsidRPr="0057133A" w:rsidRDefault="0057133A">
      <w:pPr>
        <w:rPr>
          <w:rFonts w:ascii="Times New Roman" w:hAnsi="Times New Roman" w:cs="Times New Roman"/>
          <w:sz w:val="32"/>
          <w:szCs w:val="32"/>
        </w:rPr>
      </w:pPr>
      <w:r w:rsidRPr="0057133A">
        <w:rPr>
          <w:rFonts w:ascii="Times New Roman" w:hAnsi="Times New Roman" w:cs="Times New Roman"/>
          <w:sz w:val="32"/>
          <w:szCs w:val="32"/>
        </w:rPr>
        <w:t>Western blot</w:t>
      </w:r>
    </w:p>
    <w:p w:rsidR="0057133A" w:rsidRPr="0057133A" w:rsidRDefault="0057133A">
      <w:pPr>
        <w:rPr>
          <w:rFonts w:ascii="Times New Roman" w:hAnsi="Times New Roman" w:cs="Times New Roman"/>
        </w:rPr>
      </w:pPr>
      <w:r w:rsidRPr="0057133A">
        <w:rPr>
          <w:rFonts w:ascii="Times New Roman" w:hAnsi="Times New Roman" w:cs="Times New Roman"/>
          <w:noProof/>
        </w:rPr>
        <w:drawing>
          <wp:inline distT="0" distB="0" distL="0" distR="0">
            <wp:extent cx="5274310" cy="72586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iu-013-gene1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7133A" w:rsidRPr="0057133A" w:rsidRDefault="0057133A">
      <w:pPr>
        <w:widowControl/>
        <w:jc w:val="left"/>
        <w:rPr>
          <w:rFonts w:ascii="Times New Roman" w:hAnsi="Times New Roman" w:cs="Times New Roman"/>
        </w:rPr>
      </w:pPr>
      <w:r w:rsidRPr="0057133A">
        <w:rPr>
          <w:rFonts w:ascii="Times New Roman" w:hAnsi="Times New Roman" w:cs="Times New Roman"/>
        </w:rPr>
        <w:br w:type="page"/>
      </w:r>
    </w:p>
    <w:p w:rsidR="0057133A" w:rsidRPr="0057133A" w:rsidRDefault="009D5E74"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  <w:bookmarkStart w:id="1" w:name="OLE_LINK1"/>
      <w:bookmarkStart w:id="2" w:name="OLE_LINK2"/>
      <w:bookmarkStart w:id="3" w:name="OLE_LINK5"/>
      <w:bookmarkStart w:id="4" w:name="OLE_LINK6"/>
      <w:r w:rsidRPr="009D5E74">
        <w:rPr>
          <w:rFonts w:ascii="Times New Roman" w:hAnsi="Times New Roman" w:cs="Times New Roman"/>
          <w:sz w:val="32"/>
          <w:szCs w:val="32"/>
        </w:rPr>
        <w:lastRenderedPageBreak/>
        <w:t>Hypocotyl</w:t>
      </w:r>
      <w:r>
        <w:rPr>
          <w:rFonts w:ascii="Times New Roman" w:hAnsi="Times New Roman" w:cs="Times New Roman"/>
          <w:sz w:val="32"/>
          <w:szCs w:val="32"/>
        </w:rPr>
        <w:t xml:space="preserve"> e</w:t>
      </w:r>
      <w:r w:rsidR="0057133A" w:rsidRPr="0057133A">
        <w:rPr>
          <w:rFonts w:ascii="Times New Roman" w:hAnsi="Times New Roman" w:cs="Times New Roman"/>
          <w:sz w:val="32"/>
          <w:szCs w:val="32"/>
        </w:rPr>
        <w:t>pidermal cells</w:t>
      </w:r>
      <w:bookmarkEnd w:id="3"/>
      <w:bookmarkEnd w:id="4"/>
      <w:r w:rsidR="0057133A" w:rsidRPr="0057133A">
        <w:rPr>
          <w:rFonts w:ascii="Times New Roman" w:hAnsi="Times New Roman" w:cs="Times New Roman"/>
          <w:sz w:val="32"/>
          <w:szCs w:val="32"/>
        </w:rPr>
        <w:t>-WT</w:t>
      </w:r>
    </w:p>
    <w:bookmarkEnd w:id="1"/>
    <w:bookmarkEnd w:id="2"/>
    <w:p w:rsidR="0057133A" w:rsidRPr="0057133A" w:rsidRDefault="0057133A">
      <w:pPr>
        <w:rPr>
          <w:rFonts w:ascii="Times New Roman" w:hAnsi="Times New Roman" w:cs="Times New Roman"/>
        </w:rPr>
      </w:pPr>
      <w:r w:rsidRPr="0057133A">
        <w:rPr>
          <w:rFonts w:ascii="Times New Roman" w:hAnsi="Times New Roman" w:cs="Times New Roman"/>
          <w:noProof/>
        </w:rPr>
        <w:drawing>
          <wp:inline distT="0" distB="0" distL="0" distR="0">
            <wp:extent cx="5274310" cy="527431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T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133A" w:rsidRPr="0057133A" w:rsidRDefault="0057133A">
      <w:pPr>
        <w:widowControl/>
        <w:jc w:val="left"/>
        <w:rPr>
          <w:rFonts w:ascii="Times New Roman" w:hAnsi="Times New Roman" w:cs="Times New Roman"/>
        </w:rPr>
      </w:pPr>
      <w:r w:rsidRPr="0057133A">
        <w:rPr>
          <w:rFonts w:ascii="Times New Roman" w:hAnsi="Times New Roman" w:cs="Times New Roman"/>
        </w:rPr>
        <w:br w:type="page"/>
      </w:r>
    </w:p>
    <w:p w:rsidR="0057133A" w:rsidRPr="0057133A" w:rsidRDefault="007E052A" w:rsidP="0057133A">
      <w:pPr>
        <w:widowControl/>
        <w:jc w:val="left"/>
        <w:rPr>
          <w:rFonts w:ascii="Times New Roman" w:hAnsi="Times New Roman" w:cs="Times New Roman" w:hint="eastAsia"/>
          <w:sz w:val="32"/>
          <w:szCs w:val="32"/>
        </w:rPr>
      </w:pPr>
      <w:r w:rsidRPr="009D5E74">
        <w:rPr>
          <w:rFonts w:ascii="Times New Roman" w:hAnsi="Times New Roman" w:cs="Times New Roman"/>
          <w:sz w:val="32"/>
          <w:szCs w:val="32"/>
        </w:rPr>
        <w:lastRenderedPageBreak/>
        <w:t>Hypocotyl</w:t>
      </w:r>
      <w:r>
        <w:rPr>
          <w:rFonts w:ascii="Times New Roman" w:hAnsi="Times New Roman" w:cs="Times New Roman"/>
          <w:sz w:val="32"/>
          <w:szCs w:val="32"/>
        </w:rPr>
        <w:t xml:space="preserve"> e</w:t>
      </w:r>
      <w:r w:rsidRPr="0057133A">
        <w:rPr>
          <w:rFonts w:ascii="Times New Roman" w:hAnsi="Times New Roman" w:cs="Times New Roman"/>
          <w:sz w:val="32"/>
          <w:szCs w:val="32"/>
        </w:rPr>
        <w:t>pidermal cells</w:t>
      </w:r>
      <w:r w:rsidR="0057133A" w:rsidRPr="0057133A">
        <w:rPr>
          <w:rFonts w:ascii="Times New Roman" w:hAnsi="Times New Roman" w:cs="Times New Roman"/>
          <w:sz w:val="32"/>
          <w:szCs w:val="32"/>
        </w:rPr>
        <w:t>-</w:t>
      </w:r>
      <w:r w:rsidR="0057133A">
        <w:rPr>
          <w:rFonts w:ascii="Times New Roman" w:hAnsi="Times New Roman" w:cs="Times New Roman"/>
          <w:sz w:val="32"/>
          <w:szCs w:val="32"/>
        </w:rPr>
        <w:t>OE2</w:t>
      </w:r>
    </w:p>
    <w:p w:rsidR="0057133A" w:rsidRPr="0057133A" w:rsidRDefault="0057133A">
      <w:pPr>
        <w:rPr>
          <w:rFonts w:ascii="Times New Roman" w:hAnsi="Times New Roman" w:cs="Times New Roman" w:hint="eastAsia"/>
        </w:rPr>
      </w:pPr>
      <w:r w:rsidRPr="0057133A">
        <w:rPr>
          <w:rFonts w:ascii="Times New Roman" w:hAnsi="Times New Roman" w:cs="Times New Roman"/>
          <w:noProof/>
        </w:rPr>
        <w:drawing>
          <wp:inline distT="0" distB="0" distL="0" distR="0">
            <wp:extent cx="5274310" cy="5274310"/>
            <wp:effectExtent l="0" t="0" r="254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E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133A" w:rsidRPr="0057133A" w:rsidRDefault="0057133A">
      <w:pPr>
        <w:widowControl/>
        <w:jc w:val="left"/>
        <w:rPr>
          <w:rFonts w:ascii="Times New Roman" w:hAnsi="Times New Roman" w:cs="Times New Roman"/>
        </w:rPr>
      </w:pPr>
      <w:r w:rsidRPr="0057133A">
        <w:rPr>
          <w:rFonts w:ascii="Times New Roman" w:hAnsi="Times New Roman" w:cs="Times New Roman"/>
        </w:rPr>
        <w:br w:type="page"/>
      </w:r>
    </w:p>
    <w:p w:rsidR="0057133A" w:rsidRDefault="007E052A" w:rsidP="0057133A">
      <w:pPr>
        <w:widowControl/>
        <w:jc w:val="left"/>
        <w:rPr>
          <w:rFonts w:ascii="Times New Roman" w:hAnsi="Times New Roman" w:cs="Times New Roman"/>
          <w:noProof/>
        </w:rPr>
      </w:pPr>
      <w:r w:rsidRPr="009D5E74">
        <w:rPr>
          <w:rFonts w:ascii="Times New Roman" w:hAnsi="Times New Roman" w:cs="Times New Roman"/>
          <w:sz w:val="32"/>
          <w:szCs w:val="32"/>
        </w:rPr>
        <w:lastRenderedPageBreak/>
        <w:t>Hypocotyl</w:t>
      </w:r>
      <w:r>
        <w:rPr>
          <w:rFonts w:ascii="Times New Roman" w:hAnsi="Times New Roman" w:cs="Times New Roman"/>
          <w:sz w:val="32"/>
          <w:szCs w:val="32"/>
        </w:rPr>
        <w:t xml:space="preserve"> e</w:t>
      </w:r>
      <w:r w:rsidRPr="0057133A">
        <w:rPr>
          <w:rFonts w:ascii="Times New Roman" w:hAnsi="Times New Roman" w:cs="Times New Roman"/>
          <w:sz w:val="32"/>
          <w:szCs w:val="32"/>
        </w:rPr>
        <w:t>pidermal cells</w:t>
      </w:r>
      <w:r w:rsidR="0057133A" w:rsidRPr="0057133A">
        <w:rPr>
          <w:rFonts w:ascii="Times New Roman" w:hAnsi="Times New Roman" w:cs="Times New Roman"/>
          <w:sz w:val="32"/>
          <w:szCs w:val="32"/>
        </w:rPr>
        <w:t>-</w:t>
      </w:r>
      <w:r w:rsidR="0057133A">
        <w:rPr>
          <w:rFonts w:ascii="Times New Roman" w:hAnsi="Times New Roman" w:cs="Times New Roman"/>
          <w:sz w:val="32"/>
          <w:szCs w:val="32"/>
        </w:rPr>
        <w:t>OE3</w:t>
      </w:r>
    </w:p>
    <w:p w:rsidR="0057133A" w:rsidRPr="0057133A" w:rsidRDefault="0057133A">
      <w:pPr>
        <w:rPr>
          <w:rFonts w:ascii="Times New Roman" w:hAnsi="Times New Roman" w:cs="Times New Roman"/>
        </w:rPr>
      </w:pPr>
      <w:r w:rsidRPr="0057133A">
        <w:rPr>
          <w:rFonts w:ascii="Times New Roman" w:hAnsi="Times New Roman" w:cs="Times New Roman"/>
          <w:noProof/>
        </w:rPr>
        <w:drawing>
          <wp:inline distT="0" distB="0" distL="0" distR="0">
            <wp:extent cx="5274310" cy="5274310"/>
            <wp:effectExtent l="0" t="0" r="25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E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133A" w:rsidRDefault="0057133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57133A" w:rsidRPr="00E1251E" w:rsidRDefault="00E1251E">
      <w:pPr>
        <w:rPr>
          <w:rFonts w:ascii="Times New Roman" w:hAnsi="Times New Roman" w:cs="Times New Roman"/>
          <w:sz w:val="32"/>
          <w:szCs w:val="32"/>
        </w:rPr>
      </w:pPr>
      <w:bookmarkStart w:id="5" w:name="OLE_LINK3"/>
      <w:bookmarkStart w:id="6" w:name="OLE_LINK4"/>
      <w:r w:rsidRPr="00E1251E">
        <w:rPr>
          <w:rFonts w:ascii="Times New Roman" w:hAnsi="Times New Roman" w:cs="Times New Roman"/>
          <w:sz w:val="32"/>
          <w:szCs w:val="32"/>
        </w:rPr>
        <w:lastRenderedPageBreak/>
        <w:t>Leaf trichomes-WT</w:t>
      </w:r>
    </w:p>
    <w:bookmarkEnd w:id="5"/>
    <w:bookmarkEnd w:id="6"/>
    <w:p w:rsidR="00E1251E" w:rsidRDefault="00E125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988564" cy="2249424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richome-WT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8564" cy="2249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51E" w:rsidRDefault="00E1251E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E1251E" w:rsidRPr="00E1251E" w:rsidRDefault="00E1251E">
      <w:pPr>
        <w:rPr>
          <w:rFonts w:ascii="Times New Roman" w:hAnsi="Times New Roman" w:cs="Times New Roman" w:hint="eastAsia"/>
          <w:sz w:val="32"/>
          <w:szCs w:val="32"/>
        </w:rPr>
      </w:pPr>
      <w:r w:rsidRPr="00E1251E">
        <w:rPr>
          <w:rFonts w:ascii="Times New Roman" w:hAnsi="Times New Roman" w:cs="Times New Roman"/>
          <w:sz w:val="32"/>
          <w:szCs w:val="32"/>
        </w:rPr>
        <w:lastRenderedPageBreak/>
        <w:t>Leaf trichomes-</w:t>
      </w:r>
      <w:r>
        <w:rPr>
          <w:rFonts w:ascii="Times New Roman" w:hAnsi="Times New Roman" w:cs="Times New Roman"/>
          <w:sz w:val="32"/>
          <w:szCs w:val="32"/>
        </w:rPr>
        <w:t>OE</w:t>
      </w:r>
    </w:p>
    <w:p w:rsidR="0066725C" w:rsidRPr="0057133A" w:rsidRDefault="00E1251E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>
            <wp:extent cx="2988564" cy="2249424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Trichome-O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8564" cy="2249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725C" w:rsidRPr="005713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1E6"/>
    <w:rsid w:val="0057133A"/>
    <w:rsid w:val="0066725C"/>
    <w:rsid w:val="007111E6"/>
    <w:rsid w:val="007E052A"/>
    <w:rsid w:val="009D5E74"/>
    <w:rsid w:val="00B31EBA"/>
    <w:rsid w:val="00B8406E"/>
    <w:rsid w:val="00E1251E"/>
    <w:rsid w:val="00F55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18785B-DD65-4502-9C47-4F01A029E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6</Pages>
  <Words>23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2020-10-09T07:02:00Z</dcterms:created>
  <dcterms:modified xsi:type="dcterms:W3CDTF">2020-10-09T07:35:00Z</dcterms:modified>
</cp:coreProperties>
</file>