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349576" w14:textId="77777777" w:rsidR="0092289C" w:rsidRPr="00023325" w:rsidRDefault="0092289C" w:rsidP="0092289C">
      <w:pPr>
        <w:rPr>
          <w:rFonts w:eastAsia="Wingdings"/>
          <w:kern w:val="0"/>
          <w:sz w:val="20"/>
          <w:szCs w:val="20"/>
        </w:rPr>
      </w:pPr>
      <w:r w:rsidRPr="00023325">
        <w:rPr>
          <w:rFonts w:eastAsia="Wingdings"/>
          <w:kern w:val="0"/>
          <w:sz w:val="20"/>
          <w:szCs w:val="20"/>
        </w:rPr>
        <w:t>Table 1</w:t>
      </w:r>
      <w:r w:rsidRPr="00023325">
        <w:rPr>
          <w:rFonts w:eastAsia="Wingdings"/>
          <w:kern w:val="0"/>
          <w:sz w:val="20"/>
          <w:szCs w:val="20"/>
        </w:rPr>
        <w:t>：</w:t>
      </w:r>
      <w:r w:rsidRPr="00023325">
        <w:rPr>
          <w:rFonts w:eastAsia="Wingdings"/>
          <w:kern w:val="0"/>
          <w:sz w:val="20"/>
          <w:szCs w:val="20"/>
        </w:rPr>
        <w:t xml:space="preserve">Demographics </w:t>
      </w:r>
      <w:proofErr w:type="spellStart"/>
      <w:r w:rsidRPr="00023325">
        <w:rPr>
          <w:rFonts w:eastAsia="Wingdings"/>
          <w:kern w:val="0"/>
          <w:sz w:val="20"/>
          <w:szCs w:val="20"/>
        </w:rPr>
        <w:t>informations</w:t>
      </w:r>
      <w:proofErr w:type="spellEnd"/>
      <w:r w:rsidRPr="00023325">
        <w:rPr>
          <w:rFonts w:eastAsia="Wingdings"/>
          <w:kern w:val="0"/>
          <w:sz w:val="20"/>
          <w:szCs w:val="20"/>
        </w:rPr>
        <w:t xml:space="preserve"> of patients with anterior circulation ischemic stroke.</w:t>
      </w:r>
    </w:p>
    <w:p w14:paraId="6E569566" w14:textId="1EF195E4" w:rsidR="0092289C" w:rsidRPr="00023325" w:rsidRDefault="0092289C" w:rsidP="0092289C">
      <w:pPr>
        <w:rPr>
          <w:rFonts w:eastAsia="Wingdings"/>
          <w:kern w:val="0"/>
          <w:sz w:val="20"/>
          <w:szCs w:val="20"/>
        </w:rPr>
      </w:pPr>
      <w:r w:rsidRPr="00023325">
        <w:rPr>
          <w:rFonts w:eastAsia="Wingdings"/>
          <w:noProof/>
          <w:kern w:val="0"/>
          <w:sz w:val="20"/>
          <w:szCs w:val="20"/>
        </w:rPr>
        <w:drawing>
          <wp:inline distT="0" distB="0" distL="0" distR="0" wp14:anchorId="456E3D52" wp14:editId="647606D9">
            <wp:extent cx="5271770" cy="3037205"/>
            <wp:effectExtent l="0" t="0" r="5080" b="0"/>
            <wp:docPr id="2" name="Picture 2" descr="Tabl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bl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03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AE597A" w14:textId="77777777" w:rsidR="0092289C" w:rsidRPr="00023325" w:rsidRDefault="0092289C" w:rsidP="0092289C">
      <w:pPr>
        <w:rPr>
          <w:rFonts w:eastAsia="Wingdings"/>
          <w:kern w:val="0"/>
          <w:sz w:val="20"/>
          <w:szCs w:val="20"/>
        </w:rPr>
      </w:pPr>
      <w:r w:rsidRPr="00023325">
        <w:rPr>
          <w:rFonts w:eastAsia="Wingdings"/>
          <w:kern w:val="0"/>
          <w:sz w:val="20"/>
          <w:szCs w:val="20"/>
        </w:rPr>
        <w:br w:type="page"/>
      </w:r>
      <w:r w:rsidRPr="00023325">
        <w:rPr>
          <w:rFonts w:eastAsia="Wingdings"/>
          <w:kern w:val="0"/>
          <w:sz w:val="20"/>
          <w:szCs w:val="20"/>
        </w:rPr>
        <w:lastRenderedPageBreak/>
        <w:t>Table 2</w:t>
      </w:r>
      <w:r w:rsidRPr="00023325">
        <w:rPr>
          <w:rFonts w:eastAsia="Wingdings"/>
          <w:kern w:val="0"/>
          <w:sz w:val="20"/>
          <w:szCs w:val="20"/>
        </w:rPr>
        <w:t>：</w:t>
      </w:r>
      <w:r w:rsidRPr="00023325">
        <w:rPr>
          <w:rFonts w:eastAsia="Wingdings"/>
          <w:kern w:val="0"/>
          <w:sz w:val="20"/>
          <w:szCs w:val="20"/>
        </w:rPr>
        <w:t xml:space="preserve">Sensitivity, specificity, and area under the curve (AUC) of each diagnostic </w:t>
      </w:r>
      <w:proofErr w:type="gramStart"/>
      <w:r w:rsidRPr="00023325">
        <w:rPr>
          <w:rFonts w:eastAsia="Wingdings"/>
          <w:kern w:val="0"/>
          <w:sz w:val="20"/>
          <w:szCs w:val="20"/>
        </w:rPr>
        <w:t>features</w:t>
      </w:r>
      <w:proofErr w:type="gramEnd"/>
      <w:r w:rsidRPr="00023325">
        <w:rPr>
          <w:rFonts w:eastAsia="Wingdings"/>
          <w:kern w:val="0"/>
          <w:sz w:val="20"/>
          <w:szCs w:val="20"/>
        </w:rPr>
        <w:t xml:space="preserve"> at CTA and MRI</w:t>
      </w:r>
    </w:p>
    <w:p w14:paraId="5DAB54B1" w14:textId="6FC01169" w:rsidR="0092289C" w:rsidRPr="00023325" w:rsidRDefault="0092289C" w:rsidP="0092289C">
      <w:pPr>
        <w:rPr>
          <w:rFonts w:eastAsia="Wingdings"/>
          <w:kern w:val="0"/>
          <w:sz w:val="20"/>
          <w:szCs w:val="20"/>
        </w:rPr>
      </w:pPr>
      <w:r w:rsidRPr="00023325">
        <w:rPr>
          <w:rFonts w:eastAsia="Wingdings"/>
          <w:noProof/>
          <w:kern w:val="0"/>
          <w:sz w:val="20"/>
          <w:szCs w:val="20"/>
        </w:rPr>
        <w:drawing>
          <wp:inline distT="0" distB="0" distL="0" distR="0" wp14:anchorId="31335AF1" wp14:editId="7D4C35FC">
            <wp:extent cx="5263515" cy="2345690"/>
            <wp:effectExtent l="0" t="0" r="0" b="0"/>
            <wp:docPr id="1" name="Picture 1" descr="Tabl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able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234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E57C4" w14:textId="77777777" w:rsidR="0092289C" w:rsidRDefault="0092289C">
      <w:bookmarkStart w:id="0" w:name="_GoBack"/>
      <w:bookmarkEnd w:id="0"/>
    </w:p>
    <w:sectPr w:rsidR="0092289C" w:rsidSect="00103E1C">
      <w:headerReference w:type="even" r:id="rId6"/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@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DCED0F" w14:textId="77777777" w:rsidR="00103E1C" w:rsidRDefault="0092289C" w:rsidP="00103E1C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497A21" w14:textId="77777777" w:rsidR="00103E1C" w:rsidRDefault="0092289C" w:rsidP="00103E1C">
    <w:pPr>
      <w:pStyle w:val="Header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89C"/>
    <w:rsid w:val="00922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26B10"/>
  <w15:chartTrackingRefBased/>
  <w15:docId w15:val="{33996370-E672-4F71-A8AC-B5B9A1942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289C"/>
    <w:pPr>
      <w:widowControl w:val="0"/>
      <w:spacing w:after="0" w:line="240" w:lineRule="auto"/>
      <w:jc w:val="both"/>
    </w:pPr>
    <w:rPr>
      <w:rFonts w:ascii="@SimSun" w:eastAsia="SimSun" w:hAnsi="@SimSun" w:cs="@SimSun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28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2289C"/>
    <w:rPr>
      <w:rFonts w:ascii="@SimSun" w:eastAsia="SimSun" w:hAnsi="@SimSun" w:cs="@SimSun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2019-12-13T21:41:00Z</dcterms:created>
  <dcterms:modified xsi:type="dcterms:W3CDTF">2019-12-13T21:41:00Z</dcterms:modified>
</cp:coreProperties>
</file>