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GridTable1Light1"/>
        <w:tblW w:w="15487" w:type="dxa"/>
        <w:jc w:val="center"/>
        <w:tblLook w:val="04A0" w:firstRow="1" w:lastRow="0" w:firstColumn="1" w:lastColumn="0" w:noHBand="0" w:noVBand="1"/>
      </w:tblPr>
      <w:tblGrid>
        <w:gridCol w:w="832"/>
        <w:gridCol w:w="2415"/>
        <w:gridCol w:w="2063"/>
        <w:gridCol w:w="1978"/>
        <w:gridCol w:w="5818"/>
        <w:gridCol w:w="2381"/>
      </w:tblGrid>
      <w:tr w:rsidR="00E8146C" w:rsidRPr="00D3266E" w14:paraId="17C0EB50" w14:textId="77777777" w:rsidTr="00691F41">
        <w:trPr>
          <w:cnfStyle w:val="100000000000" w:firstRow="1" w:lastRow="0" w:firstColumn="0" w:lastColumn="0" w:oddVBand="0" w:evenVBand="0" w:oddHBand="0" w:evenHBand="0" w:firstRowFirstColumn="0" w:firstRowLastColumn="0" w:lastRowFirstColumn="0" w:lastRowLastColumn="0"/>
          <w:trHeight w:val="841"/>
          <w:jc w:val="center"/>
        </w:trPr>
        <w:tc>
          <w:tcPr>
            <w:cnfStyle w:val="001000000000" w:firstRow="0" w:lastRow="0" w:firstColumn="1" w:lastColumn="0" w:oddVBand="0" w:evenVBand="0" w:oddHBand="0" w:evenHBand="0" w:firstRowFirstColumn="0" w:firstRowLastColumn="0" w:lastRowFirstColumn="0" w:lastRowLastColumn="0"/>
            <w:tcW w:w="834" w:type="dxa"/>
          </w:tcPr>
          <w:p w14:paraId="74999BBE" w14:textId="46D852D5" w:rsidR="00E8146C" w:rsidRPr="00D3266E" w:rsidRDefault="00E8146C" w:rsidP="00691F41">
            <w:pPr>
              <w:rPr>
                <w:rFonts w:ascii="Arial" w:hAnsi="Arial" w:cs="Arial"/>
                <w:color w:val="7030A0"/>
                <w:sz w:val="22"/>
                <w:szCs w:val="22"/>
              </w:rPr>
            </w:pPr>
            <w:r w:rsidRPr="00D3266E">
              <w:rPr>
                <w:rFonts w:ascii="Arial" w:hAnsi="Arial" w:cs="Arial"/>
                <w:color w:val="7030A0"/>
                <w:sz w:val="22"/>
                <w:szCs w:val="22"/>
              </w:rPr>
              <w:t>S.No.</w:t>
            </w:r>
          </w:p>
        </w:tc>
        <w:tc>
          <w:tcPr>
            <w:tcW w:w="2446" w:type="dxa"/>
          </w:tcPr>
          <w:p w14:paraId="4233EBCB" w14:textId="75E2F9FE" w:rsidR="00E8146C" w:rsidRPr="00D3266E" w:rsidRDefault="00E8146C" w:rsidP="00691F41">
            <w:pPr>
              <w:cnfStyle w:val="100000000000" w:firstRow="1" w:lastRow="0" w:firstColumn="0" w:lastColumn="0" w:oddVBand="0" w:evenVBand="0" w:oddHBand="0" w:evenHBand="0" w:firstRowFirstColumn="0" w:firstRowLastColumn="0" w:lastRowFirstColumn="0" w:lastRowLastColumn="0"/>
              <w:rPr>
                <w:rFonts w:ascii="Arial" w:hAnsi="Arial" w:cs="Arial"/>
                <w:color w:val="7030A0"/>
                <w:sz w:val="22"/>
                <w:szCs w:val="22"/>
              </w:rPr>
            </w:pPr>
            <w:r w:rsidRPr="00D3266E">
              <w:rPr>
                <w:rFonts w:ascii="Arial" w:hAnsi="Arial" w:cs="Arial"/>
                <w:color w:val="7030A0"/>
                <w:sz w:val="22"/>
                <w:szCs w:val="22"/>
              </w:rPr>
              <w:t>Article topic</w:t>
            </w:r>
          </w:p>
        </w:tc>
        <w:tc>
          <w:tcPr>
            <w:tcW w:w="2071" w:type="dxa"/>
          </w:tcPr>
          <w:p w14:paraId="5032C29E" w14:textId="7E4A6F15" w:rsidR="00E8146C" w:rsidRPr="00D3266E" w:rsidRDefault="00E8146C" w:rsidP="00691F41">
            <w:pPr>
              <w:cnfStyle w:val="100000000000" w:firstRow="1" w:lastRow="0" w:firstColumn="0" w:lastColumn="0" w:oddVBand="0" w:evenVBand="0" w:oddHBand="0" w:evenHBand="0" w:firstRowFirstColumn="0" w:firstRowLastColumn="0" w:lastRowFirstColumn="0" w:lastRowLastColumn="0"/>
              <w:rPr>
                <w:rFonts w:ascii="Arial" w:hAnsi="Arial" w:cs="Arial"/>
                <w:color w:val="7030A0"/>
                <w:sz w:val="22"/>
                <w:szCs w:val="22"/>
              </w:rPr>
            </w:pPr>
            <w:r w:rsidRPr="00D3266E">
              <w:rPr>
                <w:rFonts w:ascii="Arial" w:hAnsi="Arial" w:cs="Arial"/>
                <w:color w:val="7030A0"/>
                <w:sz w:val="22"/>
                <w:szCs w:val="22"/>
              </w:rPr>
              <w:t>Authors</w:t>
            </w:r>
          </w:p>
        </w:tc>
        <w:tc>
          <w:tcPr>
            <w:tcW w:w="2022" w:type="dxa"/>
          </w:tcPr>
          <w:p w14:paraId="52C94DAB" w14:textId="764439E7" w:rsidR="00E8146C" w:rsidRPr="00D3266E" w:rsidRDefault="00E8146C" w:rsidP="00691F41">
            <w:pPr>
              <w:cnfStyle w:val="100000000000" w:firstRow="1" w:lastRow="0" w:firstColumn="0" w:lastColumn="0" w:oddVBand="0" w:evenVBand="0" w:oddHBand="0" w:evenHBand="0" w:firstRowFirstColumn="0" w:firstRowLastColumn="0" w:lastRowFirstColumn="0" w:lastRowLastColumn="0"/>
              <w:rPr>
                <w:rFonts w:ascii="Arial" w:hAnsi="Arial" w:cs="Arial"/>
                <w:color w:val="7030A0"/>
                <w:sz w:val="22"/>
                <w:szCs w:val="22"/>
              </w:rPr>
            </w:pPr>
            <w:r w:rsidRPr="00D3266E">
              <w:rPr>
                <w:rFonts w:ascii="Arial" w:hAnsi="Arial" w:cs="Arial"/>
                <w:color w:val="7030A0"/>
                <w:sz w:val="22"/>
                <w:szCs w:val="22"/>
              </w:rPr>
              <w:t>Decision</w:t>
            </w:r>
          </w:p>
        </w:tc>
        <w:tc>
          <w:tcPr>
            <w:tcW w:w="6012" w:type="dxa"/>
          </w:tcPr>
          <w:p w14:paraId="119BFCCB" w14:textId="0A9D621B" w:rsidR="00E8146C" w:rsidRPr="00D3266E" w:rsidRDefault="00E8146C" w:rsidP="00691F41">
            <w:pPr>
              <w:cnfStyle w:val="100000000000" w:firstRow="1" w:lastRow="0" w:firstColumn="0" w:lastColumn="0" w:oddVBand="0" w:evenVBand="0" w:oddHBand="0" w:evenHBand="0" w:firstRowFirstColumn="0" w:firstRowLastColumn="0" w:lastRowFirstColumn="0" w:lastRowLastColumn="0"/>
              <w:rPr>
                <w:rFonts w:ascii="Arial" w:hAnsi="Arial" w:cs="Arial"/>
                <w:color w:val="7030A0"/>
                <w:sz w:val="22"/>
                <w:szCs w:val="22"/>
              </w:rPr>
            </w:pPr>
            <w:r w:rsidRPr="00D3266E">
              <w:rPr>
                <w:rFonts w:ascii="Arial" w:hAnsi="Arial" w:cs="Arial"/>
                <w:color w:val="7030A0"/>
                <w:sz w:val="22"/>
                <w:szCs w:val="22"/>
              </w:rPr>
              <w:t>Explanation</w:t>
            </w:r>
          </w:p>
        </w:tc>
        <w:tc>
          <w:tcPr>
            <w:tcW w:w="2102" w:type="dxa"/>
          </w:tcPr>
          <w:p w14:paraId="283DB530" w14:textId="65AEED05" w:rsidR="00E8146C" w:rsidRPr="00D3266E" w:rsidRDefault="00E8146C" w:rsidP="00691F41">
            <w:pPr>
              <w:cnfStyle w:val="100000000000" w:firstRow="1" w:lastRow="0" w:firstColumn="0" w:lastColumn="0" w:oddVBand="0" w:evenVBand="0" w:oddHBand="0" w:evenHBand="0" w:firstRowFirstColumn="0" w:firstRowLastColumn="0" w:lastRowFirstColumn="0" w:lastRowLastColumn="0"/>
              <w:rPr>
                <w:rFonts w:ascii="Arial" w:hAnsi="Arial" w:cs="Arial"/>
                <w:color w:val="7030A0"/>
                <w:sz w:val="22"/>
                <w:szCs w:val="22"/>
              </w:rPr>
            </w:pPr>
            <w:r w:rsidRPr="00D3266E">
              <w:rPr>
                <w:rFonts w:ascii="Arial" w:hAnsi="Arial" w:cs="Arial"/>
                <w:color w:val="7030A0"/>
                <w:sz w:val="22"/>
                <w:szCs w:val="22"/>
              </w:rPr>
              <w:t>Database</w:t>
            </w:r>
            <w:r w:rsidR="00090682" w:rsidRPr="00D3266E">
              <w:rPr>
                <w:rFonts w:ascii="Arial" w:hAnsi="Arial" w:cs="Arial"/>
                <w:color w:val="7030A0"/>
                <w:sz w:val="22"/>
                <w:szCs w:val="22"/>
              </w:rPr>
              <w:t>/researcher</w:t>
            </w:r>
          </w:p>
        </w:tc>
      </w:tr>
      <w:tr w:rsidR="00E8146C" w:rsidRPr="00D3266E" w14:paraId="47B0520B"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58D7F5BC" w14:textId="4278DB64" w:rsidR="00E8146C" w:rsidRPr="00D3266E" w:rsidRDefault="00E8146C" w:rsidP="00691F41">
            <w:pPr>
              <w:pStyle w:val="ListParagraph"/>
              <w:numPr>
                <w:ilvl w:val="0"/>
                <w:numId w:val="1"/>
              </w:numPr>
              <w:rPr>
                <w:rFonts w:ascii="Arial" w:hAnsi="Arial" w:cs="Arial"/>
                <w:sz w:val="22"/>
                <w:szCs w:val="22"/>
              </w:rPr>
            </w:pPr>
          </w:p>
        </w:tc>
        <w:tc>
          <w:tcPr>
            <w:tcW w:w="2446" w:type="dxa"/>
          </w:tcPr>
          <w:p w14:paraId="6D6A3B3A" w14:textId="30BD07A4"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D3266E">
              <w:rPr>
                <w:rFonts w:ascii="Arial" w:hAnsi="Arial" w:cs="Arial"/>
                <w:sz w:val="22"/>
                <w:szCs w:val="22"/>
                <w:lang w:val="en-US"/>
              </w:rPr>
              <w:t>Chewing tobacco use among South-East Asian men in Auckland</w:t>
            </w:r>
          </w:p>
        </w:tc>
        <w:tc>
          <w:tcPr>
            <w:tcW w:w="2071" w:type="dxa"/>
          </w:tcPr>
          <w:p w14:paraId="41011A30" w14:textId="77777777" w:rsidR="00E8146C" w:rsidRPr="00D3266E" w:rsidRDefault="00E8146C"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Lokhande, Sunder</w:t>
            </w:r>
          </w:p>
          <w:p w14:paraId="62567B7A" w14:textId="77777777" w:rsidR="00E8146C" w:rsidRPr="00D3266E" w:rsidRDefault="00E8146C"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Glover, </w:t>
            </w:r>
            <w:proofErr w:type="spellStart"/>
            <w:r w:rsidRPr="00D3266E">
              <w:rPr>
                <w:rFonts w:ascii="Arial" w:hAnsi="Arial" w:cs="Arial"/>
                <w:sz w:val="22"/>
                <w:szCs w:val="22"/>
                <w:lang w:val="en-US"/>
              </w:rPr>
              <w:t>Marewa</w:t>
            </w:r>
            <w:proofErr w:type="spellEnd"/>
          </w:p>
          <w:p w14:paraId="1A1AA120" w14:textId="77777777"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Selket</w:t>
            </w:r>
            <w:proofErr w:type="spellEnd"/>
            <w:r w:rsidRPr="00D3266E">
              <w:rPr>
                <w:rFonts w:ascii="Arial" w:hAnsi="Arial" w:cs="Arial"/>
                <w:sz w:val="22"/>
                <w:szCs w:val="22"/>
                <w:lang w:val="en-US"/>
              </w:rPr>
              <w:t xml:space="preserve">, </w:t>
            </w:r>
            <w:proofErr w:type="spellStart"/>
            <w:r w:rsidRPr="00D3266E">
              <w:rPr>
                <w:rFonts w:ascii="Arial" w:hAnsi="Arial" w:cs="Arial"/>
                <w:sz w:val="22"/>
                <w:szCs w:val="22"/>
                <w:lang w:val="en-US"/>
              </w:rPr>
              <w:t>Kyro</w:t>
            </w:r>
            <w:proofErr w:type="spellEnd"/>
          </w:p>
          <w:p w14:paraId="4F19CDFB" w14:textId="77777777"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4F546F76" w14:textId="566D7CEF"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D3266E">
              <w:rPr>
                <w:rFonts w:ascii="Arial" w:hAnsi="Arial" w:cs="Arial"/>
                <w:color w:val="0070C0"/>
                <w:sz w:val="22"/>
                <w:szCs w:val="22"/>
              </w:rPr>
              <w:t>2013</w:t>
            </w:r>
          </w:p>
        </w:tc>
        <w:tc>
          <w:tcPr>
            <w:tcW w:w="2022" w:type="dxa"/>
          </w:tcPr>
          <w:p w14:paraId="42AB6F23" w14:textId="1ABF0650" w:rsidR="00E8146C" w:rsidRPr="00D3266E" w:rsidRDefault="008E6C58"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lang w:val="en-US"/>
              </w:rPr>
            </w:pPr>
            <w:r w:rsidRPr="00D3266E">
              <w:rPr>
                <w:rFonts w:ascii="Arial" w:hAnsi="Arial" w:cs="Arial"/>
                <w:color w:val="FF0000"/>
                <w:sz w:val="22"/>
                <w:szCs w:val="22"/>
                <w:lang w:val="en-US"/>
              </w:rPr>
              <w:t>Included</w:t>
            </w:r>
          </w:p>
        </w:tc>
        <w:tc>
          <w:tcPr>
            <w:tcW w:w="6012" w:type="dxa"/>
          </w:tcPr>
          <w:p w14:paraId="7AEACA8E" w14:textId="46CAEB7C"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141413"/>
                <w:sz w:val="22"/>
                <w:szCs w:val="22"/>
                <w:lang w:val="en-US"/>
              </w:rPr>
            </w:pPr>
            <w:r w:rsidRPr="00D3266E">
              <w:rPr>
                <w:rFonts w:ascii="Arial" w:hAnsi="Arial" w:cs="Arial"/>
                <w:color w:val="141413"/>
                <w:sz w:val="22"/>
                <w:szCs w:val="22"/>
                <w:lang w:val="en-US"/>
              </w:rPr>
              <w:t>explored</w:t>
            </w:r>
            <w:r w:rsidR="008E6C58" w:rsidRPr="00D3266E">
              <w:rPr>
                <w:rFonts w:ascii="Arial" w:hAnsi="Arial" w:cs="Arial"/>
                <w:color w:val="141413"/>
                <w:sz w:val="22"/>
                <w:szCs w:val="22"/>
                <w:lang w:val="en-US"/>
              </w:rPr>
              <w:t xml:space="preserve"> attitudes, perceptions and practices </w:t>
            </w:r>
            <w:r w:rsidRPr="00D3266E">
              <w:rPr>
                <w:rFonts w:ascii="Arial" w:hAnsi="Arial" w:cs="Arial"/>
                <w:color w:val="141413"/>
                <w:sz w:val="22"/>
                <w:szCs w:val="22"/>
                <w:lang w:val="en-US"/>
              </w:rPr>
              <w:t xml:space="preserve">of chewing tobacco by </w:t>
            </w:r>
            <w:r w:rsidR="008E6C58" w:rsidRPr="00D3266E">
              <w:rPr>
                <w:rFonts w:ascii="Arial" w:hAnsi="Arial" w:cs="Arial"/>
                <w:color w:val="141413"/>
                <w:sz w:val="22"/>
                <w:szCs w:val="22"/>
                <w:lang w:val="en-US"/>
              </w:rPr>
              <w:t xml:space="preserve">South </w:t>
            </w:r>
            <w:r w:rsidRPr="00D3266E">
              <w:rPr>
                <w:rFonts w:ascii="Arial" w:hAnsi="Arial" w:cs="Arial"/>
                <w:color w:val="141413"/>
                <w:sz w:val="22"/>
                <w:szCs w:val="22"/>
                <w:lang w:val="en-US"/>
              </w:rPr>
              <w:t xml:space="preserve">Asian men in Auckland (included </w:t>
            </w:r>
            <w:r w:rsidR="008E6C58" w:rsidRPr="00D3266E">
              <w:rPr>
                <w:rFonts w:ascii="Arial" w:hAnsi="Arial" w:cs="Arial"/>
                <w:color w:val="141413"/>
                <w:sz w:val="22"/>
                <w:szCs w:val="22"/>
                <w:lang w:val="en-US"/>
              </w:rPr>
              <w:t xml:space="preserve">semi structured </w:t>
            </w:r>
            <w:r w:rsidRPr="00D3266E">
              <w:rPr>
                <w:rFonts w:ascii="Arial" w:hAnsi="Arial" w:cs="Arial"/>
                <w:color w:val="141413"/>
                <w:sz w:val="22"/>
                <w:szCs w:val="22"/>
                <w:lang w:val="en-US"/>
              </w:rPr>
              <w:t>interviews</w:t>
            </w:r>
            <w:r w:rsidR="008E6C58" w:rsidRPr="00D3266E">
              <w:rPr>
                <w:rFonts w:ascii="Arial" w:hAnsi="Arial" w:cs="Arial"/>
                <w:color w:val="141413"/>
                <w:sz w:val="22"/>
                <w:szCs w:val="22"/>
                <w:lang w:val="en-US"/>
              </w:rPr>
              <w:t xml:space="preserve"> with 10 people</w:t>
            </w:r>
            <w:r w:rsidRPr="00D3266E">
              <w:rPr>
                <w:rFonts w:ascii="Arial" w:hAnsi="Arial" w:cs="Arial"/>
                <w:color w:val="141413"/>
                <w:sz w:val="22"/>
                <w:szCs w:val="22"/>
                <w:lang w:val="en-US"/>
              </w:rPr>
              <w:t>)</w:t>
            </w:r>
          </w:p>
          <w:p w14:paraId="58BDE1BC" w14:textId="77777777" w:rsidR="008E6C58" w:rsidRPr="00D3266E" w:rsidRDefault="008E6C58"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141413"/>
                <w:sz w:val="22"/>
                <w:szCs w:val="22"/>
                <w:lang w:val="en-US"/>
              </w:rPr>
            </w:pPr>
          </w:p>
          <w:p w14:paraId="6FD84777" w14:textId="22934C3E" w:rsidR="008E6C58" w:rsidRPr="00D3266E" w:rsidRDefault="008E6C58"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D3266E">
              <w:rPr>
                <w:rFonts w:ascii="Arial" w:hAnsi="Arial" w:cs="Arial"/>
                <w:color w:val="FF0000"/>
                <w:sz w:val="22"/>
                <w:szCs w:val="22"/>
                <w:lang w:val="en-US"/>
              </w:rPr>
              <w:t>Qualitative</w:t>
            </w:r>
          </w:p>
        </w:tc>
        <w:tc>
          <w:tcPr>
            <w:tcW w:w="2102" w:type="dxa"/>
          </w:tcPr>
          <w:p w14:paraId="573A83F5" w14:textId="4254463F"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D3266E">
              <w:rPr>
                <w:rFonts w:ascii="Arial" w:hAnsi="Arial" w:cs="Arial"/>
                <w:color w:val="FF0000"/>
                <w:sz w:val="22"/>
                <w:szCs w:val="22"/>
              </w:rPr>
              <w:t>CINAHL</w:t>
            </w:r>
            <w:r w:rsidR="00FA266B" w:rsidRPr="00D3266E">
              <w:rPr>
                <w:rFonts w:ascii="Arial" w:hAnsi="Arial" w:cs="Arial"/>
                <w:color w:val="FF0000"/>
                <w:sz w:val="22"/>
                <w:szCs w:val="22"/>
              </w:rPr>
              <w:t>/</w:t>
            </w:r>
            <w:r w:rsidR="00BA417F">
              <w:rPr>
                <w:rFonts w:ascii="Arial" w:hAnsi="Arial" w:cs="Arial"/>
                <w:color w:val="FF0000"/>
                <w:sz w:val="22"/>
                <w:szCs w:val="22"/>
              </w:rPr>
              <w:t>NS</w:t>
            </w:r>
          </w:p>
        </w:tc>
      </w:tr>
      <w:tr w:rsidR="00E8146C" w:rsidRPr="00D3266E" w14:paraId="187316DC"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1A21519D" w14:textId="2913DADE" w:rsidR="00E8146C" w:rsidRPr="00D3266E" w:rsidRDefault="00E8146C" w:rsidP="00691F41">
            <w:pPr>
              <w:pStyle w:val="ListParagraph"/>
              <w:numPr>
                <w:ilvl w:val="0"/>
                <w:numId w:val="1"/>
              </w:numPr>
              <w:rPr>
                <w:rFonts w:ascii="Arial" w:hAnsi="Arial" w:cs="Arial"/>
                <w:sz w:val="22"/>
                <w:szCs w:val="22"/>
              </w:rPr>
            </w:pPr>
          </w:p>
        </w:tc>
        <w:tc>
          <w:tcPr>
            <w:tcW w:w="2446" w:type="dxa"/>
          </w:tcPr>
          <w:p w14:paraId="0B44B8AC" w14:textId="71C491FB"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D3266E">
              <w:rPr>
                <w:rFonts w:ascii="Arial" w:hAnsi="Arial" w:cs="Arial"/>
                <w:sz w:val="22"/>
                <w:szCs w:val="22"/>
                <w:lang w:val="en-US"/>
              </w:rPr>
              <w:t>An assessment of oral cancer curricula in dental hygiene programmes: implications for cancer control</w:t>
            </w:r>
          </w:p>
        </w:tc>
        <w:tc>
          <w:tcPr>
            <w:tcW w:w="2071" w:type="dxa"/>
          </w:tcPr>
          <w:p w14:paraId="146835B8" w14:textId="77777777" w:rsidR="00E8146C" w:rsidRPr="00D3266E" w:rsidRDefault="00E8146C"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Thacker, K. K.</w:t>
            </w:r>
          </w:p>
          <w:p w14:paraId="7CE19328" w14:textId="77777777" w:rsidR="00E8146C" w:rsidRPr="00D3266E" w:rsidRDefault="00E8146C"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Kaste</w:t>
            </w:r>
            <w:proofErr w:type="spellEnd"/>
            <w:r w:rsidRPr="00D3266E">
              <w:rPr>
                <w:rFonts w:ascii="Arial" w:hAnsi="Arial" w:cs="Arial"/>
                <w:sz w:val="22"/>
                <w:szCs w:val="22"/>
                <w:lang w:val="en-US"/>
              </w:rPr>
              <w:t>, L. M.</w:t>
            </w:r>
          </w:p>
          <w:p w14:paraId="74D75206" w14:textId="77777777" w:rsidR="00E8146C" w:rsidRPr="00D3266E" w:rsidRDefault="00E8146C"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Homsi</w:t>
            </w:r>
            <w:proofErr w:type="spellEnd"/>
            <w:r w:rsidRPr="00D3266E">
              <w:rPr>
                <w:rFonts w:ascii="Arial" w:hAnsi="Arial" w:cs="Arial"/>
                <w:sz w:val="22"/>
                <w:szCs w:val="22"/>
                <w:lang w:val="en-US"/>
              </w:rPr>
              <w:t>, K. D.</w:t>
            </w:r>
          </w:p>
          <w:p w14:paraId="514E1C61" w14:textId="77777777"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LeHew</w:t>
            </w:r>
            <w:proofErr w:type="spellEnd"/>
            <w:r w:rsidRPr="00D3266E">
              <w:rPr>
                <w:rFonts w:ascii="Arial" w:hAnsi="Arial" w:cs="Arial"/>
                <w:sz w:val="22"/>
                <w:szCs w:val="22"/>
                <w:lang w:val="en-US"/>
              </w:rPr>
              <w:t>, C. W.</w:t>
            </w:r>
          </w:p>
          <w:p w14:paraId="68059756" w14:textId="77777777"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666D60A5" w14:textId="0F52C396"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D3266E">
              <w:rPr>
                <w:rFonts w:ascii="Arial" w:hAnsi="Arial" w:cs="Arial"/>
                <w:color w:val="0070C0"/>
                <w:sz w:val="22"/>
                <w:szCs w:val="22"/>
              </w:rPr>
              <w:t>2016</w:t>
            </w:r>
          </w:p>
        </w:tc>
        <w:tc>
          <w:tcPr>
            <w:tcW w:w="2022" w:type="dxa"/>
          </w:tcPr>
          <w:p w14:paraId="5BE02C1A" w14:textId="056165E0" w:rsidR="00E8146C" w:rsidRPr="00D3266E" w:rsidRDefault="008E6C58"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Excluded</w:t>
            </w:r>
          </w:p>
        </w:tc>
        <w:tc>
          <w:tcPr>
            <w:tcW w:w="6012" w:type="dxa"/>
          </w:tcPr>
          <w:p w14:paraId="599F9797" w14:textId="59CDF1C2" w:rsidR="00E8146C" w:rsidRPr="00D3266E" w:rsidRDefault="00E35405"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D3266E">
              <w:rPr>
                <w:rFonts w:ascii="Arial" w:hAnsi="Arial" w:cs="Arial"/>
                <w:sz w:val="22"/>
                <w:szCs w:val="22"/>
                <w:lang w:val="en-US"/>
              </w:rPr>
              <w:t xml:space="preserve">Survey among faculty members of associate degree Dental hygiene programmes in Illinois, USA </w:t>
            </w:r>
            <w:r w:rsidR="000B6489" w:rsidRPr="00D3266E">
              <w:rPr>
                <w:rFonts w:ascii="Arial" w:hAnsi="Arial" w:cs="Arial"/>
                <w:sz w:val="22"/>
                <w:szCs w:val="22"/>
                <w:lang w:val="en-US"/>
              </w:rPr>
              <w:t>(included</w:t>
            </w:r>
            <w:r w:rsidRPr="00D3266E">
              <w:rPr>
                <w:rFonts w:ascii="Arial" w:hAnsi="Arial" w:cs="Arial"/>
                <w:sz w:val="22"/>
                <w:szCs w:val="22"/>
                <w:lang w:val="en-US"/>
              </w:rPr>
              <w:t xml:space="preserve"> questions related to oral cancer training components of their programme)</w:t>
            </w:r>
          </w:p>
        </w:tc>
        <w:tc>
          <w:tcPr>
            <w:tcW w:w="2102" w:type="dxa"/>
          </w:tcPr>
          <w:p w14:paraId="5A876D25" w14:textId="46C903BD"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CINAHL</w:t>
            </w:r>
            <w:r w:rsidR="00FA266B" w:rsidRPr="00D3266E">
              <w:rPr>
                <w:rFonts w:ascii="Arial" w:hAnsi="Arial" w:cs="Arial"/>
                <w:color w:val="FF0000"/>
                <w:sz w:val="22"/>
                <w:szCs w:val="22"/>
              </w:rPr>
              <w:t xml:space="preserve">/ </w:t>
            </w:r>
            <w:r w:rsidR="00BA417F">
              <w:rPr>
                <w:rFonts w:ascii="Arial" w:hAnsi="Arial" w:cs="Arial"/>
                <w:color w:val="FF0000"/>
                <w:sz w:val="22"/>
                <w:szCs w:val="22"/>
              </w:rPr>
              <w:t>NS</w:t>
            </w:r>
          </w:p>
        </w:tc>
      </w:tr>
      <w:tr w:rsidR="00E8146C" w:rsidRPr="00D3266E" w14:paraId="3B7266B2"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45832821" w14:textId="1DDF79BB" w:rsidR="00E8146C" w:rsidRPr="00D3266E" w:rsidRDefault="00E8146C" w:rsidP="00691F41">
            <w:pPr>
              <w:pStyle w:val="ListParagraph"/>
              <w:numPr>
                <w:ilvl w:val="0"/>
                <w:numId w:val="1"/>
              </w:numPr>
              <w:rPr>
                <w:rFonts w:ascii="Arial" w:hAnsi="Arial" w:cs="Arial"/>
                <w:sz w:val="22"/>
                <w:szCs w:val="22"/>
              </w:rPr>
            </w:pPr>
          </w:p>
        </w:tc>
        <w:tc>
          <w:tcPr>
            <w:tcW w:w="2446" w:type="dxa"/>
          </w:tcPr>
          <w:p w14:paraId="53A742AB" w14:textId="752AF691"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Paan</w:t>
            </w:r>
            <w:proofErr w:type="spellEnd"/>
            <w:r w:rsidRPr="00D3266E">
              <w:rPr>
                <w:rFonts w:ascii="Arial" w:hAnsi="Arial" w:cs="Arial"/>
                <w:sz w:val="22"/>
                <w:szCs w:val="22"/>
                <w:lang w:val="en-US"/>
              </w:rPr>
              <w:t xml:space="preserve"> and </w:t>
            </w:r>
            <w:proofErr w:type="spellStart"/>
            <w:r w:rsidRPr="00D3266E">
              <w:rPr>
                <w:rFonts w:ascii="Arial" w:hAnsi="Arial" w:cs="Arial"/>
                <w:sz w:val="22"/>
                <w:szCs w:val="22"/>
                <w:lang w:val="en-US"/>
              </w:rPr>
              <w:t>Gutka</w:t>
            </w:r>
            <w:proofErr w:type="spellEnd"/>
            <w:r w:rsidRPr="00D3266E">
              <w:rPr>
                <w:rFonts w:ascii="Arial" w:hAnsi="Arial" w:cs="Arial"/>
                <w:sz w:val="22"/>
                <w:szCs w:val="22"/>
                <w:lang w:val="en-US"/>
              </w:rPr>
              <w:t xml:space="preserve"> Use in the United States: A Pilot Study in Bangladeshi and Indian-Gujarati Immigrants in New York City</w:t>
            </w:r>
          </w:p>
        </w:tc>
        <w:tc>
          <w:tcPr>
            <w:tcW w:w="2071" w:type="dxa"/>
          </w:tcPr>
          <w:p w14:paraId="6171B3E6" w14:textId="77777777" w:rsidR="00E8146C" w:rsidRPr="00D3266E" w:rsidRDefault="00E8146C"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Changrani, J.</w:t>
            </w:r>
          </w:p>
          <w:p w14:paraId="620F7697" w14:textId="77777777" w:rsidR="00E8146C" w:rsidRPr="00D3266E" w:rsidRDefault="00E8146C"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Gany</w:t>
            </w:r>
            <w:proofErr w:type="spellEnd"/>
            <w:r w:rsidRPr="00D3266E">
              <w:rPr>
                <w:rFonts w:ascii="Arial" w:hAnsi="Arial" w:cs="Arial"/>
                <w:sz w:val="22"/>
                <w:szCs w:val="22"/>
                <w:lang w:val="en-US"/>
              </w:rPr>
              <w:t>, F. M.</w:t>
            </w:r>
          </w:p>
          <w:p w14:paraId="06455840" w14:textId="77777777" w:rsidR="00E8146C" w:rsidRPr="00D3266E" w:rsidRDefault="00E8146C"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Cruz, G.</w:t>
            </w:r>
          </w:p>
          <w:p w14:paraId="2D57371D" w14:textId="77777777" w:rsidR="00E8146C" w:rsidRPr="00D3266E" w:rsidRDefault="00E8146C"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Kerr, R.</w:t>
            </w:r>
          </w:p>
          <w:p w14:paraId="1D1C49CE" w14:textId="77777777" w:rsidR="00E8146C" w:rsidRPr="00D3266E" w:rsidRDefault="00E8146C"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Katz, R.</w:t>
            </w:r>
          </w:p>
          <w:p w14:paraId="2AA6E7B5" w14:textId="77777777" w:rsidR="00E8146C" w:rsidRPr="00D3266E" w:rsidRDefault="00E8146C"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52B57B4D" w14:textId="31A3D22A" w:rsidR="00E8146C" w:rsidRPr="00D3266E" w:rsidRDefault="00E8146C"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2006</w:t>
            </w:r>
          </w:p>
        </w:tc>
        <w:tc>
          <w:tcPr>
            <w:tcW w:w="2022" w:type="dxa"/>
          </w:tcPr>
          <w:p w14:paraId="6364B86F" w14:textId="1D717589" w:rsidR="00E8146C" w:rsidRPr="00D3266E" w:rsidRDefault="009C3B1A"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Included</w:t>
            </w:r>
          </w:p>
        </w:tc>
        <w:tc>
          <w:tcPr>
            <w:tcW w:w="6012" w:type="dxa"/>
          </w:tcPr>
          <w:p w14:paraId="6CA18019" w14:textId="77777777"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The study was the </w:t>
            </w:r>
            <w:r w:rsidR="00E35405" w:rsidRPr="00D3266E">
              <w:rPr>
                <w:rFonts w:ascii="Arial" w:hAnsi="Arial" w:cs="Arial"/>
                <w:sz w:val="22"/>
                <w:szCs w:val="22"/>
                <w:lang w:val="en-US"/>
              </w:rPr>
              <w:t xml:space="preserve">exploration of practice, attitudes /beliefs and perceptions regarding </w:t>
            </w:r>
            <w:proofErr w:type="spellStart"/>
            <w:r w:rsidR="00E35405" w:rsidRPr="00D3266E">
              <w:rPr>
                <w:rFonts w:ascii="Arial" w:hAnsi="Arial" w:cs="Arial"/>
                <w:sz w:val="22"/>
                <w:szCs w:val="22"/>
                <w:lang w:val="en-US"/>
              </w:rPr>
              <w:t>paan</w:t>
            </w:r>
            <w:proofErr w:type="spellEnd"/>
            <w:r w:rsidR="00E35405" w:rsidRPr="00D3266E">
              <w:rPr>
                <w:rFonts w:ascii="Arial" w:hAnsi="Arial" w:cs="Arial"/>
                <w:sz w:val="22"/>
                <w:szCs w:val="22"/>
                <w:lang w:val="en-US"/>
              </w:rPr>
              <w:t xml:space="preserve"> and </w:t>
            </w:r>
            <w:proofErr w:type="spellStart"/>
            <w:r w:rsidR="00E35405" w:rsidRPr="00D3266E">
              <w:rPr>
                <w:rFonts w:ascii="Arial" w:hAnsi="Arial" w:cs="Arial"/>
                <w:sz w:val="22"/>
                <w:szCs w:val="22"/>
                <w:lang w:val="en-US"/>
              </w:rPr>
              <w:t>gutka</w:t>
            </w:r>
            <w:proofErr w:type="spellEnd"/>
            <w:r w:rsidR="00E35405" w:rsidRPr="00D3266E">
              <w:rPr>
                <w:rFonts w:ascii="Arial" w:hAnsi="Arial" w:cs="Arial"/>
                <w:sz w:val="22"/>
                <w:szCs w:val="22"/>
                <w:lang w:val="en-US"/>
              </w:rPr>
              <w:t xml:space="preserve"> usage by south Asians (Bangladeshi and Indian-Gujarati immigrant) in New York.</w:t>
            </w:r>
          </w:p>
          <w:p w14:paraId="5D128C95" w14:textId="77777777" w:rsidR="00E35405" w:rsidRPr="00D3266E" w:rsidRDefault="00E35405"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4667C04F" w14:textId="2E6C396C" w:rsidR="00E35405" w:rsidRPr="00D3266E" w:rsidRDefault="00E35405"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Quantitative (108 item questionnaire &amp; 138 participants)</w:t>
            </w:r>
          </w:p>
        </w:tc>
        <w:tc>
          <w:tcPr>
            <w:tcW w:w="2102" w:type="dxa"/>
          </w:tcPr>
          <w:p w14:paraId="15496347" w14:textId="4BA7AE31"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OVID MEDLINE</w:t>
            </w:r>
            <w:r w:rsidR="00FA266B" w:rsidRPr="00D3266E">
              <w:rPr>
                <w:rFonts w:ascii="Arial" w:hAnsi="Arial" w:cs="Arial"/>
                <w:color w:val="FF0000"/>
                <w:sz w:val="22"/>
                <w:szCs w:val="22"/>
              </w:rPr>
              <w:t xml:space="preserve">/ </w:t>
            </w:r>
            <w:r w:rsidR="00BA417F">
              <w:rPr>
                <w:rFonts w:ascii="Arial" w:hAnsi="Arial" w:cs="Arial"/>
                <w:color w:val="FF0000"/>
                <w:sz w:val="22"/>
                <w:szCs w:val="22"/>
              </w:rPr>
              <w:t>NS</w:t>
            </w:r>
          </w:p>
        </w:tc>
      </w:tr>
      <w:tr w:rsidR="00E8146C" w:rsidRPr="00D3266E" w14:paraId="1BFA6E43"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370C14EE" w14:textId="1EF24B47" w:rsidR="00E8146C" w:rsidRPr="00D3266E" w:rsidRDefault="00E8146C" w:rsidP="00691F41">
            <w:pPr>
              <w:pStyle w:val="ListParagraph"/>
              <w:numPr>
                <w:ilvl w:val="0"/>
                <w:numId w:val="1"/>
              </w:numPr>
              <w:rPr>
                <w:rFonts w:ascii="Arial" w:hAnsi="Arial" w:cs="Arial"/>
                <w:sz w:val="22"/>
                <w:szCs w:val="22"/>
              </w:rPr>
            </w:pPr>
          </w:p>
        </w:tc>
        <w:tc>
          <w:tcPr>
            <w:tcW w:w="2446" w:type="dxa"/>
          </w:tcPr>
          <w:p w14:paraId="658BAF7F" w14:textId="2D072540"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Areca nut use following migration and its consequences</w:t>
            </w:r>
          </w:p>
        </w:tc>
        <w:tc>
          <w:tcPr>
            <w:tcW w:w="2071" w:type="dxa"/>
          </w:tcPr>
          <w:p w14:paraId="586D5517" w14:textId="77777777" w:rsidR="00E8146C" w:rsidRPr="00D3266E" w:rsidRDefault="00E8146C"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Warnakulasuriya, S.</w:t>
            </w:r>
          </w:p>
          <w:p w14:paraId="6E9E0947" w14:textId="77777777" w:rsidR="00E8146C" w:rsidRPr="00D3266E" w:rsidRDefault="00E8146C"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3AD88E74" w14:textId="767753C2" w:rsidR="00E8146C" w:rsidRPr="00D3266E" w:rsidRDefault="00E8146C"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2002</w:t>
            </w:r>
          </w:p>
        </w:tc>
        <w:tc>
          <w:tcPr>
            <w:tcW w:w="2022" w:type="dxa"/>
          </w:tcPr>
          <w:p w14:paraId="032360AD" w14:textId="13913DF1" w:rsidR="00E8146C" w:rsidRPr="00D3266E" w:rsidRDefault="00883BB7"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Excluded</w:t>
            </w:r>
          </w:p>
        </w:tc>
        <w:tc>
          <w:tcPr>
            <w:tcW w:w="6012" w:type="dxa"/>
          </w:tcPr>
          <w:p w14:paraId="762F99FC" w14:textId="017FF0E8" w:rsidR="00E8146C" w:rsidRPr="00D3266E" w:rsidRDefault="00883BB7"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Review on available data on the prevalence of areca chewing migrant populations.</w:t>
            </w:r>
          </w:p>
        </w:tc>
        <w:tc>
          <w:tcPr>
            <w:tcW w:w="2102" w:type="dxa"/>
          </w:tcPr>
          <w:p w14:paraId="1B33596D" w14:textId="757FC901" w:rsidR="00E8146C" w:rsidRPr="00D3266E" w:rsidRDefault="00E8146C"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OVID MEDLINE</w:t>
            </w:r>
            <w:r w:rsidR="00FA266B" w:rsidRPr="00D3266E">
              <w:rPr>
                <w:rFonts w:ascii="Arial" w:hAnsi="Arial" w:cs="Arial"/>
                <w:color w:val="FF0000"/>
                <w:sz w:val="22"/>
                <w:szCs w:val="22"/>
              </w:rPr>
              <w:t xml:space="preserve">/ </w:t>
            </w:r>
            <w:r w:rsidR="00BA417F">
              <w:rPr>
                <w:rFonts w:ascii="Arial" w:hAnsi="Arial" w:cs="Arial"/>
                <w:color w:val="FF0000"/>
                <w:sz w:val="22"/>
                <w:szCs w:val="22"/>
              </w:rPr>
              <w:t>NS</w:t>
            </w:r>
          </w:p>
        </w:tc>
      </w:tr>
      <w:tr w:rsidR="00755FB1" w:rsidRPr="00D3266E" w14:paraId="605B2E9F"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6718564E" w14:textId="1DAA73C7" w:rsidR="00755FB1" w:rsidRPr="00D3266E" w:rsidRDefault="00755FB1" w:rsidP="00691F41">
            <w:pPr>
              <w:pStyle w:val="ListParagraph"/>
              <w:numPr>
                <w:ilvl w:val="0"/>
                <w:numId w:val="1"/>
              </w:numPr>
              <w:rPr>
                <w:rFonts w:ascii="Arial" w:hAnsi="Arial" w:cs="Arial"/>
                <w:sz w:val="22"/>
                <w:szCs w:val="22"/>
              </w:rPr>
            </w:pPr>
          </w:p>
        </w:tc>
        <w:tc>
          <w:tcPr>
            <w:tcW w:w="2446" w:type="dxa"/>
          </w:tcPr>
          <w:p w14:paraId="2BB3E83F" w14:textId="4DDFF5B9"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Assessing the oral cancer risk of South-Asian immigrants in New York City</w:t>
            </w:r>
          </w:p>
        </w:tc>
        <w:tc>
          <w:tcPr>
            <w:tcW w:w="2071" w:type="dxa"/>
          </w:tcPr>
          <w:p w14:paraId="552FBF25"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Ahluwalia, K. P.</w:t>
            </w:r>
          </w:p>
          <w:p w14:paraId="23C4CF40"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2FE180AB" w14:textId="41958172"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2005</w:t>
            </w:r>
          </w:p>
        </w:tc>
        <w:tc>
          <w:tcPr>
            <w:tcW w:w="2022" w:type="dxa"/>
          </w:tcPr>
          <w:p w14:paraId="673A50D4" w14:textId="31B39104"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Excluded</w:t>
            </w:r>
          </w:p>
        </w:tc>
        <w:tc>
          <w:tcPr>
            <w:tcW w:w="6012" w:type="dxa"/>
          </w:tcPr>
          <w:p w14:paraId="41C06343" w14:textId="141C8AA6"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Reference given about cross sectional study to be conducted to assess oral cancer related knowledge, opinions and practices of 150 south Asian adults (&gt;60 </w:t>
            </w:r>
            <w:proofErr w:type="spellStart"/>
            <w:r w:rsidRPr="00D3266E">
              <w:rPr>
                <w:rFonts w:ascii="Arial" w:hAnsi="Arial" w:cs="Arial"/>
                <w:sz w:val="22"/>
                <w:szCs w:val="22"/>
                <w:lang w:val="en-US"/>
              </w:rPr>
              <w:t>yrs</w:t>
            </w:r>
            <w:proofErr w:type="spellEnd"/>
            <w:r w:rsidRPr="00D3266E">
              <w:rPr>
                <w:rFonts w:ascii="Arial" w:hAnsi="Arial" w:cs="Arial"/>
                <w:sz w:val="22"/>
                <w:szCs w:val="22"/>
                <w:lang w:val="en-US"/>
              </w:rPr>
              <w:t>) in New York.</w:t>
            </w:r>
          </w:p>
        </w:tc>
        <w:tc>
          <w:tcPr>
            <w:tcW w:w="2102" w:type="dxa"/>
          </w:tcPr>
          <w:p w14:paraId="0CACE85F" w14:textId="7224ACF9"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SCOPUS</w:t>
            </w:r>
            <w:r w:rsidR="00FA266B" w:rsidRPr="00D3266E">
              <w:rPr>
                <w:rFonts w:ascii="Arial" w:hAnsi="Arial" w:cs="Arial"/>
                <w:color w:val="FF0000"/>
                <w:sz w:val="22"/>
                <w:szCs w:val="22"/>
              </w:rPr>
              <w:t xml:space="preserve">/ </w:t>
            </w:r>
            <w:r w:rsidR="00BA417F">
              <w:rPr>
                <w:rFonts w:ascii="Arial" w:hAnsi="Arial" w:cs="Arial"/>
                <w:color w:val="FF0000"/>
                <w:sz w:val="22"/>
                <w:szCs w:val="22"/>
              </w:rPr>
              <w:t>NS</w:t>
            </w:r>
          </w:p>
        </w:tc>
      </w:tr>
      <w:tr w:rsidR="00755FB1" w:rsidRPr="00D3266E" w14:paraId="282FCCE8"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2330F5AC" w14:textId="2D93C53D" w:rsidR="00755FB1" w:rsidRPr="00D3266E" w:rsidRDefault="00755FB1" w:rsidP="00691F41">
            <w:pPr>
              <w:pStyle w:val="ListParagraph"/>
              <w:numPr>
                <w:ilvl w:val="0"/>
                <w:numId w:val="1"/>
              </w:numPr>
              <w:rPr>
                <w:rFonts w:ascii="Arial" w:hAnsi="Arial" w:cs="Arial"/>
                <w:sz w:val="22"/>
                <w:szCs w:val="22"/>
              </w:rPr>
            </w:pPr>
          </w:p>
        </w:tc>
        <w:tc>
          <w:tcPr>
            <w:tcW w:w="2446" w:type="dxa"/>
          </w:tcPr>
          <w:p w14:paraId="284D7BA3" w14:textId="17D6E774"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Areca nut and betel quid chewing among South Asian immigrants to Western countries </w:t>
            </w:r>
            <w:r w:rsidRPr="00D3266E">
              <w:rPr>
                <w:rFonts w:ascii="Arial" w:hAnsi="Arial" w:cs="Arial"/>
                <w:sz w:val="22"/>
                <w:szCs w:val="22"/>
                <w:lang w:val="en-US"/>
              </w:rPr>
              <w:lastRenderedPageBreak/>
              <w:t>and its implications for oral cancer screening</w:t>
            </w:r>
          </w:p>
        </w:tc>
        <w:tc>
          <w:tcPr>
            <w:tcW w:w="2071" w:type="dxa"/>
          </w:tcPr>
          <w:p w14:paraId="16C0DC0F"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lastRenderedPageBreak/>
              <w:t>Auluck, A.</w:t>
            </w:r>
          </w:p>
          <w:p w14:paraId="7FC6E896"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Hislop, G.</w:t>
            </w:r>
          </w:p>
          <w:p w14:paraId="0CD5CB17"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Poh</w:t>
            </w:r>
            <w:proofErr w:type="spellEnd"/>
            <w:r w:rsidRPr="00D3266E">
              <w:rPr>
                <w:rFonts w:ascii="Arial" w:hAnsi="Arial" w:cs="Arial"/>
                <w:sz w:val="22"/>
                <w:szCs w:val="22"/>
                <w:lang w:val="en-US"/>
              </w:rPr>
              <w:t>, C.</w:t>
            </w:r>
          </w:p>
          <w:p w14:paraId="00DCE9EE"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Zhang, L.</w:t>
            </w:r>
          </w:p>
          <w:p w14:paraId="36070842"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Rosin, M. P</w:t>
            </w:r>
          </w:p>
          <w:p w14:paraId="46D499AE"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3F8CDFE0" w14:textId="65187503"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2009</w:t>
            </w:r>
          </w:p>
        </w:tc>
        <w:tc>
          <w:tcPr>
            <w:tcW w:w="2022" w:type="dxa"/>
          </w:tcPr>
          <w:p w14:paraId="63FA95DE" w14:textId="3282950C" w:rsidR="00755FB1" w:rsidRPr="00D3266E" w:rsidRDefault="001321C0"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lastRenderedPageBreak/>
              <w:t>Excluded</w:t>
            </w:r>
          </w:p>
        </w:tc>
        <w:tc>
          <w:tcPr>
            <w:tcW w:w="6012" w:type="dxa"/>
          </w:tcPr>
          <w:p w14:paraId="2631A43B" w14:textId="6E0DB1C8"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Overview </w:t>
            </w:r>
            <w:r w:rsidR="001321C0" w:rsidRPr="00D3266E">
              <w:rPr>
                <w:rFonts w:ascii="Arial" w:hAnsi="Arial" w:cs="Arial"/>
                <w:sz w:val="22"/>
                <w:szCs w:val="22"/>
                <w:lang w:val="en-US"/>
              </w:rPr>
              <w:t xml:space="preserve">and discussion </w:t>
            </w:r>
            <w:r w:rsidRPr="00D3266E">
              <w:rPr>
                <w:rFonts w:ascii="Arial" w:hAnsi="Arial" w:cs="Arial"/>
                <w:sz w:val="22"/>
                <w:szCs w:val="22"/>
                <w:lang w:val="en-US"/>
              </w:rPr>
              <w:t xml:space="preserve">of the sociocultural beliefs, knowledge and practices regarding betel quid/areca nut </w:t>
            </w:r>
            <w:r w:rsidR="000B6489" w:rsidRPr="00D3266E">
              <w:rPr>
                <w:rFonts w:ascii="Arial" w:hAnsi="Arial" w:cs="Arial"/>
                <w:sz w:val="22"/>
                <w:szCs w:val="22"/>
                <w:lang w:val="en-US"/>
              </w:rPr>
              <w:t>chewing and</w:t>
            </w:r>
            <w:r w:rsidRPr="00D3266E">
              <w:rPr>
                <w:rFonts w:ascii="Arial" w:hAnsi="Arial" w:cs="Arial"/>
                <w:sz w:val="22"/>
                <w:szCs w:val="22"/>
                <w:lang w:val="en-US"/>
              </w:rPr>
              <w:t xml:space="preserve"> discuss its implications for </w:t>
            </w:r>
            <w:r w:rsidR="00E91A04" w:rsidRPr="00D3266E">
              <w:rPr>
                <w:rFonts w:ascii="Arial" w:hAnsi="Arial" w:cs="Arial"/>
                <w:sz w:val="22"/>
                <w:szCs w:val="22"/>
                <w:lang w:val="en-US"/>
              </w:rPr>
              <w:t>oral cancer screening among south Asian</w:t>
            </w:r>
            <w:r w:rsidRPr="00D3266E">
              <w:rPr>
                <w:rFonts w:ascii="Arial" w:hAnsi="Arial" w:cs="Arial"/>
                <w:sz w:val="22"/>
                <w:szCs w:val="22"/>
                <w:lang w:val="en-US"/>
              </w:rPr>
              <w:t xml:space="preserve"> immigrant population.</w:t>
            </w:r>
          </w:p>
        </w:tc>
        <w:tc>
          <w:tcPr>
            <w:tcW w:w="2102" w:type="dxa"/>
          </w:tcPr>
          <w:p w14:paraId="59763DDA" w14:textId="76F80509"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SCOPUS</w:t>
            </w:r>
            <w:r w:rsidR="00FA266B" w:rsidRPr="00D3266E">
              <w:rPr>
                <w:rFonts w:ascii="Arial" w:hAnsi="Arial" w:cs="Arial"/>
                <w:color w:val="FF0000"/>
                <w:sz w:val="22"/>
                <w:szCs w:val="22"/>
              </w:rPr>
              <w:t xml:space="preserve">/ </w:t>
            </w:r>
            <w:r w:rsidR="00BA417F">
              <w:rPr>
                <w:rFonts w:ascii="Arial" w:hAnsi="Arial" w:cs="Arial"/>
                <w:color w:val="FF0000"/>
                <w:sz w:val="22"/>
                <w:szCs w:val="22"/>
              </w:rPr>
              <w:t>NS</w:t>
            </w:r>
          </w:p>
        </w:tc>
      </w:tr>
      <w:tr w:rsidR="00755FB1" w:rsidRPr="00D3266E" w14:paraId="51C95C64"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1F488777" w14:textId="64FB4DAC" w:rsidR="00755FB1" w:rsidRPr="00D3266E" w:rsidRDefault="00755FB1" w:rsidP="00691F41">
            <w:pPr>
              <w:pStyle w:val="ListParagraph"/>
              <w:numPr>
                <w:ilvl w:val="0"/>
                <w:numId w:val="1"/>
              </w:numPr>
              <w:rPr>
                <w:rFonts w:ascii="Arial" w:hAnsi="Arial" w:cs="Arial"/>
                <w:sz w:val="22"/>
                <w:szCs w:val="22"/>
              </w:rPr>
            </w:pPr>
          </w:p>
        </w:tc>
        <w:tc>
          <w:tcPr>
            <w:tcW w:w="2446" w:type="dxa"/>
          </w:tcPr>
          <w:p w14:paraId="3C81A4CB" w14:textId="09E6E5FC"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Areca nut and tobacco chewing habits in Durban, KwaZulu Natal</w:t>
            </w:r>
          </w:p>
        </w:tc>
        <w:tc>
          <w:tcPr>
            <w:tcW w:w="2071" w:type="dxa"/>
          </w:tcPr>
          <w:p w14:paraId="331FBF41"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Bissessur, S.</w:t>
            </w:r>
          </w:p>
          <w:p w14:paraId="549BD1F1" w14:textId="6225C061"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Naidoo, S.</w:t>
            </w:r>
          </w:p>
          <w:p w14:paraId="694A0863" w14:textId="77777777"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70C0"/>
                <w:sz w:val="22"/>
                <w:szCs w:val="22"/>
                <w:lang w:val="en-US"/>
              </w:rPr>
            </w:pPr>
          </w:p>
          <w:p w14:paraId="5D52355C" w14:textId="3C10BDB1"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2009</w:t>
            </w:r>
          </w:p>
        </w:tc>
        <w:tc>
          <w:tcPr>
            <w:tcW w:w="2022" w:type="dxa"/>
          </w:tcPr>
          <w:p w14:paraId="7F33E325" w14:textId="58477553" w:rsidR="00755FB1" w:rsidRPr="00D3266E" w:rsidRDefault="000B648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lang w:val="en-US"/>
              </w:rPr>
            </w:pPr>
            <w:r w:rsidRPr="00D3266E">
              <w:rPr>
                <w:rFonts w:ascii="Arial" w:hAnsi="Arial" w:cs="Arial"/>
                <w:color w:val="FF0000"/>
                <w:sz w:val="22"/>
                <w:szCs w:val="22"/>
                <w:lang w:val="en-US"/>
              </w:rPr>
              <w:t>Ex</w:t>
            </w:r>
            <w:r w:rsidR="009276AC" w:rsidRPr="00D3266E">
              <w:rPr>
                <w:rFonts w:ascii="Arial" w:hAnsi="Arial" w:cs="Arial"/>
                <w:color w:val="FF0000"/>
                <w:sz w:val="22"/>
                <w:szCs w:val="22"/>
                <w:lang w:val="en-US"/>
              </w:rPr>
              <w:t>cluded</w:t>
            </w:r>
          </w:p>
        </w:tc>
        <w:tc>
          <w:tcPr>
            <w:tcW w:w="6012" w:type="dxa"/>
          </w:tcPr>
          <w:p w14:paraId="28B1F0CD" w14:textId="02A7A5F9"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Cross sectional study conducted South Africa </w:t>
            </w:r>
            <w:r w:rsidR="000B6489" w:rsidRPr="00D3266E">
              <w:rPr>
                <w:rFonts w:ascii="Arial" w:hAnsi="Arial" w:cs="Arial"/>
                <w:color w:val="FF0000"/>
                <w:sz w:val="22"/>
                <w:szCs w:val="22"/>
                <w:lang w:val="en-US"/>
              </w:rPr>
              <w:t>(</w:t>
            </w:r>
            <w:r w:rsidR="000B6489" w:rsidRPr="00D3266E">
              <w:rPr>
                <w:rFonts w:ascii="Arial" w:hAnsi="Arial" w:cs="Arial"/>
                <w:color w:val="FF0000"/>
                <w:sz w:val="22"/>
                <w:szCs w:val="22"/>
                <w:u w:val="single"/>
                <w:lang w:val="en-US"/>
              </w:rPr>
              <w:t>upper middle-income country</w:t>
            </w:r>
            <w:r w:rsidR="000B6489" w:rsidRPr="00D3266E">
              <w:rPr>
                <w:rFonts w:ascii="Arial" w:hAnsi="Arial" w:cs="Arial"/>
                <w:color w:val="FF0000"/>
                <w:sz w:val="22"/>
                <w:szCs w:val="22"/>
                <w:lang w:val="en-US"/>
              </w:rPr>
              <w:t>)</w:t>
            </w:r>
            <w:r w:rsidR="000B6489" w:rsidRPr="00D3266E">
              <w:rPr>
                <w:rFonts w:ascii="Arial" w:hAnsi="Arial" w:cs="Arial"/>
                <w:sz w:val="22"/>
                <w:szCs w:val="22"/>
                <w:lang w:val="en-US"/>
              </w:rPr>
              <w:t xml:space="preserve"> to</w:t>
            </w:r>
            <w:r w:rsidRPr="00D3266E">
              <w:rPr>
                <w:rFonts w:ascii="Arial" w:hAnsi="Arial" w:cs="Arial"/>
                <w:sz w:val="22"/>
                <w:szCs w:val="22"/>
                <w:lang w:val="en-US"/>
              </w:rPr>
              <w:t xml:space="preserve"> investigate the prevalence of areca nut chewing, associated habits and awareness of risk factors among migrant communities from India, Pakistan, and Dubai.</w:t>
            </w:r>
          </w:p>
        </w:tc>
        <w:tc>
          <w:tcPr>
            <w:tcW w:w="2102" w:type="dxa"/>
          </w:tcPr>
          <w:p w14:paraId="4D6FB6EC" w14:textId="50964EAA"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SCOPUS</w:t>
            </w:r>
            <w:r w:rsidR="00FA266B" w:rsidRPr="00D3266E">
              <w:rPr>
                <w:rFonts w:ascii="Arial" w:hAnsi="Arial" w:cs="Arial"/>
                <w:sz w:val="22"/>
                <w:szCs w:val="22"/>
              </w:rPr>
              <w:t xml:space="preserve"> /</w:t>
            </w:r>
            <w:r w:rsidR="00BA417F">
              <w:rPr>
                <w:rFonts w:ascii="Arial" w:hAnsi="Arial" w:cs="Arial"/>
                <w:color w:val="FF0000"/>
                <w:sz w:val="22"/>
                <w:szCs w:val="22"/>
              </w:rPr>
              <w:t>NS</w:t>
            </w:r>
          </w:p>
        </w:tc>
      </w:tr>
      <w:tr w:rsidR="00755FB1" w:rsidRPr="00D3266E" w14:paraId="2DA15A88"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33EF0778" w14:textId="7A730506" w:rsidR="00755FB1" w:rsidRPr="00D3266E" w:rsidRDefault="00755FB1" w:rsidP="00691F41">
            <w:pPr>
              <w:pStyle w:val="ListParagraph"/>
              <w:numPr>
                <w:ilvl w:val="0"/>
                <w:numId w:val="1"/>
              </w:numPr>
              <w:rPr>
                <w:rFonts w:ascii="Arial" w:hAnsi="Arial" w:cs="Arial"/>
                <w:sz w:val="22"/>
                <w:szCs w:val="22"/>
              </w:rPr>
            </w:pPr>
          </w:p>
        </w:tc>
        <w:tc>
          <w:tcPr>
            <w:tcW w:w="2446" w:type="dxa"/>
          </w:tcPr>
          <w:p w14:paraId="73FE4D79" w14:textId="082E75CB"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Oral cancer in Australia--risk factors and disease distribution</w:t>
            </w:r>
          </w:p>
        </w:tc>
        <w:tc>
          <w:tcPr>
            <w:tcW w:w="2071" w:type="dxa"/>
          </w:tcPr>
          <w:p w14:paraId="7C4F7B4C"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Cox, S.</w:t>
            </w:r>
          </w:p>
          <w:p w14:paraId="103A1B6F"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7DEF14B6" w14:textId="5260F9AD"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2000</w:t>
            </w:r>
          </w:p>
        </w:tc>
        <w:tc>
          <w:tcPr>
            <w:tcW w:w="2022" w:type="dxa"/>
          </w:tcPr>
          <w:p w14:paraId="3E427565" w14:textId="00D195D5" w:rsidR="00755FB1" w:rsidRPr="00D3266E" w:rsidRDefault="009A3E82"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Excluded</w:t>
            </w:r>
          </w:p>
        </w:tc>
        <w:tc>
          <w:tcPr>
            <w:tcW w:w="6012" w:type="dxa"/>
          </w:tcPr>
          <w:p w14:paraId="4290726A" w14:textId="595997EF" w:rsidR="00755FB1" w:rsidRPr="00D3266E" w:rsidRDefault="001D5458"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Overview of </w:t>
            </w:r>
            <w:r w:rsidR="00755FB1" w:rsidRPr="00D3266E">
              <w:rPr>
                <w:rFonts w:ascii="Arial" w:hAnsi="Arial" w:cs="Arial"/>
                <w:sz w:val="22"/>
                <w:szCs w:val="22"/>
                <w:lang w:val="en-US"/>
              </w:rPr>
              <w:t xml:space="preserve">incidence of oral cancer </w:t>
            </w:r>
            <w:r w:rsidRPr="00D3266E">
              <w:rPr>
                <w:rFonts w:ascii="Arial" w:hAnsi="Arial" w:cs="Arial"/>
                <w:sz w:val="22"/>
                <w:szCs w:val="22"/>
                <w:lang w:val="en-US"/>
              </w:rPr>
              <w:t xml:space="preserve">and discussion on related practices and knowledge of south Asian </w:t>
            </w:r>
            <w:r w:rsidR="00755FB1" w:rsidRPr="00D3266E">
              <w:rPr>
                <w:rFonts w:ascii="Arial" w:hAnsi="Arial" w:cs="Arial"/>
                <w:sz w:val="22"/>
                <w:szCs w:val="22"/>
                <w:lang w:val="en-US"/>
              </w:rPr>
              <w:t>immigrant com</w:t>
            </w:r>
            <w:r w:rsidRPr="00D3266E">
              <w:rPr>
                <w:rFonts w:ascii="Arial" w:hAnsi="Arial" w:cs="Arial"/>
                <w:sz w:val="22"/>
                <w:szCs w:val="22"/>
                <w:lang w:val="en-US"/>
              </w:rPr>
              <w:t>munities.</w:t>
            </w:r>
          </w:p>
        </w:tc>
        <w:tc>
          <w:tcPr>
            <w:tcW w:w="2102" w:type="dxa"/>
          </w:tcPr>
          <w:p w14:paraId="3A8223BA" w14:textId="1A87A6E6"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SCOPUS</w:t>
            </w:r>
            <w:r w:rsidR="00FA266B" w:rsidRPr="00D3266E">
              <w:rPr>
                <w:rFonts w:ascii="Arial" w:hAnsi="Arial" w:cs="Arial"/>
                <w:color w:val="FF0000"/>
                <w:sz w:val="22"/>
                <w:szCs w:val="22"/>
              </w:rPr>
              <w:t>/</w:t>
            </w:r>
            <w:r w:rsidR="00FA266B" w:rsidRPr="00D3266E">
              <w:rPr>
                <w:rFonts w:ascii="Arial" w:hAnsi="Arial" w:cs="Arial"/>
                <w:sz w:val="22"/>
                <w:szCs w:val="22"/>
              </w:rPr>
              <w:t xml:space="preserve"> </w:t>
            </w:r>
            <w:r w:rsidR="00BA417F">
              <w:rPr>
                <w:rFonts w:ascii="Arial" w:hAnsi="Arial" w:cs="Arial"/>
                <w:color w:val="FF0000"/>
                <w:sz w:val="22"/>
                <w:szCs w:val="22"/>
              </w:rPr>
              <w:t>NS</w:t>
            </w:r>
          </w:p>
        </w:tc>
      </w:tr>
      <w:tr w:rsidR="00755FB1" w:rsidRPr="00D3266E" w14:paraId="0BB7AA64"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517D8F79" w14:textId="11B0C0DE" w:rsidR="00755FB1" w:rsidRPr="00D3266E" w:rsidRDefault="00755FB1" w:rsidP="00691F41">
            <w:pPr>
              <w:pStyle w:val="ListParagraph"/>
              <w:numPr>
                <w:ilvl w:val="0"/>
                <w:numId w:val="1"/>
              </w:numPr>
              <w:rPr>
                <w:rFonts w:ascii="Arial" w:hAnsi="Arial" w:cs="Arial"/>
                <w:sz w:val="22"/>
                <w:szCs w:val="22"/>
              </w:rPr>
            </w:pPr>
          </w:p>
        </w:tc>
        <w:tc>
          <w:tcPr>
            <w:tcW w:w="2446" w:type="dxa"/>
          </w:tcPr>
          <w:p w14:paraId="58F5F17E" w14:textId="6EAF555A"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Betel quid chewing and the risk of oral and oropharyngeal cancers: A meta-analysis with implications for cancer control</w:t>
            </w:r>
          </w:p>
        </w:tc>
        <w:tc>
          <w:tcPr>
            <w:tcW w:w="2071" w:type="dxa"/>
          </w:tcPr>
          <w:p w14:paraId="7CFBE15B"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Guha, N.</w:t>
            </w:r>
          </w:p>
          <w:p w14:paraId="660155B2"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Warnakulasuriya, S.</w:t>
            </w:r>
          </w:p>
          <w:p w14:paraId="5C416E3F"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Vlaanderen</w:t>
            </w:r>
            <w:proofErr w:type="spellEnd"/>
            <w:r w:rsidRPr="00D3266E">
              <w:rPr>
                <w:rFonts w:ascii="Arial" w:hAnsi="Arial" w:cs="Arial"/>
                <w:sz w:val="22"/>
                <w:szCs w:val="22"/>
                <w:lang w:val="en-US"/>
              </w:rPr>
              <w:t>, J.</w:t>
            </w:r>
          </w:p>
          <w:p w14:paraId="11994852"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Straif</w:t>
            </w:r>
            <w:proofErr w:type="spellEnd"/>
            <w:r w:rsidRPr="00D3266E">
              <w:rPr>
                <w:rFonts w:ascii="Arial" w:hAnsi="Arial" w:cs="Arial"/>
                <w:sz w:val="22"/>
                <w:szCs w:val="22"/>
                <w:lang w:val="en-US"/>
              </w:rPr>
              <w:t>, K.</w:t>
            </w:r>
          </w:p>
          <w:p w14:paraId="40783B5E"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6E3E551F" w14:textId="1CBC62A0"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2014</w:t>
            </w:r>
          </w:p>
        </w:tc>
        <w:tc>
          <w:tcPr>
            <w:tcW w:w="2022" w:type="dxa"/>
          </w:tcPr>
          <w:p w14:paraId="57291443" w14:textId="35D43E5C" w:rsidR="00755FB1" w:rsidRPr="00D3266E" w:rsidRDefault="009310CD"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Excluded</w:t>
            </w:r>
          </w:p>
        </w:tc>
        <w:tc>
          <w:tcPr>
            <w:tcW w:w="6012" w:type="dxa"/>
          </w:tcPr>
          <w:p w14:paraId="0E698CF6" w14:textId="5E0B88D3"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Meta-analysis of 50 publications assessing the relationship between oral/oropharyngeal cancer and chewing betel quid</w:t>
            </w:r>
            <w:r w:rsidR="009310CD" w:rsidRPr="00D3266E">
              <w:rPr>
                <w:rFonts w:ascii="Arial" w:hAnsi="Arial" w:cs="Arial"/>
                <w:sz w:val="22"/>
                <w:szCs w:val="22"/>
                <w:lang w:val="en-US"/>
              </w:rPr>
              <w:t xml:space="preserve"> among Asians </w:t>
            </w:r>
            <w:r w:rsidR="000B6489" w:rsidRPr="00D3266E">
              <w:rPr>
                <w:rFonts w:ascii="Arial" w:hAnsi="Arial" w:cs="Arial"/>
                <w:sz w:val="22"/>
                <w:szCs w:val="22"/>
                <w:u w:val="single"/>
                <w:lang w:val="en-US"/>
              </w:rPr>
              <w:t>(nothing</w:t>
            </w:r>
            <w:r w:rsidR="009310CD" w:rsidRPr="00D3266E">
              <w:rPr>
                <w:rFonts w:ascii="Arial" w:hAnsi="Arial" w:cs="Arial"/>
                <w:sz w:val="22"/>
                <w:szCs w:val="22"/>
                <w:u w:val="single"/>
                <w:lang w:val="en-US"/>
              </w:rPr>
              <w:t xml:space="preserve"> </w:t>
            </w:r>
            <w:r w:rsidR="000B6489" w:rsidRPr="00D3266E">
              <w:rPr>
                <w:rFonts w:ascii="Arial" w:hAnsi="Arial" w:cs="Arial"/>
                <w:sz w:val="22"/>
                <w:szCs w:val="22"/>
                <w:u w:val="single"/>
                <w:lang w:val="en-US"/>
              </w:rPr>
              <w:t>about</w:t>
            </w:r>
            <w:r w:rsidR="009310CD" w:rsidRPr="00D3266E">
              <w:rPr>
                <w:rFonts w:ascii="Arial" w:hAnsi="Arial" w:cs="Arial"/>
                <w:sz w:val="22"/>
                <w:szCs w:val="22"/>
                <w:u w:val="single"/>
                <w:lang w:val="en-US"/>
              </w:rPr>
              <w:t xml:space="preserve"> K/P/A of south Asian </w:t>
            </w:r>
            <w:r w:rsidR="000B6489" w:rsidRPr="00D3266E">
              <w:rPr>
                <w:rFonts w:ascii="Arial" w:hAnsi="Arial" w:cs="Arial"/>
                <w:sz w:val="22"/>
                <w:szCs w:val="22"/>
                <w:u w:val="single"/>
                <w:lang w:val="en-US"/>
              </w:rPr>
              <w:t>immigrants</w:t>
            </w:r>
            <w:r w:rsidR="009310CD" w:rsidRPr="00D3266E">
              <w:rPr>
                <w:rFonts w:ascii="Arial" w:hAnsi="Arial" w:cs="Arial"/>
                <w:sz w:val="22"/>
                <w:szCs w:val="22"/>
                <w:u w:val="single"/>
                <w:lang w:val="en-US"/>
              </w:rPr>
              <w:t xml:space="preserve"> related to oral cancer risk)</w:t>
            </w:r>
          </w:p>
        </w:tc>
        <w:tc>
          <w:tcPr>
            <w:tcW w:w="2102" w:type="dxa"/>
          </w:tcPr>
          <w:p w14:paraId="02518067" w14:textId="531A319E"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SCOPUS</w:t>
            </w:r>
            <w:r w:rsidR="00FA266B" w:rsidRPr="00D3266E">
              <w:rPr>
                <w:rFonts w:ascii="Arial" w:hAnsi="Arial" w:cs="Arial"/>
                <w:color w:val="FF0000"/>
                <w:sz w:val="22"/>
                <w:szCs w:val="22"/>
              </w:rPr>
              <w:t>/</w:t>
            </w:r>
            <w:r w:rsidR="00FA266B" w:rsidRPr="00D3266E">
              <w:rPr>
                <w:rFonts w:ascii="Arial" w:hAnsi="Arial" w:cs="Arial"/>
                <w:sz w:val="22"/>
                <w:szCs w:val="22"/>
              </w:rPr>
              <w:t xml:space="preserve"> </w:t>
            </w:r>
            <w:r w:rsidR="00BA417F">
              <w:rPr>
                <w:rFonts w:ascii="Arial" w:hAnsi="Arial" w:cs="Arial"/>
                <w:color w:val="FF0000"/>
                <w:sz w:val="22"/>
                <w:szCs w:val="22"/>
              </w:rPr>
              <w:t>NS</w:t>
            </w:r>
          </w:p>
        </w:tc>
      </w:tr>
      <w:tr w:rsidR="00755FB1" w:rsidRPr="00D3266E" w14:paraId="2634E6C8"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2AE38FB4" w14:textId="496037CB" w:rsidR="00755FB1" w:rsidRPr="00D3266E" w:rsidRDefault="00755FB1" w:rsidP="00691F41">
            <w:pPr>
              <w:pStyle w:val="ListParagraph"/>
              <w:numPr>
                <w:ilvl w:val="0"/>
                <w:numId w:val="1"/>
              </w:numPr>
              <w:rPr>
                <w:rFonts w:ascii="Arial" w:hAnsi="Arial" w:cs="Arial"/>
                <w:sz w:val="22"/>
                <w:szCs w:val="22"/>
              </w:rPr>
            </w:pPr>
          </w:p>
        </w:tc>
        <w:tc>
          <w:tcPr>
            <w:tcW w:w="2446" w:type="dxa"/>
          </w:tcPr>
          <w:p w14:paraId="770CBFDC" w14:textId="41FBAE7B"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Oral submucous fibrosis: Two cases of malignant transformation in </w:t>
            </w:r>
            <w:proofErr w:type="spellStart"/>
            <w:r w:rsidRPr="00D3266E">
              <w:rPr>
                <w:rFonts w:ascii="Arial" w:hAnsi="Arial" w:cs="Arial"/>
                <w:sz w:val="22"/>
                <w:szCs w:val="22"/>
                <w:lang w:val="en-US"/>
              </w:rPr>
              <w:t>asian</w:t>
            </w:r>
            <w:proofErr w:type="spellEnd"/>
            <w:r w:rsidRPr="00D3266E">
              <w:rPr>
                <w:rFonts w:ascii="Arial" w:hAnsi="Arial" w:cs="Arial"/>
                <w:sz w:val="22"/>
                <w:szCs w:val="22"/>
                <w:lang w:val="en-US"/>
              </w:rPr>
              <w:t xml:space="preserve"> immigrants to the United Kingdom</w:t>
            </w:r>
          </w:p>
        </w:tc>
        <w:tc>
          <w:tcPr>
            <w:tcW w:w="2071" w:type="dxa"/>
          </w:tcPr>
          <w:p w14:paraId="4AFA461A"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McGurk, M.</w:t>
            </w:r>
          </w:p>
          <w:p w14:paraId="6EE30FA8"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Craig, G. T.</w:t>
            </w:r>
          </w:p>
          <w:p w14:paraId="17DC9A8B" w14:textId="77777777"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3F294219" w14:textId="7E41EF08" w:rsidR="00755FB1" w:rsidRPr="00D3266E" w:rsidRDefault="00755FB1"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1984</w:t>
            </w:r>
          </w:p>
        </w:tc>
        <w:tc>
          <w:tcPr>
            <w:tcW w:w="2022" w:type="dxa"/>
          </w:tcPr>
          <w:p w14:paraId="07B15958" w14:textId="290BD076" w:rsidR="00755FB1" w:rsidRPr="00D3266E" w:rsidRDefault="00D718C3"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Excluded</w:t>
            </w:r>
          </w:p>
        </w:tc>
        <w:tc>
          <w:tcPr>
            <w:tcW w:w="6012" w:type="dxa"/>
          </w:tcPr>
          <w:p w14:paraId="32987164" w14:textId="444655CB" w:rsidR="00755FB1" w:rsidRPr="00D3266E" w:rsidRDefault="00D718C3"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OSF</w:t>
            </w:r>
            <w:r w:rsidR="00755FB1" w:rsidRPr="00D3266E">
              <w:rPr>
                <w:rFonts w:ascii="Arial" w:hAnsi="Arial" w:cs="Arial"/>
                <w:sz w:val="22"/>
                <w:szCs w:val="22"/>
                <w:lang w:val="en-US"/>
              </w:rPr>
              <w:t xml:space="preserve"> cases among Asian immigrants in UK, are described with clinical presentation, </w:t>
            </w:r>
            <w:r w:rsidR="000B6489" w:rsidRPr="00D3266E">
              <w:rPr>
                <w:rFonts w:ascii="Arial" w:hAnsi="Arial" w:cs="Arial"/>
                <w:sz w:val="22"/>
                <w:szCs w:val="22"/>
                <w:lang w:val="en-US"/>
              </w:rPr>
              <w:t>etiology</w:t>
            </w:r>
            <w:r w:rsidR="00755FB1" w:rsidRPr="00D3266E">
              <w:rPr>
                <w:rFonts w:ascii="Arial" w:hAnsi="Arial" w:cs="Arial"/>
                <w:sz w:val="22"/>
                <w:szCs w:val="22"/>
                <w:lang w:val="en-US"/>
              </w:rPr>
              <w:t xml:space="preserve"> and treatment.</w:t>
            </w:r>
            <w:r w:rsidRPr="00D3266E">
              <w:rPr>
                <w:rFonts w:ascii="Arial" w:hAnsi="Arial" w:cs="Arial"/>
                <w:sz w:val="22"/>
                <w:szCs w:val="22"/>
                <w:u w:val="single"/>
                <w:lang w:val="en-US"/>
              </w:rPr>
              <w:t xml:space="preserve"> </w:t>
            </w:r>
            <w:r w:rsidR="000B6489" w:rsidRPr="00D3266E">
              <w:rPr>
                <w:rFonts w:ascii="Arial" w:hAnsi="Arial" w:cs="Arial"/>
                <w:sz w:val="22"/>
                <w:szCs w:val="22"/>
                <w:u w:val="single"/>
                <w:lang w:val="en-US"/>
              </w:rPr>
              <w:t>(nothing</w:t>
            </w:r>
            <w:r w:rsidRPr="00D3266E">
              <w:rPr>
                <w:rFonts w:ascii="Arial" w:hAnsi="Arial" w:cs="Arial"/>
                <w:sz w:val="22"/>
                <w:szCs w:val="22"/>
                <w:u w:val="single"/>
                <w:lang w:val="en-US"/>
              </w:rPr>
              <w:t xml:space="preserve"> </w:t>
            </w:r>
            <w:r w:rsidR="000B6489" w:rsidRPr="00D3266E">
              <w:rPr>
                <w:rFonts w:ascii="Arial" w:hAnsi="Arial" w:cs="Arial"/>
                <w:sz w:val="22"/>
                <w:szCs w:val="22"/>
                <w:u w:val="single"/>
                <w:lang w:val="en-US"/>
              </w:rPr>
              <w:t>about</w:t>
            </w:r>
            <w:r w:rsidRPr="00D3266E">
              <w:rPr>
                <w:rFonts w:ascii="Arial" w:hAnsi="Arial" w:cs="Arial"/>
                <w:sz w:val="22"/>
                <w:szCs w:val="22"/>
                <w:u w:val="single"/>
                <w:lang w:val="en-US"/>
              </w:rPr>
              <w:t xml:space="preserve"> K/P/A of south Asian </w:t>
            </w:r>
            <w:r w:rsidR="000B6489" w:rsidRPr="00D3266E">
              <w:rPr>
                <w:rFonts w:ascii="Arial" w:hAnsi="Arial" w:cs="Arial"/>
                <w:sz w:val="22"/>
                <w:szCs w:val="22"/>
                <w:u w:val="single"/>
                <w:lang w:val="en-US"/>
              </w:rPr>
              <w:t>immigrants</w:t>
            </w:r>
            <w:r w:rsidRPr="00D3266E">
              <w:rPr>
                <w:rFonts w:ascii="Arial" w:hAnsi="Arial" w:cs="Arial"/>
                <w:sz w:val="22"/>
                <w:szCs w:val="22"/>
                <w:u w:val="single"/>
                <w:lang w:val="en-US"/>
              </w:rPr>
              <w:t xml:space="preserve"> related to oral cancer risk)</w:t>
            </w:r>
          </w:p>
        </w:tc>
        <w:tc>
          <w:tcPr>
            <w:tcW w:w="2102" w:type="dxa"/>
          </w:tcPr>
          <w:p w14:paraId="1D42C965" w14:textId="06F4A76A" w:rsidR="00755FB1" w:rsidRPr="00D3266E" w:rsidRDefault="00755FB1"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SCOPUS</w:t>
            </w:r>
            <w:r w:rsidR="00FA266B" w:rsidRPr="00D3266E">
              <w:rPr>
                <w:rFonts w:ascii="Arial" w:hAnsi="Arial" w:cs="Arial"/>
                <w:sz w:val="22"/>
                <w:szCs w:val="22"/>
              </w:rPr>
              <w:t xml:space="preserve"> </w:t>
            </w:r>
            <w:r w:rsidR="00FA266B" w:rsidRPr="00D3266E">
              <w:rPr>
                <w:rFonts w:ascii="Arial" w:hAnsi="Arial" w:cs="Arial"/>
                <w:color w:val="FF0000"/>
                <w:sz w:val="22"/>
                <w:szCs w:val="22"/>
              </w:rPr>
              <w:t>/</w:t>
            </w:r>
            <w:r w:rsidR="00FA266B" w:rsidRPr="00D3266E">
              <w:rPr>
                <w:rFonts w:ascii="Arial" w:hAnsi="Arial" w:cs="Arial"/>
                <w:sz w:val="22"/>
                <w:szCs w:val="22"/>
              </w:rPr>
              <w:t xml:space="preserve"> </w:t>
            </w:r>
            <w:r w:rsidR="00BA417F">
              <w:rPr>
                <w:rFonts w:ascii="Arial" w:hAnsi="Arial" w:cs="Arial"/>
                <w:color w:val="FF0000"/>
                <w:sz w:val="22"/>
                <w:szCs w:val="22"/>
              </w:rPr>
              <w:t>NS</w:t>
            </w:r>
          </w:p>
        </w:tc>
      </w:tr>
      <w:tr w:rsidR="003926BE" w:rsidRPr="00D3266E" w14:paraId="584A4C98"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3A327038" w14:textId="691760EA" w:rsidR="003926BE" w:rsidRPr="00D3266E" w:rsidRDefault="003926BE" w:rsidP="00691F41">
            <w:pPr>
              <w:pStyle w:val="ListParagraph"/>
              <w:numPr>
                <w:ilvl w:val="0"/>
                <w:numId w:val="1"/>
              </w:numPr>
              <w:rPr>
                <w:rFonts w:ascii="Arial" w:hAnsi="Arial" w:cs="Arial"/>
                <w:sz w:val="22"/>
                <w:szCs w:val="22"/>
              </w:rPr>
            </w:pPr>
          </w:p>
        </w:tc>
        <w:tc>
          <w:tcPr>
            <w:tcW w:w="2446" w:type="dxa"/>
          </w:tcPr>
          <w:p w14:paraId="3C07DC80" w14:textId="7BF11388"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Nasopharyngeal and hypopharyngeal carcinoma risk among immigrants in Sweden</w:t>
            </w:r>
          </w:p>
        </w:tc>
        <w:tc>
          <w:tcPr>
            <w:tcW w:w="2071" w:type="dxa"/>
          </w:tcPr>
          <w:p w14:paraId="1F205D9F"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Mousavi, S. M.</w:t>
            </w:r>
          </w:p>
          <w:p w14:paraId="37B4546F"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Sundquist</w:t>
            </w:r>
            <w:proofErr w:type="spellEnd"/>
            <w:r w:rsidRPr="00D3266E">
              <w:rPr>
                <w:rFonts w:ascii="Arial" w:hAnsi="Arial" w:cs="Arial"/>
                <w:sz w:val="22"/>
                <w:szCs w:val="22"/>
                <w:lang w:val="en-US"/>
              </w:rPr>
              <w:t>, J.</w:t>
            </w:r>
          </w:p>
          <w:p w14:paraId="48943FD7" w14:textId="0109B6ED"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roofErr w:type="spellStart"/>
            <w:r w:rsidRPr="00D3266E">
              <w:rPr>
                <w:rFonts w:ascii="Arial" w:hAnsi="Arial" w:cs="Arial"/>
                <w:sz w:val="22"/>
                <w:szCs w:val="22"/>
                <w:lang w:val="en-US"/>
              </w:rPr>
              <w:t>Hemminki</w:t>
            </w:r>
            <w:proofErr w:type="spellEnd"/>
            <w:r w:rsidRPr="00D3266E">
              <w:rPr>
                <w:rFonts w:ascii="Arial" w:hAnsi="Arial" w:cs="Arial"/>
                <w:sz w:val="22"/>
                <w:szCs w:val="22"/>
                <w:lang w:val="en-US"/>
              </w:rPr>
              <w:t>, K.</w:t>
            </w:r>
          </w:p>
          <w:p w14:paraId="19D986C8"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5F8EBFA5" w14:textId="7A61ED4C"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70C0"/>
                <w:sz w:val="22"/>
                <w:szCs w:val="22"/>
                <w:lang w:val="en-US"/>
              </w:rPr>
            </w:pPr>
            <w:r w:rsidRPr="00D3266E">
              <w:rPr>
                <w:rFonts w:ascii="Arial" w:hAnsi="Arial" w:cs="Arial"/>
                <w:color w:val="0070C0"/>
                <w:sz w:val="22"/>
                <w:szCs w:val="22"/>
                <w:lang w:val="en-US"/>
              </w:rPr>
              <w:t>2010</w:t>
            </w:r>
          </w:p>
          <w:p w14:paraId="14A2F145" w14:textId="1C17FE98"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tc>
        <w:tc>
          <w:tcPr>
            <w:tcW w:w="2022" w:type="dxa"/>
          </w:tcPr>
          <w:p w14:paraId="2A032C68" w14:textId="439EC238"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Excluded</w:t>
            </w:r>
          </w:p>
        </w:tc>
        <w:tc>
          <w:tcPr>
            <w:tcW w:w="6012" w:type="dxa"/>
          </w:tcPr>
          <w:p w14:paraId="5AA3516E" w14:textId="77777777"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High rates of hypo-pharyngeal carcinoma risk in immigrants (specifically Indian) in Sweden mentioned.</w:t>
            </w:r>
          </w:p>
          <w:p w14:paraId="4F192CC8" w14:textId="77777777"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2ECCAAAB" w14:textId="6CBB4443"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Family cancer database used</w:t>
            </w:r>
          </w:p>
        </w:tc>
        <w:tc>
          <w:tcPr>
            <w:tcW w:w="2102" w:type="dxa"/>
          </w:tcPr>
          <w:p w14:paraId="7CBC20FC" w14:textId="629EA380"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SCOPUS</w:t>
            </w:r>
            <w:r w:rsidR="00FA266B" w:rsidRPr="00D3266E">
              <w:rPr>
                <w:rFonts w:ascii="Arial" w:hAnsi="Arial" w:cs="Arial"/>
                <w:color w:val="FF0000"/>
                <w:sz w:val="22"/>
                <w:szCs w:val="22"/>
              </w:rPr>
              <w:t xml:space="preserve">/ </w:t>
            </w:r>
            <w:r w:rsidR="00BA417F">
              <w:rPr>
                <w:rFonts w:ascii="Arial" w:hAnsi="Arial" w:cs="Arial"/>
                <w:color w:val="FF0000"/>
                <w:sz w:val="22"/>
                <w:szCs w:val="22"/>
              </w:rPr>
              <w:t>NS</w:t>
            </w:r>
          </w:p>
        </w:tc>
      </w:tr>
      <w:tr w:rsidR="003926BE" w:rsidRPr="00D3266E" w14:paraId="4881122C"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3086A10B" w14:textId="12227AF3" w:rsidR="003926BE" w:rsidRPr="00D3266E" w:rsidRDefault="003926BE" w:rsidP="00691F41">
            <w:pPr>
              <w:pStyle w:val="ListParagraph"/>
              <w:numPr>
                <w:ilvl w:val="0"/>
                <w:numId w:val="1"/>
              </w:numPr>
              <w:rPr>
                <w:rFonts w:ascii="Arial" w:hAnsi="Arial" w:cs="Arial"/>
                <w:sz w:val="22"/>
                <w:szCs w:val="22"/>
              </w:rPr>
            </w:pPr>
          </w:p>
        </w:tc>
        <w:tc>
          <w:tcPr>
            <w:tcW w:w="2446" w:type="dxa"/>
          </w:tcPr>
          <w:p w14:paraId="37DCF8CA" w14:textId="4B00C6C4"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Moving toward a true depiction of tobacco behavior among Asian </w:t>
            </w:r>
            <w:r w:rsidRPr="00D3266E">
              <w:rPr>
                <w:rFonts w:ascii="Arial" w:hAnsi="Arial" w:cs="Arial"/>
                <w:sz w:val="22"/>
                <w:szCs w:val="22"/>
                <w:lang w:val="en-US"/>
              </w:rPr>
              <w:lastRenderedPageBreak/>
              <w:t>Indians in California: Prevalence and factors associated with cultural smokeless tobacco product use</w:t>
            </w:r>
          </w:p>
        </w:tc>
        <w:tc>
          <w:tcPr>
            <w:tcW w:w="2071" w:type="dxa"/>
          </w:tcPr>
          <w:p w14:paraId="64E4148F"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lastRenderedPageBreak/>
              <w:t>Mukherjea, A.</w:t>
            </w:r>
          </w:p>
          <w:p w14:paraId="1CF59CF3"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Modayil</w:t>
            </w:r>
            <w:proofErr w:type="spellEnd"/>
            <w:r w:rsidRPr="00D3266E">
              <w:rPr>
                <w:rFonts w:ascii="Arial" w:hAnsi="Arial" w:cs="Arial"/>
                <w:sz w:val="22"/>
                <w:szCs w:val="22"/>
                <w:lang w:val="en-US"/>
              </w:rPr>
              <w:t>, M. V.</w:t>
            </w:r>
          </w:p>
          <w:p w14:paraId="5EF084FA"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Tong, E. K.</w:t>
            </w:r>
          </w:p>
          <w:p w14:paraId="4C2A5C1D"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101C9097"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33413666" w14:textId="2E726B73"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2018</w:t>
            </w:r>
          </w:p>
        </w:tc>
        <w:tc>
          <w:tcPr>
            <w:tcW w:w="2022" w:type="dxa"/>
          </w:tcPr>
          <w:p w14:paraId="553A20F1" w14:textId="0FA30303" w:rsidR="003926BE" w:rsidRPr="00D3266E" w:rsidRDefault="002D3100"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lastRenderedPageBreak/>
              <w:t>Include</w:t>
            </w:r>
            <w:r w:rsidR="000B6489" w:rsidRPr="00D3266E">
              <w:rPr>
                <w:rFonts w:ascii="Arial" w:hAnsi="Arial" w:cs="Arial"/>
                <w:color w:val="FF0000"/>
                <w:sz w:val="22"/>
                <w:szCs w:val="22"/>
                <w:lang w:val="en-US"/>
              </w:rPr>
              <w:t>d</w:t>
            </w:r>
          </w:p>
        </w:tc>
        <w:tc>
          <w:tcPr>
            <w:tcW w:w="6012" w:type="dxa"/>
          </w:tcPr>
          <w:p w14:paraId="46DE087B" w14:textId="77777777"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u w:val="single"/>
                <w:lang w:val="en-US"/>
              </w:rPr>
              <w:t>California Asian Indian Tobacco Use Survey data from 2004</w:t>
            </w:r>
            <w:r w:rsidR="00E736BE" w:rsidRPr="00D3266E">
              <w:rPr>
                <w:rFonts w:ascii="Arial" w:hAnsi="Arial" w:cs="Arial"/>
                <w:sz w:val="22"/>
                <w:szCs w:val="22"/>
                <w:lang w:val="en-US"/>
              </w:rPr>
              <w:t xml:space="preserve"> (n=</w:t>
            </w:r>
            <w:r w:rsidRPr="00D3266E">
              <w:rPr>
                <w:rFonts w:ascii="Arial" w:hAnsi="Arial" w:cs="Arial"/>
                <w:sz w:val="22"/>
                <w:szCs w:val="22"/>
                <w:lang w:val="en-US"/>
              </w:rPr>
              <w:t xml:space="preserve"> 1618) were used to investigate CST prevalence among California’s AIs. CST products included </w:t>
            </w:r>
            <w:proofErr w:type="spellStart"/>
            <w:r w:rsidRPr="00D3266E">
              <w:rPr>
                <w:rFonts w:ascii="Arial" w:hAnsi="Arial" w:cs="Arial"/>
                <w:sz w:val="22"/>
                <w:szCs w:val="22"/>
                <w:lang w:val="en-US"/>
              </w:rPr>
              <w:t>paan</w:t>
            </w:r>
            <w:proofErr w:type="spellEnd"/>
            <w:r w:rsidRPr="00D3266E">
              <w:rPr>
                <w:rFonts w:ascii="Arial" w:hAnsi="Arial" w:cs="Arial"/>
                <w:sz w:val="22"/>
                <w:szCs w:val="22"/>
                <w:lang w:val="en-US"/>
              </w:rPr>
              <w:t xml:space="preserve">, </w:t>
            </w:r>
            <w:proofErr w:type="spellStart"/>
            <w:r w:rsidRPr="00D3266E">
              <w:rPr>
                <w:rFonts w:ascii="Arial" w:hAnsi="Arial" w:cs="Arial"/>
                <w:sz w:val="22"/>
                <w:szCs w:val="22"/>
                <w:lang w:val="en-US"/>
              </w:rPr>
              <w:lastRenderedPageBreak/>
              <w:t>paan</w:t>
            </w:r>
            <w:proofErr w:type="spellEnd"/>
            <w:r w:rsidRPr="00D3266E">
              <w:rPr>
                <w:rFonts w:ascii="Arial" w:hAnsi="Arial" w:cs="Arial"/>
                <w:sz w:val="22"/>
                <w:szCs w:val="22"/>
                <w:lang w:val="en-US"/>
              </w:rPr>
              <w:t xml:space="preserve"> masala, and </w:t>
            </w:r>
            <w:proofErr w:type="spellStart"/>
            <w:r w:rsidRPr="00D3266E">
              <w:rPr>
                <w:rFonts w:ascii="Arial" w:hAnsi="Arial" w:cs="Arial"/>
                <w:sz w:val="22"/>
                <w:szCs w:val="22"/>
                <w:lang w:val="en-US"/>
              </w:rPr>
              <w:t>gutka</w:t>
            </w:r>
            <w:proofErr w:type="spellEnd"/>
            <w:r w:rsidRPr="00D3266E">
              <w:rPr>
                <w:rFonts w:ascii="Arial" w:hAnsi="Arial" w:cs="Arial"/>
                <w:sz w:val="22"/>
                <w:szCs w:val="22"/>
                <w:lang w:val="en-US"/>
              </w:rPr>
              <w:t>.</w:t>
            </w:r>
          </w:p>
          <w:p w14:paraId="52B6341E" w14:textId="77777777" w:rsidR="00E736BE" w:rsidRPr="00D3266E" w:rsidRDefault="00E73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4D4E70D4" w14:textId="40586040" w:rsidR="00E736BE" w:rsidRPr="00D3266E" w:rsidRDefault="00E73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u w:val="single"/>
                <w:lang w:val="en-US"/>
              </w:rPr>
            </w:pPr>
            <w:r w:rsidRPr="00D3266E">
              <w:rPr>
                <w:rFonts w:ascii="Arial" w:hAnsi="Arial" w:cs="Arial"/>
                <w:sz w:val="22"/>
                <w:szCs w:val="22"/>
                <w:u w:val="single"/>
                <w:lang w:val="en-US"/>
              </w:rPr>
              <w:t>Old population survey used to categorize beliefs/attitudes of immigrants regarding oral cancer risk.</w:t>
            </w:r>
          </w:p>
        </w:tc>
        <w:tc>
          <w:tcPr>
            <w:tcW w:w="2102" w:type="dxa"/>
          </w:tcPr>
          <w:p w14:paraId="554B657B" w14:textId="62642C2C"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lastRenderedPageBreak/>
              <w:t>SCOPUS</w:t>
            </w:r>
            <w:r w:rsidR="00FA266B" w:rsidRPr="00D3266E">
              <w:rPr>
                <w:rFonts w:ascii="Arial" w:hAnsi="Arial" w:cs="Arial"/>
                <w:color w:val="FF0000"/>
                <w:sz w:val="22"/>
                <w:szCs w:val="22"/>
              </w:rPr>
              <w:t xml:space="preserve">/ </w:t>
            </w:r>
            <w:r w:rsidR="00BA417F">
              <w:rPr>
                <w:rFonts w:ascii="Arial" w:hAnsi="Arial" w:cs="Arial"/>
                <w:color w:val="FF0000"/>
                <w:sz w:val="22"/>
                <w:szCs w:val="22"/>
              </w:rPr>
              <w:t>NS</w:t>
            </w:r>
          </w:p>
        </w:tc>
      </w:tr>
      <w:tr w:rsidR="003926BE" w:rsidRPr="00D3266E" w14:paraId="538EA967"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4CF68B4D" w14:textId="55D31CBE" w:rsidR="003926BE" w:rsidRPr="00D3266E" w:rsidRDefault="003926BE" w:rsidP="00691F41">
            <w:pPr>
              <w:pStyle w:val="ListParagraph"/>
              <w:numPr>
                <w:ilvl w:val="0"/>
                <w:numId w:val="1"/>
              </w:numPr>
              <w:rPr>
                <w:rFonts w:ascii="Arial" w:hAnsi="Arial" w:cs="Arial"/>
                <w:sz w:val="22"/>
                <w:szCs w:val="22"/>
              </w:rPr>
            </w:pPr>
          </w:p>
        </w:tc>
        <w:tc>
          <w:tcPr>
            <w:tcW w:w="2446" w:type="dxa"/>
          </w:tcPr>
          <w:p w14:paraId="294AEC8E" w14:textId="24F161C3"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Betel quid chewing among adult male immigrants from the Indian subcontinent to Italy</w:t>
            </w:r>
          </w:p>
        </w:tc>
        <w:tc>
          <w:tcPr>
            <w:tcW w:w="2071" w:type="dxa"/>
          </w:tcPr>
          <w:p w14:paraId="6463A7DC"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Petti, S.</w:t>
            </w:r>
          </w:p>
          <w:p w14:paraId="49D97EF0"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Warnakulasuriya, S.</w:t>
            </w:r>
          </w:p>
          <w:p w14:paraId="37E7A783"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4D121CC3" w14:textId="30C38198"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70C0"/>
                <w:sz w:val="22"/>
                <w:szCs w:val="22"/>
                <w:lang w:val="en-US"/>
              </w:rPr>
            </w:pPr>
            <w:r w:rsidRPr="00D3266E">
              <w:rPr>
                <w:rFonts w:ascii="Arial" w:hAnsi="Arial" w:cs="Arial"/>
                <w:color w:val="0070C0"/>
                <w:sz w:val="22"/>
                <w:szCs w:val="22"/>
                <w:lang w:val="en-US"/>
              </w:rPr>
              <w:t>2018</w:t>
            </w:r>
          </w:p>
          <w:p w14:paraId="3A61C66C" w14:textId="5E2B9A22"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tc>
        <w:tc>
          <w:tcPr>
            <w:tcW w:w="2022" w:type="dxa"/>
          </w:tcPr>
          <w:p w14:paraId="7554032D" w14:textId="5B462083" w:rsidR="003926BE" w:rsidRPr="00D3266E" w:rsidRDefault="00312B7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Included</w:t>
            </w:r>
          </w:p>
        </w:tc>
        <w:tc>
          <w:tcPr>
            <w:tcW w:w="6012" w:type="dxa"/>
          </w:tcPr>
          <w:p w14:paraId="538D030E" w14:textId="77777777"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Survey was conducted aiming at investigation of Betel quid chewing prevalence</w:t>
            </w:r>
            <w:r w:rsidR="00312B79" w:rsidRPr="00D3266E">
              <w:rPr>
                <w:rFonts w:ascii="Arial" w:hAnsi="Arial" w:cs="Arial"/>
                <w:sz w:val="22"/>
                <w:szCs w:val="22"/>
                <w:lang w:val="en-US"/>
              </w:rPr>
              <w:t>, perceptions and attitudes</w:t>
            </w:r>
            <w:r w:rsidRPr="00D3266E">
              <w:rPr>
                <w:rFonts w:ascii="Arial" w:hAnsi="Arial" w:cs="Arial"/>
                <w:sz w:val="22"/>
                <w:szCs w:val="22"/>
                <w:lang w:val="en-US"/>
              </w:rPr>
              <w:t xml:space="preserve"> among immigrants from the </w:t>
            </w:r>
            <w:r w:rsidR="00312B79" w:rsidRPr="00D3266E">
              <w:rPr>
                <w:rFonts w:ascii="Arial" w:hAnsi="Arial" w:cs="Arial"/>
                <w:sz w:val="22"/>
                <w:szCs w:val="22"/>
                <w:lang w:val="en-US"/>
              </w:rPr>
              <w:t xml:space="preserve">India, Sri Lanka &amp; Bangladesh </w:t>
            </w:r>
            <w:r w:rsidRPr="00D3266E">
              <w:rPr>
                <w:rFonts w:ascii="Arial" w:hAnsi="Arial" w:cs="Arial"/>
                <w:sz w:val="22"/>
                <w:szCs w:val="22"/>
                <w:lang w:val="en-US"/>
              </w:rPr>
              <w:t>in Rome, Italy.</w:t>
            </w:r>
          </w:p>
          <w:p w14:paraId="15D241B9" w14:textId="77777777" w:rsidR="00312B79" w:rsidRPr="00D3266E" w:rsidRDefault="00312B7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0406E407" w14:textId="42459861" w:rsidR="00312B79" w:rsidRPr="00D3266E" w:rsidRDefault="00312B7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Quantitative</w:t>
            </w:r>
            <w:r w:rsidRPr="00D3266E">
              <w:rPr>
                <w:rFonts w:ascii="Arial" w:hAnsi="Arial" w:cs="Arial"/>
                <w:sz w:val="22"/>
                <w:szCs w:val="22"/>
                <w:lang w:val="en-US"/>
              </w:rPr>
              <w:t xml:space="preserve"> </w:t>
            </w:r>
            <w:r w:rsidR="000B6489" w:rsidRPr="00D3266E">
              <w:rPr>
                <w:rFonts w:ascii="Arial" w:hAnsi="Arial" w:cs="Arial"/>
                <w:sz w:val="22"/>
                <w:szCs w:val="22"/>
                <w:lang w:val="en-US"/>
              </w:rPr>
              <w:t>(survey</w:t>
            </w:r>
            <w:r w:rsidRPr="00D3266E">
              <w:rPr>
                <w:rFonts w:ascii="Arial" w:hAnsi="Arial" w:cs="Arial"/>
                <w:sz w:val="22"/>
                <w:szCs w:val="22"/>
                <w:lang w:val="en-US"/>
              </w:rPr>
              <w:t xml:space="preserve"> of 200 people)</w:t>
            </w:r>
          </w:p>
        </w:tc>
        <w:tc>
          <w:tcPr>
            <w:tcW w:w="2102" w:type="dxa"/>
          </w:tcPr>
          <w:p w14:paraId="1766887C" w14:textId="5CE00C6D"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SCOPUS</w:t>
            </w:r>
            <w:r w:rsidR="00FA266B" w:rsidRPr="00D3266E">
              <w:rPr>
                <w:rFonts w:ascii="Arial" w:hAnsi="Arial" w:cs="Arial"/>
                <w:color w:val="FF0000"/>
                <w:sz w:val="22"/>
                <w:szCs w:val="22"/>
              </w:rPr>
              <w:t xml:space="preserve">/ </w:t>
            </w:r>
            <w:r w:rsidR="00BA417F">
              <w:rPr>
                <w:rFonts w:ascii="Arial" w:hAnsi="Arial" w:cs="Arial"/>
                <w:color w:val="FF0000"/>
                <w:sz w:val="22"/>
                <w:szCs w:val="22"/>
              </w:rPr>
              <w:t>NS</w:t>
            </w:r>
          </w:p>
        </w:tc>
      </w:tr>
      <w:tr w:rsidR="003926BE" w:rsidRPr="00D3266E" w14:paraId="22B966FD"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1B4CD6B5" w14:textId="52316209" w:rsidR="003926BE" w:rsidRPr="00D3266E" w:rsidRDefault="003926BE" w:rsidP="00691F41">
            <w:pPr>
              <w:pStyle w:val="ListParagraph"/>
              <w:numPr>
                <w:ilvl w:val="0"/>
                <w:numId w:val="1"/>
              </w:numPr>
              <w:rPr>
                <w:rFonts w:ascii="Arial" w:hAnsi="Arial" w:cs="Arial"/>
                <w:sz w:val="22"/>
                <w:szCs w:val="22"/>
              </w:rPr>
            </w:pPr>
          </w:p>
        </w:tc>
        <w:tc>
          <w:tcPr>
            <w:tcW w:w="2446" w:type="dxa"/>
          </w:tcPr>
          <w:p w14:paraId="6DD591E7" w14:textId="5E4A15EF"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w:t>
            </w:r>
            <w:proofErr w:type="spellStart"/>
            <w:r w:rsidRPr="00D3266E">
              <w:rPr>
                <w:rFonts w:ascii="Arial" w:hAnsi="Arial" w:cs="Arial"/>
                <w:sz w:val="22"/>
                <w:szCs w:val="22"/>
                <w:lang w:val="en-US"/>
              </w:rPr>
              <w:t>Betelmania</w:t>
            </w:r>
            <w:proofErr w:type="spellEnd"/>
            <w:r w:rsidRPr="00D3266E">
              <w:rPr>
                <w:rFonts w:ascii="Arial" w:hAnsi="Arial" w:cs="Arial"/>
                <w:sz w:val="22"/>
                <w:szCs w:val="22"/>
                <w:lang w:val="en-US"/>
              </w:rPr>
              <w:t>' - Betel quid chewing by Cambodian women in the United States and its potential health effects</w:t>
            </w:r>
          </w:p>
        </w:tc>
        <w:tc>
          <w:tcPr>
            <w:tcW w:w="2071" w:type="dxa"/>
          </w:tcPr>
          <w:p w14:paraId="5ABDF336"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Pickwell</w:t>
            </w:r>
            <w:proofErr w:type="spellEnd"/>
            <w:r w:rsidRPr="00D3266E">
              <w:rPr>
                <w:rFonts w:ascii="Arial" w:hAnsi="Arial" w:cs="Arial"/>
                <w:sz w:val="22"/>
                <w:szCs w:val="22"/>
                <w:lang w:val="en-US"/>
              </w:rPr>
              <w:t>, S. M.</w:t>
            </w:r>
          </w:p>
          <w:p w14:paraId="4428542E"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Schimelpfening</w:t>
            </w:r>
            <w:proofErr w:type="spellEnd"/>
            <w:r w:rsidRPr="00D3266E">
              <w:rPr>
                <w:rFonts w:ascii="Arial" w:hAnsi="Arial" w:cs="Arial"/>
                <w:sz w:val="22"/>
                <w:szCs w:val="22"/>
                <w:lang w:val="en-US"/>
              </w:rPr>
              <w:t>, S.</w:t>
            </w:r>
          </w:p>
          <w:p w14:paraId="3860D8B4"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Palinkas, L. A.</w:t>
            </w:r>
          </w:p>
          <w:p w14:paraId="766654D1"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354B34F1" w14:textId="698A62B9"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1994</w:t>
            </w:r>
          </w:p>
        </w:tc>
        <w:tc>
          <w:tcPr>
            <w:tcW w:w="2022" w:type="dxa"/>
          </w:tcPr>
          <w:p w14:paraId="429269D4" w14:textId="2E9CE38C" w:rsidR="003926BE" w:rsidRPr="00D3266E" w:rsidRDefault="0073752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Excluded</w:t>
            </w:r>
          </w:p>
        </w:tc>
        <w:tc>
          <w:tcPr>
            <w:tcW w:w="6012" w:type="dxa"/>
          </w:tcPr>
          <w:p w14:paraId="20D6EB64" w14:textId="6736B7F3"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Survey undertaken of group of </w:t>
            </w:r>
            <w:r w:rsidRPr="00D3266E">
              <w:rPr>
                <w:rFonts w:ascii="Arial" w:hAnsi="Arial" w:cs="Arial"/>
                <w:sz w:val="22"/>
                <w:szCs w:val="22"/>
                <w:u w:val="single"/>
                <w:lang w:val="en-US"/>
              </w:rPr>
              <w:t xml:space="preserve">Cambodian </w:t>
            </w:r>
            <w:r w:rsidRPr="00D3266E">
              <w:rPr>
                <w:rFonts w:ascii="Arial" w:hAnsi="Arial" w:cs="Arial"/>
                <w:sz w:val="22"/>
                <w:szCs w:val="22"/>
                <w:lang w:val="en-US"/>
              </w:rPr>
              <w:t xml:space="preserve">refugee women who were addicted to betel nut and its associated </w:t>
            </w:r>
            <w:r w:rsidR="000B6489" w:rsidRPr="00D3266E">
              <w:rPr>
                <w:rFonts w:ascii="Arial" w:hAnsi="Arial" w:cs="Arial"/>
                <w:sz w:val="22"/>
                <w:szCs w:val="22"/>
                <w:lang w:val="en-US"/>
              </w:rPr>
              <w:t xml:space="preserve">components. </w:t>
            </w:r>
            <w:proofErr w:type="gramStart"/>
            <w:r w:rsidR="000B6489" w:rsidRPr="00D3266E">
              <w:rPr>
                <w:rFonts w:ascii="Arial" w:hAnsi="Arial" w:cs="Arial"/>
                <w:sz w:val="22"/>
                <w:szCs w:val="22"/>
                <w:lang w:val="en-US"/>
              </w:rPr>
              <w:t>(</w:t>
            </w:r>
            <w:r w:rsidR="00737521" w:rsidRPr="00D3266E">
              <w:rPr>
                <w:rFonts w:ascii="Arial" w:hAnsi="Arial" w:cs="Arial"/>
                <w:sz w:val="22"/>
                <w:szCs w:val="22"/>
                <w:lang w:val="en-US"/>
              </w:rPr>
              <w:t xml:space="preserve"> no</w:t>
            </w:r>
            <w:proofErr w:type="gramEnd"/>
            <w:r w:rsidR="00737521" w:rsidRPr="00D3266E">
              <w:rPr>
                <w:rFonts w:ascii="Arial" w:hAnsi="Arial" w:cs="Arial"/>
                <w:sz w:val="22"/>
                <w:szCs w:val="22"/>
                <w:lang w:val="en-US"/>
              </w:rPr>
              <w:t xml:space="preserve"> interview of south Asians)</w:t>
            </w:r>
          </w:p>
          <w:p w14:paraId="5C6E641B" w14:textId="77777777"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6A21DB72" w14:textId="497A99DF"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tc>
        <w:tc>
          <w:tcPr>
            <w:tcW w:w="2102" w:type="dxa"/>
          </w:tcPr>
          <w:p w14:paraId="2FEC9914" w14:textId="15B8B3DC"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SCOPUS</w:t>
            </w:r>
            <w:r w:rsidR="00FA266B" w:rsidRPr="00D3266E">
              <w:rPr>
                <w:rFonts w:ascii="Arial" w:hAnsi="Arial" w:cs="Arial"/>
                <w:color w:val="FF0000"/>
                <w:sz w:val="22"/>
                <w:szCs w:val="22"/>
              </w:rPr>
              <w:t>/</w:t>
            </w:r>
            <w:r w:rsidR="00FA266B" w:rsidRPr="00D3266E">
              <w:rPr>
                <w:rFonts w:ascii="Arial" w:hAnsi="Arial" w:cs="Arial"/>
                <w:sz w:val="22"/>
                <w:szCs w:val="22"/>
              </w:rPr>
              <w:t xml:space="preserve"> </w:t>
            </w:r>
            <w:r w:rsidR="00BA417F">
              <w:rPr>
                <w:rFonts w:ascii="Arial" w:hAnsi="Arial" w:cs="Arial"/>
                <w:color w:val="FF0000"/>
                <w:sz w:val="22"/>
                <w:szCs w:val="22"/>
              </w:rPr>
              <w:t>NS</w:t>
            </w:r>
          </w:p>
        </w:tc>
      </w:tr>
      <w:tr w:rsidR="003926BE" w:rsidRPr="00D3266E" w14:paraId="70299D8C"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71D23ECC" w14:textId="77777777" w:rsidR="003926BE" w:rsidRPr="00D3266E" w:rsidRDefault="003926BE" w:rsidP="00691F41">
            <w:pPr>
              <w:pStyle w:val="ListParagraph"/>
              <w:numPr>
                <w:ilvl w:val="0"/>
                <w:numId w:val="1"/>
              </w:numPr>
              <w:rPr>
                <w:rFonts w:ascii="Arial" w:hAnsi="Arial" w:cs="Arial"/>
                <w:sz w:val="22"/>
                <w:szCs w:val="22"/>
              </w:rPr>
            </w:pPr>
          </w:p>
        </w:tc>
        <w:tc>
          <w:tcPr>
            <w:tcW w:w="2446" w:type="dxa"/>
          </w:tcPr>
          <w:p w14:paraId="29C00582" w14:textId="580EE53E"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Oral submucous fibrosis in a 31-year-old Indian woman. First case report from Germany</w:t>
            </w:r>
          </w:p>
        </w:tc>
        <w:tc>
          <w:tcPr>
            <w:tcW w:w="2071" w:type="dxa"/>
          </w:tcPr>
          <w:p w14:paraId="689E68B9"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Reichart</w:t>
            </w:r>
            <w:proofErr w:type="spellEnd"/>
            <w:r w:rsidRPr="00D3266E">
              <w:rPr>
                <w:rFonts w:ascii="Arial" w:hAnsi="Arial" w:cs="Arial"/>
                <w:sz w:val="22"/>
                <w:szCs w:val="22"/>
                <w:lang w:val="en-US"/>
              </w:rPr>
              <w:t>, P. A.</w:t>
            </w:r>
          </w:p>
          <w:p w14:paraId="5CBE8270"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Philipsen</w:t>
            </w:r>
            <w:proofErr w:type="spellEnd"/>
            <w:r w:rsidRPr="00D3266E">
              <w:rPr>
                <w:rFonts w:ascii="Arial" w:hAnsi="Arial" w:cs="Arial"/>
                <w:sz w:val="22"/>
                <w:szCs w:val="22"/>
                <w:lang w:val="en-US"/>
              </w:rPr>
              <w:t>, H. P.</w:t>
            </w:r>
          </w:p>
          <w:p w14:paraId="139EEBE4"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52CC3E34" w14:textId="5606E14E"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70C0"/>
                <w:sz w:val="22"/>
                <w:szCs w:val="22"/>
                <w:lang w:val="en-US"/>
              </w:rPr>
            </w:pPr>
            <w:r w:rsidRPr="00D3266E">
              <w:rPr>
                <w:rFonts w:ascii="Arial" w:hAnsi="Arial" w:cs="Arial"/>
                <w:color w:val="0070C0"/>
                <w:sz w:val="22"/>
                <w:szCs w:val="22"/>
                <w:lang w:val="en-US"/>
              </w:rPr>
              <w:t>2006</w:t>
            </w:r>
          </w:p>
          <w:p w14:paraId="46A00732" w14:textId="20246B88"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tc>
        <w:tc>
          <w:tcPr>
            <w:tcW w:w="2022" w:type="dxa"/>
          </w:tcPr>
          <w:p w14:paraId="4C8A2327" w14:textId="76F99E84" w:rsidR="003926BE" w:rsidRPr="00D3266E" w:rsidRDefault="002D344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Excluded</w:t>
            </w:r>
          </w:p>
        </w:tc>
        <w:tc>
          <w:tcPr>
            <w:tcW w:w="6012" w:type="dxa"/>
          </w:tcPr>
          <w:p w14:paraId="48099245" w14:textId="2230055E"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A case report of Indian woman with OSF in Germany described along with mention of areca nut chewing in </w:t>
            </w:r>
            <w:r w:rsidR="000B6489" w:rsidRPr="00D3266E">
              <w:rPr>
                <w:rFonts w:ascii="Arial" w:hAnsi="Arial" w:cs="Arial"/>
                <w:sz w:val="22"/>
                <w:szCs w:val="22"/>
                <w:lang w:val="en-US"/>
              </w:rPr>
              <w:t>S</w:t>
            </w:r>
            <w:r w:rsidRPr="00D3266E">
              <w:rPr>
                <w:rFonts w:ascii="Arial" w:hAnsi="Arial" w:cs="Arial"/>
                <w:sz w:val="22"/>
                <w:szCs w:val="22"/>
                <w:lang w:val="en-US"/>
              </w:rPr>
              <w:t xml:space="preserve">outh </w:t>
            </w:r>
            <w:r w:rsidR="000B6489" w:rsidRPr="00D3266E">
              <w:rPr>
                <w:rFonts w:ascii="Arial" w:hAnsi="Arial" w:cs="Arial"/>
                <w:sz w:val="22"/>
                <w:szCs w:val="22"/>
                <w:lang w:val="en-US"/>
              </w:rPr>
              <w:t>Asia. (article</w:t>
            </w:r>
            <w:r w:rsidR="002D3449" w:rsidRPr="00D3266E">
              <w:rPr>
                <w:rFonts w:ascii="Arial" w:hAnsi="Arial" w:cs="Arial"/>
                <w:sz w:val="22"/>
                <w:szCs w:val="22"/>
                <w:lang w:val="en-US"/>
              </w:rPr>
              <w:t xml:space="preserve"> full text not available in English)</w:t>
            </w:r>
          </w:p>
        </w:tc>
        <w:tc>
          <w:tcPr>
            <w:tcW w:w="2102" w:type="dxa"/>
          </w:tcPr>
          <w:p w14:paraId="323D2E65" w14:textId="384F4F97"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SCOPUS</w:t>
            </w:r>
            <w:r w:rsidR="00FA266B" w:rsidRPr="00D3266E">
              <w:rPr>
                <w:rFonts w:ascii="Arial" w:hAnsi="Arial" w:cs="Arial"/>
                <w:color w:val="FF0000"/>
                <w:sz w:val="22"/>
                <w:szCs w:val="22"/>
              </w:rPr>
              <w:t>/</w:t>
            </w:r>
            <w:r w:rsidR="00FA266B" w:rsidRPr="00D3266E">
              <w:rPr>
                <w:rFonts w:ascii="Arial" w:hAnsi="Arial" w:cs="Arial"/>
                <w:sz w:val="22"/>
                <w:szCs w:val="22"/>
              </w:rPr>
              <w:t xml:space="preserve"> </w:t>
            </w:r>
            <w:r w:rsidR="00BA417F">
              <w:rPr>
                <w:rFonts w:ascii="Arial" w:hAnsi="Arial" w:cs="Arial"/>
                <w:color w:val="FF0000"/>
                <w:sz w:val="22"/>
                <w:szCs w:val="22"/>
              </w:rPr>
              <w:t>NS</w:t>
            </w:r>
          </w:p>
        </w:tc>
      </w:tr>
      <w:tr w:rsidR="003926BE" w:rsidRPr="00D3266E" w14:paraId="53B60C58"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4B622F9F" w14:textId="57D188F8" w:rsidR="003926BE" w:rsidRPr="00D3266E" w:rsidRDefault="003926BE" w:rsidP="00691F41">
            <w:pPr>
              <w:pStyle w:val="ListParagraph"/>
              <w:numPr>
                <w:ilvl w:val="0"/>
                <w:numId w:val="1"/>
              </w:numPr>
              <w:rPr>
                <w:rFonts w:ascii="Arial" w:hAnsi="Arial" w:cs="Arial"/>
                <w:sz w:val="22"/>
                <w:szCs w:val="22"/>
              </w:rPr>
            </w:pPr>
          </w:p>
        </w:tc>
        <w:tc>
          <w:tcPr>
            <w:tcW w:w="2446" w:type="dxa"/>
          </w:tcPr>
          <w:p w14:paraId="10C9D403" w14:textId="1F72C777"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Paan</w:t>
            </w:r>
            <w:proofErr w:type="spellEnd"/>
            <w:r w:rsidRPr="00D3266E">
              <w:rPr>
                <w:rFonts w:ascii="Arial" w:hAnsi="Arial" w:cs="Arial"/>
                <w:sz w:val="22"/>
                <w:szCs w:val="22"/>
                <w:lang w:val="en-US"/>
              </w:rPr>
              <w:t xml:space="preserve"> and </w:t>
            </w:r>
            <w:proofErr w:type="spellStart"/>
            <w:r w:rsidRPr="00D3266E">
              <w:rPr>
                <w:rFonts w:ascii="Arial" w:hAnsi="Arial" w:cs="Arial"/>
                <w:sz w:val="22"/>
                <w:szCs w:val="22"/>
                <w:lang w:val="en-US"/>
              </w:rPr>
              <w:t>Gutka</w:t>
            </w:r>
            <w:proofErr w:type="spellEnd"/>
            <w:r w:rsidRPr="00D3266E">
              <w:rPr>
                <w:rFonts w:ascii="Arial" w:hAnsi="Arial" w:cs="Arial"/>
                <w:sz w:val="22"/>
                <w:szCs w:val="22"/>
                <w:lang w:val="en-US"/>
              </w:rPr>
              <w:t xml:space="preserve"> in the United States: An Emerging Threat</w:t>
            </w:r>
          </w:p>
        </w:tc>
        <w:tc>
          <w:tcPr>
            <w:tcW w:w="2071" w:type="dxa"/>
          </w:tcPr>
          <w:p w14:paraId="142FB860"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Changrani, Jyotsna</w:t>
            </w:r>
          </w:p>
          <w:p w14:paraId="54FACA93"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Gany</w:t>
            </w:r>
            <w:proofErr w:type="spellEnd"/>
            <w:r w:rsidRPr="00D3266E">
              <w:rPr>
                <w:rFonts w:ascii="Arial" w:hAnsi="Arial" w:cs="Arial"/>
                <w:sz w:val="22"/>
                <w:szCs w:val="22"/>
                <w:lang w:val="en-US"/>
              </w:rPr>
              <w:t>, Francesca</w:t>
            </w:r>
          </w:p>
          <w:p w14:paraId="343A48C9" w14:textId="77777777"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29D72420" w14:textId="3B0729A0" w:rsidR="003926BE" w:rsidRPr="00D3266E" w:rsidRDefault="003926BE"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2005</w:t>
            </w:r>
          </w:p>
        </w:tc>
        <w:tc>
          <w:tcPr>
            <w:tcW w:w="2022" w:type="dxa"/>
          </w:tcPr>
          <w:p w14:paraId="6ADD88E2" w14:textId="0F553041" w:rsidR="003926BE" w:rsidRPr="00D3266E" w:rsidRDefault="002D344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Excluded</w:t>
            </w:r>
          </w:p>
        </w:tc>
        <w:tc>
          <w:tcPr>
            <w:tcW w:w="6012" w:type="dxa"/>
          </w:tcPr>
          <w:p w14:paraId="15B97321" w14:textId="0E38FEFD" w:rsidR="003926BE" w:rsidRPr="00D3266E" w:rsidRDefault="002D344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Overview </w:t>
            </w:r>
            <w:r w:rsidR="003926BE" w:rsidRPr="00D3266E">
              <w:rPr>
                <w:rFonts w:ascii="Arial" w:hAnsi="Arial" w:cs="Arial"/>
                <w:sz w:val="22"/>
                <w:szCs w:val="22"/>
                <w:lang w:val="en-US"/>
              </w:rPr>
              <w:t xml:space="preserve">of Pan and </w:t>
            </w:r>
            <w:proofErr w:type="spellStart"/>
            <w:r w:rsidR="003926BE" w:rsidRPr="00D3266E">
              <w:rPr>
                <w:rFonts w:ascii="Arial" w:hAnsi="Arial" w:cs="Arial"/>
                <w:sz w:val="22"/>
                <w:szCs w:val="22"/>
                <w:lang w:val="en-US"/>
              </w:rPr>
              <w:t>gutka</w:t>
            </w:r>
            <w:proofErr w:type="spellEnd"/>
            <w:r w:rsidR="003926BE" w:rsidRPr="00D3266E">
              <w:rPr>
                <w:rFonts w:ascii="Arial" w:hAnsi="Arial" w:cs="Arial"/>
                <w:sz w:val="22"/>
                <w:szCs w:val="22"/>
                <w:lang w:val="en-US"/>
              </w:rPr>
              <w:t xml:space="preserve"> chewing among south Asian immigrants in USA and associated rise in oral cancer </w:t>
            </w:r>
            <w:r w:rsidR="000B6489" w:rsidRPr="00D3266E">
              <w:rPr>
                <w:rFonts w:ascii="Arial" w:hAnsi="Arial" w:cs="Arial"/>
                <w:sz w:val="22"/>
                <w:szCs w:val="22"/>
                <w:lang w:val="en-US"/>
              </w:rPr>
              <w:t>cases. (pre</w:t>
            </w:r>
            <w:r w:rsidRPr="00D3266E">
              <w:rPr>
                <w:rFonts w:ascii="Arial" w:hAnsi="Arial" w:cs="Arial"/>
                <w:sz w:val="22"/>
                <w:szCs w:val="22"/>
                <w:lang w:val="en-US"/>
              </w:rPr>
              <w:t>-read article in series of next original article by same author involving pilot study)</w:t>
            </w:r>
          </w:p>
        </w:tc>
        <w:tc>
          <w:tcPr>
            <w:tcW w:w="2102" w:type="dxa"/>
          </w:tcPr>
          <w:p w14:paraId="06826700" w14:textId="6FD0168F" w:rsidR="003926BE" w:rsidRPr="00D3266E" w:rsidRDefault="003926BE"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PROQUEST CENTRAL</w:t>
            </w:r>
            <w:r w:rsidR="00FA266B" w:rsidRPr="00D3266E">
              <w:rPr>
                <w:rFonts w:ascii="Arial" w:hAnsi="Arial" w:cs="Arial"/>
                <w:color w:val="FF0000"/>
                <w:sz w:val="22"/>
                <w:szCs w:val="22"/>
              </w:rPr>
              <w:t xml:space="preserve">/ </w:t>
            </w:r>
            <w:r w:rsidR="00BA417F">
              <w:rPr>
                <w:rFonts w:ascii="Arial" w:hAnsi="Arial" w:cs="Arial"/>
                <w:color w:val="FF0000"/>
                <w:sz w:val="22"/>
                <w:szCs w:val="22"/>
              </w:rPr>
              <w:t>NS</w:t>
            </w:r>
          </w:p>
        </w:tc>
      </w:tr>
      <w:tr w:rsidR="00BA0499" w:rsidRPr="00D3266E" w14:paraId="12F0C047"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2BC025C9" w14:textId="77B83B21" w:rsidR="00BA0499" w:rsidRPr="00D3266E" w:rsidRDefault="00BA0499" w:rsidP="00691F41">
            <w:pPr>
              <w:pStyle w:val="ListParagraph"/>
              <w:numPr>
                <w:ilvl w:val="0"/>
                <w:numId w:val="1"/>
              </w:numPr>
              <w:rPr>
                <w:rFonts w:ascii="Arial" w:hAnsi="Arial" w:cs="Arial"/>
                <w:sz w:val="22"/>
                <w:szCs w:val="22"/>
              </w:rPr>
            </w:pPr>
          </w:p>
        </w:tc>
        <w:tc>
          <w:tcPr>
            <w:tcW w:w="2446" w:type="dxa"/>
          </w:tcPr>
          <w:p w14:paraId="05765E2C" w14:textId="2CACA23A"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Campaign awareness and oral cancer knowledge in UK resident adult Bangladeshi: a cross-sectional study</w:t>
            </w:r>
          </w:p>
        </w:tc>
        <w:tc>
          <w:tcPr>
            <w:tcW w:w="2071" w:type="dxa"/>
          </w:tcPr>
          <w:p w14:paraId="1E27D5D4"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Croucher, R.</w:t>
            </w:r>
          </w:p>
          <w:p w14:paraId="7942F8CF"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Islam, S. S.</w:t>
            </w:r>
          </w:p>
          <w:p w14:paraId="2FDE3D1A"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Nunn, H.</w:t>
            </w:r>
          </w:p>
          <w:p w14:paraId="7BDADFD0"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290782C5" w14:textId="16C938CF"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2011</w:t>
            </w:r>
          </w:p>
        </w:tc>
        <w:tc>
          <w:tcPr>
            <w:tcW w:w="2022" w:type="dxa"/>
          </w:tcPr>
          <w:p w14:paraId="5D3A125B" w14:textId="37BE56ED"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r w:rsidRPr="00D3266E">
              <w:rPr>
                <w:rFonts w:ascii="Arial" w:hAnsi="Arial" w:cs="Arial"/>
                <w:color w:val="FF0000"/>
                <w:sz w:val="22"/>
                <w:szCs w:val="22"/>
                <w:lang w:val="en-US"/>
              </w:rPr>
              <w:t>Included</w:t>
            </w:r>
          </w:p>
        </w:tc>
        <w:tc>
          <w:tcPr>
            <w:tcW w:w="6012" w:type="dxa"/>
          </w:tcPr>
          <w:p w14:paraId="61D91FD8"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r w:rsidRPr="00D3266E">
              <w:rPr>
                <w:rFonts w:ascii="Arial" w:hAnsi="Arial" w:cs="Arial"/>
                <w:color w:val="000000"/>
                <w:sz w:val="22"/>
                <w:szCs w:val="22"/>
                <w:lang w:val="en-US"/>
              </w:rPr>
              <w:t>Reports awareness of the ‘Open up to Mouth Cancer’ campaign materials and oral cancer knowledge among UK adult Bangladeshi communities, which are at high risk for oral cancer.</w:t>
            </w:r>
          </w:p>
          <w:p w14:paraId="5FA6F8A9"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p>
          <w:p w14:paraId="02044D45" w14:textId="0A6CCA54" w:rsidR="00BA0499" w:rsidRPr="00D3266E" w:rsidRDefault="000B648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r w:rsidRPr="00D3266E">
              <w:rPr>
                <w:rFonts w:ascii="Arial" w:hAnsi="Arial" w:cs="Arial"/>
                <w:color w:val="FF0000"/>
                <w:sz w:val="22"/>
                <w:szCs w:val="22"/>
                <w:lang w:val="en-US"/>
              </w:rPr>
              <w:t>Quantitative (</w:t>
            </w:r>
            <w:r w:rsidR="00BA0499" w:rsidRPr="00D3266E">
              <w:rPr>
                <w:rFonts w:ascii="Arial" w:hAnsi="Arial" w:cs="Arial"/>
                <w:color w:val="FF0000"/>
                <w:sz w:val="22"/>
                <w:szCs w:val="22"/>
                <w:lang w:val="en-US"/>
              </w:rPr>
              <w:t>survey of 340 immigrants)</w:t>
            </w:r>
          </w:p>
        </w:tc>
        <w:tc>
          <w:tcPr>
            <w:tcW w:w="2102" w:type="dxa"/>
          </w:tcPr>
          <w:p w14:paraId="7A1501BE" w14:textId="63C2115E"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PROQUEST CENTRAL</w:t>
            </w:r>
            <w:r w:rsidR="00FA266B" w:rsidRPr="00D3266E">
              <w:rPr>
                <w:rFonts w:ascii="Arial" w:hAnsi="Arial" w:cs="Arial"/>
                <w:color w:val="FF0000"/>
                <w:sz w:val="22"/>
                <w:szCs w:val="22"/>
              </w:rPr>
              <w:t xml:space="preserve">/ </w:t>
            </w:r>
            <w:r w:rsidR="00BA417F">
              <w:rPr>
                <w:rFonts w:ascii="Arial" w:hAnsi="Arial" w:cs="Arial"/>
                <w:color w:val="FF0000"/>
                <w:sz w:val="22"/>
                <w:szCs w:val="22"/>
              </w:rPr>
              <w:t>NS</w:t>
            </w:r>
          </w:p>
        </w:tc>
      </w:tr>
      <w:tr w:rsidR="00BA0499" w:rsidRPr="00D3266E" w14:paraId="116A155F"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1C6218D8" w14:textId="3314C9BF" w:rsidR="00BA0499" w:rsidRPr="00D3266E" w:rsidRDefault="00BA0499" w:rsidP="00691F41">
            <w:pPr>
              <w:pStyle w:val="ListParagraph"/>
              <w:numPr>
                <w:ilvl w:val="0"/>
                <w:numId w:val="1"/>
              </w:numPr>
              <w:rPr>
                <w:rFonts w:ascii="Arial" w:hAnsi="Arial" w:cs="Arial"/>
                <w:sz w:val="22"/>
                <w:szCs w:val="22"/>
              </w:rPr>
            </w:pPr>
          </w:p>
        </w:tc>
        <w:tc>
          <w:tcPr>
            <w:tcW w:w="2446" w:type="dxa"/>
          </w:tcPr>
          <w:p w14:paraId="7A5FE750" w14:textId="74F659D3"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Ethnicity and oral cancer</w:t>
            </w:r>
          </w:p>
        </w:tc>
        <w:tc>
          <w:tcPr>
            <w:tcW w:w="2071" w:type="dxa"/>
          </w:tcPr>
          <w:p w14:paraId="57E118CC"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Scully, </w:t>
            </w:r>
            <w:proofErr w:type="spellStart"/>
            <w:r w:rsidRPr="00D3266E">
              <w:rPr>
                <w:rFonts w:ascii="Arial" w:hAnsi="Arial" w:cs="Arial"/>
                <w:sz w:val="22"/>
                <w:szCs w:val="22"/>
                <w:lang w:val="en-US"/>
              </w:rPr>
              <w:t>Crispian</w:t>
            </w:r>
            <w:proofErr w:type="spellEnd"/>
          </w:p>
          <w:p w14:paraId="011C40A9"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Bedi</w:t>
            </w:r>
            <w:proofErr w:type="spellEnd"/>
            <w:r w:rsidRPr="00D3266E">
              <w:rPr>
                <w:rFonts w:ascii="Arial" w:hAnsi="Arial" w:cs="Arial"/>
                <w:sz w:val="22"/>
                <w:szCs w:val="22"/>
                <w:lang w:val="en-US"/>
              </w:rPr>
              <w:t>, Raman</w:t>
            </w:r>
          </w:p>
          <w:p w14:paraId="33E95542"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4C39E7E4" w14:textId="197891DB"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2000</w:t>
            </w:r>
          </w:p>
        </w:tc>
        <w:tc>
          <w:tcPr>
            <w:tcW w:w="2022" w:type="dxa"/>
          </w:tcPr>
          <w:p w14:paraId="631E0B75" w14:textId="2C6318FD" w:rsidR="00BA0499" w:rsidRPr="00D3266E" w:rsidRDefault="00D12522"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Excluded</w:t>
            </w:r>
          </w:p>
        </w:tc>
        <w:tc>
          <w:tcPr>
            <w:tcW w:w="6012" w:type="dxa"/>
          </w:tcPr>
          <w:p w14:paraId="67220CCF" w14:textId="742EDCE4" w:rsidR="00BA0499" w:rsidRPr="00D3266E" w:rsidRDefault="00D12522"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Review </w:t>
            </w:r>
            <w:r w:rsidR="000B6489" w:rsidRPr="00D3266E">
              <w:rPr>
                <w:rFonts w:ascii="Arial" w:hAnsi="Arial" w:cs="Arial"/>
                <w:sz w:val="22"/>
                <w:szCs w:val="22"/>
                <w:lang w:val="en-US"/>
              </w:rPr>
              <w:t>article:</w:t>
            </w:r>
            <w:r w:rsidRPr="00D3266E">
              <w:rPr>
                <w:rFonts w:ascii="Arial" w:hAnsi="Arial" w:cs="Arial"/>
                <w:sz w:val="22"/>
                <w:szCs w:val="22"/>
                <w:lang w:val="en-US"/>
              </w:rPr>
              <w:t xml:space="preserve"> </w:t>
            </w:r>
            <w:r w:rsidR="00BA0499" w:rsidRPr="00D3266E">
              <w:rPr>
                <w:rFonts w:ascii="Arial" w:hAnsi="Arial" w:cs="Arial"/>
                <w:sz w:val="22"/>
                <w:szCs w:val="22"/>
                <w:lang w:val="en-US"/>
              </w:rPr>
              <w:t>Consideration of evidence of marked ethnic variations in the incidence, management, and survival of oral cancer, and then, to review possible explanations for these variations in Intercountry context.</w:t>
            </w:r>
          </w:p>
        </w:tc>
        <w:tc>
          <w:tcPr>
            <w:tcW w:w="2102" w:type="dxa"/>
          </w:tcPr>
          <w:p w14:paraId="205253EB" w14:textId="3DE5F620"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PROQUEST CENTRAL</w:t>
            </w:r>
            <w:r w:rsidR="00FA266B" w:rsidRPr="00D3266E">
              <w:rPr>
                <w:rFonts w:ascii="Arial" w:hAnsi="Arial" w:cs="Arial"/>
                <w:color w:val="FF0000"/>
                <w:sz w:val="22"/>
                <w:szCs w:val="22"/>
              </w:rPr>
              <w:t xml:space="preserve">/ </w:t>
            </w:r>
            <w:r w:rsidR="00BA417F">
              <w:rPr>
                <w:rFonts w:ascii="Arial" w:hAnsi="Arial" w:cs="Arial"/>
                <w:color w:val="FF0000"/>
                <w:sz w:val="22"/>
                <w:szCs w:val="22"/>
              </w:rPr>
              <w:t>NS</w:t>
            </w:r>
          </w:p>
        </w:tc>
      </w:tr>
      <w:tr w:rsidR="00BA0499" w:rsidRPr="00D3266E" w14:paraId="538DB2B4"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78865A97" w14:textId="23574CAC" w:rsidR="00BA0499" w:rsidRPr="00D3266E" w:rsidRDefault="00BA0499" w:rsidP="00691F41">
            <w:pPr>
              <w:pStyle w:val="ListParagraph"/>
              <w:numPr>
                <w:ilvl w:val="0"/>
                <w:numId w:val="1"/>
              </w:numPr>
              <w:rPr>
                <w:rFonts w:ascii="Arial" w:hAnsi="Arial" w:cs="Arial"/>
                <w:sz w:val="22"/>
                <w:szCs w:val="22"/>
              </w:rPr>
            </w:pPr>
          </w:p>
        </w:tc>
        <w:tc>
          <w:tcPr>
            <w:tcW w:w="2446" w:type="dxa"/>
          </w:tcPr>
          <w:p w14:paraId="554E4665" w14:textId="5DA809F6"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Association of Betel Nut with Carcinogenesis: Revisit with a Clinical Perspective</w:t>
            </w:r>
          </w:p>
        </w:tc>
        <w:tc>
          <w:tcPr>
            <w:tcW w:w="2071" w:type="dxa"/>
          </w:tcPr>
          <w:p w14:paraId="7CC81A33"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Sharan, </w:t>
            </w:r>
            <w:proofErr w:type="spellStart"/>
            <w:r w:rsidRPr="00D3266E">
              <w:rPr>
                <w:rFonts w:ascii="Arial" w:hAnsi="Arial" w:cs="Arial"/>
                <w:sz w:val="22"/>
                <w:szCs w:val="22"/>
                <w:lang w:val="en-US"/>
              </w:rPr>
              <w:t>Rajeshwar</w:t>
            </w:r>
            <w:proofErr w:type="spellEnd"/>
            <w:r w:rsidRPr="00D3266E">
              <w:rPr>
                <w:rFonts w:ascii="Arial" w:hAnsi="Arial" w:cs="Arial"/>
                <w:sz w:val="22"/>
                <w:szCs w:val="22"/>
                <w:lang w:val="en-US"/>
              </w:rPr>
              <w:t xml:space="preserve"> N.</w:t>
            </w:r>
          </w:p>
          <w:p w14:paraId="23A20B7E"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Mehrotra, Ravi</w:t>
            </w:r>
          </w:p>
          <w:p w14:paraId="1A9FA915"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Choudhury, </w:t>
            </w:r>
            <w:proofErr w:type="spellStart"/>
            <w:r w:rsidRPr="00D3266E">
              <w:rPr>
                <w:rFonts w:ascii="Arial" w:hAnsi="Arial" w:cs="Arial"/>
                <w:sz w:val="22"/>
                <w:szCs w:val="22"/>
                <w:lang w:val="en-US"/>
              </w:rPr>
              <w:t>Yashmin</w:t>
            </w:r>
            <w:proofErr w:type="spellEnd"/>
          </w:p>
          <w:p w14:paraId="29CA30BB"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Asotra, Kamlesh</w:t>
            </w:r>
          </w:p>
          <w:p w14:paraId="4CBC394B"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36EF6DFA" w14:textId="6BEED766"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2012</w:t>
            </w:r>
          </w:p>
        </w:tc>
        <w:tc>
          <w:tcPr>
            <w:tcW w:w="2022" w:type="dxa"/>
          </w:tcPr>
          <w:p w14:paraId="2E9E908C" w14:textId="3144896E" w:rsidR="00BA0499" w:rsidRPr="00D3266E" w:rsidRDefault="00AB2826"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Excluded</w:t>
            </w:r>
          </w:p>
        </w:tc>
        <w:tc>
          <w:tcPr>
            <w:tcW w:w="6012" w:type="dxa"/>
          </w:tcPr>
          <w:p w14:paraId="52D808BA" w14:textId="77777777"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u w:val="single"/>
                <w:lang w:val="en-US"/>
              </w:rPr>
              <w:t>Systematic review</w:t>
            </w:r>
            <w:r w:rsidRPr="00D3266E">
              <w:rPr>
                <w:rFonts w:ascii="Arial" w:hAnsi="Arial" w:cs="Arial"/>
                <w:sz w:val="22"/>
                <w:szCs w:val="22"/>
                <w:lang w:val="en-US"/>
              </w:rPr>
              <w:t xml:space="preserve"> attempts to put in perspective the consequences of this widespread habit of BN/BQ mastication, practiced by approximately 10% of the world population, on oral cancer with a clinical perspective.</w:t>
            </w:r>
          </w:p>
          <w:p w14:paraId="6876011D" w14:textId="77777777" w:rsidR="00AB2826" w:rsidRPr="00D3266E" w:rsidRDefault="00AB2826"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2D94A0A1" w14:textId="0E72E2DD" w:rsidR="00AB2826" w:rsidRPr="00D3266E" w:rsidRDefault="00AB2826"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Nothing about K/P/A of south Asian immigrants.</w:t>
            </w:r>
          </w:p>
        </w:tc>
        <w:tc>
          <w:tcPr>
            <w:tcW w:w="2102" w:type="dxa"/>
          </w:tcPr>
          <w:p w14:paraId="39E2F996" w14:textId="763DBFE9"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PROQUEST CENTRAL</w:t>
            </w:r>
            <w:r w:rsidR="00FA266B" w:rsidRPr="00D3266E">
              <w:rPr>
                <w:rFonts w:ascii="Arial" w:hAnsi="Arial" w:cs="Arial"/>
                <w:color w:val="FF0000"/>
                <w:sz w:val="22"/>
                <w:szCs w:val="22"/>
              </w:rPr>
              <w:t xml:space="preserve">/ </w:t>
            </w:r>
            <w:r w:rsidR="00BA417F">
              <w:rPr>
                <w:rFonts w:ascii="Arial" w:hAnsi="Arial" w:cs="Arial"/>
                <w:color w:val="FF0000"/>
                <w:sz w:val="22"/>
                <w:szCs w:val="22"/>
              </w:rPr>
              <w:t>NS</w:t>
            </w:r>
          </w:p>
        </w:tc>
      </w:tr>
      <w:tr w:rsidR="00BA0499" w:rsidRPr="00D3266E" w14:paraId="44AFFDBE" w14:textId="77777777" w:rsidTr="00691F41">
        <w:trPr>
          <w:trHeight w:val="889"/>
          <w:jc w:val="center"/>
        </w:trPr>
        <w:tc>
          <w:tcPr>
            <w:tcW w:w="834" w:type="dxa"/>
          </w:tcPr>
          <w:p w14:paraId="3755C4F9" w14:textId="1C30414F" w:rsidR="00BA0499" w:rsidRPr="00D3266E" w:rsidRDefault="00BA0499" w:rsidP="00691F41">
            <w:pPr>
              <w:pStyle w:val="ListParagraph"/>
              <w:numPr>
                <w:ilvl w:val="0"/>
                <w:numId w:val="1"/>
              </w:numPr>
              <w:cnfStyle w:val="001000000000" w:firstRow="0" w:lastRow="0" w:firstColumn="1" w:lastColumn="0" w:oddVBand="0" w:evenVBand="0" w:oddHBand="0" w:evenHBand="0" w:firstRowFirstColumn="0" w:firstRowLastColumn="0" w:lastRowFirstColumn="0" w:lastRowLastColumn="0"/>
              <w:rPr>
                <w:rFonts w:ascii="Arial" w:hAnsi="Arial" w:cs="Arial"/>
                <w:sz w:val="22"/>
                <w:szCs w:val="22"/>
              </w:rPr>
            </w:pPr>
          </w:p>
        </w:tc>
        <w:tc>
          <w:tcPr>
            <w:tcW w:w="2446" w:type="dxa"/>
          </w:tcPr>
          <w:p w14:paraId="707246D7" w14:textId="578CB5B0" w:rsidR="00BA0499" w:rsidRPr="00D3266E" w:rsidRDefault="00BA0499" w:rsidP="00691F41">
            <w:pPr>
              <w:rPr>
                <w:rFonts w:ascii="Arial" w:hAnsi="Arial" w:cs="Arial"/>
                <w:sz w:val="22"/>
                <w:szCs w:val="22"/>
                <w:lang w:val="en-US"/>
              </w:rPr>
            </w:pPr>
            <w:r w:rsidRPr="00D3266E">
              <w:rPr>
                <w:rFonts w:ascii="Arial" w:hAnsi="Arial" w:cs="Arial"/>
                <w:sz w:val="22"/>
                <w:szCs w:val="22"/>
                <w:lang w:val="en-US"/>
              </w:rPr>
              <w:t>Betel Quid Use and Oral Cancer in a High-Risk Refugee Community in the USA: The Effectiveness of an Awareness Initiative</w:t>
            </w:r>
          </w:p>
        </w:tc>
        <w:tc>
          <w:tcPr>
            <w:tcW w:w="2071" w:type="dxa"/>
          </w:tcPr>
          <w:p w14:paraId="7B3B17E9"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US"/>
              </w:rPr>
            </w:pPr>
            <w:r w:rsidRPr="00D3266E">
              <w:rPr>
                <w:rFonts w:ascii="Arial" w:hAnsi="Arial" w:cs="Arial"/>
                <w:sz w:val="22"/>
                <w:szCs w:val="22"/>
                <w:lang w:val="en-US"/>
              </w:rPr>
              <w:t>Shi, Lucy L.</w:t>
            </w:r>
          </w:p>
          <w:p w14:paraId="25113E5B"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US"/>
              </w:rPr>
            </w:pPr>
            <w:r w:rsidRPr="00D3266E">
              <w:rPr>
                <w:rFonts w:ascii="Arial" w:hAnsi="Arial" w:cs="Arial"/>
                <w:sz w:val="22"/>
                <w:szCs w:val="22"/>
                <w:lang w:val="en-US"/>
              </w:rPr>
              <w:t>Bradford, Ella</w:t>
            </w:r>
          </w:p>
          <w:p w14:paraId="2191F483"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US"/>
              </w:rPr>
            </w:pPr>
            <w:proofErr w:type="spellStart"/>
            <w:r w:rsidRPr="00D3266E">
              <w:rPr>
                <w:rFonts w:ascii="Arial" w:hAnsi="Arial" w:cs="Arial"/>
                <w:sz w:val="22"/>
                <w:szCs w:val="22"/>
                <w:lang w:val="en-US"/>
              </w:rPr>
              <w:t>Depalo</w:t>
            </w:r>
            <w:proofErr w:type="spellEnd"/>
            <w:r w:rsidRPr="00D3266E">
              <w:rPr>
                <w:rFonts w:ascii="Arial" w:hAnsi="Arial" w:cs="Arial"/>
                <w:sz w:val="22"/>
                <w:szCs w:val="22"/>
                <w:lang w:val="en-US"/>
              </w:rPr>
              <w:t>, Danielle E.</w:t>
            </w:r>
          </w:p>
          <w:p w14:paraId="70673673"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US"/>
              </w:rPr>
            </w:pPr>
            <w:r w:rsidRPr="00D3266E">
              <w:rPr>
                <w:rFonts w:ascii="Arial" w:hAnsi="Arial" w:cs="Arial"/>
                <w:sz w:val="22"/>
                <w:szCs w:val="22"/>
                <w:lang w:val="en-US"/>
              </w:rPr>
              <w:t>Chen, Amy Y.</w:t>
            </w:r>
          </w:p>
          <w:p w14:paraId="42A0D33C"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US"/>
              </w:rPr>
            </w:pPr>
          </w:p>
          <w:p w14:paraId="6B14A3C2" w14:textId="2ED48F92"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US"/>
              </w:rPr>
            </w:pPr>
            <w:r w:rsidRPr="00D3266E">
              <w:rPr>
                <w:rFonts w:ascii="Arial" w:hAnsi="Arial" w:cs="Arial"/>
                <w:color w:val="0070C0"/>
                <w:sz w:val="22"/>
                <w:szCs w:val="22"/>
                <w:lang w:val="en-US"/>
              </w:rPr>
              <w:t>2017</w:t>
            </w:r>
          </w:p>
        </w:tc>
        <w:tc>
          <w:tcPr>
            <w:tcW w:w="2022" w:type="dxa"/>
          </w:tcPr>
          <w:p w14:paraId="1294086C" w14:textId="423DB549" w:rsidR="00BA0499" w:rsidRPr="00D3266E" w:rsidRDefault="00AB2826" w:rsidP="00691F41">
            <w:pPr>
              <w:rPr>
                <w:rFonts w:ascii="Arial" w:hAnsi="Arial" w:cs="Arial"/>
                <w:sz w:val="22"/>
                <w:szCs w:val="22"/>
                <w:lang w:val="en-US"/>
              </w:rPr>
            </w:pPr>
            <w:r w:rsidRPr="00D3266E">
              <w:rPr>
                <w:rFonts w:ascii="Arial" w:hAnsi="Arial" w:cs="Arial"/>
                <w:color w:val="FF0000"/>
                <w:sz w:val="22"/>
                <w:szCs w:val="22"/>
                <w:lang w:val="en-US"/>
              </w:rPr>
              <w:t>Included</w:t>
            </w:r>
          </w:p>
        </w:tc>
        <w:tc>
          <w:tcPr>
            <w:tcW w:w="6012" w:type="dxa"/>
          </w:tcPr>
          <w:p w14:paraId="4C82DFC1" w14:textId="6807CD22" w:rsidR="00BA0499" w:rsidRPr="00D3266E" w:rsidRDefault="00BA0499" w:rsidP="00691F41">
            <w:pPr>
              <w:rPr>
                <w:rFonts w:ascii="Arial" w:hAnsi="Arial" w:cs="Arial"/>
                <w:sz w:val="22"/>
                <w:szCs w:val="22"/>
                <w:lang w:val="en-US"/>
              </w:rPr>
            </w:pPr>
            <w:r w:rsidRPr="00D3266E">
              <w:rPr>
                <w:rFonts w:ascii="Arial" w:hAnsi="Arial" w:cs="Arial"/>
                <w:sz w:val="22"/>
                <w:szCs w:val="22"/>
                <w:lang w:val="en-US"/>
              </w:rPr>
              <w:t>Study aims t</w:t>
            </w:r>
            <w:r w:rsidR="00AB2826" w:rsidRPr="00D3266E">
              <w:rPr>
                <w:rFonts w:ascii="Arial" w:hAnsi="Arial" w:cs="Arial"/>
                <w:sz w:val="22"/>
                <w:szCs w:val="22"/>
                <w:lang w:val="en-US"/>
              </w:rPr>
              <w:t xml:space="preserve">o investigate BN usage patterns, knowledge </w:t>
            </w:r>
            <w:r w:rsidRPr="00D3266E">
              <w:rPr>
                <w:rFonts w:ascii="Arial" w:hAnsi="Arial" w:cs="Arial"/>
                <w:sz w:val="22"/>
                <w:szCs w:val="22"/>
                <w:lang w:val="en-US"/>
              </w:rPr>
              <w:t>and the effectiveness of a visually guided educational initiative in a high-risk refugee population (Asians) in Georgia.</w:t>
            </w:r>
          </w:p>
          <w:p w14:paraId="40F9D294" w14:textId="77777777" w:rsidR="00AB2826" w:rsidRPr="00D3266E" w:rsidRDefault="00AB2826" w:rsidP="00691F41">
            <w:pPr>
              <w:rPr>
                <w:rFonts w:ascii="Arial" w:hAnsi="Arial" w:cs="Arial"/>
                <w:sz w:val="22"/>
                <w:szCs w:val="22"/>
                <w:lang w:val="en-US"/>
              </w:rPr>
            </w:pPr>
          </w:p>
          <w:p w14:paraId="226D4391" w14:textId="0A23633D" w:rsidR="00AB2826" w:rsidRPr="00D3266E" w:rsidRDefault="00AB2826" w:rsidP="00691F41">
            <w:pPr>
              <w:rPr>
                <w:rFonts w:ascii="Arial" w:hAnsi="Arial" w:cs="Arial"/>
                <w:sz w:val="22"/>
                <w:szCs w:val="22"/>
                <w:lang w:val="en-US"/>
              </w:rPr>
            </w:pPr>
            <w:r w:rsidRPr="00D3266E">
              <w:rPr>
                <w:rFonts w:ascii="Arial" w:hAnsi="Arial" w:cs="Arial"/>
                <w:color w:val="FF0000"/>
                <w:sz w:val="22"/>
                <w:szCs w:val="22"/>
                <w:lang w:val="en-US"/>
              </w:rPr>
              <w:t xml:space="preserve">Two survey conducted among familiar and unfamiliar cohorts of 133 </w:t>
            </w:r>
            <w:r w:rsidR="000B6489" w:rsidRPr="00D3266E">
              <w:rPr>
                <w:rFonts w:ascii="Arial" w:hAnsi="Arial" w:cs="Arial"/>
                <w:color w:val="FF0000"/>
                <w:sz w:val="22"/>
                <w:szCs w:val="22"/>
                <w:lang w:val="en-US"/>
              </w:rPr>
              <w:t xml:space="preserve">participants </w:t>
            </w:r>
            <w:bookmarkStart w:id="0" w:name="_GoBack"/>
            <w:bookmarkEnd w:id="0"/>
          </w:p>
        </w:tc>
        <w:tc>
          <w:tcPr>
            <w:tcW w:w="2102" w:type="dxa"/>
          </w:tcPr>
          <w:p w14:paraId="54C5D602" w14:textId="0730DFC0" w:rsidR="00BA0499" w:rsidRPr="00D3266E" w:rsidRDefault="00BA0499" w:rsidP="00691F41">
            <w:pPr>
              <w:rPr>
                <w:rFonts w:ascii="Arial" w:hAnsi="Arial" w:cs="Arial"/>
                <w:color w:val="FF0000"/>
                <w:sz w:val="22"/>
                <w:szCs w:val="22"/>
              </w:rPr>
            </w:pPr>
            <w:r w:rsidRPr="00D3266E">
              <w:rPr>
                <w:rFonts w:ascii="Arial" w:hAnsi="Arial" w:cs="Arial"/>
                <w:color w:val="FF0000"/>
                <w:sz w:val="22"/>
                <w:szCs w:val="22"/>
              </w:rPr>
              <w:t>PROQUEST CENTRAL</w:t>
            </w:r>
            <w:r w:rsidR="00FA266B" w:rsidRPr="00D3266E">
              <w:rPr>
                <w:rFonts w:ascii="Arial" w:hAnsi="Arial" w:cs="Arial"/>
                <w:color w:val="FF0000"/>
                <w:sz w:val="22"/>
                <w:szCs w:val="22"/>
              </w:rPr>
              <w:t xml:space="preserve">/ </w:t>
            </w:r>
            <w:r w:rsidR="00BA417F">
              <w:rPr>
                <w:rFonts w:ascii="Arial" w:hAnsi="Arial" w:cs="Arial"/>
                <w:color w:val="FF0000"/>
                <w:sz w:val="22"/>
                <w:szCs w:val="22"/>
              </w:rPr>
              <w:t>NS</w:t>
            </w:r>
          </w:p>
        </w:tc>
      </w:tr>
      <w:tr w:rsidR="00BA0499" w:rsidRPr="00D3266E" w14:paraId="2BE57060"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49F9A276" w14:textId="3EFFAE0C" w:rsidR="00BA0499" w:rsidRPr="00D3266E" w:rsidRDefault="00BA0499" w:rsidP="00691F41">
            <w:pPr>
              <w:pStyle w:val="ListParagraph"/>
              <w:numPr>
                <w:ilvl w:val="0"/>
                <w:numId w:val="1"/>
              </w:numPr>
              <w:rPr>
                <w:rFonts w:ascii="Arial" w:hAnsi="Arial" w:cs="Arial"/>
                <w:sz w:val="22"/>
                <w:szCs w:val="22"/>
              </w:rPr>
            </w:pPr>
          </w:p>
        </w:tc>
        <w:tc>
          <w:tcPr>
            <w:tcW w:w="2446" w:type="dxa"/>
          </w:tcPr>
          <w:p w14:paraId="08DA77B1" w14:textId="45A084A0"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The impact of a community-based health education programme on oral cancer risk factor awareness among a Gujarati community</w:t>
            </w:r>
          </w:p>
        </w:tc>
        <w:tc>
          <w:tcPr>
            <w:tcW w:w="2071" w:type="dxa"/>
          </w:tcPr>
          <w:p w14:paraId="17852CEE"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Siddique, I.</w:t>
            </w:r>
          </w:p>
          <w:p w14:paraId="46AA7D36"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Mitchell, D. A.</w:t>
            </w:r>
          </w:p>
          <w:p w14:paraId="15926BD8"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402E6737" w14:textId="2D3FEE2C"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2013</w:t>
            </w:r>
          </w:p>
        </w:tc>
        <w:tc>
          <w:tcPr>
            <w:tcW w:w="2022" w:type="dxa"/>
          </w:tcPr>
          <w:p w14:paraId="19EF3047" w14:textId="3E8A9F85" w:rsidR="00BA0499" w:rsidRPr="00D3266E" w:rsidRDefault="00AB2826"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Included</w:t>
            </w:r>
          </w:p>
        </w:tc>
        <w:tc>
          <w:tcPr>
            <w:tcW w:w="6012" w:type="dxa"/>
          </w:tcPr>
          <w:p w14:paraId="113F56F9" w14:textId="1D368B52"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Aim was to determine any differences in oral cancer risk factor awareness and behaviours among </w:t>
            </w:r>
            <w:r w:rsidR="000B6489" w:rsidRPr="00D3266E">
              <w:rPr>
                <w:rFonts w:ascii="Arial" w:hAnsi="Arial" w:cs="Arial"/>
                <w:sz w:val="22"/>
                <w:szCs w:val="22"/>
                <w:lang w:val="en-US"/>
              </w:rPr>
              <w:t>first- and second-generation</w:t>
            </w:r>
            <w:r w:rsidRPr="00D3266E">
              <w:rPr>
                <w:rFonts w:ascii="Arial" w:hAnsi="Arial" w:cs="Arial"/>
                <w:sz w:val="22"/>
                <w:szCs w:val="22"/>
                <w:lang w:val="en-US"/>
              </w:rPr>
              <w:t xml:space="preserve"> Gujarati </w:t>
            </w:r>
            <w:r w:rsidR="000B6489" w:rsidRPr="00D3266E">
              <w:rPr>
                <w:rFonts w:ascii="Arial" w:hAnsi="Arial" w:cs="Arial"/>
                <w:sz w:val="22"/>
                <w:szCs w:val="22"/>
                <w:lang w:val="en-US"/>
              </w:rPr>
              <w:t>Muslims</w:t>
            </w:r>
            <w:r w:rsidRPr="00D3266E">
              <w:rPr>
                <w:rFonts w:ascii="Arial" w:hAnsi="Arial" w:cs="Arial"/>
                <w:sz w:val="22"/>
                <w:szCs w:val="22"/>
                <w:lang w:val="en-US"/>
              </w:rPr>
              <w:t xml:space="preserve"> and to investigate the impact of a community-based health education programme on oral cancer risk factor awareness.</w:t>
            </w:r>
          </w:p>
          <w:p w14:paraId="7D51A1B9" w14:textId="77777777" w:rsidR="00AB2826" w:rsidRPr="00D3266E" w:rsidRDefault="00AB2826"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123549EA" w14:textId="715E364F" w:rsidR="00AB2826" w:rsidRPr="00D3266E" w:rsidRDefault="00AB2826"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 xml:space="preserve"> </w:t>
            </w:r>
            <w:r w:rsidR="000B6489" w:rsidRPr="00D3266E">
              <w:rPr>
                <w:rFonts w:ascii="Arial" w:hAnsi="Arial" w:cs="Arial"/>
                <w:color w:val="FF0000"/>
                <w:sz w:val="22"/>
                <w:szCs w:val="22"/>
                <w:lang w:val="en-US"/>
              </w:rPr>
              <w:t>(survey</w:t>
            </w:r>
            <w:r w:rsidRPr="00D3266E">
              <w:rPr>
                <w:rFonts w:ascii="Arial" w:hAnsi="Arial" w:cs="Arial"/>
                <w:color w:val="FF0000"/>
                <w:sz w:val="22"/>
                <w:szCs w:val="22"/>
                <w:lang w:val="en-US"/>
              </w:rPr>
              <w:t xml:space="preserve"> among 96 participants </w:t>
            </w:r>
            <w:r w:rsidR="00506DCF">
              <w:rPr>
                <w:rFonts w:ascii="Arial" w:hAnsi="Arial" w:cs="Arial"/>
                <w:color w:val="FF0000"/>
                <w:sz w:val="22"/>
                <w:szCs w:val="22"/>
                <w:lang w:val="en-US"/>
              </w:rPr>
              <w:t>to check effect of education</w:t>
            </w:r>
            <w:r w:rsidRPr="00D3266E">
              <w:rPr>
                <w:rFonts w:ascii="Arial" w:hAnsi="Arial" w:cs="Arial"/>
                <w:color w:val="FF0000"/>
                <w:sz w:val="22"/>
                <w:szCs w:val="22"/>
                <w:lang w:val="en-US"/>
              </w:rPr>
              <w:t>)</w:t>
            </w:r>
          </w:p>
        </w:tc>
        <w:tc>
          <w:tcPr>
            <w:tcW w:w="2102" w:type="dxa"/>
          </w:tcPr>
          <w:p w14:paraId="216146CA" w14:textId="3CEAA58F"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PROQUEST CENTRAL</w:t>
            </w:r>
            <w:r w:rsidR="00FA266B" w:rsidRPr="00D3266E">
              <w:rPr>
                <w:rFonts w:ascii="Arial" w:hAnsi="Arial" w:cs="Arial"/>
                <w:color w:val="FF0000"/>
                <w:sz w:val="22"/>
                <w:szCs w:val="22"/>
              </w:rPr>
              <w:t xml:space="preserve">/ </w:t>
            </w:r>
            <w:r w:rsidR="00BA417F">
              <w:rPr>
                <w:rFonts w:ascii="Arial" w:hAnsi="Arial" w:cs="Arial"/>
                <w:color w:val="FF0000"/>
                <w:sz w:val="22"/>
                <w:szCs w:val="22"/>
              </w:rPr>
              <w:t>NS</w:t>
            </w:r>
          </w:p>
        </w:tc>
      </w:tr>
      <w:tr w:rsidR="00BA0499" w:rsidRPr="00D3266E" w14:paraId="4B9EA7D6"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49164DDE" w14:textId="05596445" w:rsidR="00BA0499" w:rsidRPr="00D3266E" w:rsidRDefault="00BA0499" w:rsidP="00691F41">
            <w:pPr>
              <w:pStyle w:val="ListParagraph"/>
              <w:numPr>
                <w:ilvl w:val="0"/>
                <w:numId w:val="1"/>
              </w:numPr>
              <w:rPr>
                <w:rFonts w:ascii="Arial" w:hAnsi="Arial" w:cs="Arial"/>
                <w:sz w:val="22"/>
                <w:szCs w:val="22"/>
              </w:rPr>
            </w:pPr>
          </w:p>
        </w:tc>
        <w:tc>
          <w:tcPr>
            <w:tcW w:w="2446" w:type="dxa"/>
          </w:tcPr>
          <w:p w14:paraId="77B62905" w14:textId="53E8021A"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color w:val="000000"/>
                <w:sz w:val="22"/>
                <w:szCs w:val="22"/>
                <w:lang w:val="en-US"/>
              </w:rPr>
              <w:t>Gutka</w:t>
            </w:r>
            <w:proofErr w:type="spellEnd"/>
            <w:r w:rsidRPr="00D3266E">
              <w:rPr>
                <w:rFonts w:ascii="Arial" w:hAnsi="Arial" w:cs="Arial"/>
                <w:color w:val="000000"/>
                <w:sz w:val="22"/>
                <w:szCs w:val="22"/>
                <w:lang w:val="en-US"/>
              </w:rPr>
              <w:t xml:space="preserve"> and Tambaku </w:t>
            </w:r>
            <w:proofErr w:type="spellStart"/>
            <w:r w:rsidRPr="00D3266E">
              <w:rPr>
                <w:rFonts w:ascii="Arial" w:hAnsi="Arial" w:cs="Arial"/>
                <w:color w:val="000000"/>
                <w:sz w:val="22"/>
                <w:szCs w:val="22"/>
                <w:lang w:val="en-US"/>
              </w:rPr>
              <w:t>Paan</w:t>
            </w:r>
            <w:proofErr w:type="spellEnd"/>
            <w:r w:rsidRPr="00D3266E">
              <w:rPr>
                <w:rFonts w:ascii="Arial" w:hAnsi="Arial" w:cs="Arial"/>
                <w:color w:val="000000"/>
                <w:sz w:val="22"/>
                <w:szCs w:val="22"/>
                <w:lang w:val="en-US"/>
              </w:rPr>
              <w:t xml:space="preserve"> Use Among South Asian Immigrants: A Focus Group Study</w:t>
            </w:r>
          </w:p>
        </w:tc>
        <w:tc>
          <w:tcPr>
            <w:tcW w:w="2071" w:type="dxa"/>
          </w:tcPr>
          <w:p w14:paraId="4DEE45FC"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Banerjee, </w:t>
            </w:r>
            <w:proofErr w:type="spellStart"/>
            <w:r w:rsidRPr="00D3266E">
              <w:rPr>
                <w:rFonts w:ascii="Arial" w:hAnsi="Arial" w:cs="Arial"/>
                <w:sz w:val="22"/>
                <w:szCs w:val="22"/>
                <w:lang w:val="en-US"/>
              </w:rPr>
              <w:t>Smita</w:t>
            </w:r>
            <w:proofErr w:type="spellEnd"/>
            <w:r w:rsidRPr="00D3266E">
              <w:rPr>
                <w:rFonts w:ascii="Arial" w:hAnsi="Arial" w:cs="Arial"/>
                <w:sz w:val="22"/>
                <w:szCs w:val="22"/>
                <w:lang w:val="en-US"/>
              </w:rPr>
              <w:t xml:space="preserve"> C.</w:t>
            </w:r>
          </w:p>
          <w:p w14:paraId="48FFB92D"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Ostroff</w:t>
            </w:r>
            <w:proofErr w:type="spellEnd"/>
            <w:r w:rsidRPr="00D3266E">
              <w:rPr>
                <w:rFonts w:ascii="Arial" w:hAnsi="Arial" w:cs="Arial"/>
                <w:sz w:val="22"/>
                <w:szCs w:val="22"/>
                <w:lang w:val="en-US"/>
              </w:rPr>
              <w:t>, Jamie S.</w:t>
            </w:r>
          </w:p>
          <w:p w14:paraId="156FCB04"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Bari, </w:t>
            </w:r>
            <w:proofErr w:type="spellStart"/>
            <w:r w:rsidRPr="00D3266E">
              <w:rPr>
                <w:rFonts w:ascii="Arial" w:hAnsi="Arial" w:cs="Arial"/>
                <w:sz w:val="22"/>
                <w:szCs w:val="22"/>
                <w:lang w:val="en-US"/>
              </w:rPr>
              <w:t>Sehrish</w:t>
            </w:r>
            <w:proofErr w:type="spellEnd"/>
          </w:p>
          <w:p w14:paraId="7CCC1FDB"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D'Agostino, Thomas A.</w:t>
            </w:r>
          </w:p>
          <w:p w14:paraId="3DEF18BC"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Khera</w:t>
            </w:r>
            <w:proofErr w:type="spellEnd"/>
            <w:r w:rsidRPr="00D3266E">
              <w:rPr>
                <w:rFonts w:ascii="Arial" w:hAnsi="Arial" w:cs="Arial"/>
                <w:sz w:val="22"/>
                <w:szCs w:val="22"/>
                <w:lang w:val="en-US"/>
              </w:rPr>
              <w:t xml:space="preserve">, </w:t>
            </w:r>
            <w:proofErr w:type="spellStart"/>
            <w:r w:rsidRPr="00D3266E">
              <w:rPr>
                <w:rFonts w:ascii="Arial" w:hAnsi="Arial" w:cs="Arial"/>
                <w:sz w:val="22"/>
                <w:szCs w:val="22"/>
                <w:lang w:val="en-US"/>
              </w:rPr>
              <w:t>Mitali</w:t>
            </w:r>
            <w:proofErr w:type="spellEnd"/>
          </w:p>
          <w:p w14:paraId="1894A7A9"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Acharya, Sudha</w:t>
            </w:r>
          </w:p>
          <w:p w14:paraId="030B4D75"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Gany</w:t>
            </w:r>
            <w:proofErr w:type="spellEnd"/>
            <w:r w:rsidRPr="00D3266E">
              <w:rPr>
                <w:rFonts w:ascii="Arial" w:hAnsi="Arial" w:cs="Arial"/>
                <w:sz w:val="22"/>
                <w:szCs w:val="22"/>
                <w:lang w:val="en-US"/>
              </w:rPr>
              <w:t>, Francesca</w:t>
            </w:r>
          </w:p>
          <w:p w14:paraId="21A5477B"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225089D2" w14:textId="6DDD3612"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2014</w:t>
            </w:r>
          </w:p>
        </w:tc>
        <w:tc>
          <w:tcPr>
            <w:tcW w:w="2022" w:type="dxa"/>
          </w:tcPr>
          <w:p w14:paraId="2FA0F23F" w14:textId="4836E097" w:rsidR="00BA0499" w:rsidRPr="00D3266E" w:rsidRDefault="001E41BF"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r w:rsidRPr="00D3266E">
              <w:rPr>
                <w:rFonts w:ascii="Arial" w:hAnsi="Arial" w:cs="Arial"/>
                <w:color w:val="FF0000"/>
                <w:sz w:val="22"/>
                <w:szCs w:val="22"/>
                <w:lang w:val="en-US"/>
              </w:rPr>
              <w:lastRenderedPageBreak/>
              <w:t>Include</w:t>
            </w:r>
            <w:r w:rsidR="00BF71D9" w:rsidRPr="00D3266E">
              <w:rPr>
                <w:rFonts w:ascii="Arial" w:hAnsi="Arial" w:cs="Arial"/>
                <w:color w:val="FF0000"/>
                <w:sz w:val="22"/>
                <w:szCs w:val="22"/>
                <w:lang w:val="en-US"/>
              </w:rPr>
              <w:t>d</w:t>
            </w:r>
          </w:p>
        </w:tc>
        <w:tc>
          <w:tcPr>
            <w:tcW w:w="6012" w:type="dxa"/>
          </w:tcPr>
          <w:p w14:paraId="07C30ACA" w14:textId="77777777"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r w:rsidRPr="00D3266E">
              <w:rPr>
                <w:rFonts w:ascii="Arial" w:hAnsi="Arial" w:cs="Arial"/>
                <w:color w:val="000000"/>
                <w:sz w:val="22"/>
                <w:szCs w:val="22"/>
                <w:lang w:val="en-US"/>
              </w:rPr>
              <w:t xml:space="preserve">Examination of (a) </w:t>
            </w:r>
            <w:proofErr w:type="spellStart"/>
            <w:r w:rsidRPr="00D3266E">
              <w:rPr>
                <w:rFonts w:ascii="Arial" w:hAnsi="Arial" w:cs="Arial"/>
                <w:color w:val="000000"/>
                <w:sz w:val="22"/>
                <w:szCs w:val="22"/>
                <w:lang w:val="en-US"/>
              </w:rPr>
              <w:t>gutka</w:t>
            </w:r>
            <w:proofErr w:type="spellEnd"/>
            <w:r w:rsidRPr="00D3266E">
              <w:rPr>
                <w:rFonts w:ascii="Arial" w:hAnsi="Arial" w:cs="Arial"/>
                <w:color w:val="000000"/>
                <w:sz w:val="22"/>
                <w:szCs w:val="22"/>
                <w:lang w:val="en-US"/>
              </w:rPr>
              <w:t xml:space="preserve"> and tambaku </w:t>
            </w:r>
            <w:proofErr w:type="spellStart"/>
            <w:r w:rsidRPr="00D3266E">
              <w:rPr>
                <w:rFonts w:ascii="Arial" w:hAnsi="Arial" w:cs="Arial"/>
                <w:color w:val="000000"/>
                <w:sz w:val="22"/>
                <w:szCs w:val="22"/>
                <w:lang w:val="en-US"/>
              </w:rPr>
              <w:t>paan</w:t>
            </w:r>
            <w:proofErr w:type="spellEnd"/>
            <w:r w:rsidRPr="00D3266E">
              <w:rPr>
                <w:rFonts w:ascii="Arial" w:hAnsi="Arial" w:cs="Arial"/>
                <w:color w:val="000000"/>
                <w:sz w:val="22"/>
                <w:szCs w:val="22"/>
                <w:lang w:val="en-US"/>
              </w:rPr>
              <w:t xml:space="preserve"> initiation and use patterns among South Asian immigrants, and (b) perceptions related to quitting and tobacco control.</w:t>
            </w:r>
          </w:p>
          <w:p w14:paraId="60818E45" w14:textId="77777777" w:rsidR="007A62E8" w:rsidRPr="00D3266E" w:rsidRDefault="007A62E8"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p>
          <w:p w14:paraId="653BD152" w14:textId="77777777" w:rsidR="007A62E8" w:rsidRPr="00D3266E" w:rsidRDefault="007A62E8"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p>
          <w:p w14:paraId="42DA11FA" w14:textId="77777777" w:rsidR="007A62E8" w:rsidRPr="00D3266E" w:rsidRDefault="007A62E8"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p>
          <w:p w14:paraId="42F07FD5" w14:textId="77777777" w:rsidR="007A62E8" w:rsidRPr="00D3266E" w:rsidRDefault="007A62E8"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p>
          <w:p w14:paraId="1F64EA51" w14:textId="40666B0A" w:rsidR="007A62E8" w:rsidRPr="00D3266E" w:rsidRDefault="007A62E8"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lang w:val="en-US"/>
              </w:rPr>
            </w:pPr>
            <w:r w:rsidRPr="00D3266E">
              <w:rPr>
                <w:rFonts w:ascii="Arial" w:hAnsi="Arial" w:cs="Arial"/>
                <w:color w:val="FF0000"/>
                <w:sz w:val="22"/>
                <w:szCs w:val="22"/>
                <w:lang w:val="en-US"/>
              </w:rPr>
              <w:t>Six focus groups were conducted- 39 adults included</w:t>
            </w:r>
            <w:r w:rsidR="005E01FD" w:rsidRPr="00D3266E">
              <w:rPr>
                <w:rFonts w:ascii="Arial" w:hAnsi="Arial" w:cs="Arial"/>
                <w:color w:val="FF0000"/>
                <w:sz w:val="22"/>
                <w:szCs w:val="22"/>
                <w:lang w:val="en-US"/>
              </w:rPr>
              <w:t xml:space="preserve"> </w:t>
            </w:r>
            <w:r w:rsidR="005E01FD" w:rsidRPr="00D3266E">
              <w:rPr>
                <w:rFonts w:ascii="Arial" w:hAnsi="Arial" w:cs="Arial"/>
                <w:color w:val="FF0000"/>
                <w:sz w:val="22"/>
                <w:szCs w:val="22"/>
                <w:lang w:val="en-US"/>
              </w:rPr>
              <w:lastRenderedPageBreak/>
              <w:t>(Qualitative)</w:t>
            </w:r>
          </w:p>
          <w:p w14:paraId="2ADDA87E" w14:textId="081BDAAE" w:rsidR="007A62E8" w:rsidRPr="00D3266E" w:rsidRDefault="007A62E8"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tc>
        <w:tc>
          <w:tcPr>
            <w:tcW w:w="2102" w:type="dxa"/>
          </w:tcPr>
          <w:p w14:paraId="1495A319" w14:textId="6C3ABF7D"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lastRenderedPageBreak/>
              <w:t>MANUAL SEARCH</w:t>
            </w:r>
            <w:r w:rsidR="00FA266B" w:rsidRPr="00D3266E">
              <w:rPr>
                <w:rFonts w:ascii="Arial" w:hAnsi="Arial" w:cs="Arial"/>
                <w:color w:val="FF0000"/>
                <w:sz w:val="22"/>
                <w:szCs w:val="22"/>
              </w:rPr>
              <w:t>/</w:t>
            </w:r>
            <w:r w:rsidR="00BA417F">
              <w:rPr>
                <w:rFonts w:ascii="Arial" w:hAnsi="Arial" w:cs="Arial"/>
                <w:color w:val="FF0000"/>
                <w:sz w:val="22"/>
                <w:szCs w:val="22"/>
              </w:rPr>
              <w:t>RP</w:t>
            </w:r>
          </w:p>
        </w:tc>
      </w:tr>
      <w:tr w:rsidR="00BA0499" w:rsidRPr="00D3266E" w14:paraId="1AB4CB6F"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74618DD9" w14:textId="3C4BBCC5" w:rsidR="00BA0499" w:rsidRPr="00D3266E" w:rsidRDefault="00BA0499" w:rsidP="00691F41">
            <w:pPr>
              <w:pStyle w:val="ListParagraph"/>
              <w:numPr>
                <w:ilvl w:val="0"/>
                <w:numId w:val="1"/>
              </w:numPr>
              <w:rPr>
                <w:rFonts w:ascii="Arial" w:hAnsi="Arial" w:cs="Arial"/>
                <w:sz w:val="22"/>
                <w:szCs w:val="22"/>
              </w:rPr>
            </w:pPr>
          </w:p>
        </w:tc>
        <w:tc>
          <w:tcPr>
            <w:tcW w:w="2446" w:type="dxa"/>
          </w:tcPr>
          <w:p w14:paraId="5D8BB3D8" w14:textId="215220B9"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Awareness and use of South Asian tobacco products among South Asians in New Jersey</w:t>
            </w:r>
          </w:p>
        </w:tc>
        <w:tc>
          <w:tcPr>
            <w:tcW w:w="2071" w:type="dxa"/>
          </w:tcPr>
          <w:p w14:paraId="4DC62F96"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Hrywna, Mary</w:t>
            </w:r>
          </w:p>
          <w:p w14:paraId="471C7664"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Lewis, M Jane</w:t>
            </w:r>
          </w:p>
          <w:p w14:paraId="29F6BF8F"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Mukherjea, Arnab</w:t>
            </w:r>
          </w:p>
          <w:p w14:paraId="7A1F93A2"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Banerjee, </w:t>
            </w:r>
            <w:proofErr w:type="spellStart"/>
            <w:r w:rsidRPr="00D3266E">
              <w:rPr>
                <w:rFonts w:ascii="Arial" w:hAnsi="Arial" w:cs="Arial"/>
                <w:sz w:val="22"/>
                <w:szCs w:val="22"/>
                <w:lang w:val="en-US"/>
              </w:rPr>
              <w:t>Smita</w:t>
            </w:r>
            <w:proofErr w:type="spellEnd"/>
            <w:r w:rsidRPr="00D3266E">
              <w:rPr>
                <w:rFonts w:ascii="Arial" w:hAnsi="Arial" w:cs="Arial"/>
                <w:sz w:val="22"/>
                <w:szCs w:val="22"/>
                <w:lang w:val="en-US"/>
              </w:rPr>
              <w:t xml:space="preserve"> C</w:t>
            </w:r>
          </w:p>
          <w:p w14:paraId="286FA105"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Steinberg, Michael B</w:t>
            </w:r>
          </w:p>
          <w:p w14:paraId="249D3FE0"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Delnevo</w:t>
            </w:r>
            <w:proofErr w:type="spellEnd"/>
            <w:r w:rsidRPr="00D3266E">
              <w:rPr>
                <w:rFonts w:ascii="Arial" w:hAnsi="Arial" w:cs="Arial"/>
                <w:sz w:val="22"/>
                <w:szCs w:val="22"/>
                <w:lang w:val="en-US"/>
              </w:rPr>
              <w:t>, Cristine D</w:t>
            </w:r>
          </w:p>
          <w:p w14:paraId="36070E94"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537F429B" w14:textId="6CCA90F5"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2016</w:t>
            </w:r>
          </w:p>
        </w:tc>
        <w:tc>
          <w:tcPr>
            <w:tcW w:w="2022" w:type="dxa"/>
          </w:tcPr>
          <w:p w14:paraId="027A2C78" w14:textId="65BB7060" w:rsidR="00BA0499" w:rsidRPr="00D3266E" w:rsidRDefault="007A2921"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r w:rsidRPr="00D3266E">
              <w:rPr>
                <w:rFonts w:ascii="Arial" w:hAnsi="Arial" w:cs="Arial"/>
                <w:color w:val="FF0000"/>
                <w:sz w:val="22"/>
                <w:szCs w:val="22"/>
                <w:lang w:val="en-US"/>
              </w:rPr>
              <w:t>Include</w:t>
            </w:r>
            <w:r w:rsidR="00BF71D9" w:rsidRPr="00D3266E">
              <w:rPr>
                <w:rFonts w:ascii="Arial" w:hAnsi="Arial" w:cs="Arial"/>
                <w:color w:val="FF0000"/>
                <w:sz w:val="22"/>
                <w:szCs w:val="22"/>
                <w:lang w:val="en-US"/>
              </w:rPr>
              <w:t>d</w:t>
            </w:r>
          </w:p>
        </w:tc>
        <w:tc>
          <w:tcPr>
            <w:tcW w:w="6012" w:type="dxa"/>
          </w:tcPr>
          <w:p w14:paraId="03764E77" w14:textId="77777777"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r w:rsidRPr="00D3266E">
              <w:rPr>
                <w:rFonts w:ascii="Arial" w:hAnsi="Arial" w:cs="Arial"/>
                <w:color w:val="000000"/>
                <w:sz w:val="22"/>
                <w:szCs w:val="22"/>
                <w:lang w:val="en-US"/>
              </w:rPr>
              <w:t>Examination of the awareness and use of South Asian tobacco products as well as other potentially carcinogenic products such as supari, their context of use, and their cultural significance among South Asians living in the US.</w:t>
            </w:r>
          </w:p>
          <w:p w14:paraId="6CACE513" w14:textId="77777777" w:rsidR="007A2921" w:rsidRPr="00D3266E" w:rsidRDefault="007A2921"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p>
          <w:p w14:paraId="1185C818" w14:textId="6CB26F9B" w:rsidR="007A2921" w:rsidRPr="00D3266E" w:rsidRDefault="007A292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 xml:space="preserve">Qualitative study </w:t>
            </w:r>
            <w:r w:rsidR="000B6489" w:rsidRPr="00D3266E">
              <w:rPr>
                <w:rFonts w:ascii="Arial" w:hAnsi="Arial" w:cs="Arial"/>
                <w:color w:val="FF0000"/>
                <w:sz w:val="22"/>
                <w:szCs w:val="22"/>
                <w:lang w:val="en-US"/>
              </w:rPr>
              <w:t>– Eight</w:t>
            </w:r>
            <w:r w:rsidRPr="00D3266E">
              <w:rPr>
                <w:rFonts w:ascii="Arial" w:hAnsi="Arial" w:cs="Arial"/>
                <w:color w:val="FF0000"/>
                <w:sz w:val="22"/>
                <w:szCs w:val="22"/>
                <w:lang w:val="en-US"/>
              </w:rPr>
              <w:t xml:space="preserve"> -Focus groups and </w:t>
            </w:r>
            <w:r w:rsidR="000B6489" w:rsidRPr="00D3266E">
              <w:rPr>
                <w:rFonts w:ascii="Arial" w:hAnsi="Arial" w:cs="Arial"/>
                <w:color w:val="FF0000"/>
                <w:sz w:val="22"/>
                <w:szCs w:val="22"/>
                <w:lang w:val="en-US"/>
              </w:rPr>
              <w:t>survey –</w:t>
            </w:r>
            <w:r w:rsidRPr="00D3266E">
              <w:rPr>
                <w:rFonts w:ascii="Arial" w:hAnsi="Arial" w:cs="Arial"/>
                <w:color w:val="FF0000"/>
                <w:sz w:val="22"/>
                <w:szCs w:val="22"/>
                <w:lang w:val="en-US"/>
              </w:rPr>
              <w:t xml:space="preserve"> 78 participants</w:t>
            </w:r>
          </w:p>
        </w:tc>
        <w:tc>
          <w:tcPr>
            <w:tcW w:w="2102" w:type="dxa"/>
          </w:tcPr>
          <w:p w14:paraId="5459F910" w14:textId="72D26D42"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MANUAL SEARCH</w:t>
            </w:r>
            <w:r w:rsidR="00FA266B" w:rsidRPr="00D3266E">
              <w:rPr>
                <w:rFonts w:ascii="Arial" w:hAnsi="Arial" w:cs="Arial"/>
                <w:color w:val="FF0000"/>
                <w:sz w:val="22"/>
                <w:szCs w:val="22"/>
              </w:rPr>
              <w:t xml:space="preserve">/ </w:t>
            </w:r>
            <w:r w:rsidR="00BA417F">
              <w:rPr>
                <w:rFonts w:ascii="Arial" w:hAnsi="Arial" w:cs="Arial"/>
                <w:color w:val="FF0000"/>
                <w:sz w:val="22"/>
                <w:szCs w:val="22"/>
              </w:rPr>
              <w:t>RP</w:t>
            </w:r>
            <w:r w:rsidR="000F0A12" w:rsidRPr="00D3266E">
              <w:rPr>
                <w:rFonts w:ascii="Arial" w:hAnsi="Arial" w:cs="Arial"/>
                <w:color w:val="FF0000"/>
                <w:sz w:val="22"/>
                <w:szCs w:val="22"/>
              </w:rPr>
              <w:t>-21.1.19</w:t>
            </w:r>
          </w:p>
        </w:tc>
      </w:tr>
      <w:tr w:rsidR="00BA0499" w:rsidRPr="00D3266E" w14:paraId="00479B36"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3E6E656E" w14:textId="4BBCCEE9" w:rsidR="00BA0499" w:rsidRPr="00D3266E" w:rsidRDefault="00BA0499" w:rsidP="00691F41">
            <w:pPr>
              <w:pStyle w:val="ListParagraph"/>
              <w:numPr>
                <w:ilvl w:val="0"/>
                <w:numId w:val="1"/>
              </w:numPr>
              <w:rPr>
                <w:rFonts w:ascii="Arial" w:hAnsi="Arial" w:cs="Arial"/>
                <w:sz w:val="22"/>
                <w:szCs w:val="22"/>
              </w:rPr>
            </w:pPr>
          </w:p>
        </w:tc>
        <w:tc>
          <w:tcPr>
            <w:tcW w:w="2446" w:type="dxa"/>
          </w:tcPr>
          <w:p w14:paraId="2C360A79" w14:textId="4FB8CBC1"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Oral cancer awareness in young South-Asian communities in London</w:t>
            </w:r>
          </w:p>
        </w:tc>
        <w:tc>
          <w:tcPr>
            <w:tcW w:w="2071" w:type="dxa"/>
          </w:tcPr>
          <w:p w14:paraId="51DB3A98"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Merchant, R.</w:t>
            </w:r>
          </w:p>
          <w:p w14:paraId="6263C5A3"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Gallagher, J. E.</w:t>
            </w:r>
          </w:p>
          <w:p w14:paraId="214E252E"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Scott, S. E.</w:t>
            </w:r>
          </w:p>
          <w:p w14:paraId="516A8EB0"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303C91CF" w14:textId="77B779B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2016</w:t>
            </w:r>
          </w:p>
        </w:tc>
        <w:tc>
          <w:tcPr>
            <w:tcW w:w="2022" w:type="dxa"/>
          </w:tcPr>
          <w:p w14:paraId="7AC5CCA7" w14:textId="77C7AEF3" w:rsidR="00BA0499" w:rsidRPr="00D3266E" w:rsidRDefault="007A292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Include</w:t>
            </w:r>
            <w:r w:rsidR="00BF71D9" w:rsidRPr="00D3266E">
              <w:rPr>
                <w:rFonts w:ascii="Arial" w:hAnsi="Arial" w:cs="Arial"/>
                <w:color w:val="FF0000"/>
                <w:sz w:val="22"/>
                <w:szCs w:val="22"/>
                <w:lang w:val="en-US"/>
              </w:rPr>
              <w:t>d</w:t>
            </w:r>
          </w:p>
        </w:tc>
        <w:tc>
          <w:tcPr>
            <w:tcW w:w="6012" w:type="dxa"/>
          </w:tcPr>
          <w:p w14:paraId="7A37FA77" w14:textId="77777777"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Cross sectional survey to evaluate knowledge and awareness of oral cancer amongst the young South-Asian community in London to determine whether demographic factors or health-related behaviours are associated with knowledge of oral cancer.</w:t>
            </w:r>
          </w:p>
          <w:p w14:paraId="57D6061C" w14:textId="77777777" w:rsidR="007A2921" w:rsidRPr="00D3266E" w:rsidRDefault="007A292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411DDF8A" w14:textId="48B5360A" w:rsidR="007A2921" w:rsidRPr="00D3266E" w:rsidRDefault="007A292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Cross- sectional questionnaire survey</w:t>
            </w:r>
          </w:p>
        </w:tc>
        <w:tc>
          <w:tcPr>
            <w:tcW w:w="2102" w:type="dxa"/>
          </w:tcPr>
          <w:p w14:paraId="32159025" w14:textId="03097BF6"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MANUAL SEARCH</w:t>
            </w:r>
            <w:r w:rsidR="00FA266B" w:rsidRPr="00D3266E">
              <w:rPr>
                <w:rFonts w:ascii="Arial" w:hAnsi="Arial" w:cs="Arial"/>
                <w:color w:val="FF0000"/>
                <w:sz w:val="22"/>
                <w:szCs w:val="22"/>
              </w:rPr>
              <w:t xml:space="preserve">/ </w:t>
            </w:r>
            <w:r w:rsidR="00BA417F">
              <w:rPr>
                <w:rFonts w:ascii="Arial" w:hAnsi="Arial" w:cs="Arial"/>
                <w:color w:val="FF0000"/>
                <w:sz w:val="22"/>
                <w:szCs w:val="22"/>
              </w:rPr>
              <w:t>RP</w:t>
            </w:r>
          </w:p>
        </w:tc>
      </w:tr>
      <w:tr w:rsidR="00BA0499" w:rsidRPr="00D3266E" w14:paraId="645790E7"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1C15B9EC" w14:textId="1AC7852C" w:rsidR="00BA0499" w:rsidRPr="00D3266E" w:rsidRDefault="00BA0499" w:rsidP="00691F41">
            <w:pPr>
              <w:pStyle w:val="ListParagraph"/>
              <w:numPr>
                <w:ilvl w:val="0"/>
                <w:numId w:val="1"/>
              </w:numPr>
              <w:rPr>
                <w:rFonts w:ascii="Arial" w:hAnsi="Arial" w:cs="Arial"/>
                <w:sz w:val="22"/>
                <w:szCs w:val="22"/>
              </w:rPr>
            </w:pPr>
          </w:p>
        </w:tc>
        <w:tc>
          <w:tcPr>
            <w:tcW w:w="2446" w:type="dxa"/>
          </w:tcPr>
          <w:p w14:paraId="088A531A" w14:textId="57CA6F96"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Betel quid chewing among Bangladeshi adolescents living in East London</w:t>
            </w:r>
          </w:p>
        </w:tc>
        <w:tc>
          <w:tcPr>
            <w:tcW w:w="2071" w:type="dxa"/>
          </w:tcPr>
          <w:p w14:paraId="6408E6AD"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Prabhu, NT</w:t>
            </w:r>
          </w:p>
          <w:p w14:paraId="448668FE"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Warnakulasuriya, KAAS</w:t>
            </w:r>
          </w:p>
          <w:p w14:paraId="7376B28F"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Gelbier</w:t>
            </w:r>
            <w:proofErr w:type="spellEnd"/>
            <w:r w:rsidRPr="00D3266E">
              <w:rPr>
                <w:rFonts w:ascii="Arial" w:hAnsi="Arial" w:cs="Arial"/>
                <w:sz w:val="22"/>
                <w:szCs w:val="22"/>
                <w:lang w:val="en-US"/>
              </w:rPr>
              <w:t>, S</w:t>
            </w:r>
          </w:p>
          <w:p w14:paraId="6AAF7E01"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Robinson, PG</w:t>
            </w:r>
          </w:p>
          <w:p w14:paraId="333BA373"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3DA2C10C" w14:textId="306B02A3"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2001</w:t>
            </w:r>
          </w:p>
        </w:tc>
        <w:tc>
          <w:tcPr>
            <w:tcW w:w="2022" w:type="dxa"/>
          </w:tcPr>
          <w:p w14:paraId="3A843C86" w14:textId="3E041DCA" w:rsidR="00BA0499" w:rsidRPr="00D3266E" w:rsidRDefault="000F0A12"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r w:rsidRPr="00D3266E">
              <w:rPr>
                <w:rFonts w:ascii="Arial" w:hAnsi="Arial" w:cs="Arial"/>
                <w:color w:val="FF0000"/>
                <w:sz w:val="22"/>
                <w:szCs w:val="22"/>
                <w:lang w:val="en-US"/>
              </w:rPr>
              <w:t>Include</w:t>
            </w:r>
            <w:r w:rsidR="00BF71D9" w:rsidRPr="00D3266E">
              <w:rPr>
                <w:rFonts w:ascii="Arial" w:hAnsi="Arial" w:cs="Arial"/>
                <w:color w:val="FF0000"/>
                <w:sz w:val="22"/>
                <w:szCs w:val="22"/>
                <w:lang w:val="en-US"/>
              </w:rPr>
              <w:t>d</w:t>
            </w:r>
          </w:p>
        </w:tc>
        <w:tc>
          <w:tcPr>
            <w:tcW w:w="6012" w:type="dxa"/>
          </w:tcPr>
          <w:p w14:paraId="11334998" w14:textId="77777777"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r w:rsidRPr="00D3266E">
              <w:rPr>
                <w:rFonts w:ascii="Arial" w:hAnsi="Arial" w:cs="Arial"/>
                <w:color w:val="000000"/>
                <w:sz w:val="22"/>
                <w:szCs w:val="22"/>
                <w:lang w:val="en-US"/>
              </w:rPr>
              <w:t>Cross sectional study to ascertain level and predictors of betel quid (pan) chewing in Bangladeshi adolescents.</w:t>
            </w:r>
          </w:p>
          <w:p w14:paraId="779B03BD" w14:textId="77777777" w:rsidR="007A2921" w:rsidRPr="00D3266E" w:rsidRDefault="007A2921"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p>
          <w:p w14:paraId="2582AD88" w14:textId="393BC32A" w:rsidR="007A2921" w:rsidRPr="00D3266E" w:rsidRDefault="007A292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Cross</w:t>
            </w:r>
            <w:r w:rsidR="000F0A12" w:rsidRPr="00D3266E">
              <w:rPr>
                <w:rFonts w:ascii="Arial" w:hAnsi="Arial" w:cs="Arial"/>
                <w:color w:val="FF0000"/>
                <w:sz w:val="22"/>
                <w:szCs w:val="22"/>
                <w:lang w:val="en-US"/>
              </w:rPr>
              <w:t>- sectional questionnaire</w:t>
            </w:r>
          </w:p>
        </w:tc>
        <w:tc>
          <w:tcPr>
            <w:tcW w:w="2102" w:type="dxa"/>
          </w:tcPr>
          <w:p w14:paraId="21480E41" w14:textId="1DE52D7D"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MANUAL SEARCH</w:t>
            </w:r>
            <w:r w:rsidR="00FA266B" w:rsidRPr="00D3266E">
              <w:rPr>
                <w:rFonts w:ascii="Arial" w:hAnsi="Arial" w:cs="Arial"/>
                <w:color w:val="FF0000"/>
                <w:sz w:val="22"/>
                <w:szCs w:val="22"/>
              </w:rPr>
              <w:t xml:space="preserve">/ </w:t>
            </w:r>
            <w:r w:rsidR="00BA417F">
              <w:rPr>
                <w:rFonts w:ascii="Arial" w:hAnsi="Arial" w:cs="Arial"/>
                <w:color w:val="FF0000"/>
                <w:sz w:val="22"/>
                <w:szCs w:val="22"/>
              </w:rPr>
              <w:t>RP</w:t>
            </w:r>
          </w:p>
        </w:tc>
      </w:tr>
      <w:tr w:rsidR="00BA0499" w:rsidRPr="00D3266E" w14:paraId="08805F7F"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3B53D838" w14:textId="0DD6BF48" w:rsidR="00BA0499" w:rsidRPr="00D3266E" w:rsidRDefault="00BA0499" w:rsidP="00691F41">
            <w:pPr>
              <w:pStyle w:val="ListParagraph"/>
              <w:numPr>
                <w:ilvl w:val="0"/>
                <w:numId w:val="1"/>
              </w:numPr>
              <w:rPr>
                <w:rFonts w:ascii="Arial" w:hAnsi="Arial" w:cs="Arial"/>
                <w:sz w:val="22"/>
                <w:szCs w:val="22"/>
              </w:rPr>
            </w:pPr>
          </w:p>
        </w:tc>
        <w:tc>
          <w:tcPr>
            <w:tcW w:w="2446" w:type="dxa"/>
          </w:tcPr>
          <w:p w14:paraId="1A9AB968" w14:textId="5EEE6C45"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Knowledge, attitudes and beliefs of adult South Asians living in London regarding risk factors and signs for oral cancer</w:t>
            </w:r>
          </w:p>
        </w:tc>
        <w:tc>
          <w:tcPr>
            <w:tcW w:w="2071" w:type="dxa"/>
          </w:tcPr>
          <w:p w14:paraId="6BE6E887"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Shetty, K. V.</w:t>
            </w:r>
          </w:p>
          <w:p w14:paraId="41B3863B"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Johnson, N. W.</w:t>
            </w:r>
          </w:p>
          <w:p w14:paraId="4271A580"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3CC79530" w14:textId="1BB15CD9"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1999</w:t>
            </w:r>
          </w:p>
        </w:tc>
        <w:tc>
          <w:tcPr>
            <w:tcW w:w="2022" w:type="dxa"/>
          </w:tcPr>
          <w:p w14:paraId="2CE110A4" w14:textId="0DAFA1FB" w:rsidR="00BA0499" w:rsidRPr="00D3266E" w:rsidRDefault="000F0A12"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Include</w:t>
            </w:r>
            <w:r w:rsidR="00BF71D9" w:rsidRPr="00D3266E">
              <w:rPr>
                <w:rFonts w:ascii="Arial" w:hAnsi="Arial" w:cs="Arial"/>
                <w:color w:val="FF0000"/>
                <w:sz w:val="22"/>
                <w:szCs w:val="22"/>
                <w:lang w:val="en-US"/>
              </w:rPr>
              <w:t>d</w:t>
            </w:r>
          </w:p>
        </w:tc>
        <w:tc>
          <w:tcPr>
            <w:tcW w:w="6012" w:type="dxa"/>
          </w:tcPr>
          <w:p w14:paraId="231A42E8" w14:textId="77777777"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Study conducted to assess the knowledge, attitudes and beliefs of south Asian adults regarding the risk factors and signs for oral cancer</w:t>
            </w:r>
          </w:p>
          <w:p w14:paraId="418589CF" w14:textId="77777777" w:rsidR="000F0A12" w:rsidRPr="00D3266E" w:rsidRDefault="000F0A12"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2415FB3D" w14:textId="3B04A7A3" w:rsidR="000F0A12" w:rsidRPr="00D3266E" w:rsidRDefault="000F0A12"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Questionnaire and structured interviews</w:t>
            </w:r>
          </w:p>
        </w:tc>
        <w:tc>
          <w:tcPr>
            <w:tcW w:w="2102" w:type="dxa"/>
          </w:tcPr>
          <w:p w14:paraId="7A5420EF" w14:textId="7C0ED2D3"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MANUAL SEARCH</w:t>
            </w:r>
            <w:r w:rsidR="00FA266B" w:rsidRPr="00D3266E">
              <w:rPr>
                <w:rFonts w:ascii="Arial" w:hAnsi="Arial" w:cs="Arial"/>
                <w:color w:val="FF0000"/>
                <w:sz w:val="22"/>
                <w:szCs w:val="22"/>
              </w:rPr>
              <w:t xml:space="preserve">/ </w:t>
            </w:r>
            <w:r w:rsidR="00BA417F">
              <w:rPr>
                <w:rFonts w:ascii="Arial" w:hAnsi="Arial" w:cs="Arial"/>
                <w:color w:val="FF0000"/>
                <w:sz w:val="22"/>
                <w:szCs w:val="22"/>
              </w:rPr>
              <w:t>RP</w:t>
            </w:r>
          </w:p>
        </w:tc>
      </w:tr>
      <w:tr w:rsidR="00BA0499" w:rsidRPr="00D3266E" w14:paraId="3F72D4A6"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18B65525" w14:textId="708C4097" w:rsidR="00BA0499" w:rsidRPr="00D3266E" w:rsidRDefault="00BA0499" w:rsidP="00691F41">
            <w:pPr>
              <w:pStyle w:val="ListParagraph"/>
              <w:numPr>
                <w:ilvl w:val="0"/>
                <w:numId w:val="1"/>
              </w:numPr>
              <w:rPr>
                <w:rFonts w:ascii="Arial" w:hAnsi="Arial" w:cs="Arial"/>
                <w:sz w:val="22"/>
                <w:szCs w:val="22"/>
              </w:rPr>
            </w:pPr>
          </w:p>
        </w:tc>
        <w:tc>
          <w:tcPr>
            <w:tcW w:w="2446" w:type="dxa"/>
          </w:tcPr>
          <w:p w14:paraId="25ED3BF1" w14:textId="0F7D0BEC"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The use of tobacco and betel quid ('pan') among Bangladeshi women in West Yorkshire</w:t>
            </w:r>
          </w:p>
        </w:tc>
        <w:tc>
          <w:tcPr>
            <w:tcW w:w="2071" w:type="dxa"/>
          </w:tcPr>
          <w:p w14:paraId="1B00794A"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Summers, R. M.</w:t>
            </w:r>
          </w:p>
          <w:p w14:paraId="7C39D23D"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Williams, S. A.</w:t>
            </w:r>
          </w:p>
          <w:p w14:paraId="28C68B3D"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Curzon, M. E.</w:t>
            </w:r>
          </w:p>
          <w:p w14:paraId="7F242A00"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19215BAE" w14:textId="2AA67024"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1994</w:t>
            </w:r>
          </w:p>
        </w:tc>
        <w:tc>
          <w:tcPr>
            <w:tcW w:w="2022" w:type="dxa"/>
          </w:tcPr>
          <w:p w14:paraId="583E6803" w14:textId="1EF072F5" w:rsidR="00BA0499" w:rsidRPr="00D3266E" w:rsidRDefault="000F0A12"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Include</w:t>
            </w:r>
            <w:r w:rsidR="00BF71D9" w:rsidRPr="00D3266E">
              <w:rPr>
                <w:rFonts w:ascii="Arial" w:hAnsi="Arial" w:cs="Arial"/>
                <w:color w:val="FF0000"/>
                <w:sz w:val="22"/>
                <w:szCs w:val="22"/>
                <w:lang w:val="en-US"/>
              </w:rPr>
              <w:t>d</w:t>
            </w:r>
          </w:p>
        </w:tc>
        <w:tc>
          <w:tcPr>
            <w:tcW w:w="6012" w:type="dxa"/>
          </w:tcPr>
          <w:p w14:paraId="6186A292" w14:textId="77777777"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Home based interviews using semi-structured questionnaires were undertaken among 296 first generation Bangladeshi women resident in West Yorkshire regarding pan chewing and associated risks.</w:t>
            </w:r>
          </w:p>
          <w:p w14:paraId="0517B5C7" w14:textId="51E12489" w:rsidR="000F0A12" w:rsidRPr="00D3266E" w:rsidRDefault="000F0A12"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Questionnaire and interviews</w:t>
            </w:r>
          </w:p>
          <w:p w14:paraId="78EC9F05" w14:textId="51482849" w:rsidR="000F0A12" w:rsidRPr="00D3266E" w:rsidRDefault="000F0A12"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tc>
        <w:tc>
          <w:tcPr>
            <w:tcW w:w="2102" w:type="dxa"/>
          </w:tcPr>
          <w:p w14:paraId="289D8E8F" w14:textId="5FBAE542"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MANUAL SEARCH</w:t>
            </w:r>
            <w:r w:rsidR="00FA266B" w:rsidRPr="00D3266E">
              <w:rPr>
                <w:rFonts w:ascii="Arial" w:hAnsi="Arial" w:cs="Arial"/>
                <w:color w:val="FF0000"/>
                <w:sz w:val="22"/>
                <w:szCs w:val="22"/>
              </w:rPr>
              <w:t xml:space="preserve"> </w:t>
            </w:r>
            <w:r w:rsidR="000F0A12" w:rsidRPr="00D3266E">
              <w:rPr>
                <w:rFonts w:ascii="Arial" w:hAnsi="Arial" w:cs="Arial"/>
                <w:color w:val="FF0000"/>
                <w:sz w:val="22"/>
                <w:szCs w:val="22"/>
              </w:rPr>
              <w:t>/</w:t>
            </w:r>
            <w:r w:rsidR="00BA417F">
              <w:rPr>
                <w:rFonts w:ascii="Arial" w:hAnsi="Arial" w:cs="Arial"/>
                <w:color w:val="FF0000"/>
                <w:sz w:val="22"/>
                <w:szCs w:val="22"/>
              </w:rPr>
              <w:t>RP</w:t>
            </w:r>
            <w:r w:rsidR="00FA266B" w:rsidRPr="00D3266E">
              <w:rPr>
                <w:rFonts w:ascii="Arial" w:hAnsi="Arial" w:cs="Arial"/>
                <w:color w:val="FF0000"/>
                <w:sz w:val="22"/>
                <w:szCs w:val="22"/>
              </w:rPr>
              <w:t xml:space="preserve"> </w:t>
            </w:r>
          </w:p>
        </w:tc>
      </w:tr>
      <w:tr w:rsidR="00BA0499" w:rsidRPr="00D3266E" w14:paraId="7221B937"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08563B6C" w14:textId="2391FBA7" w:rsidR="00BA0499" w:rsidRPr="00D3266E" w:rsidRDefault="00BA0499" w:rsidP="00691F41">
            <w:pPr>
              <w:pStyle w:val="ListParagraph"/>
              <w:numPr>
                <w:ilvl w:val="0"/>
                <w:numId w:val="1"/>
              </w:numPr>
              <w:rPr>
                <w:rFonts w:ascii="Arial" w:hAnsi="Arial" w:cs="Arial"/>
                <w:sz w:val="22"/>
                <w:szCs w:val="22"/>
              </w:rPr>
            </w:pPr>
          </w:p>
        </w:tc>
        <w:tc>
          <w:tcPr>
            <w:tcW w:w="2446" w:type="dxa"/>
          </w:tcPr>
          <w:p w14:paraId="6F325ED2" w14:textId="5B3D0D39"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Health beliefs in oral cancer: Malaysian estate Indian scenario</w:t>
            </w:r>
          </w:p>
        </w:tc>
        <w:tc>
          <w:tcPr>
            <w:tcW w:w="2071" w:type="dxa"/>
          </w:tcPr>
          <w:p w14:paraId="5840648D"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Tan, Bee Siew</w:t>
            </w:r>
          </w:p>
          <w:p w14:paraId="395E6192"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Ng, </w:t>
            </w:r>
            <w:proofErr w:type="spellStart"/>
            <w:r w:rsidRPr="00D3266E">
              <w:rPr>
                <w:rFonts w:ascii="Arial" w:hAnsi="Arial" w:cs="Arial"/>
                <w:sz w:val="22"/>
                <w:szCs w:val="22"/>
                <w:lang w:val="en-US"/>
              </w:rPr>
              <w:t>Kok</w:t>
            </w:r>
            <w:proofErr w:type="spellEnd"/>
            <w:r w:rsidRPr="00D3266E">
              <w:rPr>
                <w:rFonts w:ascii="Arial" w:hAnsi="Arial" w:cs="Arial"/>
                <w:sz w:val="22"/>
                <w:szCs w:val="22"/>
                <w:lang w:val="en-US"/>
              </w:rPr>
              <w:t xml:space="preserve"> Han</w:t>
            </w:r>
          </w:p>
          <w:p w14:paraId="3B9AA8FF"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Esa</w:t>
            </w:r>
            <w:proofErr w:type="spellEnd"/>
            <w:r w:rsidRPr="00D3266E">
              <w:rPr>
                <w:rFonts w:ascii="Arial" w:hAnsi="Arial" w:cs="Arial"/>
                <w:sz w:val="22"/>
                <w:szCs w:val="22"/>
                <w:lang w:val="en-US"/>
              </w:rPr>
              <w:t xml:space="preserve">, </w:t>
            </w:r>
            <w:proofErr w:type="spellStart"/>
            <w:r w:rsidRPr="00D3266E">
              <w:rPr>
                <w:rFonts w:ascii="Arial" w:hAnsi="Arial" w:cs="Arial"/>
                <w:sz w:val="22"/>
                <w:szCs w:val="22"/>
                <w:lang w:val="en-US"/>
              </w:rPr>
              <w:t>Rashidah</w:t>
            </w:r>
            <w:proofErr w:type="spellEnd"/>
          </w:p>
          <w:p w14:paraId="634574B5"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7A6C8E27" w14:textId="0AE198CA"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2001</w:t>
            </w:r>
          </w:p>
        </w:tc>
        <w:tc>
          <w:tcPr>
            <w:tcW w:w="2022" w:type="dxa"/>
          </w:tcPr>
          <w:p w14:paraId="5DB2AD82" w14:textId="24E2A0C9" w:rsidR="00BA0499" w:rsidRPr="00D3266E" w:rsidRDefault="000B648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r w:rsidRPr="00D3266E">
              <w:rPr>
                <w:rFonts w:ascii="Arial" w:hAnsi="Arial" w:cs="Arial"/>
                <w:color w:val="FF0000"/>
                <w:sz w:val="22"/>
                <w:szCs w:val="22"/>
                <w:lang w:val="en-US"/>
              </w:rPr>
              <w:t>Ex</w:t>
            </w:r>
            <w:r w:rsidR="002D3100" w:rsidRPr="00D3266E">
              <w:rPr>
                <w:rFonts w:ascii="Arial" w:hAnsi="Arial" w:cs="Arial"/>
                <w:color w:val="FF0000"/>
                <w:sz w:val="22"/>
                <w:szCs w:val="22"/>
                <w:lang w:val="en-US"/>
              </w:rPr>
              <w:t>cluded</w:t>
            </w:r>
          </w:p>
        </w:tc>
        <w:tc>
          <w:tcPr>
            <w:tcW w:w="6012" w:type="dxa"/>
          </w:tcPr>
          <w:p w14:paraId="675E49B3" w14:textId="77777777"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r w:rsidRPr="00D3266E">
              <w:rPr>
                <w:rFonts w:ascii="Arial" w:hAnsi="Arial" w:cs="Arial"/>
                <w:color w:val="000000"/>
                <w:sz w:val="22"/>
                <w:szCs w:val="22"/>
                <w:lang w:val="en-US"/>
              </w:rPr>
              <w:t>Study to describe the health beliefs related to oral cancer (OC) in a high-risk group in Malaysia, a predominantly Indian community living in an agricultural setting called an estate.</w:t>
            </w:r>
          </w:p>
          <w:p w14:paraId="273E5396" w14:textId="77777777" w:rsidR="00E119DF" w:rsidRPr="00D3266E" w:rsidRDefault="00E119DF"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p>
          <w:p w14:paraId="742EB795" w14:textId="2233414C" w:rsidR="00E119DF" w:rsidRPr="00D3266E" w:rsidRDefault="00E119DF"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lang w:val="en-US"/>
              </w:rPr>
            </w:pPr>
            <w:r w:rsidRPr="00D3266E">
              <w:rPr>
                <w:rFonts w:ascii="Arial" w:hAnsi="Arial" w:cs="Arial"/>
                <w:color w:val="FF0000"/>
                <w:sz w:val="22"/>
                <w:szCs w:val="22"/>
                <w:lang w:val="en-US"/>
              </w:rPr>
              <w:t>Looking at feasibility of oral cancer</w:t>
            </w:r>
            <w:r w:rsidR="000B6489" w:rsidRPr="00D3266E">
              <w:rPr>
                <w:rFonts w:ascii="Arial" w:hAnsi="Arial" w:cs="Arial"/>
                <w:color w:val="FF0000"/>
                <w:sz w:val="22"/>
                <w:szCs w:val="22"/>
                <w:lang w:val="en-US"/>
              </w:rPr>
              <w:t>- oral</w:t>
            </w:r>
            <w:r w:rsidRPr="00D3266E">
              <w:rPr>
                <w:rFonts w:ascii="Arial" w:hAnsi="Arial" w:cs="Arial"/>
                <w:color w:val="FF0000"/>
                <w:sz w:val="22"/>
                <w:szCs w:val="22"/>
                <w:lang w:val="en-US"/>
              </w:rPr>
              <w:t xml:space="preserve"> cancer </w:t>
            </w:r>
            <w:r w:rsidR="000B6489" w:rsidRPr="00D3266E">
              <w:rPr>
                <w:rFonts w:ascii="Arial" w:hAnsi="Arial" w:cs="Arial"/>
                <w:color w:val="FF0000"/>
                <w:sz w:val="22"/>
                <w:szCs w:val="22"/>
                <w:lang w:val="en-US"/>
              </w:rPr>
              <w:t>screening, in</w:t>
            </w:r>
            <w:r w:rsidR="002A5651" w:rsidRPr="00D3266E">
              <w:rPr>
                <w:rFonts w:ascii="Arial" w:hAnsi="Arial" w:cs="Arial"/>
                <w:color w:val="FF0000"/>
                <w:sz w:val="22"/>
                <w:szCs w:val="22"/>
                <w:lang w:val="en-US"/>
              </w:rPr>
              <w:t xml:space="preserve"> estates in Malaysia</w:t>
            </w:r>
            <w:r w:rsidR="000B6489" w:rsidRPr="00D3266E">
              <w:rPr>
                <w:rFonts w:ascii="Arial" w:hAnsi="Arial" w:cs="Arial"/>
                <w:color w:val="FF0000"/>
                <w:sz w:val="22"/>
                <w:szCs w:val="22"/>
                <w:lang w:val="en-US"/>
              </w:rPr>
              <w:t xml:space="preserve"> (upper middle-income country)</w:t>
            </w:r>
          </w:p>
        </w:tc>
        <w:tc>
          <w:tcPr>
            <w:tcW w:w="2102" w:type="dxa"/>
          </w:tcPr>
          <w:p w14:paraId="3F45C19F" w14:textId="52B314F1"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MANUAL SEARCH</w:t>
            </w:r>
            <w:r w:rsidR="00FA266B" w:rsidRPr="00D3266E">
              <w:rPr>
                <w:rFonts w:ascii="Arial" w:hAnsi="Arial" w:cs="Arial"/>
                <w:color w:val="FF0000"/>
                <w:sz w:val="22"/>
                <w:szCs w:val="22"/>
              </w:rPr>
              <w:t xml:space="preserve">/ </w:t>
            </w:r>
            <w:r w:rsidR="00BA417F">
              <w:rPr>
                <w:rFonts w:ascii="Arial" w:hAnsi="Arial" w:cs="Arial"/>
                <w:color w:val="FF0000"/>
                <w:sz w:val="22"/>
                <w:szCs w:val="22"/>
              </w:rPr>
              <w:t>RP</w:t>
            </w:r>
          </w:p>
        </w:tc>
      </w:tr>
      <w:tr w:rsidR="00BA0499" w:rsidRPr="00D3266E" w14:paraId="63F3CBF2" w14:textId="77777777" w:rsidTr="00691F41">
        <w:trPr>
          <w:trHeight w:val="2455"/>
          <w:jc w:val="center"/>
        </w:trPr>
        <w:tc>
          <w:tcPr>
            <w:cnfStyle w:val="001000000000" w:firstRow="0" w:lastRow="0" w:firstColumn="1" w:lastColumn="0" w:oddVBand="0" w:evenVBand="0" w:oddHBand="0" w:evenHBand="0" w:firstRowFirstColumn="0" w:firstRowLastColumn="0" w:lastRowFirstColumn="0" w:lastRowLastColumn="0"/>
            <w:tcW w:w="834" w:type="dxa"/>
          </w:tcPr>
          <w:p w14:paraId="25D321B2" w14:textId="76731806" w:rsidR="00BA0499" w:rsidRPr="00D3266E" w:rsidRDefault="00BA0499" w:rsidP="00691F41">
            <w:pPr>
              <w:pStyle w:val="ListParagraph"/>
              <w:numPr>
                <w:ilvl w:val="0"/>
                <w:numId w:val="1"/>
              </w:numPr>
              <w:rPr>
                <w:rFonts w:ascii="Arial" w:hAnsi="Arial" w:cs="Arial"/>
                <w:sz w:val="22"/>
                <w:szCs w:val="22"/>
              </w:rPr>
            </w:pPr>
          </w:p>
        </w:tc>
        <w:tc>
          <w:tcPr>
            <w:tcW w:w="2446" w:type="dxa"/>
          </w:tcPr>
          <w:p w14:paraId="2FC05E7D" w14:textId="392E3964"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Alcohol tobacco and pan use and understanding of oral cancer risks in Asian males in Leicester</w:t>
            </w:r>
          </w:p>
        </w:tc>
        <w:tc>
          <w:tcPr>
            <w:tcW w:w="2071" w:type="dxa"/>
          </w:tcPr>
          <w:p w14:paraId="2A3123B0"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Vora, AR</w:t>
            </w:r>
          </w:p>
          <w:p w14:paraId="3A32E53D"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Yeoman, CM</w:t>
            </w:r>
          </w:p>
          <w:p w14:paraId="11642844"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Hayter, JP</w:t>
            </w:r>
          </w:p>
          <w:p w14:paraId="4814C1A5"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01F5BD6D" w14:textId="02880CB6"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2000</w:t>
            </w:r>
          </w:p>
        </w:tc>
        <w:tc>
          <w:tcPr>
            <w:tcW w:w="2022" w:type="dxa"/>
          </w:tcPr>
          <w:p w14:paraId="53717130" w14:textId="26373DBE" w:rsidR="00BA0499" w:rsidRPr="00D3266E" w:rsidRDefault="002A5651"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r w:rsidRPr="00D3266E">
              <w:rPr>
                <w:rFonts w:ascii="Arial" w:hAnsi="Arial" w:cs="Arial"/>
                <w:color w:val="FF0000"/>
                <w:sz w:val="22"/>
                <w:szCs w:val="22"/>
                <w:lang w:val="en-US"/>
              </w:rPr>
              <w:t>Include</w:t>
            </w:r>
            <w:r w:rsidR="00BF71D9" w:rsidRPr="00D3266E">
              <w:rPr>
                <w:rFonts w:ascii="Arial" w:hAnsi="Arial" w:cs="Arial"/>
                <w:color w:val="FF0000"/>
                <w:sz w:val="22"/>
                <w:szCs w:val="22"/>
                <w:lang w:val="en-US"/>
              </w:rPr>
              <w:t>d</w:t>
            </w:r>
          </w:p>
        </w:tc>
        <w:tc>
          <w:tcPr>
            <w:tcW w:w="6012" w:type="dxa"/>
          </w:tcPr>
          <w:p w14:paraId="2973EE48" w14:textId="77777777"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r w:rsidRPr="00D3266E">
              <w:rPr>
                <w:rFonts w:ascii="Arial" w:hAnsi="Arial" w:cs="Arial"/>
                <w:color w:val="000000"/>
                <w:sz w:val="22"/>
                <w:szCs w:val="22"/>
                <w:lang w:val="en-US"/>
              </w:rPr>
              <w:t xml:space="preserve">Study to determine use of alcohol, tobacco and </w:t>
            </w:r>
            <w:proofErr w:type="spellStart"/>
            <w:r w:rsidRPr="00D3266E">
              <w:rPr>
                <w:rFonts w:ascii="Arial" w:hAnsi="Arial" w:cs="Arial"/>
                <w:color w:val="000000"/>
                <w:sz w:val="22"/>
                <w:szCs w:val="22"/>
                <w:lang w:val="en-US"/>
              </w:rPr>
              <w:t>paan</w:t>
            </w:r>
            <w:proofErr w:type="spellEnd"/>
            <w:r w:rsidRPr="00D3266E">
              <w:rPr>
                <w:rFonts w:ascii="Arial" w:hAnsi="Arial" w:cs="Arial"/>
                <w:color w:val="000000"/>
                <w:sz w:val="22"/>
                <w:szCs w:val="22"/>
                <w:lang w:val="en-US"/>
              </w:rPr>
              <w:t xml:space="preserve"> among males from the various Asian communities in Leicester; and assess their knowledge and attitudes towards oral cancer risk factors and prevention. Also, to determine any differences regarding habits and attitudes between first- and second-generation Asians.</w:t>
            </w:r>
          </w:p>
          <w:p w14:paraId="5F88FBDF" w14:textId="77777777" w:rsidR="002A5651" w:rsidRPr="00D3266E" w:rsidRDefault="002A5651"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p>
          <w:p w14:paraId="3DBCD0F5" w14:textId="543B040E" w:rsidR="002A5651" w:rsidRPr="00D3266E" w:rsidRDefault="002A5651" w:rsidP="00691F41">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FF0000"/>
                <w:sz w:val="22"/>
                <w:szCs w:val="22"/>
                <w:lang w:val="en-US"/>
              </w:rPr>
              <w:t>Questionnaire</w:t>
            </w:r>
          </w:p>
        </w:tc>
        <w:tc>
          <w:tcPr>
            <w:tcW w:w="2102" w:type="dxa"/>
          </w:tcPr>
          <w:p w14:paraId="0FA910BD" w14:textId="3B374009"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MANUAL SEARCH</w:t>
            </w:r>
            <w:r w:rsidR="00FA266B" w:rsidRPr="00D3266E">
              <w:rPr>
                <w:rFonts w:ascii="Arial" w:hAnsi="Arial" w:cs="Arial"/>
                <w:color w:val="FF0000"/>
                <w:sz w:val="22"/>
                <w:szCs w:val="22"/>
              </w:rPr>
              <w:t xml:space="preserve">/ </w:t>
            </w:r>
            <w:r w:rsidR="00BA417F">
              <w:rPr>
                <w:rFonts w:ascii="Arial" w:hAnsi="Arial" w:cs="Arial"/>
                <w:color w:val="FF0000"/>
                <w:sz w:val="22"/>
                <w:szCs w:val="22"/>
              </w:rPr>
              <w:t>RP</w:t>
            </w:r>
          </w:p>
        </w:tc>
      </w:tr>
      <w:tr w:rsidR="00BA0499" w:rsidRPr="00D3266E" w14:paraId="2057D738" w14:textId="77777777" w:rsidTr="00691F41">
        <w:trPr>
          <w:trHeight w:val="889"/>
          <w:jc w:val="center"/>
        </w:trPr>
        <w:tc>
          <w:tcPr>
            <w:cnfStyle w:val="001000000000" w:firstRow="0" w:lastRow="0" w:firstColumn="1" w:lastColumn="0" w:oddVBand="0" w:evenVBand="0" w:oddHBand="0" w:evenHBand="0" w:firstRowFirstColumn="0" w:firstRowLastColumn="0" w:lastRowFirstColumn="0" w:lastRowLastColumn="0"/>
            <w:tcW w:w="834" w:type="dxa"/>
          </w:tcPr>
          <w:p w14:paraId="1EF7CA9A" w14:textId="0D27E888" w:rsidR="00BA0499" w:rsidRPr="00D3266E" w:rsidRDefault="00BA0499" w:rsidP="00691F41">
            <w:pPr>
              <w:pStyle w:val="ListParagraph"/>
              <w:numPr>
                <w:ilvl w:val="0"/>
                <w:numId w:val="1"/>
              </w:numPr>
              <w:rPr>
                <w:rFonts w:ascii="Arial" w:hAnsi="Arial" w:cs="Arial"/>
                <w:sz w:val="22"/>
                <w:szCs w:val="22"/>
              </w:rPr>
            </w:pPr>
          </w:p>
        </w:tc>
        <w:tc>
          <w:tcPr>
            <w:tcW w:w="2446" w:type="dxa"/>
          </w:tcPr>
          <w:p w14:paraId="23243D0E" w14:textId="223CC354"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Knowledge, opinions, and practices related to oral cancer: Results of three elderly racial groups</w:t>
            </w:r>
          </w:p>
        </w:tc>
        <w:tc>
          <w:tcPr>
            <w:tcW w:w="2071" w:type="dxa"/>
          </w:tcPr>
          <w:p w14:paraId="78AAF770"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roofErr w:type="spellStart"/>
            <w:r w:rsidRPr="00D3266E">
              <w:rPr>
                <w:rFonts w:ascii="Arial" w:hAnsi="Arial" w:cs="Arial"/>
                <w:sz w:val="22"/>
                <w:szCs w:val="22"/>
                <w:lang w:val="en-US"/>
              </w:rPr>
              <w:t>Yellowitz</w:t>
            </w:r>
            <w:proofErr w:type="spellEnd"/>
            <w:r w:rsidRPr="00D3266E">
              <w:rPr>
                <w:rFonts w:ascii="Arial" w:hAnsi="Arial" w:cs="Arial"/>
                <w:sz w:val="22"/>
                <w:szCs w:val="22"/>
                <w:lang w:val="en-US"/>
              </w:rPr>
              <w:t>, Janet A</w:t>
            </w:r>
          </w:p>
          <w:p w14:paraId="51E38F21"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Goodman, Harold S</w:t>
            </w:r>
          </w:p>
          <w:p w14:paraId="13A36E15"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sz w:val="22"/>
                <w:szCs w:val="22"/>
                <w:lang w:val="en-US"/>
              </w:rPr>
              <w:t xml:space="preserve">Farooq, </w:t>
            </w:r>
            <w:proofErr w:type="spellStart"/>
            <w:r w:rsidRPr="00D3266E">
              <w:rPr>
                <w:rFonts w:ascii="Arial" w:hAnsi="Arial" w:cs="Arial"/>
                <w:sz w:val="22"/>
                <w:szCs w:val="22"/>
                <w:lang w:val="en-US"/>
              </w:rPr>
              <w:t>Naila</w:t>
            </w:r>
            <w:proofErr w:type="spellEnd"/>
            <w:r w:rsidRPr="00D3266E">
              <w:rPr>
                <w:rFonts w:ascii="Arial" w:hAnsi="Arial" w:cs="Arial"/>
                <w:sz w:val="22"/>
                <w:szCs w:val="22"/>
                <w:lang w:val="en-US"/>
              </w:rPr>
              <w:t xml:space="preserve"> S</w:t>
            </w:r>
          </w:p>
          <w:p w14:paraId="7202B449" w14:textId="77777777"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p>
          <w:p w14:paraId="40470406" w14:textId="6985C85D" w:rsidR="00BA0499" w:rsidRPr="00D3266E" w:rsidRDefault="00BA0499" w:rsidP="00691F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D3266E">
              <w:rPr>
                <w:rFonts w:ascii="Arial" w:hAnsi="Arial" w:cs="Arial"/>
                <w:color w:val="0070C0"/>
                <w:sz w:val="22"/>
                <w:szCs w:val="22"/>
                <w:lang w:val="en-US"/>
              </w:rPr>
              <w:t>1997</w:t>
            </w:r>
          </w:p>
        </w:tc>
        <w:tc>
          <w:tcPr>
            <w:tcW w:w="2022" w:type="dxa"/>
          </w:tcPr>
          <w:p w14:paraId="7FA56045" w14:textId="4731CF9E" w:rsidR="00BA0499" w:rsidRPr="00D3266E" w:rsidRDefault="002D3100" w:rsidP="00691F41">
            <w:pPr>
              <w:cnfStyle w:val="000000000000" w:firstRow="0" w:lastRow="0" w:firstColumn="0" w:lastColumn="0" w:oddVBand="0" w:evenVBand="0" w:oddHBand="0" w:evenHBand="0" w:firstRowFirstColumn="0" w:firstRowLastColumn="0" w:lastRowFirstColumn="0" w:lastRowLastColumn="0"/>
              <w:rPr>
                <w:rFonts w:ascii="Arial" w:hAnsi="Arial" w:cs="Arial"/>
                <w:bCs/>
                <w:iCs/>
                <w:color w:val="000000"/>
                <w:sz w:val="22"/>
                <w:szCs w:val="22"/>
                <w:lang w:val="en-US"/>
              </w:rPr>
            </w:pPr>
            <w:r w:rsidRPr="00D3266E">
              <w:rPr>
                <w:rFonts w:ascii="Arial" w:hAnsi="Arial" w:cs="Arial"/>
                <w:bCs/>
                <w:iCs/>
                <w:color w:val="FF0000"/>
                <w:sz w:val="22"/>
                <w:szCs w:val="22"/>
                <w:lang w:val="en-US"/>
              </w:rPr>
              <w:t>Ex</w:t>
            </w:r>
            <w:r w:rsidR="002A5651" w:rsidRPr="00D3266E">
              <w:rPr>
                <w:rFonts w:ascii="Arial" w:hAnsi="Arial" w:cs="Arial"/>
                <w:bCs/>
                <w:iCs/>
                <w:color w:val="FF0000"/>
                <w:sz w:val="22"/>
                <w:szCs w:val="22"/>
                <w:lang w:val="en-US"/>
              </w:rPr>
              <w:t>clude</w:t>
            </w:r>
            <w:r w:rsidR="00BF71D9" w:rsidRPr="00D3266E">
              <w:rPr>
                <w:rFonts w:ascii="Arial" w:hAnsi="Arial" w:cs="Arial"/>
                <w:bCs/>
                <w:iCs/>
                <w:color w:val="FF0000"/>
                <w:sz w:val="22"/>
                <w:szCs w:val="22"/>
                <w:lang w:val="en-US"/>
              </w:rPr>
              <w:t>d</w:t>
            </w:r>
          </w:p>
        </w:tc>
        <w:tc>
          <w:tcPr>
            <w:tcW w:w="6012" w:type="dxa"/>
          </w:tcPr>
          <w:p w14:paraId="64BA3822" w14:textId="44BAEC96"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bCs/>
                <w:iCs/>
                <w:color w:val="000000"/>
                <w:sz w:val="22"/>
                <w:szCs w:val="22"/>
                <w:lang w:val="en-US"/>
              </w:rPr>
            </w:pPr>
            <w:r w:rsidRPr="00D3266E">
              <w:rPr>
                <w:rFonts w:ascii="Arial" w:hAnsi="Arial" w:cs="Arial"/>
                <w:bCs/>
                <w:iCs/>
                <w:color w:val="000000"/>
                <w:sz w:val="22"/>
                <w:szCs w:val="22"/>
                <w:lang w:val="en-US"/>
              </w:rPr>
              <w:t>A study of 204 inner-city, senior center participants (ages ranged from 41-96years) was conducted to assess their knowledge, opinions, and practices related to oral cancer. (Participants were either White, African-American, or of Korean descent.)</w:t>
            </w:r>
          </w:p>
          <w:p w14:paraId="7477A6F1" w14:textId="77777777"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bCs/>
                <w:iCs/>
                <w:color w:val="000000"/>
                <w:sz w:val="22"/>
                <w:szCs w:val="22"/>
                <w:lang w:val="en-US"/>
              </w:rPr>
            </w:pPr>
          </w:p>
          <w:p w14:paraId="59F96B11" w14:textId="77777777"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bCs/>
                <w:iCs/>
                <w:color w:val="000000"/>
                <w:sz w:val="22"/>
                <w:szCs w:val="22"/>
                <w:lang w:val="en-US"/>
              </w:rPr>
            </w:pPr>
            <w:r w:rsidRPr="00D3266E">
              <w:rPr>
                <w:rFonts w:ascii="Arial" w:hAnsi="Arial" w:cs="Arial"/>
                <w:bCs/>
                <w:iCs/>
                <w:color w:val="000000"/>
                <w:sz w:val="22"/>
                <w:szCs w:val="22"/>
                <w:lang w:val="en-US"/>
              </w:rPr>
              <w:t>Further read to check if they included any south Asian immigrants also.</w:t>
            </w:r>
          </w:p>
          <w:p w14:paraId="508D5726" w14:textId="77777777" w:rsidR="002A5651" w:rsidRPr="00D3266E" w:rsidRDefault="002A5651" w:rsidP="00691F41">
            <w:pPr>
              <w:cnfStyle w:val="000000000000" w:firstRow="0" w:lastRow="0" w:firstColumn="0" w:lastColumn="0" w:oddVBand="0" w:evenVBand="0" w:oddHBand="0" w:evenHBand="0" w:firstRowFirstColumn="0" w:firstRowLastColumn="0" w:lastRowFirstColumn="0" w:lastRowLastColumn="0"/>
              <w:rPr>
                <w:rFonts w:ascii="Arial" w:hAnsi="Arial" w:cs="Arial"/>
                <w:bCs/>
                <w:iCs/>
                <w:color w:val="000000"/>
                <w:sz w:val="22"/>
                <w:szCs w:val="22"/>
                <w:lang w:val="en-US"/>
              </w:rPr>
            </w:pPr>
          </w:p>
          <w:p w14:paraId="5A5C7FD5" w14:textId="313FCA8E" w:rsidR="002A5651" w:rsidRPr="00D3266E" w:rsidRDefault="002A5651"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lang w:val="en-US"/>
              </w:rPr>
            </w:pPr>
            <w:r w:rsidRPr="00D3266E">
              <w:rPr>
                <w:rFonts w:ascii="Arial" w:hAnsi="Arial" w:cs="Arial"/>
                <w:bCs/>
                <w:iCs/>
                <w:color w:val="FF0000"/>
                <w:sz w:val="22"/>
                <w:szCs w:val="22"/>
                <w:lang w:val="en-US"/>
              </w:rPr>
              <w:t>Interview - questionnaire</w:t>
            </w:r>
          </w:p>
        </w:tc>
        <w:tc>
          <w:tcPr>
            <w:tcW w:w="2102" w:type="dxa"/>
          </w:tcPr>
          <w:p w14:paraId="29A0FEB3" w14:textId="51A074FB" w:rsidR="00BA0499" w:rsidRPr="00D3266E" w:rsidRDefault="00BA0499" w:rsidP="00691F4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r w:rsidRPr="00D3266E">
              <w:rPr>
                <w:rFonts w:ascii="Arial" w:hAnsi="Arial" w:cs="Arial"/>
                <w:color w:val="FF0000"/>
                <w:sz w:val="22"/>
                <w:szCs w:val="22"/>
              </w:rPr>
              <w:t>MANUAL SEARCH</w:t>
            </w:r>
            <w:r w:rsidR="00FA266B" w:rsidRPr="00D3266E">
              <w:rPr>
                <w:rFonts w:ascii="Arial" w:hAnsi="Arial" w:cs="Arial"/>
                <w:color w:val="FF0000"/>
                <w:sz w:val="22"/>
                <w:szCs w:val="22"/>
              </w:rPr>
              <w:t xml:space="preserve"> /</w:t>
            </w:r>
            <w:r w:rsidR="00BA417F">
              <w:rPr>
                <w:rFonts w:ascii="Arial" w:hAnsi="Arial" w:cs="Arial"/>
                <w:color w:val="FF0000"/>
                <w:sz w:val="22"/>
                <w:szCs w:val="22"/>
              </w:rPr>
              <w:t>RP</w:t>
            </w:r>
            <w:r w:rsidR="00FA266B" w:rsidRPr="00D3266E">
              <w:rPr>
                <w:rFonts w:ascii="Arial" w:hAnsi="Arial" w:cs="Arial"/>
                <w:color w:val="FF0000"/>
                <w:sz w:val="22"/>
                <w:szCs w:val="22"/>
              </w:rPr>
              <w:t xml:space="preserve"> </w:t>
            </w:r>
          </w:p>
        </w:tc>
      </w:tr>
    </w:tbl>
    <w:p w14:paraId="616C4CDB" w14:textId="23ABF66A" w:rsidR="009130A4" w:rsidRDefault="009130A4" w:rsidP="00691F41">
      <w:pPr>
        <w:jc w:val="center"/>
      </w:pPr>
    </w:p>
    <w:sectPr w:rsidR="009130A4" w:rsidSect="002D0287">
      <w:headerReference w:type="default" r:id="rId7"/>
      <w:footerReference w:type="even" r:id="rId8"/>
      <w:footerReference w:type="default" r:id="rId9"/>
      <w:pgSz w:w="16840" w:h="11900" w:orient="landscape"/>
      <w:pgMar w:top="1440" w:right="1440" w:bottom="1440" w:left="1440" w:header="624"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A84FB4" w14:textId="77777777" w:rsidR="001E35EB" w:rsidRDefault="001E35EB" w:rsidP="002D0287">
      <w:r>
        <w:separator/>
      </w:r>
    </w:p>
  </w:endnote>
  <w:endnote w:type="continuationSeparator" w:id="0">
    <w:p w14:paraId="3021371C" w14:textId="77777777" w:rsidR="001E35EB" w:rsidRDefault="001E35EB" w:rsidP="002D0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12795762"/>
      <w:docPartObj>
        <w:docPartGallery w:val="Page Numbers (Bottom of Page)"/>
        <w:docPartUnique/>
      </w:docPartObj>
    </w:sdtPr>
    <w:sdtEndPr>
      <w:rPr>
        <w:rStyle w:val="PageNumber"/>
      </w:rPr>
    </w:sdtEndPr>
    <w:sdtContent>
      <w:p w14:paraId="15BA0384" w14:textId="69E506D1" w:rsidR="00FC06A4" w:rsidRDefault="00FC06A4" w:rsidP="002264D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064CB8" w14:textId="77777777" w:rsidR="00FC06A4" w:rsidRDefault="00FC06A4" w:rsidP="00FC06A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0072599"/>
      <w:docPartObj>
        <w:docPartGallery w:val="Page Numbers (Bottom of Page)"/>
        <w:docPartUnique/>
      </w:docPartObj>
    </w:sdtPr>
    <w:sdtEndPr>
      <w:rPr>
        <w:rStyle w:val="PageNumber"/>
      </w:rPr>
    </w:sdtEndPr>
    <w:sdtContent>
      <w:p w14:paraId="0D6DF6C1" w14:textId="4B977279" w:rsidR="00FC06A4" w:rsidRDefault="00FC06A4" w:rsidP="002264D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5AD0EFDA" w14:textId="007CCEE9" w:rsidR="00024739" w:rsidRDefault="00024739" w:rsidP="00FC06A4">
    <w:pPr>
      <w:pStyle w:val="Footer"/>
      <w:ind w:right="360"/>
      <w:jc w:val="center"/>
    </w:pPr>
  </w:p>
  <w:p w14:paraId="6105520E" w14:textId="77777777" w:rsidR="00024739" w:rsidRDefault="000247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6042E5" w14:textId="77777777" w:rsidR="001E35EB" w:rsidRDefault="001E35EB" w:rsidP="002D0287">
      <w:r>
        <w:separator/>
      </w:r>
    </w:p>
  </w:footnote>
  <w:footnote w:type="continuationSeparator" w:id="0">
    <w:p w14:paraId="43F23755" w14:textId="77777777" w:rsidR="001E35EB" w:rsidRDefault="001E35EB" w:rsidP="002D02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C27CBE" w14:textId="0A6895C1" w:rsidR="00024739" w:rsidRPr="00BA417F" w:rsidRDefault="00BA417F" w:rsidP="002D0287">
    <w:pPr>
      <w:pStyle w:val="Header"/>
      <w:jc w:val="center"/>
      <w:rPr>
        <w:rFonts w:ascii="Arial" w:hAnsi="Arial" w:cs="Arial"/>
        <w:b/>
        <w:iCs/>
        <w:color w:val="0070C0"/>
        <w:sz w:val="28"/>
        <w:szCs w:val="28"/>
        <w:u w:val="single"/>
      </w:rPr>
    </w:pPr>
    <w:r w:rsidRPr="00BA417F">
      <w:rPr>
        <w:rFonts w:ascii="Arial" w:hAnsi="Arial" w:cs="Arial"/>
        <w:b/>
        <w:iCs/>
        <w:color w:val="0070C0"/>
        <w:sz w:val="28"/>
        <w:szCs w:val="28"/>
        <w:u w:val="single"/>
      </w:rPr>
      <w:t xml:space="preserve">Additional file 2- </w:t>
    </w:r>
    <w:r>
      <w:rPr>
        <w:rFonts w:ascii="Arial" w:hAnsi="Arial" w:cs="Arial"/>
        <w:b/>
        <w:iCs/>
        <w:color w:val="0070C0"/>
        <w:sz w:val="28"/>
        <w:szCs w:val="28"/>
        <w:u w:val="single"/>
      </w:rPr>
      <w:t>Full text s</w:t>
    </w:r>
    <w:r w:rsidR="00DB2385" w:rsidRPr="00BA417F">
      <w:rPr>
        <w:rFonts w:ascii="Arial" w:hAnsi="Arial" w:cs="Arial"/>
        <w:b/>
        <w:iCs/>
        <w:color w:val="0070C0"/>
        <w:sz w:val="28"/>
        <w:szCs w:val="28"/>
        <w:u w:val="single"/>
      </w:rPr>
      <w:t xml:space="preserve">creening </w:t>
    </w:r>
    <w:r>
      <w:rPr>
        <w:rFonts w:ascii="Arial" w:hAnsi="Arial" w:cs="Arial"/>
        <w:b/>
        <w:iCs/>
        <w:color w:val="0070C0"/>
        <w:sz w:val="28"/>
        <w:szCs w:val="28"/>
        <w:u w:val="single"/>
      </w:rPr>
      <w:t xml:space="preserve">of articles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3833F1"/>
    <w:multiLevelType w:val="hybridMultilevel"/>
    <w:tmpl w:val="D0BE999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3C8B"/>
    <w:rsid w:val="00024739"/>
    <w:rsid w:val="00042E7C"/>
    <w:rsid w:val="00046702"/>
    <w:rsid w:val="00057AD0"/>
    <w:rsid w:val="00090682"/>
    <w:rsid w:val="00097565"/>
    <w:rsid w:val="000B6489"/>
    <w:rsid w:val="000C4F18"/>
    <w:rsid w:val="000F0A12"/>
    <w:rsid w:val="000F3A74"/>
    <w:rsid w:val="00103E78"/>
    <w:rsid w:val="00110596"/>
    <w:rsid w:val="0011720A"/>
    <w:rsid w:val="001321C0"/>
    <w:rsid w:val="0013570F"/>
    <w:rsid w:val="00147C2C"/>
    <w:rsid w:val="001B512F"/>
    <w:rsid w:val="001D46F6"/>
    <w:rsid w:val="001D5458"/>
    <w:rsid w:val="001E3411"/>
    <w:rsid w:val="001E35EB"/>
    <w:rsid w:val="001E41BF"/>
    <w:rsid w:val="001F5D92"/>
    <w:rsid w:val="00200F9E"/>
    <w:rsid w:val="00242402"/>
    <w:rsid w:val="0024319C"/>
    <w:rsid w:val="0027297C"/>
    <w:rsid w:val="00284A9C"/>
    <w:rsid w:val="002A5651"/>
    <w:rsid w:val="002B1EA6"/>
    <w:rsid w:val="002B3B4E"/>
    <w:rsid w:val="002D0287"/>
    <w:rsid w:val="002D3100"/>
    <w:rsid w:val="002D3449"/>
    <w:rsid w:val="002D3A92"/>
    <w:rsid w:val="002D7B4B"/>
    <w:rsid w:val="00312B79"/>
    <w:rsid w:val="00313C8B"/>
    <w:rsid w:val="003926BE"/>
    <w:rsid w:val="003A0A90"/>
    <w:rsid w:val="003A137E"/>
    <w:rsid w:val="003A73CD"/>
    <w:rsid w:val="003D6104"/>
    <w:rsid w:val="004020C3"/>
    <w:rsid w:val="004238BA"/>
    <w:rsid w:val="004254B0"/>
    <w:rsid w:val="00440F11"/>
    <w:rsid w:val="00456689"/>
    <w:rsid w:val="0049180F"/>
    <w:rsid w:val="00493EF2"/>
    <w:rsid w:val="004E5444"/>
    <w:rsid w:val="004E5F29"/>
    <w:rsid w:val="004F2874"/>
    <w:rsid w:val="00502FE5"/>
    <w:rsid w:val="00506DCF"/>
    <w:rsid w:val="005237E0"/>
    <w:rsid w:val="00523B8F"/>
    <w:rsid w:val="00536415"/>
    <w:rsid w:val="005378AB"/>
    <w:rsid w:val="00554DDE"/>
    <w:rsid w:val="0055692D"/>
    <w:rsid w:val="0057418C"/>
    <w:rsid w:val="00577D01"/>
    <w:rsid w:val="00586E70"/>
    <w:rsid w:val="005C6D36"/>
    <w:rsid w:val="005E01FD"/>
    <w:rsid w:val="005E0542"/>
    <w:rsid w:val="00642259"/>
    <w:rsid w:val="00650209"/>
    <w:rsid w:val="00655CAC"/>
    <w:rsid w:val="00672E44"/>
    <w:rsid w:val="00691F41"/>
    <w:rsid w:val="006A55EE"/>
    <w:rsid w:val="006B0695"/>
    <w:rsid w:val="006C4E44"/>
    <w:rsid w:val="006D49B8"/>
    <w:rsid w:val="006D79C6"/>
    <w:rsid w:val="007263A9"/>
    <w:rsid w:val="0073428E"/>
    <w:rsid w:val="00737521"/>
    <w:rsid w:val="007473AA"/>
    <w:rsid w:val="00755FB1"/>
    <w:rsid w:val="00776441"/>
    <w:rsid w:val="007A2921"/>
    <w:rsid w:val="007A62E8"/>
    <w:rsid w:val="007C2F03"/>
    <w:rsid w:val="007F08A9"/>
    <w:rsid w:val="0082565B"/>
    <w:rsid w:val="008363AB"/>
    <w:rsid w:val="00867910"/>
    <w:rsid w:val="00883BB7"/>
    <w:rsid w:val="00897166"/>
    <w:rsid w:val="008E6C58"/>
    <w:rsid w:val="008F577B"/>
    <w:rsid w:val="00902A38"/>
    <w:rsid w:val="009123B4"/>
    <w:rsid w:val="009130A4"/>
    <w:rsid w:val="009259F4"/>
    <w:rsid w:val="009276AC"/>
    <w:rsid w:val="009310CD"/>
    <w:rsid w:val="0098604D"/>
    <w:rsid w:val="0098661D"/>
    <w:rsid w:val="009A3E82"/>
    <w:rsid w:val="009B2B34"/>
    <w:rsid w:val="009C13FB"/>
    <w:rsid w:val="009C3B1A"/>
    <w:rsid w:val="009C7F3E"/>
    <w:rsid w:val="009D61AD"/>
    <w:rsid w:val="009D62BA"/>
    <w:rsid w:val="00A659A8"/>
    <w:rsid w:val="00A90C97"/>
    <w:rsid w:val="00AB216B"/>
    <w:rsid w:val="00AB2826"/>
    <w:rsid w:val="00AB6945"/>
    <w:rsid w:val="00AC2C5F"/>
    <w:rsid w:val="00B03DC2"/>
    <w:rsid w:val="00B074F0"/>
    <w:rsid w:val="00B1358A"/>
    <w:rsid w:val="00B13936"/>
    <w:rsid w:val="00B14A8E"/>
    <w:rsid w:val="00B21F35"/>
    <w:rsid w:val="00B34375"/>
    <w:rsid w:val="00B453FF"/>
    <w:rsid w:val="00B61493"/>
    <w:rsid w:val="00B64C38"/>
    <w:rsid w:val="00B9198E"/>
    <w:rsid w:val="00B95AC9"/>
    <w:rsid w:val="00BA0499"/>
    <w:rsid w:val="00BA417F"/>
    <w:rsid w:val="00BE0995"/>
    <w:rsid w:val="00BF0C83"/>
    <w:rsid w:val="00BF71D9"/>
    <w:rsid w:val="00C03439"/>
    <w:rsid w:val="00C101CC"/>
    <w:rsid w:val="00C16EE0"/>
    <w:rsid w:val="00C337E1"/>
    <w:rsid w:val="00C33A9D"/>
    <w:rsid w:val="00C41EEA"/>
    <w:rsid w:val="00C5795D"/>
    <w:rsid w:val="00C61155"/>
    <w:rsid w:val="00C64660"/>
    <w:rsid w:val="00C674B0"/>
    <w:rsid w:val="00C841CC"/>
    <w:rsid w:val="00C84B21"/>
    <w:rsid w:val="00CC2F8D"/>
    <w:rsid w:val="00CD05C7"/>
    <w:rsid w:val="00CD28BF"/>
    <w:rsid w:val="00CF25FB"/>
    <w:rsid w:val="00D12522"/>
    <w:rsid w:val="00D23868"/>
    <w:rsid w:val="00D3266E"/>
    <w:rsid w:val="00D32A02"/>
    <w:rsid w:val="00D52945"/>
    <w:rsid w:val="00D67042"/>
    <w:rsid w:val="00D718C3"/>
    <w:rsid w:val="00D813F4"/>
    <w:rsid w:val="00D90BA0"/>
    <w:rsid w:val="00D91D4E"/>
    <w:rsid w:val="00D97920"/>
    <w:rsid w:val="00DA1ECA"/>
    <w:rsid w:val="00DB2385"/>
    <w:rsid w:val="00DC4727"/>
    <w:rsid w:val="00DF0931"/>
    <w:rsid w:val="00E119DF"/>
    <w:rsid w:val="00E1402C"/>
    <w:rsid w:val="00E35405"/>
    <w:rsid w:val="00E564F0"/>
    <w:rsid w:val="00E7177D"/>
    <w:rsid w:val="00E736BE"/>
    <w:rsid w:val="00E8146C"/>
    <w:rsid w:val="00E91A04"/>
    <w:rsid w:val="00E97C69"/>
    <w:rsid w:val="00ED42B0"/>
    <w:rsid w:val="00EF4D65"/>
    <w:rsid w:val="00F21CEF"/>
    <w:rsid w:val="00F421CE"/>
    <w:rsid w:val="00F603B2"/>
    <w:rsid w:val="00F679A6"/>
    <w:rsid w:val="00F71C2C"/>
    <w:rsid w:val="00F8388F"/>
    <w:rsid w:val="00F8756E"/>
    <w:rsid w:val="00FA266B"/>
    <w:rsid w:val="00FC06A4"/>
    <w:rsid w:val="00FC275B"/>
    <w:rsid w:val="00FF4E2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9E8E2"/>
  <w15:docId w15:val="{08333606-E3EA-4A91-8291-D93FBB3FC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E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13C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11">
    <w:name w:val="Grid Table 1 Light - Accent 11"/>
    <w:basedOn w:val="TableNormal"/>
    <w:uiPriority w:val="46"/>
    <w:rsid w:val="00313C8B"/>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customStyle="1" w:styleId="GridTable1Light1">
    <w:name w:val="Grid Table 1 Light1"/>
    <w:basedOn w:val="TableNormal"/>
    <w:uiPriority w:val="46"/>
    <w:rsid w:val="00313C8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C841CC"/>
    <w:pPr>
      <w:ind w:left="720"/>
      <w:contextualSpacing/>
    </w:pPr>
  </w:style>
  <w:style w:type="paragraph" w:styleId="Header">
    <w:name w:val="header"/>
    <w:basedOn w:val="Normal"/>
    <w:link w:val="HeaderChar"/>
    <w:uiPriority w:val="99"/>
    <w:unhideWhenUsed/>
    <w:rsid w:val="002D0287"/>
    <w:pPr>
      <w:tabs>
        <w:tab w:val="center" w:pos="4513"/>
        <w:tab w:val="right" w:pos="9026"/>
      </w:tabs>
    </w:pPr>
  </w:style>
  <w:style w:type="character" w:customStyle="1" w:styleId="HeaderChar">
    <w:name w:val="Header Char"/>
    <w:basedOn w:val="DefaultParagraphFont"/>
    <w:link w:val="Header"/>
    <w:uiPriority w:val="99"/>
    <w:rsid w:val="002D0287"/>
  </w:style>
  <w:style w:type="paragraph" w:styleId="Footer">
    <w:name w:val="footer"/>
    <w:basedOn w:val="Normal"/>
    <w:link w:val="FooterChar"/>
    <w:uiPriority w:val="99"/>
    <w:unhideWhenUsed/>
    <w:rsid w:val="002D0287"/>
    <w:pPr>
      <w:tabs>
        <w:tab w:val="center" w:pos="4513"/>
        <w:tab w:val="right" w:pos="9026"/>
      </w:tabs>
    </w:pPr>
  </w:style>
  <w:style w:type="character" w:customStyle="1" w:styleId="FooterChar">
    <w:name w:val="Footer Char"/>
    <w:basedOn w:val="DefaultParagraphFont"/>
    <w:link w:val="Footer"/>
    <w:uiPriority w:val="99"/>
    <w:rsid w:val="002D0287"/>
  </w:style>
  <w:style w:type="character" w:styleId="PageNumber">
    <w:name w:val="page number"/>
    <w:basedOn w:val="DefaultParagraphFont"/>
    <w:uiPriority w:val="99"/>
    <w:semiHidden/>
    <w:unhideWhenUsed/>
    <w:rsid w:val="00FC06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6</Pages>
  <Words>1730</Words>
  <Characters>9866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University of Western Sydney</Company>
  <LinksUpToDate>false</LinksUpToDate>
  <CharactersWithSpaces>11573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Nidhi Saraswat</cp:lastModifiedBy>
  <cp:revision>16</cp:revision>
  <dcterms:created xsi:type="dcterms:W3CDTF">2019-01-21T00:39:00Z</dcterms:created>
  <dcterms:modified xsi:type="dcterms:W3CDTF">2019-07-03T00:50:00Z</dcterms:modified>
</cp:coreProperties>
</file>