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43A7" w:rsidRDefault="00C443A7" w:rsidP="00C443A7">
      <w:pPr>
        <w:pStyle w:val="Heading1"/>
      </w:pPr>
      <w:r>
        <w:t>Appendices</w:t>
      </w:r>
    </w:p>
    <w:p w:rsidR="00C443A7" w:rsidRDefault="00C443A7" w:rsidP="00C443A7">
      <w:pPr>
        <w:pStyle w:val="Heading2"/>
      </w:pPr>
      <w:r>
        <w:t>Appendix 1: Search terms</w:t>
      </w:r>
    </w:p>
    <w:p w:rsidR="00C443A7" w:rsidRDefault="00C443A7" w:rsidP="00C443A7">
      <w:r>
        <w:t>Raised, intracranial pressure, optical coherence tomography, children</w:t>
      </w:r>
    </w:p>
    <w:p w:rsidR="00C443A7" w:rsidRDefault="00C443A7" w:rsidP="00C443A7">
      <w:pPr>
        <w:pStyle w:val="ListParagraph"/>
        <w:numPr>
          <w:ilvl w:val="0"/>
          <w:numId w:val="1"/>
        </w:numPr>
      </w:pPr>
      <w:r>
        <w:t>Raised</w:t>
      </w:r>
    </w:p>
    <w:p w:rsidR="00C443A7" w:rsidRDefault="00C443A7" w:rsidP="00C443A7">
      <w:pPr>
        <w:pStyle w:val="ListParagraph"/>
        <w:numPr>
          <w:ilvl w:val="0"/>
          <w:numId w:val="1"/>
        </w:numPr>
      </w:pPr>
      <w:r>
        <w:t>Rising</w:t>
      </w:r>
    </w:p>
    <w:p w:rsidR="00C443A7" w:rsidRDefault="00C443A7" w:rsidP="00C443A7">
      <w:pPr>
        <w:pStyle w:val="ListParagraph"/>
        <w:numPr>
          <w:ilvl w:val="0"/>
          <w:numId w:val="1"/>
        </w:numPr>
      </w:pPr>
      <w:r>
        <w:t>Increas*</w:t>
      </w:r>
    </w:p>
    <w:p w:rsidR="00C443A7" w:rsidRDefault="00C443A7" w:rsidP="00C443A7">
      <w:pPr>
        <w:pStyle w:val="ListParagraph"/>
        <w:numPr>
          <w:ilvl w:val="0"/>
          <w:numId w:val="1"/>
        </w:numPr>
      </w:pPr>
      <w:r>
        <w:t>Elevate*</w:t>
      </w:r>
    </w:p>
    <w:p w:rsidR="00C443A7" w:rsidRDefault="00C443A7" w:rsidP="00C443A7">
      <w:pPr>
        <w:pStyle w:val="ListParagraph"/>
        <w:numPr>
          <w:ilvl w:val="0"/>
          <w:numId w:val="1"/>
        </w:numPr>
      </w:pPr>
      <w:r>
        <w:t>High</w:t>
      </w:r>
    </w:p>
    <w:p w:rsidR="00C443A7" w:rsidRDefault="00C443A7" w:rsidP="00C443A7">
      <w:pPr>
        <w:pStyle w:val="ListParagraph"/>
        <w:numPr>
          <w:ilvl w:val="0"/>
          <w:numId w:val="1"/>
        </w:numPr>
      </w:pPr>
      <w:r>
        <w:t>Intracranial hypertension</w:t>
      </w:r>
    </w:p>
    <w:p w:rsidR="00C443A7" w:rsidRDefault="00C443A7" w:rsidP="00C443A7">
      <w:pPr>
        <w:pStyle w:val="ListParagraph"/>
        <w:numPr>
          <w:ilvl w:val="0"/>
          <w:numId w:val="1"/>
        </w:numPr>
      </w:pPr>
      <w:r>
        <w:t>Intracranial pressure*</w:t>
      </w:r>
    </w:p>
    <w:p w:rsidR="00C443A7" w:rsidRDefault="00C443A7" w:rsidP="00C443A7">
      <w:pPr>
        <w:pStyle w:val="ListParagraph"/>
        <w:numPr>
          <w:ilvl w:val="0"/>
          <w:numId w:val="1"/>
        </w:numPr>
      </w:pPr>
      <w:r>
        <w:t>ICP</w:t>
      </w:r>
    </w:p>
    <w:p w:rsidR="00C443A7" w:rsidRDefault="00C443A7" w:rsidP="00C443A7">
      <w:pPr>
        <w:pStyle w:val="ListParagraph"/>
        <w:numPr>
          <w:ilvl w:val="0"/>
          <w:numId w:val="1"/>
        </w:numPr>
      </w:pPr>
      <w:r>
        <w:t>Intracerebral pressure*</w:t>
      </w:r>
    </w:p>
    <w:p w:rsidR="00C443A7" w:rsidRDefault="00C443A7" w:rsidP="00C443A7">
      <w:pPr>
        <w:pStyle w:val="ListParagraph"/>
        <w:numPr>
          <w:ilvl w:val="0"/>
          <w:numId w:val="1"/>
        </w:numPr>
      </w:pPr>
      <w:r>
        <w:t>Papilloedema</w:t>
      </w:r>
    </w:p>
    <w:p w:rsidR="00C443A7" w:rsidRDefault="00C443A7" w:rsidP="00C443A7">
      <w:pPr>
        <w:pStyle w:val="ListParagraph"/>
        <w:numPr>
          <w:ilvl w:val="0"/>
          <w:numId w:val="1"/>
        </w:numPr>
      </w:pPr>
      <w:r>
        <w:t>Papilledema</w:t>
      </w:r>
    </w:p>
    <w:p w:rsidR="00C443A7" w:rsidRDefault="00C443A7" w:rsidP="00C443A7">
      <w:pPr>
        <w:pStyle w:val="ListParagraph"/>
        <w:numPr>
          <w:ilvl w:val="0"/>
          <w:numId w:val="1"/>
        </w:numPr>
      </w:pPr>
      <w:r>
        <w:t>Optical coherence tomogra*</w:t>
      </w:r>
    </w:p>
    <w:p w:rsidR="00C443A7" w:rsidRDefault="00C443A7" w:rsidP="00C443A7">
      <w:pPr>
        <w:pStyle w:val="ListParagraph"/>
        <w:numPr>
          <w:ilvl w:val="0"/>
          <w:numId w:val="1"/>
        </w:numPr>
      </w:pPr>
      <w:r>
        <w:t>OCT</w:t>
      </w:r>
    </w:p>
    <w:p w:rsidR="00C443A7" w:rsidRDefault="00C443A7" w:rsidP="00C443A7"/>
    <w:p w:rsidR="00C443A7" w:rsidRDefault="00C443A7" w:rsidP="00C443A7">
      <w:r>
        <w:t>Search combination:</w:t>
      </w:r>
    </w:p>
    <w:p w:rsidR="00C443A7" w:rsidRDefault="00C443A7" w:rsidP="00C443A7">
      <w:r>
        <w:t>1 or 2 or 3 or 4 or 5</w:t>
      </w:r>
    </w:p>
    <w:p w:rsidR="00C443A7" w:rsidRDefault="00C443A7" w:rsidP="00C443A7">
      <w:r>
        <w:t>AND</w:t>
      </w:r>
    </w:p>
    <w:p w:rsidR="00C443A7" w:rsidRDefault="00C443A7" w:rsidP="00C443A7">
      <w:r>
        <w:t>6 or 7 or 8 or 9 or 10 or 11</w:t>
      </w:r>
    </w:p>
    <w:p w:rsidR="00C443A7" w:rsidRDefault="00C443A7" w:rsidP="00C443A7">
      <w:r>
        <w:t>AND</w:t>
      </w:r>
    </w:p>
    <w:p w:rsidR="00C443A7" w:rsidRDefault="00C443A7" w:rsidP="00C443A7">
      <w:r>
        <w:t>12 or 13</w:t>
      </w:r>
    </w:p>
    <w:p w:rsidR="00C443A7" w:rsidRDefault="00C443A7" w:rsidP="00C443A7">
      <w:pPr>
        <w:ind w:left="360"/>
      </w:pPr>
    </w:p>
    <w:p w:rsidR="00C443A7" w:rsidRDefault="00C443A7" w:rsidP="00C443A7">
      <w:r>
        <w:br w:type="page"/>
      </w:r>
    </w:p>
    <w:p w:rsidR="00C443A7" w:rsidRPr="002A046C" w:rsidRDefault="00C443A7" w:rsidP="00C443A7">
      <w:pPr>
        <w:pStyle w:val="Heading2"/>
      </w:pPr>
      <w:r>
        <w:lastRenderedPageBreak/>
        <w:t>Appendix 2: Screening questions</w:t>
      </w:r>
    </w:p>
    <w:p w:rsidR="00C443A7" w:rsidRDefault="00C443A7" w:rsidP="00C443A7">
      <w:pPr>
        <w:rPr>
          <w:b/>
        </w:rPr>
      </w:pPr>
    </w:p>
    <w:p w:rsidR="00C443A7" w:rsidRDefault="00C443A7" w:rsidP="00C443A7">
      <w:pPr>
        <w:rPr>
          <w:u w:val="single"/>
        </w:rPr>
      </w:pPr>
      <w:r w:rsidRPr="002A046C">
        <w:rPr>
          <w:b/>
        </w:rPr>
        <w:t>Instructions for screeners:</w:t>
      </w:r>
      <w:r>
        <w:t xml:space="preserve"> </w:t>
      </w:r>
      <w:r w:rsidRPr="002A046C">
        <w:t>Tick the appropriate box per screening question. If “yes”</w:t>
      </w:r>
      <w:r>
        <w:t xml:space="preserve"> at Stage 1</w:t>
      </w:r>
      <w:r w:rsidRPr="002A046C">
        <w:t xml:space="preserve">, </w:t>
      </w:r>
      <w:r>
        <w:t>proceed to Stage 2; if “yes” at Stage 2, include</w:t>
      </w:r>
      <w:r w:rsidRPr="002A046C">
        <w:t>. If “no”</w:t>
      </w:r>
      <w:r>
        <w:t xml:space="preserve"> at any stage</w:t>
      </w:r>
      <w:r w:rsidRPr="002A046C">
        <w:t>, exclude. If “unclear”, proceed to n</w:t>
      </w:r>
      <w:r>
        <w:t>ext stage. If still “unclear” after</w:t>
      </w:r>
      <w:r w:rsidRPr="002A046C">
        <w:t xml:space="preserve"> Stage </w:t>
      </w:r>
      <w:r>
        <w:t>2</w:t>
      </w:r>
      <w:r w:rsidRPr="002A046C">
        <w:t>, then submit to third arbitrator for verdict.</w:t>
      </w:r>
    </w:p>
    <w:p w:rsidR="00C443A7" w:rsidRDefault="00C443A7" w:rsidP="00C443A7">
      <w:pPr>
        <w:rPr>
          <w:u w:val="single"/>
        </w:rPr>
      </w:pPr>
    </w:p>
    <w:p w:rsidR="00C443A7" w:rsidRDefault="00C443A7" w:rsidP="00C443A7">
      <w:r w:rsidRPr="001D1F32">
        <w:rPr>
          <w:u w:val="single"/>
        </w:rPr>
        <w:t>Stage 1: Title</w:t>
      </w:r>
      <w:r>
        <w:rPr>
          <w:u w:val="single"/>
        </w:rPr>
        <w:t xml:space="preserve"> and Abstract</w:t>
      </w:r>
      <w:r w:rsidRPr="001D1F32">
        <w:rPr>
          <w:u w:val="single"/>
        </w:rPr>
        <w:t xml:space="preserve"> Screening</w:t>
      </w:r>
    </w:p>
    <w:p w:rsidR="00C443A7" w:rsidRDefault="00C443A7" w:rsidP="00C443A7">
      <w:r>
        <w:t>Does the study represent Level IV evidence or above, i.e. case series, cohort studies, case-control studies, randomised controlled trials (RCTs) and systematic reviews?</w:t>
      </w:r>
    </w:p>
    <w:tbl>
      <w:tblPr>
        <w:tblStyle w:val="TableGrid"/>
        <w:tblW w:w="0" w:type="auto"/>
        <w:tblLook w:val="04A0" w:firstRow="1" w:lastRow="0" w:firstColumn="1" w:lastColumn="0" w:noHBand="0" w:noVBand="1"/>
      </w:tblPr>
      <w:tblGrid>
        <w:gridCol w:w="1129"/>
        <w:gridCol w:w="567"/>
      </w:tblGrid>
      <w:tr w:rsidR="00C443A7" w:rsidTr="001B2C23">
        <w:tc>
          <w:tcPr>
            <w:tcW w:w="1129" w:type="dxa"/>
          </w:tcPr>
          <w:p w:rsidR="00C443A7" w:rsidRDefault="00C443A7" w:rsidP="001B2C23">
            <w:r>
              <w:t>Yes</w:t>
            </w:r>
          </w:p>
        </w:tc>
        <w:tc>
          <w:tcPr>
            <w:tcW w:w="567" w:type="dxa"/>
          </w:tcPr>
          <w:p w:rsidR="00C443A7" w:rsidRDefault="00C443A7" w:rsidP="001B2C23"/>
        </w:tc>
      </w:tr>
      <w:tr w:rsidR="00C443A7" w:rsidTr="001B2C23">
        <w:tc>
          <w:tcPr>
            <w:tcW w:w="1129" w:type="dxa"/>
          </w:tcPr>
          <w:p w:rsidR="00C443A7" w:rsidRDefault="00C443A7" w:rsidP="001B2C23">
            <w:r>
              <w:t>No</w:t>
            </w:r>
          </w:p>
        </w:tc>
        <w:tc>
          <w:tcPr>
            <w:tcW w:w="567" w:type="dxa"/>
          </w:tcPr>
          <w:p w:rsidR="00C443A7" w:rsidRDefault="00C443A7" w:rsidP="001B2C23"/>
        </w:tc>
      </w:tr>
      <w:tr w:rsidR="00C443A7" w:rsidTr="001B2C23">
        <w:tc>
          <w:tcPr>
            <w:tcW w:w="1129" w:type="dxa"/>
          </w:tcPr>
          <w:p w:rsidR="00C443A7" w:rsidRDefault="00C443A7" w:rsidP="001B2C23">
            <w:r>
              <w:t>Unclear</w:t>
            </w:r>
          </w:p>
        </w:tc>
        <w:tc>
          <w:tcPr>
            <w:tcW w:w="567" w:type="dxa"/>
          </w:tcPr>
          <w:p w:rsidR="00C443A7" w:rsidRDefault="00C443A7" w:rsidP="001B2C23"/>
        </w:tc>
      </w:tr>
    </w:tbl>
    <w:p w:rsidR="00C443A7" w:rsidRDefault="00C443A7" w:rsidP="00C443A7"/>
    <w:p w:rsidR="00C443A7" w:rsidRDefault="00C443A7" w:rsidP="00C443A7">
      <w:r>
        <w:t>Does the study pertain to the use of optical coherence tomography (OCT) to detect raised intracranial pressure (ICP)?</w:t>
      </w:r>
    </w:p>
    <w:tbl>
      <w:tblPr>
        <w:tblStyle w:val="TableGrid"/>
        <w:tblW w:w="0" w:type="auto"/>
        <w:tblLook w:val="04A0" w:firstRow="1" w:lastRow="0" w:firstColumn="1" w:lastColumn="0" w:noHBand="0" w:noVBand="1"/>
      </w:tblPr>
      <w:tblGrid>
        <w:gridCol w:w="1129"/>
        <w:gridCol w:w="567"/>
      </w:tblGrid>
      <w:tr w:rsidR="00C443A7" w:rsidTr="001B2C23">
        <w:tc>
          <w:tcPr>
            <w:tcW w:w="1129" w:type="dxa"/>
          </w:tcPr>
          <w:p w:rsidR="00C443A7" w:rsidRDefault="00C443A7" w:rsidP="001B2C23">
            <w:r>
              <w:t>Yes</w:t>
            </w:r>
          </w:p>
        </w:tc>
        <w:tc>
          <w:tcPr>
            <w:tcW w:w="567" w:type="dxa"/>
          </w:tcPr>
          <w:p w:rsidR="00C443A7" w:rsidRDefault="00C443A7" w:rsidP="001B2C23"/>
        </w:tc>
      </w:tr>
      <w:tr w:rsidR="00C443A7" w:rsidTr="001B2C23">
        <w:tc>
          <w:tcPr>
            <w:tcW w:w="1129" w:type="dxa"/>
          </w:tcPr>
          <w:p w:rsidR="00C443A7" w:rsidRDefault="00C443A7" w:rsidP="001B2C23">
            <w:r>
              <w:t>No</w:t>
            </w:r>
          </w:p>
        </w:tc>
        <w:tc>
          <w:tcPr>
            <w:tcW w:w="567" w:type="dxa"/>
          </w:tcPr>
          <w:p w:rsidR="00C443A7" w:rsidRDefault="00C443A7" w:rsidP="001B2C23"/>
        </w:tc>
      </w:tr>
      <w:tr w:rsidR="00C443A7" w:rsidTr="001B2C23">
        <w:tc>
          <w:tcPr>
            <w:tcW w:w="1129" w:type="dxa"/>
          </w:tcPr>
          <w:p w:rsidR="00C443A7" w:rsidRDefault="00C443A7" w:rsidP="001B2C23">
            <w:r>
              <w:t>Unclear</w:t>
            </w:r>
          </w:p>
        </w:tc>
        <w:tc>
          <w:tcPr>
            <w:tcW w:w="567" w:type="dxa"/>
          </w:tcPr>
          <w:p w:rsidR="00C443A7" w:rsidRDefault="00C443A7" w:rsidP="001B2C23"/>
        </w:tc>
      </w:tr>
    </w:tbl>
    <w:p w:rsidR="00C443A7" w:rsidRDefault="00C443A7" w:rsidP="00C443A7"/>
    <w:p w:rsidR="00C443A7" w:rsidRDefault="00C443A7" w:rsidP="00C443A7">
      <w:r>
        <w:t>Does the study pertain to the use of optical coherence tomography (OCT) to detect raised intracranial pressure (ICP) in children, defined as 0 to 16 years of age?</w:t>
      </w:r>
    </w:p>
    <w:tbl>
      <w:tblPr>
        <w:tblStyle w:val="TableGrid"/>
        <w:tblW w:w="0" w:type="auto"/>
        <w:tblLook w:val="04A0" w:firstRow="1" w:lastRow="0" w:firstColumn="1" w:lastColumn="0" w:noHBand="0" w:noVBand="1"/>
      </w:tblPr>
      <w:tblGrid>
        <w:gridCol w:w="1129"/>
        <w:gridCol w:w="567"/>
      </w:tblGrid>
      <w:tr w:rsidR="00C443A7" w:rsidTr="001B2C23">
        <w:tc>
          <w:tcPr>
            <w:tcW w:w="1129" w:type="dxa"/>
          </w:tcPr>
          <w:p w:rsidR="00C443A7" w:rsidRDefault="00C443A7" w:rsidP="001B2C23">
            <w:r>
              <w:t>Yes</w:t>
            </w:r>
          </w:p>
        </w:tc>
        <w:tc>
          <w:tcPr>
            <w:tcW w:w="567" w:type="dxa"/>
          </w:tcPr>
          <w:p w:rsidR="00C443A7" w:rsidRDefault="00C443A7" w:rsidP="001B2C23"/>
        </w:tc>
      </w:tr>
      <w:tr w:rsidR="00C443A7" w:rsidTr="001B2C23">
        <w:tc>
          <w:tcPr>
            <w:tcW w:w="1129" w:type="dxa"/>
          </w:tcPr>
          <w:p w:rsidR="00C443A7" w:rsidRDefault="00C443A7" w:rsidP="001B2C23">
            <w:r>
              <w:t>No</w:t>
            </w:r>
          </w:p>
        </w:tc>
        <w:tc>
          <w:tcPr>
            <w:tcW w:w="567" w:type="dxa"/>
          </w:tcPr>
          <w:p w:rsidR="00C443A7" w:rsidRDefault="00C443A7" w:rsidP="001B2C23"/>
        </w:tc>
      </w:tr>
      <w:tr w:rsidR="00C443A7" w:rsidTr="001B2C23">
        <w:tc>
          <w:tcPr>
            <w:tcW w:w="1129" w:type="dxa"/>
          </w:tcPr>
          <w:p w:rsidR="00C443A7" w:rsidRDefault="00C443A7" w:rsidP="001B2C23">
            <w:r>
              <w:t>Unclear</w:t>
            </w:r>
          </w:p>
        </w:tc>
        <w:tc>
          <w:tcPr>
            <w:tcW w:w="567" w:type="dxa"/>
          </w:tcPr>
          <w:p w:rsidR="00C443A7" w:rsidRDefault="00C443A7" w:rsidP="001B2C23"/>
        </w:tc>
      </w:tr>
    </w:tbl>
    <w:p w:rsidR="00C443A7" w:rsidRDefault="00C443A7" w:rsidP="00C443A7"/>
    <w:p w:rsidR="00C443A7" w:rsidRDefault="00C443A7" w:rsidP="00C443A7">
      <w:r>
        <w:t>Does the study pertain to the use of optical coherence tomography (OCT) to detect raised intracranial pressure (ICP) in children with craniosynostosis?</w:t>
      </w:r>
    </w:p>
    <w:tbl>
      <w:tblPr>
        <w:tblStyle w:val="TableGrid"/>
        <w:tblW w:w="0" w:type="auto"/>
        <w:tblLook w:val="04A0" w:firstRow="1" w:lastRow="0" w:firstColumn="1" w:lastColumn="0" w:noHBand="0" w:noVBand="1"/>
      </w:tblPr>
      <w:tblGrid>
        <w:gridCol w:w="1129"/>
        <w:gridCol w:w="567"/>
      </w:tblGrid>
      <w:tr w:rsidR="00C443A7" w:rsidTr="001B2C23">
        <w:tc>
          <w:tcPr>
            <w:tcW w:w="1129" w:type="dxa"/>
          </w:tcPr>
          <w:p w:rsidR="00C443A7" w:rsidRDefault="00C443A7" w:rsidP="001B2C23">
            <w:r>
              <w:t>Yes</w:t>
            </w:r>
          </w:p>
        </w:tc>
        <w:tc>
          <w:tcPr>
            <w:tcW w:w="567" w:type="dxa"/>
          </w:tcPr>
          <w:p w:rsidR="00C443A7" w:rsidRDefault="00C443A7" w:rsidP="001B2C23"/>
        </w:tc>
      </w:tr>
      <w:tr w:rsidR="00C443A7" w:rsidTr="001B2C23">
        <w:tc>
          <w:tcPr>
            <w:tcW w:w="1129" w:type="dxa"/>
          </w:tcPr>
          <w:p w:rsidR="00C443A7" w:rsidRDefault="00C443A7" w:rsidP="001B2C23">
            <w:r>
              <w:t>No</w:t>
            </w:r>
          </w:p>
        </w:tc>
        <w:tc>
          <w:tcPr>
            <w:tcW w:w="567" w:type="dxa"/>
          </w:tcPr>
          <w:p w:rsidR="00C443A7" w:rsidRDefault="00C443A7" w:rsidP="001B2C23"/>
        </w:tc>
      </w:tr>
      <w:tr w:rsidR="00C443A7" w:rsidTr="001B2C23">
        <w:tc>
          <w:tcPr>
            <w:tcW w:w="1129" w:type="dxa"/>
          </w:tcPr>
          <w:p w:rsidR="00C443A7" w:rsidRDefault="00C443A7" w:rsidP="001B2C23">
            <w:r>
              <w:t>Unclear</w:t>
            </w:r>
          </w:p>
        </w:tc>
        <w:tc>
          <w:tcPr>
            <w:tcW w:w="567" w:type="dxa"/>
          </w:tcPr>
          <w:p w:rsidR="00C443A7" w:rsidRDefault="00C443A7" w:rsidP="001B2C23"/>
        </w:tc>
      </w:tr>
    </w:tbl>
    <w:p w:rsidR="00C443A7" w:rsidRDefault="00C443A7" w:rsidP="00C443A7">
      <w:pPr>
        <w:rPr>
          <w:u w:val="single"/>
        </w:rPr>
      </w:pPr>
    </w:p>
    <w:p w:rsidR="00C443A7" w:rsidRPr="001D1F32" w:rsidRDefault="00C443A7" w:rsidP="00C443A7">
      <w:pPr>
        <w:rPr>
          <w:u w:val="single"/>
        </w:rPr>
      </w:pPr>
      <w:r>
        <w:rPr>
          <w:u w:val="single"/>
        </w:rPr>
        <w:t>Stage 2</w:t>
      </w:r>
      <w:r w:rsidRPr="001D1F32">
        <w:rPr>
          <w:u w:val="single"/>
        </w:rPr>
        <w:t>: Full paper screening</w:t>
      </w:r>
    </w:p>
    <w:p w:rsidR="00C443A7" w:rsidRDefault="00C443A7" w:rsidP="00C443A7">
      <w:r>
        <w:t>Does the study pertain to the use of optical coherence tomography (OCT) to detect raised intracranial pressure (ICP) in children with craniosynostosis?</w:t>
      </w:r>
    </w:p>
    <w:tbl>
      <w:tblPr>
        <w:tblStyle w:val="TableGrid"/>
        <w:tblW w:w="0" w:type="auto"/>
        <w:tblLook w:val="04A0" w:firstRow="1" w:lastRow="0" w:firstColumn="1" w:lastColumn="0" w:noHBand="0" w:noVBand="1"/>
      </w:tblPr>
      <w:tblGrid>
        <w:gridCol w:w="1129"/>
        <w:gridCol w:w="567"/>
      </w:tblGrid>
      <w:tr w:rsidR="00C443A7" w:rsidTr="001B2C23">
        <w:tc>
          <w:tcPr>
            <w:tcW w:w="1129" w:type="dxa"/>
          </w:tcPr>
          <w:p w:rsidR="00C443A7" w:rsidRDefault="00C443A7" w:rsidP="001B2C23">
            <w:r>
              <w:t>Yes</w:t>
            </w:r>
          </w:p>
        </w:tc>
        <w:tc>
          <w:tcPr>
            <w:tcW w:w="567" w:type="dxa"/>
          </w:tcPr>
          <w:p w:rsidR="00C443A7" w:rsidRDefault="00C443A7" w:rsidP="001B2C23"/>
        </w:tc>
      </w:tr>
      <w:tr w:rsidR="00C443A7" w:rsidTr="001B2C23">
        <w:tc>
          <w:tcPr>
            <w:tcW w:w="1129" w:type="dxa"/>
          </w:tcPr>
          <w:p w:rsidR="00C443A7" w:rsidRDefault="00C443A7" w:rsidP="001B2C23">
            <w:r>
              <w:t>No</w:t>
            </w:r>
          </w:p>
        </w:tc>
        <w:tc>
          <w:tcPr>
            <w:tcW w:w="567" w:type="dxa"/>
          </w:tcPr>
          <w:p w:rsidR="00C443A7" w:rsidRDefault="00C443A7" w:rsidP="001B2C23"/>
        </w:tc>
      </w:tr>
      <w:tr w:rsidR="00C443A7" w:rsidTr="001B2C23">
        <w:tc>
          <w:tcPr>
            <w:tcW w:w="1129" w:type="dxa"/>
          </w:tcPr>
          <w:p w:rsidR="00C443A7" w:rsidRDefault="00C443A7" w:rsidP="001B2C23">
            <w:r>
              <w:t>Unclear</w:t>
            </w:r>
          </w:p>
        </w:tc>
        <w:tc>
          <w:tcPr>
            <w:tcW w:w="567" w:type="dxa"/>
          </w:tcPr>
          <w:p w:rsidR="00C443A7" w:rsidRDefault="00C443A7" w:rsidP="001B2C23"/>
        </w:tc>
      </w:tr>
    </w:tbl>
    <w:p w:rsidR="00C443A7" w:rsidRPr="002A046C" w:rsidRDefault="00C443A7" w:rsidP="00C443A7">
      <w:pPr>
        <w:rPr>
          <w:i/>
        </w:rPr>
      </w:pPr>
    </w:p>
    <w:p w:rsidR="00C443A7" w:rsidRDefault="00C443A7" w:rsidP="00C443A7">
      <w:r>
        <w:br w:type="page"/>
      </w:r>
    </w:p>
    <w:p w:rsidR="00C443A7" w:rsidRDefault="00C443A7" w:rsidP="00C443A7">
      <w:pPr>
        <w:pStyle w:val="Heading2"/>
      </w:pPr>
      <w:r>
        <w:lastRenderedPageBreak/>
        <w:t>Appendix 3: Data extraction tool, adapted from the Cochrane Collaboration</w:t>
      </w:r>
    </w:p>
    <w:p w:rsidR="00C443A7" w:rsidRDefault="00C443A7" w:rsidP="00C443A7">
      <w:pPr>
        <w:pStyle w:val="Title"/>
        <w:rPr>
          <w:rFonts w:asciiTheme="minorHAnsi" w:hAnsiTheme="minorHAnsi" w:cstheme="minorHAnsi"/>
          <w:b/>
          <w:sz w:val="40"/>
        </w:rPr>
      </w:pPr>
    </w:p>
    <w:p w:rsidR="00C443A7" w:rsidRPr="00CC6096" w:rsidRDefault="00C443A7" w:rsidP="00C443A7">
      <w:pPr>
        <w:pStyle w:val="Title"/>
        <w:rPr>
          <w:rFonts w:asciiTheme="minorHAnsi" w:hAnsiTheme="minorHAnsi" w:cstheme="minorHAnsi"/>
          <w:b/>
          <w:sz w:val="40"/>
        </w:rPr>
      </w:pPr>
      <w:r w:rsidRPr="00CC6096">
        <w:rPr>
          <w:rFonts w:asciiTheme="minorHAnsi" w:hAnsiTheme="minorHAnsi" w:cstheme="minorHAnsi"/>
          <w:b/>
          <w:sz w:val="40"/>
        </w:rPr>
        <w:t>Data Extraction Sheet (</w:t>
      </w:r>
      <w:r>
        <w:rPr>
          <w:rFonts w:asciiTheme="minorHAnsi" w:hAnsiTheme="minorHAnsi" w:cstheme="minorHAnsi"/>
          <w:b/>
          <w:sz w:val="40"/>
        </w:rPr>
        <w:t>a</w:t>
      </w:r>
      <w:r w:rsidRPr="00CC6096">
        <w:rPr>
          <w:rFonts w:asciiTheme="minorHAnsi" w:hAnsiTheme="minorHAnsi" w:cstheme="minorHAnsi"/>
          <w:b/>
          <w:sz w:val="40"/>
        </w:rPr>
        <w:t xml:space="preserve">dapted from Cochrane </w:t>
      </w:r>
      <w:r>
        <w:rPr>
          <w:rFonts w:asciiTheme="minorHAnsi" w:hAnsiTheme="minorHAnsi" w:cstheme="minorHAnsi"/>
          <w:b/>
          <w:sz w:val="40"/>
        </w:rPr>
        <w:t>Collaboration</w:t>
      </w:r>
      <w:r w:rsidRPr="00CC6096">
        <w:rPr>
          <w:rFonts w:asciiTheme="minorHAnsi" w:hAnsiTheme="minorHAnsi" w:cstheme="minorHAnsi"/>
          <w:b/>
          <w:sz w:val="40"/>
        </w:rPr>
        <w:t>)</w:t>
      </w:r>
    </w:p>
    <w:p w:rsidR="00C443A7" w:rsidRDefault="00C443A7" w:rsidP="00C443A7"/>
    <w:p w:rsidR="00C443A7" w:rsidRPr="00927ECA" w:rsidRDefault="00C443A7" w:rsidP="00C443A7">
      <w:pPr>
        <w:rPr>
          <w:b/>
        </w:rPr>
      </w:pPr>
      <w:r w:rsidRPr="00927ECA">
        <w:rPr>
          <w:b/>
        </w:rPr>
        <w:t>General Information</w:t>
      </w:r>
    </w:p>
    <w:tbl>
      <w:tblPr>
        <w:tblStyle w:val="TableGrid"/>
        <w:tblW w:w="0" w:type="auto"/>
        <w:tblLook w:val="04A0" w:firstRow="1" w:lastRow="0" w:firstColumn="1" w:lastColumn="0" w:noHBand="0" w:noVBand="1"/>
      </w:tblPr>
      <w:tblGrid>
        <w:gridCol w:w="9016"/>
      </w:tblGrid>
      <w:tr w:rsidR="00C443A7" w:rsidTr="001B2C23">
        <w:tc>
          <w:tcPr>
            <w:tcW w:w="9016" w:type="dxa"/>
          </w:tcPr>
          <w:p w:rsidR="00C443A7" w:rsidRDefault="00C443A7" w:rsidP="001B2C23">
            <w:r>
              <w:t>Study title:</w:t>
            </w:r>
          </w:p>
        </w:tc>
      </w:tr>
      <w:tr w:rsidR="00C443A7" w:rsidTr="001B2C23">
        <w:tc>
          <w:tcPr>
            <w:tcW w:w="9016" w:type="dxa"/>
          </w:tcPr>
          <w:p w:rsidR="00C443A7" w:rsidRDefault="00C443A7" w:rsidP="001B2C23">
            <w:r>
              <w:t>Author(s):</w:t>
            </w:r>
          </w:p>
        </w:tc>
      </w:tr>
      <w:tr w:rsidR="00C443A7" w:rsidTr="001B2C23">
        <w:tc>
          <w:tcPr>
            <w:tcW w:w="9016" w:type="dxa"/>
          </w:tcPr>
          <w:p w:rsidR="00C443A7" w:rsidRDefault="00C443A7" w:rsidP="001B2C23">
            <w:r>
              <w:t>Source:</w:t>
            </w:r>
          </w:p>
        </w:tc>
      </w:tr>
      <w:tr w:rsidR="00C443A7" w:rsidTr="001B2C23">
        <w:tc>
          <w:tcPr>
            <w:tcW w:w="9016" w:type="dxa"/>
          </w:tcPr>
          <w:p w:rsidR="00C443A7" w:rsidRDefault="00C443A7" w:rsidP="001B2C23">
            <w:r>
              <w:t>Date of Extraction:</w:t>
            </w:r>
          </w:p>
        </w:tc>
      </w:tr>
    </w:tbl>
    <w:p w:rsidR="00C443A7" w:rsidRDefault="00C443A7" w:rsidP="00C443A7"/>
    <w:p w:rsidR="00C443A7" w:rsidRPr="00927ECA" w:rsidRDefault="00C443A7" w:rsidP="00C443A7">
      <w:pPr>
        <w:rPr>
          <w:b/>
        </w:rPr>
      </w:pPr>
      <w:r w:rsidRPr="00927ECA">
        <w:rPr>
          <w:b/>
        </w:rPr>
        <w:t>Methods</w:t>
      </w:r>
    </w:p>
    <w:tbl>
      <w:tblPr>
        <w:tblStyle w:val="TableGrid"/>
        <w:tblW w:w="0" w:type="auto"/>
        <w:tblLook w:val="04A0" w:firstRow="1" w:lastRow="0" w:firstColumn="1" w:lastColumn="0" w:noHBand="0" w:noVBand="1"/>
      </w:tblPr>
      <w:tblGrid>
        <w:gridCol w:w="4508"/>
        <w:gridCol w:w="4508"/>
      </w:tblGrid>
      <w:tr w:rsidR="00C443A7" w:rsidTr="001B2C23">
        <w:tc>
          <w:tcPr>
            <w:tcW w:w="4508" w:type="dxa"/>
          </w:tcPr>
          <w:p w:rsidR="00C443A7" w:rsidRDefault="00C443A7" w:rsidP="001B2C23">
            <w:r>
              <w:t>Aim of study</w:t>
            </w:r>
          </w:p>
        </w:tc>
        <w:tc>
          <w:tcPr>
            <w:tcW w:w="4508" w:type="dxa"/>
          </w:tcPr>
          <w:p w:rsidR="00C443A7" w:rsidRDefault="00C443A7" w:rsidP="001B2C23"/>
        </w:tc>
      </w:tr>
      <w:tr w:rsidR="00C443A7" w:rsidTr="001B2C23">
        <w:tc>
          <w:tcPr>
            <w:tcW w:w="4508" w:type="dxa"/>
          </w:tcPr>
          <w:p w:rsidR="00C443A7" w:rsidRDefault="00C443A7" w:rsidP="001B2C23">
            <w:r>
              <w:t>Study design</w:t>
            </w:r>
          </w:p>
        </w:tc>
        <w:tc>
          <w:tcPr>
            <w:tcW w:w="4508" w:type="dxa"/>
          </w:tcPr>
          <w:p w:rsidR="00C443A7" w:rsidRDefault="00C443A7" w:rsidP="001B2C23"/>
        </w:tc>
      </w:tr>
      <w:tr w:rsidR="00C443A7" w:rsidTr="001B2C23">
        <w:tc>
          <w:tcPr>
            <w:tcW w:w="4508" w:type="dxa"/>
          </w:tcPr>
          <w:p w:rsidR="00C443A7" w:rsidRDefault="00C443A7" w:rsidP="001B2C23">
            <w:r>
              <w:t>Inclusion criteria</w:t>
            </w:r>
          </w:p>
        </w:tc>
        <w:tc>
          <w:tcPr>
            <w:tcW w:w="4508" w:type="dxa"/>
          </w:tcPr>
          <w:p w:rsidR="00C443A7" w:rsidRDefault="00C443A7" w:rsidP="001B2C23"/>
        </w:tc>
      </w:tr>
      <w:tr w:rsidR="00C443A7" w:rsidTr="001B2C23">
        <w:tc>
          <w:tcPr>
            <w:tcW w:w="4508" w:type="dxa"/>
          </w:tcPr>
          <w:p w:rsidR="00C443A7" w:rsidRDefault="00C443A7" w:rsidP="001B2C23">
            <w:r>
              <w:t>Exclusion criteria</w:t>
            </w:r>
          </w:p>
        </w:tc>
        <w:tc>
          <w:tcPr>
            <w:tcW w:w="4508" w:type="dxa"/>
          </w:tcPr>
          <w:p w:rsidR="00C443A7" w:rsidRDefault="00C443A7" w:rsidP="001B2C23"/>
        </w:tc>
      </w:tr>
      <w:tr w:rsidR="00C443A7" w:rsidTr="001B2C23">
        <w:tc>
          <w:tcPr>
            <w:tcW w:w="4508" w:type="dxa"/>
          </w:tcPr>
          <w:p w:rsidR="00C443A7" w:rsidRDefault="00C443A7" w:rsidP="001B2C23">
            <w:r>
              <w:t>Method of recruitment</w:t>
            </w:r>
          </w:p>
        </w:tc>
        <w:tc>
          <w:tcPr>
            <w:tcW w:w="4508" w:type="dxa"/>
          </w:tcPr>
          <w:p w:rsidR="00C443A7" w:rsidRDefault="00C443A7" w:rsidP="001B2C23"/>
        </w:tc>
      </w:tr>
      <w:tr w:rsidR="00C443A7" w:rsidTr="001B2C23">
        <w:tc>
          <w:tcPr>
            <w:tcW w:w="4508" w:type="dxa"/>
          </w:tcPr>
          <w:p w:rsidR="00C443A7" w:rsidRDefault="00C443A7" w:rsidP="001B2C23">
            <w:r>
              <w:t>Method of randomisation (if applicable)</w:t>
            </w:r>
          </w:p>
        </w:tc>
        <w:tc>
          <w:tcPr>
            <w:tcW w:w="4508" w:type="dxa"/>
          </w:tcPr>
          <w:p w:rsidR="00C443A7" w:rsidRDefault="00C443A7" w:rsidP="001B2C23"/>
        </w:tc>
      </w:tr>
      <w:tr w:rsidR="00C443A7" w:rsidTr="001B2C23">
        <w:tc>
          <w:tcPr>
            <w:tcW w:w="4508" w:type="dxa"/>
          </w:tcPr>
          <w:p w:rsidR="00C443A7" w:rsidRDefault="00C443A7" w:rsidP="001B2C23">
            <w:r>
              <w:t>Blinding (if applicable)</w:t>
            </w:r>
          </w:p>
        </w:tc>
        <w:tc>
          <w:tcPr>
            <w:tcW w:w="4508" w:type="dxa"/>
          </w:tcPr>
          <w:p w:rsidR="00C443A7" w:rsidRDefault="00C443A7" w:rsidP="001B2C23"/>
        </w:tc>
      </w:tr>
      <w:tr w:rsidR="00C443A7" w:rsidTr="001B2C23">
        <w:tc>
          <w:tcPr>
            <w:tcW w:w="4508" w:type="dxa"/>
          </w:tcPr>
          <w:p w:rsidR="00C443A7" w:rsidRDefault="00C443A7" w:rsidP="001B2C23">
            <w:r>
              <w:t>Study duration</w:t>
            </w:r>
          </w:p>
        </w:tc>
        <w:tc>
          <w:tcPr>
            <w:tcW w:w="4508" w:type="dxa"/>
          </w:tcPr>
          <w:p w:rsidR="00C443A7" w:rsidRDefault="00C443A7" w:rsidP="001B2C23"/>
        </w:tc>
      </w:tr>
      <w:tr w:rsidR="00C443A7" w:rsidTr="001B2C23">
        <w:tc>
          <w:tcPr>
            <w:tcW w:w="4508" w:type="dxa"/>
          </w:tcPr>
          <w:p w:rsidR="00C443A7" w:rsidRDefault="00C443A7" w:rsidP="001B2C23">
            <w:r>
              <w:t>Ethics approval</w:t>
            </w:r>
          </w:p>
        </w:tc>
        <w:tc>
          <w:tcPr>
            <w:tcW w:w="4508" w:type="dxa"/>
          </w:tcPr>
          <w:p w:rsidR="00C443A7" w:rsidRDefault="00C443A7" w:rsidP="001B2C23"/>
        </w:tc>
      </w:tr>
    </w:tbl>
    <w:p w:rsidR="00C443A7" w:rsidRDefault="00C443A7" w:rsidP="00C443A7"/>
    <w:p w:rsidR="00C443A7" w:rsidRPr="000E37F8" w:rsidRDefault="00C443A7" w:rsidP="00C443A7">
      <w:pPr>
        <w:rPr>
          <w:b/>
        </w:rPr>
      </w:pPr>
      <w:r w:rsidRPr="000E37F8">
        <w:rPr>
          <w:b/>
        </w:rPr>
        <w:t>Participants</w:t>
      </w:r>
    </w:p>
    <w:tbl>
      <w:tblPr>
        <w:tblStyle w:val="TableGrid"/>
        <w:tblW w:w="0" w:type="auto"/>
        <w:tblLook w:val="04A0" w:firstRow="1" w:lastRow="0" w:firstColumn="1" w:lastColumn="0" w:noHBand="0" w:noVBand="1"/>
      </w:tblPr>
      <w:tblGrid>
        <w:gridCol w:w="4508"/>
        <w:gridCol w:w="4508"/>
      </w:tblGrid>
      <w:tr w:rsidR="00C443A7" w:rsidTr="001B2C23">
        <w:tc>
          <w:tcPr>
            <w:tcW w:w="4508" w:type="dxa"/>
          </w:tcPr>
          <w:p w:rsidR="00C443A7" w:rsidRDefault="00C443A7" w:rsidP="001B2C23">
            <w:r>
              <w:t>Population description</w:t>
            </w:r>
          </w:p>
        </w:tc>
        <w:tc>
          <w:tcPr>
            <w:tcW w:w="4508" w:type="dxa"/>
          </w:tcPr>
          <w:p w:rsidR="00C443A7" w:rsidRDefault="00C443A7" w:rsidP="001B2C23"/>
        </w:tc>
      </w:tr>
      <w:tr w:rsidR="00C443A7" w:rsidTr="001B2C23">
        <w:tc>
          <w:tcPr>
            <w:tcW w:w="4508" w:type="dxa"/>
          </w:tcPr>
          <w:p w:rsidR="00C443A7" w:rsidRDefault="00C443A7" w:rsidP="001B2C23">
            <w:r>
              <w:t>Setting</w:t>
            </w:r>
          </w:p>
        </w:tc>
        <w:tc>
          <w:tcPr>
            <w:tcW w:w="4508" w:type="dxa"/>
          </w:tcPr>
          <w:p w:rsidR="00C443A7" w:rsidRDefault="00C443A7" w:rsidP="001B2C23"/>
        </w:tc>
      </w:tr>
      <w:tr w:rsidR="00C443A7" w:rsidTr="001B2C23">
        <w:tc>
          <w:tcPr>
            <w:tcW w:w="4508" w:type="dxa"/>
          </w:tcPr>
          <w:p w:rsidR="00C443A7" w:rsidRDefault="00C443A7" w:rsidP="001B2C23">
            <w:r>
              <w:t>Total number randomised</w:t>
            </w:r>
          </w:p>
        </w:tc>
        <w:tc>
          <w:tcPr>
            <w:tcW w:w="4508" w:type="dxa"/>
          </w:tcPr>
          <w:p w:rsidR="00C443A7" w:rsidRDefault="00C443A7" w:rsidP="001B2C23"/>
        </w:tc>
      </w:tr>
      <w:tr w:rsidR="00C443A7" w:rsidTr="001B2C23">
        <w:tc>
          <w:tcPr>
            <w:tcW w:w="4508" w:type="dxa"/>
          </w:tcPr>
          <w:p w:rsidR="00C443A7" w:rsidRDefault="00C443A7" w:rsidP="001B2C23">
            <w:r>
              <w:t>Mean age</w:t>
            </w:r>
          </w:p>
        </w:tc>
        <w:tc>
          <w:tcPr>
            <w:tcW w:w="4508" w:type="dxa"/>
          </w:tcPr>
          <w:p w:rsidR="00C443A7" w:rsidRDefault="00C443A7" w:rsidP="001B2C23"/>
        </w:tc>
      </w:tr>
      <w:tr w:rsidR="00C443A7" w:rsidTr="001B2C23">
        <w:tc>
          <w:tcPr>
            <w:tcW w:w="4508" w:type="dxa"/>
          </w:tcPr>
          <w:p w:rsidR="00C443A7" w:rsidRDefault="00C443A7" w:rsidP="001B2C23">
            <w:r>
              <w:t>Male/Female %</w:t>
            </w:r>
          </w:p>
        </w:tc>
        <w:tc>
          <w:tcPr>
            <w:tcW w:w="4508" w:type="dxa"/>
          </w:tcPr>
          <w:p w:rsidR="00C443A7" w:rsidRDefault="00C443A7" w:rsidP="001B2C23"/>
        </w:tc>
      </w:tr>
    </w:tbl>
    <w:p w:rsidR="00C443A7" w:rsidRDefault="00C443A7" w:rsidP="00C443A7"/>
    <w:p w:rsidR="00C443A7" w:rsidRPr="000E37F8" w:rsidRDefault="00C443A7" w:rsidP="00C443A7">
      <w:pPr>
        <w:rPr>
          <w:b/>
        </w:rPr>
      </w:pPr>
      <w:r w:rsidRPr="000E37F8">
        <w:rPr>
          <w:b/>
        </w:rPr>
        <w:t>Intervention 1</w:t>
      </w:r>
    </w:p>
    <w:tbl>
      <w:tblPr>
        <w:tblStyle w:val="TableGrid"/>
        <w:tblW w:w="0" w:type="auto"/>
        <w:tblLook w:val="04A0" w:firstRow="1" w:lastRow="0" w:firstColumn="1" w:lastColumn="0" w:noHBand="0" w:noVBand="1"/>
      </w:tblPr>
      <w:tblGrid>
        <w:gridCol w:w="4508"/>
        <w:gridCol w:w="4508"/>
      </w:tblGrid>
      <w:tr w:rsidR="00C443A7" w:rsidTr="001B2C23">
        <w:tc>
          <w:tcPr>
            <w:tcW w:w="4508" w:type="dxa"/>
          </w:tcPr>
          <w:p w:rsidR="00C443A7" w:rsidRDefault="00C443A7" w:rsidP="001B2C23">
            <w:r>
              <w:t>Group name</w:t>
            </w:r>
          </w:p>
        </w:tc>
        <w:tc>
          <w:tcPr>
            <w:tcW w:w="4508" w:type="dxa"/>
          </w:tcPr>
          <w:p w:rsidR="00C443A7" w:rsidRDefault="00C443A7" w:rsidP="001B2C23"/>
        </w:tc>
      </w:tr>
      <w:tr w:rsidR="00C443A7" w:rsidTr="001B2C23">
        <w:tc>
          <w:tcPr>
            <w:tcW w:w="4508" w:type="dxa"/>
          </w:tcPr>
          <w:p w:rsidR="00C443A7" w:rsidRDefault="00C443A7" w:rsidP="001B2C23">
            <w:r>
              <w:t>Number in group</w:t>
            </w:r>
          </w:p>
        </w:tc>
        <w:tc>
          <w:tcPr>
            <w:tcW w:w="4508" w:type="dxa"/>
          </w:tcPr>
          <w:p w:rsidR="00C443A7" w:rsidRDefault="00C443A7" w:rsidP="001B2C23"/>
        </w:tc>
      </w:tr>
      <w:tr w:rsidR="00C443A7" w:rsidTr="001B2C23">
        <w:tc>
          <w:tcPr>
            <w:tcW w:w="4508" w:type="dxa"/>
          </w:tcPr>
          <w:p w:rsidR="00C443A7" w:rsidRDefault="00C443A7" w:rsidP="001B2C23">
            <w:r>
              <w:t>Description</w:t>
            </w:r>
          </w:p>
        </w:tc>
        <w:tc>
          <w:tcPr>
            <w:tcW w:w="4508" w:type="dxa"/>
          </w:tcPr>
          <w:p w:rsidR="00C443A7" w:rsidRDefault="00C443A7" w:rsidP="001B2C23"/>
        </w:tc>
      </w:tr>
      <w:tr w:rsidR="00C443A7" w:rsidTr="001B2C23">
        <w:tc>
          <w:tcPr>
            <w:tcW w:w="4508" w:type="dxa"/>
          </w:tcPr>
          <w:p w:rsidR="00C443A7" w:rsidRDefault="00C443A7" w:rsidP="001B2C23">
            <w:r>
              <w:t>Intervention parameter 1</w:t>
            </w:r>
          </w:p>
        </w:tc>
        <w:tc>
          <w:tcPr>
            <w:tcW w:w="4508" w:type="dxa"/>
          </w:tcPr>
          <w:p w:rsidR="00C443A7" w:rsidRDefault="00C443A7" w:rsidP="001B2C23"/>
        </w:tc>
      </w:tr>
      <w:tr w:rsidR="00C443A7" w:rsidTr="001B2C23">
        <w:tc>
          <w:tcPr>
            <w:tcW w:w="4508" w:type="dxa"/>
          </w:tcPr>
          <w:p w:rsidR="00C443A7" w:rsidRDefault="00C443A7" w:rsidP="001B2C23">
            <w:r>
              <w:t>Intervention parameter 2 (if applicable)</w:t>
            </w:r>
          </w:p>
        </w:tc>
        <w:tc>
          <w:tcPr>
            <w:tcW w:w="4508" w:type="dxa"/>
          </w:tcPr>
          <w:p w:rsidR="00C443A7" w:rsidRDefault="00C443A7" w:rsidP="001B2C23"/>
        </w:tc>
      </w:tr>
      <w:tr w:rsidR="00C443A7" w:rsidTr="001B2C23">
        <w:tc>
          <w:tcPr>
            <w:tcW w:w="4508" w:type="dxa"/>
          </w:tcPr>
          <w:p w:rsidR="00C443A7" w:rsidRDefault="00C443A7" w:rsidP="001B2C23">
            <w:r>
              <w:t>Intervention parameter 3 (if applicable)</w:t>
            </w:r>
          </w:p>
        </w:tc>
        <w:tc>
          <w:tcPr>
            <w:tcW w:w="4508" w:type="dxa"/>
          </w:tcPr>
          <w:p w:rsidR="00C443A7" w:rsidRDefault="00C443A7" w:rsidP="001B2C23"/>
        </w:tc>
      </w:tr>
      <w:tr w:rsidR="00C443A7" w:rsidTr="001B2C23">
        <w:tc>
          <w:tcPr>
            <w:tcW w:w="4508" w:type="dxa"/>
          </w:tcPr>
          <w:p w:rsidR="00C443A7" w:rsidRDefault="00C443A7" w:rsidP="001B2C23">
            <w:r>
              <w:t>Intervention parameter 4 (if applicable)</w:t>
            </w:r>
          </w:p>
        </w:tc>
        <w:tc>
          <w:tcPr>
            <w:tcW w:w="4508" w:type="dxa"/>
          </w:tcPr>
          <w:p w:rsidR="00C443A7" w:rsidRDefault="00C443A7" w:rsidP="001B2C23"/>
        </w:tc>
      </w:tr>
      <w:tr w:rsidR="00C443A7" w:rsidTr="001B2C23">
        <w:tc>
          <w:tcPr>
            <w:tcW w:w="4508" w:type="dxa"/>
          </w:tcPr>
          <w:p w:rsidR="00C443A7" w:rsidRDefault="00C443A7" w:rsidP="001B2C23">
            <w:r>
              <w:t>Intervention parameter 5 (if applicable)</w:t>
            </w:r>
          </w:p>
        </w:tc>
        <w:tc>
          <w:tcPr>
            <w:tcW w:w="4508" w:type="dxa"/>
          </w:tcPr>
          <w:p w:rsidR="00C443A7" w:rsidRDefault="00C443A7" w:rsidP="001B2C23"/>
        </w:tc>
      </w:tr>
      <w:tr w:rsidR="00C443A7" w:rsidTr="001B2C23">
        <w:tc>
          <w:tcPr>
            <w:tcW w:w="4508" w:type="dxa"/>
          </w:tcPr>
          <w:p w:rsidR="00C443A7" w:rsidRPr="000E37F8" w:rsidRDefault="00C443A7" w:rsidP="001B2C23">
            <w:pPr>
              <w:rPr>
                <w:b/>
              </w:rPr>
            </w:pPr>
            <w:r>
              <w:t>Intervention parameter 6 (if applicable)</w:t>
            </w:r>
          </w:p>
        </w:tc>
        <w:tc>
          <w:tcPr>
            <w:tcW w:w="4508" w:type="dxa"/>
          </w:tcPr>
          <w:p w:rsidR="00C443A7" w:rsidRDefault="00C443A7" w:rsidP="001B2C23"/>
        </w:tc>
      </w:tr>
      <w:tr w:rsidR="00C443A7" w:rsidTr="001B2C23">
        <w:tc>
          <w:tcPr>
            <w:tcW w:w="4508" w:type="dxa"/>
          </w:tcPr>
          <w:p w:rsidR="00C443A7" w:rsidRDefault="00C443A7" w:rsidP="001B2C23">
            <w:r>
              <w:t>Intervention parameter 7 (if applicable)</w:t>
            </w:r>
          </w:p>
        </w:tc>
        <w:tc>
          <w:tcPr>
            <w:tcW w:w="4508" w:type="dxa"/>
          </w:tcPr>
          <w:p w:rsidR="00C443A7" w:rsidRDefault="00C443A7" w:rsidP="001B2C23"/>
        </w:tc>
      </w:tr>
      <w:tr w:rsidR="00C443A7" w:rsidTr="001B2C23">
        <w:tc>
          <w:tcPr>
            <w:tcW w:w="4508" w:type="dxa"/>
          </w:tcPr>
          <w:p w:rsidR="00C443A7" w:rsidRDefault="00C443A7" w:rsidP="001B2C23">
            <w:r>
              <w:t>Intervention parameter 8 (if applicable)</w:t>
            </w:r>
          </w:p>
        </w:tc>
        <w:tc>
          <w:tcPr>
            <w:tcW w:w="4508" w:type="dxa"/>
          </w:tcPr>
          <w:p w:rsidR="00C443A7" w:rsidRDefault="00C443A7" w:rsidP="001B2C23"/>
        </w:tc>
      </w:tr>
      <w:tr w:rsidR="00C443A7" w:rsidTr="001B2C23">
        <w:tc>
          <w:tcPr>
            <w:tcW w:w="4508" w:type="dxa"/>
          </w:tcPr>
          <w:p w:rsidR="00C443A7" w:rsidRDefault="00C443A7" w:rsidP="001B2C23">
            <w:r>
              <w:t>Drop-outs from group</w:t>
            </w:r>
          </w:p>
        </w:tc>
        <w:tc>
          <w:tcPr>
            <w:tcW w:w="4508" w:type="dxa"/>
          </w:tcPr>
          <w:p w:rsidR="00C443A7" w:rsidRDefault="00C443A7" w:rsidP="001B2C23"/>
        </w:tc>
      </w:tr>
    </w:tbl>
    <w:p w:rsidR="00C443A7" w:rsidRDefault="00C443A7" w:rsidP="00C443A7"/>
    <w:p w:rsidR="00C443A7" w:rsidRPr="000E37F8" w:rsidRDefault="00C443A7" w:rsidP="00C443A7">
      <w:pPr>
        <w:rPr>
          <w:b/>
        </w:rPr>
      </w:pPr>
      <w:r w:rsidRPr="000E37F8">
        <w:rPr>
          <w:b/>
        </w:rPr>
        <w:t>Outcome 1</w:t>
      </w:r>
    </w:p>
    <w:tbl>
      <w:tblPr>
        <w:tblStyle w:val="TableGrid"/>
        <w:tblW w:w="0" w:type="auto"/>
        <w:tblLook w:val="04A0" w:firstRow="1" w:lastRow="0" w:firstColumn="1" w:lastColumn="0" w:noHBand="0" w:noVBand="1"/>
      </w:tblPr>
      <w:tblGrid>
        <w:gridCol w:w="4508"/>
        <w:gridCol w:w="4508"/>
      </w:tblGrid>
      <w:tr w:rsidR="00C443A7" w:rsidTr="001B2C23">
        <w:tc>
          <w:tcPr>
            <w:tcW w:w="4508" w:type="dxa"/>
          </w:tcPr>
          <w:p w:rsidR="00C443A7" w:rsidRDefault="00C443A7" w:rsidP="001B2C23">
            <w:r>
              <w:t>Outcome group name</w:t>
            </w:r>
          </w:p>
        </w:tc>
        <w:tc>
          <w:tcPr>
            <w:tcW w:w="4508" w:type="dxa"/>
          </w:tcPr>
          <w:p w:rsidR="00C443A7" w:rsidRDefault="00C443A7" w:rsidP="001B2C23"/>
        </w:tc>
      </w:tr>
      <w:tr w:rsidR="00C443A7" w:rsidTr="001B2C23">
        <w:tc>
          <w:tcPr>
            <w:tcW w:w="4508" w:type="dxa"/>
          </w:tcPr>
          <w:p w:rsidR="00C443A7" w:rsidRDefault="00C443A7" w:rsidP="001B2C23">
            <w:r>
              <w:t>Time points measured</w:t>
            </w:r>
          </w:p>
        </w:tc>
        <w:tc>
          <w:tcPr>
            <w:tcW w:w="4508" w:type="dxa"/>
          </w:tcPr>
          <w:p w:rsidR="00C443A7" w:rsidRDefault="00C443A7" w:rsidP="001B2C23"/>
        </w:tc>
      </w:tr>
      <w:tr w:rsidR="00C443A7" w:rsidTr="001B2C23">
        <w:tc>
          <w:tcPr>
            <w:tcW w:w="4508" w:type="dxa"/>
          </w:tcPr>
          <w:p w:rsidR="00C443A7" w:rsidRDefault="00C443A7" w:rsidP="001B2C23">
            <w:r>
              <w:t>Outcome definition</w:t>
            </w:r>
          </w:p>
        </w:tc>
        <w:tc>
          <w:tcPr>
            <w:tcW w:w="4508" w:type="dxa"/>
          </w:tcPr>
          <w:p w:rsidR="00C443A7" w:rsidRDefault="00C443A7" w:rsidP="001B2C23"/>
        </w:tc>
      </w:tr>
      <w:tr w:rsidR="00C443A7" w:rsidTr="001B2C23">
        <w:tc>
          <w:tcPr>
            <w:tcW w:w="4508" w:type="dxa"/>
          </w:tcPr>
          <w:p w:rsidR="00C443A7" w:rsidRDefault="00C443A7" w:rsidP="001B2C23">
            <w:r>
              <w:t>Outcome parameter 1</w:t>
            </w:r>
          </w:p>
        </w:tc>
        <w:tc>
          <w:tcPr>
            <w:tcW w:w="4508" w:type="dxa"/>
          </w:tcPr>
          <w:p w:rsidR="00C443A7" w:rsidRDefault="00C443A7" w:rsidP="001B2C23"/>
        </w:tc>
      </w:tr>
      <w:tr w:rsidR="00C443A7" w:rsidTr="001B2C23">
        <w:tc>
          <w:tcPr>
            <w:tcW w:w="4508" w:type="dxa"/>
          </w:tcPr>
          <w:p w:rsidR="00C443A7" w:rsidRDefault="00C443A7" w:rsidP="001B2C23">
            <w:r>
              <w:t>Outcome parameter 2 (if applicable)</w:t>
            </w:r>
          </w:p>
        </w:tc>
        <w:tc>
          <w:tcPr>
            <w:tcW w:w="4508" w:type="dxa"/>
          </w:tcPr>
          <w:p w:rsidR="00C443A7" w:rsidRDefault="00C443A7" w:rsidP="001B2C23"/>
        </w:tc>
      </w:tr>
      <w:tr w:rsidR="00C443A7" w:rsidTr="001B2C23">
        <w:tc>
          <w:tcPr>
            <w:tcW w:w="4508" w:type="dxa"/>
          </w:tcPr>
          <w:p w:rsidR="00C443A7" w:rsidRDefault="00C443A7" w:rsidP="001B2C23">
            <w:r>
              <w:t>Outcome parameter 3 (if applicable)</w:t>
            </w:r>
          </w:p>
        </w:tc>
        <w:tc>
          <w:tcPr>
            <w:tcW w:w="4508" w:type="dxa"/>
          </w:tcPr>
          <w:p w:rsidR="00C443A7" w:rsidRDefault="00C443A7" w:rsidP="001B2C23"/>
        </w:tc>
      </w:tr>
      <w:tr w:rsidR="00C443A7" w:rsidTr="001B2C23">
        <w:tc>
          <w:tcPr>
            <w:tcW w:w="4508" w:type="dxa"/>
          </w:tcPr>
          <w:p w:rsidR="00C443A7" w:rsidRDefault="00C443A7" w:rsidP="001B2C23">
            <w:r>
              <w:t>Outcome parameter 4 (if applicable)</w:t>
            </w:r>
          </w:p>
        </w:tc>
        <w:tc>
          <w:tcPr>
            <w:tcW w:w="4508" w:type="dxa"/>
          </w:tcPr>
          <w:p w:rsidR="00C443A7" w:rsidRDefault="00C443A7" w:rsidP="001B2C23"/>
        </w:tc>
      </w:tr>
      <w:tr w:rsidR="00C443A7" w:rsidTr="001B2C23">
        <w:tc>
          <w:tcPr>
            <w:tcW w:w="4508" w:type="dxa"/>
          </w:tcPr>
          <w:p w:rsidR="00C443A7" w:rsidRDefault="00C443A7" w:rsidP="001B2C23">
            <w:r>
              <w:t>Outcome parameter 5 (if applicable)</w:t>
            </w:r>
          </w:p>
        </w:tc>
        <w:tc>
          <w:tcPr>
            <w:tcW w:w="4508" w:type="dxa"/>
          </w:tcPr>
          <w:p w:rsidR="00C443A7" w:rsidRDefault="00C443A7" w:rsidP="001B2C23"/>
        </w:tc>
      </w:tr>
      <w:tr w:rsidR="00C443A7" w:rsidTr="001B2C23">
        <w:tc>
          <w:tcPr>
            <w:tcW w:w="4508" w:type="dxa"/>
          </w:tcPr>
          <w:p w:rsidR="00C443A7" w:rsidRPr="000E37F8" w:rsidRDefault="00C443A7" w:rsidP="001B2C23">
            <w:pPr>
              <w:rPr>
                <w:b/>
              </w:rPr>
            </w:pPr>
            <w:r>
              <w:t>Outcome parameter 6 (if applicable)</w:t>
            </w:r>
          </w:p>
        </w:tc>
        <w:tc>
          <w:tcPr>
            <w:tcW w:w="4508" w:type="dxa"/>
          </w:tcPr>
          <w:p w:rsidR="00C443A7" w:rsidRDefault="00C443A7" w:rsidP="001B2C23"/>
        </w:tc>
      </w:tr>
      <w:tr w:rsidR="00C443A7" w:rsidTr="001B2C23">
        <w:tc>
          <w:tcPr>
            <w:tcW w:w="4508" w:type="dxa"/>
          </w:tcPr>
          <w:p w:rsidR="00C443A7" w:rsidRDefault="00C443A7" w:rsidP="001B2C23">
            <w:r>
              <w:t>Outcome parameter 7 (if applicable)</w:t>
            </w:r>
          </w:p>
        </w:tc>
        <w:tc>
          <w:tcPr>
            <w:tcW w:w="4508" w:type="dxa"/>
          </w:tcPr>
          <w:p w:rsidR="00C443A7" w:rsidRDefault="00C443A7" w:rsidP="001B2C23"/>
        </w:tc>
      </w:tr>
      <w:tr w:rsidR="00C443A7" w:rsidTr="001B2C23">
        <w:tc>
          <w:tcPr>
            <w:tcW w:w="4508" w:type="dxa"/>
          </w:tcPr>
          <w:p w:rsidR="00C443A7" w:rsidRDefault="00C443A7" w:rsidP="001B2C23">
            <w:r>
              <w:t>Outcome parameter 8 (if applicable)</w:t>
            </w:r>
          </w:p>
        </w:tc>
        <w:tc>
          <w:tcPr>
            <w:tcW w:w="4508" w:type="dxa"/>
          </w:tcPr>
          <w:p w:rsidR="00C443A7" w:rsidRDefault="00C443A7" w:rsidP="001B2C23"/>
        </w:tc>
      </w:tr>
      <w:tr w:rsidR="00C443A7" w:rsidTr="001B2C23">
        <w:tc>
          <w:tcPr>
            <w:tcW w:w="4508" w:type="dxa"/>
          </w:tcPr>
          <w:p w:rsidR="00C443A7" w:rsidRDefault="00C443A7" w:rsidP="001B2C23">
            <w:r>
              <w:t>Person measuring</w:t>
            </w:r>
          </w:p>
        </w:tc>
        <w:tc>
          <w:tcPr>
            <w:tcW w:w="4508" w:type="dxa"/>
          </w:tcPr>
          <w:p w:rsidR="00C443A7" w:rsidRDefault="00C443A7" w:rsidP="001B2C23"/>
        </w:tc>
      </w:tr>
      <w:tr w:rsidR="00C443A7" w:rsidTr="001B2C23">
        <w:tc>
          <w:tcPr>
            <w:tcW w:w="4508" w:type="dxa"/>
          </w:tcPr>
          <w:p w:rsidR="00C443A7" w:rsidRDefault="00C443A7" w:rsidP="001B2C23">
            <w:r>
              <w:t>Imputation of missing data</w:t>
            </w:r>
          </w:p>
        </w:tc>
        <w:tc>
          <w:tcPr>
            <w:tcW w:w="4508" w:type="dxa"/>
          </w:tcPr>
          <w:p w:rsidR="00C443A7" w:rsidRDefault="00C443A7" w:rsidP="001B2C23"/>
        </w:tc>
      </w:tr>
    </w:tbl>
    <w:p w:rsidR="00C443A7" w:rsidRDefault="00C443A7" w:rsidP="00C443A7">
      <w:pPr>
        <w:rPr>
          <w:b/>
        </w:rPr>
      </w:pPr>
    </w:p>
    <w:p w:rsidR="00C443A7" w:rsidRPr="000E37F8" w:rsidRDefault="00C443A7" w:rsidP="00C443A7">
      <w:pPr>
        <w:rPr>
          <w:b/>
        </w:rPr>
      </w:pPr>
      <w:r>
        <w:rPr>
          <w:b/>
        </w:rPr>
        <w:t>Intervention 2 (if applicable)</w:t>
      </w:r>
    </w:p>
    <w:tbl>
      <w:tblPr>
        <w:tblStyle w:val="TableGrid"/>
        <w:tblW w:w="0" w:type="auto"/>
        <w:tblLook w:val="04A0" w:firstRow="1" w:lastRow="0" w:firstColumn="1" w:lastColumn="0" w:noHBand="0" w:noVBand="1"/>
      </w:tblPr>
      <w:tblGrid>
        <w:gridCol w:w="4508"/>
        <w:gridCol w:w="4508"/>
      </w:tblGrid>
      <w:tr w:rsidR="00C443A7" w:rsidTr="001B2C23">
        <w:tc>
          <w:tcPr>
            <w:tcW w:w="4508" w:type="dxa"/>
          </w:tcPr>
          <w:p w:rsidR="00C443A7" w:rsidRDefault="00C443A7" w:rsidP="001B2C23">
            <w:r>
              <w:t>Intervention group name</w:t>
            </w:r>
          </w:p>
        </w:tc>
        <w:tc>
          <w:tcPr>
            <w:tcW w:w="4508" w:type="dxa"/>
          </w:tcPr>
          <w:p w:rsidR="00C443A7" w:rsidRDefault="00C443A7" w:rsidP="001B2C23"/>
        </w:tc>
      </w:tr>
      <w:tr w:rsidR="00C443A7" w:rsidTr="001B2C23">
        <w:tc>
          <w:tcPr>
            <w:tcW w:w="4508" w:type="dxa"/>
          </w:tcPr>
          <w:p w:rsidR="00C443A7" w:rsidRDefault="00C443A7" w:rsidP="001B2C23">
            <w:r>
              <w:t>Number in group</w:t>
            </w:r>
          </w:p>
        </w:tc>
        <w:tc>
          <w:tcPr>
            <w:tcW w:w="4508" w:type="dxa"/>
          </w:tcPr>
          <w:p w:rsidR="00C443A7" w:rsidRDefault="00C443A7" w:rsidP="001B2C23"/>
        </w:tc>
      </w:tr>
      <w:tr w:rsidR="00C443A7" w:rsidTr="001B2C23">
        <w:tc>
          <w:tcPr>
            <w:tcW w:w="4508" w:type="dxa"/>
          </w:tcPr>
          <w:p w:rsidR="00C443A7" w:rsidRDefault="00C443A7" w:rsidP="001B2C23">
            <w:r>
              <w:t>Description</w:t>
            </w:r>
          </w:p>
        </w:tc>
        <w:tc>
          <w:tcPr>
            <w:tcW w:w="4508" w:type="dxa"/>
          </w:tcPr>
          <w:p w:rsidR="00C443A7" w:rsidRDefault="00C443A7" w:rsidP="001B2C23"/>
        </w:tc>
      </w:tr>
      <w:tr w:rsidR="00C443A7" w:rsidTr="001B2C23">
        <w:tc>
          <w:tcPr>
            <w:tcW w:w="4508" w:type="dxa"/>
          </w:tcPr>
          <w:p w:rsidR="00C443A7" w:rsidRDefault="00C443A7" w:rsidP="001B2C23">
            <w:r>
              <w:t>Intervention parameter 1</w:t>
            </w:r>
          </w:p>
        </w:tc>
        <w:tc>
          <w:tcPr>
            <w:tcW w:w="4508" w:type="dxa"/>
          </w:tcPr>
          <w:p w:rsidR="00C443A7" w:rsidRDefault="00C443A7" w:rsidP="001B2C23"/>
        </w:tc>
      </w:tr>
      <w:tr w:rsidR="00C443A7" w:rsidTr="001B2C23">
        <w:tc>
          <w:tcPr>
            <w:tcW w:w="4508" w:type="dxa"/>
          </w:tcPr>
          <w:p w:rsidR="00C443A7" w:rsidRDefault="00C443A7" w:rsidP="001B2C23">
            <w:r>
              <w:t>Intervention parameter 2 (if applicable)</w:t>
            </w:r>
          </w:p>
        </w:tc>
        <w:tc>
          <w:tcPr>
            <w:tcW w:w="4508" w:type="dxa"/>
          </w:tcPr>
          <w:p w:rsidR="00C443A7" w:rsidRDefault="00C443A7" w:rsidP="001B2C23"/>
        </w:tc>
      </w:tr>
      <w:tr w:rsidR="00C443A7" w:rsidTr="001B2C23">
        <w:tc>
          <w:tcPr>
            <w:tcW w:w="4508" w:type="dxa"/>
          </w:tcPr>
          <w:p w:rsidR="00C443A7" w:rsidRDefault="00C443A7" w:rsidP="001B2C23">
            <w:r>
              <w:t>Intervention parameter 3 (if applicable)</w:t>
            </w:r>
          </w:p>
        </w:tc>
        <w:tc>
          <w:tcPr>
            <w:tcW w:w="4508" w:type="dxa"/>
          </w:tcPr>
          <w:p w:rsidR="00C443A7" w:rsidRDefault="00C443A7" w:rsidP="001B2C23"/>
        </w:tc>
      </w:tr>
      <w:tr w:rsidR="00C443A7" w:rsidTr="001B2C23">
        <w:tc>
          <w:tcPr>
            <w:tcW w:w="4508" w:type="dxa"/>
          </w:tcPr>
          <w:p w:rsidR="00C443A7" w:rsidRDefault="00C443A7" w:rsidP="001B2C23">
            <w:r>
              <w:t>Intervention parameter 4 (if applicable)</w:t>
            </w:r>
          </w:p>
        </w:tc>
        <w:tc>
          <w:tcPr>
            <w:tcW w:w="4508" w:type="dxa"/>
          </w:tcPr>
          <w:p w:rsidR="00C443A7" w:rsidRDefault="00C443A7" w:rsidP="001B2C23"/>
        </w:tc>
      </w:tr>
      <w:tr w:rsidR="00C443A7" w:rsidTr="001B2C23">
        <w:tc>
          <w:tcPr>
            <w:tcW w:w="4508" w:type="dxa"/>
          </w:tcPr>
          <w:p w:rsidR="00C443A7" w:rsidRDefault="00C443A7" w:rsidP="001B2C23">
            <w:r>
              <w:t>Intervention parameter 5 (if applicable)</w:t>
            </w:r>
          </w:p>
        </w:tc>
        <w:tc>
          <w:tcPr>
            <w:tcW w:w="4508" w:type="dxa"/>
          </w:tcPr>
          <w:p w:rsidR="00C443A7" w:rsidRDefault="00C443A7" w:rsidP="001B2C23"/>
        </w:tc>
      </w:tr>
      <w:tr w:rsidR="00C443A7" w:rsidTr="001B2C23">
        <w:tc>
          <w:tcPr>
            <w:tcW w:w="4508" w:type="dxa"/>
          </w:tcPr>
          <w:p w:rsidR="00C443A7" w:rsidRPr="000E37F8" w:rsidRDefault="00C443A7" w:rsidP="001B2C23">
            <w:pPr>
              <w:rPr>
                <w:b/>
              </w:rPr>
            </w:pPr>
            <w:r>
              <w:t>Intervention parameter 6 (if applicable)</w:t>
            </w:r>
          </w:p>
        </w:tc>
        <w:tc>
          <w:tcPr>
            <w:tcW w:w="4508" w:type="dxa"/>
          </w:tcPr>
          <w:p w:rsidR="00C443A7" w:rsidRDefault="00C443A7" w:rsidP="001B2C23"/>
        </w:tc>
      </w:tr>
      <w:tr w:rsidR="00C443A7" w:rsidTr="001B2C23">
        <w:tc>
          <w:tcPr>
            <w:tcW w:w="4508" w:type="dxa"/>
          </w:tcPr>
          <w:p w:rsidR="00C443A7" w:rsidRDefault="00C443A7" w:rsidP="001B2C23">
            <w:r>
              <w:t>Intervention parameter 7 (if applicable)</w:t>
            </w:r>
          </w:p>
        </w:tc>
        <w:tc>
          <w:tcPr>
            <w:tcW w:w="4508" w:type="dxa"/>
          </w:tcPr>
          <w:p w:rsidR="00C443A7" w:rsidRDefault="00C443A7" w:rsidP="001B2C23"/>
        </w:tc>
      </w:tr>
      <w:tr w:rsidR="00C443A7" w:rsidTr="001B2C23">
        <w:tc>
          <w:tcPr>
            <w:tcW w:w="4508" w:type="dxa"/>
          </w:tcPr>
          <w:p w:rsidR="00C443A7" w:rsidRDefault="00C443A7" w:rsidP="001B2C23">
            <w:r>
              <w:t>Intervention parameter 8 (if applicable)</w:t>
            </w:r>
          </w:p>
        </w:tc>
        <w:tc>
          <w:tcPr>
            <w:tcW w:w="4508" w:type="dxa"/>
          </w:tcPr>
          <w:p w:rsidR="00C443A7" w:rsidRDefault="00C443A7" w:rsidP="001B2C23"/>
        </w:tc>
      </w:tr>
      <w:tr w:rsidR="00C443A7" w:rsidTr="001B2C23">
        <w:tc>
          <w:tcPr>
            <w:tcW w:w="4508" w:type="dxa"/>
          </w:tcPr>
          <w:p w:rsidR="00C443A7" w:rsidRDefault="00C443A7" w:rsidP="001B2C23">
            <w:r>
              <w:t>Drop-outs from group</w:t>
            </w:r>
          </w:p>
        </w:tc>
        <w:tc>
          <w:tcPr>
            <w:tcW w:w="4508" w:type="dxa"/>
          </w:tcPr>
          <w:p w:rsidR="00C443A7" w:rsidRDefault="00C443A7" w:rsidP="001B2C23"/>
        </w:tc>
      </w:tr>
    </w:tbl>
    <w:p w:rsidR="00C443A7" w:rsidRDefault="00C443A7" w:rsidP="00C443A7"/>
    <w:p w:rsidR="00C443A7" w:rsidRPr="000E37F8" w:rsidRDefault="00C443A7" w:rsidP="00C443A7">
      <w:pPr>
        <w:rPr>
          <w:b/>
        </w:rPr>
      </w:pPr>
      <w:r>
        <w:rPr>
          <w:b/>
        </w:rPr>
        <w:t>Outcome 2 (if applicable)</w:t>
      </w:r>
    </w:p>
    <w:tbl>
      <w:tblPr>
        <w:tblStyle w:val="TableGrid"/>
        <w:tblW w:w="0" w:type="auto"/>
        <w:tblLook w:val="04A0" w:firstRow="1" w:lastRow="0" w:firstColumn="1" w:lastColumn="0" w:noHBand="0" w:noVBand="1"/>
      </w:tblPr>
      <w:tblGrid>
        <w:gridCol w:w="4508"/>
        <w:gridCol w:w="4508"/>
      </w:tblGrid>
      <w:tr w:rsidR="00C443A7" w:rsidTr="001B2C23">
        <w:tc>
          <w:tcPr>
            <w:tcW w:w="4508" w:type="dxa"/>
          </w:tcPr>
          <w:p w:rsidR="00C443A7" w:rsidRDefault="00C443A7" w:rsidP="001B2C23">
            <w:r>
              <w:t>Outcome group name</w:t>
            </w:r>
          </w:p>
        </w:tc>
        <w:tc>
          <w:tcPr>
            <w:tcW w:w="4508" w:type="dxa"/>
          </w:tcPr>
          <w:p w:rsidR="00C443A7" w:rsidRDefault="00C443A7" w:rsidP="001B2C23"/>
        </w:tc>
      </w:tr>
      <w:tr w:rsidR="00C443A7" w:rsidTr="001B2C23">
        <w:tc>
          <w:tcPr>
            <w:tcW w:w="4508" w:type="dxa"/>
          </w:tcPr>
          <w:p w:rsidR="00C443A7" w:rsidRDefault="00C443A7" w:rsidP="001B2C23">
            <w:r>
              <w:t>Time points measured</w:t>
            </w:r>
          </w:p>
        </w:tc>
        <w:tc>
          <w:tcPr>
            <w:tcW w:w="4508" w:type="dxa"/>
          </w:tcPr>
          <w:p w:rsidR="00C443A7" w:rsidRDefault="00C443A7" w:rsidP="001B2C23"/>
        </w:tc>
      </w:tr>
      <w:tr w:rsidR="00C443A7" w:rsidTr="001B2C23">
        <w:tc>
          <w:tcPr>
            <w:tcW w:w="4508" w:type="dxa"/>
          </w:tcPr>
          <w:p w:rsidR="00C443A7" w:rsidRDefault="00C443A7" w:rsidP="001B2C23">
            <w:r>
              <w:t>Outcome definition</w:t>
            </w:r>
          </w:p>
        </w:tc>
        <w:tc>
          <w:tcPr>
            <w:tcW w:w="4508" w:type="dxa"/>
          </w:tcPr>
          <w:p w:rsidR="00C443A7" w:rsidRDefault="00C443A7" w:rsidP="001B2C23"/>
        </w:tc>
      </w:tr>
      <w:tr w:rsidR="00C443A7" w:rsidTr="001B2C23">
        <w:tc>
          <w:tcPr>
            <w:tcW w:w="4508" w:type="dxa"/>
          </w:tcPr>
          <w:p w:rsidR="00C443A7" w:rsidRDefault="00C443A7" w:rsidP="001B2C23">
            <w:r>
              <w:t>Outcome parameter 1</w:t>
            </w:r>
          </w:p>
        </w:tc>
        <w:tc>
          <w:tcPr>
            <w:tcW w:w="4508" w:type="dxa"/>
          </w:tcPr>
          <w:p w:rsidR="00C443A7" w:rsidRDefault="00C443A7" w:rsidP="001B2C23"/>
        </w:tc>
      </w:tr>
      <w:tr w:rsidR="00C443A7" w:rsidTr="001B2C23">
        <w:tc>
          <w:tcPr>
            <w:tcW w:w="4508" w:type="dxa"/>
          </w:tcPr>
          <w:p w:rsidR="00C443A7" w:rsidRDefault="00C443A7" w:rsidP="001B2C23">
            <w:r>
              <w:t>Outcome parameter 2 (if applicable)</w:t>
            </w:r>
          </w:p>
        </w:tc>
        <w:tc>
          <w:tcPr>
            <w:tcW w:w="4508" w:type="dxa"/>
          </w:tcPr>
          <w:p w:rsidR="00C443A7" w:rsidRDefault="00C443A7" w:rsidP="001B2C23"/>
        </w:tc>
      </w:tr>
      <w:tr w:rsidR="00C443A7" w:rsidTr="001B2C23">
        <w:tc>
          <w:tcPr>
            <w:tcW w:w="4508" w:type="dxa"/>
          </w:tcPr>
          <w:p w:rsidR="00C443A7" w:rsidRDefault="00C443A7" w:rsidP="001B2C23">
            <w:r>
              <w:t>Outcome parameter 3 (if applicable)</w:t>
            </w:r>
          </w:p>
        </w:tc>
        <w:tc>
          <w:tcPr>
            <w:tcW w:w="4508" w:type="dxa"/>
          </w:tcPr>
          <w:p w:rsidR="00C443A7" w:rsidRDefault="00C443A7" w:rsidP="001B2C23"/>
        </w:tc>
      </w:tr>
      <w:tr w:rsidR="00C443A7" w:rsidTr="001B2C23">
        <w:tc>
          <w:tcPr>
            <w:tcW w:w="4508" w:type="dxa"/>
          </w:tcPr>
          <w:p w:rsidR="00C443A7" w:rsidRDefault="00C443A7" w:rsidP="001B2C23">
            <w:r>
              <w:t>Outcome parameter 4 (if applicable)</w:t>
            </w:r>
          </w:p>
        </w:tc>
        <w:tc>
          <w:tcPr>
            <w:tcW w:w="4508" w:type="dxa"/>
          </w:tcPr>
          <w:p w:rsidR="00C443A7" w:rsidRDefault="00C443A7" w:rsidP="001B2C23"/>
        </w:tc>
      </w:tr>
      <w:tr w:rsidR="00C443A7" w:rsidTr="001B2C23">
        <w:tc>
          <w:tcPr>
            <w:tcW w:w="4508" w:type="dxa"/>
          </w:tcPr>
          <w:p w:rsidR="00C443A7" w:rsidRDefault="00C443A7" w:rsidP="001B2C23">
            <w:r>
              <w:t>Outcome parameter 5 (if applicable)</w:t>
            </w:r>
          </w:p>
        </w:tc>
        <w:tc>
          <w:tcPr>
            <w:tcW w:w="4508" w:type="dxa"/>
          </w:tcPr>
          <w:p w:rsidR="00C443A7" w:rsidRDefault="00C443A7" w:rsidP="001B2C23"/>
        </w:tc>
      </w:tr>
      <w:tr w:rsidR="00C443A7" w:rsidTr="001B2C23">
        <w:tc>
          <w:tcPr>
            <w:tcW w:w="4508" w:type="dxa"/>
          </w:tcPr>
          <w:p w:rsidR="00C443A7" w:rsidRPr="000E37F8" w:rsidRDefault="00C443A7" w:rsidP="001B2C23">
            <w:pPr>
              <w:rPr>
                <w:b/>
              </w:rPr>
            </w:pPr>
            <w:r>
              <w:t>Outcome parameter 6 (if applicable)</w:t>
            </w:r>
          </w:p>
        </w:tc>
        <w:tc>
          <w:tcPr>
            <w:tcW w:w="4508" w:type="dxa"/>
          </w:tcPr>
          <w:p w:rsidR="00C443A7" w:rsidRDefault="00C443A7" w:rsidP="001B2C23"/>
        </w:tc>
      </w:tr>
      <w:tr w:rsidR="00C443A7" w:rsidTr="001B2C23">
        <w:tc>
          <w:tcPr>
            <w:tcW w:w="4508" w:type="dxa"/>
          </w:tcPr>
          <w:p w:rsidR="00C443A7" w:rsidRDefault="00C443A7" w:rsidP="001B2C23">
            <w:r>
              <w:t>Outcome parameter 7 (if applicable)</w:t>
            </w:r>
          </w:p>
        </w:tc>
        <w:tc>
          <w:tcPr>
            <w:tcW w:w="4508" w:type="dxa"/>
          </w:tcPr>
          <w:p w:rsidR="00C443A7" w:rsidRDefault="00C443A7" w:rsidP="001B2C23"/>
        </w:tc>
      </w:tr>
      <w:tr w:rsidR="00C443A7" w:rsidTr="001B2C23">
        <w:tc>
          <w:tcPr>
            <w:tcW w:w="4508" w:type="dxa"/>
          </w:tcPr>
          <w:p w:rsidR="00C443A7" w:rsidRDefault="00C443A7" w:rsidP="001B2C23">
            <w:r>
              <w:t>Outcome parameter 8 (if applicable)</w:t>
            </w:r>
          </w:p>
        </w:tc>
        <w:tc>
          <w:tcPr>
            <w:tcW w:w="4508" w:type="dxa"/>
          </w:tcPr>
          <w:p w:rsidR="00C443A7" w:rsidRDefault="00C443A7" w:rsidP="001B2C23"/>
        </w:tc>
      </w:tr>
      <w:tr w:rsidR="00C443A7" w:rsidTr="001B2C23">
        <w:tc>
          <w:tcPr>
            <w:tcW w:w="4508" w:type="dxa"/>
          </w:tcPr>
          <w:p w:rsidR="00C443A7" w:rsidRDefault="00C443A7" w:rsidP="001B2C23">
            <w:r>
              <w:t>Person measuring</w:t>
            </w:r>
          </w:p>
        </w:tc>
        <w:tc>
          <w:tcPr>
            <w:tcW w:w="4508" w:type="dxa"/>
          </w:tcPr>
          <w:p w:rsidR="00C443A7" w:rsidRDefault="00C443A7" w:rsidP="001B2C23"/>
        </w:tc>
      </w:tr>
      <w:tr w:rsidR="00C443A7" w:rsidTr="001B2C23">
        <w:tc>
          <w:tcPr>
            <w:tcW w:w="4508" w:type="dxa"/>
          </w:tcPr>
          <w:p w:rsidR="00C443A7" w:rsidRDefault="00C443A7" w:rsidP="001B2C23">
            <w:r>
              <w:t>Imputation of missing data</w:t>
            </w:r>
          </w:p>
        </w:tc>
        <w:tc>
          <w:tcPr>
            <w:tcW w:w="4508" w:type="dxa"/>
          </w:tcPr>
          <w:p w:rsidR="00C443A7" w:rsidRDefault="00C443A7" w:rsidP="001B2C23"/>
        </w:tc>
      </w:tr>
    </w:tbl>
    <w:p w:rsidR="00C443A7" w:rsidRDefault="00C443A7" w:rsidP="00C443A7"/>
    <w:p w:rsidR="00C443A7" w:rsidRDefault="00C443A7" w:rsidP="00C443A7"/>
    <w:p w:rsidR="00C443A7" w:rsidRPr="000E37F8" w:rsidRDefault="00C443A7" w:rsidP="00C443A7">
      <w:pPr>
        <w:rPr>
          <w:b/>
        </w:rPr>
      </w:pPr>
      <w:r>
        <w:rPr>
          <w:b/>
        </w:rPr>
        <w:t>Intervention 3 (if applicable)</w:t>
      </w:r>
    </w:p>
    <w:tbl>
      <w:tblPr>
        <w:tblStyle w:val="TableGrid"/>
        <w:tblW w:w="0" w:type="auto"/>
        <w:tblLook w:val="04A0" w:firstRow="1" w:lastRow="0" w:firstColumn="1" w:lastColumn="0" w:noHBand="0" w:noVBand="1"/>
      </w:tblPr>
      <w:tblGrid>
        <w:gridCol w:w="4508"/>
        <w:gridCol w:w="4508"/>
      </w:tblGrid>
      <w:tr w:rsidR="00C443A7" w:rsidTr="001B2C23">
        <w:tc>
          <w:tcPr>
            <w:tcW w:w="4508" w:type="dxa"/>
          </w:tcPr>
          <w:p w:rsidR="00C443A7" w:rsidRDefault="00C443A7" w:rsidP="001B2C23">
            <w:r>
              <w:t>Intervention group name</w:t>
            </w:r>
          </w:p>
        </w:tc>
        <w:tc>
          <w:tcPr>
            <w:tcW w:w="4508" w:type="dxa"/>
          </w:tcPr>
          <w:p w:rsidR="00C443A7" w:rsidRDefault="00C443A7" w:rsidP="001B2C23"/>
        </w:tc>
      </w:tr>
      <w:tr w:rsidR="00C443A7" w:rsidTr="001B2C23">
        <w:tc>
          <w:tcPr>
            <w:tcW w:w="4508" w:type="dxa"/>
          </w:tcPr>
          <w:p w:rsidR="00C443A7" w:rsidRDefault="00C443A7" w:rsidP="001B2C23">
            <w:r>
              <w:t>Number in group</w:t>
            </w:r>
          </w:p>
        </w:tc>
        <w:tc>
          <w:tcPr>
            <w:tcW w:w="4508" w:type="dxa"/>
          </w:tcPr>
          <w:p w:rsidR="00C443A7" w:rsidRDefault="00C443A7" w:rsidP="001B2C23"/>
        </w:tc>
      </w:tr>
      <w:tr w:rsidR="00C443A7" w:rsidTr="001B2C23">
        <w:tc>
          <w:tcPr>
            <w:tcW w:w="4508" w:type="dxa"/>
          </w:tcPr>
          <w:p w:rsidR="00C443A7" w:rsidRDefault="00C443A7" w:rsidP="001B2C23">
            <w:r>
              <w:t>Description</w:t>
            </w:r>
          </w:p>
        </w:tc>
        <w:tc>
          <w:tcPr>
            <w:tcW w:w="4508" w:type="dxa"/>
          </w:tcPr>
          <w:p w:rsidR="00C443A7" w:rsidRDefault="00C443A7" w:rsidP="001B2C23"/>
        </w:tc>
      </w:tr>
      <w:tr w:rsidR="00C443A7" w:rsidTr="001B2C23">
        <w:tc>
          <w:tcPr>
            <w:tcW w:w="4508" w:type="dxa"/>
          </w:tcPr>
          <w:p w:rsidR="00C443A7" w:rsidRDefault="00C443A7" w:rsidP="001B2C23">
            <w:r>
              <w:t>Intervention parameter 1</w:t>
            </w:r>
          </w:p>
        </w:tc>
        <w:tc>
          <w:tcPr>
            <w:tcW w:w="4508" w:type="dxa"/>
          </w:tcPr>
          <w:p w:rsidR="00C443A7" w:rsidRDefault="00C443A7" w:rsidP="001B2C23"/>
        </w:tc>
      </w:tr>
      <w:tr w:rsidR="00C443A7" w:rsidTr="001B2C23">
        <w:tc>
          <w:tcPr>
            <w:tcW w:w="4508" w:type="dxa"/>
          </w:tcPr>
          <w:p w:rsidR="00C443A7" w:rsidRDefault="00C443A7" w:rsidP="001B2C23">
            <w:r>
              <w:t>Intervention parameter 2 (if applicable)</w:t>
            </w:r>
          </w:p>
        </w:tc>
        <w:tc>
          <w:tcPr>
            <w:tcW w:w="4508" w:type="dxa"/>
          </w:tcPr>
          <w:p w:rsidR="00C443A7" w:rsidRDefault="00C443A7" w:rsidP="001B2C23"/>
        </w:tc>
      </w:tr>
      <w:tr w:rsidR="00C443A7" w:rsidTr="001B2C23">
        <w:tc>
          <w:tcPr>
            <w:tcW w:w="4508" w:type="dxa"/>
          </w:tcPr>
          <w:p w:rsidR="00C443A7" w:rsidRDefault="00C443A7" w:rsidP="001B2C23">
            <w:r>
              <w:t>Intervention parameter 3 (if applicable)</w:t>
            </w:r>
          </w:p>
        </w:tc>
        <w:tc>
          <w:tcPr>
            <w:tcW w:w="4508" w:type="dxa"/>
          </w:tcPr>
          <w:p w:rsidR="00C443A7" w:rsidRDefault="00C443A7" w:rsidP="001B2C23"/>
        </w:tc>
      </w:tr>
      <w:tr w:rsidR="00C443A7" w:rsidTr="001B2C23">
        <w:tc>
          <w:tcPr>
            <w:tcW w:w="4508" w:type="dxa"/>
          </w:tcPr>
          <w:p w:rsidR="00C443A7" w:rsidRDefault="00C443A7" w:rsidP="001B2C23">
            <w:r>
              <w:t>Intervention parameter 4 (if applicable)</w:t>
            </w:r>
          </w:p>
        </w:tc>
        <w:tc>
          <w:tcPr>
            <w:tcW w:w="4508" w:type="dxa"/>
          </w:tcPr>
          <w:p w:rsidR="00C443A7" w:rsidRDefault="00C443A7" w:rsidP="001B2C23"/>
        </w:tc>
      </w:tr>
      <w:tr w:rsidR="00C443A7" w:rsidTr="001B2C23">
        <w:tc>
          <w:tcPr>
            <w:tcW w:w="4508" w:type="dxa"/>
          </w:tcPr>
          <w:p w:rsidR="00C443A7" w:rsidRDefault="00C443A7" w:rsidP="001B2C23">
            <w:r>
              <w:t>Intervention parameter 5 (if applicable)</w:t>
            </w:r>
          </w:p>
        </w:tc>
        <w:tc>
          <w:tcPr>
            <w:tcW w:w="4508" w:type="dxa"/>
          </w:tcPr>
          <w:p w:rsidR="00C443A7" w:rsidRDefault="00C443A7" w:rsidP="001B2C23"/>
        </w:tc>
      </w:tr>
      <w:tr w:rsidR="00C443A7" w:rsidTr="001B2C23">
        <w:tc>
          <w:tcPr>
            <w:tcW w:w="4508" w:type="dxa"/>
          </w:tcPr>
          <w:p w:rsidR="00C443A7" w:rsidRPr="000E37F8" w:rsidRDefault="00C443A7" w:rsidP="001B2C23">
            <w:pPr>
              <w:rPr>
                <w:b/>
              </w:rPr>
            </w:pPr>
            <w:r>
              <w:t>Intervention parameter 6 (if applicable)</w:t>
            </w:r>
          </w:p>
        </w:tc>
        <w:tc>
          <w:tcPr>
            <w:tcW w:w="4508" w:type="dxa"/>
          </w:tcPr>
          <w:p w:rsidR="00C443A7" w:rsidRDefault="00C443A7" w:rsidP="001B2C23"/>
        </w:tc>
      </w:tr>
      <w:tr w:rsidR="00C443A7" w:rsidTr="001B2C23">
        <w:tc>
          <w:tcPr>
            <w:tcW w:w="4508" w:type="dxa"/>
          </w:tcPr>
          <w:p w:rsidR="00C443A7" w:rsidRDefault="00C443A7" w:rsidP="001B2C23">
            <w:r>
              <w:t>Intervention parameter 7 (if applicable)</w:t>
            </w:r>
          </w:p>
        </w:tc>
        <w:tc>
          <w:tcPr>
            <w:tcW w:w="4508" w:type="dxa"/>
          </w:tcPr>
          <w:p w:rsidR="00C443A7" w:rsidRDefault="00C443A7" w:rsidP="001B2C23"/>
        </w:tc>
      </w:tr>
      <w:tr w:rsidR="00C443A7" w:rsidTr="001B2C23">
        <w:tc>
          <w:tcPr>
            <w:tcW w:w="4508" w:type="dxa"/>
          </w:tcPr>
          <w:p w:rsidR="00C443A7" w:rsidRDefault="00C443A7" w:rsidP="001B2C23">
            <w:r>
              <w:t>Intervention parameter 8 (if applicable)</w:t>
            </w:r>
          </w:p>
        </w:tc>
        <w:tc>
          <w:tcPr>
            <w:tcW w:w="4508" w:type="dxa"/>
          </w:tcPr>
          <w:p w:rsidR="00C443A7" w:rsidRDefault="00C443A7" w:rsidP="001B2C23"/>
        </w:tc>
      </w:tr>
      <w:tr w:rsidR="00C443A7" w:rsidTr="001B2C23">
        <w:tc>
          <w:tcPr>
            <w:tcW w:w="4508" w:type="dxa"/>
          </w:tcPr>
          <w:p w:rsidR="00C443A7" w:rsidRDefault="00C443A7" w:rsidP="001B2C23">
            <w:r>
              <w:t>Drop-outs from group</w:t>
            </w:r>
          </w:p>
        </w:tc>
        <w:tc>
          <w:tcPr>
            <w:tcW w:w="4508" w:type="dxa"/>
          </w:tcPr>
          <w:p w:rsidR="00C443A7" w:rsidRDefault="00C443A7" w:rsidP="001B2C23"/>
        </w:tc>
      </w:tr>
    </w:tbl>
    <w:p w:rsidR="00C443A7" w:rsidRDefault="00C443A7" w:rsidP="00C443A7"/>
    <w:p w:rsidR="00C443A7" w:rsidRPr="000E37F8" w:rsidRDefault="00C443A7" w:rsidP="00C443A7">
      <w:pPr>
        <w:rPr>
          <w:b/>
        </w:rPr>
      </w:pPr>
      <w:r>
        <w:rPr>
          <w:b/>
        </w:rPr>
        <w:t>Outcome 3 (if applicable)</w:t>
      </w:r>
    </w:p>
    <w:tbl>
      <w:tblPr>
        <w:tblStyle w:val="TableGrid"/>
        <w:tblW w:w="0" w:type="auto"/>
        <w:tblLook w:val="04A0" w:firstRow="1" w:lastRow="0" w:firstColumn="1" w:lastColumn="0" w:noHBand="0" w:noVBand="1"/>
      </w:tblPr>
      <w:tblGrid>
        <w:gridCol w:w="4508"/>
        <w:gridCol w:w="4508"/>
      </w:tblGrid>
      <w:tr w:rsidR="00C443A7" w:rsidTr="001B2C23">
        <w:tc>
          <w:tcPr>
            <w:tcW w:w="4508" w:type="dxa"/>
          </w:tcPr>
          <w:p w:rsidR="00C443A7" w:rsidRDefault="00C443A7" w:rsidP="001B2C23">
            <w:r>
              <w:t>Outcome group name</w:t>
            </w:r>
          </w:p>
        </w:tc>
        <w:tc>
          <w:tcPr>
            <w:tcW w:w="4508" w:type="dxa"/>
          </w:tcPr>
          <w:p w:rsidR="00C443A7" w:rsidRDefault="00C443A7" w:rsidP="001B2C23"/>
        </w:tc>
      </w:tr>
      <w:tr w:rsidR="00C443A7" w:rsidTr="001B2C23">
        <w:tc>
          <w:tcPr>
            <w:tcW w:w="4508" w:type="dxa"/>
          </w:tcPr>
          <w:p w:rsidR="00C443A7" w:rsidRDefault="00C443A7" w:rsidP="001B2C23">
            <w:r>
              <w:t>Time points measured</w:t>
            </w:r>
          </w:p>
        </w:tc>
        <w:tc>
          <w:tcPr>
            <w:tcW w:w="4508" w:type="dxa"/>
          </w:tcPr>
          <w:p w:rsidR="00C443A7" w:rsidRDefault="00C443A7" w:rsidP="001B2C23"/>
        </w:tc>
      </w:tr>
      <w:tr w:rsidR="00C443A7" w:rsidTr="001B2C23">
        <w:tc>
          <w:tcPr>
            <w:tcW w:w="4508" w:type="dxa"/>
          </w:tcPr>
          <w:p w:rsidR="00C443A7" w:rsidRDefault="00C443A7" w:rsidP="001B2C23">
            <w:r>
              <w:t>Outcome definition</w:t>
            </w:r>
          </w:p>
        </w:tc>
        <w:tc>
          <w:tcPr>
            <w:tcW w:w="4508" w:type="dxa"/>
          </w:tcPr>
          <w:p w:rsidR="00C443A7" w:rsidRDefault="00C443A7" w:rsidP="001B2C23"/>
        </w:tc>
      </w:tr>
      <w:tr w:rsidR="00C443A7" w:rsidTr="001B2C23">
        <w:tc>
          <w:tcPr>
            <w:tcW w:w="4508" w:type="dxa"/>
          </w:tcPr>
          <w:p w:rsidR="00C443A7" w:rsidRDefault="00C443A7" w:rsidP="001B2C23">
            <w:r>
              <w:t>Outcome parameter 1</w:t>
            </w:r>
          </w:p>
        </w:tc>
        <w:tc>
          <w:tcPr>
            <w:tcW w:w="4508" w:type="dxa"/>
          </w:tcPr>
          <w:p w:rsidR="00C443A7" w:rsidRDefault="00C443A7" w:rsidP="001B2C23"/>
        </w:tc>
      </w:tr>
      <w:tr w:rsidR="00C443A7" w:rsidTr="001B2C23">
        <w:tc>
          <w:tcPr>
            <w:tcW w:w="4508" w:type="dxa"/>
          </w:tcPr>
          <w:p w:rsidR="00C443A7" w:rsidRDefault="00C443A7" w:rsidP="001B2C23">
            <w:r>
              <w:t>Outcome parameter 2 (if applicable)</w:t>
            </w:r>
          </w:p>
        </w:tc>
        <w:tc>
          <w:tcPr>
            <w:tcW w:w="4508" w:type="dxa"/>
          </w:tcPr>
          <w:p w:rsidR="00C443A7" w:rsidRDefault="00C443A7" w:rsidP="001B2C23"/>
        </w:tc>
      </w:tr>
      <w:tr w:rsidR="00C443A7" w:rsidTr="001B2C23">
        <w:tc>
          <w:tcPr>
            <w:tcW w:w="4508" w:type="dxa"/>
          </w:tcPr>
          <w:p w:rsidR="00C443A7" w:rsidRDefault="00C443A7" w:rsidP="001B2C23">
            <w:r>
              <w:t>Outcome parameter 3 (if applicable)</w:t>
            </w:r>
          </w:p>
        </w:tc>
        <w:tc>
          <w:tcPr>
            <w:tcW w:w="4508" w:type="dxa"/>
          </w:tcPr>
          <w:p w:rsidR="00C443A7" w:rsidRDefault="00C443A7" w:rsidP="001B2C23"/>
        </w:tc>
      </w:tr>
      <w:tr w:rsidR="00C443A7" w:rsidTr="001B2C23">
        <w:tc>
          <w:tcPr>
            <w:tcW w:w="4508" w:type="dxa"/>
          </w:tcPr>
          <w:p w:rsidR="00C443A7" w:rsidRDefault="00C443A7" w:rsidP="001B2C23">
            <w:r>
              <w:t>Outcome parameter 4 (if applicable)</w:t>
            </w:r>
          </w:p>
        </w:tc>
        <w:tc>
          <w:tcPr>
            <w:tcW w:w="4508" w:type="dxa"/>
          </w:tcPr>
          <w:p w:rsidR="00C443A7" w:rsidRDefault="00C443A7" w:rsidP="001B2C23"/>
        </w:tc>
      </w:tr>
      <w:tr w:rsidR="00C443A7" w:rsidTr="001B2C23">
        <w:tc>
          <w:tcPr>
            <w:tcW w:w="4508" w:type="dxa"/>
          </w:tcPr>
          <w:p w:rsidR="00C443A7" w:rsidRDefault="00C443A7" w:rsidP="001B2C23">
            <w:r>
              <w:t>Outcome parameter 5 (if applicable)</w:t>
            </w:r>
          </w:p>
        </w:tc>
        <w:tc>
          <w:tcPr>
            <w:tcW w:w="4508" w:type="dxa"/>
          </w:tcPr>
          <w:p w:rsidR="00C443A7" w:rsidRDefault="00C443A7" w:rsidP="001B2C23"/>
        </w:tc>
      </w:tr>
      <w:tr w:rsidR="00C443A7" w:rsidTr="001B2C23">
        <w:tc>
          <w:tcPr>
            <w:tcW w:w="4508" w:type="dxa"/>
          </w:tcPr>
          <w:p w:rsidR="00C443A7" w:rsidRPr="000E37F8" w:rsidRDefault="00C443A7" w:rsidP="001B2C23">
            <w:pPr>
              <w:rPr>
                <w:b/>
              </w:rPr>
            </w:pPr>
            <w:r>
              <w:t>Outcome parameter 6 (if applicable)</w:t>
            </w:r>
          </w:p>
        </w:tc>
        <w:tc>
          <w:tcPr>
            <w:tcW w:w="4508" w:type="dxa"/>
          </w:tcPr>
          <w:p w:rsidR="00C443A7" w:rsidRDefault="00C443A7" w:rsidP="001B2C23"/>
        </w:tc>
      </w:tr>
      <w:tr w:rsidR="00C443A7" w:rsidTr="001B2C23">
        <w:tc>
          <w:tcPr>
            <w:tcW w:w="4508" w:type="dxa"/>
          </w:tcPr>
          <w:p w:rsidR="00C443A7" w:rsidRDefault="00C443A7" w:rsidP="001B2C23">
            <w:r>
              <w:t>Outcome parameter 7 (if applicable)</w:t>
            </w:r>
          </w:p>
        </w:tc>
        <w:tc>
          <w:tcPr>
            <w:tcW w:w="4508" w:type="dxa"/>
          </w:tcPr>
          <w:p w:rsidR="00C443A7" w:rsidRDefault="00C443A7" w:rsidP="001B2C23"/>
        </w:tc>
      </w:tr>
      <w:tr w:rsidR="00C443A7" w:rsidTr="001B2C23">
        <w:tc>
          <w:tcPr>
            <w:tcW w:w="4508" w:type="dxa"/>
          </w:tcPr>
          <w:p w:rsidR="00C443A7" w:rsidRDefault="00C443A7" w:rsidP="001B2C23">
            <w:r>
              <w:t>Outcome parameter 8 (if applicable)</w:t>
            </w:r>
          </w:p>
        </w:tc>
        <w:tc>
          <w:tcPr>
            <w:tcW w:w="4508" w:type="dxa"/>
          </w:tcPr>
          <w:p w:rsidR="00C443A7" w:rsidRDefault="00C443A7" w:rsidP="001B2C23"/>
        </w:tc>
      </w:tr>
      <w:tr w:rsidR="00C443A7" w:rsidTr="001B2C23">
        <w:tc>
          <w:tcPr>
            <w:tcW w:w="4508" w:type="dxa"/>
          </w:tcPr>
          <w:p w:rsidR="00C443A7" w:rsidRDefault="00C443A7" w:rsidP="001B2C23">
            <w:r>
              <w:t>Person measuring</w:t>
            </w:r>
          </w:p>
        </w:tc>
        <w:tc>
          <w:tcPr>
            <w:tcW w:w="4508" w:type="dxa"/>
          </w:tcPr>
          <w:p w:rsidR="00C443A7" w:rsidRDefault="00C443A7" w:rsidP="001B2C23"/>
        </w:tc>
      </w:tr>
      <w:tr w:rsidR="00C443A7" w:rsidTr="001B2C23">
        <w:tc>
          <w:tcPr>
            <w:tcW w:w="4508" w:type="dxa"/>
          </w:tcPr>
          <w:p w:rsidR="00C443A7" w:rsidRDefault="00C443A7" w:rsidP="001B2C23">
            <w:r>
              <w:t>Imputation of missing data</w:t>
            </w:r>
          </w:p>
        </w:tc>
        <w:tc>
          <w:tcPr>
            <w:tcW w:w="4508" w:type="dxa"/>
          </w:tcPr>
          <w:p w:rsidR="00C443A7" w:rsidRDefault="00C443A7" w:rsidP="001B2C23"/>
        </w:tc>
      </w:tr>
    </w:tbl>
    <w:p w:rsidR="00C443A7" w:rsidRPr="00927ECA" w:rsidRDefault="00C443A7" w:rsidP="00C443A7"/>
    <w:p w:rsidR="00C443A7" w:rsidRPr="00927ECA" w:rsidRDefault="00C443A7" w:rsidP="00C443A7"/>
    <w:p w:rsidR="00C443A7" w:rsidRDefault="00C443A7" w:rsidP="00C443A7">
      <w:r>
        <w:br w:type="page"/>
      </w:r>
    </w:p>
    <w:p w:rsidR="00C443A7" w:rsidRPr="00916A16" w:rsidRDefault="00C443A7" w:rsidP="00C443A7">
      <w:pPr>
        <w:pStyle w:val="Heading2"/>
      </w:pPr>
      <w:r>
        <w:lastRenderedPageBreak/>
        <w:t>Appendix 4: NIH Quality Assessment Tool for Observational Cohort and Cross-Sectional Studies</w:t>
      </w:r>
    </w:p>
    <w:tbl>
      <w:tblPr>
        <w:tblW w:w="0" w:type="auto"/>
        <w:tblBorders>
          <w:top w:val="single" w:sz="12" w:space="0" w:color="D7E7F4"/>
          <w:left w:val="single" w:sz="12" w:space="0" w:color="D7E7F4"/>
          <w:bottom w:val="single" w:sz="12" w:space="0" w:color="D7E7F4"/>
          <w:right w:val="single" w:sz="12" w:space="0" w:color="D7E7F4"/>
        </w:tblBorders>
        <w:shd w:val="clear" w:color="auto" w:fill="FFFFFF"/>
        <w:tblCellMar>
          <w:top w:w="15" w:type="dxa"/>
          <w:left w:w="15" w:type="dxa"/>
          <w:bottom w:w="15" w:type="dxa"/>
          <w:right w:w="15" w:type="dxa"/>
        </w:tblCellMar>
        <w:tblLook w:val="04A0" w:firstRow="1" w:lastRow="0" w:firstColumn="1" w:lastColumn="0" w:noHBand="0" w:noVBand="1"/>
      </w:tblPr>
      <w:tblGrid>
        <w:gridCol w:w="6388"/>
        <w:gridCol w:w="753"/>
        <w:gridCol w:w="709"/>
        <w:gridCol w:w="1146"/>
      </w:tblGrid>
      <w:tr w:rsidR="00C443A7" w:rsidRPr="00635CB1" w:rsidTr="001B2C23">
        <w:trPr>
          <w:tblHeader/>
        </w:trPr>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Criteria</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Yes</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No</w:t>
            </w:r>
          </w:p>
        </w:tc>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Other</w:t>
            </w:r>
            <w:r w:rsidRPr="00635CB1">
              <w:rPr>
                <w:rFonts w:cstheme="minorHAnsi"/>
                <w:lang w:eastAsia="en-GB"/>
              </w:rPr>
              <w:br/>
              <w:t>(CD, NR, NA)*</w:t>
            </w:r>
          </w:p>
        </w:tc>
      </w:tr>
      <w:tr w:rsidR="00C443A7" w:rsidRPr="00635CB1" w:rsidTr="001B2C23">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1. Was the research question or objective in this paper clearly stated?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 </w:t>
            </w:r>
          </w:p>
        </w:tc>
      </w:tr>
      <w:tr w:rsidR="00C443A7" w:rsidRPr="00635CB1" w:rsidTr="001B2C23">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2. Was the study population clearly specified and defined?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 </w:t>
            </w:r>
          </w:p>
        </w:tc>
      </w:tr>
      <w:tr w:rsidR="00C443A7" w:rsidRPr="00635CB1" w:rsidTr="001B2C23">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3. Was the participation rate of eligible persons at least 50%?</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 </w:t>
            </w:r>
          </w:p>
        </w:tc>
      </w:tr>
      <w:tr w:rsidR="00C443A7" w:rsidRPr="00635CB1" w:rsidTr="001B2C23">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4. Were all the subjects selected or recruited from the same or similar populations (including the same time period)? Were inclusion and exclusion criteria for being in the study prespecified and applied uniformly to all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 </w:t>
            </w:r>
          </w:p>
        </w:tc>
      </w:tr>
      <w:tr w:rsidR="00C443A7" w:rsidRPr="00635CB1" w:rsidTr="001B2C23">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5. Was a sample size justification, power description, or variance and effect estimates provided?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 </w:t>
            </w:r>
          </w:p>
        </w:tc>
      </w:tr>
      <w:tr w:rsidR="00C443A7" w:rsidRPr="00635CB1" w:rsidTr="001B2C23">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6. For the analyses in this paper, were the exposure(s) of interest measured prior to the outcome(s) being measured?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 </w:t>
            </w:r>
          </w:p>
        </w:tc>
      </w:tr>
      <w:tr w:rsidR="00C443A7" w:rsidRPr="00635CB1" w:rsidTr="001B2C23">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7. Was the timeframe sufficient so that one could reasonably expect to see an association between exposure and outcome if it existed?</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 </w:t>
            </w:r>
          </w:p>
        </w:tc>
      </w:tr>
      <w:tr w:rsidR="00C443A7" w:rsidRPr="00635CB1" w:rsidTr="001B2C23">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8. For exposures that can vary in amount or level, did the study examine different levels of the exposure as related to the outcome (e.g., categories of exposure, or exposure measured as continuous variable)?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 </w:t>
            </w:r>
          </w:p>
        </w:tc>
      </w:tr>
      <w:tr w:rsidR="00C443A7" w:rsidRPr="00635CB1" w:rsidTr="001B2C23">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9. Were the exposure measures (independent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 </w:t>
            </w:r>
          </w:p>
        </w:tc>
      </w:tr>
      <w:tr w:rsidR="00C443A7" w:rsidRPr="00635CB1" w:rsidTr="001B2C23">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10. Was the exposure(s) assessed more than once over time?</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 </w:t>
            </w:r>
          </w:p>
        </w:tc>
      </w:tr>
      <w:tr w:rsidR="00C443A7" w:rsidRPr="00635CB1" w:rsidTr="001B2C23">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lastRenderedPageBreak/>
              <w:t>11. Were the outcome measures (dependent variables) clearly defined, valid, reliable, and implemented consistently across all study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 </w:t>
            </w:r>
          </w:p>
        </w:tc>
      </w:tr>
      <w:tr w:rsidR="00C443A7" w:rsidRPr="00635CB1" w:rsidTr="001B2C23">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12. Were the outcome assessors blinded to the exposure status of participants?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 </w:t>
            </w:r>
          </w:p>
        </w:tc>
      </w:tr>
      <w:tr w:rsidR="00C443A7" w:rsidRPr="00635CB1" w:rsidTr="001B2C23">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13. Was loss to follow-up after baseline 20% or less?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 </w:t>
            </w:r>
          </w:p>
        </w:tc>
      </w:tr>
      <w:tr w:rsidR="00C443A7" w:rsidRPr="00635CB1" w:rsidTr="001B2C23">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14. Were key potential confounding variables measured and adjusted statistically for their impact on the relationship between exposure(s) and outcome(s)?</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 </w:t>
            </w:r>
          </w:p>
        </w:tc>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 </w:t>
            </w:r>
          </w:p>
        </w:tc>
      </w:tr>
    </w:tbl>
    <w:p w:rsidR="00C443A7" w:rsidRDefault="00C443A7" w:rsidP="00C443A7">
      <w:pPr>
        <w:pStyle w:val="NoSpacing"/>
        <w:rPr>
          <w:rFonts w:cstheme="minorHAnsi"/>
          <w:sz w:val="21"/>
          <w:szCs w:val="21"/>
          <w:lang w:eastAsia="en-GB"/>
        </w:rPr>
      </w:pPr>
      <w:r w:rsidRPr="00635CB1">
        <w:rPr>
          <w:rFonts w:cstheme="minorHAnsi"/>
          <w:sz w:val="21"/>
          <w:szCs w:val="21"/>
          <w:lang w:eastAsia="en-GB"/>
        </w:rPr>
        <w:t>*CD, cannot determine; NA, not applicable; NR, not reported</w:t>
      </w:r>
    </w:p>
    <w:p w:rsidR="00C443A7" w:rsidRPr="00635CB1" w:rsidRDefault="00C443A7" w:rsidP="00C443A7">
      <w:pPr>
        <w:pStyle w:val="NoSpacing"/>
        <w:rPr>
          <w:rFonts w:cstheme="minorHAnsi"/>
          <w:sz w:val="21"/>
          <w:szCs w:val="21"/>
          <w:lang w:eastAsia="en-GB"/>
        </w:rPr>
      </w:pPr>
    </w:p>
    <w:tbl>
      <w:tblPr>
        <w:tblW w:w="8490" w:type="dxa"/>
        <w:tblBorders>
          <w:top w:val="single" w:sz="12" w:space="0" w:color="D7E7F4"/>
          <w:left w:val="single" w:sz="12" w:space="0" w:color="D7E7F4"/>
          <w:bottom w:val="single" w:sz="12" w:space="0" w:color="D7E7F4"/>
          <w:right w:val="single" w:sz="12" w:space="0" w:color="D7E7F4"/>
        </w:tblBorders>
        <w:shd w:val="clear" w:color="auto" w:fill="FFFFFF"/>
        <w:tblCellMar>
          <w:top w:w="15" w:type="dxa"/>
          <w:left w:w="15" w:type="dxa"/>
          <w:bottom w:w="15" w:type="dxa"/>
          <w:right w:w="15" w:type="dxa"/>
        </w:tblCellMar>
        <w:tblLook w:val="04A0" w:firstRow="1" w:lastRow="0" w:firstColumn="1" w:lastColumn="0" w:noHBand="0" w:noVBand="1"/>
      </w:tblPr>
      <w:tblGrid>
        <w:gridCol w:w="5062"/>
        <w:gridCol w:w="3428"/>
      </w:tblGrid>
      <w:tr w:rsidR="00C443A7" w:rsidRPr="00635CB1" w:rsidTr="001B2C23">
        <w:trPr>
          <w:tblHeader/>
        </w:trPr>
        <w:tc>
          <w:tcPr>
            <w:tcW w:w="0" w:type="auto"/>
            <w:tcBorders>
              <w:top w:val="single" w:sz="12" w:space="0" w:color="D7E7F4"/>
              <w:left w:val="single" w:sz="12" w:space="0" w:color="D7E7F4"/>
              <w:bottom w:val="single" w:sz="12" w:space="0" w:color="D7E7F4"/>
              <w:right w:val="single" w:sz="12" w:space="0" w:color="D7E7F4"/>
            </w:tcBorders>
            <w:shd w:val="clear" w:color="auto" w:fill="D7E7F4"/>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Quality Rating (Good, Fair, or Poor)</w:t>
            </w:r>
          </w:p>
        </w:tc>
        <w:tc>
          <w:tcPr>
            <w:tcW w:w="3428" w:type="dxa"/>
            <w:tcBorders>
              <w:top w:val="single" w:sz="12" w:space="0" w:color="D7E7F4"/>
              <w:left w:val="single" w:sz="12" w:space="0" w:color="D7E7F4"/>
              <w:bottom w:val="single" w:sz="12" w:space="0" w:color="D7E7F4"/>
              <w:right w:val="single" w:sz="12" w:space="0" w:color="D7E7F4"/>
            </w:tcBorders>
            <w:shd w:val="clear" w:color="auto" w:fill="D7E7F4"/>
          </w:tcPr>
          <w:p w:rsidR="00C443A7" w:rsidRPr="00635CB1" w:rsidRDefault="00C443A7" w:rsidP="001B2C23">
            <w:pPr>
              <w:pStyle w:val="NoSpacing"/>
              <w:rPr>
                <w:rFonts w:cstheme="minorHAnsi"/>
                <w:lang w:eastAsia="en-GB"/>
              </w:rPr>
            </w:pPr>
          </w:p>
        </w:tc>
      </w:tr>
      <w:tr w:rsidR="00C443A7" w:rsidRPr="00635CB1" w:rsidTr="001B2C23">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Rater #1 initials:</w:t>
            </w:r>
          </w:p>
        </w:tc>
        <w:tc>
          <w:tcPr>
            <w:tcW w:w="3428" w:type="dxa"/>
            <w:tcBorders>
              <w:top w:val="single" w:sz="12" w:space="0" w:color="D7E7F4"/>
              <w:left w:val="single" w:sz="12" w:space="0" w:color="D7E7F4"/>
              <w:bottom w:val="single" w:sz="12" w:space="0" w:color="D7E7F4"/>
              <w:right w:val="single" w:sz="12" w:space="0" w:color="D7E7F4"/>
            </w:tcBorders>
            <w:shd w:val="clear" w:color="auto" w:fill="FFFFFF"/>
          </w:tcPr>
          <w:p w:rsidR="00C443A7" w:rsidRPr="00635CB1" w:rsidRDefault="00C443A7" w:rsidP="001B2C23">
            <w:pPr>
              <w:pStyle w:val="NoSpacing"/>
              <w:rPr>
                <w:rFonts w:cstheme="minorHAnsi"/>
                <w:lang w:eastAsia="en-GB"/>
              </w:rPr>
            </w:pPr>
          </w:p>
        </w:tc>
      </w:tr>
      <w:tr w:rsidR="00C443A7" w:rsidRPr="00635CB1" w:rsidTr="001B2C23">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Rater #2 initials:</w:t>
            </w:r>
          </w:p>
        </w:tc>
        <w:tc>
          <w:tcPr>
            <w:tcW w:w="3428" w:type="dxa"/>
            <w:tcBorders>
              <w:top w:val="single" w:sz="12" w:space="0" w:color="D7E7F4"/>
              <w:left w:val="single" w:sz="12" w:space="0" w:color="D7E7F4"/>
              <w:bottom w:val="single" w:sz="12" w:space="0" w:color="D7E7F4"/>
              <w:right w:val="single" w:sz="12" w:space="0" w:color="D7E7F4"/>
            </w:tcBorders>
            <w:shd w:val="clear" w:color="auto" w:fill="FFFFFF"/>
          </w:tcPr>
          <w:p w:rsidR="00C443A7" w:rsidRPr="00635CB1" w:rsidRDefault="00C443A7" w:rsidP="001B2C23">
            <w:pPr>
              <w:pStyle w:val="NoSpacing"/>
              <w:rPr>
                <w:rFonts w:cstheme="minorHAnsi"/>
                <w:lang w:eastAsia="en-GB"/>
              </w:rPr>
            </w:pPr>
          </w:p>
        </w:tc>
      </w:tr>
      <w:tr w:rsidR="00C443A7" w:rsidRPr="00635CB1" w:rsidTr="001B2C23">
        <w:tc>
          <w:tcPr>
            <w:tcW w:w="0" w:type="auto"/>
            <w:tcBorders>
              <w:top w:val="single" w:sz="12" w:space="0" w:color="D7E7F4"/>
              <w:left w:val="single" w:sz="12" w:space="0" w:color="D7E7F4"/>
              <w:bottom w:val="single" w:sz="12" w:space="0" w:color="D7E7F4"/>
              <w:right w:val="single" w:sz="12" w:space="0" w:color="D7E7F4"/>
            </w:tcBorders>
            <w:shd w:val="clear" w:color="auto" w:fill="FFFFFF"/>
            <w:tcMar>
              <w:top w:w="225" w:type="dxa"/>
              <w:left w:w="225" w:type="dxa"/>
              <w:bottom w:w="225" w:type="dxa"/>
              <w:right w:w="225" w:type="dxa"/>
            </w:tcMar>
            <w:vAlign w:val="center"/>
            <w:hideMark/>
          </w:tcPr>
          <w:p w:rsidR="00C443A7" w:rsidRPr="00635CB1" w:rsidRDefault="00C443A7" w:rsidP="001B2C23">
            <w:pPr>
              <w:pStyle w:val="NoSpacing"/>
              <w:rPr>
                <w:rFonts w:cstheme="minorHAnsi"/>
                <w:lang w:eastAsia="en-GB"/>
              </w:rPr>
            </w:pPr>
            <w:r w:rsidRPr="00635CB1">
              <w:rPr>
                <w:rFonts w:cstheme="minorHAnsi"/>
                <w:lang w:eastAsia="en-GB"/>
              </w:rPr>
              <w:t>Additional Comments (If POOR, please state why):</w:t>
            </w:r>
          </w:p>
        </w:tc>
        <w:tc>
          <w:tcPr>
            <w:tcW w:w="3428" w:type="dxa"/>
            <w:tcBorders>
              <w:top w:val="single" w:sz="12" w:space="0" w:color="D7E7F4"/>
              <w:left w:val="single" w:sz="12" w:space="0" w:color="D7E7F4"/>
              <w:bottom w:val="single" w:sz="12" w:space="0" w:color="D7E7F4"/>
              <w:right w:val="single" w:sz="12" w:space="0" w:color="D7E7F4"/>
            </w:tcBorders>
            <w:shd w:val="clear" w:color="auto" w:fill="FFFFFF"/>
          </w:tcPr>
          <w:p w:rsidR="00C443A7" w:rsidRPr="00635CB1" w:rsidRDefault="00C443A7" w:rsidP="001B2C23">
            <w:pPr>
              <w:pStyle w:val="NoSpacing"/>
              <w:rPr>
                <w:rFonts w:cstheme="minorHAnsi"/>
                <w:lang w:eastAsia="en-GB"/>
              </w:rPr>
            </w:pPr>
          </w:p>
        </w:tc>
      </w:tr>
    </w:tbl>
    <w:p w:rsidR="00C443A7" w:rsidRDefault="00C443A7" w:rsidP="00C443A7"/>
    <w:p w:rsidR="00C443A7" w:rsidRDefault="00C443A7" w:rsidP="00C443A7"/>
    <w:p w:rsidR="00C443A7" w:rsidRDefault="00C443A7" w:rsidP="00C443A7"/>
    <w:p w:rsidR="002A462C" w:rsidRDefault="002A462C">
      <w:bookmarkStart w:id="0" w:name="_GoBack"/>
      <w:bookmarkEnd w:id="0"/>
    </w:p>
    <w:sectPr w:rsidR="002A462C">
      <w:footerReference w:type="default" r:id="rId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1139527"/>
      <w:docPartObj>
        <w:docPartGallery w:val="Page Numbers (Bottom of Page)"/>
        <w:docPartUnique/>
      </w:docPartObj>
    </w:sdtPr>
    <w:sdtEndPr/>
    <w:sdtContent>
      <w:sdt>
        <w:sdtPr>
          <w:id w:val="-1769616900"/>
          <w:docPartObj>
            <w:docPartGallery w:val="Page Numbers (Top of Page)"/>
            <w:docPartUnique/>
          </w:docPartObj>
        </w:sdtPr>
        <w:sdtEndPr/>
        <w:sdtContent>
          <w:p w:rsidR="000565CD" w:rsidRDefault="00C443A7">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7</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7</w:t>
            </w:r>
            <w:r>
              <w:rPr>
                <w:b/>
                <w:bCs/>
                <w:sz w:val="24"/>
                <w:szCs w:val="24"/>
              </w:rPr>
              <w:fldChar w:fldCharType="end"/>
            </w:r>
          </w:p>
        </w:sdtContent>
      </w:sdt>
    </w:sdtContent>
  </w:sdt>
  <w:p w:rsidR="000565CD" w:rsidRDefault="00C443A7">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82046FD"/>
    <w:multiLevelType w:val="hybridMultilevel"/>
    <w:tmpl w:val="5A109AA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43A7"/>
    <w:rsid w:val="00073698"/>
    <w:rsid w:val="000B1650"/>
    <w:rsid w:val="00151372"/>
    <w:rsid w:val="00170B67"/>
    <w:rsid w:val="001F1417"/>
    <w:rsid w:val="00236FAB"/>
    <w:rsid w:val="002A462C"/>
    <w:rsid w:val="00405F7D"/>
    <w:rsid w:val="0058621A"/>
    <w:rsid w:val="005D17D8"/>
    <w:rsid w:val="005F7CAC"/>
    <w:rsid w:val="006115A6"/>
    <w:rsid w:val="00745CE7"/>
    <w:rsid w:val="009E17EC"/>
    <w:rsid w:val="00C17EBE"/>
    <w:rsid w:val="00C443A7"/>
    <w:rsid w:val="00D268B0"/>
    <w:rsid w:val="00D92A21"/>
    <w:rsid w:val="00DF3B38"/>
    <w:rsid w:val="00EF08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78BD31-8AF2-41C5-80F3-6CF25F685D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443A7"/>
  </w:style>
  <w:style w:type="paragraph" w:styleId="Heading1">
    <w:name w:val="heading 1"/>
    <w:basedOn w:val="Normal"/>
    <w:next w:val="Normal"/>
    <w:link w:val="Heading1Char"/>
    <w:uiPriority w:val="9"/>
    <w:qFormat/>
    <w:rsid w:val="00C443A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C443A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43A7"/>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C443A7"/>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C443A7"/>
    <w:pPr>
      <w:ind w:left="720"/>
      <w:contextualSpacing/>
    </w:pPr>
  </w:style>
  <w:style w:type="table" w:styleId="TableGrid">
    <w:name w:val="Table Grid"/>
    <w:basedOn w:val="TableNormal"/>
    <w:uiPriority w:val="39"/>
    <w:rsid w:val="00C443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C443A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443A7"/>
    <w:rPr>
      <w:rFonts w:asciiTheme="majorHAnsi" w:eastAsiaTheme="majorEastAsia" w:hAnsiTheme="majorHAnsi" w:cstheme="majorBidi"/>
      <w:spacing w:val="-10"/>
      <w:kern w:val="28"/>
      <w:sz w:val="56"/>
      <w:szCs w:val="56"/>
    </w:rPr>
  </w:style>
  <w:style w:type="paragraph" w:styleId="NoSpacing">
    <w:name w:val="No Spacing"/>
    <w:uiPriority w:val="1"/>
    <w:qFormat/>
    <w:rsid w:val="00C443A7"/>
    <w:pPr>
      <w:spacing w:after="0" w:line="240" w:lineRule="auto"/>
    </w:pPr>
  </w:style>
  <w:style w:type="paragraph" w:styleId="Footer">
    <w:name w:val="footer"/>
    <w:basedOn w:val="Normal"/>
    <w:link w:val="FooterChar"/>
    <w:uiPriority w:val="99"/>
    <w:unhideWhenUsed/>
    <w:rsid w:val="00C443A7"/>
    <w:pPr>
      <w:tabs>
        <w:tab w:val="center" w:pos="4513"/>
        <w:tab w:val="right" w:pos="9026"/>
      </w:tabs>
      <w:spacing w:after="0" w:line="240" w:lineRule="auto"/>
    </w:pPr>
  </w:style>
  <w:style w:type="character" w:customStyle="1" w:styleId="FooterChar">
    <w:name w:val="Footer Char"/>
    <w:basedOn w:val="DefaultParagraphFont"/>
    <w:link w:val="Footer"/>
    <w:uiPriority w:val="99"/>
    <w:rsid w:val="00C443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1010</Words>
  <Characters>5763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University of Leicester</Company>
  <LinksUpToDate>false</LinksUpToDate>
  <CharactersWithSpaces>6760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Rufai, Sohaib R. (Dr.)</dc:creator>
  <cp:keywords/>
  <dc:description/>
  <cp:lastModifiedBy>Rufai, Sohaib R. (Dr.)</cp:lastModifiedBy>
  <cp:revision>1</cp:revision>
  <dcterms:created xsi:type="dcterms:W3CDTF">2020-01-16T13:54:00Z</dcterms:created>
  <dcterms:modified xsi:type="dcterms:W3CDTF">2020-01-16T13:54:00Z</dcterms:modified>
</cp:coreProperties>
</file>