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529" w:tblpY="2103"/>
        <w:tblOverlap w:val="never"/>
        <w:tblW w:w="87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340"/>
        <w:gridCol w:w="735"/>
        <w:gridCol w:w="1440"/>
        <w:gridCol w:w="750"/>
        <w:gridCol w:w="1155"/>
        <w:gridCol w:w="1290"/>
      </w:tblGrid>
      <w:tr w:rsidR="00B75518" w:rsidTr="002412B1">
        <w:trPr>
          <w:trHeight w:val="555"/>
        </w:trPr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Condition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Regions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BA</w:t>
            </w:r>
            <w:r>
              <w:rPr>
                <w:rStyle w:val="font11"/>
                <w:rFonts w:eastAsia="宋体"/>
                <w:lang w:bidi="ar"/>
              </w:rPr>
              <w:t>a</w:t>
            </w:r>
            <w:proofErr w:type="spellEnd"/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 xml:space="preserve">x, y, </w:t>
            </w: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z</w:t>
            </w:r>
            <w:r>
              <w:rPr>
                <w:rStyle w:val="font11"/>
                <w:rFonts w:eastAsia="宋体"/>
                <w:lang w:bidi="ar"/>
              </w:rPr>
              <w:t>b</w:t>
            </w:r>
            <w:proofErr w:type="spellEnd"/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Max</w:t>
            </w:r>
            <w:r>
              <w:rPr>
                <w:rStyle w:val="font01"/>
                <w:rFonts w:eastAsia="宋体"/>
                <w:lang w:bidi="ar"/>
              </w:rPr>
              <w:t xml:space="preserve"> F</w:t>
            </w:r>
          </w:p>
        </w:tc>
        <w:tc>
          <w:tcPr>
            <w:tcW w:w="11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Number of voxels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Hemisphere</w:t>
            </w:r>
            <w:r>
              <w:rPr>
                <w:rStyle w:val="font11"/>
                <w:rFonts w:eastAsia="宋体"/>
                <w:lang w:bidi="ar"/>
              </w:rPr>
              <w:t>c</w:t>
            </w:r>
            <w:proofErr w:type="spellEnd"/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Win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  <w:lang w:bidi="ar"/>
              </w:rPr>
              <w:t>Group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Lingual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-6, 72, -9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19.25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Caudate nucleus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-9, -3, 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19.57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Cingulate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12, -15, 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18.1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Cingulate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-15, -24, 39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12.47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Middle frontal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24, 30, 36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14.23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Precuneus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15, -66, 30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13.79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Inferior parietal lobule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60, -24, 51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20.64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Group×Gender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Thalamas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-12, -39, 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18.94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Parahippocampus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24, -45, 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15,99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IFG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51, 12, 15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15.31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Lose</w:t>
            </w:r>
          </w:p>
        </w:tc>
        <w:tc>
          <w:tcPr>
            <w:tcW w:w="2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  <w:lang w:bidi="ar"/>
              </w:rPr>
              <w:t>Group</w:t>
            </w:r>
          </w:p>
        </w:tc>
        <w:tc>
          <w:tcPr>
            <w:tcW w:w="7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Lingual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-9, -72, -9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447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Parahippocampus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30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-15, -33, -12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16.38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ACC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6, 36, -3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23.93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Middle Occipital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42, -78, 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19.21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Caudate nucleus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-3, 9, 12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19.64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lang w:bidi="ar"/>
              </w:rPr>
              <w:t>Group×Gender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Lingual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gyrus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15, -75, -3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17.32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  <w:tr w:rsidR="00B75518" w:rsidTr="002412B1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IFG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51, 12, 15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16.9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75518" w:rsidRDefault="00B75518" w:rsidP="002412B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</w:t>
            </w:r>
          </w:p>
        </w:tc>
      </w:tr>
    </w:tbl>
    <w:p w:rsidR="00B75518" w:rsidRDefault="00B75518" w:rsidP="00B75518">
      <w:pPr>
        <w:jc w:val="left"/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  <w:lang w:bidi="ar"/>
        </w:rPr>
      </w:pPr>
      <w:r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  <w:lang w:bidi="ar"/>
        </w:rPr>
        <w:t>Table 2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2"/>
          <w:szCs w:val="22"/>
          <w:lang w:bidi="ar"/>
        </w:rPr>
        <w:t>｜</w:t>
      </w:r>
      <w:r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  <w:lang w:bidi="ar"/>
        </w:rPr>
        <w:t xml:space="preserve">Brain regions showing significant group and gender difference in BOLD </w:t>
      </w:r>
    </w:p>
    <w:p w:rsidR="00B75518" w:rsidRDefault="00B75518" w:rsidP="00B75518">
      <w:pPr>
        <w:jc w:val="left"/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</w:rPr>
      </w:pPr>
      <w:proofErr w:type="gramStart"/>
      <w:r>
        <w:rPr>
          <w:rFonts w:ascii="Times New Roman" w:eastAsia="等线" w:hAnsi="Times New Roman" w:cs="Times New Roman"/>
          <w:b/>
          <w:color w:val="000000"/>
          <w:kern w:val="0"/>
          <w:sz w:val="22"/>
          <w:szCs w:val="22"/>
          <w:lang w:bidi="ar"/>
        </w:rPr>
        <w:t>signal</w:t>
      </w:r>
      <w:proofErr w:type="gramEnd"/>
    </w:p>
    <w:p w:rsidR="00B75518" w:rsidRDefault="00B75518" w:rsidP="00B75518">
      <w:pPr>
        <w:rPr>
          <w:rFonts w:ascii="Cambria" w:eastAsia="等线" w:hAnsi="Cambria" w:cs="Calibri"/>
          <w:bCs/>
          <w:color w:val="000000"/>
          <w:kern w:val="0"/>
          <w:sz w:val="22"/>
        </w:rPr>
      </w:pPr>
      <w:proofErr w:type="gramStart"/>
      <w:r>
        <w:rPr>
          <w:rFonts w:ascii="Cambria" w:eastAsia="等线" w:hAnsi="Cambria" w:cs="Calibri"/>
          <w:bCs/>
          <w:color w:val="0070C0"/>
          <w:kern w:val="0"/>
          <w:sz w:val="22"/>
          <w:vertAlign w:val="superscript"/>
        </w:rPr>
        <w:t>a</w:t>
      </w:r>
      <w:proofErr w:type="gramEnd"/>
      <w:r>
        <w:rPr>
          <w:rFonts w:ascii="Cambria" w:eastAsia="等线" w:hAnsi="Cambria" w:cs="Calibri"/>
          <w:bCs/>
          <w:color w:val="000000"/>
          <w:kern w:val="0"/>
          <w:sz w:val="22"/>
          <w:vertAlign w:val="superscript"/>
        </w:rPr>
        <w:t xml:space="preserve"> </w:t>
      </w:r>
      <w:proofErr w:type="spellStart"/>
      <w:r>
        <w:rPr>
          <w:rFonts w:ascii="Cambria" w:eastAsia="等线" w:hAnsi="Cambria" w:cs="Calibri"/>
          <w:bCs/>
          <w:kern w:val="0"/>
          <w:sz w:val="22"/>
        </w:rPr>
        <w:t>Brodmann’s</w:t>
      </w:r>
      <w:proofErr w:type="spellEnd"/>
      <w:r>
        <w:rPr>
          <w:rFonts w:ascii="Cambria" w:eastAsia="等线" w:hAnsi="Cambria" w:cs="Calibri"/>
          <w:bCs/>
          <w:kern w:val="0"/>
          <w:sz w:val="22"/>
        </w:rPr>
        <w:t xml:space="preserve"> area.</w:t>
      </w:r>
    </w:p>
    <w:p w:rsidR="00B75518" w:rsidRDefault="00B75518" w:rsidP="00B75518">
      <w:pPr>
        <w:rPr>
          <w:rFonts w:ascii="Cambria" w:eastAsia="等线" w:hAnsi="Cambria" w:cs="Calibri"/>
          <w:bCs/>
          <w:color w:val="000000"/>
          <w:kern w:val="0"/>
          <w:sz w:val="22"/>
        </w:rPr>
      </w:pPr>
      <w:proofErr w:type="gramStart"/>
      <w:r>
        <w:rPr>
          <w:rFonts w:ascii="Cambria" w:eastAsia="等线" w:hAnsi="Cambria" w:cs="Calibri" w:hint="eastAsia"/>
          <w:bCs/>
          <w:color w:val="0070C0"/>
          <w:kern w:val="0"/>
          <w:sz w:val="22"/>
          <w:vertAlign w:val="superscript"/>
        </w:rPr>
        <w:t>b</w:t>
      </w:r>
      <w:proofErr w:type="gramEnd"/>
      <w:r>
        <w:rPr>
          <w:rFonts w:ascii="Cambria" w:eastAsia="等线" w:hAnsi="Cambria" w:cs="Calibri"/>
          <w:bCs/>
          <w:color w:val="000000"/>
          <w:kern w:val="0"/>
          <w:sz w:val="22"/>
        </w:rPr>
        <w:t xml:space="preserve"> Peak Montreal Neurological Institute (MNI) coordinates.</w:t>
      </w:r>
    </w:p>
    <w:p w:rsidR="00B75518" w:rsidRDefault="00B75518" w:rsidP="00B75518">
      <w:pPr>
        <w:rPr>
          <w:rFonts w:ascii="Cambria" w:eastAsia="等线" w:hAnsi="Cambria" w:cs="Calibri"/>
          <w:bCs/>
          <w:color w:val="000000"/>
          <w:kern w:val="0"/>
          <w:sz w:val="22"/>
        </w:rPr>
      </w:pPr>
      <w:proofErr w:type="gramStart"/>
      <w:r>
        <w:rPr>
          <w:rFonts w:ascii="Cambria" w:eastAsia="等线" w:hAnsi="Cambria" w:cs="Calibri" w:hint="eastAsia"/>
          <w:bCs/>
          <w:color w:val="0070C0"/>
          <w:kern w:val="0"/>
          <w:sz w:val="22"/>
          <w:vertAlign w:val="superscript"/>
        </w:rPr>
        <w:t>c</w:t>
      </w:r>
      <w:proofErr w:type="gramEnd"/>
      <w:r>
        <w:rPr>
          <w:rFonts w:ascii="Cambria" w:eastAsia="等线" w:hAnsi="Cambria" w:cs="Calibri" w:hint="eastAsia"/>
          <w:bCs/>
          <w:color w:val="000000"/>
          <w:kern w:val="0"/>
          <w:sz w:val="22"/>
        </w:rPr>
        <w:t xml:space="preserve"> </w:t>
      </w:r>
      <w:r>
        <w:rPr>
          <w:rFonts w:ascii="Cambria" w:eastAsia="等线" w:hAnsi="Cambria" w:cs="Calibri"/>
          <w:bCs/>
          <w:color w:val="000000"/>
          <w:kern w:val="0"/>
          <w:sz w:val="22"/>
        </w:rPr>
        <w:t>The activation area was on the right side (R) or the left side (L)</w:t>
      </w:r>
    </w:p>
    <w:p w:rsidR="00B75518" w:rsidRDefault="00B75518" w:rsidP="00B75518"/>
    <w:p w:rsidR="00066078" w:rsidRPr="00B75518" w:rsidRDefault="00066078" w:rsidP="00B75518"/>
    <w:sectPr w:rsidR="00066078" w:rsidRPr="00B75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6AB" w:rsidRDefault="001056AB" w:rsidP="00B75518">
      <w:r>
        <w:separator/>
      </w:r>
    </w:p>
  </w:endnote>
  <w:endnote w:type="continuationSeparator" w:id="0">
    <w:p w:rsidR="001056AB" w:rsidRDefault="001056AB" w:rsidP="00B75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6AB" w:rsidRDefault="001056AB" w:rsidP="00B75518">
      <w:r>
        <w:separator/>
      </w:r>
    </w:p>
  </w:footnote>
  <w:footnote w:type="continuationSeparator" w:id="0">
    <w:p w:rsidR="001056AB" w:rsidRDefault="001056AB" w:rsidP="00B755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zMDM2MjczMLUwMbNU0lEKTi0uzszPAykwrAUAnF6KzSwAAAA="/>
  </w:docVars>
  <w:rsids>
    <w:rsidRoot w:val="67416509"/>
    <w:rsid w:val="00066078"/>
    <w:rsid w:val="001056AB"/>
    <w:rsid w:val="00B75518"/>
    <w:rsid w:val="11830CE6"/>
    <w:rsid w:val="456B3DBC"/>
    <w:rsid w:val="6741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color w:val="0066CC"/>
      <w:sz w:val="21"/>
      <w:szCs w:val="21"/>
      <w:u w:val="none"/>
      <w:vertAlign w:val="superscript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b/>
      <w:i/>
      <w:color w:val="000000"/>
      <w:sz w:val="21"/>
      <w:szCs w:val="21"/>
      <w:u w:val="none"/>
    </w:rPr>
  </w:style>
  <w:style w:type="paragraph" w:styleId="a3">
    <w:name w:val="header"/>
    <w:basedOn w:val="a"/>
    <w:link w:val="Char"/>
    <w:rsid w:val="00B75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55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75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55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color w:val="0066CC"/>
      <w:sz w:val="21"/>
      <w:szCs w:val="21"/>
      <w:u w:val="none"/>
      <w:vertAlign w:val="superscript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b/>
      <w:i/>
      <w:color w:val="000000"/>
      <w:sz w:val="21"/>
      <w:szCs w:val="21"/>
      <w:u w:val="none"/>
    </w:rPr>
  </w:style>
  <w:style w:type="paragraph" w:styleId="a3">
    <w:name w:val="header"/>
    <w:basedOn w:val="a"/>
    <w:link w:val="Char"/>
    <w:rsid w:val="00B75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755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75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755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Lemon Tea</dc:creator>
  <cp:lastModifiedBy>Lin</cp:lastModifiedBy>
  <cp:revision>2</cp:revision>
  <dcterms:created xsi:type="dcterms:W3CDTF">2019-08-19T11:06:00Z</dcterms:created>
  <dcterms:modified xsi:type="dcterms:W3CDTF">2019-08-19T11:06:00Z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