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094E" w:rsidRDefault="000E3977">
      <w:pPr>
        <w:rPr>
          <w:rFonts w:ascii="Times New Roman" w:hAnsi="Times New Roman" w:cs="Times New Roman"/>
          <w:b/>
          <w:sz w:val="24"/>
          <w:szCs w:val="24"/>
        </w:rPr>
      </w:pPr>
      <w:r w:rsidRPr="000E3977">
        <w:rPr>
          <w:rFonts w:ascii="Times New Roman" w:hAnsi="Times New Roman" w:cs="Times New Roman"/>
          <w:b/>
          <w:sz w:val="24"/>
          <w:szCs w:val="24"/>
        </w:rPr>
        <w:t>Additional file 1: table 1</w:t>
      </w:r>
    </w:p>
    <w:tbl>
      <w:tblPr>
        <w:tblW w:w="0" w:type="auto"/>
        <w:tblInd w:w="-72" w:type="dxa"/>
        <w:tblBorders>
          <w:top w:val="nil"/>
          <w:left w:val="nil"/>
          <w:bottom w:val="nil"/>
          <w:right w:val="nil"/>
        </w:tblBorders>
        <w:tblLook w:val="0000" w:firstRow="0" w:lastRow="0" w:firstColumn="0" w:lastColumn="0" w:noHBand="0" w:noVBand="0"/>
      </w:tblPr>
      <w:tblGrid>
        <w:gridCol w:w="2040"/>
        <w:gridCol w:w="439"/>
        <w:gridCol w:w="9025"/>
        <w:gridCol w:w="1516"/>
      </w:tblGrid>
      <w:tr w:rsidR="000E3977" w:rsidRPr="004C1685" w:rsidTr="008A76F0">
        <w:trPr>
          <w:trHeight w:val="663"/>
        </w:trPr>
        <w:tc>
          <w:tcPr>
            <w:tcW w:w="0" w:type="auto"/>
            <w:tcBorders>
              <w:top w:val="double" w:sz="5" w:space="0" w:color="000000"/>
              <w:left w:val="single" w:sz="5" w:space="0" w:color="000000"/>
              <w:bottom w:val="double" w:sz="2" w:space="0" w:color="FFFFCC"/>
              <w:right w:val="single" w:sz="5" w:space="0" w:color="000000"/>
            </w:tcBorders>
            <w:shd w:val="clear" w:color="auto" w:fill="63639A"/>
            <w:vAlign w:val="center"/>
          </w:tcPr>
          <w:p w:rsidR="000E3977" w:rsidRPr="004C1685" w:rsidRDefault="000E3977" w:rsidP="00081299">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0" w:type="auto"/>
            <w:tcBorders>
              <w:top w:val="double" w:sz="5" w:space="0" w:color="000000"/>
              <w:left w:val="single" w:sz="5" w:space="0" w:color="000000"/>
              <w:bottom w:val="double" w:sz="2" w:space="0" w:color="FFFFCC"/>
              <w:right w:val="single" w:sz="5" w:space="0" w:color="000000"/>
            </w:tcBorders>
            <w:shd w:val="clear" w:color="auto" w:fill="63639A"/>
            <w:vAlign w:val="center"/>
          </w:tcPr>
          <w:p w:rsidR="000E3977" w:rsidRPr="005979B8" w:rsidRDefault="000E3977" w:rsidP="00081299">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0" w:type="auto"/>
            <w:tcBorders>
              <w:top w:val="double" w:sz="5" w:space="0" w:color="000000"/>
              <w:left w:val="single" w:sz="5" w:space="0" w:color="000000"/>
              <w:bottom w:val="double" w:sz="5" w:space="0" w:color="000000"/>
              <w:right w:val="single" w:sz="5" w:space="0" w:color="000000"/>
            </w:tcBorders>
            <w:shd w:val="clear" w:color="auto" w:fill="63639A"/>
            <w:vAlign w:val="center"/>
          </w:tcPr>
          <w:p w:rsidR="000E3977" w:rsidRPr="004C1685" w:rsidRDefault="000E3977" w:rsidP="00081299">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0" w:type="auto"/>
            <w:tcBorders>
              <w:top w:val="double" w:sz="5" w:space="0" w:color="000000"/>
              <w:left w:val="single" w:sz="5" w:space="0" w:color="000000"/>
              <w:bottom w:val="double" w:sz="5" w:space="0" w:color="000000"/>
              <w:right w:val="single" w:sz="5" w:space="0" w:color="000000"/>
            </w:tcBorders>
            <w:shd w:val="clear" w:color="auto" w:fill="63639A"/>
            <w:vAlign w:val="center"/>
          </w:tcPr>
          <w:p w:rsidR="000E3977" w:rsidRPr="004C1685" w:rsidRDefault="000E3977" w:rsidP="00081299">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0E3977" w:rsidRPr="004C1685" w:rsidTr="008A76F0">
        <w:trPr>
          <w:trHeight w:val="288"/>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0E3977" w:rsidRPr="004C1685" w:rsidRDefault="000E3977" w:rsidP="00081299">
            <w:pPr>
              <w:pStyle w:val="Default"/>
              <w:rPr>
                <w:rFonts w:ascii="Arial" w:hAnsi="Arial" w:cs="Arial"/>
                <w:sz w:val="22"/>
                <w:szCs w:val="22"/>
              </w:rPr>
            </w:pPr>
            <w:r w:rsidRPr="004C1685">
              <w:rPr>
                <w:rFonts w:ascii="Arial" w:hAnsi="Arial" w:cs="Arial"/>
                <w:b/>
                <w:bCs/>
                <w:sz w:val="22"/>
                <w:szCs w:val="22"/>
              </w:rPr>
              <w:t xml:space="preserve">TITLE </w:t>
            </w:r>
          </w:p>
        </w:tc>
        <w:tc>
          <w:tcPr>
            <w:tcW w:w="0" w:type="auto"/>
            <w:tcBorders>
              <w:top w:val="double" w:sz="5" w:space="0" w:color="000000"/>
              <w:left w:val="single" w:sz="5" w:space="0" w:color="000000"/>
              <w:bottom w:val="single" w:sz="5" w:space="0" w:color="000000"/>
              <w:right w:val="single" w:sz="5" w:space="0" w:color="000000"/>
            </w:tcBorders>
            <w:shd w:val="clear" w:color="auto" w:fill="FFFFCC"/>
          </w:tcPr>
          <w:p w:rsidR="000E3977" w:rsidRPr="004C1685" w:rsidRDefault="000E3977" w:rsidP="00081299">
            <w:pPr>
              <w:pStyle w:val="Default"/>
              <w:jc w:val="right"/>
              <w:rPr>
                <w:rFonts w:ascii="Arial" w:hAnsi="Arial" w:cs="Arial"/>
                <w:color w:val="auto"/>
              </w:rPr>
            </w:pPr>
          </w:p>
        </w:tc>
      </w:tr>
      <w:tr w:rsidR="000E3977" w:rsidRPr="004C1685" w:rsidTr="008A76F0">
        <w:trPr>
          <w:trHeight w:val="323"/>
        </w:trPr>
        <w:tc>
          <w:tcPr>
            <w:tcW w:w="0" w:type="auto"/>
            <w:tcBorders>
              <w:top w:val="single" w:sz="5" w:space="0" w:color="000000"/>
              <w:left w:val="single" w:sz="5" w:space="0" w:color="000000"/>
              <w:bottom w:val="double" w:sz="2" w:space="0" w:color="FFFFCC"/>
              <w:right w:val="single" w:sz="5" w:space="0" w:color="000000"/>
            </w:tcBorders>
          </w:tcPr>
          <w:p w:rsidR="000E3977" w:rsidRPr="004C1685" w:rsidRDefault="000E3977" w:rsidP="00081299">
            <w:pPr>
              <w:pStyle w:val="Default"/>
              <w:spacing w:before="40" w:after="40"/>
              <w:rPr>
                <w:rFonts w:ascii="Arial" w:hAnsi="Arial" w:cs="Arial"/>
                <w:sz w:val="20"/>
                <w:szCs w:val="20"/>
              </w:rPr>
            </w:pPr>
            <w:r w:rsidRPr="004C1685">
              <w:rPr>
                <w:rFonts w:ascii="Arial" w:hAnsi="Arial" w:cs="Arial"/>
                <w:sz w:val="20"/>
                <w:szCs w:val="20"/>
              </w:rPr>
              <w:t xml:space="preserve">Title </w:t>
            </w:r>
          </w:p>
        </w:tc>
        <w:tc>
          <w:tcPr>
            <w:tcW w:w="0" w:type="auto"/>
            <w:tcBorders>
              <w:top w:val="single" w:sz="5" w:space="0" w:color="000000"/>
              <w:left w:val="single" w:sz="5" w:space="0" w:color="000000"/>
              <w:bottom w:val="double" w:sz="2" w:space="0" w:color="FFFFCC"/>
              <w:right w:val="single" w:sz="5" w:space="0" w:color="000000"/>
            </w:tcBorders>
          </w:tcPr>
          <w:p w:rsidR="000E3977" w:rsidRPr="00363B8D" w:rsidRDefault="000E3977" w:rsidP="00081299">
            <w:pPr>
              <w:pStyle w:val="Default"/>
              <w:spacing w:before="40" w:after="40"/>
              <w:jc w:val="right"/>
              <w:rPr>
                <w:rFonts w:ascii="Arial" w:hAnsi="Arial" w:cs="Arial"/>
                <w:sz w:val="20"/>
                <w:szCs w:val="20"/>
              </w:rPr>
            </w:pPr>
            <w:r w:rsidRPr="00363B8D">
              <w:rPr>
                <w:rFonts w:ascii="Arial" w:hAnsi="Arial" w:cs="Arial"/>
                <w:sz w:val="20"/>
                <w:szCs w:val="20"/>
              </w:rPr>
              <w:t>1</w:t>
            </w:r>
          </w:p>
        </w:tc>
        <w:tc>
          <w:tcPr>
            <w:tcW w:w="0" w:type="auto"/>
            <w:tcBorders>
              <w:top w:val="single" w:sz="5" w:space="0" w:color="000000"/>
              <w:left w:val="single" w:sz="5" w:space="0" w:color="000000"/>
              <w:bottom w:val="double" w:sz="5" w:space="0" w:color="000000"/>
              <w:right w:val="single" w:sz="5" w:space="0" w:color="000000"/>
            </w:tcBorders>
          </w:tcPr>
          <w:p w:rsidR="000E3977" w:rsidRPr="004C1685" w:rsidRDefault="000E3977" w:rsidP="00081299">
            <w:pPr>
              <w:pStyle w:val="Default"/>
              <w:spacing w:before="40" w:after="40"/>
              <w:rPr>
                <w:rFonts w:ascii="Arial" w:hAnsi="Arial" w:cs="Arial"/>
                <w:sz w:val="20"/>
                <w:szCs w:val="20"/>
              </w:rPr>
            </w:pPr>
            <w:r w:rsidRPr="004C1685">
              <w:rPr>
                <w:rFonts w:ascii="Arial" w:hAnsi="Arial" w:cs="Arial"/>
                <w:sz w:val="20"/>
                <w:szCs w:val="20"/>
              </w:rPr>
              <w:t>Identify the report as a systematic review, meta</w:t>
            </w:r>
            <w:r>
              <w:rPr>
                <w:rFonts w:ascii="Arial" w:hAnsi="Arial" w:cs="Arial"/>
                <w:sz w:val="20"/>
                <w:szCs w:val="20"/>
              </w:rPr>
              <w:t>-</w:t>
            </w:r>
            <w:r w:rsidRPr="004C1685">
              <w:rPr>
                <w:rFonts w:ascii="Arial" w:hAnsi="Arial" w:cs="Arial"/>
                <w:sz w:val="20"/>
                <w:szCs w:val="20"/>
              </w:rPr>
              <w:t xml:space="preserve">analysis, or both. </w:t>
            </w:r>
          </w:p>
        </w:tc>
        <w:tc>
          <w:tcPr>
            <w:tcW w:w="0" w:type="auto"/>
            <w:tcBorders>
              <w:top w:val="single" w:sz="5" w:space="0" w:color="000000"/>
              <w:left w:val="single" w:sz="5" w:space="0" w:color="000000"/>
              <w:bottom w:val="double" w:sz="5" w:space="0" w:color="000000"/>
              <w:right w:val="single" w:sz="5" w:space="0" w:color="000000"/>
            </w:tcBorders>
          </w:tcPr>
          <w:p w:rsidR="000E3977" w:rsidRPr="00DC271A" w:rsidRDefault="008A76F0" w:rsidP="00081299">
            <w:pPr>
              <w:pStyle w:val="Default"/>
              <w:spacing w:before="40" w:after="40"/>
              <w:rPr>
                <w:rFonts w:ascii="Arial" w:hAnsi="Arial" w:cs="Arial"/>
                <w:color w:val="auto"/>
                <w:sz w:val="20"/>
                <w:szCs w:val="20"/>
              </w:rPr>
            </w:pPr>
            <w:r>
              <w:rPr>
                <w:rFonts w:ascii="Arial" w:hAnsi="Arial" w:cs="Arial"/>
                <w:color w:val="auto"/>
                <w:sz w:val="20"/>
                <w:szCs w:val="20"/>
              </w:rPr>
              <w:t>Title page</w:t>
            </w:r>
            <w:r w:rsidR="000E3977" w:rsidRPr="00DC271A">
              <w:rPr>
                <w:rFonts w:ascii="Arial" w:hAnsi="Arial" w:cs="Arial"/>
                <w:color w:val="auto"/>
                <w:sz w:val="20"/>
                <w:szCs w:val="20"/>
              </w:rPr>
              <w:t xml:space="preserve"> </w:t>
            </w:r>
          </w:p>
        </w:tc>
      </w:tr>
      <w:tr w:rsidR="000E3977" w:rsidRPr="004C1685" w:rsidTr="008A76F0">
        <w:trPr>
          <w:trHeight w:val="335"/>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0E3977" w:rsidRPr="004C1685" w:rsidRDefault="000E3977" w:rsidP="00081299">
            <w:pPr>
              <w:pStyle w:val="Default"/>
              <w:rPr>
                <w:rFonts w:ascii="Arial" w:hAnsi="Arial" w:cs="Arial"/>
                <w:sz w:val="22"/>
                <w:szCs w:val="22"/>
              </w:rPr>
            </w:pPr>
            <w:r w:rsidRPr="004C1685">
              <w:rPr>
                <w:rFonts w:ascii="Arial" w:hAnsi="Arial" w:cs="Arial"/>
                <w:b/>
                <w:bCs/>
                <w:sz w:val="22"/>
                <w:szCs w:val="22"/>
              </w:rPr>
              <w:t xml:space="preserve">ABSTRACT </w:t>
            </w:r>
          </w:p>
        </w:tc>
        <w:tc>
          <w:tcPr>
            <w:tcW w:w="0" w:type="auto"/>
            <w:tcBorders>
              <w:top w:val="double" w:sz="5" w:space="0" w:color="000000"/>
              <w:left w:val="single" w:sz="5" w:space="0" w:color="000000"/>
              <w:bottom w:val="single" w:sz="5" w:space="0" w:color="000000"/>
              <w:right w:val="single" w:sz="5" w:space="0" w:color="000000"/>
            </w:tcBorders>
            <w:shd w:val="clear" w:color="auto" w:fill="FFFFCC"/>
          </w:tcPr>
          <w:p w:rsidR="000E3977" w:rsidRPr="004C1685" w:rsidRDefault="000E3977" w:rsidP="00081299">
            <w:pPr>
              <w:pStyle w:val="Default"/>
              <w:jc w:val="right"/>
              <w:rPr>
                <w:rFonts w:ascii="Arial" w:hAnsi="Arial" w:cs="Arial"/>
                <w:color w:val="auto"/>
              </w:rPr>
            </w:pPr>
          </w:p>
        </w:tc>
      </w:tr>
      <w:tr w:rsidR="000E3977" w:rsidRPr="004C1685" w:rsidTr="008A76F0">
        <w:trPr>
          <w:trHeight w:val="810"/>
        </w:trPr>
        <w:tc>
          <w:tcPr>
            <w:tcW w:w="0" w:type="auto"/>
            <w:tcBorders>
              <w:top w:val="single" w:sz="5" w:space="0" w:color="000000"/>
              <w:left w:val="single" w:sz="5" w:space="0" w:color="000000"/>
              <w:bottom w:val="double" w:sz="2" w:space="0" w:color="FFFFCC"/>
              <w:right w:val="single" w:sz="5" w:space="0" w:color="000000"/>
            </w:tcBorders>
          </w:tcPr>
          <w:p w:rsidR="000E3977" w:rsidRPr="004C1685" w:rsidRDefault="000E3977" w:rsidP="00081299">
            <w:pPr>
              <w:pStyle w:val="Default"/>
              <w:spacing w:before="40" w:after="40"/>
              <w:rPr>
                <w:rFonts w:ascii="Arial" w:hAnsi="Arial" w:cs="Arial"/>
                <w:sz w:val="20"/>
                <w:szCs w:val="20"/>
              </w:rPr>
            </w:pPr>
            <w:r w:rsidRPr="004C1685">
              <w:rPr>
                <w:rFonts w:ascii="Arial" w:hAnsi="Arial" w:cs="Arial"/>
                <w:sz w:val="20"/>
                <w:szCs w:val="20"/>
              </w:rPr>
              <w:t xml:space="preserve">Structured summary </w:t>
            </w:r>
          </w:p>
        </w:tc>
        <w:tc>
          <w:tcPr>
            <w:tcW w:w="0" w:type="auto"/>
            <w:tcBorders>
              <w:top w:val="single" w:sz="5" w:space="0" w:color="000000"/>
              <w:left w:val="single" w:sz="5" w:space="0" w:color="000000"/>
              <w:bottom w:val="double" w:sz="2" w:space="0" w:color="FFFFCC"/>
              <w:right w:val="single" w:sz="5" w:space="0" w:color="000000"/>
            </w:tcBorders>
          </w:tcPr>
          <w:p w:rsidR="000E3977" w:rsidRPr="00363B8D" w:rsidRDefault="000E3977" w:rsidP="00081299">
            <w:pPr>
              <w:pStyle w:val="Default"/>
              <w:spacing w:before="40" w:after="40"/>
              <w:jc w:val="right"/>
              <w:rPr>
                <w:rFonts w:ascii="Arial" w:hAnsi="Arial" w:cs="Arial"/>
                <w:sz w:val="20"/>
                <w:szCs w:val="20"/>
              </w:rPr>
            </w:pPr>
            <w:r w:rsidRPr="00363B8D">
              <w:rPr>
                <w:rFonts w:ascii="Arial" w:hAnsi="Arial" w:cs="Arial"/>
                <w:sz w:val="20"/>
                <w:szCs w:val="20"/>
              </w:rPr>
              <w:t>2</w:t>
            </w:r>
          </w:p>
        </w:tc>
        <w:tc>
          <w:tcPr>
            <w:tcW w:w="0" w:type="auto"/>
            <w:tcBorders>
              <w:top w:val="single" w:sz="5" w:space="0" w:color="000000"/>
              <w:left w:val="single" w:sz="5" w:space="0" w:color="000000"/>
              <w:bottom w:val="double" w:sz="5" w:space="0" w:color="000000"/>
              <w:right w:val="single" w:sz="5" w:space="0" w:color="000000"/>
            </w:tcBorders>
          </w:tcPr>
          <w:p w:rsidR="000E3977" w:rsidRPr="004C1685" w:rsidRDefault="000E3977" w:rsidP="00081299">
            <w:pPr>
              <w:pStyle w:val="Default"/>
              <w:spacing w:before="40" w:after="40"/>
              <w:rPr>
                <w:rFonts w:ascii="Arial" w:hAnsi="Arial" w:cs="Arial"/>
                <w:sz w:val="20"/>
                <w:szCs w:val="20"/>
              </w:rPr>
            </w:pPr>
            <w:r w:rsidRPr="004C1685">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0" w:type="auto"/>
            <w:tcBorders>
              <w:top w:val="single" w:sz="5" w:space="0" w:color="000000"/>
              <w:left w:val="single" w:sz="5" w:space="0" w:color="000000"/>
              <w:bottom w:val="double" w:sz="5" w:space="0" w:color="000000"/>
              <w:right w:val="single" w:sz="5" w:space="0" w:color="000000"/>
            </w:tcBorders>
          </w:tcPr>
          <w:p w:rsidR="000E3977" w:rsidRPr="004C1685" w:rsidRDefault="005C7869" w:rsidP="00081299">
            <w:pPr>
              <w:pStyle w:val="Default"/>
              <w:spacing w:before="40" w:after="40"/>
              <w:rPr>
                <w:rFonts w:ascii="Arial" w:hAnsi="Arial" w:cs="Arial"/>
                <w:color w:val="auto"/>
              </w:rPr>
            </w:pPr>
            <w:r>
              <w:rPr>
                <w:rFonts w:ascii="Arial" w:hAnsi="Arial" w:cs="Arial"/>
                <w:color w:val="auto"/>
              </w:rPr>
              <w:t>2</w:t>
            </w:r>
          </w:p>
        </w:tc>
      </w:tr>
      <w:tr w:rsidR="000E3977" w:rsidRPr="004C1685" w:rsidTr="008A76F0">
        <w:trPr>
          <w:trHeight w:val="198"/>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0E3977" w:rsidRPr="004C1685" w:rsidRDefault="000E3977" w:rsidP="00081299">
            <w:pPr>
              <w:pStyle w:val="Default"/>
              <w:rPr>
                <w:rFonts w:ascii="Arial" w:hAnsi="Arial" w:cs="Arial"/>
                <w:sz w:val="22"/>
                <w:szCs w:val="22"/>
              </w:rPr>
            </w:pPr>
            <w:r w:rsidRPr="004C1685">
              <w:rPr>
                <w:rFonts w:ascii="Arial" w:hAnsi="Arial" w:cs="Arial"/>
                <w:b/>
                <w:bCs/>
                <w:sz w:val="22"/>
                <w:szCs w:val="22"/>
              </w:rPr>
              <w:t xml:space="preserve">INTRODUCTION </w:t>
            </w:r>
          </w:p>
        </w:tc>
        <w:tc>
          <w:tcPr>
            <w:tcW w:w="0" w:type="auto"/>
            <w:tcBorders>
              <w:top w:val="double" w:sz="5" w:space="0" w:color="000000"/>
              <w:left w:val="single" w:sz="5" w:space="0" w:color="000000"/>
              <w:bottom w:val="single" w:sz="5" w:space="0" w:color="000000"/>
              <w:right w:val="single" w:sz="5" w:space="0" w:color="000000"/>
            </w:tcBorders>
            <w:shd w:val="clear" w:color="auto" w:fill="FFFFCC"/>
          </w:tcPr>
          <w:p w:rsidR="000E3977" w:rsidRPr="004C1685" w:rsidRDefault="000E3977" w:rsidP="00081299">
            <w:pPr>
              <w:pStyle w:val="Default"/>
              <w:jc w:val="right"/>
              <w:rPr>
                <w:rFonts w:ascii="Arial" w:hAnsi="Arial" w:cs="Arial"/>
                <w:color w:val="auto"/>
              </w:rPr>
            </w:pPr>
          </w:p>
        </w:tc>
      </w:tr>
      <w:tr w:rsidR="000E3977" w:rsidRPr="004C1685" w:rsidTr="008A76F0">
        <w:trPr>
          <w:trHeight w:val="333"/>
        </w:trPr>
        <w:tc>
          <w:tcPr>
            <w:tcW w:w="0" w:type="auto"/>
            <w:tcBorders>
              <w:top w:val="single" w:sz="5" w:space="0" w:color="000000"/>
              <w:left w:val="single" w:sz="5" w:space="0" w:color="000000"/>
              <w:bottom w:val="single" w:sz="5" w:space="0" w:color="000000"/>
              <w:right w:val="single" w:sz="5" w:space="0" w:color="000000"/>
            </w:tcBorders>
          </w:tcPr>
          <w:p w:rsidR="000E3977" w:rsidRPr="004C1685" w:rsidRDefault="000E3977" w:rsidP="00081299">
            <w:pPr>
              <w:pStyle w:val="Default"/>
              <w:spacing w:before="40" w:after="40"/>
              <w:rPr>
                <w:rFonts w:ascii="Arial" w:hAnsi="Arial" w:cs="Arial"/>
                <w:sz w:val="20"/>
                <w:szCs w:val="20"/>
              </w:rPr>
            </w:pPr>
            <w:r w:rsidRPr="004C1685">
              <w:rPr>
                <w:rFonts w:ascii="Arial" w:hAnsi="Arial" w:cs="Arial"/>
                <w:sz w:val="20"/>
                <w:szCs w:val="20"/>
              </w:rPr>
              <w:t xml:space="preserve">Rationale </w:t>
            </w:r>
          </w:p>
        </w:tc>
        <w:tc>
          <w:tcPr>
            <w:tcW w:w="0" w:type="auto"/>
            <w:tcBorders>
              <w:top w:val="single" w:sz="5" w:space="0" w:color="000000"/>
              <w:left w:val="single" w:sz="5" w:space="0" w:color="000000"/>
              <w:bottom w:val="single" w:sz="5" w:space="0" w:color="000000"/>
              <w:right w:val="single" w:sz="5" w:space="0" w:color="000000"/>
            </w:tcBorders>
          </w:tcPr>
          <w:p w:rsidR="000E3977" w:rsidRPr="00363B8D" w:rsidRDefault="000E3977" w:rsidP="00081299">
            <w:pPr>
              <w:pStyle w:val="Default"/>
              <w:spacing w:before="40" w:after="40"/>
              <w:jc w:val="right"/>
              <w:rPr>
                <w:rFonts w:ascii="Arial" w:hAnsi="Arial" w:cs="Arial"/>
                <w:sz w:val="20"/>
                <w:szCs w:val="20"/>
              </w:rPr>
            </w:pPr>
            <w:r w:rsidRPr="00363B8D">
              <w:rPr>
                <w:rFonts w:ascii="Arial" w:hAnsi="Arial" w:cs="Arial"/>
                <w:sz w:val="20"/>
                <w:szCs w:val="20"/>
              </w:rPr>
              <w:t>3</w:t>
            </w:r>
          </w:p>
        </w:tc>
        <w:tc>
          <w:tcPr>
            <w:tcW w:w="0" w:type="auto"/>
            <w:tcBorders>
              <w:top w:val="single" w:sz="5" w:space="0" w:color="000000"/>
              <w:left w:val="single" w:sz="5" w:space="0" w:color="000000"/>
              <w:bottom w:val="single" w:sz="5" w:space="0" w:color="000000"/>
              <w:right w:val="single" w:sz="5" w:space="0" w:color="000000"/>
            </w:tcBorders>
          </w:tcPr>
          <w:p w:rsidR="000E3977" w:rsidRPr="004C1685" w:rsidRDefault="000E3977" w:rsidP="00081299">
            <w:pPr>
              <w:pStyle w:val="Default"/>
              <w:spacing w:before="40" w:after="40"/>
              <w:rPr>
                <w:rFonts w:ascii="Arial" w:hAnsi="Arial" w:cs="Arial"/>
                <w:sz w:val="20"/>
                <w:szCs w:val="20"/>
              </w:rPr>
            </w:pPr>
            <w:r w:rsidRPr="004C1685">
              <w:rPr>
                <w:rFonts w:ascii="Arial" w:hAnsi="Arial" w:cs="Arial"/>
                <w:sz w:val="20"/>
                <w:szCs w:val="20"/>
              </w:rPr>
              <w:t xml:space="preserve">Describe the rationale for the review in the context of what is already known. </w:t>
            </w:r>
          </w:p>
        </w:tc>
        <w:tc>
          <w:tcPr>
            <w:tcW w:w="0" w:type="auto"/>
            <w:tcBorders>
              <w:top w:val="single" w:sz="5" w:space="0" w:color="000000"/>
              <w:left w:val="single" w:sz="5" w:space="0" w:color="000000"/>
              <w:bottom w:val="single" w:sz="5" w:space="0" w:color="000000"/>
              <w:right w:val="single" w:sz="5" w:space="0" w:color="000000"/>
            </w:tcBorders>
          </w:tcPr>
          <w:p w:rsidR="000E3977" w:rsidRPr="005C7869" w:rsidRDefault="005C7869" w:rsidP="00081299">
            <w:pPr>
              <w:pStyle w:val="Default"/>
              <w:spacing w:before="40" w:after="40"/>
              <w:rPr>
                <w:rFonts w:ascii="Arial" w:hAnsi="Arial" w:cs="Arial"/>
                <w:color w:val="auto"/>
              </w:rPr>
            </w:pPr>
            <w:r w:rsidRPr="005C7869">
              <w:rPr>
                <w:rFonts w:ascii="Arial" w:hAnsi="Arial" w:cs="Arial"/>
                <w:color w:val="auto"/>
              </w:rPr>
              <w:t>3</w:t>
            </w:r>
          </w:p>
        </w:tc>
      </w:tr>
      <w:tr w:rsidR="000E3977" w:rsidRPr="004C1685" w:rsidTr="008A76F0">
        <w:trPr>
          <w:trHeight w:val="568"/>
        </w:trPr>
        <w:tc>
          <w:tcPr>
            <w:tcW w:w="0" w:type="auto"/>
            <w:tcBorders>
              <w:top w:val="single" w:sz="5" w:space="0" w:color="000000"/>
              <w:left w:val="single" w:sz="5" w:space="0" w:color="000000"/>
              <w:bottom w:val="double" w:sz="2" w:space="0" w:color="FFFFCC"/>
              <w:right w:val="single" w:sz="5" w:space="0" w:color="000000"/>
            </w:tcBorders>
          </w:tcPr>
          <w:p w:rsidR="000E3977" w:rsidRPr="004C1685" w:rsidRDefault="000E3977" w:rsidP="00081299">
            <w:pPr>
              <w:pStyle w:val="Default"/>
              <w:spacing w:before="40" w:after="40"/>
              <w:rPr>
                <w:rFonts w:ascii="Arial" w:hAnsi="Arial" w:cs="Arial"/>
                <w:sz w:val="20"/>
                <w:szCs w:val="20"/>
              </w:rPr>
            </w:pPr>
            <w:r w:rsidRPr="004C1685">
              <w:rPr>
                <w:rFonts w:ascii="Arial" w:hAnsi="Arial" w:cs="Arial"/>
                <w:sz w:val="20"/>
                <w:szCs w:val="20"/>
              </w:rPr>
              <w:t xml:space="preserve">Objectives </w:t>
            </w:r>
          </w:p>
        </w:tc>
        <w:tc>
          <w:tcPr>
            <w:tcW w:w="0" w:type="auto"/>
            <w:tcBorders>
              <w:top w:val="single" w:sz="5" w:space="0" w:color="000000"/>
              <w:left w:val="single" w:sz="5" w:space="0" w:color="000000"/>
              <w:bottom w:val="double" w:sz="2" w:space="0" w:color="FFFFCC"/>
              <w:right w:val="single" w:sz="5" w:space="0" w:color="000000"/>
            </w:tcBorders>
          </w:tcPr>
          <w:p w:rsidR="000E3977" w:rsidRPr="00363B8D" w:rsidRDefault="000E3977" w:rsidP="00081299">
            <w:pPr>
              <w:pStyle w:val="Default"/>
              <w:spacing w:before="40" w:after="40"/>
              <w:jc w:val="right"/>
              <w:rPr>
                <w:rFonts w:ascii="Arial" w:hAnsi="Arial" w:cs="Arial"/>
                <w:sz w:val="20"/>
                <w:szCs w:val="20"/>
              </w:rPr>
            </w:pPr>
            <w:r w:rsidRPr="00363B8D">
              <w:rPr>
                <w:rFonts w:ascii="Arial" w:hAnsi="Arial" w:cs="Arial"/>
                <w:sz w:val="20"/>
                <w:szCs w:val="20"/>
              </w:rPr>
              <w:t>4</w:t>
            </w:r>
          </w:p>
        </w:tc>
        <w:tc>
          <w:tcPr>
            <w:tcW w:w="0" w:type="auto"/>
            <w:tcBorders>
              <w:top w:val="single" w:sz="5" w:space="0" w:color="000000"/>
              <w:left w:val="single" w:sz="5" w:space="0" w:color="000000"/>
              <w:bottom w:val="double" w:sz="5" w:space="0" w:color="000000"/>
              <w:right w:val="single" w:sz="5" w:space="0" w:color="000000"/>
            </w:tcBorders>
          </w:tcPr>
          <w:p w:rsidR="000E3977" w:rsidRPr="004C1685" w:rsidRDefault="000E3977" w:rsidP="00081299">
            <w:pPr>
              <w:pStyle w:val="Default"/>
              <w:spacing w:before="40" w:after="40"/>
              <w:rPr>
                <w:rFonts w:ascii="Arial" w:hAnsi="Arial" w:cs="Arial"/>
                <w:sz w:val="20"/>
                <w:szCs w:val="20"/>
              </w:rPr>
            </w:pPr>
            <w:r w:rsidRPr="004C1685">
              <w:rPr>
                <w:rFonts w:ascii="Arial" w:hAnsi="Arial" w:cs="Arial"/>
                <w:sz w:val="20"/>
                <w:szCs w:val="20"/>
              </w:rPr>
              <w:t xml:space="preserve">Provide an explicit statement of questions being addressed with reference to participants, interventions, comparisons, outcomes, and study design (PICOS). </w:t>
            </w:r>
          </w:p>
        </w:tc>
        <w:tc>
          <w:tcPr>
            <w:tcW w:w="0" w:type="auto"/>
            <w:tcBorders>
              <w:top w:val="single" w:sz="5" w:space="0" w:color="000000"/>
              <w:left w:val="single" w:sz="5" w:space="0" w:color="000000"/>
              <w:bottom w:val="double" w:sz="5" w:space="0" w:color="000000"/>
              <w:right w:val="single" w:sz="5" w:space="0" w:color="000000"/>
            </w:tcBorders>
          </w:tcPr>
          <w:p w:rsidR="000E3977" w:rsidRPr="004C1685" w:rsidRDefault="00904277" w:rsidP="00081299">
            <w:pPr>
              <w:pStyle w:val="Default"/>
              <w:spacing w:before="40" w:after="40"/>
              <w:rPr>
                <w:rFonts w:ascii="Arial" w:hAnsi="Arial" w:cs="Arial"/>
                <w:color w:val="auto"/>
              </w:rPr>
            </w:pPr>
            <w:r>
              <w:rPr>
                <w:rFonts w:ascii="Arial" w:hAnsi="Arial" w:cs="Arial"/>
                <w:color w:val="auto"/>
              </w:rPr>
              <w:t>5</w:t>
            </w:r>
          </w:p>
        </w:tc>
      </w:tr>
      <w:tr w:rsidR="000E3977" w:rsidRPr="004C1685" w:rsidTr="008A76F0">
        <w:trPr>
          <w:trHeight w:val="198"/>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0E3977" w:rsidRPr="004C1685" w:rsidRDefault="000E3977" w:rsidP="00081299">
            <w:pPr>
              <w:pStyle w:val="Default"/>
              <w:rPr>
                <w:rFonts w:ascii="Arial" w:hAnsi="Arial" w:cs="Arial"/>
                <w:sz w:val="22"/>
                <w:szCs w:val="22"/>
              </w:rPr>
            </w:pPr>
            <w:r w:rsidRPr="004C1685">
              <w:rPr>
                <w:rFonts w:ascii="Arial" w:hAnsi="Arial" w:cs="Arial"/>
                <w:b/>
                <w:bCs/>
                <w:sz w:val="22"/>
                <w:szCs w:val="22"/>
              </w:rPr>
              <w:t xml:space="preserve">METHODS </w:t>
            </w:r>
          </w:p>
        </w:tc>
        <w:tc>
          <w:tcPr>
            <w:tcW w:w="0" w:type="auto"/>
            <w:tcBorders>
              <w:top w:val="double" w:sz="5" w:space="0" w:color="000000"/>
              <w:left w:val="single" w:sz="5" w:space="0" w:color="000000"/>
              <w:bottom w:val="single" w:sz="5" w:space="0" w:color="000000"/>
              <w:right w:val="single" w:sz="5" w:space="0" w:color="000000"/>
            </w:tcBorders>
            <w:shd w:val="clear" w:color="auto" w:fill="FFFFCC"/>
          </w:tcPr>
          <w:p w:rsidR="000E3977" w:rsidRPr="004C1685" w:rsidRDefault="000E3977" w:rsidP="00081299">
            <w:pPr>
              <w:pStyle w:val="Default"/>
              <w:jc w:val="right"/>
              <w:rPr>
                <w:rFonts w:ascii="Arial" w:hAnsi="Arial" w:cs="Arial"/>
                <w:color w:val="auto"/>
              </w:rPr>
            </w:pPr>
          </w:p>
        </w:tc>
      </w:tr>
      <w:tr w:rsidR="000E3977" w:rsidRPr="004C1685" w:rsidTr="008A76F0">
        <w:trPr>
          <w:trHeight w:val="578"/>
        </w:trPr>
        <w:tc>
          <w:tcPr>
            <w:tcW w:w="0" w:type="auto"/>
            <w:tcBorders>
              <w:top w:val="single" w:sz="5" w:space="0" w:color="000000"/>
              <w:left w:val="single" w:sz="5" w:space="0" w:color="000000"/>
              <w:bottom w:val="single" w:sz="5" w:space="0" w:color="000000"/>
              <w:right w:val="single" w:sz="5" w:space="0" w:color="000000"/>
            </w:tcBorders>
          </w:tcPr>
          <w:p w:rsidR="000E3977" w:rsidRPr="004C1685" w:rsidRDefault="000E3977" w:rsidP="00081299">
            <w:pPr>
              <w:pStyle w:val="Default"/>
              <w:spacing w:before="40" w:after="40"/>
              <w:rPr>
                <w:rFonts w:ascii="Arial" w:hAnsi="Arial" w:cs="Arial"/>
                <w:sz w:val="20"/>
                <w:szCs w:val="20"/>
              </w:rPr>
            </w:pPr>
            <w:r w:rsidRPr="004C1685">
              <w:rPr>
                <w:rFonts w:ascii="Arial" w:hAnsi="Arial" w:cs="Arial"/>
                <w:sz w:val="20"/>
                <w:szCs w:val="20"/>
              </w:rPr>
              <w:t xml:space="preserve">Protocol and registration </w:t>
            </w:r>
          </w:p>
        </w:tc>
        <w:tc>
          <w:tcPr>
            <w:tcW w:w="0" w:type="auto"/>
            <w:tcBorders>
              <w:top w:val="single" w:sz="5" w:space="0" w:color="000000"/>
              <w:left w:val="single" w:sz="5" w:space="0" w:color="000000"/>
              <w:bottom w:val="single" w:sz="5" w:space="0" w:color="000000"/>
              <w:right w:val="single" w:sz="5" w:space="0" w:color="000000"/>
            </w:tcBorders>
          </w:tcPr>
          <w:p w:rsidR="000E3977" w:rsidRPr="00363B8D" w:rsidRDefault="000E3977" w:rsidP="00081299">
            <w:pPr>
              <w:pStyle w:val="Default"/>
              <w:spacing w:before="40" w:after="40"/>
              <w:jc w:val="right"/>
              <w:rPr>
                <w:rFonts w:ascii="Arial" w:hAnsi="Arial" w:cs="Arial"/>
                <w:sz w:val="20"/>
                <w:szCs w:val="20"/>
              </w:rPr>
            </w:pPr>
            <w:r w:rsidRPr="00363B8D">
              <w:rPr>
                <w:rFonts w:ascii="Arial" w:hAnsi="Arial" w:cs="Arial"/>
                <w:sz w:val="20"/>
                <w:szCs w:val="20"/>
              </w:rPr>
              <w:t>5</w:t>
            </w:r>
          </w:p>
        </w:tc>
        <w:tc>
          <w:tcPr>
            <w:tcW w:w="0" w:type="auto"/>
            <w:tcBorders>
              <w:top w:val="single" w:sz="5" w:space="0" w:color="000000"/>
              <w:left w:val="single" w:sz="5" w:space="0" w:color="000000"/>
              <w:bottom w:val="single" w:sz="5" w:space="0" w:color="000000"/>
              <w:right w:val="single" w:sz="5" w:space="0" w:color="000000"/>
            </w:tcBorders>
          </w:tcPr>
          <w:p w:rsidR="000E3977" w:rsidRPr="004C1685" w:rsidRDefault="000E3977" w:rsidP="00081299">
            <w:pPr>
              <w:pStyle w:val="Default"/>
              <w:spacing w:before="40" w:after="40"/>
              <w:rPr>
                <w:rFonts w:ascii="Arial" w:hAnsi="Arial" w:cs="Arial"/>
                <w:sz w:val="20"/>
                <w:szCs w:val="20"/>
              </w:rPr>
            </w:pPr>
            <w:r w:rsidRPr="004C1685">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0" w:type="auto"/>
            <w:tcBorders>
              <w:top w:val="single" w:sz="5" w:space="0" w:color="000000"/>
              <w:left w:val="single" w:sz="5" w:space="0" w:color="000000"/>
              <w:bottom w:val="single" w:sz="5" w:space="0" w:color="000000"/>
              <w:right w:val="single" w:sz="5" w:space="0" w:color="000000"/>
            </w:tcBorders>
          </w:tcPr>
          <w:p w:rsidR="000E3977" w:rsidRPr="00082D20" w:rsidRDefault="00904277" w:rsidP="00081299">
            <w:pPr>
              <w:pStyle w:val="Default"/>
              <w:spacing w:before="40" w:after="40"/>
              <w:rPr>
                <w:rFonts w:ascii="Arial" w:hAnsi="Arial" w:cs="Arial"/>
                <w:color w:val="auto"/>
              </w:rPr>
            </w:pPr>
            <w:r>
              <w:rPr>
                <w:rFonts w:ascii="Arial" w:hAnsi="Arial" w:cs="Arial"/>
                <w:color w:val="auto"/>
              </w:rPr>
              <w:t>5</w:t>
            </w:r>
          </w:p>
        </w:tc>
      </w:tr>
      <w:tr w:rsidR="000E3977" w:rsidRPr="004C1685" w:rsidTr="008A76F0">
        <w:trPr>
          <w:trHeight w:val="578"/>
        </w:trPr>
        <w:tc>
          <w:tcPr>
            <w:tcW w:w="0" w:type="auto"/>
            <w:tcBorders>
              <w:top w:val="single" w:sz="5" w:space="0" w:color="000000"/>
              <w:left w:val="single" w:sz="5" w:space="0" w:color="000000"/>
              <w:bottom w:val="single" w:sz="5" w:space="0" w:color="000000"/>
              <w:right w:val="single" w:sz="5" w:space="0" w:color="000000"/>
            </w:tcBorders>
          </w:tcPr>
          <w:p w:rsidR="000E3977" w:rsidRPr="004C1685" w:rsidRDefault="000E3977" w:rsidP="00081299">
            <w:pPr>
              <w:pStyle w:val="Default"/>
              <w:spacing w:before="40" w:after="40"/>
              <w:rPr>
                <w:rFonts w:ascii="Arial" w:hAnsi="Arial" w:cs="Arial"/>
                <w:sz w:val="20"/>
                <w:szCs w:val="20"/>
              </w:rPr>
            </w:pPr>
            <w:r w:rsidRPr="004C1685">
              <w:rPr>
                <w:rFonts w:ascii="Arial" w:hAnsi="Arial" w:cs="Arial"/>
                <w:sz w:val="20"/>
                <w:szCs w:val="20"/>
              </w:rPr>
              <w:t xml:space="preserve">Eligibility criteria </w:t>
            </w:r>
          </w:p>
        </w:tc>
        <w:tc>
          <w:tcPr>
            <w:tcW w:w="0" w:type="auto"/>
            <w:tcBorders>
              <w:top w:val="single" w:sz="5" w:space="0" w:color="000000"/>
              <w:left w:val="single" w:sz="5" w:space="0" w:color="000000"/>
              <w:bottom w:val="single" w:sz="5" w:space="0" w:color="000000"/>
              <w:right w:val="single" w:sz="5" w:space="0" w:color="000000"/>
            </w:tcBorders>
          </w:tcPr>
          <w:p w:rsidR="000E3977" w:rsidRPr="00363B8D" w:rsidRDefault="000E3977" w:rsidP="00081299">
            <w:pPr>
              <w:pStyle w:val="Default"/>
              <w:spacing w:before="40" w:after="40"/>
              <w:jc w:val="right"/>
              <w:rPr>
                <w:rFonts w:ascii="Arial" w:hAnsi="Arial" w:cs="Arial"/>
                <w:sz w:val="20"/>
                <w:szCs w:val="20"/>
              </w:rPr>
            </w:pPr>
            <w:r w:rsidRPr="00363B8D">
              <w:rPr>
                <w:rFonts w:ascii="Arial" w:hAnsi="Arial" w:cs="Arial"/>
                <w:sz w:val="20"/>
                <w:szCs w:val="20"/>
              </w:rPr>
              <w:t>6</w:t>
            </w:r>
          </w:p>
        </w:tc>
        <w:tc>
          <w:tcPr>
            <w:tcW w:w="0" w:type="auto"/>
            <w:tcBorders>
              <w:top w:val="single" w:sz="5" w:space="0" w:color="000000"/>
              <w:left w:val="single" w:sz="5" w:space="0" w:color="000000"/>
              <w:bottom w:val="single" w:sz="5" w:space="0" w:color="000000"/>
              <w:right w:val="single" w:sz="5" w:space="0" w:color="000000"/>
            </w:tcBorders>
          </w:tcPr>
          <w:p w:rsidR="000E3977" w:rsidRPr="004C1685" w:rsidRDefault="000E3977" w:rsidP="00081299">
            <w:pPr>
              <w:pStyle w:val="Default"/>
              <w:spacing w:before="40" w:after="40"/>
              <w:rPr>
                <w:rFonts w:ascii="Arial" w:hAnsi="Arial" w:cs="Arial"/>
                <w:sz w:val="20"/>
                <w:szCs w:val="20"/>
              </w:rPr>
            </w:pPr>
            <w:r w:rsidRPr="004C1685">
              <w:rPr>
                <w:rFonts w:ascii="Arial" w:hAnsi="Arial" w:cs="Arial"/>
                <w:sz w:val="20"/>
                <w:szCs w:val="20"/>
              </w:rPr>
              <w:t>Specify study characteristics (e.g., PICOS, length of follow</w:t>
            </w:r>
            <w:r>
              <w:rPr>
                <w:rFonts w:cs="Arial"/>
                <w:sz w:val="20"/>
                <w:szCs w:val="20"/>
              </w:rPr>
              <w:t>-</w:t>
            </w:r>
            <w:r w:rsidRPr="004C1685">
              <w:rPr>
                <w:rFonts w:ascii="Arial" w:hAnsi="Arial" w:cs="Arial"/>
                <w:sz w:val="20"/>
                <w:szCs w:val="20"/>
              </w:rPr>
              <w:t xml:space="preserve">up) and report characteristics (e.g., years considered, language, publication status) used as criteria for eligibility, giving rationale. </w:t>
            </w:r>
          </w:p>
        </w:tc>
        <w:tc>
          <w:tcPr>
            <w:tcW w:w="0" w:type="auto"/>
            <w:tcBorders>
              <w:top w:val="single" w:sz="5" w:space="0" w:color="000000"/>
              <w:left w:val="single" w:sz="5" w:space="0" w:color="000000"/>
              <w:bottom w:val="single" w:sz="5" w:space="0" w:color="000000"/>
              <w:right w:val="single" w:sz="5" w:space="0" w:color="000000"/>
            </w:tcBorders>
          </w:tcPr>
          <w:p w:rsidR="000E3977" w:rsidRPr="004C1685" w:rsidRDefault="00904277" w:rsidP="00081299">
            <w:pPr>
              <w:pStyle w:val="Default"/>
              <w:spacing w:before="40" w:after="40"/>
              <w:rPr>
                <w:rFonts w:ascii="Arial" w:hAnsi="Arial" w:cs="Arial"/>
                <w:color w:val="auto"/>
              </w:rPr>
            </w:pPr>
            <w:r>
              <w:rPr>
                <w:rFonts w:ascii="Arial" w:hAnsi="Arial" w:cs="Arial"/>
                <w:color w:val="auto"/>
              </w:rPr>
              <w:t>6</w:t>
            </w:r>
          </w:p>
        </w:tc>
      </w:tr>
      <w:tr w:rsidR="000E3977" w:rsidRPr="004C1685" w:rsidTr="008A76F0">
        <w:trPr>
          <w:trHeight w:val="578"/>
        </w:trPr>
        <w:tc>
          <w:tcPr>
            <w:tcW w:w="0" w:type="auto"/>
            <w:tcBorders>
              <w:top w:val="single" w:sz="5" w:space="0" w:color="000000"/>
              <w:left w:val="single" w:sz="5" w:space="0" w:color="000000"/>
              <w:bottom w:val="single" w:sz="5" w:space="0" w:color="000000"/>
              <w:right w:val="single" w:sz="5" w:space="0" w:color="000000"/>
            </w:tcBorders>
          </w:tcPr>
          <w:p w:rsidR="000E3977" w:rsidRPr="004C1685" w:rsidRDefault="000E3977" w:rsidP="00081299">
            <w:pPr>
              <w:pStyle w:val="Default"/>
              <w:spacing w:before="40" w:after="40"/>
              <w:rPr>
                <w:rFonts w:ascii="Arial" w:hAnsi="Arial" w:cs="Arial"/>
                <w:sz w:val="20"/>
                <w:szCs w:val="20"/>
              </w:rPr>
            </w:pPr>
            <w:r w:rsidRPr="004C1685">
              <w:rPr>
                <w:rFonts w:ascii="Arial" w:hAnsi="Arial" w:cs="Arial"/>
                <w:sz w:val="20"/>
                <w:szCs w:val="20"/>
              </w:rPr>
              <w:t xml:space="preserve">Information sources </w:t>
            </w:r>
          </w:p>
        </w:tc>
        <w:tc>
          <w:tcPr>
            <w:tcW w:w="0" w:type="auto"/>
            <w:tcBorders>
              <w:top w:val="single" w:sz="5" w:space="0" w:color="000000"/>
              <w:left w:val="single" w:sz="5" w:space="0" w:color="000000"/>
              <w:bottom w:val="single" w:sz="5" w:space="0" w:color="000000"/>
              <w:right w:val="single" w:sz="5" w:space="0" w:color="000000"/>
            </w:tcBorders>
          </w:tcPr>
          <w:p w:rsidR="000E3977" w:rsidRPr="00363B8D" w:rsidRDefault="000E3977" w:rsidP="00081299">
            <w:pPr>
              <w:pStyle w:val="Default"/>
              <w:spacing w:before="40" w:after="40"/>
              <w:jc w:val="right"/>
              <w:rPr>
                <w:rFonts w:ascii="Arial" w:hAnsi="Arial" w:cs="Arial"/>
                <w:sz w:val="20"/>
                <w:szCs w:val="20"/>
              </w:rPr>
            </w:pPr>
            <w:r w:rsidRPr="00363B8D">
              <w:rPr>
                <w:rFonts w:ascii="Arial" w:hAnsi="Arial" w:cs="Arial"/>
                <w:sz w:val="20"/>
                <w:szCs w:val="20"/>
              </w:rPr>
              <w:t>7</w:t>
            </w:r>
          </w:p>
        </w:tc>
        <w:tc>
          <w:tcPr>
            <w:tcW w:w="0" w:type="auto"/>
            <w:tcBorders>
              <w:top w:val="single" w:sz="5" w:space="0" w:color="000000"/>
              <w:left w:val="single" w:sz="5" w:space="0" w:color="000000"/>
              <w:bottom w:val="single" w:sz="5" w:space="0" w:color="000000"/>
              <w:right w:val="single" w:sz="5" w:space="0" w:color="000000"/>
            </w:tcBorders>
          </w:tcPr>
          <w:p w:rsidR="000E3977" w:rsidRPr="004C1685" w:rsidRDefault="000E3977" w:rsidP="00081299">
            <w:pPr>
              <w:pStyle w:val="Default"/>
              <w:spacing w:before="40" w:after="40"/>
              <w:rPr>
                <w:rFonts w:ascii="Arial" w:hAnsi="Arial" w:cs="Arial"/>
                <w:sz w:val="20"/>
                <w:szCs w:val="20"/>
              </w:rPr>
            </w:pPr>
            <w:r w:rsidRPr="004C1685">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0" w:type="auto"/>
            <w:tcBorders>
              <w:top w:val="single" w:sz="5" w:space="0" w:color="000000"/>
              <w:left w:val="single" w:sz="5" w:space="0" w:color="000000"/>
              <w:bottom w:val="single" w:sz="5" w:space="0" w:color="000000"/>
              <w:right w:val="single" w:sz="5" w:space="0" w:color="000000"/>
            </w:tcBorders>
          </w:tcPr>
          <w:p w:rsidR="000E3977" w:rsidRPr="004C1685" w:rsidRDefault="00904277" w:rsidP="00081299">
            <w:pPr>
              <w:pStyle w:val="Default"/>
              <w:spacing w:before="40" w:after="40"/>
              <w:rPr>
                <w:rFonts w:ascii="Arial" w:hAnsi="Arial" w:cs="Arial"/>
                <w:color w:val="auto"/>
              </w:rPr>
            </w:pPr>
            <w:r>
              <w:rPr>
                <w:rFonts w:ascii="Arial" w:hAnsi="Arial" w:cs="Arial"/>
                <w:color w:val="auto"/>
              </w:rPr>
              <w:t>6</w:t>
            </w:r>
          </w:p>
        </w:tc>
      </w:tr>
      <w:tr w:rsidR="000E3977" w:rsidRPr="004C1685" w:rsidTr="008A76F0">
        <w:trPr>
          <w:trHeight w:val="578"/>
        </w:trPr>
        <w:tc>
          <w:tcPr>
            <w:tcW w:w="0" w:type="auto"/>
            <w:tcBorders>
              <w:top w:val="single" w:sz="5" w:space="0" w:color="000000"/>
              <w:left w:val="single" w:sz="5" w:space="0" w:color="000000"/>
              <w:bottom w:val="single" w:sz="5" w:space="0" w:color="000000"/>
              <w:right w:val="single" w:sz="5" w:space="0" w:color="000000"/>
            </w:tcBorders>
          </w:tcPr>
          <w:p w:rsidR="000E3977" w:rsidRPr="004C1685" w:rsidRDefault="000E3977" w:rsidP="00081299">
            <w:pPr>
              <w:pStyle w:val="Default"/>
              <w:spacing w:before="40" w:after="40"/>
              <w:rPr>
                <w:rFonts w:ascii="Arial" w:hAnsi="Arial" w:cs="Arial"/>
                <w:sz w:val="20"/>
                <w:szCs w:val="20"/>
              </w:rPr>
            </w:pPr>
            <w:r w:rsidRPr="004C1685">
              <w:rPr>
                <w:rFonts w:ascii="Arial" w:hAnsi="Arial" w:cs="Arial"/>
                <w:sz w:val="20"/>
                <w:szCs w:val="20"/>
              </w:rPr>
              <w:t xml:space="preserve">Search </w:t>
            </w:r>
          </w:p>
        </w:tc>
        <w:tc>
          <w:tcPr>
            <w:tcW w:w="0" w:type="auto"/>
            <w:tcBorders>
              <w:top w:val="single" w:sz="5" w:space="0" w:color="000000"/>
              <w:left w:val="single" w:sz="5" w:space="0" w:color="000000"/>
              <w:bottom w:val="single" w:sz="5" w:space="0" w:color="000000"/>
              <w:right w:val="single" w:sz="5" w:space="0" w:color="000000"/>
            </w:tcBorders>
          </w:tcPr>
          <w:p w:rsidR="000E3977" w:rsidRPr="00363B8D" w:rsidRDefault="000E3977" w:rsidP="00081299">
            <w:pPr>
              <w:pStyle w:val="Default"/>
              <w:spacing w:before="40" w:after="40"/>
              <w:jc w:val="right"/>
              <w:rPr>
                <w:rFonts w:ascii="Arial" w:hAnsi="Arial" w:cs="Arial"/>
                <w:sz w:val="20"/>
                <w:szCs w:val="20"/>
              </w:rPr>
            </w:pPr>
            <w:r w:rsidRPr="00363B8D">
              <w:rPr>
                <w:rFonts w:ascii="Arial" w:hAnsi="Arial" w:cs="Arial"/>
                <w:sz w:val="20"/>
                <w:szCs w:val="20"/>
              </w:rPr>
              <w:t>8</w:t>
            </w:r>
          </w:p>
        </w:tc>
        <w:tc>
          <w:tcPr>
            <w:tcW w:w="0" w:type="auto"/>
            <w:tcBorders>
              <w:top w:val="single" w:sz="5" w:space="0" w:color="000000"/>
              <w:left w:val="single" w:sz="5" w:space="0" w:color="000000"/>
              <w:bottom w:val="single" w:sz="5" w:space="0" w:color="000000"/>
              <w:right w:val="single" w:sz="5" w:space="0" w:color="000000"/>
            </w:tcBorders>
          </w:tcPr>
          <w:p w:rsidR="000E3977" w:rsidRPr="004C1685" w:rsidRDefault="000E3977" w:rsidP="00081299">
            <w:pPr>
              <w:pStyle w:val="Default"/>
              <w:spacing w:before="40" w:after="40"/>
              <w:rPr>
                <w:rFonts w:ascii="Arial" w:hAnsi="Arial" w:cs="Arial"/>
                <w:sz w:val="20"/>
                <w:szCs w:val="20"/>
              </w:rPr>
            </w:pPr>
            <w:r w:rsidRPr="004C1685">
              <w:rPr>
                <w:rFonts w:ascii="Arial" w:hAnsi="Arial" w:cs="Arial"/>
                <w:sz w:val="20"/>
                <w:szCs w:val="20"/>
              </w:rPr>
              <w:t xml:space="preserve">Present full electronic search strategy for at least one database, including any limits used, such that it could be repeated. </w:t>
            </w:r>
          </w:p>
        </w:tc>
        <w:tc>
          <w:tcPr>
            <w:tcW w:w="0" w:type="auto"/>
            <w:tcBorders>
              <w:top w:val="single" w:sz="5" w:space="0" w:color="000000"/>
              <w:left w:val="single" w:sz="5" w:space="0" w:color="000000"/>
              <w:bottom w:val="single" w:sz="5" w:space="0" w:color="000000"/>
              <w:right w:val="single" w:sz="5" w:space="0" w:color="000000"/>
            </w:tcBorders>
          </w:tcPr>
          <w:p w:rsidR="000E3977" w:rsidRPr="004C1685" w:rsidRDefault="005C7869" w:rsidP="00081299">
            <w:pPr>
              <w:pStyle w:val="Default"/>
              <w:spacing w:before="40" w:after="40"/>
              <w:rPr>
                <w:rFonts w:ascii="Arial" w:hAnsi="Arial" w:cs="Arial"/>
                <w:color w:val="auto"/>
              </w:rPr>
            </w:pPr>
            <w:r>
              <w:rPr>
                <w:rFonts w:ascii="Arial" w:hAnsi="Arial" w:cs="Arial"/>
                <w:color w:val="auto"/>
              </w:rPr>
              <w:t>6</w:t>
            </w:r>
          </w:p>
        </w:tc>
      </w:tr>
      <w:tr w:rsidR="000E3977" w:rsidRPr="004C1685" w:rsidTr="008A76F0">
        <w:trPr>
          <w:trHeight w:val="578"/>
        </w:trPr>
        <w:tc>
          <w:tcPr>
            <w:tcW w:w="0" w:type="auto"/>
            <w:tcBorders>
              <w:top w:val="single" w:sz="5" w:space="0" w:color="000000"/>
              <w:left w:val="single" w:sz="5" w:space="0" w:color="000000"/>
              <w:bottom w:val="single" w:sz="5" w:space="0" w:color="000000"/>
              <w:right w:val="single" w:sz="5" w:space="0" w:color="000000"/>
            </w:tcBorders>
          </w:tcPr>
          <w:p w:rsidR="000E3977" w:rsidRPr="004C1685" w:rsidRDefault="000E3977" w:rsidP="00081299">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0" w:type="auto"/>
            <w:tcBorders>
              <w:top w:val="single" w:sz="5" w:space="0" w:color="000000"/>
              <w:left w:val="single" w:sz="5" w:space="0" w:color="000000"/>
              <w:bottom w:val="single" w:sz="5" w:space="0" w:color="000000"/>
              <w:right w:val="single" w:sz="5" w:space="0" w:color="000000"/>
            </w:tcBorders>
          </w:tcPr>
          <w:p w:rsidR="000E3977" w:rsidRPr="00363B8D" w:rsidRDefault="000E3977" w:rsidP="00081299">
            <w:pPr>
              <w:pStyle w:val="Default"/>
              <w:spacing w:before="40" w:after="40"/>
              <w:jc w:val="right"/>
              <w:rPr>
                <w:rFonts w:ascii="Arial" w:hAnsi="Arial" w:cs="Arial"/>
                <w:sz w:val="20"/>
                <w:szCs w:val="20"/>
              </w:rPr>
            </w:pPr>
            <w:r w:rsidRPr="00363B8D">
              <w:rPr>
                <w:rFonts w:ascii="Arial" w:hAnsi="Arial" w:cs="Arial"/>
                <w:sz w:val="20"/>
                <w:szCs w:val="20"/>
              </w:rPr>
              <w:t>9</w:t>
            </w:r>
          </w:p>
        </w:tc>
        <w:tc>
          <w:tcPr>
            <w:tcW w:w="0" w:type="auto"/>
            <w:tcBorders>
              <w:top w:val="single" w:sz="5" w:space="0" w:color="000000"/>
              <w:left w:val="single" w:sz="5" w:space="0" w:color="000000"/>
              <w:bottom w:val="single" w:sz="5" w:space="0" w:color="000000"/>
              <w:right w:val="single" w:sz="5" w:space="0" w:color="000000"/>
            </w:tcBorders>
          </w:tcPr>
          <w:p w:rsidR="000E3977" w:rsidRPr="004C1685" w:rsidRDefault="000E3977" w:rsidP="00081299">
            <w:pPr>
              <w:pStyle w:val="Default"/>
              <w:spacing w:before="40" w:after="40"/>
              <w:rPr>
                <w:rFonts w:ascii="Arial" w:hAnsi="Arial" w:cs="Arial"/>
                <w:sz w:val="20"/>
                <w:szCs w:val="20"/>
              </w:rPr>
            </w:pPr>
            <w:r w:rsidRPr="004C1685">
              <w:rPr>
                <w:rFonts w:ascii="Arial" w:hAnsi="Arial" w:cs="Arial"/>
                <w:sz w:val="20"/>
                <w:szCs w:val="20"/>
              </w:rPr>
              <w:t>State the process for selecting studies (i.e., screening, eligibility, included in systematic review, and, if applicable, included in the meta</w:t>
            </w:r>
            <w:r>
              <w:rPr>
                <w:rFonts w:cs="Arial"/>
                <w:sz w:val="20"/>
                <w:szCs w:val="20"/>
              </w:rPr>
              <w:t>-</w:t>
            </w:r>
            <w:r w:rsidRPr="004C1685">
              <w:rPr>
                <w:rFonts w:ascii="Arial" w:hAnsi="Arial" w:cs="Arial"/>
                <w:sz w:val="20"/>
                <w:szCs w:val="20"/>
              </w:rPr>
              <w:t xml:space="preserve">analysis). </w:t>
            </w:r>
          </w:p>
        </w:tc>
        <w:tc>
          <w:tcPr>
            <w:tcW w:w="0" w:type="auto"/>
            <w:tcBorders>
              <w:top w:val="single" w:sz="5" w:space="0" w:color="000000"/>
              <w:left w:val="single" w:sz="5" w:space="0" w:color="000000"/>
              <w:bottom w:val="single" w:sz="5" w:space="0" w:color="000000"/>
              <w:right w:val="single" w:sz="5" w:space="0" w:color="000000"/>
            </w:tcBorders>
          </w:tcPr>
          <w:p w:rsidR="000E3977" w:rsidRPr="004C1685" w:rsidRDefault="00904277" w:rsidP="00081299">
            <w:pPr>
              <w:pStyle w:val="Default"/>
              <w:spacing w:before="40" w:after="40"/>
              <w:rPr>
                <w:rFonts w:ascii="Arial" w:hAnsi="Arial" w:cs="Arial"/>
                <w:color w:val="auto"/>
              </w:rPr>
            </w:pPr>
            <w:r>
              <w:rPr>
                <w:rFonts w:ascii="Arial" w:hAnsi="Arial" w:cs="Arial"/>
                <w:color w:val="auto"/>
              </w:rPr>
              <w:t>6</w:t>
            </w:r>
          </w:p>
        </w:tc>
      </w:tr>
      <w:tr w:rsidR="000E3977" w:rsidRPr="004C1685" w:rsidTr="008A76F0">
        <w:trPr>
          <w:trHeight w:val="578"/>
        </w:trPr>
        <w:tc>
          <w:tcPr>
            <w:tcW w:w="0" w:type="auto"/>
            <w:tcBorders>
              <w:top w:val="single" w:sz="5" w:space="0" w:color="000000"/>
              <w:left w:val="single" w:sz="5" w:space="0" w:color="000000"/>
              <w:bottom w:val="single" w:sz="5" w:space="0" w:color="000000"/>
              <w:right w:val="single" w:sz="5" w:space="0" w:color="000000"/>
            </w:tcBorders>
          </w:tcPr>
          <w:p w:rsidR="000E3977" w:rsidRPr="004C1685" w:rsidRDefault="000E3977" w:rsidP="00081299">
            <w:pPr>
              <w:pStyle w:val="Default"/>
              <w:spacing w:before="40" w:after="40"/>
              <w:rPr>
                <w:rFonts w:ascii="Arial" w:hAnsi="Arial" w:cs="Arial"/>
                <w:sz w:val="20"/>
                <w:szCs w:val="20"/>
              </w:rPr>
            </w:pPr>
            <w:r w:rsidRPr="004C1685">
              <w:rPr>
                <w:rFonts w:ascii="Arial" w:hAnsi="Arial" w:cs="Arial"/>
                <w:sz w:val="20"/>
                <w:szCs w:val="20"/>
              </w:rPr>
              <w:t xml:space="preserve">Data collection process </w:t>
            </w:r>
          </w:p>
        </w:tc>
        <w:tc>
          <w:tcPr>
            <w:tcW w:w="0" w:type="auto"/>
            <w:tcBorders>
              <w:top w:val="single" w:sz="5" w:space="0" w:color="000000"/>
              <w:left w:val="single" w:sz="5" w:space="0" w:color="000000"/>
              <w:bottom w:val="single" w:sz="5" w:space="0" w:color="000000"/>
              <w:right w:val="single" w:sz="5" w:space="0" w:color="000000"/>
            </w:tcBorders>
          </w:tcPr>
          <w:p w:rsidR="000E3977" w:rsidRPr="004C1685" w:rsidRDefault="000E3977" w:rsidP="00081299">
            <w:pPr>
              <w:pStyle w:val="Default"/>
              <w:spacing w:before="40" w:after="40"/>
              <w:jc w:val="right"/>
              <w:rPr>
                <w:rFonts w:ascii="Arial" w:hAnsi="Arial" w:cs="Arial"/>
                <w:sz w:val="20"/>
                <w:szCs w:val="20"/>
              </w:rPr>
            </w:pPr>
            <w:r w:rsidRPr="004C1685">
              <w:rPr>
                <w:rFonts w:ascii="Arial" w:hAnsi="Arial" w:cs="Arial"/>
                <w:sz w:val="20"/>
                <w:szCs w:val="20"/>
              </w:rPr>
              <w:t>10</w:t>
            </w:r>
          </w:p>
        </w:tc>
        <w:tc>
          <w:tcPr>
            <w:tcW w:w="0" w:type="auto"/>
            <w:tcBorders>
              <w:top w:val="single" w:sz="5" w:space="0" w:color="000000"/>
              <w:left w:val="single" w:sz="5" w:space="0" w:color="000000"/>
              <w:bottom w:val="single" w:sz="5" w:space="0" w:color="000000"/>
              <w:right w:val="single" w:sz="5" w:space="0" w:color="000000"/>
            </w:tcBorders>
          </w:tcPr>
          <w:p w:rsidR="000E3977" w:rsidRPr="004C1685" w:rsidRDefault="000E3977" w:rsidP="00081299">
            <w:pPr>
              <w:pStyle w:val="Default"/>
              <w:spacing w:before="40" w:after="40"/>
              <w:rPr>
                <w:rFonts w:ascii="Arial" w:hAnsi="Arial" w:cs="Arial"/>
                <w:sz w:val="20"/>
                <w:szCs w:val="20"/>
              </w:rPr>
            </w:pPr>
            <w:r w:rsidRPr="004C1685">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0" w:type="auto"/>
            <w:tcBorders>
              <w:top w:val="single" w:sz="5" w:space="0" w:color="000000"/>
              <w:left w:val="single" w:sz="5" w:space="0" w:color="000000"/>
              <w:bottom w:val="single" w:sz="5" w:space="0" w:color="000000"/>
              <w:right w:val="single" w:sz="5" w:space="0" w:color="000000"/>
            </w:tcBorders>
          </w:tcPr>
          <w:p w:rsidR="000E3977" w:rsidRPr="004C1685" w:rsidRDefault="00904277" w:rsidP="00081299">
            <w:pPr>
              <w:pStyle w:val="Default"/>
              <w:spacing w:before="40" w:after="40"/>
              <w:rPr>
                <w:rFonts w:ascii="Arial" w:hAnsi="Arial" w:cs="Arial"/>
                <w:color w:val="auto"/>
              </w:rPr>
            </w:pPr>
            <w:r>
              <w:rPr>
                <w:rFonts w:ascii="Arial" w:hAnsi="Arial" w:cs="Arial"/>
                <w:color w:val="auto"/>
              </w:rPr>
              <w:t>6</w:t>
            </w:r>
          </w:p>
        </w:tc>
      </w:tr>
      <w:tr w:rsidR="000E3977" w:rsidRPr="004C1685" w:rsidTr="008A76F0">
        <w:trPr>
          <w:trHeight w:val="578"/>
        </w:trPr>
        <w:tc>
          <w:tcPr>
            <w:tcW w:w="0" w:type="auto"/>
            <w:tcBorders>
              <w:top w:val="single" w:sz="5" w:space="0" w:color="000000"/>
              <w:left w:val="single" w:sz="5" w:space="0" w:color="000000"/>
              <w:bottom w:val="single" w:sz="5" w:space="0" w:color="000000"/>
              <w:right w:val="single" w:sz="5" w:space="0" w:color="000000"/>
            </w:tcBorders>
          </w:tcPr>
          <w:p w:rsidR="000E3977" w:rsidRPr="004C1685" w:rsidRDefault="000E3977" w:rsidP="00081299">
            <w:pPr>
              <w:pStyle w:val="Default"/>
              <w:spacing w:before="40" w:after="40"/>
              <w:rPr>
                <w:rFonts w:ascii="Arial" w:hAnsi="Arial" w:cs="Arial"/>
                <w:sz w:val="20"/>
                <w:szCs w:val="20"/>
              </w:rPr>
            </w:pPr>
            <w:r w:rsidRPr="004C1685">
              <w:rPr>
                <w:rFonts w:ascii="Arial" w:hAnsi="Arial" w:cs="Arial"/>
                <w:sz w:val="20"/>
                <w:szCs w:val="20"/>
              </w:rPr>
              <w:t xml:space="preserve">Data items </w:t>
            </w:r>
          </w:p>
        </w:tc>
        <w:tc>
          <w:tcPr>
            <w:tcW w:w="0" w:type="auto"/>
            <w:tcBorders>
              <w:top w:val="single" w:sz="5" w:space="0" w:color="000000"/>
              <w:left w:val="single" w:sz="5" w:space="0" w:color="000000"/>
              <w:bottom w:val="single" w:sz="5" w:space="0" w:color="000000"/>
              <w:right w:val="single" w:sz="5" w:space="0" w:color="000000"/>
            </w:tcBorders>
          </w:tcPr>
          <w:p w:rsidR="000E3977" w:rsidRPr="004C1685" w:rsidRDefault="000E3977" w:rsidP="00081299">
            <w:pPr>
              <w:pStyle w:val="Default"/>
              <w:spacing w:before="40" w:after="40"/>
              <w:jc w:val="right"/>
              <w:rPr>
                <w:rFonts w:ascii="Arial" w:hAnsi="Arial" w:cs="Arial"/>
                <w:sz w:val="20"/>
                <w:szCs w:val="20"/>
              </w:rPr>
            </w:pPr>
            <w:r w:rsidRPr="004C1685">
              <w:rPr>
                <w:rFonts w:ascii="Arial" w:hAnsi="Arial" w:cs="Arial"/>
                <w:sz w:val="20"/>
                <w:szCs w:val="20"/>
              </w:rPr>
              <w:t>11</w:t>
            </w:r>
          </w:p>
        </w:tc>
        <w:tc>
          <w:tcPr>
            <w:tcW w:w="0" w:type="auto"/>
            <w:tcBorders>
              <w:top w:val="single" w:sz="5" w:space="0" w:color="000000"/>
              <w:left w:val="single" w:sz="5" w:space="0" w:color="000000"/>
              <w:bottom w:val="single" w:sz="5" w:space="0" w:color="000000"/>
              <w:right w:val="single" w:sz="5" w:space="0" w:color="000000"/>
            </w:tcBorders>
          </w:tcPr>
          <w:p w:rsidR="000E3977" w:rsidRPr="004C1685" w:rsidRDefault="000E3977" w:rsidP="00081299">
            <w:pPr>
              <w:pStyle w:val="Default"/>
              <w:spacing w:before="40" w:after="40"/>
              <w:rPr>
                <w:rFonts w:ascii="Arial" w:hAnsi="Arial" w:cs="Arial"/>
                <w:sz w:val="20"/>
                <w:szCs w:val="20"/>
              </w:rPr>
            </w:pPr>
            <w:r w:rsidRPr="004C1685">
              <w:rPr>
                <w:rFonts w:ascii="Arial" w:hAnsi="Arial" w:cs="Arial"/>
                <w:sz w:val="20"/>
                <w:szCs w:val="20"/>
              </w:rPr>
              <w:t xml:space="preserve">List and define all variables for which data were sought (e.g., PICOS, funding sources) and any assumptions and simplifications made. </w:t>
            </w:r>
          </w:p>
        </w:tc>
        <w:tc>
          <w:tcPr>
            <w:tcW w:w="0" w:type="auto"/>
            <w:tcBorders>
              <w:top w:val="single" w:sz="5" w:space="0" w:color="000000"/>
              <w:left w:val="single" w:sz="5" w:space="0" w:color="000000"/>
              <w:bottom w:val="single" w:sz="5" w:space="0" w:color="000000"/>
              <w:right w:val="single" w:sz="5" w:space="0" w:color="000000"/>
            </w:tcBorders>
          </w:tcPr>
          <w:p w:rsidR="000E3977" w:rsidRPr="004C1685" w:rsidRDefault="00904277" w:rsidP="00081299">
            <w:pPr>
              <w:pStyle w:val="Default"/>
              <w:spacing w:before="40" w:after="40"/>
              <w:rPr>
                <w:rFonts w:ascii="Arial" w:hAnsi="Arial" w:cs="Arial"/>
                <w:color w:val="auto"/>
              </w:rPr>
            </w:pPr>
            <w:r>
              <w:rPr>
                <w:rFonts w:ascii="Arial" w:hAnsi="Arial" w:cs="Arial"/>
                <w:color w:val="auto"/>
              </w:rPr>
              <w:t>6</w:t>
            </w:r>
          </w:p>
        </w:tc>
      </w:tr>
      <w:tr w:rsidR="000E3977" w:rsidRPr="004C1685" w:rsidTr="008A76F0">
        <w:trPr>
          <w:trHeight w:val="578"/>
        </w:trPr>
        <w:tc>
          <w:tcPr>
            <w:tcW w:w="0" w:type="auto"/>
            <w:tcBorders>
              <w:top w:val="single" w:sz="5" w:space="0" w:color="000000"/>
              <w:left w:val="single" w:sz="5" w:space="0" w:color="000000"/>
              <w:bottom w:val="single" w:sz="5" w:space="0" w:color="000000"/>
              <w:right w:val="single" w:sz="5" w:space="0" w:color="000000"/>
            </w:tcBorders>
          </w:tcPr>
          <w:p w:rsidR="000E3977" w:rsidRPr="004C1685" w:rsidRDefault="000E3977" w:rsidP="00081299">
            <w:pPr>
              <w:pStyle w:val="Default"/>
              <w:spacing w:before="40" w:after="40"/>
              <w:rPr>
                <w:rFonts w:ascii="Arial" w:hAnsi="Arial" w:cs="Arial"/>
                <w:sz w:val="20"/>
                <w:szCs w:val="20"/>
              </w:rPr>
            </w:pPr>
            <w:r w:rsidRPr="004C1685">
              <w:rPr>
                <w:rFonts w:ascii="Arial" w:hAnsi="Arial" w:cs="Arial"/>
                <w:sz w:val="20"/>
                <w:szCs w:val="20"/>
              </w:rPr>
              <w:t xml:space="preserve">Risk of bias in individual studies </w:t>
            </w:r>
          </w:p>
        </w:tc>
        <w:tc>
          <w:tcPr>
            <w:tcW w:w="0" w:type="auto"/>
            <w:tcBorders>
              <w:top w:val="single" w:sz="5" w:space="0" w:color="000000"/>
              <w:left w:val="single" w:sz="5" w:space="0" w:color="000000"/>
              <w:bottom w:val="single" w:sz="5" w:space="0" w:color="000000"/>
              <w:right w:val="single" w:sz="5" w:space="0" w:color="000000"/>
            </w:tcBorders>
          </w:tcPr>
          <w:p w:rsidR="000E3977" w:rsidRPr="004C1685" w:rsidRDefault="000E3977" w:rsidP="00081299">
            <w:pPr>
              <w:pStyle w:val="Default"/>
              <w:spacing w:before="40" w:after="40"/>
              <w:jc w:val="right"/>
              <w:rPr>
                <w:rFonts w:ascii="Arial" w:hAnsi="Arial" w:cs="Arial"/>
                <w:sz w:val="20"/>
                <w:szCs w:val="20"/>
              </w:rPr>
            </w:pPr>
            <w:r w:rsidRPr="004C1685">
              <w:rPr>
                <w:rFonts w:ascii="Arial" w:hAnsi="Arial" w:cs="Arial"/>
                <w:sz w:val="20"/>
                <w:szCs w:val="20"/>
              </w:rPr>
              <w:t>12</w:t>
            </w:r>
          </w:p>
        </w:tc>
        <w:tc>
          <w:tcPr>
            <w:tcW w:w="0" w:type="auto"/>
            <w:tcBorders>
              <w:top w:val="single" w:sz="5" w:space="0" w:color="000000"/>
              <w:left w:val="single" w:sz="5" w:space="0" w:color="000000"/>
              <w:bottom w:val="single" w:sz="5" w:space="0" w:color="000000"/>
              <w:right w:val="single" w:sz="5" w:space="0" w:color="000000"/>
            </w:tcBorders>
          </w:tcPr>
          <w:p w:rsidR="000E3977" w:rsidRPr="004C1685" w:rsidRDefault="000E3977" w:rsidP="00081299">
            <w:pPr>
              <w:pStyle w:val="Default"/>
              <w:spacing w:before="40" w:after="40"/>
              <w:rPr>
                <w:rFonts w:ascii="Arial" w:hAnsi="Arial" w:cs="Arial"/>
                <w:sz w:val="20"/>
                <w:szCs w:val="20"/>
              </w:rPr>
            </w:pPr>
            <w:r w:rsidRPr="004C1685">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w:t>
            </w:r>
            <w:r w:rsidRPr="004C1685">
              <w:rPr>
                <w:rFonts w:ascii="Arial" w:hAnsi="Arial" w:cs="Arial"/>
                <w:sz w:val="20"/>
                <w:szCs w:val="20"/>
              </w:rPr>
              <w:lastRenderedPageBreak/>
              <w:t xml:space="preserve">data synthesis. </w:t>
            </w:r>
          </w:p>
        </w:tc>
        <w:tc>
          <w:tcPr>
            <w:tcW w:w="0" w:type="auto"/>
            <w:tcBorders>
              <w:top w:val="single" w:sz="5" w:space="0" w:color="000000"/>
              <w:left w:val="single" w:sz="5" w:space="0" w:color="000000"/>
              <w:bottom w:val="single" w:sz="5" w:space="0" w:color="000000"/>
              <w:right w:val="single" w:sz="5" w:space="0" w:color="000000"/>
            </w:tcBorders>
          </w:tcPr>
          <w:p w:rsidR="000E3977" w:rsidRPr="004C1685" w:rsidRDefault="005C7869" w:rsidP="00081299">
            <w:pPr>
              <w:pStyle w:val="Default"/>
              <w:spacing w:before="40" w:after="40"/>
              <w:rPr>
                <w:rFonts w:ascii="Arial" w:hAnsi="Arial" w:cs="Arial"/>
                <w:color w:val="auto"/>
              </w:rPr>
            </w:pPr>
            <w:r>
              <w:rPr>
                <w:rFonts w:ascii="Arial" w:hAnsi="Arial" w:cs="Arial"/>
                <w:color w:val="auto"/>
              </w:rPr>
              <w:lastRenderedPageBreak/>
              <w:t>7</w:t>
            </w:r>
          </w:p>
        </w:tc>
      </w:tr>
      <w:tr w:rsidR="000E3977" w:rsidRPr="004C1685" w:rsidTr="008A76F0">
        <w:trPr>
          <w:trHeight w:val="333"/>
        </w:trPr>
        <w:tc>
          <w:tcPr>
            <w:tcW w:w="0" w:type="auto"/>
            <w:tcBorders>
              <w:top w:val="single" w:sz="5" w:space="0" w:color="000000"/>
              <w:left w:val="single" w:sz="5" w:space="0" w:color="000000"/>
              <w:bottom w:val="single" w:sz="5" w:space="0" w:color="000000"/>
              <w:right w:val="single" w:sz="5" w:space="0" w:color="000000"/>
            </w:tcBorders>
          </w:tcPr>
          <w:p w:rsidR="000E3977" w:rsidRPr="004C1685" w:rsidRDefault="000E3977" w:rsidP="00081299">
            <w:pPr>
              <w:pStyle w:val="Default"/>
              <w:spacing w:before="40" w:after="40"/>
              <w:rPr>
                <w:rFonts w:ascii="Arial" w:hAnsi="Arial" w:cs="Arial"/>
                <w:sz w:val="20"/>
                <w:szCs w:val="20"/>
              </w:rPr>
            </w:pPr>
            <w:r w:rsidRPr="004C1685">
              <w:rPr>
                <w:rFonts w:ascii="Arial" w:hAnsi="Arial" w:cs="Arial"/>
                <w:sz w:val="20"/>
                <w:szCs w:val="20"/>
              </w:rPr>
              <w:lastRenderedPageBreak/>
              <w:t xml:space="preserve">Summary measures </w:t>
            </w:r>
          </w:p>
        </w:tc>
        <w:tc>
          <w:tcPr>
            <w:tcW w:w="0" w:type="auto"/>
            <w:tcBorders>
              <w:top w:val="single" w:sz="5" w:space="0" w:color="000000"/>
              <w:left w:val="single" w:sz="5" w:space="0" w:color="000000"/>
              <w:bottom w:val="single" w:sz="5" w:space="0" w:color="000000"/>
              <w:right w:val="single" w:sz="5" w:space="0" w:color="000000"/>
            </w:tcBorders>
          </w:tcPr>
          <w:p w:rsidR="000E3977" w:rsidRPr="004C1685" w:rsidRDefault="000E3977" w:rsidP="00081299">
            <w:pPr>
              <w:pStyle w:val="Default"/>
              <w:spacing w:before="40" w:after="40"/>
              <w:jc w:val="right"/>
              <w:rPr>
                <w:rFonts w:ascii="Arial" w:hAnsi="Arial" w:cs="Arial"/>
                <w:sz w:val="20"/>
                <w:szCs w:val="20"/>
              </w:rPr>
            </w:pPr>
            <w:r w:rsidRPr="004C1685">
              <w:rPr>
                <w:rFonts w:ascii="Arial" w:hAnsi="Arial" w:cs="Arial"/>
                <w:sz w:val="20"/>
                <w:szCs w:val="20"/>
              </w:rPr>
              <w:t>13</w:t>
            </w:r>
          </w:p>
        </w:tc>
        <w:tc>
          <w:tcPr>
            <w:tcW w:w="0" w:type="auto"/>
            <w:tcBorders>
              <w:top w:val="single" w:sz="5" w:space="0" w:color="000000"/>
              <w:left w:val="single" w:sz="5" w:space="0" w:color="000000"/>
              <w:bottom w:val="single" w:sz="5" w:space="0" w:color="000000"/>
              <w:right w:val="single" w:sz="5" w:space="0" w:color="000000"/>
            </w:tcBorders>
          </w:tcPr>
          <w:p w:rsidR="000E3977" w:rsidRPr="004C1685" w:rsidRDefault="000E3977" w:rsidP="00081299">
            <w:pPr>
              <w:pStyle w:val="Default"/>
              <w:spacing w:before="40" w:after="40"/>
              <w:rPr>
                <w:rFonts w:ascii="Arial" w:hAnsi="Arial" w:cs="Arial"/>
                <w:sz w:val="20"/>
                <w:szCs w:val="20"/>
              </w:rPr>
            </w:pPr>
            <w:r w:rsidRPr="004C1685">
              <w:rPr>
                <w:rFonts w:ascii="Arial" w:hAnsi="Arial" w:cs="Arial"/>
                <w:sz w:val="20"/>
                <w:szCs w:val="20"/>
              </w:rPr>
              <w:t xml:space="preserve">State the principal summary measures (e.g., risk ratio, difference in means). </w:t>
            </w:r>
          </w:p>
        </w:tc>
        <w:tc>
          <w:tcPr>
            <w:tcW w:w="0" w:type="auto"/>
            <w:tcBorders>
              <w:top w:val="single" w:sz="5" w:space="0" w:color="000000"/>
              <w:left w:val="single" w:sz="5" w:space="0" w:color="000000"/>
              <w:bottom w:val="single" w:sz="5" w:space="0" w:color="000000"/>
              <w:right w:val="single" w:sz="5" w:space="0" w:color="000000"/>
            </w:tcBorders>
          </w:tcPr>
          <w:p w:rsidR="000E3977" w:rsidRPr="004C1685" w:rsidRDefault="00904277" w:rsidP="00081299">
            <w:pPr>
              <w:pStyle w:val="Default"/>
              <w:spacing w:before="40" w:after="40"/>
              <w:rPr>
                <w:rFonts w:ascii="Arial" w:hAnsi="Arial" w:cs="Arial"/>
                <w:color w:val="auto"/>
              </w:rPr>
            </w:pPr>
            <w:r>
              <w:rPr>
                <w:rFonts w:ascii="Arial" w:hAnsi="Arial" w:cs="Arial"/>
                <w:color w:val="auto"/>
              </w:rPr>
              <w:t>7</w:t>
            </w:r>
          </w:p>
        </w:tc>
      </w:tr>
      <w:tr w:rsidR="000E3977" w:rsidRPr="00DC271A" w:rsidTr="008A76F0">
        <w:trPr>
          <w:trHeight w:val="580"/>
        </w:trPr>
        <w:tc>
          <w:tcPr>
            <w:tcW w:w="0" w:type="auto"/>
            <w:tcBorders>
              <w:top w:val="single" w:sz="5" w:space="0" w:color="000000"/>
              <w:left w:val="single" w:sz="5" w:space="0" w:color="000000"/>
              <w:bottom w:val="single" w:sz="5" w:space="0" w:color="000000"/>
              <w:right w:val="single" w:sz="5" w:space="0" w:color="000000"/>
            </w:tcBorders>
          </w:tcPr>
          <w:p w:rsidR="000E3977" w:rsidRPr="00DC271A" w:rsidRDefault="000E3977" w:rsidP="00081299">
            <w:pPr>
              <w:pStyle w:val="Default"/>
              <w:spacing w:before="40" w:after="40"/>
              <w:rPr>
                <w:rFonts w:ascii="Times New Roman" w:hAnsi="Times New Roman" w:cs="Times New Roman"/>
                <w:sz w:val="22"/>
                <w:szCs w:val="22"/>
              </w:rPr>
            </w:pPr>
            <w:r w:rsidRPr="00DC271A">
              <w:rPr>
                <w:rFonts w:ascii="Times New Roman" w:hAnsi="Times New Roman" w:cs="Times New Roman"/>
                <w:sz w:val="22"/>
                <w:szCs w:val="22"/>
              </w:rPr>
              <w:t xml:space="preserve">Synthesis of results </w:t>
            </w:r>
          </w:p>
        </w:tc>
        <w:tc>
          <w:tcPr>
            <w:tcW w:w="0" w:type="auto"/>
            <w:tcBorders>
              <w:top w:val="single" w:sz="5" w:space="0" w:color="000000"/>
              <w:left w:val="single" w:sz="5" w:space="0" w:color="000000"/>
              <w:bottom w:val="single" w:sz="5" w:space="0" w:color="000000"/>
              <w:right w:val="single" w:sz="5" w:space="0" w:color="000000"/>
            </w:tcBorders>
          </w:tcPr>
          <w:p w:rsidR="000E3977" w:rsidRPr="00DC271A" w:rsidRDefault="000E3977" w:rsidP="00081299">
            <w:pPr>
              <w:pStyle w:val="Default"/>
              <w:spacing w:before="40" w:after="40"/>
              <w:jc w:val="right"/>
              <w:rPr>
                <w:rFonts w:ascii="Times New Roman" w:hAnsi="Times New Roman" w:cs="Times New Roman"/>
                <w:sz w:val="22"/>
                <w:szCs w:val="22"/>
              </w:rPr>
            </w:pPr>
            <w:r w:rsidRPr="00DC271A">
              <w:rPr>
                <w:rFonts w:ascii="Times New Roman" w:hAnsi="Times New Roman" w:cs="Times New Roman"/>
                <w:sz w:val="22"/>
                <w:szCs w:val="22"/>
              </w:rPr>
              <w:t>14</w:t>
            </w:r>
          </w:p>
        </w:tc>
        <w:tc>
          <w:tcPr>
            <w:tcW w:w="0" w:type="auto"/>
            <w:tcBorders>
              <w:top w:val="single" w:sz="5" w:space="0" w:color="000000"/>
              <w:left w:val="single" w:sz="5" w:space="0" w:color="000000"/>
              <w:bottom w:val="single" w:sz="5" w:space="0" w:color="000000"/>
              <w:right w:val="single" w:sz="5" w:space="0" w:color="000000"/>
            </w:tcBorders>
          </w:tcPr>
          <w:p w:rsidR="000E3977" w:rsidRPr="00DC271A" w:rsidRDefault="000E3977" w:rsidP="00081299">
            <w:pPr>
              <w:pStyle w:val="Default"/>
              <w:spacing w:before="40" w:after="40"/>
              <w:rPr>
                <w:rFonts w:ascii="Times New Roman" w:hAnsi="Times New Roman" w:cs="Times New Roman"/>
                <w:sz w:val="22"/>
                <w:szCs w:val="22"/>
              </w:rPr>
            </w:pPr>
            <w:r w:rsidRPr="00DC271A">
              <w:rPr>
                <w:rFonts w:ascii="Times New Roman" w:hAnsi="Times New Roman" w:cs="Times New Roman"/>
                <w:sz w:val="22"/>
                <w:szCs w:val="22"/>
              </w:rPr>
              <w:t>Describe the methods of handling data and combining results of studies, if done, including measures of consistency (e.g., I</w:t>
            </w:r>
            <w:r w:rsidRPr="00DC271A">
              <w:rPr>
                <w:rFonts w:ascii="Times New Roman" w:hAnsi="Times New Roman" w:cs="Times New Roman"/>
                <w:sz w:val="22"/>
                <w:szCs w:val="22"/>
                <w:vertAlign w:val="superscript"/>
              </w:rPr>
              <w:t>2</w:t>
            </w:r>
            <w:r w:rsidRPr="00DC271A">
              <w:rPr>
                <w:rFonts w:ascii="Times New Roman" w:hAnsi="Times New Roman" w:cs="Times New Roman"/>
                <w:sz w:val="22"/>
                <w:szCs w:val="22"/>
              </w:rPr>
              <w:t xml:space="preserve">) for each meta-analysis. </w:t>
            </w:r>
          </w:p>
        </w:tc>
        <w:tc>
          <w:tcPr>
            <w:tcW w:w="0" w:type="auto"/>
            <w:tcBorders>
              <w:top w:val="single" w:sz="5" w:space="0" w:color="000000"/>
              <w:left w:val="single" w:sz="5" w:space="0" w:color="000000"/>
              <w:bottom w:val="single" w:sz="5" w:space="0" w:color="000000"/>
              <w:right w:val="single" w:sz="5" w:space="0" w:color="000000"/>
            </w:tcBorders>
          </w:tcPr>
          <w:p w:rsidR="000E3977" w:rsidRPr="00523F42" w:rsidRDefault="00904277" w:rsidP="00081299">
            <w:pPr>
              <w:pStyle w:val="Default"/>
              <w:spacing w:before="40" w:after="40"/>
              <w:rPr>
                <w:rFonts w:ascii="Times New Roman" w:hAnsi="Times New Roman" w:cs="Times New Roman"/>
                <w:color w:val="auto"/>
              </w:rPr>
            </w:pPr>
            <w:r>
              <w:rPr>
                <w:rFonts w:ascii="Times New Roman" w:hAnsi="Times New Roman" w:cs="Times New Roman"/>
                <w:color w:val="auto"/>
              </w:rPr>
              <w:t>7</w:t>
            </w:r>
            <w:bookmarkStart w:id="0" w:name="_GoBack"/>
            <w:bookmarkEnd w:id="0"/>
          </w:p>
        </w:tc>
      </w:tr>
    </w:tbl>
    <w:p w:rsidR="000E3977" w:rsidRPr="000E3977" w:rsidRDefault="000E3977">
      <w:pPr>
        <w:rPr>
          <w:rFonts w:ascii="Times New Roman" w:hAnsi="Times New Roman" w:cs="Times New Roman"/>
          <w:b/>
          <w:sz w:val="24"/>
          <w:szCs w:val="24"/>
        </w:rPr>
      </w:pPr>
    </w:p>
    <w:sectPr w:rsidR="000E3977" w:rsidRPr="000E3977" w:rsidSect="000E3977">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2BE4"/>
    <w:rsid w:val="000661EF"/>
    <w:rsid w:val="000E3977"/>
    <w:rsid w:val="005C7869"/>
    <w:rsid w:val="008A76F0"/>
    <w:rsid w:val="00904277"/>
    <w:rsid w:val="00A72BE4"/>
    <w:rsid w:val="00A83C32"/>
    <w:rsid w:val="00BA57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356EE06-C5DE-45A6-9327-DD98C5B32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E3977"/>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397</Words>
  <Characters>2264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3</cp:revision>
  <cp:lastPrinted>2019-11-28T17:44:00Z</cp:lastPrinted>
  <dcterms:created xsi:type="dcterms:W3CDTF">2019-11-28T17:48:00Z</dcterms:created>
  <dcterms:modified xsi:type="dcterms:W3CDTF">2019-12-19T11:46:00Z</dcterms:modified>
</cp:coreProperties>
</file>