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8E9" w:rsidRPr="009B471F" w:rsidRDefault="009B38E9" w:rsidP="009B38E9">
      <w:pPr>
        <w:pStyle w:val="Heading1"/>
        <w:spacing w:line="240" w:lineRule="auto"/>
        <w:rPr>
          <w:rFonts w:ascii="Times New Roman" w:hAnsi="Times New Roman" w:cs="Times New Roman"/>
          <w:color w:val="auto"/>
          <w:sz w:val="20"/>
          <w:szCs w:val="20"/>
        </w:rPr>
      </w:pPr>
      <w:bookmarkStart w:id="0" w:name="_Toc31149686"/>
      <w:r w:rsidRPr="009B471F">
        <w:rPr>
          <w:rFonts w:ascii="Times New Roman" w:hAnsi="Times New Roman" w:cs="Times New Roman"/>
          <w:color w:val="auto"/>
          <w:sz w:val="20"/>
          <w:szCs w:val="20"/>
        </w:rPr>
        <w:t>Appendix</w:t>
      </w:r>
      <w:bookmarkEnd w:id="0"/>
      <w:r w:rsidRPr="009B471F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:rsidR="009B38E9" w:rsidRPr="009B471F" w:rsidRDefault="009B38E9" w:rsidP="009B38E9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9B471F">
        <w:rPr>
          <w:rFonts w:ascii="Times New Roman" w:hAnsi="Times New Roman"/>
          <w:b/>
          <w:sz w:val="20"/>
          <w:szCs w:val="20"/>
        </w:rPr>
        <w:t xml:space="preserve">Appendix 1. Pearson correlation matrix of soil parameters </w:t>
      </w:r>
    </w:p>
    <w:tbl>
      <w:tblPr>
        <w:tblW w:w="14315" w:type="dxa"/>
        <w:tblLook w:val="04A0" w:firstRow="1" w:lastRow="0" w:firstColumn="1" w:lastColumn="0" w:noHBand="0" w:noVBand="1"/>
      </w:tblPr>
      <w:tblGrid>
        <w:gridCol w:w="900"/>
        <w:gridCol w:w="783"/>
        <w:gridCol w:w="826"/>
        <w:gridCol w:w="826"/>
        <w:gridCol w:w="826"/>
        <w:gridCol w:w="826"/>
        <w:gridCol w:w="826"/>
        <w:gridCol w:w="826"/>
        <w:gridCol w:w="826"/>
        <w:gridCol w:w="826"/>
        <w:gridCol w:w="783"/>
        <w:gridCol w:w="1003"/>
        <w:gridCol w:w="783"/>
        <w:gridCol w:w="1063"/>
        <w:gridCol w:w="783"/>
        <w:gridCol w:w="826"/>
        <w:gridCol w:w="783"/>
      </w:tblGrid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BD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OC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PBS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OC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0.71**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0.68**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0.94**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0.55*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0.50*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0.61*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0.55*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0.60*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0.67**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0.69**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0.78**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0.74**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0.75**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0.60*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0.87**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0.59*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0.74**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0.85**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0.68**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0.71**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0.72**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0.86**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0.63*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0.82**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0.66**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0.57*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0.67**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0.62*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-0.54*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-0.64*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-0.56*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-0.62*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-0.56*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-0.66**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0.60*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0.52*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0.51*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0.74**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0.70**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0.63*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0.60*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0.67**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PBS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0.67**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0.81**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0.59*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0.55*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0.52*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0.73**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B38E9" w:rsidRPr="009B471F" w:rsidTr="00E808D2">
        <w:trPr>
          <w:trHeight w:val="300"/>
        </w:trPr>
        <w:tc>
          <w:tcPr>
            <w:tcW w:w="900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CEC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0.64*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0.56*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0.94**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0.74**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826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9B38E9" w:rsidRPr="009B471F" w:rsidRDefault="009B38E9" w:rsidP="00E808D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B471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-0.21</w:t>
            </w:r>
          </w:p>
        </w:tc>
      </w:tr>
    </w:tbl>
    <w:p w:rsidR="00EB3BB0" w:rsidRDefault="00EB3BB0">
      <w:bookmarkStart w:id="1" w:name="_GoBack"/>
      <w:bookmarkEnd w:id="1"/>
    </w:p>
    <w:sectPr w:rsidR="00EB3BB0" w:rsidSect="00CD20D9">
      <w:pgSz w:w="16839" w:h="11907" w:orient="landscape" w:code="9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8E9"/>
    <w:rsid w:val="009B38E9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096B3"/>
  <w15:chartTrackingRefBased/>
  <w15:docId w15:val="{D6D51E09-FFAE-4A2C-B05D-8BCFC6C2A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8E9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38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8E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2020-02-17T18:22:00Z</dcterms:created>
  <dcterms:modified xsi:type="dcterms:W3CDTF">2020-02-17T18:22:00Z</dcterms:modified>
</cp:coreProperties>
</file>