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053E4" w14:textId="77777777" w:rsidR="003279AD" w:rsidRPr="009678FE" w:rsidRDefault="003279AD" w:rsidP="003279AD">
      <w:pPr>
        <w:ind w:firstLine="1304"/>
        <w:jc w:val="both"/>
        <w:rPr>
          <w:i/>
          <w:iCs/>
          <w:lang w:val="en-US"/>
        </w:rPr>
      </w:pPr>
      <w:r w:rsidRPr="009678FE">
        <w:rPr>
          <w:i/>
          <w:iCs/>
          <w:lang w:val="en-US"/>
        </w:rPr>
        <w:t>DDD per prescription =</w:t>
      </w:r>
      <w:r w:rsidRPr="009678FE">
        <w:rPr>
          <w:i/>
          <w:iCs/>
          <w:lang w:val="en-US"/>
        </w:rPr>
        <w:tab/>
        <w:t xml:space="preserve">          </w:t>
      </w:r>
      <w:r w:rsidRPr="009678FE">
        <w:rPr>
          <w:i/>
          <w:iCs/>
          <w:u w:val="single"/>
          <w:lang w:val="en-US"/>
        </w:rPr>
        <w:t xml:space="preserve">dose in grams </w:t>
      </w:r>
      <w:r w:rsidRPr="009678FE">
        <w:rPr>
          <w:i/>
          <w:iCs/>
          <w:u w:val="single"/>
          <w:lang w:val="en-US"/>
        </w:rPr>
        <w:sym w:font="Symbol" w:char="F0B4"/>
      </w:r>
      <w:r w:rsidRPr="009678FE">
        <w:rPr>
          <w:i/>
          <w:iCs/>
          <w:u w:val="single"/>
          <w:lang w:val="en-US"/>
        </w:rPr>
        <w:t xml:space="preserve"> frequency</w:t>
      </w:r>
      <w:r w:rsidRPr="009678FE">
        <w:rPr>
          <w:i/>
          <w:iCs/>
          <w:lang w:val="en-US"/>
        </w:rPr>
        <w:t xml:space="preserve"> </w:t>
      </w:r>
    </w:p>
    <w:p w14:paraId="1FCF588D" w14:textId="77777777" w:rsidR="003279AD" w:rsidRPr="009678FE" w:rsidRDefault="003279AD" w:rsidP="003279AD">
      <w:pPr>
        <w:ind w:left="2608" w:firstLine="1304"/>
        <w:jc w:val="both"/>
        <w:rPr>
          <w:i/>
          <w:iCs/>
          <w:lang w:val="en-US"/>
        </w:rPr>
      </w:pPr>
      <w:r w:rsidRPr="009678FE">
        <w:rPr>
          <w:i/>
          <w:iCs/>
          <w:lang w:val="en-US"/>
        </w:rPr>
        <w:t xml:space="preserve">WHO DDD for the prescribed </w:t>
      </w:r>
      <w:proofErr w:type="gramStart"/>
      <w:r w:rsidRPr="009678FE">
        <w:rPr>
          <w:i/>
          <w:iCs/>
          <w:lang w:val="en-US"/>
        </w:rPr>
        <w:t>antibiotic</w:t>
      </w:r>
      <w:proofErr w:type="gramEnd"/>
      <w:r w:rsidRPr="009678FE">
        <w:rPr>
          <w:i/>
          <w:iCs/>
          <w:lang w:val="en-US"/>
        </w:rPr>
        <w:t xml:space="preserve"> </w:t>
      </w:r>
    </w:p>
    <w:p w14:paraId="7084E379" w14:textId="77777777" w:rsidR="003279AD" w:rsidRPr="009678FE" w:rsidRDefault="003279AD" w:rsidP="003279AD">
      <w:pPr>
        <w:jc w:val="both"/>
        <w:rPr>
          <w:lang w:val="en-US"/>
        </w:rPr>
      </w:pPr>
      <w:r w:rsidRPr="009678FE">
        <w:rPr>
          <w:lang w:val="en-US"/>
        </w:rPr>
        <w:tab/>
      </w:r>
    </w:p>
    <w:p w14:paraId="35179963" w14:textId="77777777" w:rsidR="003279AD" w:rsidRPr="009678FE" w:rsidRDefault="003279AD" w:rsidP="003279AD">
      <w:pPr>
        <w:ind w:firstLine="1080"/>
        <w:jc w:val="both"/>
        <w:rPr>
          <w:i/>
          <w:iCs/>
          <w:lang w:val="en-US"/>
        </w:rPr>
      </w:pPr>
      <w:r w:rsidRPr="009678FE">
        <w:rPr>
          <w:i/>
          <w:iCs/>
          <w:lang w:val="en-US"/>
        </w:rPr>
        <w:t xml:space="preserve">DDD per 1000 patient days = </w:t>
      </w:r>
      <w:proofErr w:type="spellStart"/>
      <w:r w:rsidRPr="009678FE">
        <w:rPr>
          <w:i/>
          <w:iCs/>
          <w:u w:val="single"/>
          <w:lang w:val="en-US"/>
        </w:rPr>
        <w:t>DDD</w:t>
      </w:r>
      <w:r w:rsidRPr="009678FE">
        <w:rPr>
          <w:i/>
          <w:iCs/>
          <w:u w:val="single"/>
          <w:vertAlign w:val="subscript"/>
          <w:lang w:val="en-US"/>
        </w:rPr>
        <w:t>total</w:t>
      </w:r>
      <w:proofErr w:type="spellEnd"/>
      <w:r w:rsidRPr="009678FE">
        <w:rPr>
          <w:i/>
          <w:iCs/>
          <w:u w:val="single"/>
          <w:lang w:val="en-US"/>
        </w:rPr>
        <w:t xml:space="preserve"> * 1000</w:t>
      </w:r>
      <w:r w:rsidRPr="009678FE">
        <w:rPr>
          <w:i/>
          <w:iCs/>
          <w:lang w:val="en-US"/>
        </w:rPr>
        <w:t xml:space="preserve">   /365</w:t>
      </w:r>
    </w:p>
    <w:p w14:paraId="65642B54" w14:textId="77777777" w:rsidR="003279AD" w:rsidRPr="009678FE" w:rsidRDefault="003279AD" w:rsidP="003279AD">
      <w:pPr>
        <w:ind w:firstLine="1080"/>
        <w:jc w:val="both"/>
        <w:rPr>
          <w:i/>
          <w:iCs/>
          <w:lang w:val="en-US"/>
        </w:rPr>
      </w:pPr>
      <w:r w:rsidRPr="009678FE">
        <w:rPr>
          <w:i/>
          <w:iCs/>
          <w:lang w:val="en-US"/>
        </w:rPr>
        <w:tab/>
      </w:r>
      <w:r w:rsidRPr="009678FE">
        <w:rPr>
          <w:i/>
          <w:iCs/>
          <w:lang w:val="en-US"/>
        </w:rPr>
        <w:tab/>
      </w:r>
      <w:r w:rsidRPr="009678FE">
        <w:rPr>
          <w:i/>
          <w:iCs/>
          <w:lang w:val="en-US"/>
        </w:rPr>
        <w:tab/>
        <w:t xml:space="preserve">          N</w:t>
      </w:r>
    </w:p>
    <w:p w14:paraId="4EDF107A" w14:textId="77777777" w:rsidR="003279AD" w:rsidRPr="009678FE" w:rsidRDefault="003279AD" w:rsidP="003279AD">
      <w:pPr>
        <w:ind w:left="1080"/>
        <w:jc w:val="both"/>
        <w:rPr>
          <w:i/>
          <w:iCs/>
          <w:lang w:val="en-US"/>
        </w:rPr>
      </w:pPr>
      <w:r w:rsidRPr="009678FE">
        <w:rPr>
          <w:i/>
          <w:iCs/>
          <w:lang w:val="en-US"/>
        </w:rPr>
        <w:t xml:space="preserve">Where </w:t>
      </w:r>
      <w:proofErr w:type="spellStart"/>
      <w:r w:rsidRPr="009678FE">
        <w:rPr>
          <w:i/>
          <w:iCs/>
          <w:lang w:val="en-US"/>
        </w:rPr>
        <w:t>DDD</w:t>
      </w:r>
      <w:r w:rsidRPr="009678FE">
        <w:rPr>
          <w:i/>
          <w:iCs/>
          <w:vertAlign w:val="subscript"/>
          <w:lang w:val="en-US"/>
        </w:rPr>
        <w:t>total</w:t>
      </w:r>
      <w:proofErr w:type="spellEnd"/>
      <w:r w:rsidRPr="009678FE">
        <w:rPr>
          <w:i/>
          <w:iCs/>
          <w:lang w:val="en-US"/>
        </w:rPr>
        <w:t xml:space="preserve"> is total antibiotic prescribing (in DDDs) prescribed during one year among a patient group and N is total number of patients in that patient group during that year.</w:t>
      </w:r>
    </w:p>
    <w:p w14:paraId="22A5B871" w14:textId="77777777" w:rsidR="00386883" w:rsidRDefault="003279AD"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9AD"/>
    <w:rsid w:val="00316534"/>
    <w:rsid w:val="003279AD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C3343"/>
  <w15:chartTrackingRefBased/>
  <w15:docId w15:val="{1576A9A4-7FC4-4920-A430-E73F7E725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79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2020-02-13T18:26:00Z</dcterms:created>
  <dcterms:modified xsi:type="dcterms:W3CDTF">2020-02-13T18:26:00Z</dcterms:modified>
</cp:coreProperties>
</file>