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BC1" w:rsidRDefault="00E20BC1">
      <w:pPr>
        <w:rPr>
          <w:lang w:val="en-ZA"/>
        </w:rPr>
      </w:pPr>
    </w:p>
    <w:tbl>
      <w:tblPr>
        <w:tblStyle w:val="TableGrid"/>
        <w:tblW w:w="0" w:type="auto"/>
        <w:tblLook w:val="04A0"/>
      </w:tblPr>
      <w:tblGrid>
        <w:gridCol w:w="1374"/>
        <w:gridCol w:w="2038"/>
        <w:gridCol w:w="3784"/>
        <w:gridCol w:w="7420"/>
      </w:tblGrid>
      <w:tr w:rsidR="00857663" w:rsidTr="004A105C">
        <w:tc>
          <w:tcPr>
            <w:tcW w:w="1374" w:type="dxa"/>
          </w:tcPr>
          <w:p w:rsidR="00857663" w:rsidRDefault="00857663" w:rsidP="00857663">
            <w:pPr>
              <w:jc w:val="center"/>
              <w:rPr>
                <w:lang w:val="en-ZA"/>
              </w:rPr>
            </w:pPr>
            <w:r>
              <w:rPr>
                <w:lang w:val="en-ZA"/>
              </w:rPr>
              <w:t>Item</w:t>
            </w:r>
          </w:p>
        </w:tc>
        <w:tc>
          <w:tcPr>
            <w:tcW w:w="5822" w:type="dxa"/>
            <w:gridSpan w:val="2"/>
          </w:tcPr>
          <w:p w:rsidR="00857663" w:rsidRDefault="00857663" w:rsidP="00857663">
            <w:pPr>
              <w:jc w:val="center"/>
              <w:rPr>
                <w:lang w:val="en-ZA"/>
              </w:rPr>
            </w:pPr>
            <w:r>
              <w:rPr>
                <w:lang w:val="en-ZA"/>
              </w:rPr>
              <w:t>Result</w:t>
            </w:r>
          </w:p>
        </w:tc>
        <w:tc>
          <w:tcPr>
            <w:tcW w:w="7420" w:type="dxa"/>
          </w:tcPr>
          <w:p w:rsidR="00857663" w:rsidRDefault="00857663" w:rsidP="00857663">
            <w:pPr>
              <w:jc w:val="center"/>
              <w:rPr>
                <w:lang w:val="en-ZA"/>
              </w:rPr>
            </w:pPr>
            <w:r>
              <w:rPr>
                <w:lang w:val="en-ZA"/>
              </w:rPr>
              <w:t>Comment</w:t>
            </w:r>
            <w:r w:rsidR="003C3C1F">
              <w:rPr>
                <w:lang w:val="en-ZA"/>
              </w:rPr>
              <w:t>/Feedback</w:t>
            </w:r>
          </w:p>
        </w:tc>
      </w:tr>
      <w:tr w:rsidR="00857663" w:rsidTr="004A105C">
        <w:tc>
          <w:tcPr>
            <w:tcW w:w="1374" w:type="dxa"/>
            <w:vAlign w:val="center"/>
          </w:tcPr>
          <w:p w:rsidR="00857663" w:rsidRDefault="00857663" w:rsidP="00857663">
            <w:pPr>
              <w:rPr>
                <w:lang w:val="en-ZA"/>
              </w:rPr>
            </w:pPr>
            <w:r>
              <w:rPr>
                <w:lang w:val="en-ZA"/>
              </w:rPr>
              <w:t xml:space="preserve">Figure </w:t>
            </w:r>
            <w:r w:rsidR="00B40E23">
              <w:rPr>
                <w:lang w:val="en-ZA"/>
              </w:rPr>
              <w:t>1</w:t>
            </w:r>
            <w:r w:rsidR="004A105C">
              <w:rPr>
                <w:lang w:val="en-ZA"/>
              </w:rPr>
              <w:t>A-</w:t>
            </w:r>
            <w:r>
              <w:rPr>
                <w:lang w:val="en-ZA"/>
              </w:rPr>
              <w:t>B</w:t>
            </w:r>
          </w:p>
        </w:tc>
        <w:tc>
          <w:tcPr>
            <w:tcW w:w="5822" w:type="dxa"/>
            <w:gridSpan w:val="2"/>
            <w:vAlign w:val="center"/>
          </w:tcPr>
          <w:p w:rsidR="00857663" w:rsidRDefault="00366F2F" w:rsidP="00366F2F">
            <w:pPr>
              <w:rPr>
                <w:lang w:val="en-ZA"/>
              </w:rPr>
            </w:pPr>
            <w:r>
              <w:rPr>
                <w:lang w:val="en-ZA"/>
              </w:rPr>
              <w:t>Total sleep time</w:t>
            </w:r>
            <w:r w:rsidR="007B70DD">
              <w:rPr>
                <w:lang w:val="en-ZA"/>
              </w:rPr>
              <w:t>:</w:t>
            </w:r>
          </w:p>
          <w:p w:rsidR="007B70DD" w:rsidRDefault="007B70DD" w:rsidP="00366F2F">
            <w:pPr>
              <w:rPr>
                <w:lang w:val="en-ZA"/>
              </w:rPr>
            </w:pPr>
            <w:r>
              <w:rPr>
                <w:lang w:val="en-ZA"/>
              </w:rPr>
              <w:t>Weekday&gt;Weekend</w:t>
            </w:r>
            <w:r w:rsidR="00067999">
              <w:rPr>
                <w:lang w:val="en-ZA"/>
              </w:rPr>
              <w:t xml:space="preserve"> (</w:t>
            </w:r>
            <w:r w:rsidR="00067999" w:rsidRPr="00067999">
              <w:rPr>
                <w:i/>
                <w:lang w:val="en-ZA"/>
              </w:rPr>
              <w:t>p</w:t>
            </w:r>
            <w:r w:rsidR="00067999">
              <w:rPr>
                <w:rFonts w:cstheme="minorHAnsi"/>
                <w:lang w:val="en-ZA"/>
              </w:rPr>
              <w:t>≤</w:t>
            </w:r>
            <w:r w:rsidR="00067999">
              <w:rPr>
                <w:lang w:val="en-ZA"/>
              </w:rPr>
              <w:t>0.0409</w:t>
            </w:r>
            <w:r>
              <w:rPr>
                <w:lang w:val="en-ZA"/>
              </w:rPr>
              <w:t>)</w:t>
            </w:r>
          </w:p>
        </w:tc>
        <w:tc>
          <w:tcPr>
            <w:tcW w:w="7420" w:type="dxa"/>
            <w:vAlign w:val="center"/>
          </w:tcPr>
          <w:p w:rsidR="00857663" w:rsidRDefault="00067999" w:rsidP="00067999">
            <w:pPr>
              <w:rPr>
                <w:lang w:val="en-ZA"/>
              </w:rPr>
            </w:pPr>
            <w:r>
              <w:rPr>
                <w:lang w:val="en-ZA"/>
              </w:rPr>
              <w:t>Very active on Fridays to Saturdays</w:t>
            </w:r>
            <w:r w:rsidR="00511946">
              <w:rPr>
                <w:lang w:val="en-ZA"/>
              </w:rPr>
              <w:t xml:space="preserve">. Many community activities: funerals, </w:t>
            </w:r>
            <w:proofErr w:type="spellStart"/>
            <w:proofErr w:type="gramStart"/>
            <w:r w:rsidR="00511946" w:rsidRPr="008140D7">
              <w:rPr>
                <w:i/>
                <w:lang w:val="en-ZA"/>
              </w:rPr>
              <w:t>shebeens</w:t>
            </w:r>
            <w:proofErr w:type="spellEnd"/>
            <w:r w:rsidR="008140D7">
              <w:rPr>
                <w:lang w:val="en-ZA"/>
              </w:rPr>
              <w:t xml:space="preserve"> </w:t>
            </w:r>
            <w:r w:rsidR="008140D7" w:rsidRPr="008140D7">
              <w:rPr>
                <w:lang w:val="en-ZA"/>
              </w:rPr>
              <w:t xml:space="preserve"> </w:t>
            </w:r>
            <w:r w:rsidR="008140D7">
              <w:rPr>
                <w:lang w:val="en-ZA"/>
              </w:rPr>
              <w:t>(</w:t>
            </w:r>
            <w:proofErr w:type="gramEnd"/>
            <w:r w:rsidR="008140D7" w:rsidRPr="008140D7">
              <w:rPr>
                <w:lang w:val="en-ZA"/>
              </w:rPr>
              <w:t>informal licensed drinking place</w:t>
            </w:r>
            <w:r w:rsidR="008140D7">
              <w:rPr>
                <w:lang w:val="en-ZA"/>
              </w:rPr>
              <w:t>)</w:t>
            </w:r>
            <w:r w:rsidR="00511946">
              <w:rPr>
                <w:lang w:val="en-ZA"/>
              </w:rPr>
              <w:t xml:space="preserve">, entertainment, marriages etc. </w:t>
            </w:r>
            <w:r>
              <w:rPr>
                <w:lang w:val="en-ZA"/>
              </w:rPr>
              <w:t>Monday people are tired and recovery occurs on Tuesday and Wednesday</w:t>
            </w:r>
          </w:p>
        </w:tc>
      </w:tr>
      <w:tr w:rsidR="00857663" w:rsidTr="004A105C">
        <w:tc>
          <w:tcPr>
            <w:tcW w:w="1374" w:type="dxa"/>
            <w:vAlign w:val="center"/>
          </w:tcPr>
          <w:p w:rsidR="00857663" w:rsidRDefault="00857663" w:rsidP="00857663">
            <w:pPr>
              <w:rPr>
                <w:lang w:val="en-ZA"/>
              </w:rPr>
            </w:pPr>
            <w:r>
              <w:rPr>
                <w:lang w:val="en-ZA"/>
              </w:rPr>
              <w:t xml:space="preserve">Figure </w:t>
            </w:r>
            <w:r w:rsidR="00B40E23">
              <w:rPr>
                <w:lang w:val="en-ZA"/>
              </w:rPr>
              <w:t>1</w:t>
            </w:r>
            <w:r>
              <w:rPr>
                <w:lang w:val="en-ZA"/>
              </w:rPr>
              <w:t>C</w:t>
            </w:r>
          </w:p>
        </w:tc>
        <w:tc>
          <w:tcPr>
            <w:tcW w:w="5822" w:type="dxa"/>
            <w:gridSpan w:val="2"/>
            <w:vAlign w:val="center"/>
          </w:tcPr>
          <w:p w:rsidR="00857663" w:rsidRDefault="00B40E23" w:rsidP="00366F2F">
            <w:pPr>
              <w:rPr>
                <w:lang w:val="en-ZA"/>
              </w:rPr>
            </w:pPr>
            <w:r>
              <w:rPr>
                <w:lang w:val="en-ZA"/>
              </w:rPr>
              <w:t>Number of awakenings</w:t>
            </w:r>
            <w:r w:rsidR="007B70DD">
              <w:rPr>
                <w:lang w:val="en-ZA"/>
              </w:rPr>
              <w:t>:</w:t>
            </w:r>
          </w:p>
          <w:p w:rsidR="007B70DD" w:rsidRDefault="00067999" w:rsidP="00366F2F">
            <w:pPr>
              <w:rPr>
                <w:lang w:val="en-ZA"/>
              </w:rPr>
            </w:pPr>
            <w:r>
              <w:rPr>
                <w:lang w:val="en-ZA"/>
              </w:rPr>
              <w:t>Weekday&gt;Weekend (</w:t>
            </w:r>
            <w:r w:rsidRPr="00067999">
              <w:rPr>
                <w:i/>
                <w:lang w:val="en-ZA"/>
              </w:rPr>
              <w:t>p</w:t>
            </w:r>
            <w:r>
              <w:rPr>
                <w:rFonts w:cstheme="minorHAnsi"/>
                <w:lang w:val="en-ZA"/>
              </w:rPr>
              <w:t>≤</w:t>
            </w:r>
            <w:r>
              <w:rPr>
                <w:lang w:val="en-ZA"/>
              </w:rPr>
              <w:t>0.0451</w:t>
            </w:r>
            <w:r w:rsidR="007B70DD">
              <w:rPr>
                <w:lang w:val="en-ZA"/>
              </w:rPr>
              <w:t>)</w:t>
            </w:r>
          </w:p>
        </w:tc>
        <w:tc>
          <w:tcPr>
            <w:tcW w:w="7420" w:type="dxa"/>
            <w:vAlign w:val="center"/>
          </w:tcPr>
          <w:p w:rsidR="00857663" w:rsidRDefault="00067999" w:rsidP="006321C8">
            <w:pPr>
              <w:rPr>
                <w:lang w:val="en-ZA"/>
              </w:rPr>
            </w:pPr>
            <w:r>
              <w:rPr>
                <w:lang w:val="en-ZA"/>
              </w:rPr>
              <w:t xml:space="preserve">People </w:t>
            </w:r>
            <w:r w:rsidR="00511946">
              <w:rPr>
                <w:lang w:val="en-ZA"/>
              </w:rPr>
              <w:t xml:space="preserve">deliberately try to sleep </w:t>
            </w:r>
            <w:r>
              <w:rPr>
                <w:lang w:val="en-ZA"/>
              </w:rPr>
              <w:t xml:space="preserve">longer during weekdays </w:t>
            </w:r>
            <w:r w:rsidR="00807EF1">
              <w:rPr>
                <w:lang w:val="en-ZA"/>
              </w:rPr>
              <w:t>to recover from the weekend</w:t>
            </w:r>
            <w:r>
              <w:rPr>
                <w:lang w:val="en-ZA"/>
              </w:rPr>
              <w:t xml:space="preserve">– they are </w:t>
            </w:r>
            <w:r w:rsidR="00511946">
              <w:rPr>
                <w:lang w:val="en-ZA"/>
              </w:rPr>
              <w:t xml:space="preserve">not necessarily tired. </w:t>
            </w:r>
            <w:r w:rsidR="00807EF1">
              <w:rPr>
                <w:lang w:val="en-ZA"/>
              </w:rPr>
              <w:t xml:space="preserve">This is not </w:t>
            </w:r>
            <w:r w:rsidR="00511946">
              <w:rPr>
                <w:lang w:val="en-ZA"/>
              </w:rPr>
              <w:t>the usual sleep pattern</w:t>
            </w:r>
          </w:p>
        </w:tc>
      </w:tr>
      <w:tr w:rsidR="00857663" w:rsidTr="004A105C">
        <w:tc>
          <w:tcPr>
            <w:tcW w:w="1374" w:type="dxa"/>
            <w:vAlign w:val="center"/>
          </w:tcPr>
          <w:p w:rsidR="00857663" w:rsidRDefault="00857663" w:rsidP="00857663">
            <w:pPr>
              <w:rPr>
                <w:lang w:val="en-ZA"/>
              </w:rPr>
            </w:pPr>
            <w:r>
              <w:rPr>
                <w:lang w:val="en-ZA"/>
              </w:rPr>
              <w:t>Table 1</w:t>
            </w:r>
          </w:p>
        </w:tc>
        <w:tc>
          <w:tcPr>
            <w:tcW w:w="5822" w:type="dxa"/>
            <w:gridSpan w:val="2"/>
            <w:vAlign w:val="center"/>
          </w:tcPr>
          <w:p w:rsidR="00857663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>Sugar sweetened beverages:</w:t>
            </w:r>
          </w:p>
          <w:p w:rsidR="0064419F" w:rsidRDefault="003A3C0F" w:rsidP="00366F2F">
            <w:pPr>
              <w:rPr>
                <w:lang w:val="en-ZA"/>
              </w:rPr>
            </w:pPr>
            <w:r>
              <w:rPr>
                <w:lang w:val="en-ZA"/>
              </w:rPr>
              <w:t>Female&gt;M</w:t>
            </w:r>
            <w:r w:rsidR="0064419F">
              <w:rPr>
                <w:lang w:val="en-ZA"/>
              </w:rPr>
              <w:t xml:space="preserve">ale, </w:t>
            </w:r>
            <w:r w:rsidR="0064419F" w:rsidRPr="008A6D1D">
              <w:rPr>
                <w:i/>
                <w:lang w:val="en-ZA"/>
              </w:rPr>
              <w:t>p</w:t>
            </w:r>
            <w:r w:rsidR="0064419F">
              <w:rPr>
                <w:lang w:val="en-ZA"/>
              </w:rPr>
              <w:t>=0.0050</w:t>
            </w:r>
          </w:p>
        </w:tc>
        <w:tc>
          <w:tcPr>
            <w:tcW w:w="7420" w:type="dxa"/>
            <w:vAlign w:val="center"/>
          </w:tcPr>
          <w:p w:rsidR="00857663" w:rsidRDefault="0050796B" w:rsidP="00366F2F">
            <w:pPr>
              <w:rPr>
                <w:lang w:val="en-ZA"/>
              </w:rPr>
            </w:pPr>
            <w:r>
              <w:rPr>
                <w:lang w:val="en-ZA"/>
              </w:rPr>
              <w:t>W</w:t>
            </w:r>
            <w:r w:rsidR="00511946">
              <w:rPr>
                <w:lang w:val="en-ZA"/>
              </w:rPr>
              <w:t>hile males use traditional beer, the preferred drink of females is fruit and soda juices (in this age group)</w:t>
            </w:r>
          </w:p>
        </w:tc>
      </w:tr>
      <w:tr w:rsidR="00211111" w:rsidTr="004A105C">
        <w:tc>
          <w:tcPr>
            <w:tcW w:w="1374" w:type="dxa"/>
            <w:vMerge w:val="restart"/>
            <w:vAlign w:val="center"/>
          </w:tcPr>
          <w:p w:rsidR="00211111" w:rsidRDefault="00211111" w:rsidP="00857663">
            <w:pPr>
              <w:rPr>
                <w:lang w:val="en-ZA"/>
              </w:rPr>
            </w:pPr>
            <w:r>
              <w:rPr>
                <w:lang w:val="en-ZA"/>
              </w:rPr>
              <w:t>Table 2</w:t>
            </w:r>
          </w:p>
        </w:tc>
        <w:tc>
          <w:tcPr>
            <w:tcW w:w="5822" w:type="dxa"/>
            <w:gridSpan w:val="2"/>
            <w:vAlign w:val="center"/>
          </w:tcPr>
          <w:p w:rsidR="00211111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>Nocturnal sleep time:</w:t>
            </w:r>
          </w:p>
          <w:p w:rsidR="0064419F" w:rsidRDefault="003A3C0F" w:rsidP="00366F2F">
            <w:pPr>
              <w:rPr>
                <w:lang w:val="en-ZA"/>
              </w:rPr>
            </w:pPr>
            <w:r>
              <w:rPr>
                <w:lang w:val="en-ZA"/>
              </w:rPr>
              <w:t>Female&gt;M</w:t>
            </w:r>
            <w:r w:rsidR="0064419F">
              <w:rPr>
                <w:lang w:val="en-ZA"/>
              </w:rPr>
              <w:t xml:space="preserve">ale, </w:t>
            </w:r>
            <w:r w:rsidR="0064419F" w:rsidRPr="008A6D1D">
              <w:rPr>
                <w:i/>
                <w:lang w:val="en-ZA"/>
              </w:rPr>
              <w:t>p</w:t>
            </w:r>
            <w:r w:rsidR="0064419F">
              <w:rPr>
                <w:lang w:val="en-ZA"/>
              </w:rPr>
              <w:t>=0.0463</w:t>
            </w:r>
          </w:p>
        </w:tc>
        <w:tc>
          <w:tcPr>
            <w:tcW w:w="7420" w:type="dxa"/>
            <w:vAlign w:val="center"/>
          </w:tcPr>
          <w:p w:rsidR="00211111" w:rsidRDefault="0050796B" w:rsidP="00366F2F">
            <w:pPr>
              <w:rPr>
                <w:lang w:val="en-ZA"/>
              </w:rPr>
            </w:pPr>
            <w:r>
              <w:rPr>
                <w:lang w:val="en-ZA"/>
              </w:rPr>
              <w:t>M</w:t>
            </w:r>
            <w:r w:rsidR="00211111">
              <w:rPr>
                <w:lang w:val="en-ZA"/>
              </w:rPr>
              <w:t>ales come home later, females go to bed tired (house work, child care, cooking)</w:t>
            </w:r>
          </w:p>
        </w:tc>
      </w:tr>
      <w:tr w:rsidR="00211111" w:rsidTr="004A105C">
        <w:tc>
          <w:tcPr>
            <w:tcW w:w="1374" w:type="dxa"/>
            <w:vMerge/>
            <w:vAlign w:val="center"/>
          </w:tcPr>
          <w:p w:rsidR="00211111" w:rsidRDefault="00211111" w:rsidP="00857663">
            <w:pPr>
              <w:rPr>
                <w:lang w:val="en-ZA"/>
              </w:rPr>
            </w:pPr>
          </w:p>
        </w:tc>
        <w:tc>
          <w:tcPr>
            <w:tcW w:w="5822" w:type="dxa"/>
            <w:gridSpan w:val="2"/>
            <w:vAlign w:val="center"/>
          </w:tcPr>
          <w:p w:rsidR="00211111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>In bed time:</w:t>
            </w:r>
          </w:p>
          <w:p w:rsidR="0064419F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Weekday&gt;Weekend, </w:t>
            </w:r>
            <w:r w:rsidRPr="00871E0F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=0.0016</w:t>
            </w:r>
          </w:p>
        </w:tc>
        <w:tc>
          <w:tcPr>
            <w:tcW w:w="7420" w:type="dxa"/>
            <w:vAlign w:val="center"/>
          </w:tcPr>
          <w:p w:rsidR="00211111" w:rsidRDefault="0050796B" w:rsidP="0050796B">
            <w:pPr>
              <w:rPr>
                <w:lang w:val="en-ZA"/>
              </w:rPr>
            </w:pPr>
            <w:r>
              <w:rPr>
                <w:lang w:val="en-ZA"/>
              </w:rPr>
              <w:t>M</w:t>
            </w:r>
            <w:r w:rsidR="00211111">
              <w:rPr>
                <w:lang w:val="en-ZA"/>
              </w:rPr>
              <w:t xml:space="preserve">ales </w:t>
            </w:r>
            <w:r>
              <w:rPr>
                <w:lang w:val="en-ZA"/>
              </w:rPr>
              <w:t xml:space="preserve">generally have </w:t>
            </w:r>
            <w:r w:rsidR="00211111">
              <w:rPr>
                <w:lang w:val="en-ZA"/>
              </w:rPr>
              <w:t xml:space="preserve">no home responsibilities; start with early sleep </w:t>
            </w:r>
            <w:proofErr w:type="spellStart"/>
            <w:r w:rsidR="00211111">
              <w:rPr>
                <w:lang w:val="en-ZA"/>
              </w:rPr>
              <w:t>ie</w:t>
            </w:r>
            <w:proofErr w:type="spellEnd"/>
            <w:r w:rsidR="00211111">
              <w:rPr>
                <w:lang w:val="en-ZA"/>
              </w:rPr>
              <w:t xml:space="preserve"> get home and nap or fall asleep in front of TV. </w:t>
            </w:r>
            <w:r>
              <w:rPr>
                <w:lang w:val="en-ZA"/>
              </w:rPr>
              <w:t>They w</w:t>
            </w:r>
            <w:r w:rsidR="00211111">
              <w:rPr>
                <w:lang w:val="en-ZA"/>
              </w:rPr>
              <w:t>ill get up/wait until food ready etc</w:t>
            </w:r>
          </w:p>
        </w:tc>
      </w:tr>
      <w:tr w:rsidR="00211111" w:rsidTr="004A105C">
        <w:tc>
          <w:tcPr>
            <w:tcW w:w="1374" w:type="dxa"/>
            <w:vMerge/>
            <w:vAlign w:val="center"/>
          </w:tcPr>
          <w:p w:rsidR="00211111" w:rsidRDefault="00211111" w:rsidP="00857663">
            <w:pPr>
              <w:rPr>
                <w:lang w:val="en-ZA"/>
              </w:rPr>
            </w:pPr>
          </w:p>
        </w:tc>
        <w:tc>
          <w:tcPr>
            <w:tcW w:w="5822" w:type="dxa"/>
            <w:gridSpan w:val="2"/>
            <w:vAlign w:val="center"/>
          </w:tcPr>
          <w:p w:rsidR="00211111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>Sleep Fragmentation Index:</w:t>
            </w:r>
          </w:p>
          <w:p w:rsidR="0064419F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Weekday&gt;Weekend, </w:t>
            </w:r>
            <w:r w:rsidRPr="008A6D1D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=0.0458</w:t>
            </w:r>
          </w:p>
        </w:tc>
        <w:tc>
          <w:tcPr>
            <w:tcW w:w="7420" w:type="dxa"/>
            <w:vAlign w:val="center"/>
          </w:tcPr>
          <w:p w:rsidR="00211111" w:rsidRDefault="0050796B" w:rsidP="0050796B">
            <w:pPr>
              <w:rPr>
                <w:lang w:val="en-ZA"/>
              </w:rPr>
            </w:pPr>
            <w:r>
              <w:rPr>
                <w:lang w:val="en-ZA"/>
              </w:rPr>
              <w:t xml:space="preserve">There are </w:t>
            </w:r>
            <w:r w:rsidR="00211111">
              <w:rPr>
                <w:lang w:val="en-ZA"/>
              </w:rPr>
              <w:t>fewer concerns a</w:t>
            </w:r>
            <w:r>
              <w:rPr>
                <w:lang w:val="en-ZA"/>
              </w:rPr>
              <w:t xml:space="preserve">round childcare etc on weekend. Many do not work on the </w:t>
            </w:r>
            <w:r w:rsidR="00211111">
              <w:rPr>
                <w:lang w:val="en-ZA"/>
              </w:rPr>
              <w:t xml:space="preserve">weekends, </w:t>
            </w:r>
            <w:r>
              <w:rPr>
                <w:lang w:val="en-ZA"/>
              </w:rPr>
              <w:t>and are more relaxed</w:t>
            </w:r>
          </w:p>
        </w:tc>
      </w:tr>
      <w:tr w:rsidR="00857663" w:rsidTr="004A105C">
        <w:tc>
          <w:tcPr>
            <w:tcW w:w="1374" w:type="dxa"/>
            <w:vAlign w:val="center"/>
          </w:tcPr>
          <w:p w:rsidR="00857663" w:rsidRDefault="00857663" w:rsidP="00731B69">
            <w:pPr>
              <w:rPr>
                <w:lang w:val="en-ZA"/>
              </w:rPr>
            </w:pPr>
            <w:r>
              <w:rPr>
                <w:lang w:val="en-ZA"/>
              </w:rPr>
              <w:t xml:space="preserve">Table </w:t>
            </w:r>
            <w:r w:rsidR="00731B69">
              <w:rPr>
                <w:lang w:val="en-ZA"/>
              </w:rPr>
              <w:t>S1</w:t>
            </w:r>
          </w:p>
        </w:tc>
        <w:tc>
          <w:tcPr>
            <w:tcW w:w="5822" w:type="dxa"/>
            <w:gridSpan w:val="2"/>
            <w:vAlign w:val="center"/>
          </w:tcPr>
          <w:p w:rsidR="00857663" w:rsidRDefault="00B40E23" w:rsidP="00366F2F">
            <w:pPr>
              <w:rPr>
                <w:lang w:val="en-ZA"/>
              </w:rPr>
            </w:pPr>
            <w:r>
              <w:rPr>
                <w:lang w:val="en-ZA"/>
              </w:rPr>
              <w:t>Waist circumference (outcome):</w:t>
            </w:r>
          </w:p>
          <w:p w:rsidR="00B40E23" w:rsidRDefault="00B40E23" w:rsidP="00366F2F">
            <w:pPr>
              <w:rPr>
                <w:lang w:val="en-ZA"/>
              </w:rPr>
            </w:pPr>
            <w:r>
              <w:rPr>
                <w:rFonts w:cstheme="minorHAnsi"/>
                <w:lang w:val="en-ZA"/>
              </w:rPr>
              <w:t>Fruit-vegetable intake (factor: β</w:t>
            </w:r>
            <w:r>
              <w:rPr>
                <w:lang w:val="en-ZA"/>
              </w:rPr>
              <w:t xml:space="preserve">=-3.1, </w:t>
            </w:r>
            <w:r w:rsidRPr="00B40E23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=0.0451)</w:t>
            </w:r>
          </w:p>
        </w:tc>
        <w:tc>
          <w:tcPr>
            <w:tcW w:w="7420" w:type="dxa"/>
            <w:vAlign w:val="center"/>
          </w:tcPr>
          <w:p w:rsidR="00857663" w:rsidRDefault="0050796B" w:rsidP="003A7F6E">
            <w:pPr>
              <w:rPr>
                <w:lang w:val="en-ZA"/>
              </w:rPr>
            </w:pPr>
            <w:r>
              <w:rPr>
                <w:lang w:val="en-ZA"/>
              </w:rPr>
              <w:t>T</w:t>
            </w:r>
            <w:r w:rsidR="006B2AE8">
              <w:rPr>
                <w:lang w:val="en-ZA"/>
              </w:rPr>
              <w:t xml:space="preserve">hose </w:t>
            </w:r>
            <w:r>
              <w:rPr>
                <w:lang w:val="en-ZA"/>
              </w:rPr>
              <w:t xml:space="preserve">that </w:t>
            </w:r>
            <w:r w:rsidR="006B2AE8">
              <w:rPr>
                <w:lang w:val="en-ZA"/>
              </w:rPr>
              <w:t xml:space="preserve">eat more </w:t>
            </w:r>
            <w:r>
              <w:rPr>
                <w:lang w:val="en-ZA"/>
              </w:rPr>
              <w:t xml:space="preserve">fruit and vegetables, eat less </w:t>
            </w:r>
            <w:r w:rsidRPr="003A7F6E">
              <w:rPr>
                <w:i/>
                <w:lang w:val="en-ZA"/>
              </w:rPr>
              <w:t>pap</w:t>
            </w:r>
            <w:r>
              <w:rPr>
                <w:lang w:val="en-ZA"/>
              </w:rPr>
              <w:t xml:space="preserve"> </w:t>
            </w:r>
            <w:r w:rsidR="003A7F6E">
              <w:rPr>
                <w:lang w:val="en-ZA"/>
              </w:rPr>
              <w:t>(</w:t>
            </w:r>
            <w:proofErr w:type="spellStart"/>
            <w:r w:rsidR="003A7F6E">
              <w:rPr>
                <w:lang w:val="en-ZA"/>
              </w:rPr>
              <w:t>m</w:t>
            </w:r>
            <w:r w:rsidR="003A7F6E" w:rsidRPr="003A7F6E">
              <w:rPr>
                <w:lang w:val="en-ZA"/>
              </w:rPr>
              <w:t>ielie</w:t>
            </w:r>
            <w:proofErr w:type="spellEnd"/>
            <w:r w:rsidR="003A7F6E">
              <w:rPr>
                <w:lang w:val="en-ZA"/>
              </w:rPr>
              <w:t xml:space="preserve"> m</w:t>
            </w:r>
            <w:r w:rsidR="003A7F6E" w:rsidRPr="003A7F6E">
              <w:rPr>
                <w:lang w:val="en-ZA"/>
              </w:rPr>
              <w:t>eal</w:t>
            </w:r>
            <w:r w:rsidR="003A7F6E">
              <w:rPr>
                <w:lang w:val="en-ZA"/>
              </w:rPr>
              <w:t xml:space="preserve">, </w:t>
            </w:r>
            <w:proofErr w:type="spellStart"/>
            <w:r w:rsidR="003A7F6E" w:rsidRPr="003A7F6E">
              <w:rPr>
                <w:lang w:val="en-ZA"/>
              </w:rPr>
              <w:t>mielie</w:t>
            </w:r>
            <w:proofErr w:type="spellEnd"/>
            <w:r w:rsidR="003A7F6E" w:rsidRPr="003A7F6E">
              <w:rPr>
                <w:lang w:val="en-ZA"/>
              </w:rPr>
              <w:t xml:space="preserve"> pap</w:t>
            </w:r>
            <w:r w:rsidR="003A7F6E">
              <w:rPr>
                <w:lang w:val="en-ZA"/>
              </w:rPr>
              <w:t xml:space="preserve">, </w:t>
            </w:r>
            <w:r w:rsidR="003A7F6E" w:rsidRPr="003A7F6E">
              <w:rPr>
                <w:lang w:val="en-ZA"/>
              </w:rPr>
              <w:t>traditional porridge</w:t>
            </w:r>
            <w:r w:rsidR="003A7F6E">
              <w:rPr>
                <w:lang w:val="en-ZA"/>
              </w:rPr>
              <w:t xml:space="preserve">) </w:t>
            </w:r>
            <w:r>
              <w:rPr>
                <w:lang w:val="en-ZA"/>
              </w:rPr>
              <w:t xml:space="preserve">and </w:t>
            </w:r>
            <w:r w:rsidR="006B2AE8">
              <w:rPr>
                <w:lang w:val="en-ZA"/>
              </w:rPr>
              <w:t>rice. Those who eat more meat</w:t>
            </w:r>
            <w:r>
              <w:rPr>
                <w:lang w:val="en-ZA"/>
              </w:rPr>
              <w:t xml:space="preserve">, eat more </w:t>
            </w:r>
            <w:r w:rsidRPr="003A7F6E">
              <w:rPr>
                <w:i/>
                <w:lang w:val="en-ZA"/>
              </w:rPr>
              <w:t>pap</w:t>
            </w:r>
            <w:r>
              <w:rPr>
                <w:lang w:val="en-ZA"/>
              </w:rPr>
              <w:t xml:space="preserve"> and </w:t>
            </w:r>
            <w:r w:rsidR="006B2AE8">
              <w:rPr>
                <w:lang w:val="en-ZA"/>
              </w:rPr>
              <w:t>rice</w:t>
            </w:r>
            <w:r>
              <w:rPr>
                <w:lang w:val="en-ZA"/>
              </w:rPr>
              <w:t>.</w:t>
            </w:r>
          </w:p>
        </w:tc>
      </w:tr>
      <w:tr w:rsidR="004A105C" w:rsidTr="004A105C">
        <w:tc>
          <w:tcPr>
            <w:tcW w:w="1374" w:type="dxa"/>
            <w:vMerge w:val="restart"/>
            <w:vAlign w:val="center"/>
          </w:tcPr>
          <w:p w:rsidR="004A105C" w:rsidRDefault="004A105C" w:rsidP="00731B69">
            <w:pPr>
              <w:rPr>
                <w:lang w:val="en-ZA"/>
              </w:rPr>
            </w:pPr>
            <w:r>
              <w:rPr>
                <w:lang w:val="en-ZA"/>
              </w:rPr>
              <w:t xml:space="preserve">Table </w:t>
            </w:r>
            <w:r w:rsidR="00731B69">
              <w:rPr>
                <w:lang w:val="en-ZA"/>
              </w:rPr>
              <w:t>S2</w:t>
            </w:r>
          </w:p>
        </w:tc>
        <w:tc>
          <w:tcPr>
            <w:tcW w:w="2038" w:type="dxa"/>
            <w:vMerge w:val="restart"/>
            <w:vAlign w:val="center"/>
          </w:tcPr>
          <w:p w:rsidR="004A105C" w:rsidRDefault="004A105C" w:rsidP="004A105C">
            <w:pPr>
              <w:rPr>
                <w:lang w:val="en-ZA"/>
              </w:rPr>
            </w:pPr>
            <w:r>
              <w:rPr>
                <w:lang w:val="en-ZA"/>
              </w:rPr>
              <w:t>Waist circumference/Body mass index (outcomes)</w:t>
            </w:r>
          </w:p>
        </w:tc>
        <w:tc>
          <w:tcPr>
            <w:tcW w:w="3784" w:type="dxa"/>
            <w:vAlign w:val="center"/>
          </w:tcPr>
          <w:p w:rsidR="004A105C" w:rsidRDefault="004A105C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Employment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=+3.1, </w:t>
            </w:r>
            <w:r w:rsidRPr="004A105C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=0.0193)</w:t>
            </w:r>
          </w:p>
        </w:tc>
        <w:tc>
          <w:tcPr>
            <w:tcW w:w="7420" w:type="dxa"/>
            <w:vAlign w:val="center"/>
          </w:tcPr>
          <w:p w:rsidR="004A105C" w:rsidRDefault="003A7F6E" w:rsidP="003A7F6E">
            <w:pPr>
              <w:rPr>
                <w:lang w:val="en-ZA"/>
              </w:rPr>
            </w:pPr>
            <w:r>
              <w:rPr>
                <w:lang w:val="en-ZA"/>
              </w:rPr>
              <w:t>M</w:t>
            </w:r>
            <w:r w:rsidR="004A105C">
              <w:rPr>
                <w:lang w:val="en-ZA"/>
              </w:rPr>
              <w:t>ales</w:t>
            </w:r>
            <w:r>
              <w:rPr>
                <w:lang w:val="en-ZA"/>
              </w:rPr>
              <w:t xml:space="preserve"> have more </w:t>
            </w:r>
            <w:r w:rsidR="004A105C">
              <w:rPr>
                <w:lang w:val="en-ZA"/>
              </w:rPr>
              <w:t xml:space="preserve">money </w:t>
            </w:r>
            <w:r>
              <w:rPr>
                <w:lang w:val="en-ZA"/>
              </w:rPr>
              <w:t xml:space="preserve">to spend on </w:t>
            </w:r>
            <w:r w:rsidR="004A105C">
              <w:rPr>
                <w:lang w:val="en-ZA"/>
              </w:rPr>
              <w:t>street food etc</w:t>
            </w:r>
          </w:p>
        </w:tc>
      </w:tr>
      <w:tr w:rsidR="004A105C" w:rsidTr="004A105C">
        <w:tc>
          <w:tcPr>
            <w:tcW w:w="1374" w:type="dxa"/>
            <w:vMerge/>
            <w:vAlign w:val="center"/>
          </w:tcPr>
          <w:p w:rsidR="004A105C" w:rsidRDefault="004A105C" w:rsidP="00857663">
            <w:pPr>
              <w:rPr>
                <w:lang w:val="en-ZA"/>
              </w:rPr>
            </w:pPr>
          </w:p>
        </w:tc>
        <w:tc>
          <w:tcPr>
            <w:tcW w:w="2038" w:type="dxa"/>
            <w:vMerge/>
            <w:vAlign w:val="center"/>
          </w:tcPr>
          <w:p w:rsidR="004A105C" w:rsidRDefault="004A105C" w:rsidP="0034276C">
            <w:pPr>
              <w:rPr>
                <w:lang w:val="en-ZA"/>
              </w:rPr>
            </w:pPr>
          </w:p>
        </w:tc>
        <w:tc>
          <w:tcPr>
            <w:tcW w:w="3784" w:type="dxa"/>
            <w:vAlign w:val="center"/>
          </w:tcPr>
          <w:p w:rsidR="004A105C" w:rsidRDefault="004A105C" w:rsidP="0034276C">
            <w:pPr>
              <w:rPr>
                <w:lang w:val="en-ZA"/>
              </w:rPr>
            </w:pPr>
            <w:r>
              <w:rPr>
                <w:lang w:val="en-ZA"/>
              </w:rPr>
              <w:t xml:space="preserve">Alcohol use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=-2.4, </w:t>
            </w:r>
            <w:r w:rsidRPr="004A105C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=0.0349)</w:t>
            </w:r>
          </w:p>
        </w:tc>
        <w:tc>
          <w:tcPr>
            <w:tcW w:w="7420" w:type="dxa"/>
            <w:vAlign w:val="center"/>
          </w:tcPr>
          <w:p w:rsidR="004A105C" w:rsidRDefault="004A105C" w:rsidP="003A7F6E">
            <w:pPr>
              <w:rPr>
                <w:lang w:val="en-ZA"/>
              </w:rPr>
            </w:pPr>
            <w:r>
              <w:rPr>
                <w:lang w:val="en-ZA"/>
              </w:rPr>
              <w:t>Males</w:t>
            </w:r>
            <w:r w:rsidR="003A7F6E">
              <w:rPr>
                <w:lang w:val="en-ZA"/>
              </w:rPr>
              <w:t xml:space="preserve"> who use/abuse a</w:t>
            </w:r>
            <w:r>
              <w:rPr>
                <w:lang w:val="en-ZA"/>
              </w:rPr>
              <w:t xml:space="preserve">lcohol </w:t>
            </w:r>
            <w:r w:rsidR="003A7F6E">
              <w:rPr>
                <w:lang w:val="en-ZA"/>
              </w:rPr>
              <w:t xml:space="preserve"> do not </w:t>
            </w:r>
            <w:r>
              <w:rPr>
                <w:lang w:val="en-ZA"/>
              </w:rPr>
              <w:t>eat enough</w:t>
            </w:r>
            <w:r w:rsidR="003A7F6E">
              <w:rPr>
                <w:lang w:val="en-ZA"/>
              </w:rPr>
              <w:t xml:space="preserve">/healthily and are </w:t>
            </w:r>
            <w:r>
              <w:rPr>
                <w:lang w:val="en-ZA"/>
              </w:rPr>
              <w:t>thin</w:t>
            </w:r>
          </w:p>
        </w:tc>
      </w:tr>
      <w:tr w:rsidR="004A105C" w:rsidTr="004A105C">
        <w:tc>
          <w:tcPr>
            <w:tcW w:w="1374" w:type="dxa"/>
            <w:vMerge/>
            <w:vAlign w:val="center"/>
          </w:tcPr>
          <w:p w:rsidR="004A105C" w:rsidRDefault="004A105C" w:rsidP="00857663">
            <w:pPr>
              <w:rPr>
                <w:lang w:val="en-ZA"/>
              </w:rPr>
            </w:pPr>
          </w:p>
        </w:tc>
        <w:tc>
          <w:tcPr>
            <w:tcW w:w="2038" w:type="dxa"/>
            <w:vMerge/>
            <w:vAlign w:val="center"/>
          </w:tcPr>
          <w:p w:rsidR="004A105C" w:rsidRDefault="004A105C" w:rsidP="0034276C">
            <w:pPr>
              <w:rPr>
                <w:lang w:val="en-ZA"/>
              </w:rPr>
            </w:pPr>
          </w:p>
        </w:tc>
        <w:tc>
          <w:tcPr>
            <w:tcW w:w="3784" w:type="dxa"/>
            <w:vAlign w:val="center"/>
          </w:tcPr>
          <w:p w:rsidR="004A105C" w:rsidRDefault="004A105C" w:rsidP="0034276C">
            <w:pPr>
              <w:rPr>
                <w:lang w:val="en-ZA"/>
              </w:rPr>
            </w:pPr>
            <w:r>
              <w:rPr>
                <w:lang w:val="en-ZA"/>
              </w:rPr>
              <w:t xml:space="preserve">Tobacco use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=-6.3, </w:t>
            </w:r>
            <w:r w:rsidRPr="004A105C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=0.0342)</w:t>
            </w:r>
          </w:p>
        </w:tc>
        <w:tc>
          <w:tcPr>
            <w:tcW w:w="7420" w:type="dxa"/>
            <w:vAlign w:val="center"/>
          </w:tcPr>
          <w:p w:rsidR="004A105C" w:rsidRDefault="004A105C" w:rsidP="003A7F6E">
            <w:pPr>
              <w:rPr>
                <w:lang w:val="en-ZA"/>
              </w:rPr>
            </w:pPr>
            <w:r>
              <w:rPr>
                <w:lang w:val="en-ZA"/>
              </w:rPr>
              <w:t xml:space="preserve">Males </w:t>
            </w:r>
            <w:r w:rsidR="003A7F6E">
              <w:rPr>
                <w:lang w:val="en-ZA"/>
              </w:rPr>
              <w:t>generally use t</w:t>
            </w:r>
            <w:r>
              <w:rPr>
                <w:lang w:val="en-ZA"/>
              </w:rPr>
              <w:t xml:space="preserve">obacco </w:t>
            </w:r>
            <w:r w:rsidR="003A7F6E">
              <w:rPr>
                <w:lang w:val="en-ZA"/>
              </w:rPr>
              <w:t xml:space="preserve">and </w:t>
            </w:r>
            <w:r>
              <w:rPr>
                <w:lang w:val="en-ZA"/>
              </w:rPr>
              <w:t xml:space="preserve">smoking reduces hunger, </w:t>
            </w:r>
            <w:r w:rsidR="003A7F6E">
              <w:rPr>
                <w:lang w:val="en-ZA"/>
              </w:rPr>
              <w:t xml:space="preserve">and users are </w:t>
            </w:r>
            <w:r>
              <w:rPr>
                <w:lang w:val="en-ZA"/>
              </w:rPr>
              <w:t>thin</w:t>
            </w:r>
          </w:p>
        </w:tc>
      </w:tr>
      <w:tr w:rsidR="004A105C" w:rsidTr="004A105C">
        <w:tc>
          <w:tcPr>
            <w:tcW w:w="1374" w:type="dxa"/>
            <w:vMerge/>
            <w:vAlign w:val="center"/>
          </w:tcPr>
          <w:p w:rsidR="004A105C" w:rsidRDefault="004A105C" w:rsidP="00857663">
            <w:pPr>
              <w:rPr>
                <w:lang w:val="en-ZA"/>
              </w:rPr>
            </w:pPr>
          </w:p>
        </w:tc>
        <w:tc>
          <w:tcPr>
            <w:tcW w:w="2038" w:type="dxa"/>
            <w:vMerge/>
            <w:vAlign w:val="center"/>
          </w:tcPr>
          <w:p w:rsidR="004A105C" w:rsidRDefault="004A105C" w:rsidP="0034276C">
            <w:pPr>
              <w:rPr>
                <w:lang w:val="en-ZA"/>
              </w:rPr>
            </w:pPr>
          </w:p>
        </w:tc>
        <w:tc>
          <w:tcPr>
            <w:tcW w:w="3784" w:type="dxa"/>
            <w:vAlign w:val="center"/>
          </w:tcPr>
          <w:p w:rsidR="004A105C" w:rsidRDefault="004A105C" w:rsidP="0034276C">
            <w:pPr>
              <w:rPr>
                <w:lang w:val="en-ZA"/>
              </w:rPr>
            </w:pPr>
            <w:r>
              <w:rPr>
                <w:lang w:val="en-ZA"/>
              </w:rPr>
              <w:t xml:space="preserve">Education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=+4.2, </w:t>
            </w:r>
            <w:r w:rsidRPr="004A105C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=0.0797)</w:t>
            </w:r>
          </w:p>
        </w:tc>
        <w:tc>
          <w:tcPr>
            <w:tcW w:w="7420" w:type="dxa"/>
            <w:vAlign w:val="center"/>
          </w:tcPr>
          <w:p w:rsidR="004A105C" w:rsidRDefault="00047311" w:rsidP="00047311">
            <w:pPr>
              <w:rPr>
                <w:lang w:val="en-ZA"/>
              </w:rPr>
            </w:pPr>
            <w:r>
              <w:rPr>
                <w:lang w:val="en-ZA"/>
              </w:rPr>
              <w:t>With better education m</w:t>
            </w:r>
            <w:r w:rsidR="004A105C">
              <w:rPr>
                <w:lang w:val="en-ZA"/>
              </w:rPr>
              <w:t>ales</w:t>
            </w:r>
            <w:r>
              <w:rPr>
                <w:lang w:val="en-ZA"/>
              </w:rPr>
              <w:t xml:space="preserve"> have a higher socio-economic status </w:t>
            </w:r>
            <w:proofErr w:type="spellStart"/>
            <w:r>
              <w:rPr>
                <w:lang w:val="en-ZA"/>
              </w:rPr>
              <w:t>ie</w:t>
            </w:r>
            <w:proofErr w:type="spellEnd"/>
            <w:r>
              <w:rPr>
                <w:lang w:val="en-ZA"/>
              </w:rPr>
              <w:t xml:space="preserve"> can access certain foods etc</w:t>
            </w:r>
          </w:p>
        </w:tc>
      </w:tr>
      <w:tr w:rsidR="004A105C" w:rsidTr="004A105C">
        <w:tc>
          <w:tcPr>
            <w:tcW w:w="1374" w:type="dxa"/>
            <w:vMerge/>
            <w:vAlign w:val="center"/>
          </w:tcPr>
          <w:p w:rsidR="004A105C" w:rsidRDefault="004A105C" w:rsidP="00857663">
            <w:pPr>
              <w:rPr>
                <w:lang w:val="en-ZA"/>
              </w:rPr>
            </w:pPr>
          </w:p>
        </w:tc>
        <w:tc>
          <w:tcPr>
            <w:tcW w:w="2038" w:type="dxa"/>
            <w:vMerge/>
            <w:vAlign w:val="center"/>
          </w:tcPr>
          <w:p w:rsidR="004A105C" w:rsidRDefault="004A105C" w:rsidP="0034276C">
            <w:pPr>
              <w:rPr>
                <w:lang w:val="en-ZA"/>
              </w:rPr>
            </w:pPr>
          </w:p>
        </w:tc>
        <w:tc>
          <w:tcPr>
            <w:tcW w:w="3784" w:type="dxa"/>
            <w:vAlign w:val="center"/>
          </w:tcPr>
          <w:p w:rsidR="004A105C" w:rsidRDefault="006C0D19" w:rsidP="006C0D19">
            <w:pPr>
              <w:rPr>
                <w:lang w:val="en-ZA"/>
              </w:rPr>
            </w:pPr>
            <w:r>
              <w:rPr>
                <w:lang w:val="en-ZA"/>
              </w:rPr>
              <w:t xml:space="preserve">Vector magnitude </w:t>
            </w:r>
            <w:r w:rsidR="004A105C">
              <w:rPr>
                <w:lang w:val="en-ZA"/>
              </w:rPr>
              <w:t xml:space="preserve">(factor: </w:t>
            </w:r>
            <w:r w:rsidR="004A105C">
              <w:rPr>
                <w:rFonts w:cstheme="minorHAnsi"/>
                <w:lang w:val="en-ZA"/>
              </w:rPr>
              <w:t>β</w:t>
            </w:r>
            <w:r w:rsidR="004A105C">
              <w:rPr>
                <w:lang w:val="en-ZA"/>
              </w:rPr>
              <w:t xml:space="preserve">=-0.00004, </w:t>
            </w:r>
            <w:r w:rsidR="004A105C" w:rsidRPr="004A105C">
              <w:rPr>
                <w:i/>
                <w:lang w:val="en-ZA"/>
              </w:rPr>
              <w:t>p</w:t>
            </w:r>
            <w:r w:rsidR="004A105C">
              <w:rPr>
                <w:lang w:val="en-ZA"/>
              </w:rPr>
              <w:t>=0.0797)</w:t>
            </w:r>
          </w:p>
        </w:tc>
        <w:tc>
          <w:tcPr>
            <w:tcW w:w="7420" w:type="dxa"/>
            <w:vAlign w:val="center"/>
          </w:tcPr>
          <w:p w:rsidR="004A105C" w:rsidRDefault="004A105C" w:rsidP="006C7AB2">
            <w:pPr>
              <w:rPr>
                <w:lang w:val="en-ZA"/>
              </w:rPr>
            </w:pPr>
            <w:r>
              <w:rPr>
                <w:lang w:val="en-ZA"/>
              </w:rPr>
              <w:t>Fem</w:t>
            </w:r>
            <w:r w:rsidR="003A7F6E">
              <w:rPr>
                <w:lang w:val="en-ZA"/>
              </w:rPr>
              <w:t>a</w:t>
            </w:r>
            <w:r>
              <w:rPr>
                <w:lang w:val="en-ZA"/>
              </w:rPr>
              <w:t xml:space="preserve">les </w:t>
            </w:r>
            <w:r w:rsidR="006C7AB2">
              <w:rPr>
                <w:lang w:val="en-ZA"/>
              </w:rPr>
              <w:t xml:space="preserve">are generally involved in a substantial </w:t>
            </w:r>
            <w:r>
              <w:rPr>
                <w:lang w:val="en-ZA"/>
              </w:rPr>
              <w:t>subsistence lifestyle</w:t>
            </w:r>
            <w:r w:rsidR="006C7AB2">
              <w:rPr>
                <w:lang w:val="en-ZA"/>
              </w:rPr>
              <w:t xml:space="preserve"> which is </w:t>
            </w:r>
            <w:r>
              <w:rPr>
                <w:lang w:val="en-ZA"/>
              </w:rPr>
              <w:t xml:space="preserve">hard, </w:t>
            </w:r>
            <w:r w:rsidR="006C7AB2">
              <w:rPr>
                <w:lang w:val="en-ZA"/>
              </w:rPr>
              <w:t xml:space="preserve">with </w:t>
            </w:r>
            <w:r>
              <w:rPr>
                <w:lang w:val="en-ZA"/>
              </w:rPr>
              <w:t xml:space="preserve">busy long hours, </w:t>
            </w:r>
            <w:r w:rsidR="006C7AB2">
              <w:rPr>
                <w:lang w:val="en-ZA"/>
              </w:rPr>
              <w:t xml:space="preserve">and is </w:t>
            </w:r>
            <w:r>
              <w:rPr>
                <w:lang w:val="en-ZA"/>
              </w:rPr>
              <w:t>stressful</w:t>
            </w:r>
          </w:p>
        </w:tc>
      </w:tr>
      <w:tr w:rsidR="00DA6B71" w:rsidTr="00D75EBD">
        <w:tc>
          <w:tcPr>
            <w:tcW w:w="1374" w:type="dxa"/>
            <w:vMerge w:val="restart"/>
            <w:vAlign w:val="center"/>
          </w:tcPr>
          <w:p w:rsidR="00DA6B71" w:rsidRDefault="00DA6B71" w:rsidP="00731B69">
            <w:pPr>
              <w:rPr>
                <w:lang w:val="en-ZA"/>
              </w:rPr>
            </w:pPr>
            <w:r>
              <w:rPr>
                <w:lang w:val="en-ZA"/>
              </w:rPr>
              <w:t xml:space="preserve">Table </w:t>
            </w:r>
            <w:r w:rsidR="00731B69">
              <w:rPr>
                <w:lang w:val="en-ZA"/>
              </w:rPr>
              <w:t>S3</w:t>
            </w:r>
          </w:p>
        </w:tc>
        <w:tc>
          <w:tcPr>
            <w:tcW w:w="2038" w:type="dxa"/>
            <w:vAlign w:val="center"/>
          </w:tcPr>
          <w:p w:rsidR="00DA6B71" w:rsidRDefault="00DA6B71" w:rsidP="00366F2F">
            <w:pPr>
              <w:rPr>
                <w:lang w:val="en-ZA"/>
              </w:rPr>
            </w:pPr>
            <w:r>
              <w:rPr>
                <w:lang w:val="en-ZA"/>
              </w:rPr>
              <w:t>Total sleep time (outcome)</w:t>
            </w:r>
          </w:p>
        </w:tc>
        <w:tc>
          <w:tcPr>
            <w:tcW w:w="3784" w:type="dxa"/>
            <w:vAlign w:val="center"/>
          </w:tcPr>
          <w:p w:rsidR="00DA6B71" w:rsidRDefault="00DA6B71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Age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=+2.7, </w:t>
            </w:r>
            <w:r w:rsidRPr="000C68E1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=0.0069)</w:t>
            </w:r>
          </w:p>
        </w:tc>
        <w:tc>
          <w:tcPr>
            <w:tcW w:w="7420" w:type="dxa"/>
            <w:vAlign w:val="center"/>
          </w:tcPr>
          <w:p w:rsidR="00DA6B71" w:rsidRDefault="008E2648" w:rsidP="007D08CC">
            <w:pPr>
              <w:rPr>
                <w:lang w:val="en-ZA"/>
              </w:rPr>
            </w:pPr>
            <w:r>
              <w:rPr>
                <w:lang w:val="en-ZA"/>
              </w:rPr>
              <w:t xml:space="preserve">There are less </w:t>
            </w:r>
            <w:r w:rsidR="00DA6B71">
              <w:rPr>
                <w:lang w:val="en-ZA"/>
              </w:rPr>
              <w:t>responsibilities</w:t>
            </w:r>
            <w:r>
              <w:rPr>
                <w:lang w:val="en-ZA"/>
              </w:rPr>
              <w:t xml:space="preserve"> in</w:t>
            </w:r>
            <w:r w:rsidR="007D08CC">
              <w:rPr>
                <w:lang w:val="en-ZA"/>
              </w:rPr>
              <w:t xml:space="preserve"> the lives of </w:t>
            </w:r>
            <w:r>
              <w:rPr>
                <w:lang w:val="en-ZA"/>
              </w:rPr>
              <w:t>older people</w:t>
            </w:r>
            <w:r w:rsidR="007D08CC">
              <w:rPr>
                <w:lang w:val="en-ZA"/>
              </w:rPr>
              <w:t xml:space="preserve"> </w:t>
            </w:r>
            <w:proofErr w:type="spellStart"/>
            <w:r w:rsidR="007D08CC">
              <w:rPr>
                <w:lang w:val="en-ZA"/>
              </w:rPr>
              <w:t>eg</w:t>
            </w:r>
            <w:proofErr w:type="spellEnd"/>
            <w:r w:rsidR="007D08CC">
              <w:rPr>
                <w:lang w:val="en-ZA"/>
              </w:rPr>
              <w:t xml:space="preserve"> children</w:t>
            </w:r>
          </w:p>
        </w:tc>
      </w:tr>
      <w:tr w:rsidR="00DA6B71" w:rsidTr="00D75EBD">
        <w:tc>
          <w:tcPr>
            <w:tcW w:w="1374" w:type="dxa"/>
            <w:vMerge/>
            <w:vAlign w:val="center"/>
          </w:tcPr>
          <w:p w:rsidR="00DA6B71" w:rsidRDefault="00DA6B71" w:rsidP="00857663">
            <w:pPr>
              <w:rPr>
                <w:lang w:val="en-ZA"/>
              </w:rPr>
            </w:pPr>
          </w:p>
        </w:tc>
        <w:tc>
          <w:tcPr>
            <w:tcW w:w="2038" w:type="dxa"/>
            <w:vAlign w:val="center"/>
          </w:tcPr>
          <w:p w:rsidR="00DA6B71" w:rsidRDefault="00DA6B71" w:rsidP="00366F2F">
            <w:pPr>
              <w:rPr>
                <w:lang w:val="en-ZA"/>
              </w:rPr>
            </w:pPr>
            <w:r>
              <w:rPr>
                <w:lang w:val="en-ZA"/>
              </w:rPr>
              <w:t>Sleep Efficiency (outcome)</w:t>
            </w:r>
          </w:p>
        </w:tc>
        <w:tc>
          <w:tcPr>
            <w:tcW w:w="3784" w:type="dxa"/>
            <w:vAlign w:val="center"/>
          </w:tcPr>
          <w:p w:rsidR="00DA6B71" w:rsidRDefault="00DA6B71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Bedroom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=+1.0, </w:t>
            </w:r>
            <w:r w:rsidRPr="000C68E1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=0.0257)</w:t>
            </w:r>
          </w:p>
        </w:tc>
        <w:tc>
          <w:tcPr>
            <w:tcW w:w="7420" w:type="dxa"/>
            <w:vAlign w:val="center"/>
          </w:tcPr>
          <w:p w:rsidR="00DA6B71" w:rsidRDefault="008E2648" w:rsidP="008E2648">
            <w:pPr>
              <w:rPr>
                <w:lang w:val="en-ZA"/>
              </w:rPr>
            </w:pPr>
            <w:r>
              <w:rPr>
                <w:lang w:val="en-ZA"/>
              </w:rPr>
              <w:t xml:space="preserve">Difficult to explain - </w:t>
            </w:r>
            <w:r w:rsidR="00DA6B71">
              <w:rPr>
                <w:lang w:val="en-ZA"/>
              </w:rPr>
              <w:t>people do feel safer with more people in the house at night</w:t>
            </w:r>
          </w:p>
        </w:tc>
      </w:tr>
      <w:tr w:rsidR="000C68E1" w:rsidTr="00D75EBD">
        <w:tc>
          <w:tcPr>
            <w:tcW w:w="1374" w:type="dxa"/>
            <w:vMerge w:val="restart"/>
            <w:vAlign w:val="center"/>
          </w:tcPr>
          <w:p w:rsidR="000C68E1" w:rsidRDefault="000C68E1" w:rsidP="00731B69">
            <w:pPr>
              <w:rPr>
                <w:lang w:val="en-ZA"/>
              </w:rPr>
            </w:pPr>
            <w:r>
              <w:rPr>
                <w:lang w:val="en-ZA"/>
              </w:rPr>
              <w:t xml:space="preserve">Table </w:t>
            </w:r>
            <w:r w:rsidR="00731B69">
              <w:rPr>
                <w:lang w:val="en-ZA"/>
              </w:rPr>
              <w:t>S4</w:t>
            </w:r>
          </w:p>
        </w:tc>
        <w:tc>
          <w:tcPr>
            <w:tcW w:w="2038" w:type="dxa"/>
            <w:vAlign w:val="center"/>
          </w:tcPr>
          <w:p w:rsidR="000C68E1" w:rsidRDefault="000C68E1" w:rsidP="0034276C">
            <w:pPr>
              <w:rPr>
                <w:lang w:val="en-ZA"/>
              </w:rPr>
            </w:pPr>
            <w:r>
              <w:rPr>
                <w:lang w:val="en-ZA"/>
              </w:rPr>
              <w:t>Total sleep time (outcome)</w:t>
            </w:r>
          </w:p>
        </w:tc>
        <w:tc>
          <w:tcPr>
            <w:tcW w:w="3784" w:type="dxa"/>
            <w:vAlign w:val="center"/>
          </w:tcPr>
          <w:p w:rsidR="000C68E1" w:rsidRDefault="000C68E1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Education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=-23.2, </w:t>
            </w:r>
            <w:r w:rsidRPr="0094043B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=0.0354)</w:t>
            </w:r>
          </w:p>
        </w:tc>
        <w:tc>
          <w:tcPr>
            <w:tcW w:w="7420" w:type="dxa"/>
            <w:vAlign w:val="center"/>
          </w:tcPr>
          <w:p w:rsidR="000C68E1" w:rsidRDefault="00835967" w:rsidP="00835967">
            <w:pPr>
              <w:rPr>
                <w:lang w:val="en-ZA"/>
              </w:rPr>
            </w:pPr>
            <w:r>
              <w:rPr>
                <w:lang w:val="en-ZA"/>
              </w:rPr>
              <w:t>D</w:t>
            </w:r>
            <w:r w:rsidR="000C68E1">
              <w:rPr>
                <w:lang w:val="en-ZA"/>
              </w:rPr>
              <w:t xml:space="preserve">ifficult </w:t>
            </w:r>
            <w:r>
              <w:rPr>
                <w:lang w:val="en-ZA"/>
              </w:rPr>
              <w:t xml:space="preserve">to explain - </w:t>
            </w:r>
            <w:r w:rsidR="000C68E1">
              <w:rPr>
                <w:lang w:val="en-ZA"/>
              </w:rPr>
              <w:t xml:space="preserve">might be </w:t>
            </w:r>
            <w:r>
              <w:rPr>
                <w:lang w:val="en-ZA"/>
              </w:rPr>
              <w:t xml:space="preserve">that </w:t>
            </w:r>
            <w:r w:rsidR="000C68E1">
              <w:rPr>
                <w:lang w:val="en-ZA"/>
              </w:rPr>
              <w:t xml:space="preserve">females in this age group </w:t>
            </w:r>
            <w:r>
              <w:rPr>
                <w:lang w:val="en-ZA"/>
              </w:rPr>
              <w:t xml:space="preserve">are </w:t>
            </w:r>
            <w:r w:rsidR="000C68E1">
              <w:rPr>
                <w:lang w:val="en-ZA"/>
              </w:rPr>
              <w:t>very involved in A</w:t>
            </w:r>
            <w:r>
              <w:rPr>
                <w:lang w:val="en-ZA"/>
              </w:rPr>
              <w:t>dult Basic Education Training (A</w:t>
            </w:r>
            <w:r w:rsidR="000C68E1">
              <w:rPr>
                <w:lang w:val="en-ZA"/>
              </w:rPr>
              <w:t>BET</w:t>
            </w:r>
            <w:r>
              <w:rPr>
                <w:lang w:val="en-ZA"/>
              </w:rPr>
              <w:t xml:space="preserve">), and the </w:t>
            </w:r>
            <w:r w:rsidR="000C68E1">
              <w:rPr>
                <w:lang w:val="en-ZA"/>
              </w:rPr>
              <w:t xml:space="preserve">training might displace home responsibilities so </w:t>
            </w:r>
            <w:r>
              <w:rPr>
                <w:lang w:val="en-ZA"/>
              </w:rPr>
              <w:t xml:space="preserve">they </w:t>
            </w:r>
            <w:r w:rsidR="000C68E1">
              <w:rPr>
                <w:lang w:val="en-ZA"/>
              </w:rPr>
              <w:t>sleep less</w:t>
            </w:r>
            <w:r>
              <w:rPr>
                <w:lang w:val="en-ZA"/>
              </w:rPr>
              <w:t>/</w:t>
            </w:r>
            <w:r w:rsidR="000C68E1">
              <w:rPr>
                <w:lang w:val="en-ZA"/>
              </w:rPr>
              <w:t>go to bed later so that can finish home responsibilities OR stay up later so can study</w:t>
            </w:r>
          </w:p>
        </w:tc>
      </w:tr>
      <w:tr w:rsidR="000C68E1" w:rsidTr="00D75EBD">
        <w:tc>
          <w:tcPr>
            <w:tcW w:w="1374" w:type="dxa"/>
            <w:vMerge/>
          </w:tcPr>
          <w:p w:rsidR="000C68E1" w:rsidRDefault="000C68E1">
            <w:pPr>
              <w:rPr>
                <w:lang w:val="en-ZA"/>
              </w:rPr>
            </w:pPr>
          </w:p>
        </w:tc>
        <w:tc>
          <w:tcPr>
            <w:tcW w:w="2038" w:type="dxa"/>
            <w:vAlign w:val="center"/>
          </w:tcPr>
          <w:p w:rsidR="000C68E1" w:rsidRDefault="000C68E1" w:rsidP="0034276C">
            <w:pPr>
              <w:rPr>
                <w:lang w:val="en-ZA"/>
              </w:rPr>
            </w:pPr>
            <w:r>
              <w:rPr>
                <w:lang w:val="en-ZA"/>
              </w:rPr>
              <w:t>Sleep Efficiency (outcome)</w:t>
            </w:r>
          </w:p>
        </w:tc>
        <w:tc>
          <w:tcPr>
            <w:tcW w:w="3784" w:type="dxa"/>
            <w:vAlign w:val="center"/>
          </w:tcPr>
          <w:p w:rsidR="000C68E1" w:rsidRDefault="000C68E1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Parity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=+0.4, </w:t>
            </w:r>
            <w:r w:rsidRPr="000C68E1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=0.0430)</w:t>
            </w:r>
          </w:p>
        </w:tc>
        <w:tc>
          <w:tcPr>
            <w:tcW w:w="7420" w:type="dxa"/>
            <w:vAlign w:val="center"/>
          </w:tcPr>
          <w:p w:rsidR="000C68E1" w:rsidRDefault="00D451C2" w:rsidP="00D451C2">
            <w:pPr>
              <w:rPr>
                <w:lang w:val="en-ZA"/>
              </w:rPr>
            </w:pPr>
            <w:r>
              <w:rPr>
                <w:lang w:val="en-ZA"/>
              </w:rPr>
              <w:t>The children in the house are older and thus are able to help females with house work etc</w:t>
            </w:r>
          </w:p>
        </w:tc>
      </w:tr>
    </w:tbl>
    <w:p w:rsidR="0054235E" w:rsidRDefault="0054235E" w:rsidP="00F90C50">
      <w:pPr>
        <w:rPr>
          <w:lang w:val="en-ZA"/>
        </w:rPr>
      </w:pPr>
    </w:p>
    <w:sectPr w:rsidR="0054235E" w:rsidSect="0054235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A3870"/>
    <w:rsid w:val="00047311"/>
    <w:rsid w:val="00047CC5"/>
    <w:rsid w:val="00067999"/>
    <w:rsid w:val="000819D0"/>
    <w:rsid w:val="000B0D41"/>
    <w:rsid w:val="000C68E1"/>
    <w:rsid w:val="00117F48"/>
    <w:rsid w:val="00165183"/>
    <w:rsid w:val="00183EE3"/>
    <w:rsid w:val="001A3870"/>
    <w:rsid w:val="0020723E"/>
    <w:rsid w:val="00211111"/>
    <w:rsid w:val="00280797"/>
    <w:rsid w:val="002C7863"/>
    <w:rsid w:val="0031085D"/>
    <w:rsid w:val="00363D11"/>
    <w:rsid w:val="00366F2F"/>
    <w:rsid w:val="00381B22"/>
    <w:rsid w:val="003A3C0F"/>
    <w:rsid w:val="003A7F6E"/>
    <w:rsid w:val="003C3C1F"/>
    <w:rsid w:val="003E251C"/>
    <w:rsid w:val="004A105C"/>
    <w:rsid w:val="0050796B"/>
    <w:rsid w:val="00510B59"/>
    <w:rsid w:val="00511946"/>
    <w:rsid w:val="0054235E"/>
    <w:rsid w:val="0056467C"/>
    <w:rsid w:val="005A2798"/>
    <w:rsid w:val="006321C8"/>
    <w:rsid w:val="0064419F"/>
    <w:rsid w:val="00663CA0"/>
    <w:rsid w:val="006671B7"/>
    <w:rsid w:val="00686FD4"/>
    <w:rsid w:val="006B2AE8"/>
    <w:rsid w:val="006B5E2E"/>
    <w:rsid w:val="006C0D19"/>
    <w:rsid w:val="006C7AB2"/>
    <w:rsid w:val="00731B69"/>
    <w:rsid w:val="007B70DD"/>
    <w:rsid w:val="007D08CC"/>
    <w:rsid w:val="00807EF1"/>
    <w:rsid w:val="008118D9"/>
    <w:rsid w:val="008140D7"/>
    <w:rsid w:val="00835967"/>
    <w:rsid w:val="00857663"/>
    <w:rsid w:val="00871E0F"/>
    <w:rsid w:val="008A6D1D"/>
    <w:rsid w:val="008E2648"/>
    <w:rsid w:val="0094043B"/>
    <w:rsid w:val="00AA3E80"/>
    <w:rsid w:val="00B40E23"/>
    <w:rsid w:val="00C4395A"/>
    <w:rsid w:val="00C52A68"/>
    <w:rsid w:val="00CA22D4"/>
    <w:rsid w:val="00CF1134"/>
    <w:rsid w:val="00D451C2"/>
    <w:rsid w:val="00D5562C"/>
    <w:rsid w:val="00D65A3D"/>
    <w:rsid w:val="00D75EBD"/>
    <w:rsid w:val="00DA6B71"/>
    <w:rsid w:val="00DB6AFE"/>
    <w:rsid w:val="00E20BC1"/>
    <w:rsid w:val="00E97395"/>
    <w:rsid w:val="00EB35F7"/>
    <w:rsid w:val="00F81454"/>
    <w:rsid w:val="00F90C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1B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8576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32</cp:revision>
  <cp:lastPrinted>2019-11-27T17:52:00Z</cp:lastPrinted>
  <dcterms:created xsi:type="dcterms:W3CDTF">2020-02-05T07:56:00Z</dcterms:created>
  <dcterms:modified xsi:type="dcterms:W3CDTF">2020-02-12T08:42:00Z</dcterms:modified>
</cp:coreProperties>
</file>