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24A2" w:rsidRPr="00BF7C52" w:rsidRDefault="00E424A2" w:rsidP="00E424A2">
      <w:pPr>
        <w:spacing w:after="0" w:line="48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F7C52">
        <w:rPr>
          <w:rFonts w:ascii="Times New Roman" w:eastAsia="Times New Roman" w:hAnsi="Times New Roman" w:cs="Times New Roman"/>
          <w:b/>
          <w:sz w:val="24"/>
          <w:szCs w:val="24"/>
        </w:rPr>
        <w:t>Table 1: Age and gender of the study population (n=103)</w:t>
      </w:r>
      <w:r w:rsidRPr="00BF7C52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Pr="00BF7C52">
        <w:rPr>
          <w:rFonts w:ascii="Times New Roman" w:eastAsia="Times New Roman" w:hAnsi="Times New Roman" w:cs="Times New Roman"/>
          <w:b/>
          <w:sz w:val="24"/>
          <w:szCs w:val="24"/>
        </w:rPr>
        <w:tab/>
      </w:r>
    </w:p>
    <w:tbl>
      <w:tblPr>
        <w:tblStyle w:val="LightShading1"/>
        <w:tblW w:w="8398" w:type="dxa"/>
        <w:tblLayout w:type="fixed"/>
        <w:tblLook w:val="04A0" w:firstRow="1" w:lastRow="0" w:firstColumn="1" w:lastColumn="0" w:noHBand="0" w:noVBand="1"/>
      </w:tblPr>
      <w:tblGrid>
        <w:gridCol w:w="2734"/>
        <w:gridCol w:w="2841"/>
        <w:gridCol w:w="2823"/>
      </w:tblGrid>
      <w:tr w:rsidR="00E424A2" w:rsidRPr="00BF7C52" w:rsidTr="003603D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4" w:type="dxa"/>
            <w:vMerge w:val="restart"/>
          </w:tcPr>
          <w:p w:rsidR="00E424A2" w:rsidRPr="00BF7C52" w:rsidRDefault="00E424A2" w:rsidP="003603D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424A2" w:rsidRPr="00BF7C52" w:rsidRDefault="00E424A2" w:rsidP="003603D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C52">
              <w:rPr>
                <w:rFonts w:ascii="Times New Roman" w:eastAsia="Times New Roman" w:hAnsi="Times New Roman" w:cs="Times New Roman"/>
                <w:sz w:val="24"/>
                <w:szCs w:val="24"/>
              </w:rPr>
              <w:t>Variable</w:t>
            </w:r>
          </w:p>
        </w:tc>
        <w:tc>
          <w:tcPr>
            <w:tcW w:w="5664" w:type="dxa"/>
            <w:gridSpan w:val="2"/>
          </w:tcPr>
          <w:p w:rsidR="00E424A2" w:rsidRPr="00BF7C52" w:rsidRDefault="00E424A2" w:rsidP="003603D6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C52">
              <w:rPr>
                <w:rFonts w:ascii="Times New Roman" w:eastAsia="Times New Roman" w:hAnsi="Times New Roman" w:cs="Times New Roman"/>
                <w:sz w:val="24"/>
                <w:szCs w:val="24"/>
              </w:rPr>
              <w:t>Gender</w:t>
            </w:r>
          </w:p>
        </w:tc>
      </w:tr>
      <w:tr w:rsidR="00E424A2" w:rsidRPr="00BF7C52" w:rsidTr="003603D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4" w:type="dxa"/>
            <w:vMerge/>
          </w:tcPr>
          <w:p w:rsidR="00E424A2" w:rsidRPr="00BF7C52" w:rsidRDefault="00E424A2" w:rsidP="003603D6">
            <w:pPr>
              <w:widowControl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1" w:type="dxa"/>
            <w:shd w:val="clear" w:color="auto" w:fill="auto"/>
          </w:tcPr>
          <w:p w:rsidR="00E424A2" w:rsidRPr="00BF7C52" w:rsidRDefault="00E424A2" w:rsidP="003603D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C52">
              <w:rPr>
                <w:rFonts w:ascii="Times New Roman" w:eastAsia="Times New Roman" w:hAnsi="Times New Roman" w:cs="Times New Roman"/>
                <w:sz w:val="24"/>
                <w:szCs w:val="24"/>
              </w:rPr>
              <w:t>Male</w:t>
            </w:r>
          </w:p>
        </w:tc>
        <w:tc>
          <w:tcPr>
            <w:tcW w:w="2823" w:type="dxa"/>
            <w:shd w:val="clear" w:color="auto" w:fill="auto"/>
          </w:tcPr>
          <w:p w:rsidR="00E424A2" w:rsidRPr="00BF7C52" w:rsidRDefault="00E424A2" w:rsidP="003603D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C52">
              <w:rPr>
                <w:rFonts w:ascii="Times New Roman" w:eastAsia="Times New Roman" w:hAnsi="Times New Roman" w:cs="Times New Roman"/>
                <w:sz w:val="24"/>
                <w:szCs w:val="24"/>
              </w:rPr>
              <w:t>Female</w:t>
            </w:r>
          </w:p>
        </w:tc>
      </w:tr>
      <w:tr w:rsidR="00E424A2" w:rsidRPr="00BF7C52" w:rsidTr="003603D6">
        <w:trPr>
          <w:trHeight w:val="4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4" w:type="dxa"/>
          </w:tcPr>
          <w:p w:rsidR="00E424A2" w:rsidRPr="00BF7C52" w:rsidRDefault="00E424A2" w:rsidP="003603D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C52">
              <w:rPr>
                <w:rFonts w:ascii="Times New Roman" w:eastAsia="Times New Roman" w:hAnsi="Times New Roman" w:cs="Times New Roman"/>
                <w:sz w:val="24"/>
                <w:szCs w:val="24"/>
              </w:rPr>
              <w:t>Frequency, (%)</w:t>
            </w:r>
          </w:p>
        </w:tc>
        <w:tc>
          <w:tcPr>
            <w:tcW w:w="2841" w:type="dxa"/>
            <w:shd w:val="clear" w:color="auto" w:fill="auto"/>
          </w:tcPr>
          <w:p w:rsidR="00E424A2" w:rsidRPr="00BF7C52" w:rsidRDefault="00E424A2" w:rsidP="003603D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C52">
              <w:rPr>
                <w:rFonts w:ascii="Times New Roman" w:eastAsia="Times New Roman" w:hAnsi="Times New Roman" w:cs="Times New Roman"/>
                <w:sz w:val="24"/>
                <w:szCs w:val="24"/>
              </w:rPr>
              <w:t>91, (88.3)</w:t>
            </w:r>
          </w:p>
        </w:tc>
        <w:tc>
          <w:tcPr>
            <w:tcW w:w="2823" w:type="dxa"/>
            <w:shd w:val="clear" w:color="auto" w:fill="auto"/>
          </w:tcPr>
          <w:p w:rsidR="00E424A2" w:rsidRPr="00BF7C52" w:rsidRDefault="00E424A2" w:rsidP="003603D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C52">
              <w:rPr>
                <w:rFonts w:ascii="Times New Roman" w:eastAsia="Times New Roman" w:hAnsi="Times New Roman" w:cs="Times New Roman"/>
                <w:sz w:val="24"/>
                <w:szCs w:val="24"/>
              </w:rPr>
              <w:t>12, (11.7)</w:t>
            </w:r>
          </w:p>
        </w:tc>
      </w:tr>
      <w:tr w:rsidR="00E424A2" w:rsidRPr="00BF7C52" w:rsidTr="003603D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4" w:type="dxa"/>
            <w:shd w:val="clear" w:color="auto" w:fill="auto"/>
          </w:tcPr>
          <w:p w:rsidR="00E424A2" w:rsidRPr="00BF7C52" w:rsidRDefault="00E424A2" w:rsidP="003603D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C52">
              <w:rPr>
                <w:rFonts w:ascii="Times New Roman" w:eastAsia="Times New Roman" w:hAnsi="Times New Roman" w:cs="Times New Roman"/>
                <w:sz w:val="24"/>
                <w:szCs w:val="24"/>
              </w:rPr>
              <w:t>Mean age, (SD)</w:t>
            </w:r>
          </w:p>
        </w:tc>
        <w:tc>
          <w:tcPr>
            <w:tcW w:w="2841" w:type="dxa"/>
            <w:shd w:val="clear" w:color="auto" w:fill="auto"/>
          </w:tcPr>
          <w:p w:rsidR="00E424A2" w:rsidRPr="00BF7C52" w:rsidRDefault="00E424A2" w:rsidP="003603D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C52">
              <w:rPr>
                <w:rFonts w:ascii="Times New Roman" w:eastAsia="Times New Roman" w:hAnsi="Times New Roman" w:cs="Times New Roman"/>
                <w:sz w:val="24"/>
                <w:szCs w:val="24"/>
              </w:rPr>
              <w:t>35.8, (16.6)</w:t>
            </w:r>
          </w:p>
        </w:tc>
        <w:tc>
          <w:tcPr>
            <w:tcW w:w="2823" w:type="dxa"/>
            <w:shd w:val="clear" w:color="auto" w:fill="auto"/>
          </w:tcPr>
          <w:p w:rsidR="00E424A2" w:rsidRPr="00BF7C52" w:rsidRDefault="00E424A2" w:rsidP="003603D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C52">
              <w:rPr>
                <w:rFonts w:ascii="Times New Roman" w:eastAsia="Times New Roman" w:hAnsi="Times New Roman" w:cs="Times New Roman"/>
                <w:sz w:val="24"/>
                <w:szCs w:val="24"/>
              </w:rPr>
              <w:t>31.6, (10.4)</w:t>
            </w:r>
          </w:p>
        </w:tc>
      </w:tr>
    </w:tbl>
    <w:p w:rsidR="003517B1" w:rsidRDefault="003517B1"/>
    <w:p w:rsidR="00E424A2" w:rsidRDefault="00E424A2"/>
    <w:p w:rsidR="00E424A2" w:rsidRDefault="00E424A2"/>
    <w:p w:rsidR="00E424A2" w:rsidRDefault="00E424A2"/>
    <w:p w:rsidR="00F75EE1" w:rsidRPr="00BF7C52" w:rsidRDefault="00F75EE1" w:rsidP="00F75EE1">
      <w:pPr>
        <w:spacing w:after="0" w:line="48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F7C52">
        <w:rPr>
          <w:rFonts w:ascii="Times New Roman" w:eastAsia="Times New Roman" w:hAnsi="Times New Roman" w:cs="Times New Roman"/>
          <w:b/>
          <w:sz w:val="24"/>
          <w:szCs w:val="24"/>
        </w:rPr>
        <w:t>Table 2: Lung weight and gender of the study population (n=103)</w:t>
      </w:r>
      <w:r w:rsidRPr="00BF7C52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Pr="00BF7C52">
        <w:rPr>
          <w:rFonts w:ascii="Times New Roman" w:eastAsia="Times New Roman" w:hAnsi="Times New Roman" w:cs="Times New Roman"/>
          <w:b/>
          <w:sz w:val="24"/>
          <w:szCs w:val="24"/>
        </w:rPr>
        <w:tab/>
      </w:r>
    </w:p>
    <w:tbl>
      <w:tblPr>
        <w:tblStyle w:val="LightShading1"/>
        <w:tblW w:w="9174" w:type="dxa"/>
        <w:tblInd w:w="-162" w:type="dxa"/>
        <w:tblLayout w:type="fixed"/>
        <w:tblLook w:val="04A0" w:firstRow="1" w:lastRow="0" w:firstColumn="1" w:lastColumn="0" w:noHBand="0" w:noVBand="1"/>
      </w:tblPr>
      <w:tblGrid>
        <w:gridCol w:w="3330"/>
        <w:gridCol w:w="2815"/>
        <w:gridCol w:w="3029"/>
      </w:tblGrid>
      <w:tr w:rsidR="00F75EE1" w:rsidRPr="00BF7C52" w:rsidTr="003603D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30" w:type="dxa"/>
            <w:vMerge w:val="restart"/>
          </w:tcPr>
          <w:p w:rsidR="00F75EE1" w:rsidRPr="00BF7C52" w:rsidRDefault="00F75EE1" w:rsidP="003603D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75EE1" w:rsidRPr="00BF7C52" w:rsidRDefault="00F75EE1" w:rsidP="003603D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C52">
              <w:rPr>
                <w:rFonts w:ascii="Times New Roman" w:eastAsia="Times New Roman" w:hAnsi="Times New Roman" w:cs="Times New Roman"/>
                <w:sz w:val="24"/>
                <w:szCs w:val="24"/>
              </w:rPr>
              <w:t>Variable</w:t>
            </w:r>
          </w:p>
        </w:tc>
        <w:tc>
          <w:tcPr>
            <w:tcW w:w="5844" w:type="dxa"/>
            <w:gridSpan w:val="2"/>
          </w:tcPr>
          <w:p w:rsidR="00F75EE1" w:rsidRPr="00BF7C52" w:rsidRDefault="00F75EE1" w:rsidP="003603D6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C52">
              <w:rPr>
                <w:rFonts w:ascii="Times New Roman" w:eastAsia="Times New Roman" w:hAnsi="Times New Roman" w:cs="Times New Roman"/>
                <w:sz w:val="24"/>
                <w:szCs w:val="24"/>
              </w:rPr>
              <w:t>Gender</w:t>
            </w:r>
          </w:p>
        </w:tc>
      </w:tr>
      <w:tr w:rsidR="00F75EE1" w:rsidRPr="00BF7C52" w:rsidTr="003603D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30" w:type="dxa"/>
            <w:vMerge/>
          </w:tcPr>
          <w:p w:rsidR="00F75EE1" w:rsidRPr="00BF7C52" w:rsidRDefault="00F75EE1" w:rsidP="003603D6">
            <w:pPr>
              <w:widowControl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5" w:type="dxa"/>
            <w:shd w:val="clear" w:color="auto" w:fill="auto"/>
          </w:tcPr>
          <w:p w:rsidR="00F75EE1" w:rsidRPr="00BF7C52" w:rsidRDefault="00F75EE1" w:rsidP="003603D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C52">
              <w:rPr>
                <w:rFonts w:ascii="Times New Roman" w:eastAsia="Times New Roman" w:hAnsi="Times New Roman" w:cs="Times New Roman"/>
                <w:sz w:val="24"/>
                <w:szCs w:val="24"/>
              </w:rPr>
              <w:t>Male</w:t>
            </w:r>
          </w:p>
        </w:tc>
        <w:tc>
          <w:tcPr>
            <w:tcW w:w="3029" w:type="dxa"/>
            <w:shd w:val="clear" w:color="auto" w:fill="auto"/>
          </w:tcPr>
          <w:p w:rsidR="00F75EE1" w:rsidRPr="00BF7C52" w:rsidRDefault="00F75EE1" w:rsidP="003603D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C52">
              <w:rPr>
                <w:rFonts w:ascii="Times New Roman" w:eastAsia="Times New Roman" w:hAnsi="Times New Roman" w:cs="Times New Roman"/>
                <w:sz w:val="24"/>
                <w:szCs w:val="24"/>
              </w:rPr>
              <w:t>Female</w:t>
            </w:r>
          </w:p>
        </w:tc>
      </w:tr>
      <w:tr w:rsidR="00F75EE1" w:rsidRPr="00BF7C52" w:rsidTr="003603D6">
        <w:trPr>
          <w:trHeight w:val="4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30" w:type="dxa"/>
            <w:shd w:val="clear" w:color="auto" w:fill="auto"/>
          </w:tcPr>
          <w:p w:rsidR="00F75EE1" w:rsidRPr="00BF7C52" w:rsidRDefault="00F75EE1" w:rsidP="003603D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C52">
              <w:rPr>
                <w:rFonts w:ascii="Times New Roman" w:eastAsia="Times New Roman" w:hAnsi="Times New Roman" w:cs="Times New Roman"/>
                <w:sz w:val="24"/>
                <w:szCs w:val="24"/>
              </w:rPr>
              <w:t>Rt. Lung mean weight, (SD)</w:t>
            </w:r>
          </w:p>
        </w:tc>
        <w:tc>
          <w:tcPr>
            <w:tcW w:w="2815" w:type="dxa"/>
            <w:shd w:val="clear" w:color="auto" w:fill="auto"/>
          </w:tcPr>
          <w:p w:rsidR="00F75EE1" w:rsidRPr="00BF7C52" w:rsidRDefault="00F75EE1" w:rsidP="003603D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C52">
              <w:rPr>
                <w:rFonts w:ascii="Times New Roman" w:eastAsia="Times New Roman" w:hAnsi="Times New Roman" w:cs="Times New Roman"/>
                <w:sz w:val="24"/>
                <w:szCs w:val="24"/>
              </w:rPr>
              <w:t>625.7, (138.5)</w:t>
            </w:r>
          </w:p>
        </w:tc>
        <w:tc>
          <w:tcPr>
            <w:tcW w:w="3029" w:type="dxa"/>
            <w:shd w:val="clear" w:color="auto" w:fill="auto"/>
          </w:tcPr>
          <w:p w:rsidR="00F75EE1" w:rsidRPr="00BF7C52" w:rsidRDefault="00F75EE1" w:rsidP="003603D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C52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616.7</w:t>
            </w:r>
            <w:r w:rsidRPr="00BF7C52">
              <w:rPr>
                <w:rFonts w:ascii="Times New Roman" w:eastAsia="Times New Roman" w:hAnsi="Times New Roman" w:cs="Times New Roman"/>
                <w:sz w:val="24"/>
                <w:szCs w:val="24"/>
              </w:rPr>
              <w:t>, (</w:t>
            </w:r>
            <w:r w:rsidRPr="00BF7C52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166.1</w:t>
            </w:r>
            <w:r w:rsidRPr="00BF7C52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75EE1" w:rsidRPr="00BF7C52" w:rsidTr="003603D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30" w:type="dxa"/>
            <w:shd w:val="clear" w:color="auto" w:fill="auto"/>
          </w:tcPr>
          <w:p w:rsidR="00F75EE1" w:rsidRPr="00BF7C52" w:rsidRDefault="00F75EE1" w:rsidP="003603D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C52">
              <w:rPr>
                <w:rFonts w:ascii="Times New Roman" w:eastAsia="Times New Roman" w:hAnsi="Times New Roman" w:cs="Times New Roman"/>
                <w:sz w:val="24"/>
                <w:szCs w:val="24"/>
              </w:rPr>
              <w:t>Lt. Lung mean weight, (SD)</w:t>
            </w:r>
          </w:p>
        </w:tc>
        <w:tc>
          <w:tcPr>
            <w:tcW w:w="2815" w:type="dxa"/>
            <w:shd w:val="clear" w:color="auto" w:fill="auto"/>
          </w:tcPr>
          <w:p w:rsidR="00F75EE1" w:rsidRPr="00BF7C52" w:rsidRDefault="00F75EE1" w:rsidP="003603D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C52">
              <w:rPr>
                <w:rFonts w:ascii="Times New Roman" w:eastAsia="Times New Roman" w:hAnsi="Times New Roman" w:cs="Times New Roman"/>
                <w:sz w:val="24"/>
                <w:szCs w:val="24"/>
              </w:rPr>
              <w:t>590.7, (129.4)</w:t>
            </w:r>
          </w:p>
        </w:tc>
        <w:tc>
          <w:tcPr>
            <w:tcW w:w="3029" w:type="dxa"/>
            <w:shd w:val="clear" w:color="auto" w:fill="auto"/>
          </w:tcPr>
          <w:p w:rsidR="00F75EE1" w:rsidRPr="00BF7C52" w:rsidRDefault="00F75EE1" w:rsidP="003603D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C52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583.3</w:t>
            </w:r>
            <w:r w:rsidRPr="00BF7C52">
              <w:rPr>
                <w:rFonts w:ascii="Times New Roman" w:eastAsia="Times New Roman" w:hAnsi="Times New Roman" w:cs="Times New Roman"/>
                <w:sz w:val="24"/>
                <w:szCs w:val="24"/>
              </w:rPr>
              <w:t>, (</w:t>
            </w:r>
            <w:r w:rsidRPr="00BF7C52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155.8</w:t>
            </w:r>
            <w:r w:rsidRPr="00BF7C52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75EE1" w:rsidRPr="00BF7C52" w:rsidTr="003603D6">
        <w:trPr>
          <w:trHeight w:val="4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30" w:type="dxa"/>
            <w:shd w:val="clear" w:color="auto" w:fill="auto"/>
          </w:tcPr>
          <w:p w:rsidR="00F75EE1" w:rsidRPr="00BF7C52" w:rsidRDefault="00F75EE1" w:rsidP="003603D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C52">
              <w:rPr>
                <w:rFonts w:ascii="Times New Roman" w:eastAsia="Times New Roman" w:hAnsi="Times New Roman" w:cs="Times New Roman"/>
                <w:sz w:val="24"/>
                <w:szCs w:val="24"/>
              </w:rPr>
              <w:t>Total Lung mean weight, (SD)</w:t>
            </w:r>
          </w:p>
        </w:tc>
        <w:tc>
          <w:tcPr>
            <w:tcW w:w="2815" w:type="dxa"/>
            <w:shd w:val="clear" w:color="auto" w:fill="auto"/>
          </w:tcPr>
          <w:p w:rsidR="00F75EE1" w:rsidRPr="00BF7C52" w:rsidRDefault="00F75EE1" w:rsidP="003603D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C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en-US"/>
              </w:rPr>
              <w:t>1218.68, (262.1)</w:t>
            </w:r>
          </w:p>
        </w:tc>
        <w:tc>
          <w:tcPr>
            <w:tcW w:w="3029" w:type="dxa"/>
            <w:shd w:val="clear" w:color="auto" w:fill="auto"/>
          </w:tcPr>
          <w:p w:rsidR="00F75EE1" w:rsidRPr="00BF7C52" w:rsidRDefault="00F75EE1" w:rsidP="003603D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C52">
              <w:rPr>
                <w:rFonts w:ascii="Times New Roman" w:eastAsia="Times New Roman" w:hAnsi="Times New Roman" w:cs="Times New Roman"/>
                <w:sz w:val="24"/>
                <w:szCs w:val="24"/>
              </w:rPr>
              <w:t>1199.17, (319.2)</w:t>
            </w:r>
          </w:p>
        </w:tc>
      </w:tr>
    </w:tbl>
    <w:p w:rsidR="00F75EE1" w:rsidRPr="00BF7C52" w:rsidRDefault="00F75EE1" w:rsidP="00F75EE1">
      <w:pPr>
        <w:spacing w:line="480" w:lineRule="auto"/>
        <w:jc w:val="both"/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</w:pPr>
    </w:p>
    <w:p w:rsidR="00F75EE1" w:rsidRPr="00BF7C52" w:rsidRDefault="00F75EE1" w:rsidP="00F75EE1">
      <w:pPr>
        <w:spacing w:before="200" w:after="0" w:line="48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 w:rsidRPr="00BF7C52">
        <w:rPr>
          <w:rFonts w:ascii="Times New Roman" w:eastAsia="Times New Roman" w:hAnsi="Times New Roman" w:cs="Times New Roman"/>
          <w:b/>
          <w:sz w:val="24"/>
          <w:szCs w:val="24"/>
        </w:rPr>
        <w:t>Table 3 Histological diagnosis and gender (n=103)</w:t>
      </w:r>
      <w:r w:rsidRPr="00BF7C52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</w:t>
      </w:r>
    </w:p>
    <w:tbl>
      <w:tblPr>
        <w:tblStyle w:val="3"/>
        <w:tblW w:w="8897" w:type="dxa"/>
        <w:tblBorders>
          <w:top w:val="single" w:sz="8" w:space="0" w:color="000000"/>
          <w:bottom w:val="single" w:sz="8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810"/>
        <w:gridCol w:w="1755"/>
        <w:gridCol w:w="1920"/>
        <w:gridCol w:w="1412"/>
      </w:tblGrid>
      <w:tr w:rsidR="00F75EE1" w:rsidRPr="00BF7C52" w:rsidTr="003603D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10" w:type="dxa"/>
            <w:vMerge w:val="restart"/>
            <w:shd w:val="clear" w:color="auto" w:fill="FFFFFF"/>
          </w:tcPr>
          <w:p w:rsidR="00F75EE1" w:rsidRPr="00BF7C52" w:rsidRDefault="00F75EE1" w:rsidP="003603D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75EE1" w:rsidRPr="00BF7C52" w:rsidRDefault="00F75EE1" w:rsidP="003603D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C52">
              <w:rPr>
                <w:rFonts w:ascii="Times New Roman" w:eastAsia="Times New Roman" w:hAnsi="Times New Roman" w:cs="Times New Roman"/>
                <w:sz w:val="24"/>
                <w:szCs w:val="24"/>
              </w:rPr>
              <w:t>Histological Finding</w:t>
            </w:r>
          </w:p>
        </w:tc>
        <w:tc>
          <w:tcPr>
            <w:tcW w:w="3675" w:type="dxa"/>
            <w:gridSpan w:val="2"/>
            <w:shd w:val="clear" w:color="auto" w:fill="FFFFFF"/>
          </w:tcPr>
          <w:p w:rsidR="00F75EE1" w:rsidRPr="00BF7C52" w:rsidRDefault="00F75EE1" w:rsidP="003603D6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C52">
              <w:rPr>
                <w:rFonts w:ascii="Times New Roman" w:eastAsia="Times New Roman" w:hAnsi="Times New Roman" w:cs="Times New Roman"/>
                <w:sz w:val="24"/>
                <w:szCs w:val="24"/>
              </w:rPr>
              <w:t>Gender</w:t>
            </w:r>
          </w:p>
        </w:tc>
        <w:tc>
          <w:tcPr>
            <w:tcW w:w="1412" w:type="dxa"/>
            <w:vMerge w:val="restart"/>
            <w:shd w:val="clear" w:color="auto" w:fill="FFFFFF"/>
          </w:tcPr>
          <w:p w:rsidR="00F75EE1" w:rsidRPr="00BF7C52" w:rsidRDefault="00F75EE1" w:rsidP="003603D6">
            <w:pPr>
              <w:widowControl w:val="0"/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C5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</w:t>
            </w:r>
          </w:p>
          <w:p w:rsidR="00F75EE1" w:rsidRPr="00BF7C52" w:rsidRDefault="00F75EE1" w:rsidP="003603D6">
            <w:pPr>
              <w:widowControl w:val="0"/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C52">
              <w:rPr>
                <w:rFonts w:ascii="Times New Roman" w:eastAsia="Times New Roman" w:hAnsi="Times New Roman" w:cs="Times New Roman"/>
                <w:sz w:val="24"/>
                <w:szCs w:val="24"/>
              </w:rPr>
              <w:t>TOTAL</w:t>
            </w:r>
          </w:p>
        </w:tc>
      </w:tr>
      <w:tr w:rsidR="00F75EE1" w:rsidRPr="00BF7C52" w:rsidTr="003603D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10" w:type="dxa"/>
            <w:vMerge/>
            <w:tcBorders>
              <w:bottom w:val="single" w:sz="8" w:space="0" w:color="000000"/>
            </w:tcBorders>
            <w:shd w:val="clear" w:color="auto" w:fill="FFFFFF"/>
          </w:tcPr>
          <w:p w:rsidR="00F75EE1" w:rsidRPr="00BF7C52" w:rsidRDefault="00F75EE1" w:rsidP="003603D6">
            <w:pPr>
              <w:widowControl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5" w:type="dxa"/>
            <w:tcBorders>
              <w:bottom w:val="single" w:sz="8" w:space="0" w:color="000000"/>
            </w:tcBorders>
            <w:shd w:val="clear" w:color="auto" w:fill="FFFFFF"/>
          </w:tcPr>
          <w:p w:rsidR="00F75EE1" w:rsidRPr="00BF7C52" w:rsidRDefault="00F75EE1" w:rsidP="003603D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C52">
              <w:rPr>
                <w:rFonts w:ascii="Times New Roman" w:eastAsia="Times New Roman" w:hAnsi="Times New Roman" w:cs="Times New Roman"/>
                <w:sz w:val="24"/>
                <w:szCs w:val="24"/>
              </w:rPr>
              <w:t>Male</w:t>
            </w:r>
          </w:p>
        </w:tc>
        <w:tc>
          <w:tcPr>
            <w:tcW w:w="1920" w:type="dxa"/>
            <w:tcBorders>
              <w:bottom w:val="single" w:sz="8" w:space="0" w:color="000000"/>
            </w:tcBorders>
            <w:shd w:val="clear" w:color="auto" w:fill="FFFFFF"/>
          </w:tcPr>
          <w:p w:rsidR="00F75EE1" w:rsidRPr="00BF7C52" w:rsidRDefault="00F75EE1" w:rsidP="003603D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C52">
              <w:rPr>
                <w:rFonts w:ascii="Times New Roman" w:eastAsia="Times New Roman" w:hAnsi="Times New Roman" w:cs="Times New Roman"/>
                <w:sz w:val="24"/>
                <w:szCs w:val="24"/>
              </w:rPr>
              <w:t>Female</w:t>
            </w:r>
          </w:p>
        </w:tc>
        <w:tc>
          <w:tcPr>
            <w:tcW w:w="1412" w:type="dxa"/>
            <w:vMerge/>
            <w:tcBorders>
              <w:bottom w:val="single" w:sz="8" w:space="0" w:color="000000"/>
            </w:tcBorders>
            <w:shd w:val="clear" w:color="auto" w:fill="FFFFFF"/>
          </w:tcPr>
          <w:p w:rsidR="00F75EE1" w:rsidRPr="00BF7C52" w:rsidRDefault="00F75EE1" w:rsidP="003603D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75EE1" w:rsidRPr="00BF7C52" w:rsidTr="003603D6">
        <w:trPr>
          <w:trHeight w:val="5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10" w:type="dxa"/>
            <w:shd w:val="clear" w:color="auto" w:fill="FFFFFF"/>
          </w:tcPr>
          <w:p w:rsidR="00F75EE1" w:rsidRPr="00BF7C52" w:rsidRDefault="00F75EE1" w:rsidP="003603D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 w:val="0"/>
                <w:sz w:val="24"/>
                <w:szCs w:val="24"/>
              </w:rPr>
            </w:pPr>
            <w:r w:rsidRPr="00BF7C52">
              <w:rPr>
                <w:rFonts w:ascii="Times New Roman" w:eastAsia="Times New Roman" w:hAnsi="Times New Roman" w:cs="Times New Roman"/>
                <w:b w:val="0"/>
                <w:sz w:val="24"/>
                <w:szCs w:val="24"/>
              </w:rPr>
              <w:lastRenderedPageBreak/>
              <w:t>Normal</w:t>
            </w:r>
          </w:p>
        </w:tc>
        <w:tc>
          <w:tcPr>
            <w:tcW w:w="1755" w:type="dxa"/>
            <w:tcBorders>
              <w:top w:val="single" w:sz="8" w:space="0" w:color="000000"/>
            </w:tcBorders>
            <w:shd w:val="clear" w:color="auto" w:fill="FFFFFF"/>
          </w:tcPr>
          <w:p w:rsidR="00F75EE1" w:rsidRPr="00BF7C52" w:rsidRDefault="00F75EE1" w:rsidP="003603D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C52"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920" w:type="dxa"/>
            <w:tcBorders>
              <w:top w:val="single" w:sz="8" w:space="0" w:color="000000"/>
            </w:tcBorders>
            <w:shd w:val="clear" w:color="auto" w:fill="FFFFFF"/>
          </w:tcPr>
          <w:p w:rsidR="00F75EE1" w:rsidRPr="00BF7C52" w:rsidRDefault="00F75EE1" w:rsidP="003603D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C52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412" w:type="dxa"/>
            <w:tcBorders>
              <w:top w:val="single" w:sz="8" w:space="0" w:color="000000"/>
            </w:tcBorders>
            <w:shd w:val="clear" w:color="auto" w:fill="FFFFFF"/>
          </w:tcPr>
          <w:p w:rsidR="00F75EE1" w:rsidRPr="00BF7C52" w:rsidRDefault="00F75EE1" w:rsidP="003603D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C52">
              <w:rPr>
                <w:rFonts w:ascii="Times New Roman" w:eastAsia="Times New Roman" w:hAnsi="Times New Roman" w:cs="Times New Roman"/>
                <w:sz w:val="24"/>
                <w:szCs w:val="24"/>
              </w:rPr>
              <w:t>48 (46.6%)</w:t>
            </w:r>
          </w:p>
        </w:tc>
      </w:tr>
      <w:tr w:rsidR="00F75EE1" w:rsidRPr="00BF7C52" w:rsidTr="003603D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10" w:type="dxa"/>
            <w:shd w:val="clear" w:color="auto" w:fill="FFFFFF"/>
          </w:tcPr>
          <w:p w:rsidR="00F75EE1" w:rsidRPr="00BF7C52" w:rsidRDefault="00F75EE1" w:rsidP="003603D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C52">
              <w:rPr>
                <w:rFonts w:ascii="Times New Roman" w:eastAsia="Times New Roman" w:hAnsi="Times New Roman" w:cs="Times New Roman"/>
                <w:b w:val="0"/>
                <w:sz w:val="24"/>
                <w:szCs w:val="24"/>
              </w:rPr>
              <w:t>Pulmonary congestion/</w:t>
            </w:r>
            <w:proofErr w:type="spellStart"/>
            <w:r w:rsidRPr="00BF7C52">
              <w:rPr>
                <w:rFonts w:ascii="Times New Roman" w:eastAsia="Times New Roman" w:hAnsi="Times New Roman" w:cs="Times New Roman"/>
                <w:b w:val="0"/>
                <w:sz w:val="24"/>
                <w:szCs w:val="24"/>
              </w:rPr>
              <w:t>Oedema</w:t>
            </w:r>
            <w:proofErr w:type="spellEnd"/>
          </w:p>
        </w:tc>
        <w:tc>
          <w:tcPr>
            <w:tcW w:w="1755" w:type="dxa"/>
            <w:shd w:val="clear" w:color="auto" w:fill="FFFFFF"/>
          </w:tcPr>
          <w:p w:rsidR="00F75EE1" w:rsidRPr="00BF7C52" w:rsidRDefault="00F75EE1" w:rsidP="003603D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C52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920" w:type="dxa"/>
            <w:shd w:val="clear" w:color="auto" w:fill="FFFFFF"/>
          </w:tcPr>
          <w:p w:rsidR="00F75EE1" w:rsidRPr="00BF7C52" w:rsidRDefault="00F75EE1" w:rsidP="003603D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C5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2" w:type="dxa"/>
            <w:shd w:val="clear" w:color="auto" w:fill="FFFFFF"/>
          </w:tcPr>
          <w:p w:rsidR="00F75EE1" w:rsidRPr="00BF7C52" w:rsidRDefault="00F75EE1" w:rsidP="003603D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C52">
              <w:rPr>
                <w:rFonts w:ascii="Times New Roman" w:eastAsia="Times New Roman" w:hAnsi="Times New Roman" w:cs="Times New Roman"/>
                <w:sz w:val="24"/>
                <w:szCs w:val="24"/>
              </w:rPr>
              <w:t>23 (22.3%)</w:t>
            </w:r>
          </w:p>
        </w:tc>
      </w:tr>
      <w:tr w:rsidR="00F75EE1" w:rsidRPr="00BF7C52" w:rsidTr="003603D6">
        <w:trPr>
          <w:trHeight w:val="5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10" w:type="dxa"/>
            <w:shd w:val="clear" w:color="auto" w:fill="FFFFFF"/>
          </w:tcPr>
          <w:p w:rsidR="00F75EE1" w:rsidRPr="00BF7C52" w:rsidRDefault="00F75EE1" w:rsidP="003603D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C52">
              <w:rPr>
                <w:rFonts w:ascii="Times New Roman" w:eastAsia="Times New Roman" w:hAnsi="Times New Roman" w:cs="Times New Roman"/>
                <w:b w:val="0"/>
                <w:sz w:val="24"/>
                <w:szCs w:val="24"/>
              </w:rPr>
              <w:t xml:space="preserve">Lobar pneumonia </w:t>
            </w:r>
          </w:p>
        </w:tc>
        <w:tc>
          <w:tcPr>
            <w:tcW w:w="1755" w:type="dxa"/>
            <w:shd w:val="clear" w:color="auto" w:fill="FFFFFF"/>
          </w:tcPr>
          <w:p w:rsidR="00F75EE1" w:rsidRPr="00BF7C52" w:rsidRDefault="00F75EE1" w:rsidP="003603D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C52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920" w:type="dxa"/>
            <w:shd w:val="clear" w:color="auto" w:fill="FFFFFF"/>
          </w:tcPr>
          <w:p w:rsidR="00F75EE1" w:rsidRPr="00BF7C52" w:rsidRDefault="00F75EE1" w:rsidP="003603D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C5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2" w:type="dxa"/>
            <w:shd w:val="clear" w:color="auto" w:fill="FFFFFF"/>
          </w:tcPr>
          <w:p w:rsidR="00F75EE1" w:rsidRPr="00BF7C52" w:rsidRDefault="00F75EE1" w:rsidP="003603D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C52">
              <w:rPr>
                <w:rFonts w:ascii="Times New Roman" w:eastAsia="Times New Roman" w:hAnsi="Times New Roman" w:cs="Times New Roman"/>
                <w:sz w:val="24"/>
                <w:szCs w:val="24"/>
              </w:rPr>
              <w:t>19 (18.5%)</w:t>
            </w:r>
          </w:p>
        </w:tc>
      </w:tr>
      <w:tr w:rsidR="00F75EE1" w:rsidRPr="00BF7C52" w:rsidTr="003603D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10" w:type="dxa"/>
            <w:shd w:val="clear" w:color="auto" w:fill="FFFFFF"/>
          </w:tcPr>
          <w:p w:rsidR="00F75EE1" w:rsidRPr="00BF7C52" w:rsidRDefault="00F75EE1" w:rsidP="003603D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C52">
              <w:rPr>
                <w:rFonts w:ascii="Times New Roman" w:eastAsia="Times New Roman" w:hAnsi="Times New Roman" w:cs="Times New Roman"/>
                <w:b w:val="0"/>
                <w:sz w:val="24"/>
                <w:szCs w:val="24"/>
              </w:rPr>
              <w:t>Pneumoconiosis</w:t>
            </w:r>
          </w:p>
        </w:tc>
        <w:tc>
          <w:tcPr>
            <w:tcW w:w="1755" w:type="dxa"/>
            <w:shd w:val="clear" w:color="auto" w:fill="FFFFFF"/>
          </w:tcPr>
          <w:p w:rsidR="00F75EE1" w:rsidRPr="00BF7C52" w:rsidRDefault="00F75EE1" w:rsidP="003603D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C52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920" w:type="dxa"/>
            <w:shd w:val="clear" w:color="auto" w:fill="FFFFFF"/>
          </w:tcPr>
          <w:p w:rsidR="00F75EE1" w:rsidRPr="00BF7C52" w:rsidRDefault="00F75EE1" w:rsidP="003603D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C5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2" w:type="dxa"/>
            <w:shd w:val="clear" w:color="auto" w:fill="FFFFFF"/>
          </w:tcPr>
          <w:p w:rsidR="00F75EE1" w:rsidRPr="00BF7C52" w:rsidRDefault="00F75EE1" w:rsidP="003603D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C52">
              <w:rPr>
                <w:rFonts w:ascii="Times New Roman" w:eastAsia="Times New Roman" w:hAnsi="Times New Roman" w:cs="Times New Roman"/>
                <w:sz w:val="24"/>
                <w:szCs w:val="24"/>
              </w:rPr>
              <w:t>10 (9.7%)</w:t>
            </w:r>
          </w:p>
        </w:tc>
      </w:tr>
      <w:tr w:rsidR="00F75EE1" w:rsidRPr="00BF7C52" w:rsidTr="003603D6">
        <w:trPr>
          <w:trHeight w:val="5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10" w:type="dxa"/>
            <w:shd w:val="clear" w:color="auto" w:fill="FFFFFF"/>
          </w:tcPr>
          <w:p w:rsidR="00F75EE1" w:rsidRPr="00BF7C52" w:rsidRDefault="00F75EE1" w:rsidP="003603D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C52">
              <w:rPr>
                <w:rFonts w:ascii="Times New Roman" w:eastAsia="Times New Roman" w:hAnsi="Times New Roman" w:cs="Times New Roman"/>
                <w:b w:val="0"/>
                <w:sz w:val="24"/>
                <w:szCs w:val="24"/>
              </w:rPr>
              <w:t xml:space="preserve">Pulmonary emphysema </w:t>
            </w:r>
          </w:p>
        </w:tc>
        <w:tc>
          <w:tcPr>
            <w:tcW w:w="1755" w:type="dxa"/>
            <w:shd w:val="clear" w:color="auto" w:fill="FFFFFF"/>
          </w:tcPr>
          <w:p w:rsidR="00F75EE1" w:rsidRPr="00BF7C52" w:rsidRDefault="00F75EE1" w:rsidP="003603D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C5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20" w:type="dxa"/>
            <w:shd w:val="clear" w:color="auto" w:fill="FFFFFF"/>
          </w:tcPr>
          <w:p w:rsidR="00F75EE1" w:rsidRPr="00BF7C52" w:rsidRDefault="00F75EE1" w:rsidP="003603D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C5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2" w:type="dxa"/>
            <w:shd w:val="clear" w:color="auto" w:fill="FFFFFF"/>
          </w:tcPr>
          <w:p w:rsidR="00F75EE1" w:rsidRPr="00BF7C52" w:rsidRDefault="00F75EE1" w:rsidP="003603D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C52">
              <w:rPr>
                <w:rFonts w:ascii="Times New Roman" w:eastAsia="Times New Roman" w:hAnsi="Times New Roman" w:cs="Times New Roman"/>
                <w:sz w:val="24"/>
                <w:szCs w:val="24"/>
              </w:rPr>
              <w:t>2 (1.9%)</w:t>
            </w:r>
          </w:p>
        </w:tc>
      </w:tr>
      <w:tr w:rsidR="00F75EE1" w:rsidRPr="00BF7C52" w:rsidTr="003603D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10" w:type="dxa"/>
            <w:shd w:val="clear" w:color="auto" w:fill="FFFFFF"/>
          </w:tcPr>
          <w:p w:rsidR="00F75EE1" w:rsidRPr="00BF7C52" w:rsidRDefault="00F75EE1" w:rsidP="003603D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C52">
              <w:rPr>
                <w:rFonts w:ascii="Times New Roman" w:eastAsia="Times New Roman" w:hAnsi="Times New Roman" w:cs="Times New Roman"/>
                <w:b w:val="0"/>
                <w:sz w:val="24"/>
                <w:szCs w:val="24"/>
              </w:rPr>
              <w:t xml:space="preserve">Pulmonary tuberculosis </w:t>
            </w:r>
          </w:p>
        </w:tc>
        <w:tc>
          <w:tcPr>
            <w:tcW w:w="1755" w:type="dxa"/>
            <w:shd w:val="clear" w:color="auto" w:fill="FFFFFF"/>
          </w:tcPr>
          <w:p w:rsidR="00F75EE1" w:rsidRPr="00BF7C52" w:rsidRDefault="00F75EE1" w:rsidP="003603D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C5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20" w:type="dxa"/>
            <w:shd w:val="clear" w:color="auto" w:fill="FFFFFF"/>
          </w:tcPr>
          <w:p w:rsidR="00F75EE1" w:rsidRPr="00BF7C52" w:rsidRDefault="00F75EE1" w:rsidP="003603D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C5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2" w:type="dxa"/>
            <w:shd w:val="clear" w:color="auto" w:fill="FFFFFF"/>
          </w:tcPr>
          <w:p w:rsidR="00F75EE1" w:rsidRPr="00BF7C52" w:rsidRDefault="00F75EE1" w:rsidP="003603D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C52">
              <w:rPr>
                <w:rFonts w:ascii="Times New Roman" w:eastAsia="Times New Roman" w:hAnsi="Times New Roman" w:cs="Times New Roman"/>
                <w:sz w:val="24"/>
                <w:szCs w:val="24"/>
              </w:rPr>
              <w:t>1 (1%)</w:t>
            </w:r>
          </w:p>
        </w:tc>
      </w:tr>
      <w:tr w:rsidR="00F75EE1" w:rsidRPr="00BF7C52" w:rsidTr="003603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10" w:type="dxa"/>
            <w:shd w:val="clear" w:color="auto" w:fill="FFFFFF"/>
          </w:tcPr>
          <w:p w:rsidR="00F75EE1" w:rsidRPr="00BF7C52" w:rsidRDefault="00F75EE1" w:rsidP="003603D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C52">
              <w:rPr>
                <w:rFonts w:ascii="Times New Roman" w:eastAsia="Times New Roman" w:hAnsi="Times New Roman" w:cs="Times New Roman"/>
                <w:sz w:val="24"/>
                <w:szCs w:val="24"/>
              </w:rPr>
              <w:t>TOTAL</w:t>
            </w:r>
          </w:p>
        </w:tc>
        <w:tc>
          <w:tcPr>
            <w:tcW w:w="1755" w:type="dxa"/>
            <w:shd w:val="clear" w:color="auto" w:fill="FFFFFF"/>
          </w:tcPr>
          <w:p w:rsidR="00F75EE1" w:rsidRPr="00BF7C52" w:rsidRDefault="00F75EE1" w:rsidP="003603D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F7C5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91 (88.3%)</w:t>
            </w:r>
          </w:p>
        </w:tc>
        <w:tc>
          <w:tcPr>
            <w:tcW w:w="1920" w:type="dxa"/>
            <w:shd w:val="clear" w:color="auto" w:fill="FFFFFF"/>
          </w:tcPr>
          <w:p w:rsidR="00F75EE1" w:rsidRPr="00BF7C52" w:rsidRDefault="00F75EE1" w:rsidP="003603D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F7C5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12 (11.7%)</w:t>
            </w:r>
          </w:p>
        </w:tc>
        <w:tc>
          <w:tcPr>
            <w:tcW w:w="1412" w:type="dxa"/>
            <w:shd w:val="clear" w:color="auto" w:fill="FFFFFF"/>
          </w:tcPr>
          <w:p w:rsidR="00F75EE1" w:rsidRPr="00BF7C52" w:rsidRDefault="00F75EE1" w:rsidP="003603D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F7C5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103 (100%)</w:t>
            </w:r>
          </w:p>
        </w:tc>
      </w:tr>
    </w:tbl>
    <w:p w:rsidR="00F75EE1" w:rsidRPr="00BF7C52" w:rsidRDefault="00F75EE1" w:rsidP="00F75EE1">
      <w:pPr>
        <w:spacing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424A2" w:rsidRDefault="00E424A2">
      <w:bookmarkStart w:id="0" w:name="_GoBack"/>
      <w:bookmarkEnd w:id="0"/>
    </w:p>
    <w:sectPr w:rsidR="00E424A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24A2"/>
    <w:rsid w:val="000731CB"/>
    <w:rsid w:val="00275F92"/>
    <w:rsid w:val="0029568F"/>
    <w:rsid w:val="00317F7C"/>
    <w:rsid w:val="003517B1"/>
    <w:rsid w:val="0060409E"/>
    <w:rsid w:val="00615B5F"/>
    <w:rsid w:val="00783965"/>
    <w:rsid w:val="00950ED0"/>
    <w:rsid w:val="009D7BE2"/>
    <w:rsid w:val="00A11F89"/>
    <w:rsid w:val="00A4604F"/>
    <w:rsid w:val="00A571C8"/>
    <w:rsid w:val="00A57C61"/>
    <w:rsid w:val="00B43DCD"/>
    <w:rsid w:val="00C32A2C"/>
    <w:rsid w:val="00CA4D41"/>
    <w:rsid w:val="00CB143C"/>
    <w:rsid w:val="00CC5166"/>
    <w:rsid w:val="00E424A2"/>
    <w:rsid w:val="00F75E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03F8CDF-ECDA-4D65-B915-5BF0873ED7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line="48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iPriority="0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E424A2"/>
    <w:pPr>
      <w:spacing w:after="200" w:line="276" w:lineRule="auto"/>
    </w:pPr>
    <w:rPr>
      <w:rFonts w:ascii="Calibri" w:eastAsia="Calibri" w:hAnsi="Calibri" w:cs="Calibri"/>
      <w:sz w:val="22"/>
      <w:szCs w:val="22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qFormat/>
    <w:rsid w:val="00A571C8"/>
    <w:rPr>
      <w:rFonts w:ascii="Times New Roman" w:eastAsiaTheme="majorEastAsia" w:hAnsi="Times New Roman"/>
      <w:kern w:val="0"/>
      <w:sz w:val="24"/>
      <w:lang w:val="en-GB" w:eastAsia="en-US"/>
    </w:rPr>
  </w:style>
  <w:style w:type="table" w:customStyle="1" w:styleId="LightShading1">
    <w:name w:val="Light Shading1"/>
    <w:basedOn w:val="TableNormal"/>
    <w:uiPriority w:val="60"/>
    <w:rsid w:val="00E424A2"/>
    <w:pPr>
      <w:spacing w:line="240" w:lineRule="auto"/>
    </w:pPr>
    <w:rPr>
      <w:rFonts w:ascii="Calibri" w:eastAsia="Calibri" w:hAnsi="Calibri" w:cs="Calibri"/>
      <w:color w:val="000000" w:themeColor="text1" w:themeShade="BF"/>
      <w:sz w:val="22"/>
      <w:szCs w:val="22"/>
      <w:lang w:eastAsia="en-GB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3">
    <w:name w:val="3"/>
    <w:basedOn w:val="TableNormal"/>
    <w:rsid w:val="00F75EE1"/>
    <w:pPr>
      <w:spacing w:line="240" w:lineRule="auto"/>
    </w:pPr>
    <w:rPr>
      <w:rFonts w:ascii="Calibri" w:eastAsia="Calibri" w:hAnsi="Calibri" w:cs="Calibri"/>
      <w:color w:val="000000"/>
      <w:sz w:val="22"/>
      <w:szCs w:val="22"/>
      <w:lang w:eastAsia="en-GB"/>
    </w:rPr>
    <w:tblPr>
      <w:tblStyleRowBandSize w:val="1"/>
      <w:tblStyleColBandSize w:val="1"/>
    </w:tblPr>
    <w:tblStylePr w:type="firstRow">
      <w:pPr>
        <w:spacing w:before="0" w:after="0" w:line="240" w:lineRule="auto"/>
      </w:pPr>
      <w:rPr>
        <w:b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Academic Formatting Specialist</dc:creator>
  <cp:keywords/>
  <dc:description/>
  <cp:lastModifiedBy>Academic Formatting Specialist  </cp:lastModifiedBy>
  <cp:revision>2</cp:revision>
  <dcterms:created xsi:type="dcterms:W3CDTF">2019-06-21T19:00:00Z</dcterms:created>
  <dcterms:modified xsi:type="dcterms:W3CDTF">2019-06-21T19:02:00Z</dcterms:modified>
</cp:coreProperties>
</file>