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4A1F" w:rsidRDefault="00D801A2" w:rsidP="00AD7465">
      <w:pPr>
        <w:jc w:val="left"/>
        <w:rPr>
          <w:noProof/>
        </w:rPr>
      </w:pPr>
      <w:r>
        <w:t>T</w:t>
      </w:r>
      <w:r w:rsidR="003F6CB9" w:rsidRPr="003F6CB9">
        <w:t>able1.</w:t>
      </w:r>
      <w:r w:rsidR="003F6CB9" w:rsidRPr="003F6CB9">
        <w:tab/>
      </w:r>
      <w:r w:rsidR="00AD7465" w:rsidRPr="00AD7465">
        <w:t xml:space="preserve">Percentages of sleep disturbance and three YDQ categories </w:t>
      </w:r>
    </w:p>
    <w:p w:rsidR="00C13ABD" w:rsidRDefault="00C13ABD" w:rsidP="00AD7465">
      <w:pPr>
        <w:jc w:val="left"/>
      </w:pPr>
      <w:r w:rsidRPr="00C13ABD">
        <w:drawing>
          <wp:inline distT="0" distB="0" distL="0" distR="0">
            <wp:extent cx="6192520" cy="6515100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651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4FA6" w:rsidRDefault="003F6CB9">
      <w:bookmarkStart w:id="0" w:name="_GoBack"/>
      <w:r>
        <w:t xml:space="preserve"> </w:t>
      </w:r>
      <w:r w:rsidR="00AD7465">
        <w:t>P</w:t>
      </w:r>
      <w:r w:rsidR="00AD7465" w:rsidRPr="00AD7465">
        <w:t>articipant</w:t>
      </w:r>
      <w:r w:rsidRPr="003F6CB9">
        <w:t xml:space="preserve"> </w:t>
      </w:r>
      <w:bookmarkEnd w:id="0"/>
      <w:r w:rsidRPr="003F6CB9">
        <w:t>with missing data were excluded from the analysis.</w:t>
      </w:r>
      <w:r w:rsidR="000F2337">
        <w:t xml:space="preserve"> </w:t>
      </w:r>
      <w:r w:rsidR="00621969">
        <w:t>p</w:t>
      </w:r>
      <w:r w:rsidRPr="003F6CB9">
        <w:t>-value was calculated by the χ2 test.</w:t>
      </w:r>
    </w:p>
    <w:p w:rsidR="00DA258D" w:rsidRDefault="00DA258D"/>
    <w:p w:rsidR="00B45640" w:rsidRPr="00621969" w:rsidRDefault="00B45640"/>
    <w:p w:rsidR="00B45640" w:rsidRDefault="00B45640"/>
    <w:p w:rsidR="003F6CB9" w:rsidRDefault="003F6CB9">
      <w:pPr>
        <w:rPr>
          <w:noProof/>
        </w:rPr>
      </w:pPr>
    </w:p>
    <w:p w:rsidR="003F6CB9" w:rsidRDefault="003F6CB9"/>
    <w:p w:rsidR="00B45640" w:rsidRDefault="00B45640"/>
    <w:p w:rsidR="00B45640" w:rsidRDefault="00B45640"/>
    <w:p w:rsidR="00B45640" w:rsidRDefault="00B45640"/>
    <w:p w:rsidR="00B45640" w:rsidRPr="00621969" w:rsidRDefault="00C13ABD">
      <w:r w:rsidRPr="00C13ABD">
        <w:lastRenderedPageBreak/>
        <w:drawing>
          <wp:inline distT="0" distB="0" distL="0" distR="0">
            <wp:extent cx="6192520" cy="6247130"/>
            <wp:effectExtent l="0" t="0" r="0" b="127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624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5640" w:rsidRDefault="00AD7465">
      <w:r w:rsidRPr="00AD7465">
        <w:t>Participant with missing data were excluded from the analysis. p-value was calculated by the χ2 test.</w:t>
      </w:r>
    </w:p>
    <w:p w:rsidR="00B45640" w:rsidRDefault="00B45640"/>
    <w:p w:rsidR="00B45640" w:rsidRPr="00621969" w:rsidRDefault="00B45640"/>
    <w:p w:rsidR="00621969" w:rsidRDefault="00621969"/>
    <w:p w:rsidR="00621969" w:rsidRDefault="00621969"/>
    <w:p w:rsidR="00621969" w:rsidRDefault="00621969"/>
    <w:p w:rsidR="00621969" w:rsidRDefault="00621969"/>
    <w:p w:rsidR="00621969" w:rsidRDefault="00621969"/>
    <w:p w:rsidR="00621969" w:rsidRDefault="00621969"/>
    <w:p w:rsidR="00AD7465" w:rsidRDefault="00AD7465"/>
    <w:p w:rsidR="00621969" w:rsidRDefault="00621969"/>
    <w:p w:rsidR="003F6CB9" w:rsidRDefault="00D801A2">
      <w:r>
        <w:lastRenderedPageBreak/>
        <w:t>T</w:t>
      </w:r>
      <w:r w:rsidR="003F6CB9" w:rsidRPr="003F6CB9">
        <w:t>able2. The prevalence of sleep disturbance for each of the three categories of YDQ</w:t>
      </w:r>
    </w:p>
    <w:p w:rsidR="00E64FA6" w:rsidRPr="00D801A2" w:rsidRDefault="00E64FA6"/>
    <w:p w:rsidR="00E64FA6" w:rsidRDefault="00E64FA6"/>
    <w:p w:rsidR="00E64FA6" w:rsidRDefault="003F6CB9">
      <w:r w:rsidRPr="003F6CB9">
        <w:rPr>
          <w:noProof/>
        </w:rPr>
        <w:drawing>
          <wp:inline distT="0" distB="0" distL="0" distR="0">
            <wp:extent cx="4124325" cy="2486025"/>
            <wp:effectExtent l="0" t="0" r="9525" b="9525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4FA6" w:rsidRDefault="00E64FA6"/>
    <w:p w:rsidR="00E64FA6" w:rsidRDefault="003F6CB9">
      <w:r w:rsidRPr="003F6CB9">
        <w:t>CI,</w:t>
      </w:r>
      <w:r w:rsidR="000F2337">
        <w:t xml:space="preserve"> C</w:t>
      </w:r>
      <w:r w:rsidRPr="003F6CB9">
        <w:t>onfidence interval</w:t>
      </w:r>
    </w:p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F2488E" w:rsidRDefault="00F2488E"/>
    <w:p w:rsidR="00F2488E" w:rsidRDefault="00F2488E"/>
    <w:p w:rsidR="00A50F59" w:rsidRPr="001D62D9" w:rsidRDefault="00A50F59"/>
    <w:p w:rsidR="00A50F59" w:rsidRDefault="003F6CB9">
      <w:r w:rsidRPr="003F6CB9">
        <w:lastRenderedPageBreak/>
        <w:t xml:space="preserve">Table 3. </w:t>
      </w:r>
      <w:r w:rsidR="00AD7465" w:rsidRPr="00AD7465">
        <w:t>Results of the multiple logistic regression analysis of the relationship between YDQ categories and sleep disturbance</w:t>
      </w:r>
    </w:p>
    <w:p w:rsidR="003F6CB9" w:rsidRDefault="003F6CB9"/>
    <w:p w:rsidR="003F6CB9" w:rsidRDefault="005A7D76">
      <w:r w:rsidRPr="005A7D76">
        <w:rPr>
          <w:noProof/>
        </w:rPr>
        <w:drawing>
          <wp:inline distT="0" distB="0" distL="0" distR="0">
            <wp:extent cx="6192520" cy="2411730"/>
            <wp:effectExtent l="0" t="0" r="0" b="762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2411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2774" w:rsidRDefault="00E42774"/>
    <w:p w:rsidR="00BE0417" w:rsidRDefault="000F2337">
      <w:r w:rsidRPr="003F6CB9">
        <w:t>OR,</w:t>
      </w:r>
      <w:r w:rsidR="003F6CB9" w:rsidRPr="003F6CB9">
        <w:t xml:space="preserve"> odds </w:t>
      </w:r>
      <w:r w:rsidRPr="003F6CB9">
        <w:t>ratio;</w:t>
      </w:r>
      <w:r w:rsidR="003F6CB9" w:rsidRPr="003F6CB9">
        <w:t xml:space="preserve"> AOR, </w:t>
      </w:r>
      <w:r w:rsidRPr="003F6CB9">
        <w:t>adjusted</w:t>
      </w:r>
      <w:r w:rsidR="003F6CB9" w:rsidRPr="003F6CB9">
        <w:t xml:space="preserve"> odds </w:t>
      </w:r>
      <w:r w:rsidRPr="003F6CB9">
        <w:t>ratio;</w:t>
      </w:r>
      <w:r w:rsidR="003F6CB9" w:rsidRPr="003F6CB9">
        <w:t xml:space="preserve"> CI,</w:t>
      </w:r>
      <w:r>
        <w:t xml:space="preserve"> </w:t>
      </w:r>
      <w:r>
        <w:rPr>
          <w:rFonts w:hint="eastAsia"/>
        </w:rPr>
        <w:t>Confidence</w:t>
      </w:r>
      <w:r w:rsidR="003F6CB9" w:rsidRPr="003F6CB9">
        <w:t xml:space="preserve"> interval</w:t>
      </w:r>
    </w:p>
    <w:p w:rsidR="003F6CB9" w:rsidRDefault="003F6CB9"/>
    <w:p w:rsidR="003F6CB9" w:rsidRDefault="003F6CB9">
      <w:r w:rsidRPr="003F6CB9">
        <w:t>dependent variable：Sleep disturbance（PSQI</w:t>
      </w:r>
      <w:r w:rsidR="000F2337">
        <w:t xml:space="preserve"> </w:t>
      </w:r>
      <w:r w:rsidRPr="003F6CB9">
        <w:t>score ≧5.5)</w:t>
      </w:r>
    </w:p>
    <w:p w:rsidR="00BE0417" w:rsidRDefault="00BE0417"/>
    <w:p w:rsidR="003F6CB9" w:rsidRDefault="003F6CB9">
      <w:r w:rsidRPr="003F6CB9">
        <w:t xml:space="preserve">adjusted </w:t>
      </w:r>
      <w:r w:rsidR="000F2337" w:rsidRPr="003F6CB9">
        <w:t>factor</w:t>
      </w:r>
      <w:r w:rsidR="000F2337">
        <w:t>:</w:t>
      </w:r>
      <w:r w:rsidRPr="003F6CB9">
        <w:t xml:space="preserve">  School type, School-commute time, School sports (or club), Extracurricular learning, Television viewing time, Skipped meals, Depressive mood (mental health), School-life satisfaction</w:t>
      </w:r>
    </w:p>
    <w:p w:rsidR="003F6CB9" w:rsidRPr="003F6CB9" w:rsidRDefault="003F6CB9"/>
    <w:sectPr w:rsidR="003F6CB9" w:rsidRPr="003F6CB9" w:rsidSect="005139BF">
      <w:pgSz w:w="11906" w:h="16838"/>
      <w:pgMar w:top="1361" w:right="1077" w:bottom="1361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2369E" w:rsidRDefault="0022369E" w:rsidP="0022369E">
      <w:r>
        <w:separator/>
      </w:r>
    </w:p>
  </w:endnote>
  <w:endnote w:type="continuationSeparator" w:id="0">
    <w:p w:rsidR="0022369E" w:rsidRDefault="0022369E" w:rsidP="002236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2369E" w:rsidRDefault="0022369E" w:rsidP="0022369E">
      <w:r>
        <w:separator/>
      </w:r>
    </w:p>
  </w:footnote>
  <w:footnote w:type="continuationSeparator" w:id="0">
    <w:p w:rsidR="0022369E" w:rsidRDefault="0022369E" w:rsidP="002236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73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DAwN7M0NTIyMLYwMzNT0lEKTi0uzszPAykwqQUAWWfsPCwAAAA="/>
  </w:docVars>
  <w:rsids>
    <w:rsidRoot w:val="00774331"/>
    <w:rsid w:val="000F2337"/>
    <w:rsid w:val="00115A01"/>
    <w:rsid w:val="001D62D9"/>
    <w:rsid w:val="0020607D"/>
    <w:rsid w:val="002111E7"/>
    <w:rsid w:val="0022369E"/>
    <w:rsid w:val="00236942"/>
    <w:rsid w:val="0028364E"/>
    <w:rsid w:val="002A1F1A"/>
    <w:rsid w:val="002F1B37"/>
    <w:rsid w:val="00330E23"/>
    <w:rsid w:val="00332DA4"/>
    <w:rsid w:val="003948EC"/>
    <w:rsid w:val="003F6CB9"/>
    <w:rsid w:val="00494A1F"/>
    <w:rsid w:val="004E12C0"/>
    <w:rsid w:val="005139BF"/>
    <w:rsid w:val="00535970"/>
    <w:rsid w:val="005A7D76"/>
    <w:rsid w:val="005E2ACF"/>
    <w:rsid w:val="00607621"/>
    <w:rsid w:val="00621969"/>
    <w:rsid w:val="006723F5"/>
    <w:rsid w:val="006A76B7"/>
    <w:rsid w:val="006E5297"/>
    <w:rsid w:val="00702B42"/>
    <w:rsid w:val="0076394C"/>
    <w:rsid w:val="00774331"/>
    <w:rsid w:val="007A581F"/>
    <w:rsid w:val="007C0305"/>
    <w:rsid w:val="008A0994"/>
    <w:rsid w:val="008C4203"/>
    <w:rsid w:val="009C4D72"/>
    <w:rsid w:val="009E3F6D"/>
    <w:rsid w:val="009F5237"/>
    <w:rsid w:val="00A32314"/>
    <w:rsid w:val="00A42833"/>
    <w:rsid w:val="00A50F59"/>
    <w:rsid w:val="00AC0470"/>
    <w:rsid w:val="00AD7465"/>
    <w:rsid w:val="00AF2FFC"/>
    <w:rsid w:val="00B34178"/>
    <w:rsid w:val="00B36B7F"/>
    <w:rsid w:val="00B45640"/>
    <w:rsid w:val="00B507DF"/>
    <w:rsid w:val="00B71BB0"/>
    <w:rsid w:val="00B7490C"/>
    <w:rsid w:val="00B84333"/>
    <w:rsid w:val="00BE0417"/>
    <w:rsid w:val="00BE7721"/>
    <w:rsid w:val="00C13ABD"/>
    <w:rsid w:val="00C21ADA"/>
    <w:rsid w:val="00C411EA"/>
    <w:rsid w:val="00CB7954"/>
    <w:rsid w:val="00CD7498"/>
    <w:rsid w:val="00D0733B"/>
    <w:rsid w:val="00D441E3"/>
    <w:rsid w:val="00D51417"/>
    <w:rsid w:val="00D801A2"/>
    <w:rsid w:val="00D91C5B"/>
    <w:rsid w:val="00DA258D"/>
    <w:rsid w:val="00DE35ED"/>
    <w:rsid w:val="00E0073A"/>
    <w:rsid w:val="00E24632"/>
    <w:rsid w:val="00E42774"/>
    <w:rsid w:val="00E4616A"/>
    <w:rsid w:val="00E4649E"/>
    <w:rsid w:val="00E64FA6"/>
    <w:rsid w:val="00EB3C62"/>
    <w:rsid w:val="00EE4DA6"/>
    <w:rsid w:val="00F2488E"/>
    <w:rsid w:val="00F74708"/>
    <w:rsid w:val="00F808B0"/>
    <w:rsid w:val="00FB1EAB"/>
    <w:rsid w:val="00FB4388"/>
    <w:rsid w:val="00FC0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>
      <v:textbox inset="5.85pt,.7pt,5.85pt,.7pt"/>
    </o:shapedefaults>
    <o:shapelayout v:ext="edit">
      <o:idmap v:ext="edit" data="1"/>
    </o:shapelayout>
  </w:shapeDefaults>
  <w:decimalSymbol w:val="."/>
  <w:listSeparator w:val=","/>
  <w14:docId w14:val="16B25F08"/>
  <w15:chartTrackingRefBased/>
  <w15:docId w15:val="{C0A49999-DB64-452B-BCDC-A85E31B3E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369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2369E"/>
  </w:style>
  <w:style w:type="paragraph" w:styleId="a5">
    <w:name w:val="footer"/>
    <w:basedOn w:val="a"/>
    <w:link w:val="a6"/>
    <w:uiPriority w:val="99"/>
    <w:unhideWhenUsed/>
    <w:rsid w:val="0022369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2369E"/>
  </w:style>
  <w:style w:type="paragraph" w:styleId="a7">
    <w:name w:val="Balloon Text"/>
    <w:basedOn w:val="a"/>
    <w:link w:val="a8"/>
    <w:uiPriority w:val="99"/>
    <w:semiHidden/>
    <w:unhideWhenUsed/>
    <w:rsid w:val="002F1B3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F1B3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109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9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土器屋美貴子</dc:creator>
  <cp:keywords/>
  <dc:description/>
  <cp:lastModifiedBy>Mikiko Tokiya</cp:lastModifiedBy>
  <cp:revision>7</cp:revision>
  <cp:lastPrinted>2018-03-13T00:52:00Z</cp:lastPrinted>
  <dcterms:created xsi:type="dcterms:W3CDTF">2020-02-09T03:48:00Z</dcterms:created>
  <dcterms:modified xsi:type="dcterms:W3CDTF">2020-02-27T12:00:00Z</dcterms:modified>
</cp:coreProperties>
</file>