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2BB793" w14:textId="77777777" w:rsidR="00867FB2" w:rsidRPr="00511DE5" w:rsidRDefault="00867FB2" w:rsidP="00867FB2">
      <w:pPr>
        <w:pStyle w:val="Heading3"/>
        <w:spacing w:line="360" w:lineRule="auto"/>
        <w:ind w:left="360"/>
        <w:rPr>
          <w:sz w:val="22"/>
          <w:szCs w:val="22"/>
        </w:rPr>
      </w:pPr>
      <w:bookmarkStart w:id="0" w:name="_Toc334878850"/>
      <w:r w:rsidRPr="00511DE5">
        <w:rPr>
          <w:sz w:val="22"/>
          <w:szCs w:val="22"/>
        </w:rPr>
        <w:t xml:space="preserve">Table </w:t>
      </w:r>
      <w:r>
        <w:rPr>
          <w:sz w:val="22"/>
          <w:szCs w:val="22"/>
        </w:rPr>
        <w:t>A1</w:t>
      </w:r>
      <w:r w:rsidRPr="00511DE5">
        <w:rPr>
          <w:sz w:val="22"/>
          <w:szCs w:val="22"/>
        </w:rPr>
        <w:t xml:space="preserve">: IMD Quintile </w:t>
      </w:r>
      <w:r>
        <w:rPr>
          <w:sz w:val="22"/>
          <w:szCs w:val="22"/>
        </w:rPr>
        <w:t>by IMD score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04"/>
        <w:gridCol w:w="4204"/>
      </w:tblGrid>
      <w:tr w:rsidR="00867FB2" w:rsidRPr="00511DE5" w14:paraId="0AB323CF" w14:textId="77777777" w:rsidTr="00017145">
        <w:tc>
          <w:tcPr>
            <w:tcW w:w="4204" w:type="dxa"/>
          </w:tcPr>
          <w:p w14:paraId="1C2E253F" w14:textId="77777777" w:rsidR="00867FB2" w:rsidRPr="00511DE5" w:rsidRDefault="00867FB2" w:rsidP="00017145">
            <w:pPr>
              <w:spacing w:line="360" w:lineRule="auto"/>
              <w:rPr>
                <w:rFonts w:ascii="Arial" w:eastAsia="Arial" w:hAnsi="Arial" w:cs="Arial"/>
                <w:bCs/>
                <w:sz w:val="22"/>
                <w:szCs w:val="22"/>
              </w:rPr>
            </w:pPr>
            <w:r w:rsidRPr="00511DE5">
              <w:rPr>
                <w:rFonts w:ascii="Arial" w:eastAsia="Arial" w:hAnsi="Arial" w:cs="Arial"/>
                <w:bCs/>
                <w:sz w:val="22"/>
                <w:szCs w:val="22"/>
              </w:rPr>
              <w:t>Quintile group</w:t>
            </w:r>
          </w:p>
        </w:tc>
        <w:tc>
          <w:tcPr>
            <w:tcW w:w="4204" w:type="dxa"/>
          </w:tcPr>
          <w:p w14:paraId="3157A71F" w14:textId="77777777" w:rsidR="00867FB2" w:rsidRPr="00511DE5" w:rsidRDefault="00867FB2" w:rsidP="00017145">
            <w:pPr>
              <w:spacing w:line="360" w:lineRule="auto"/>
              <w:rPr>
                <w:rFonts w:ascii="Arial" w:eastAsia="Arial" w:hAnsi="Arial" w:cs="Arial"/>
                <w:bCs/>
                <w:sz w:val="22"/>
                <w:szCs w:val="22"/>
              </w:rPr>
            </w:pPr>
            <w:r w:rsidRPr="00511DE5">
              <w:rPr>
                <w:rFonts w:ascii="Arial" w:eastAsia="Arial" w:hAnsi="Arial" w:cs="Arial"/>
                <w:bCs/>
                <w:sz w:val="22"/>
                <w:szCs w:val="22"/>
              </w:rPr>
              <w:t>IMD score range</w:t>
            </w:r>
          </w:p>
        </w:tc>
      </w:tr>
      <w:tr w:rsidR="00867FB2" w:rsidRPr="00511DE5" w14:paraId="5AF50D13" w14:textId="77777777" w:rsidTr="00017145">
        <w:tc>
          <w:tcPr>
            <w:tcW w:w="4204" w:type="dxa"/>
          </w:tcPr>
          <w:p w14:paraId="157183FC" w14:textId="77777777" w:rsidR="00867FB2" w:rsidRPr="00511DE5" w:rsidRDefault="00867FB2" w:rsidP="00017145">
            <w:pPr>
              <w:spacing w:line="360" w:lineRule="auto"/>
              <w:rPr>
                <w:rFonts w:ascii="Arial" w:eastAsia="Arial" w:hAnsi="Arial" w:cs="Arial"/>
                <w:bCs/>
                <w:sz w:val="22"/>
                <w:szCs w:val="22"/>
              </w:rPr>
            </w:pPr>
            <w:r w:rsidRPr="00511DE5">
              <w:rPr>
                <w:rFonts w:ascii="Arial" w:eastAsia="Arial" w:hAnsi="Arial" w:cs="Arial"/>
                <w:bCs/>
                <w:sz w:val="22"/>
                <w:szCs w:val="22"/>
              </w:rPr>
              <w:t>1</w:t>
            </w:r>
          </w:p>
        </w:tc>
        <w:tc>
          <w:tcPr>
            <w:tcW w:w="4204" w:type="dxa"/>
          </w:tcPr>
          <w:p w14:paraId="3EE10E79" w14:textId="77777777" w:rsidR="00867FB2" w:rsidRPr="00511DE5" w:rsidRDefault="00867FB2" w:rsidP="00017145">
            <w:pPr>
              <w:spacing w:line="360" w:lineRule="auto"/>
              <w:rPr>
                <w:rFonts w:ascii="Arial" w:eastAsia="Times New Roman" w:hAnsi="Arial" w:cs="Arial"/>
                <w:color w:val="auto"/>
                <w:sz w:val="22"/>
                <w:szCs w:val="22"/>
              </w:rPr>
            </w:pPr>
            <w:r w:rsidRPr="00511DE5"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>≤ 8.49 (Least deprived)</w:t>
            </w:r>
          </w:p>
        </w:tc>
      </w:tr>
      <w:tr w:rsidR="00867FB2" w:rsidRPr="00511DE5" w14:paraId="7E3A37CF" w14:textId="77777777" w:rsidTr="00017145">
        <w:tc>
          <w:tcPr>
            <w:tcW w:w="4204" w:type="dxa"/>
          </w:tcPr>
          <w:p w14:paraId="060378EF" w14:textId="77777777" w:rsidR="00867FB2" w:rsidRPr="00511DE5" w:rsidRDefault="00867FB2" w:rsidP="00017145">
            <w:pPr>
              <w:spacing w:line="360" w:lineRule="auto"/>
              <w:rPr>
                <w:rFonts w:ascii="Arial" w:eastAsia="Arial" w:hAnsi="Arial" w:cs="Arial"/>
                <w:bCs/>
                <w:sz w:val="22"/>
                <w:szCs w:val="22"/>
              </w:rPr>
            </w:pPr>
            <w:r w:rsidRPr="00511DE5">
              <w:rPr>
                <w:rFonts w:ascii="Arial" w:eastAsia="Arial" w:hAnsi="Arial" w:cs="Arial"/>
                <w:bCs/>
                <w:sz w:val="22"/>
                <w:szCs w:val="22"/>
              </w:rPr>
              <w:t>2</w:t>
            </w:r>
          </w:p>
        </w:tc>
        <w:tc>
          <w:tcPr>
            <w:tcW w:w="4204" w:type="dxa"/>
          </w:tcPr>
          <w:p w14:paraId="4E4312EF" w14:textId="77777777" w:rsidR="00867FB2" w:rsidRPr="00511DE5" w:rsidRDefault="00867FB2" w:rsidP="00017145">
            <w:pPr>
              <w:spacing w:line="360" w:lineRule="auto"/>
              <w:rPr>
                <w:rFonts w:ascii="Arial" w:eastAsia="Times New Roman" w:hAnsi="Arial" w:cs="Arial"/>
                <w:color w:val="auto"/>
                <w:sz w:val="22"/>
                <w:szCs w:val="22"/>
              </w:rPr>
            </w:pPr>
            <w:r w:rsidRPr="00511DE5"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>8.5 - 13.79</w:t>
            </w:r>
          </w:p>
        </w:tc>
      </w:tr>
      <w:tr w:rsidR="00867FB2" w:rsidRPr="00511DE5" w14:paraId="31183B70" w14:textId="77777777" w:rsidTr="00017145">
        <w:tc>
          <w:tcPr>
            <w:tcW w:w="4204" w:type="dxa"/>
          </w:tcPr>
          <w:p w14:paraId="1A7BEA00" w14:textId="77777777" w:rsidR="00867FB2" w:rsidRPr="00511DE5" w:rsidRDefault="00867FB2" w:rsidP="00017145">
            <w:pPr>
              <w:spacing w:line="360" w:lineRule="auto"/>
              <w:rPr>
                <w:rFonts w:ascii="Arial" w:eastAsia="Arial" w:hAnsi="Arial" w:cs="Arial"/>
                <w:bCs/>
                <w:sz w:val="22"/>
                <w:szCs w:val="22"/>
              </w:rPr>
            </w:pPr>
            <w:r w:rsidRPr="00511DE5">
              <w:rPr>
                <w:rFonts w:ascii="Arial" w:eastAsia="Arial" w:hAnsi="Arial" w:cs="Arial"/>
                <w:bCs/>
                <w:sz w:val="22"/>
                <w:szCs w:val="22"/>
              </w:rPr>
              <w:t>3</w:t>
            </w:r>
          </w:p>
        </w:tc>
        <w:tc>
          <w:tcPr>
            <w:tcW w:w="4204" w:type="dxa"/>
          </w:tcPr>
          <w:p w14:paraId="1ECCC7C3" w14:textId="77777777" w:rsidR="00867FB2" w:rsidRPr="00511DE5" w:rsidRDefault="00867FB2" w:rsidP="00017145">
            <w:pPr>
              <w:spacing w:line="360" w:lineRule="auto"/>
              <w:rPr>
                <w:rFonts w:ascii="Arial" w:eastAsia="Times New Roman" w:hAnsi="Arial" w:cs="Arial"/>
                <w:color w:val="auto"/>
                <w:sz w:val="22"/>
                <w:szCs w:val="22"/>
              </w:rPr>
            </w:pPr>
            <w:r w:rsidRPr="00511DE5"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>13.8 - 21.35</w:t>
            </w:r>
          </w:p>
        </w:tc>
      </w:tr>
      <w:tr w:rsidR="00867FB2" w:rsidRPr="00511DE5" w14:paraId="5005D355" w14:textId="77777777" w:rsidTr="00017145">
        <w:tc>
          <w:tcPr>
            <w:tcW w:w="4204" w:type="dxa"/>
          </w:tcPr>
          <w:p w14:paraId="09AD08FD" w14:textId="77777777" w:rsidR="00867FB2" w:rsidRPr="00511DE5" w:rsidRDefault="00867FB2" w:rsidP="00017145">
            <w:pPr>
              <w:spacing w:line="360" w:lineRule="auto"/>
              <w:rPr>
                <w:rFonts w:ascii="Arial" w:eastAsia="Arial" w:hAnsi="Arial" w:cs="Arial"/>
                <w:bCs/>
                <w:sz w:val="22"/>
                <w:szCs w:val="22"/>
              </w:rPr>
            </w:pPr>
            <w:r w:rsidRPr="00511DE5">
              <w:rPr>
                <w:rFonts w:ascii="Arial" w:eastAsia="Arial" w:hAnsi="Arial" w:cs="Arial"/>
                <w:bCs/>
                <w:sz w:val="22"/>
                <w:szCs w:val="22"/>
              </w:rPr>
              <w:t>4</w:t>
            </w:r>
          </w:p>
        </w:tc>
        <w:tc>
          <w:tcPr>
            <w:tcW w:w="4204" w:type="dxa"/>
          </w:tcPr>
          <w:p w14:paraId="4E3E8875" w14:textId="77777777" w:rsidR="00867FB2" w:rsidRPr="00511DE5" w:rsidRDefault="00867FB2" w:rsidP="00017145">
            <w:pPr>
              <w:spacing w:line="360" w:lineRule="auto"/>
              <w:rPr>
                <w:rFonts w:ascii="Arial" w:eastAsia="Times New Roman" w:hAnsi="Arial" w:cs="Arial"/>
                <w:color w:val="auto"/>
                <w:sz w:val="22"/>
                <w:szCs w:val="22"/>
              </w:rPr>
            </w:pPr>
            <w:r w:rsidRPr="00511DE5"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>21.36 - 34.17</w:t>
            </w:r>
          </w:p>
        </w:tc>
      </w:tr>
      <w:tr w:rsidR="00867FB2" w:rsidRPr="00511DE5" w14:paraId="5EAC87A6" w14:textId="77777777" w:rsidTr="00017145">
        <w:tc>
          <w:tcPr>
            <w:tcW w:w="4204" w:type="dxa"/>
          </w:tcPr>
          <w:p w14:paraId="0A895420" w14:textId="77777777" w:rsidR="00867FB2" w:rsidRPr="00511DE5" w:rsidRDefault="00867FB2" w:rsidP="00017145">
            <w:pPr>
              <w:spacing w:line="360" w:lineRule="auto"/>
              <w:rPr>
                <w:rFonts w:ascii="Arial" w:eastAsia="Arial" w:hAnsi="Arial" w:cs="Arial"/>
                <w:bCs/>
                <w:sz w:val="22"/>
                <w:szCs w:val="22"/>
              </w:rPr>
            </w:pPr>
            <w:r w:rsidRPr="00511DE5">
              <w:rPr>
                <w:rFonts w:ascii="Arial" w:eastAsia="Arial" w:hAnsi="Arial" w:cs="Arial"/>
                <w:bCs/>
                <w:sz w:val="22"/>
                <w:szCs w:val="22"/>
              </w:rPr>
              <w:t>5</w:t>
            </w:r>
          </w:p>
        </w:tc>
        <w:tc>
          <w:tcPr>
            <w:tcW w:w="4204" w:type="dxa"/>
          </w:tcPr>
          <w:p w14:paraId="516D06D9" w14:textId="77777777" w:rsidR="00867FB2" w:rsidRPr="00511DE5" w:rsidRDefault="00867FB2" w:rsidP="00017145">
            <w:pPr>
              <w:spacing w:line="360" w:lineRule="auto"/>
              <w:rPr>
                <w:rFonts w:ascii="Arial" w:eastAsia="Times New Roman" w:hAnsi="Arial" w:cs="Arial"/>
                <w:color w:val="auto"/>
                <w:sz w:val="22"/>
                <w:szCs w:val="22"/>
              </w:rPr>
            </w:pPr>
            <w:r w:rsidRPr="00511DE5"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>≥ 34.18 (Most deprived)</w:t>
            </w:r>
          </w:p>
        </w:tc>
      </w:tr>
    </w:tbl>
    <w:p w14:paraId="1BDCDCD3" w14:textId="77777777" w:rsidR="00867FB2" w:rsidRDefault="00867FB2" w:rsidP="00867FB2"/>
    <w:p w14:paraId="03104540" w14:textId="77777777" w:rsidR="00867FB2" w:rsidRDefault="00867FB2" w:rsidP="00867FB2"/>
    <w:p w14:paraId="223D5D60" w14:textId="77777777" w:rsidR="00867FB2" w:rsidRDefault="00867FB2" w:rsidP="00867FB2"/>
    <w:p w14:paraId="2733FD67" w14:textId="77777777" w:rsidR="00867FB2" w:rsidRDefault="00867FB2" w:rsidP="00867FB2"/>
    <w:p w14:paraId="108D1484" w14:textId="77777777" w:rsidR="00867FB2" w:rsidRDefault="00867FB2" w:rsidP="00867FB2"/>
    <w:p w14:paraId="0F58B2FE" w14:textId="77777777" w:rsidR="00867FB2" w:rsidRDefault="00867FB2" w:rsidP="00867FB2"/>
    <w:p w14:paraId="58D7861A" w14:textId="77777777" w:rsidR="00867FB2" w:rsidRDefault="00867FB2" w:rsidP="00867FB2"/>
    <w:p w14:paraId="5F406664" w14:textId="77777777" w:rsidR="00867FB2" w:rsidRDefault="00867FB2" w:rsidP="00867FB2"/>
    <w:p w14:paraId="44A4E717" w14:textId="77777777" w:rsidR="00867FB2" w:rsidRDefault="00867FB2" w:rsidP="00867FB2"/>
    <w:p w14:paraId="05423241" w14:textId="77777777" w:rsidR="00867FB2" w:rsidRDefault="00867FB2" w:rsidP="00867FB2"/>
    <w:p w14:paraId="578E935F" w14:textId="77777777" w:rsidR="00867FB2" w:rsidRDefault="00867FB2" w:rsidP="00867FB2"/>
    <w:p w14:paraId="13B8805A" w14:textId="77777777" w:rsidR="00867FB2" w:rsidRDefault="00867FB2" w:rsidP="00867FB2"/>
    <w:p w14:paraId="2820B232" w14:textId="77777777" w:rsidR="00867FB2" w:rsidRDefault="00867FB2" w:rsidP="00867FB2"/>
    <w:p w14:paraId="0960F62B" w14:textId="77777777" w:rsidR="00867FB2" w:rsidRDefault="00867FB2" w:rsidP="00867FB2"/>
    <w:p w14:paraId="67D08677" w14:textId="77777777" w:rsidR="00867FB2" w:rsidRDefault="00867FB2" w:rsidP="00867FB2"/>
    <w:p w14:paraId="45C381EF" w14:textId="77777777" w:rsidR="00867FB2" w:rsidRDefault="00867FB2" w:rsidP="00867FB2"/>
    <w:p w14:paraId="785C8D94" w14:textId="77777777" w:rsidR="00867FB2" w:rsidRDefault="00867FB2" w:rsidP="00867FB2"/>
    <w:p w14:paraId="11B06C37" w14:textId="77777777" w:rsidR="00867FB2" w:rsidRDefault="00867FB2" w:rsidP="00867FB2"/>
    <w:p w14:paraId="383440CA" w14:textId="77777777" w:rsidR="00867FB2" w:rsidRDefault="00867FB2" w:rsidP="00867FB2"/>
    <w:p w14:paraId="47A651CF" w14:textId="77777777" w:rsidR="00867FB2" w:rsidRDefault="00867FB2" w:rsidP="00867FB2"/>
    <w:p w14:paraId="529D5687" w14:textId="77777777" w:rsidR="00867FB2" w:rsidRDefault="00867FB2" w:rsidP="00867FB2"/>
    <w:p w14:paraId="790D5B32" w14:textId="77777777" w:rsidR="00867FB2" w:rsidRDefault="00867FB2" w:rsidP="00867FB2"/>
    <w:p w14:paraId="10708B6C" w14:textId="77777777" w:rsidR="00867FB2" w:rsidRDefault="00867FB2" w:rsidP="00867FB2"/>
    <w:p w14:paraId="30DE2E63" w14:textId="77777777" w:rsidR="003517B1" w:rsidRDefault="003517B1">
      <w:bookmarkStart w:id="1" w:name="_GoBack"/>
      <w:bookmarkEnd w:id="1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FB2"/>
    <w:rsid w:val="000731CB"/>
    <w:rsid w:val="00275F92"/>
    <w:rsid w:val="0029568F"/>
    <w:rsid w:val="00317F7C"/>
    <w:rsid w:val="003517B1"/>
    <w:rsid w:val="0060409E"/>
    <w:rsid w:val="00615B5F"/>
    <w:rsid w:val="00783965"/>
    <w:rsid w:val="00867FB2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92037"/>
  <w15:chartTrackingRefBased/>
  <w15:docId w15:val="{BE1C42D1-C623-43F9-B347-21469836C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rsid w:val="00867FB2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Cambria" w:eastAsia="Arial Unicode MS" w:hAnsi="Cambria" w:cs="Arial Unicode MS"/>
      <w:color w:val="000000"/>
      <w:u w:color="000000"/>
      <w:bdr w:val="ni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FB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FB2"/>
    <w:rPr>
      <w:rFonts w:asciiTheme="majorHAnsi" w:eastAsiaTheme="majorEastAsia" w:hAnsiTheme="majorHAnsi" w:cstheme="majorBidi"/>
      <w:color w:val="1F3763" w:themeColor="accent1" w:themeShade="7F"/>
      <w:u w:color="000000"/>
      <w:bdr w:val="nil"/>
    </w:rPr>
  </w:style>
  <w:style w:type="table" w:styleId="TableGrid">
    <w:name w:val="Table Grid"/>
    <w:basedOn w:val="TableNormal"/>
    <w:uiPriority w:val="59"/>
    <w:rsid w:val="00867FB2"/>
    <w:pPr>
      <w:spacing w:line="240" w:lineRule="auto"/>
    </w:pPr>
    <w:rPr>
      <w:rFonts w:ascii="Cambria" w:eastAsia="MS Mincho" w:hAnsi="Cambria"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2019-09-24T16:53:00Z</dcterms:created>
  <dcterms:modified xsi:type="dcterms:W3CDTF">2019-09-24T16:54:00Z</dcterms:modified>
</cp:coreProperties>
</file>