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29042" w14:textId="59FEE246" w:rsidR="0013080C" w:rsidRPr="009115BC" w:rsidRDefault="0013080C">
      <w:pPr>
        <w:rPr>
          <w:rFonts w:ascii="Arial" w:hAnsi="Arial" w:cs="Arial"/>
          <w:sz w:val="20"/>
          <w:szCs w:val="20"/>
          <w:lang w:val="en-GB"/>
        </w:rPr>
      </w:pPr>
      <w:r w:rsidRPr="009115BC">
        <w:rPr>
          <w:rFonts w:ascii="Arial" w:hAnsi="Arial" w:cs="Arial"/>
          <w:b/>
          <w:bCs/>
          <w:sz w:val="20"/>
          <w:szCs w:val="20"/>
          <w:lang w:val="en-GB"/>
        </w:rPr>
        <w:t>Table S1.</w:t>
      </w:r>
      <w:r w:rsidRPr="009115BC">
        <w:rPr>
          <w:rFonts w:ascii="Arial" w:hAnsi="Arial" w:cs="Arial"/>
          <w:sz w:val="20"/>
          <w:szCs w:val="20"/>
          <w:lang w:val="en-GB"/>
        </w:rPr>
        <w:t xml:space="preserve"> </w:t>
      </w:r>
      <w:r w:rsidR="00823086" w:rsidRPr="009115BC">
        <w:rPr>
          <w:rFonts w:ascii="Arial" w:hAnsi="Arial" w:cs="Arial"/>
          <w:sz w:val="20"/>
          <w:szCs w:val="20"/>
          <w:lang w:val="en-GB"/>
        </w:rPr>
        <w:t xml:space="preserve">List of proteins classified as </w:t>
      </w:r>
      <w:r w:rsidR="00FA0573" w:rsidRPr="009115BC">
        <w:rPr>
          <w:rFonts w:ascii="Arial" w:hAnsi="Arial" w:cs="Arial"/>
          <w:i/>
          <w:iCs/>
          <w:sz w:val="20"/>
          <w:szCs w:val="20"/>
          <w:lang w:val="en-GB"/>
        </w:rPr>
        <w:t>Enzymes</w:t>
      </w:r>
      <w:r w:rsidR="00823086" w:rsidRPr="009115BC">
        <w:rPr>
          <w:rFonts w:ascii="Arial" w:hAnsi="Arial" w:cs="Arial"/>
          <w:sz w:val="20"/>
          <w:szCs w:val="20"/>
          <w:lang w:val="en-GB"/>
        </w:rPr>
        <w:t xml:space="preserve"> based on GO annotations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7"/>
        <w:gridCol w:w="1168"/>
        <w:gridCol w:w="9599"/>
        <w:gridCol w:w="651"/>
      </w:tblGrid>
      <w:tr w:rsidR="0013080C" w:rsidRPr="009115BC" w14:paraId="05A33779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4348B9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EDB9DE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A45B1E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0EC70F5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13080C" w:rsidRPr="009115BC" w14:paraId="4F90789E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93D46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Q05927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485D2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5NTD_BOVIN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2A133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5'-nucleotidase (5'-NT) (EC 3.1.3.5) (Ecto-5'-nucleotidase) (CD antigen CD73)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730A0A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78BCD861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701D9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P08907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2BFBA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AATM_HORSE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63032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Aspartate aminotransferase, mitochondrial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mAspAT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(EC 2.6.1.1) (EC 2.6.1.7) (Fatty acid-binding protein) (FABP-1)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77D9B5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4F2BA50B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C5EC8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Q10741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1021C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ADA10_BOVIN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0EDB42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Disintegrin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and metalloproteinase domain-containing protein 10 (ADAM 10) (EC 3.4.24.81) (CD antigen CD156c)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A26021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37937AF3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676BA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P04075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9A3C5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ALDOA_HUMAN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09987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Fructose-bisphosphate aldolase A (EC 4.1.2.13) (Lung cancer antigen NY-LU-1) (Muscle-type aldolase)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52A01C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39136084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E08A9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P09972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31227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ALDOC_HUMAN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04DD4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Fructose-bisphosphate aldolase C (EC 4.1.2.13) (Brain-type aldolase)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1A95AF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1E46F5ED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6A76E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P84085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614D2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ARF5_HUMAN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DA5A1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ADP-ribosylation factor 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0BFEF2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49AA6BDD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554C8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P62330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64CEA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ARF6_HUMAN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59863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ADP-ribosylation factor 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D7E846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6245B2E9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F8CE3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P05089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0BA7B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ARGI1_HUMAN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2CDC0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Arginase-1 (EC 3.5.3.1) (Liver-type arginase) (Type I arginase)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701271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778E5E30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ED83C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P58242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E4B7F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ASM3B_MOUSE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73512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Acid sphingomyelinase-like phosphodiesterase 3b (ASM-like phosphodiesterase 3b) (EC 3.1.4.-)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FFE3D9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723C0B20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C0537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Q28056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4E079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ASPH_BOVIN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8526A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Aspartyl/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asparaginyl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beta-hydroxylase (EC 1.14.11.16) (Aspartate beta-hydroxylase) (ASP beta-hydroxylase) (Peptide-aspartate beta-dioxygenase)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727F05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05B2FB36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483BC7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P23634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E1119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AT2B4_HUMAN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16CC63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Plasma membrane calcium-transporting ATPase 4 (PMCA4) (EC 7.2.2.10) (Matrix-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remodeling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-associated protein 1)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4FC14B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2F8CE2FD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5BF48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Q8TF62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C185F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AT8B4_HUMAN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3D05C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Probable phospholipid-transporting ATPase IM (EC 7.6.2.1) (ATPase class I type 8B member 4) (P4-ATPase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flippase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complex alpha subunit ATP8B4)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714AF1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090A56F6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ECC62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P19483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7A692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ATPA_BOVIN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B211D1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ATP synthase subunit alpha, mitochondrial (ATP synthase F1 subunit alpha)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064E0A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556581FB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CB6C00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P11021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F0DFB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BIP_HUMAN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C4861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Endoplasmic reticulum chaperone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BiP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(EC 3.6.4.10) (78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glucose-regulated protein) (GRP-78) (Binding-immunoglobulin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659FDA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2F796E04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38538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P48754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E81CC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BRCA1_MOUSE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A40E5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Breast cancer type 1 susceptibility protein homolog (EC 2.3.2.27) (RING-type E3 ubiquitin transferase BRCA1)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4C75E4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21425448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7E523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P11586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24DBC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C1TC_HUMAN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0F317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C-1-tetrahydrofolate synthase, cytoplasmic (C1-THF synthase)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FE8639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676343DE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A8044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P07384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B8110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CAN1_HUMAN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70E93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Calpain-1 catalytic subunit (EC 3.4.22.52) (Calcium-activated neutral proteinase 1) (CANP 1) (Cell proliferation-inducing gene 30 protein)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6B0CAD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6DA24590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2F95B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P17655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8F167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CAN2_HUMAN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5DF20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Calpain-2 catalytic subunit (EC 3.4.22.53) (Calcium-activated neutral proteinase 2) (CANP 2)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519E63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12C8451A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53A73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P80209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43A7C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CATD_BOVIN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8938B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Cathepsin D (EC 3.4.23.5)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E529FC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758E10D6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0FA59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P14384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4FDBE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CBPM_HUMAN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B4358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Carboxypeptidase M (CPM) (EC 3.4.17.12)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975C18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336129B2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28D5C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Q2KJ93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9F279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CDC42_BOVIN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BF7B7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Cell division control protein 42 homolog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FF05E5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4A6AB87E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895A9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Q9UHN6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6462C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CEIP2_HUMAN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F2DB6D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Cell surface hyaluronidase (EC 3.2.1.35) (Cell migration-inducing hyaluronidase 2) (Transmembrane protein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7CD4F5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4161A787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34907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Q8WUJ3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A97052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CEMIP_HUMAN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ACFCB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Cell migration-inducing and hyaluronan-binding protein (EC 3.2.1.35)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D689D2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3FAB9A2F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64AF0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P00450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9B4FD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CERU_HUMAN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53FDE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Ceruloplasmin (EC 1.16.3.1) (Ferroxidase)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9410D6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19485EEF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46C34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P06623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BE828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CN37_BOVIN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A3AD4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2',3'-cyclic-nucleotide 3'-phosphodiesterase (CNP)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CNPase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(EC 3.1.4.37)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33A291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1C415F45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6EB43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P06813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038C9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CPNS1_RABIT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34B5E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Calpain small subunit 1 (CSS1) (Calcium-activated neutral proteinase small subunit) (CANP small subunit)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23311D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2EA9A307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F0A9F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P81605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B44E2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DCD_HUMAN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271292" w14:textId="12FC874A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Dermcidin (EC 3.4.-.-)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Preproteolysin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300542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0841919A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CE0203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O75912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41455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DGKI_HUMAN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0EB0A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Diacylglycerol kinase iota (DAG kinase iota) (EC 2.7.1.107) (Diglyceride kinase iota) (DGK-iota)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A9C464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6569F7BF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7B791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P42891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E05CE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ECE1_BOVIN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5856E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Endothelin-converting enzyme 1 (ECE-1) (EC 3.4.24.71)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B0A4E4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4265D2E3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D52413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A2Q0Z0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9BB05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EF1A1_HORSE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C9EF8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Elongation factor 1-alpha 1 (EF-1-alpha-1) (Elongation factor Tu) (EF-Tu) (Eukaryotic elongation factor 1 A-1) (eEF1A-1)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FF5C3C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2DCB733E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581D8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Q5VTE0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711CA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EF1A3_HUMAN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6437D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Putative elongation factor 1-alpha-like 3 (EF-1-alpha-like 3) (Eukaryotic elongation factor 1 A-like 3) (eEF1A-like 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FBFD7E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377CF974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10EAC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P13639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0B217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EF2_HUMAN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10B2E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Elongation factor 2 (EF-2)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2ACBA8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32A49D61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7AAF4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Q9NZN4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A258D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EHD2_HUMAN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36C5C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EH domain-containing protein 2 (PAST homolog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84D904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7A1645FE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3664C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O94919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C6397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ENDD1_HUMAN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980D4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Endonuclease domain-containing 1 protein (EC 3.1.30.-)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041744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23E13DAF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38813B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Q9XSJ4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682ED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ENOA_BOVIN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DAABA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Alpha-enolase (EC 4.2.1.11) (2-phospho-D-glycerate hydro-lyase) (Enolase 1) (HAP47) (Non-neural enolase) (NNE)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Phosphopyruvate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hydratase)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0F7F79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823086" w:rsidRPr="009115BC" w14:paraId="677B2A01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F8A699D" w14:textId="77777777" w:rsidR="00823086" w:rsidRPr="009115BC" w:rsidRDefault="00823086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lastRenderedPageBreak/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C028C2B" w14:textId="77777777" w:rsidR="00823086" w:rsidRPr="009115BC" w:rsidRDefault="00823086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8C8292F" w14:textId="77777777" w:rsidR="00823086" w:rsidRPr="009115BC" w:rsidRDefault="00823086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41E0C891" w14:textId="77777777" w:rsidR="00823086" w:rsidRPr="009115BC" w:rsidRDefault="00823086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13080C" w:rsidRPr="009115BC" w14:paraId="4BFD4E79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082B68" w14:textId="5BD9CA5C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Q04609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75FD8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FOLH1_HUMAN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8C58E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Glutamate carboxypeptidase 2 (EC 3.4.17.21) (Cell growth-inhibiting gene 27 protein) (Folate hydrolase 1)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Folylpoly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-gamma-glutamate carboxypeptidase) (FGCP)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B3C1BA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132D5464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B8676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Q6PB93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062AB8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GALT2_MOUSE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5B828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Polypeptide N-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acetylgalactosaminyltransferase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2 (EC 2.4.1.41) (Polypeptide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GalNAc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transferase 2)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5AC6F0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26CE2E5C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0B2DC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Q4R592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E941D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GNAI2_MACFA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90385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Guanine nucleotide-binding protein G(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subunit alpha-2 (Adenylate cyclase-inhibiting G alpha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ACF1E6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37A3E199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D54A4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P38646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8F4AE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GRP75_HUMAN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385F5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Stress-70 protein, mitochondrial (75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glucose-regulated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0AEA95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08B3F350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1286B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Q8TCT9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C810E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HM13_HUMAN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3D144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Minor histocompatibility antigen H13 (EC 3.4.23.-) (Signal peptide peptidase)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23FE7F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2C0AE026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89F71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Q9GKX7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D8FB9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HS90A_HORSE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384EE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Heat shock protein HSP 90-alpha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F37001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22610F73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45E66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P17066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CA4B3A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HSP76_HUMAN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8D6E1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Heat shock 70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protein 6 (Heat shock 70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protein B')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DC4CFB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73B5FF54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9A673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A2Q0Z1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75E0C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HSP7C_HORSE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3BFBB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Heat shock cognate 71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protein (Heat shock 70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protein 8)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733A7B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57BFC5A0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11304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P60842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75E9E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IF4A1_HUMAN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9A77F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Eukaryotic initiation factor 4A-I (eIF-4A-I) (eIF4A-I) (EC 3.6.4.13) (ATP-dependent RNA helicase eIF4A-1)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4FA0C8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27E3056B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0D6D8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P14618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2EDAA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KPYM_HUMAN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187555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Pyruvate kinase PKM (EC 2.7.1.40) (Cytosolic thyroid hormone-binding protein) (CTHBP)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FE1E38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5659577A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539D0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Q9UIQ6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BB25F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LCAP_HUMAN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ACAFE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Leucyl-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cystinyl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aminopeptidase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Cystinyl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aminopeptidase) (EC 3.4.11.3) (Insulin-regulated membrane aminopeptidase)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2E500B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3EDC207E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7DCBD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Q8WWY8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02063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LIPH_HUMAN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B569A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Lipase member H (LIPH) (EC 3.1.1.-) (LPD lipase-related protein) (Membrane-associated phosphatidic acid-selective phospholipase A1-alpha)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BA25D2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749F96DF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DD769A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P17897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FBEF8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LYZ1_MOUSE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20BDB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Lysozyme C-1 (EC 3.2.1.17) (1,4-beta-N-acetylmuramidase C) (Lysozyme C type P)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21A439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7B46A42D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6BF10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P08905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09A74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LYZ2_MOUSE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63288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Lysozyme C-2 (EC 3.2.1.17) (1,4-beta-N-acetylmuramidase C) (Lysozyme C type M)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517C0A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54D9240C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15468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Q9GLE4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40D1A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MMP14_BOVIN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B827F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Matrix metalloproteinase-14 (MMP-14) (EC 3.4.24.80) (Membrane-type matrix metalloproteinase 1) (MT-MMP 1)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3E149C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13BDB82A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48D3C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O15439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F03C1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MRP4_HUMAN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3E72A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Multidrug resistance-associated protein 4 (ATP-binding cassette sub-family C member 4) (MRP/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cMOAT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-related ABC transporter)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6C08BB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26F4B9A0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4EE95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P08473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599BE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NEP_HUMAN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BE878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Neprilysin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(EC 3.4.24.11)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Atriopeptidase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) (Common acute lymphocytic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leukemia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antigen) (Neutral endopeptidase 24.11) (CD antigen CD10)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E61BF4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5B0AC408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82020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Q28389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93696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PAG_HORSE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4079F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Pregnancy-associated glycoprotein (PAG) (EC 3.4.23.-)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D943D9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77F31511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0F576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P05307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97CA0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PDIA1_BOVIN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2D50D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Protein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disulfide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-isomerase (PDI) (EC 5.3.4.1) (Cellular thyroid hormone-binding protein) (Prolyl 4-hydroxylase subunit beta) (p55)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982549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1AC29184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37C179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P38657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A1398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PDIA3_BOVIN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296CD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Protein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disulfide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-isomerase A3 (EC 5.3.4.1) (58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glucose-regulated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E41BB7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2EC3A6B2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555260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Q29RV1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A0D9C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PDIA4_BOVIN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CF44B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Protein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disulfide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-isomerase A4 (EC 5.3.4.1)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98CEF4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6115AA8A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DECDE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Q15084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8E35E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PDIA6_HUMAN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B73CC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Protein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disulfide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-isomerase A6 (EC 5.3.4.1) (Endoplasmic reticulum protein 5)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AA3984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6AD565D3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3C6CA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P00791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218B4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PEPA_PIG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E7F9C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Pepsin A (EC 3.4.23.1)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F65435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57021A50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B04E5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P12273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BAD8E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PIP_HUMAN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1F88E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Prolactin-inducible protein (Gross cystic disease fluid protein 15) (GCDFP-15) (Prolactin-induced protein) (Secretory actin-binding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CD308B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4F7946E6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B853F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Q02809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7B047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PLOD1_HUMAN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668D1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Procollagen-lysine,2-oxoglutarate 5-dioxygenase 1 (EC 1.14.11.4)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Lysyl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hydroxylase 1) (LH1)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33E7E1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48E8B5B8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A1C50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O00469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0FEDA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PLOD2_HUMAN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1D6A0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Procollagen-lysine,2-oxoglutarate 5-dioxygenase 2 (EC 1.14.11.4)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Lysyl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hydroxylase 2) (LH2)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C7A3FA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274855A6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903BB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O14495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4EEC1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PLPP3_HUMAN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C2F7D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Phospholipid phosphatase 3 (EC 3.1.3.4) (Lipid phosphate phosphohydrolase 3) (PAP2-beta)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Phosphatidate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phosphohydrolase type 2b)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AAA6DE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545E2AEF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0A836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Q06830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5F751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PRDX1_HUMAN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1C8E9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Peroxiredoxin-1 (EC 1.11.1.15) (Natural killer cell-enhancing factor A) (Proliferation-associated gene protein) (Thioredoxin peroxidase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696DB0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0494DB0B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A1E8E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P55786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714DE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PSA_HUMAN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C631D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Puromycin-sensitive aminopeptidase (PSA) (EC 3.4.11.14) (Cytosol alanyl aminopeptidase) (AAP-S)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47200C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7499A3A7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A3D51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Q9CWJ9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131BD1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PUR9_MOUSE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31473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Bifunctional purine biosynthesis protein PURH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985299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3437A124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282C0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P61106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2E448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RAB14_HUMAN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0831D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Rab-14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06D829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5D9C6DF3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2DA43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P62820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02A0E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RAB1A_HUMAN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E3E1F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Rab-1A (YPT1-related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F5F7F1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000F3832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32EB2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Q9H0U4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D73216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RAB1B_HUMAN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D4A8F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Rab-1B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D63931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17A5D855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EB914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P51156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315D1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RAB26_RAT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CBF12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Rab-26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CEE28F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77408E86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68F77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Q9BZG1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EB629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RAB34_HUMAN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32B93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Rab-34 (Ras-related protein Rab-39) (Ras-related protein Rah)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EF9265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0D58A171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A8B05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Q15286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82485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RAB35_HUMAN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1DC45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Rab-35 (GTP-binding protein RAY) (Ras-related protein Rab-1C)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A0217D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46B5B327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3630D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Q06AU3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FC51D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RAB3A_PIG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DC859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Rab-3A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5FEB01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823086" w:rsidRPr="009115BC" w14:paraId="0616BA53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82902F9" w14:textId="77777777" w:rsidR="00823086" w:rsidRPr="009115BC" w:rsidRDefault="00823086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lastRenderedPageBreak/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863CA25" w14:textId="77777777" w:rsidR="00823086" w:rsidRPr="009115BC" w:rsidRDefault="00823086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74ED66B" w14:textId="77777777" w:rsidR="00823086" w:rsidRPr="009115BC" w:rsidRDefault="00823086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66848CB4" w14:textId="77777777" w:rsidR="00823086" w:rsidRPr="009115BC" w:rsidRDefault="00823086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13080C" w:rsidRPr="009115BC" w14:paraId="0EEAF207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3A6A88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Q5KTJ7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9BEFD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RAB3B_MESAU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4D497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Rab-3B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8097C1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0526E238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539E5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Q86YS6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EDE7A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RAB43_HUMAN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DD34D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Rab-43 (Ras-related protein Rab-41)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E41961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66F1B6F3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C1423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Q8CB87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169AA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RAB44_MOUSE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374AD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Rab-44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E3DE11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7596447A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0488E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P61017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05E79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RAB4B_CANLF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91FFC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Rab-4B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00EDF3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4672F1CE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CDF40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P51148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18A11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RAB5C_HUMAN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E9C22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Rab-5C (L1880) (RAB5L)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9CB471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719B9BD9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B34B5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P35279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5F45B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RAB6A_MOUSE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016A6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Rab-6A (Rab-6)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65B8F7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0820207A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B6C8F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P51149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47C22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RAB7A_HUMAN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F0551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Rab-7a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1FC539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3A41947E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8AA08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A4FV54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3CCAA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RAB8A_BOVIN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368B2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Rab-8A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A85635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10E0A574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EA77F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Q2HJI8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0948E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RAB8B_BOVIN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3E774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Rab-8B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873787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48B63B7A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38062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P62998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516DD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RAC1_BOVIN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EFE99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C3 botulinum toxin substrate 1 (p21-Rac1)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DE0EB7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648A94F8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148BD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P62833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458CC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RAP1A_BOVIN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356CD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Ras-related protein Rap-1A (GTP-binding protein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smg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p21A)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89CDB0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02E6D7F3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81E59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P61223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523A4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RAP1B_BOVIN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92C73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Ras-related protein Rap-1b (GTP-binding protein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smg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p21B)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3F1EB9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3C51D53E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F7273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Q99P58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A8740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RB27B_MOUSE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78E61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Rab-27B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E1F281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35297F39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6E921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Q9HB40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E7BC7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RISC_HUMAN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363D4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Retinoid-inducible serine carboxypeptidase (EC 3.4.16.-) (Serine carboxypeptidase 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ADAC0F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534FE2CC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02903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A6NIZ1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64488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RP1BL_HUMAN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3F511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Rap-1b-like protein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B1798DA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6216026C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BC92D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Q7KZF4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59F6B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SND1_HUMAN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5A44D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Staphylococcal nuclease domain-containing protein 1 (EC 3.1.31.1) (100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coactivator)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710944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32E03466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67C8C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Q658P3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8DF7C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STEA3_HUMAN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662D7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Metalloreductase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STEAP3 (EC 1.16.1.-) (Dudulin-2) (Six-transmembrane epithelial antigen of prostate 3)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4EBBDE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68BD852F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46EC1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P22735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DCAF1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TGM1_HUMAN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3627C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Protein-glutamine gamma-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glutamyltransferase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K (EC 2.3.2.13) (Transglutaminase K)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AA1B585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699174FE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AB3C0F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O97508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2BD91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THIO_HORSE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338EA3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Thioredoxin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Trx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EF3C9C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2C50EE4A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42250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Q96JJ7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93D8A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TMX3_HUMAN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EA9D3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Protein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disulfide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-isomerase TMX3 (EC 5.3.4.1) (Thioredoxin domain-containing protein 10)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D9D083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6579DA4F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D24B3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P02788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9CA85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TRFL_HUMAN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F2FB42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Lactotransferrin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(Lactoferrin) (EC 3.4.21.-) (Growth-inhibiting protein 12)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Talalactoferrin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99DCACC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1A713289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B8FF9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P36406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32E7A0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TRI23_HUMAN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ECCAC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E3 ubiquitin-protein ligase TRIM23 (EC 2.3.2.27) (ADP-ribosylation factor domain-containing protein 1)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02D06F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5B76CA84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AC6E7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P00760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1683A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TRY1_BOVIN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C56EE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Cationic trypsin (EC 3.4.21.4) (Beta-trypsin)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43BF6C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13080C" w:rsidRPr="009115BC" w14:paraId="5FF96AE9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4419D1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Q8NBS9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9F6E6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TXND5_HUMAN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5B021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Thioredoxin domain-containing protein 5 (Endoplasmic reticulum resident protein 46)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B6D022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1E40F476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87626E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Q5T4S7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AD8047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UBR4_HUMAN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30B98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E3 ubiquitin-protein ligase UBR4 (EC 2.3.2.27) (600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retinoblastoma protein-associated factor)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44A378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13080C" w:rsidRPr="009115BC" w14:paraId="52A9F979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CEF121B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O60701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967B56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UGDH_HUMAN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0670C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UDP-glucose 6-dehydrogenase (UDP-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Glc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dehydrogenase) (UDP-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GlcDH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(UDPGDH) (EC 1.1.1.22)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4224B2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782D1448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D47CC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Q9NYU2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C3FF1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UGGG1_HUMAN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1DE78D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UDP-glucose:glycoprotein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glucosyltransferase 1 (UGT1) (hUGT1) (EC 2.4.1.-) (UDP--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Glc:glycoprotein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glucosyltransferase)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B48F00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13080C" w:rsidRPr="009115BC" w14:paraId="5DD55EA5" w14:textId="77777777" w:rsidTr="0013080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7002E4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Q16851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2BE509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UGPA_HUMAN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FE35A8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UTP--glucose-1-phosphate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uridylyltransferase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(EC 2.7.7.9) (UDP-glucose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pyrophosphorylase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(UDPGP)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UGPase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15D2807" w14:textId="77777777" w:rsidR="0013080C" w:rsidRPr="009115BC" w:rsidRDefault="0013080C" w:rsidP="0013080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</w:tbl>
    <w:p w14:paraId="677D27F2" w14:textId="30F6A8F7" w:rsidR="001C0AE4" w:rsidRPr="009115BC" w:rsidRDefault="001C0AE4">
      <w:pPr>
        <w:rPr>
          <w:rFonts w:ascii="Arial Narrow" w:hAnsi="Arial Narrow"/>
          <w:sz w:val="16"/>
          <w:szCs w:val="16"/>
          <w:lang w:val="en-GB"/>
        </w:rPr>
      </w:pPr>
    </w:p>
    <w:p w14:paraId="01BCE905" w14:textId="47441DC3" w:rsidR="00823086" w:rsidRPr="009115BC" w:rsidRDefault="00823086">
      <w:pPr>
        <w:rPr>
          <w:rFonts w:ascii="Arial Narrow" w:hAnsi="Arial Narrow"/>
          <w:sz w:val="16"/>
          <w:szCs w:val="16"/>
          <w:lang w:val="en-GB"/>
        </w:rPr>
      </w:pPr>
    </w:p>
    <w:p w14:paraId="1C7F3147" w14:textId="77777777" w:rsidR="00FA0573" w:rsidRPr="009115BC" w:rsidRDefault="00FA0573">
      <w:pPr>
        <w:rPr>
          <w:rFonts w:ascii="Arial Narrow" w:hAnsi="Arial Narrow"/>
          <w:sz w:val="16"/>
          <w:szCs w:val="16"/>
          <w:lang w:val="en-GB"/>
        </w:rPr>
        <w:sectPr w:rsidR="00FA0573" w:rsidRPr="009115BC" w:rsidSect="00823086">
          <w:headerReference w:type="default" r:id="rId6"/>
          <w:footerReference w:type="default" r:id="rId7"/>
          <w:footerReference w:type="first" r:id="rId8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E0AAF03" w14:textId="1A9EAA43" w:rsidR="00FA0573" w:rsidRPr="009115BC" w:rsidRDefault="00FA0573" w:rsidP="00FA0573">
      <w:pPr>
        <w:rPr>
          <w:rFonts w:ascii="Arial" w:hAnsi="Arial" w:cs="Arial"/>
          <w:sz w:val="20"/>
          <w:szCs w:val="20"/>
          <w:lang w:val="en-GB"/>
        </w:rPr>
      </w:pPr>
      <w:r w:rsidRPr="009115BC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Table S2.</w:t>
      </w:r>
      <w:r w:rsidRPr="009115BC">
        <w:rPr>
          <w:rFonts w:ascii="Arial" w:hAnsi="Arial" w:cs="Arial"/>
          <w:sz w:val="20"/>
          <w:szCs w:val="20"/>
          <w:lang w:val="en-GB"/>
        </w:rPr>
        <w:t xml:space="preserve"> List of proteins classified as </w:t>
      </w:r>
      <w:r w:rsidRPr="009115BC">
        <w:rPr>
          <w:rFonts w:ascii="Arial" w:hAnsi="Arial" w:cs="Arial"/>
          <w:i/>
          <w:iCs/>
          <w:sz w:val="20"/>
          <w:szCs w:val="20"/>
          <w:lang w:val="en-GB"/>
        </w:rPr>
        <w:t>Receptors</w:t>
      </w:r>
      <w:r w:rsidRPr="009115BC">
        <w:rPr>
          <w:rFonts w:ascii="Arial" w:hAnsi="Arial" w:cs="Arial"/>
          <w:sz w:val="20"/>
          <w:szCs w:val="20"/>
          <w:lang w:val="en-GB"/>
        </w:rPr>
        <w:t xml:space="preserve"> based on GO annotations</w:t>
      </w:r>
    </w:p>
    <w:tbl>
      <w:tblPr>
        <w:tblpPr w:leftFromText="141" w:rightFromText="141" w:vertAnchor="text" w:tblpY="1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7"/>
        <w:gridCol w:w="1154"/>
        <w:gridCol w:w="9482"/>
        <w:gridCol w:w="651"/>
      </w:tblGrid>
      <w:tr w:rsidR="00FA0573" w:rsidRPr="009115BC" w14:paraId="20DE5A5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E56574F" w14:textId="1A9EAA43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1601E0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F6DED4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3735AA9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FA0573" w:rsidRPr="009115BC" w14:paraId="70D85CB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3D972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P30379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DB6B5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1B01_GORGO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B18B6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Class I histocompatibility antigen,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Gogo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-B*0101 alpha chain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03CA02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39D1248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6AD2C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P30380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2593A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1B02_GORGO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9D782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Class I histocompatibility antigen,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Gogo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-B*0102 alpha chain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8185DB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4FF55DC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742FF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P30381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6091B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1B03_GORGO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C2C67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Class I histocompatibility antigen,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Gogo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-B*0103 alpha chain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9438FE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5A59B41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1A62B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Q31612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4B049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1B73_HUMAN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FCE2F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HLA class I histocompatibility antigen, B-73 alpha chain (MHC class I antigen B*73)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E9BCED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4CF6817A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5DB3F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O43707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CEB32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ACTN4_HUMAN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BB822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Alpha-actinin-4 (Non-muscle alpha-actinin 4)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B7D321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389B84D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D2143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P78536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5E553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ADA17_HUMAN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F8645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Disintegrin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and metalloproteinase domain-containing protein 17 (ADAM 17) (EC 3.4.24.86) (CD antigen CD156b)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62E486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1EEB54A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44BAA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Q61072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4BA2EA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ADAM9_MOUSE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9C922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Disintegrin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and metalloproteinase domain-containing protein 9 (ADAM 9) (EC 3.4.24.-)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Meltrin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-gamma)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2A0126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3AD7687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AD906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Q8CJ12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88B16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AGRG2_MOUSE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0B9AC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Adhesion G-protein coupled receptor G2 (G-protein coupled receptor 64) (Mouse epididymis-specific protein 6) (Me6)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93DD1F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5714847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A90BE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P30533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3AAE9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AMRP_HUMAN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4841C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Alpha-2-macroglobulin receptor-associated protein (Alpha-2-MRAP) (Low density lipoprotein receptor-related protein-associated protein 1) (RAP)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D112DB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54D3A3A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2A12F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P20594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2713E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ANPRB_HUMAN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C33744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Atrial natriuretic peptide receptor 2 (EC 4.6.1.2) (Atrial natriuretic peptide receptor type B) (ANP-B) (ANPR-B) (NPR-B) (Guanylate cyclase B) (GC-B)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D00052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6C877177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39433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Q9CZ52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D5364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ANTR1_MOUSE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9027B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Anthrax toxin receptor 1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Tumor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endothelial marker 8)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04FB2B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0C71808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18C66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P79134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807E7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ANXA6_BOVIN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7F75C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Annexin A6 (Annexin VI) (Annexin-6)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8D69DD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11FBF8DF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5C322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Q03247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FBDE3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APOE_BOVIN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89206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Apolipoprotein E (Apo-E)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CADC8C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C507C7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874B8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Q92888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69E6B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ARHG1_HUMAN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C5D94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Rho guanine nucleotide exchange factor 1 (115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guanine nucleotide exchange factor) (p115-RhoGEF) (p115RhoGEF) (Sub1.5)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12DFD0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00E0994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C2A37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Q9WU60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04D5D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ATRN_MOUSE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8D080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Attractin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(Protein mahogany)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57ABE3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5A7E9EDF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65FDE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P18075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CA8C7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BMP7_HUMAN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7AA43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Bone morphogenetic protein 7 (BMP-7) (Osteogenic protein 1) (OP-1)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Eptotermin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alfa)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6FAB1A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2254FBC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A1C23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P34821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A5168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BMP8A_MOUSE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5DB1E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Bone morphogenetic protein 8A (BMP-8A) (Osteogenic protein 2) (OP-2)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37FA12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613F657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4CC3A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P55105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FA07B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BMP8B_MOUSE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07374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Bone morphogenetic protein 8B (BMP-8B)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EE1387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4570DB59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23C62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Q9BY67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762DD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CADM1_HUMAN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C9A99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Cell adhesion molecule 1 (Immunoglobulin superfamily member 4) (IgSF4)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Nectin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-like protein 2) (NECL-2)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A7BAB8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6BC152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9BB5B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P28491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979CF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CALR_PIG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6D043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Calreticulin (CRP55)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Calregulin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(Endoplasmic reticulum resident protein 60) (ERp60) (HACBP)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146DDE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5C48F7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835E2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P27824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BF6C0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CALX_HUMAN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A070C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Calnexin (IP90) (Major histocompatibility complex class I antigen-binding protein p88) (p90)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A12940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61546B7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C02B9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Q3ZBH3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55CAD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CD151_BOVIN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52E19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CD151 antigen (CD antigen CD151)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3A5F92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5A6D43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AC933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Q13740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97B78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CD166_BOVIN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67E80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CD166 antigen (Activated leukocyte cell adhesion molecule) (CD antigen CD166)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D3DC47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9632C1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28E33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Q5ZPR3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A120D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CD276_HUMAN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751DC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CD276 antigen (4Ig-B7-H3) (B7 homolog 3) (B7-H3) (Costimulatory molecule) (CD antigen CD276)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705824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21FB41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A0445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Q05078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B6A24A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CD44_HORSE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0D084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CD44 antigen (Extracellular matrix receptor III) (ECMR-III) (GP90 lymphocyte homing/adhesion receptor) (Hyaluronate receptor)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903CEC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F9EADD8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4C47A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Q9N0K1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66543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CD47_BOVIN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BAC8A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Leukocyte surface antigen CD47 (Integrin-associated protein) (IAP) (CD antigen CD47)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2B0B1B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0D0622E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8014A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Q29482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A6468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CLUS_HORSE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ED8C4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Clusterin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[Cleaved into: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Clusterin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beta chain;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Clusterin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alpha chain]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A2B5FC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08B1F5B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76721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P02461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043C6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CO3A1_HUMAN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8DA63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Collagen alpha-1(III) chain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C2E565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76839C7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2CE96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Q8K4Q8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026EB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COL12_MOUSE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5EC7C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Collectin-12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Collectin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placenta protein 1) (CL-P1) (Scavenger receptor with C-type lectin)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32256C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4E3F5FE6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7D828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O75131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062D5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CPNE3_HUMAN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0665C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Copine-3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Copine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III)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67C6BC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7CFBEE76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04ED3A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Q16832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1A39A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DDR2_HUMAN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22BE4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Discoidin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domain-containing receptor 2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Discoidin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domain receptor 2) (EC 2.7.10.1) (CD167 antigen-like family member B)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7EA278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5539053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7F8257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Q12959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5C1549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DLG1_HUMAN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D6037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Disks large homolog 1 (Synapse-associated protein 97) (SAP-97) (SAP97)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hDlg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14F95F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62DEFCB6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78ACD3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Q15700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EF07C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DLG2_HUMAN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0A267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Disks large homolog 2 (Channel-associated protein of synapse-110) (Chapsyn-110) (Postsynaptic density protein PSD-93)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B73C1C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0B46FC6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91BC2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O43854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EB8BB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EDIL3_HUMAN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5CC99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EGF-like repeat and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discoidin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I-like domain-containing protein 3 (Developmentally-regulated endothelial cell locus 1 protein) (Integrin-binding protein DEL1)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1AFAB2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0144A1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4E869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P98172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8F048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EFNB1_HUMAN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1ADCAE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Ephrin-B1 (EFL-3) (ELK ligand) (ELK-L) (EPH-related receptor tyrosine kinase ligand 2) (LERK-2)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34D85D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3B51030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AB96C1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lastRenderedPageBreak/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6749E3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2E6D1D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7C0C01F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FA0573" w:rsidRPr="009115BC" w14:paraId="76C2821A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6A5A8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P00533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C1F932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EGFR_HUMAN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5E370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Epidermal growth factor receptor (EC 2.7.10.1) (Proto-oncogene c-ErbB-1) (Receptor tyrosine-protein kinase erbB-1)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37125C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950784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061E9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P17813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D0B6D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EGLN_HUMAN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04099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Endoglin (CD antigen CD105)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7F190E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7E2EFBF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22585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P14625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A4C03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ENPL_HUMAN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6E4B4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Endoplasmin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(94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glucose-regulated protein) (GRP-94) (Heat shock protein 90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beta member 1)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Tumor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rejection antigen 1) (gp96 homolog)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C49D7A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08D73C0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14303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P22413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8A0F1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ENPP1_HUMAN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72854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Ectonucleotide pyrophosphatase/phosphodiesterase family member 1 (E-NPP 1) (Membrane component chromosome 6 surface marker 1)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470DCE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62B433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275FB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Q5R5M5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58EE02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ENPP3_PONAB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39B2E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Ectonucleotide pyrophosphatase/phosphodiesterase family member 3 (E-NPP 3) (Phosphodiesterase I beta) (PD-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Ibeta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191EC8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318E1627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BD945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P29317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F0391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EPHA2_HUMAN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CA709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Ephrin type-A receptor 2 (EC 2.7.10.1) (Epithelial cell kinase) (Tyrosine-protein kinase receptor ECK)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24DE66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66BBE28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F4AA5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P54764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36983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EPHA4_HUMAN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7AC8C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Ephrin type-A receptor 4 (EC 2.7.10.1) (EPH-like kinase 8) (EK8) (hEK8) (Tyrosine-protein kinase TYRO1) (Tyrosine-protein kinase receptor SEK)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D746C4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186618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6AEBD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P54756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E71CE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EPHA5_HUMAN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4CBCC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Ephrin type-A receptor 5 (EC 2.7.10.1) (Brain-specific kinase) (EPH homology kinase 1) (EHK-1) (EPH-like kinase 7) (EK7) (hEK7)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9F3300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1A4DB6B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590C0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O09127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2E5B8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EPHA8_MOUSE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7A29B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Ephrin type-A receptor 8 (EC 2.7.10.1) (EPH- and ELK-related kinase) (Tyrosine-protein kinase receptor EEK)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49F9CC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1D49900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68389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Q5JZY3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4FE11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EPHAA_HUMAN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7AAF8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Ephrin type-A receptor 10 (EC 2.7.10.1)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FABCFA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5092CF8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2676D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P54761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AAE9D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EPHB4_MOUSE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D9594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Ephrin type-B receptor 4 (EC 2.7.10.1) (Developmental kinase 2) (mDK-2) (Hepatoma transmembrane kinase) (Tyrosine kinase MYK-1)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843153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6B6836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3140D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Q61851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926D0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FGFR3_MOUSE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B6D59F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Fibroblast growth factor receptor 3 (FGFR-3) (EC 2.7.10.1) (Heparin-binding growth factor receptor) (CD antigen CD333)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D2244C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3AF91E0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DAF35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P21333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B5EEA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FLNA_HUMAN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91504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Filamin-A (FLN-A) (Actin-binding protein 280) (ABP-280) (Alpha-filamin) (Endothelial actin-binding protein) (Filamin-1) (Non-muscle filamin)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BC1F5A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9EBCBBF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017B5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O43155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E4693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FLRT2_HUMAN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A4D22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Leucine-rich repeat transmembrane protein FLRT2 (Fibronectin-like domain-containing leucine-rich transmembrane protein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41DE51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8F3858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F4576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P02702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C9A4F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FOLR1_BOVIN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C996E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Folate receptor alpha (FR-alpha) (Folate receptor 1) (Folate-binding protein 1) (FBP) (Milk folate-binding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BAFF91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338B562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5753D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P14207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38C60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FOLR2_HUMAN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121A1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Folate receptor beta (FR-beta) (Folate receptor 2) (Folate receptor,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fetal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/placental) (Placental folate-binding protein) (FBP)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87ECCF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4383E14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744E2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Q9UP38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E765B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FZD1_HUMAN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37049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Frizzled-1 (Fz-1) (hFz1) (FzE1)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8B8C5A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01C172C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6718F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Q14332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34CAD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FZD2_HUMAN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5571A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Frizzled-2 (Fz-2) (hFz2) (FzE2)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3F67A5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9784297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5CA46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O75084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1B6C5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FZD7_HUMAN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18389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Frizzled-7 (Fz-7) (hFz7) (FzE3)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540FEB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51ACE8F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9F76B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P04899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19A3ED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GNAI2_HUMAN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69C1A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Guanine nucleotide-binding protein G(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subunit alpha-2 (Adenylate cyclase-inhibiting G alpha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538088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D98906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72C44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P08754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E051C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GNAI3_HUMAN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AEEAE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Guanine nucleotide-binding protein G(k) subunit alpha (G(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alpha-3)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37794E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526D13E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E9810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Q9Y625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071AA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GPC6_HUMAN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95FB8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Glypican-6 [Cleaved into: Secreted glypican-6]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4DECD0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42A3D459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A0ACB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P32942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0F3D6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ICAM3_HUMAN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B460F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Intercellular adhesion molecule 3 (ICAM-3) (CDw50) (ICAM-R) (CD antigen CD50)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1F9439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1C00FFE8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162CE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P08069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C57A3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IGF1R_HUMAN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EDE00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Insulin-like growth factor 1 receptor (EC 2.7.10.1) (Insulin-like growth factor I receptor) (IGF-I receptor) (CD antigen CD221)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9B83CC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D382C58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6617A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Q14005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A77B7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IL16_HUMAN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37D3C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Pro-interleukin-16 [Cleaved into: Interleukin-16 (IL-16) (Lymphocyte chemoattractant factor) (LCF)]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CC358F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0A76768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0A07D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P40189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DB446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IL6RB_HUMAN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DB1A8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Interleukin-6 receptor subunit beta (IL-6 receptor subunit beta) (IL-6R subunit beta) (IL-6R-beta) (CD antigen CD130)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C9565F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5206FBA9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AEB86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Q14974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E4C4D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IMB1_HUMAN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61724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Importin subunit beta-1 (Importin-90) (Karyopherin subunit beta-1) (Nuclear factor p97) (Pore targeting complex 97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subunit) (PTAC97)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E69203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177AA34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0F1561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P06213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80861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INSR_HUMAN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A458F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Insulin receptor (IR) (EC 2.7.10.1) (CD antigen CD220) [Cleaved into: Insulin receptor subunit alpha; Insulin receptor subunit beta]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1F5383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20FD3F2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D7641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P56199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288DA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ITA1_HUMAN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CEB60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alpha-1 (CD49 antigen-like family member A) (Laminin and collagen receptor) (VLA-1) (CD antigen CD49a)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B290DA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21C308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6C3DF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O75578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9115A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ITA10_HUMAN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F9607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alpha-10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2F7A90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2054A4A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7FAE9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Q9UKX5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59190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ITA11_HUMAN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22741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alpha-11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0CC7FE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53F51D6F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3E6B2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F1MMS9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A2472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ITA3_BOVIN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90B10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Integrin alpha-3 (CD49 antigen-like family member C) (Galactoprotein B3) (GAPB3) (VLA-3 subunit alpha) (CD antigen CD49c)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4E36DB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567E692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77133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Q27977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2A559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ITA5_BOVIN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23607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alpha-5 (Fibronectin receptor subunit alpha) (Integrin alpha-F) (VLA-5)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B37CB4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00C524C8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9457C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P23229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F854F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ITA6_HUMAN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E17D1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Integrin alpha-6 (CD49 antigen-like family member F) (VLA-6) (CD antigen CD49f)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189065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0CFACC09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20B2B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P43406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752CA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ITAV_MOUSE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3F9C4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alpha-V (Vitronectin receptor subunit alpha) (CD antigen CD51) [Cleaved into: Integrin alpha-V heavy chain; Integrin alpha-V light chain]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C5B7DE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7488FE3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722E2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P53712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60EFC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ITB1_BOVIN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DA55F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beta-1 (Fibronectin receptor subunit beta) (VLA-4 subunit beta) (CD antigen CD29)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B20CDE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CECC49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8CC31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P32592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253E2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ITB2_BOVIN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CED84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beta-2 (Cell surface adhesion glycoproteins LFA-1/CR3/p150,95 subunit beta) (Complement receptor C3 subunit beta) (CD antigen CD18)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64C01C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12DE8360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43AF42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lastRenderedPageBreak/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4B5599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C3B563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2B66693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FA0573" w:rsidRPr="009115BC" w14:paraId="2C698E4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3E055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P80747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6058B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ITB5_BOVIN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372F9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beta-5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F2A14B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F8D14F6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84969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P26010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929D7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ITB7_HUMAN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AF99F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beta-7 (Gut homing receptor beta subunit)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BB1D03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0CD0B3B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69F27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P31025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86A10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LCN1_HUMAN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DD855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Lipocalin-1 (Tear lipocalin)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Tlc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(Tear prealbumin) (TP) (von Ebner gland protein) (VEG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551C3C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0A7AED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8A2D3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P01131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F5A5B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LDLR_BOVIN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E35EA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Low-density lipoprotein receptor (LDL receptor)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7B3329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1ADEC0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EBF1A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P61793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A29BA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LPAR1_MOUSE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3A963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Lysophosphatidic acid receptor 1 (LPA receptor 1) (LPA-1) (Lysophosphatidic acid receptor Edg-2) (Rec1.3) (VZG-1)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4A24E9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55246A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453F2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Q07954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93CCB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LRP1_HUMAN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21B91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Prolow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-density lipoprotein receptor-related protein 1 (LRP-1) (Alpha-2-macroglobulin receptor) (A2MR) (Apolipoprotein E receptor) (APOER) (CD antigen CD91)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0C65FB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5ECC11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6D020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Q2QLA9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F2C6F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MET_HORSE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C6D89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Hepatocyte growth factor receptor (HGF receptor) (EC 2.7.10.1) (HGF/SF receptor) (Proto-oncogene c-Met)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36F751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CDEA8F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B843E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Q2HJ49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10F55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MOES_BOVIN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9FF17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Moesin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(Membrane-organizing extension spike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9FEBE7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2B5AD356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04C04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P08169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50643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MPRI_BOVIN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2078D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Cation-independent mannose-6-phosphate receptor (300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mannose 6-phosphate receptor) (Insulin-like growth factor 2 receptor) (CD antigen CD222)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5C82C5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5D603E0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6A652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P35579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B6897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MYH9_HUMAN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C56CD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Myosin-9 (Cellular myosin heavy chain, type A) (Myosin heavy chain 9) (Myosin heavy chain, non-muscle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IIa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BECFAD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0B29D997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37B12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Q15223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93607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NECT1_HUMAN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E8530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Nectin-1 (Herpes virus entry mediator C)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Nectin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cell adhesion molecule 1) (CD antigen CD111)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6C6FEC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131E687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8D248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Q9NQS3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BF7BD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NECT3_HUMAN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FE489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Nectin-3 (CDw113)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Nectin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cell adhesion molecule 3) (Poliovirus receptor-related protein 3) (CD antigen CD113)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634654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592A943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9AF62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Q8NFZ4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E1E3E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NLGN2_HUMAN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EFDA9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Neuroligin-2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BA0F6D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7DADCEC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84A9F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Q04721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7A4EF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NOTC2_HUMAN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341D7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Neurogenic locus notch homolog protein 2 (Notch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E5B3FD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D5E824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E1E1A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Q9Y639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99F91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NPTN_HUMAN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F6B1A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Neuroplastin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(Stromal cell-derived receptor 1) (SDR-1)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B09ADD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F3612E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B86C4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O14786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71DD5A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NRP1_HUMAN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99370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Neuropilin-1 (Vascular endothelial cell growth factor 165 receptor) (CD antigen CD304)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6E235C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54DD2E5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7FC1D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O60462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3C4F7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NRP2_HUMAN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C1537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Neuropilin-2 (Vascular endothelial cell growth factor 165 receptor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FAB976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122EEC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471E6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P16234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66907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PGFRA_HUMAN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C000E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Platelet-derived growth factor receptor alpha (PDGF-R-alpha) (PDGFR-alpha) (EC 2.7.10.1) (Alpha platelet-derived growth factor receptor) (CD antigen CD140a)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4EFDDF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12DD2CE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2E010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P09619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EB76F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PGFRB_HUMAN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3FA56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Platelet-derived growth factor receptor beta (PDGF-R-beta) (PDGFR-beta) (EC 2.7.10.1) (CD antigen CD140b)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3B8C7F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88D848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0F398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Q8SPJ1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1E098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PLAK_BOVIN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60E0C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Junction plakoglobin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Desmoplakin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III) (Desmoplakin-3)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B9B1BF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2CC2888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2179F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Q9UIW2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51EE6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PLXA1_HUMAN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3392D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Plexin-A1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Semaphorin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receptor NOV)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E94855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AE4AC6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3BBFA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O43157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341FC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PLXB1_HUMAN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B3819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Plexin-B1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Semaphorin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receptor SEP)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B7F3A1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40F8BB9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B76ED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O15031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2341F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PLXB2_HUMAN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4A7364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Plexin-B2 (MM1)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DD9A0C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2CE5DC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427C6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P49927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AA893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PRIO_PIG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5F56C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Major prion protein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PrP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(CD antigen CD230)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791E36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38FF3FB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EFA5C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Q1LZF7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B8B0D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PTH1R_BOVIN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66171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Parathyroid hormone/parathyroid hormone-related peptide receptor (PTH/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PTHrP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type I receptor) (PTH1 receptor)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8914B3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5F350E3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3D2FC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Q13308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5F5B6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PTK7_HUMAN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437F4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Inactive tyrosine-protein kinase 7 (Colon carcinoma kinase 4)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E75907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1DB0271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6FF32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P18433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D10E5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PTPRA_HUMAN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1F14C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Receptor-type tyrosine-protein phosphatase alpha (Protein-tyrosine phosphatase alpha) (R-PTP-alpha) (EC 3.1.3.48)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46C66C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FA8408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9D7FFF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P23470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84389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PTPRG_HUMAN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7BF51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Receptor-type tyrosine-protein phosphatase gamma (Protein-tyrosine phosphatase gamma) (R-PTP-gamma) (EC 3.1.3.48)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B762CF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179EB29F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C0160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Q12913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19804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PTPRJ_HUMAN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5B020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Receptor-type tyrosine-protein phosphatase eta (Protein-tyrosine phosphatase eta) (R-PTP-eta) (EC 3.1.3.48) (CD antigen CD148)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F6A99E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3E48D429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373BB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P28828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7FB30B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PTPRM_MOUSE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89277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Receptor-type tyrosine-protein phosphatase mu (Protein-tyrosine phosphatase mu) (R-PTP-mu) (EC 3.1.3.48)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ABBB62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10E06A19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FFED6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Q92626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427CD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PXDN_HUMAN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BB9BA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Peroxidasin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homolog (EC 1.11.1.7) (Melanoma-associated antigen MG50) (Vascular peroxidase 1) (p53-responsive gene 2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44EDF7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7927C14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52F0A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P20338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E76A5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RAB4A_HUMAN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E7A1D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Rab-4A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D386FD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79814559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2DCA5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O95980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B7F22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RECK_HUMAN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D087E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Reversion-inducing cysteine-rich protein with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Kazal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motifs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hRECK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(Suppressor of tumorigenicity 15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1FA46F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66D0A1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4E5C7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Q9Y6N7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3D6E9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ROBO1_HUMAN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C83CF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Roundabout homolog 1 (Deleted in U twenty twenty) (H-Robo-1)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BD8C79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6E8451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28532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Q01974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0B716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ROR2_HUMAN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0AAC5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Tyrosine-protein kinase transmembrane receptor ROR2 (EC 2.7.10.1) (Neurotrophic tyrosine kinase, receptor-related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482BF0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070F0FA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AE73D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P08922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9FEBA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ROS1_HUMAN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1F737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Proto-oncogene tyrosine-protein kinase ROS (EC 2.7.10.1) (Proto-oncogene c-Ros)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59DF00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3F722B76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D8F10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P31151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A2A40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S10A7_HUMAN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7C8E1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Protein S100-A7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Psoriasin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(S100 calcium-binding protein A7)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F64F75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575175C2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D62B60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lastRenderedPageBreak/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EEE985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258160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7851059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FA0573" w:rsidRPr="009115BC" w14:paraId="6D2B3A76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FA19B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P06702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B8949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S10A9_HUMAN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2A017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Protein S100-A9 (Calgranulin-B) (Calprotectin L1H subunit) (Leukocyte L1 complex heavy chain)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485D43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001C235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6EC41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Q8WUM9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649C1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S20A1_HUMAN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C5D98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Sodium-dependent phosphate transporter 1 (Phosphate transporter 1) (PiT-1) (Solute carrier family 20 member 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13602F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1F9F8E4A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85364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Q6AZY7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80CC1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SCAR3_HUMAN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22655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Scavenger receptor class A member 3 (Cellular stress response gene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D96DCB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3B3753C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226CF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A5D7B7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BA655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SEPR_BOVIN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CF9EB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Prolyl endopeptidase FAP (EC 3.4.21.26) (Dipeptidyl peptidase FAP) (EC 3.4.14.5) (Fibroblast activation protein alpha)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B099F7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6F108D6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96A28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Q2KJH6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E62B0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SERPH_BOVIN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0E5DE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Serpin H1 (Collagen-binding protein)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Colligin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0361C8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72B8037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ECD08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Q6PHU5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307F21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SORT_MOUSE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DFB85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Sortilin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(Neurotensin receptor 3) (NTR3) (mNTR3)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BAFED3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0D99EB8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E28AE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Q2V905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F8BB3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TFR1_HORSE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32A59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Transferrin receptor protein 1 (TR)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TfR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(TfR1)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Trfr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(CD antigen CD71)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6065FE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51D48499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EE306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Q03167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C3B16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TGBR3_HUMAN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79183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Transforming growth factor beta receptor type 3 (TGF-beta receptor type 3) (TGFR-3)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Betaglycan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6A34D2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1549B62A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EFC5D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P37173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857DE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TGFR2_HUMAN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3CEF7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TGF-beta receptor type-2 (TGFR-2) (EC 2.7.11.30) (TGF-beta type II receptor)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9BBD0E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7D70FE7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DE1BF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P04216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E46B4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THY1_HUMAN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BF3C59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Thy-1 membrane glycoprotein (CDw90) (Thy-1 antigen) (CD antigen CD90)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1EF893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5366699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E001F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Q9Y490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B9151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TLN1_HUMAN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69CBA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Talin-1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6B75C8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014E01A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EE5E1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P24627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9C58B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TRFL_BOVIN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0465C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Lactotransferrin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(Lactoferrin) (EC 3.4.21.-) [Cleaved into: Lactoferricin-B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Lfcin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-B)]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5C27D4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3B0380C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A19E1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Q28178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39891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TSP1_BOVIN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4DA61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Thrombospondin-1 (Glycoprotein G)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2EA8BD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E4E694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6F818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P30530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C8AC8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UFO_HUMAN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8E748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Tyrosine-protein kinase receptor UFO (EC 2.7.10.1) (AXL oncogene)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D194A9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E9A59B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28AEA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Q28260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C197A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VCAM1_CANLF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E4EBF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Vascular cell adhesion protein 1 (V-CAM 1) (VCAM-1) (CD antigen CD106)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23C4E7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C03F02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705CF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P98156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ABD62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VLDLR_MOUSE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42C51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Very low-density lipoprotein receptor (VLDL receptor) (VLDL-R)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E902C6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55E07CC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2059A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Q2HJG5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1BA3C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VPS35_BOVIN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66A97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Vacuolar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protein sorting-associated protein 35 (Vesicle protein sorting 35)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A7F049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B72E5D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1F0A9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Q9EQH3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E66D8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VPS35_MOUSE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053EC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Vacuolar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protein sorting-associated protein 35 (Maternal-embryonic 3) (Vesicle protein sorting 35)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446CEA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660030A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E9192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P04004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773DF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VTNC_HUMAN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921C0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Vitronectin (VN) (S-protein) (Serum-spreading factor) (V75) [Cleaved into: Vitronectin V65 subunit; Vitronectin V10 subunit; Somatomedin-B]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B4A21D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</w:tbl>
    <w:p w14:paraId="1B369D7B" w14:textId="6B1F7AF3" w:rsidR="00823086" w:rsidRPr="009115BC" w:rsidRDefault="00FA0573">
      <w:pPr>
        <w:rPr>
          <w:rFonts w:ascii="Arial Narrow" w:hAnsi="Arial Narrow"/>
          <w:sz w:val="16"/>
          <w:szCs w:val="16"/>
          <w:lang w:val="en-GB"/>
        </w:rPr>
      </w:pPr>
      <w:r w:rsidRPr="009115BC">
        <w:rPr>
          <w:rFonts w:ascii="Arial Narrow" w:hAnsi="Arial Narrow"/>
          <w:sz w:val="16"/>
          <w:szCs w:val="16"/>
          <w:lang w:val="en-GB"/>
        </w:rPr>
        <w:br w:type="textWrapping" w:clear="all"/>
      </w:r>
    </w:p>
    <w:p w14:paraId="31BCB690" w14:textId="2FB47693" w:rsidR="00FA0573" w:rsidRPr="009115BC" w:rsidRDefault="00FA0573">
      <w:pPr>
        <w:rPr>
          <w:rFonts w:ascii="Arial Narrow" w:hAnsi="Arial Narrow"/>
          <w:sz w:val="16"/>
          <w:szCs w:val="16"/>
          <w:lang w:val="en-GB"/>
        </w:rPr>
      </w:pPr>
    </w:p>
    <w:p w14:paraId="3935AB16" w14:textId="5AF141FC" w:rsidR="00FA0573" w:rsidRPr="009115BC" w:rsidRDefault="00FA0573">
      <w:pPr>
        <w:rPr>
          <w:rFonts w:ascii="Arial Narrow" w:hAnsi="Arial Narrow"/>
          <w:sz w:val="16"/>
          <w:szCs w:val="16"/>
          <w:lang w:val="en-GB"/>
        </w:rPr>
      </w:pPr>
    </w:p>
    <w:p w14:paraId="54E51421" w14:textId="77777777" w:rsidR="00FA0573" w:rsidRPr="009115BC" w:rsidRDefault="00FA0573">
      <w:pPr>
        <w:rPr>
          <w:rFonts w:ascii="Arial Narrow" w:hAnsi="Arial Narrow"/>
          <w:sz w:val="16"/>
          <w:szCs w:val="16"/>
          <w:lang w:val="en-GB"/>
        </w:rPr>
        <w:sectPr w:rsidR="00FA0573" w:rsidRPr="009115BC" w:rsidSect="00823086">
          <w:headerReference w:type="default" r:id="rId9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A23ACA5" w14:textId="385D73DA" w:rsidR="00FA0573" w:rsidRPr="009115BC" w:rsidRDefault="00FA0573" w:rsidP="00FA0573">
      <w:pPr>
        <w:rPr>
          <w:rFonts w:ascii="Arial" w:hAnsi="Arial" w:cs="Arial"/>
          <w:sz w:val="20"/>
          <w:szCs w:val="20"/>
          <w:lang w:val="en-GB"/>
        </w:rPr>
      </w:pPr>
      <w:r w:rsidRPr="009115BC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Table S3.</w:t>
      </w:r>
      <w:r w:rsidRPr="009115BC">
        <w:rPr>
          <w:rFonts w:ascii="Arial" w:hAnsi="Arial" w:cs="Arial"/>
          <w:sz w:val="20"/>
          <w:szCs w:val="20"/>
          <w:lang w:val="en-GB"/>
        </w:rPr>
        <w:t xml:space="preserve"> List of proteins classified as </w:t>
      </w:r>
      <w:r w:rsidRPr="009115BC">
        <w:rPr>
          <w:rFonts w:ascii="Arial" w:hAnsi="Arial" w:cs="Arial"/>
          <w:i/>
          <w:iCs/>
          <w:sz w:val="20"/>
          <w:szCs w:val="20"/>
          <w:lang w:val="en-GB"/>
        </w:rPr>
        <w:t>Transporters</w:t>
      </w:r>
      <w:r w:rsidRPr="009115BC">
        <w:rPr>
          <w:rFonts w:ascii="Arial" w:hAnsi="Arial" w:cs="Arial"/>
          <w:sz w:val="20"/>
          <w:szCs w:val="20"/>
          <w:lang w:val="en-GB"/>
        </w:rPr>
        <w:t xml:space="preserve"> based on GO annotations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7"/>
        <w:gridCol w:w="1132"/>
        <w:gridCol w:w="9897"/>
        <w:gridCol w:w="651"/>
      </w:tblGrid>
      <w:tr w:rsidR="00FA0573" w:rsidRPr="009115BC" w14:paraId="15D7A18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6F433E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178811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6FBE94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09301D1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FA0573" w:rsidRPr="009115BC" w14:paraId="1145CCFF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5B93E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P62258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46432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1433E_HUMAN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89ECE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14-3-3 protein epsilon (14-3-3E)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052BDB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42586F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D61FD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P08195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8F4BD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4F2_HUMAN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5DA32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4F2 cell-surface antigen heavy chain (4F2hc) (4F2 heavy chain antigen) (Solute carrier family 3 member 2) (CD antigen CD98)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14877B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CBE7FE7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B68EC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Q95JC7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8FA60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AAAT_BOVIN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E2516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Neutral amino acid transporter B(0) (ATB(0)) (Sodium-dependent neutral amino acid transporter type 2) (Solute carrier family 1 member 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E59F95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C813EE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3D94D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Q4KMQ2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83C05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ANO6_HUMAN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779BD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Anoctamin-6 (Small-conductance calcium-activated nonselective cation channel) (SCAN channel) (Transmembrane protein 16F)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8A2115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CA4CFA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580CF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P04272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F778F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ANXA2_BOVIN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E9608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Annexin A2 (Annexin II) (Annexin-2)(Calpactin-1 heavy chain) (Chromobindin-8) (Lipocortin II)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9299E2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7F1069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BE136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P14824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FB2DE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ANXA6_MOUSE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1E09A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Annexin A6 (67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calelectrin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(Annexin VI) (Annexin-6) (Calphobindin-II) (Chromobindin-20) (Lipocortin VI)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165581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696DFA3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972E2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P54707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D2000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AT12A_HUMAN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5719E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Potassium-transporting ATPase alpha chain 2 (EC 7.2.2.19) (Non-gastric H(+)/K(+) ATPase subunit alpha) (Proton pump)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589903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2F26CE2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24522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P18907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70F4B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AT1A1_HORSE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68FA0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Sodium/potassium-transporting ATPase subunit alpha-1 (Sodium pump subunit alpha-1) (EC 7.2.2.13) (Na(+)/K(+) ATPase alpha-1 subunit)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14DC26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B5821E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C013A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Q13733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BF955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AT1A4_HUMAN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D0D4C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Sodium/potassium-transporting ATPase subunit alpha-4 (Na(+)/K(+) ATPase alpha-4 subunit) (EC 7.2.2.13) (Sodium pump subunit alpha-4)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7802D5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2C9878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1A20D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P20020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6BBF1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AT2B1_HUMAN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8E921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Plasma membrane calcium-transporting ATPase 1 (EC 7.2.2.10) (Plasma membrane calcium ATPase isoform 1) (PMCA1) (Plasma membrane calcium pump isoform 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088950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1B394E3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6228E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P06576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8C8095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ATPB_HUMAN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1B76A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ATP synthase subunit beta, mitochondrial (EC 7.1.2.2) (ATP synthase F1 subunit beta)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1A4681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318E33C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7B298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Q6SJP2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FF48A8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B3A2_HORSE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72350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Anion exchange protein 2 (AE 2) (Anion exchanger 2) (Non-erythroid band 3-like protein) (Solute carrier family 4 member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F68C65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D0978DF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642A6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P00974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BBD9E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BPT1_BOVIN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A46CD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Pancreatic trypsin inhibitor (Aprotinin) (Basic protease inhibitor) (BPI) (BPTI)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3F0EEE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56DBD38F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6EC6E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P54289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D12EC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CA2D1_HUMAN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FBB41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Voltage-dependent calcium channel subunit alpha-2/delta-1 (Voltage-gated calcium channel subunit alpha-2/delta-1)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938107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AB173B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4FEF3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O60840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99CC4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CAC1F_HUMAN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3EA6D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Voltage-dependent L-type calcium channel subunit alpha-1F (Voltage-gated calcium channel subunit alpha Cav1.4)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89296D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1357685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B0595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P0DP24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604B1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CALM2_HUMAN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2DFEE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Calmodulin-2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098072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4CCFAF0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49BCB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P02666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D9E21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CASB_BOVIN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C47BB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Beta-casein [Cleaved into: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Casoparan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; Antioxidant peptide;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Casohypotensin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FCB7EE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263B8F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7A238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Q9NV96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B14A7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CC50A_HUMAN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832E1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Cell cycle control protein 50A (P4-ATPase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flippase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complex beta subunit TMEM30A) (Transmembrane protein 30A)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58D222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D8EF68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BC89B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Q9XSA7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FB259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CLIC4_BOVIN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DDE6F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Chloride intracellular channel protein 4 (Intracellular chloride ion channel protein p64H1)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5F2C57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1404E2D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94294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Q9UBL6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0158C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CPNE7_HUMAN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B769B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Copine-7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Copine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VII)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45E62E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68E4422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7FA21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P52569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7AC8A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CTR2_HUMAN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70057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Cationic amino acid transporter 2 (CAT-2) (CAT2) (Low affinity cationic amino acid transporter 2) (Solute carrier family 7 member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68E371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4035F36F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CB838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Q5T3F8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80A67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CSCL2_HUMAN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7EB1F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CSC1-like protein 2 (Transmembrane protein 63B)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E7F2EE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2ABA3D0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0C8BBA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P56564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D480D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EAA1_MOUSE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606DE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Excitatory amino acid transporter 1 (Sodium-dependent glutamate/aspartate transporter 1) (Solute carrier family 1 member 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C6646E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C05732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C3B87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P11166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888A4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GTR1_HUMAN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2E29A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Solute carrier family 2, facilitated glucose transporter member 1 (Glucose transporter type 1, erythrocyte/brain) (GLUT-1) (HepG2 glucose transporter)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300AD4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58667616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203B6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Q8TDB8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93F3D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GTR14_HUMAN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FDC6D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Solute carrier family 2, facilitated glucose transporter member 14 (Glucose transporter type 14) (GLUT-14)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FC1C9C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392240F8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CD1CE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Q9XSC2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DBC8B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GTR3_RABIT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B0618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Solute carrier family 2, facilitated glucose transporter member 3 (Glucose transporter type 3, brain) (GLUT-3) (Fragment)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B9B8AA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0BB87FC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2334F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P58353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B3135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GTR5_BOVIN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FA9C8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Solute carrier family 2, facilitated glucose transporter member 5 (Fructose transporter) (Glucose transporter type 5, small intestine) (GLUT-5)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C545E7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0199032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0BB86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Q8WN96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AD6A6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ITPR2_BOVIN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D8EE3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Inositol 1,4,5-trisphosphate receptor type 2 (IP3 receptor isoform 2) (IP3R 2) (InsP3R2) (Type 2 inositol 1,4,5-trisphosphate receptor) (Type 2 InsP3 receptor)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4371E7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2436658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1A473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Q8IWT6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2B836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LRC8A_HUMAN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5C7A4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Volume-regulated anion channel subunit LRRC8A (Leucine-rich repeat-containing protein 8A) (Swelling protein 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7CBE5A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086C9C7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E0C8E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Q7L1W4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88F56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LRC8D_HUMAN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3A567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Volume-regulated anion channel subunit LRRC8D (Leucine-rich repeat-containing protein 5) (Leucine-rich repeat-containing protein 8D)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912FC7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04779F0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BBCB1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O15427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46AF1D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MOT4_HUMAN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CDBA8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Monocarboxylate transporter 4 (MCT 4) (Solute carrier family 16 member 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07A721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0E89975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1D35C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Q00325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A5B3E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MPCP_HUMAN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F40BE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Phosphate carrier protein, mitochondrial (Phosphate transport protein) (PTP) (Solute carrier family 25 member 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F7A367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05D169A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80433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Q8HXQ5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9F87E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MRP1_BOVIN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2E34A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Multidrug resistance-associated protein 1 (ATP-binding cassette sub-family C member 1) (Leukotriene C(4) transporter) (LTC4 transporter)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4A62B2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4635CC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CE1AC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Q63120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E5531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MRP2_RAT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B0EE7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Canalicular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multispecific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organic anion transporter 1 (Canalicular multidrug resistance protein) (Multidrug resistance-associated protein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CBA5BD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11E617E6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EAB47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Q92508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1A8E1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PIEZ1_HUMAN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CA56D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Piezo-type mechanosensitive ion channel component 1 (Membrane protein induced by beta-amyloid treatment)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Mib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(Protein FAM38A)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773007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5DC29832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149AD32" w14:textId="77777777" w:rsidR="00FA0573" w:rsidRPr="009115BC" w:rsidRDefault="00FA0573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lastRenderedPageBreak/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2862AEF" w14:textId="77777777" w:rsidR="00FA0573" w:rsidRPr="009115BC" w:rsidRDefault="00FA0573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029EF83" w14:textId="77777777" w:rsidR="00FA0573" w:rsidRPr="009115BC" w:rsidRDefault="00FA0573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53D64284" w14:textId="77777777" w:rsidR="00FA0573" w:rsidRPr="009115BC" w:rsidRDefault="00FA0573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FA0573" w:rsidRPr="009115BC" w14:paraId="5FE5918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2F826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P62935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ABB8C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PPIA_BOVIN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DCD66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Peptidyl-prolyl cis-trans isomerase A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PPIase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A) (EC 5.2.1.8) (Cyclophilin A)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11A100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03A51ECA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0C5EE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P60902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A1A31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S10AA_BOVIN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FA03F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Protein S100-A10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Calpactin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I light chain) (Calpactin-1 light chain) (Cellular ligand of annexin II) (S100 calcium-binding protein A10)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F77026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3D46DC78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9AE34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P55011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0E07F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S12A2_HUMAN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545B3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Solute carrier family 12 member 2 (Basolateral Na-K-Cl symporter) (Bumetanide-sensitive sodium-(potassium)-chloride cotransporter 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93CD1B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DDD1CE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84CE8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Q9UP95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F49A5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S12A4_HUMAN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D2C2E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Solute carrier family 12 member 4 (Electroneutral potassium-chloride cotransporter 1) (Erythroid K-Cl cotransporter 1) (hKCC1)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D8B8E4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910771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AA496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Q65AC2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CE771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S26A2_HORSE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BC820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Sulfate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transporter (Solute carrier family 26 member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ED629D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5011F4C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B4D67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A2VE31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936BE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S38A2_BOVIN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9FD90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Sodium-coupled neutral amino acid transporter 2 (Amino acid transporter A2) (Solute carrier family 38 member 2)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056E16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65AF01A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E921E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Q5E9S9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C78FE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S38A5_BOVIN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E8BF6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Sodium-coupled neutral amino acid transporter 5 (Solute carrier family 38 member 5) (System N transporter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704940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4F24186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DEE68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A5D7L5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3E2C0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S39AE_BOVIN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2C96E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Zinc transporter ZIP14 (Solute carrier family 39 member 14)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Zrt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- and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Irt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-like protein 14) (ZIP-14)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0A543B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0EB191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C9EFF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Q9Y6R1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08369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S4A4_HUMAN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241B5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Electrogenic sodium bicarbonate cotransporter 1 (Sodium bicarbonate cotransporter) (Na(+)/HCO3(-) cotransporter) (Solute carrier family 4 member 4) (kNBC1)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E39F7F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8E4A4B7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2DACE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Q8BTY2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4F83F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S4A7_MOUSE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87923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Sodium bicarbonate cotransporter 3 (Solute carrier family 4 member 7)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60069B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D5BBA4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8FD76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P53793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47328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SC5A3_BOVIN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695F8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Sodium/myo-inositol cotransporter (Na(+)/myo-inositol cotransporter) (Sodium/myo-inositol transporter 1) (SMIT1) (Solute carrier family 5 member 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282574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686782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05199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Q9Y289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B2B43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SC5A6_HUMAN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B90C2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Sodium-dependent multivitamin transporter (Na(+)-dependent multivitamin transporter) (Solute carrier family 5 member 6)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D133FE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29371D88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FBD1D3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P23791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1733D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SL9A1_RABIT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2C2C3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Sodium/hydrogen exchanger 1 (Na(+)/H(+) exchanger 1) (NHE-1) (Solute carrier family 9 member 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7A9693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7F247D6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74B21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Q92581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E1D5D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SL9A6_HUMAN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D60BC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Sodium/hydrogen exchanger 6 (Na(+)/H(+) exchanger 6) (NHE-6) (Solute carrier family 9 member 6)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18F77C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3B761BC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BAA80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Q9UHE8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CD9CE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STEA1_HUMAN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08AA1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Metalloreductase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STEAP1 (EC 1.16.1.-) (Six-transmembrane epithelial antigen of prostate 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5716D2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7247FF46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13B51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Q9Y6M5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174ED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ZNT1_HUMAN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138178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Zinc transporter 1 (ZnT-1) (Solute carrier family 30 member 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FEC2B5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</w:tbl>
    <w:p w14:paraId="747D35F6" w14:textId="0D5592A1" w:rsidR="00FA0573" w:rsidRPr="009115BC" w:rsidRDefault="00FA0573">
      <w:pPr>
        <w:rPr>
          <w:rFonts w:ascii="Arial Narrow" w:hAnsi="Arial Narrow"/>
          <w:sz w:val="16"/>
          <w:szCs w:val="16"/>
          <w:lang w:val="en-GB"/>
        </w:rPr>
      </w:pPr>
    </w:p>
    <w:p w14:paraId="26E6E383" w14:textId="02B2D4D6" w:rsidR="00FA0573" w:rsidRPr="009115BC" w:rsidRDefault="00FA0573">
      <w:pPr>
        <w:rPr>
          <w:rFonts w:ascii="Arial Narrow" w:hAnsi="Arial Narrow"/>
          <w:sz w:val="16"/>
          <w:szCs w:val="16"/>
          <w:lang w:val="en-GB"/>
        </w:rPr>
      </w:pPr>
    </w:p>
    <w:p w14:paraId="422637D4" w14:textId="77777777" w:rsidR="00FA0573" w:rsidRPr="009115BC" w:rsidRDefault="00FA0573">
      <w:pPr>
        <w:rPr>
          <w:rFonts w:ascii="Arial Narrow" w:hAnsi="Arial Narrow"/>
          <w:sz w:val="16"/>
          <w:szCs w:val="16"/>
          <w:lang w:val="en-GB"/>
        </w:rPr>
        <w:sectPr w:rsidR="00FA0573" w:rsidRPr="009115BC" w:rsidSect="00823086">
          <w:headerReference w:type="default" r:id="rId10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706542A" w14:textId="6DA9CF48" w:rsidR="00FA0573" w:rsidRPr="009115BC" w:rsidRDefault="00FA0573" w:rsidP="00FA0573">
      <w:pPr>
        <w:rPr>
          <w:rFonts w:ascii="Arial" w:hAnsi="Arial" w:cs="Arial"/>
          <w:sz w:val="20"/>
          <w:szCs w:val="20"/>
          <w:lang w:val="en-GB"/>
        </w:rPr>
      </w:pPr>
      <w:r w:rsidRPr="009115BC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Table S4.</w:t>
      </w:r>
      <w:r w:rsidRPr="009115BC">
        <w:rPr>
          <w:rFonts w:ascii="Arial" w:hAnsi="Arial" w:cs="Arial"/>
          <w:sz w:val="20"/>
          <w:szCs w:val="20"/>
          <w:lang w:val="en-GB"/>
        </w:rPr>
        <w:t xml:space="preserve"> List of proteins that could not be classified into any of the previous categories based on GO annotations (listed as </w:t>
      </w:r>
      <w:r w:rsidRPr="009115BC">
        <w:rPr>
          <w:rFonts w:ascii="Arial" w:hAnsi="Arial" w:cs="Arial"/>
          <w:i/>
          <w:iCs/>
          <w:sz w:val="20"/>
          <w:szCs w:val="20"/>
          <w:lang w:val="en-GB"/>
        </w:rPr>
        <w:t>Unclassified)</w:t>
      </w:r>
      <w:r w:rsidRPr="009115BC">
        <w:rPr>
          <w:rFonts w:ascii="Arial" w:hAnsi="Arial" w:cs="Arial"/>
          <w:sz w:val="20"/>
          <w:szCs w:val="20"/>
          <w:lang w:val="en-GB"/>
        </w:rPr>
        <w:t xml:space="preserve">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7"/>
        <w:gridCol w:w="1161"/>
        <w:gridCol w:w="8964"/>
        <w:gridCol w:w="651"/>
      </w:tblGrid>
      <w:tr w:rsidR="00FA0573" w:rsidRPr="009115BC" w14:paraId="1DB082E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FA189F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3377B4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28096B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4A22374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FA0573" w:rsidRPr="009115BC" w14:paraId="712E7478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9BA4E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P30461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11ED7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1B13_HUMAN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D0976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HLA class I histocompatibility antigen, B-13 alpha chain (MHC class I antigen B*13)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04CE65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4173836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37150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P34955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2DB97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A1AT_BOVIN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316FA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Alpha-1-antiproteinase (Alpha-1-antitrypsin) (Alpha-1-proteinase inhibitor) (Serpin A1)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695874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01D3DF47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784499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Q7SIH1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0779B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A2MG_BOVIN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D5889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Alpha-2-macroglobulin (Alpha-2-M)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0E5254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4A784198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29490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P84336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E3B87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ACTB_CAMDR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29523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Actin, cytoplasmic 1 (Beta-actin) [Cleaved into: Actin, cytoplasmic 1, N-terminally processed]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D43509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6964493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7944A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Q562R1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4B8BB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ACTBL_HUMAN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3CC00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Beta-actin-like protein 2 (Kappa-actin)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79FD2B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701DCE0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5AAC4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Q09666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90416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AHNK_HUMAN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2A51A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Neuroblast differentiation-associated protein AHNAK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Desmoyokin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38A6A5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5579B5D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753D7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P02769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C3686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ALBU_BOVIN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89FCE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Serum albumin (BSA) (allergen Bos d 6)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5B82BE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0D1558F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416F9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Q4R4H7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62CB1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ANXA5_MACFA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155BD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Annexin A5 (Annexin V) (Annexin-5)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171FD7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5E2CFD9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703691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P13928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E4009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ANXA8_HUMAN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F6B55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Annexin A8 (Annexin VIII) (Annexin-8) (Vascular anticoagulant-beta) (VAC-beta)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C98D4E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1018C04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0A130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Q5E9I6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88C6B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ARF3_BOVIN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3C25E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ADP-ribosylation factor 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088184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5449D4A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942A4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Q3SZF2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267CC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ARF4_BOVIN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8E6EE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ADP-ribosylation factor 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D40A6C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56E4C5F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6F569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Q9UPA5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59D5D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BSN_HUMAN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6D840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Protein bassoon (Zinc finger protein 231)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66EE21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205F0B79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8AF88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Q05682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6E546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CALD1_HUMAN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A8ADB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Caldesmon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(CDM)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C1D053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2AB31A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47D34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O43852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8259E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CALU_HUMAN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C116B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Calumenin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Crocalbin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(IEF SSP 9302)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C92469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F279709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9D887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P02662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886C0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CASA1_BOVIN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A4667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Alpha-S1-casein (allergen Bos d 8) [Cleaved into: Antioxidant peptide]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BFB9FA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674AED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DA334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P02663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EDD9C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CASA2_BOVIN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C8567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Alpha-S2-casein [Cleaved into: Casocidin-1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Casocidin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-I)]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4AB309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21196BF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64EDC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P02668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02226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CASK_BOVIN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EE13F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Kappa-casein [Cleaved into: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Casoxin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-C; Casoxin-6;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Casoxin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-A;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Casoxin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-B;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Casoplatelin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081E3E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FD16AD9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7D0F83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Q6YHK3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CE9C0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CD109_HUMAN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45DBF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CD109 antigen (150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TGF-beta-1-binding protein) (C3 and PZP-like alpha-2-macroglobulin domain-containing protein 7) (CD antigen CD109)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615725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918E9A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FCD37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Q27954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4A0EE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COPA_BOVIN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2B232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Coatomer subunit alpha (Alpha-coat protein) (Alpha-COP) (HEP-COP) (HEPCOP) [Cleaved into: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Xenin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Xenopsin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-related peptide);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Proxenin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EF0DB4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6BE71EE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C980E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A0JN39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628C0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COPB_BOVIN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A2191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Coatomer subunit beta (Beta-coat protein) (Beta-COP)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4AA7F6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0EF2578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98BD5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Q96FN4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AA4623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CPNE2_HUMAN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578C0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Copine-2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Copine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II)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CA3B20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56D78F57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15398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Q96A23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4CB53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CPNE4_HUMAN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D0587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Copine-4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Copine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IV) (Copine-8)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3DED67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09B4A239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A2E83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Q9HCH3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2B2E66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CPNE5_HUMAN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3F1E7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Copine-5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Copine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V)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480BBE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3866BAAA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C0255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Q2KHY1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667DF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CPNE6_BOVIN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FC09A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Copine-6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Copine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VI)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90C500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23DBB94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13E65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Q86YQ8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78AEF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CPNE8_HUMAN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DCE9E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Copine-8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Copine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VIII)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406619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081704F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607CB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Q8IYJ1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9D45B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CPNE9_HUMAN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88FB2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Copine-9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Copine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IX)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9193BC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1DD2191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25DF4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Q96CG8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F484E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CTHR1_HUMAN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9C975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Collagen triple helix repeat-containing protein 1 (Protein NMTC1)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265FE1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7343A32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18710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Q6UVK1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B5E25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CSPG4_HUMAN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B88BD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Chondroitin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sulfate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proteoglycan 4 (Chondroitin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sulfate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proteoglycan NG2)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2DA142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97F1E5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4D64B7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Q29243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C18B35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DAG1_PIG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A6196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Dystroglycan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(Dystrophin-associated glycoprotein 1) [Cleaved into: Alpha-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dystroglycan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(Alpha-DG); Beta-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dystroglycan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(Beta-DG)]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1287E3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9608ED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BB839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Q14204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B4E49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DYHC1_HUMAN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B35F4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Cytoplasmic dynein 1 heavy chain 1 (Cytoplasmic dynein heavy chain 1) (Dynein heavy chain, cytosolic)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A5B3DD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89CF64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5596B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Q58DR6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84C46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EMP3_BOVIN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70556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Epithelial membrane protein 3 (EMP-3)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68A098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B6494F9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A016D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Q01844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9A3B2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EWS_HUMAN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DB643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RNA-binding protein EWS (EWS oncogene) (Ewing sarcoma breakpoint region 1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69F614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C26B43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B3F1A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Q5M7W6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4B057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F234A_RAT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1D5FB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Protein FAM234A (Protein ITFG3)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4ED3C1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126D851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DD745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P12763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C5ABF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FETUA_BOVIN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63D61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Alpha-2-HS-glycoprotein (Asialofetuin) (Fetuin-A)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C18E74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0407D2A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982F7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Q9P2B2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615C6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FPRP_HUMAN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224DB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Prostaglandin F2 receptor negative regulator (CD9 partner 1) (CD9P-1) (Glu-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Trp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-Ile EWI motif-containing protein F) (CD antigen CD315)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00BE97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A87F154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1B9D46E" w14:textId="77777777" w:rsidR="00FA0573" w:rsidRPr="009115BC" w:rsidRDefault="00FA0573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lastRenderedPageBreak/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1172337" w14:textId="77777777" w:rsidR="00FA0573" w:rsidRPr="009115BC" w:rsidRDefault="00FA0573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FAECD5B" w14:textId="77777777" w:rsidR="00FA0573" w:rsidRPr="009115BC" w:rsidRDefault="00FA0573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70092972" w14:textId="77777777" w:rsidR="00FA0573" w:rsidRPr="009115BC" w:rsidRDefault="00FA0573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FA0573" w:rsidRPr="009115BC" w14:paraId="032DA64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29C78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P35052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D97FD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GPC1_HUMAN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09E1C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Glypican-1 [Cleaved into: Secreted glypican-1]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927492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71CC85D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4F934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A2AJ76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D112A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HMCN2_MOUSE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BC6ADE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Hemicentin-2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009C4B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64BDAA9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38198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Q86YZ3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38D46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HORN_HUMAN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39EE6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Hornerin</w:t>
            </w:r>
            <w:proofErr w:type="spellEnd"/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D7CB87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437F1B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B4611F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Q9GKX8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A2CD40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HS90B_HORSE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CFD8F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Heat shock protein HSP 90-beta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4C2E78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5F3A2058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3FE52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P34932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45BD9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HSP74_HUMAN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870FD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Heat shock 70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protein 4 (HSP70RY) (Heat shock 70-related protein APG-2)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17777C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309577B8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F7CC2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Q9Y4L1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5ECC1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HYOU1_HUMAN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C8F18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Hypoxia up-regulated protein 1 (150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oxygen-regulated protein) (ORP-150) (170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glucose-regulated protein) (GRP-170)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EE70AC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1993D23A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1E986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P13646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C950A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K1C13_HUMAN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2706B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Keratin, type I cytoskeletal 13 (Cytokeratin-13) (CK-13) (Keratin-13) (K13)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73A106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0300BC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F4C54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Q04695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73FFB5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K1C17_HUMAN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9A49A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Keratin, type I cytoskeletal 17 (39.1) (Cytokeratin-17) (CK-17) (Keratin-17) (K17)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608F1C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165B31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418D4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P08728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D542B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K1C19_BOVIN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6D5E9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Keratin, type I cytoskeletal 19 (Cytokeratin-19) (CK-19) (Keratin-19) (K19)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9D2A73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C8266C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941F1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Q2M2I5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7AB0B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K1C24_HUMAN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3DA4F1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Keratin, type I cytoskeletal 24 (Cytokeratin-24) (CK-24) (Keratin-24) (K24) (Type I keratin-24)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91A2EC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1354563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AEE21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P04264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24BD4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K2C1_HUMAN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7D878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Keratin, type II cytoskeletal 1 (67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cytokeratin) (Cytokeratin-1) (CK-1) (Hair alpha protein) (Keratin-1) (K1) (Type-II keratin Kb1)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BC6591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13364AF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7B6E4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A5A6M6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B42FA9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K2C1_PANTR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93D69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Keratin, type II cytoskeletal 1 (Cytokeratin-1) (CK-1) (Keratin-1) (K1) (Type-II keratin Kb1)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99CE62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51E5AE9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E60B9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Q7Z794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578C5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K2C1B_HUMAN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B0332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Keratin, type II cytoskeletal 1b (Cytokeratin-1B) (CK-1B) (Keratin-77) (K77) (Type-II keratin Kb39)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FA6826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19406B1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66C1E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P12035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296A7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K2C3_HUMAN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E7712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Keratin, type II cytoskeletal 3 (65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cytokeratin) (Cytokeratin-3) (CK-3) (Keratin-3) (K3) (Type-II keratin Kb3)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4ED28B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4A58EF3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5862E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P19013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D7688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K2C4_HUMAN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D1BB6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Keratin, type II cytoskeletal 4 (Cytokeratin-4) (CK-4) (Keratin-4) (K4) (Type-II keratin Kb4)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70EB59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EF2195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DD116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P48668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F0834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K2C6C_HUMAN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E8970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Keratin, type II cytoskeletal 6C (Cytokeratin-6C) (CK-6C) (Cytokeratin-6E) (CK-6E) (Keratin K6h) (Keratin-6C) (K6C) (Type-II keratin Kb12)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9F7B54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6D2815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C21EE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Q8N1N4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29568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K2C78_HUMAN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E8FFC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Keratin, type II cytoskeletal 78 (Cytokeratin-78) (CK-78) (Keratin-5b) (Keratin-78) (K78) (Type-II keratin Kb40)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BA9A95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5F2ACB4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B7CD1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P05787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434B2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K2C8_HUMAN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2A6538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Keratin, type II cytoskeletal 8 (Cytokeratin-8) (CK-8) (Keratin-8) (K8) (Type-II keratin Kb8)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1DE7B3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264BB43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C4F66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Q5T749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2E7DB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KPRP_HUMAN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992E8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Keratinocyte proline-rich protein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hKPRP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39A6CC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C63B65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4D2BA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P02754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90435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LACB_BOVIN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7437B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Beta-lactoglobulin (Beta-LG) (allergen Bos d 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28B7DB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34DD59A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56288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P13473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C5D9A7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LAMP2_HUMAN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FC5FE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Lysosome-associated membrane glycoprotein 2 (LAMP-2) (CD107 antigen-like family member B) (LGP-96) (CD antigen CD107b)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5F857D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4EB11D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08454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Q5VSP4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56371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LC1L1_HUMAN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8D45A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Putative lipocalin 1-like protein 1 (Lipocalin 1-like pseudogene 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8B5E3A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08FF2D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17A03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P49257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6B6D9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LMAN1_HUMAN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576E6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Protein ERGIC-53 (ER-Golgi intermediate compartment 53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protein) (Gp58) (Intracellular mannose-specific lectin MR60) (Lectin mannose-binding 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33342A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2BADCAE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638EC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P61626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69380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LYSC_HUMAN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96D57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Lysozyme C (EC 3.2.1.17) (1,4-beta-N-acetylmuramidase C)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F88BC5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61DEDD2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4D67A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P12067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8DDE1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LYSC1_PIG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8EC8B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Lysozyme C-1 (EC 3.2.1.17) (1,4-beta-N-acetylmuramidase C)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6B6E79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17A87AA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D7DB0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P12069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FB0AB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LYSC3_PIG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D6E08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Lysozyme C-3 (EC 3.2.1.17) (1,4-beta-N-acetylmuramidase C)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F7070E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5988015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575403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P26042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2C592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MOES_PIG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647C8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Moesin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(Membrane-organizing extension spike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80A987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724FD4D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1A961D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Q32PI9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1A73A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MPZL1_BOVIN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D2C62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Myelin protein zero-like protein 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8077CE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54177A2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A4AF3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Q9UKN7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E2C7E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MYO15_HUMAN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1B59D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Unconventional myosin-XV (Unconventional myosin-15)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E53134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24EDD35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B5678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Q3SYX0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52A06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NDRG1_BOVIN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E180B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Protein NDRG1 (N-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myc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downstream-regulated gene 1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B14B84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1C57B5AF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D13A6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Q96TA1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BB133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NIBL1_HUMAN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DCA72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Niban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-like protein 1 (Meg-3) (Melanoma invasion by ERK) (MINERVA) (Protein FAM129B)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A05674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0855FC7F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E1B87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Q02818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6E886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NUCB1_HUMAN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744CF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Nucleobindin-1 (CALNUC)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CB935E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075EBC1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C4473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Q02819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5EDC45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NUCB1_MOUSE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929EB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Nucleobindin-1 (CALNUC)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CDEB8A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3B8801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631EC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P80303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A01F9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NUCB2_HUMAN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E7D9C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Nucleobindin-2 (DNA-binding protein NEFA) (Epididymis secretory protein Li 109) (Gastric cancer antigen Zg4)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Prepronesfatin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399F0D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F619B1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17612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P51178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F6EAB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PLCD1_HUMAN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9818C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1-phosphatidylinositol 4,5-bisphosphate phosphodiesterase delta-1 (EC 3.1.4.11) (Phosphoinositide phospholipase C-delta-1)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FFB1BA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7F039A3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87494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Q5UJG1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13CC3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PRIO_ANTCE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8D36A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Major prion protein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PrP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(CD antigen CD230)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D75E5F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36FD18A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3FB18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Q16378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8B676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PROL4_HUMAN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09E96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Proline-rich protein 4 (Lacrimal proline-rich protein) (Nasopharyngeal carcinoma-associated proline-rich protein 4)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84CD7B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03C77041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C41E12F" w14:textId="77777777" w:rsidR="00FA0573" w:rsidRPr="009115BC" w:rsidRDefault="00FA0573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lastRenderedPageBreak/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6688E5B" w14:textId="77777777" w:rsidR="00FA0573" w:rsidRPr="009115BC" w:rsidRDefault="00FA0573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42A216F" w14:textId="77777777" w:rsidR="00FA0573" w:rsidRPr="009115BC" w:rsidRDefault="00FA0573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4F517A23" w14:textId="77777777" w:rsidR="00FA0573" w:rsidRPr="009115BC" w:rsidRDefault="00FA0573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FA0573" w:rsidRPr="009115BC" w14:paraId="2AF17CB8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A83C2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O77691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186A7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S10A6_HORSE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B8A62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Protein S100-A6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Calcyclin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(S100 calcium-binding protein A6)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4CB00F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36321B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4A691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O14828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AEBE2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SCAM3_HUMAN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C1780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Secretory carrier-associated membrane protein 3 (Secretory carrier membrane protein 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52624E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41F39B2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10405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Q58DD4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82316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SDC2_BOVIN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AE6C4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Syndecan-2 (SYND2) (CD antigen CD362)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27C9F2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5261D28B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94E3A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O75056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EED43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SDC3_HUMAN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4F10B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Syndecan-3 (SYND3)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C40860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2CD2CC5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D6F3D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Q6UXD5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5554A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SE6L2_HUMAN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9E34F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Seizure 6-like protein 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E62791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44D7918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3B565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Q9NRX5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6AFF3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SERC1_HUMAN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CEF8F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Serine incorporator 1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Tumor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differentially expressed protein 1-like)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Tumor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differentially expressed protein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131F6D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0A75662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F62EA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Q16585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686AE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SGCB_HUMAN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D9D62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Beta-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sarcoglycan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(Beta-SG) (43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dystrophin-associated glycoprotein) (43DAG) (A3b)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2F9F69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27CEADD9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DBDC1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Q92629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96A7D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SGCD_HUMAN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B0810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Delta-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sarcoglycan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(Delta-SG) (35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dystrophin-associated glycoprotein) (35DAG)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D5382D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49AB877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F0257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P81125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DA129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SNAA_BOVIN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207BB7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Alpha-soluble NSF attachment protein (SNAP-alpha) (N-ethylmaleimide-sensitive factor attachment protein alpha)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DB090B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72388C2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784CF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Q96P63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2DD28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SPB12_HUMAN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F1AE3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Serpin B12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0B4C6B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2C9603F1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64E7E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Q6NZ63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20F34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STEAL_HUMAN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B213EA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STEAP family member 1B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56DB3C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35627AB8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22036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P27105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E9C6F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STOM_HUMAN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82146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Erythrocyte band 7 integral membrane protein (Protein 7.2b)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Stomatin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555BDE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66D897EE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0AA2B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Q16563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11E17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SYPL1_HUMAN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042E0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Synaptophysin-like protein 1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Pantophysin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167D16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  <w:tr w:rsidR="00FA0573" w:rsidRPr="009115BC" w14:paraId="27196ACC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4984E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Q5E971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7CDDBA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TMEDA_BOVIN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52DE7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Transmembrane emp24 domain-containing protein 10 (21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transmembrane-trafficking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02C85E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109F4BAD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22EE5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Q92973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1DB44D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TNPO1_HUMAN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9AD91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Transportin-1 (Importin beta-2) (Karyopherin beta-2) (M9 region interaction protein) (MIP)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D884A8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319A4B04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26D54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Q7L0X0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D1162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TRIL_HUMAN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4BBEB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TLR4 interactor with leucine rich repeats (Leucine-rich repeat-containing protein KIAA0644)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2DF750C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4476A08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73CA36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P07477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54B2A8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TRY1_HUMAN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56988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Trypsin-1 (EC 3.4.21.4) (Beta-trypsin) (Cationic trypsinogen) (Serine protease 1) (Trypsin I) [Cleaved into: Alpha-trypsin chain 1; Alpha-trypsin chain 2]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D25F6B7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753AF8B0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F8160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Q32KU6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7302D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TSN6_BOVIN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4086D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Tetraspanin-6 (Tspan-6)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2828BD3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639DB552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636C60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P0CG48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418334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UBC_HUMAN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53441F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Polyubiquitin-C [Cleaved into: Ubiquitin]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4693832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FA0573" w:rsidRPr="009115BC" w14:paraId="59A3304A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41FEDB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Q0VCY1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DAD8E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VAPA_BOVIN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BFB205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Vesicle-associated membrane protein-associated protein A (VAMP-A) (VAMP-associated protein A) (VAP-A)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51D21B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FA0573" w:rsidRPr="009115BC" w14:paraId="7357D523" w14:textId="77777777" w:rsidTr="00FA0573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805EC6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Q6EMK4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C0AE3E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VASN_HUMAN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E951F9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Vasorin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(Protein slit-like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6FA81F1" w14:textId="77777777" w:rsidR="00FA0573" w:rsidRPr="009115BC" w:rsidRDefault="00FA0573" w:rsidP="00FA05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GB" w:eastAsia="hu-HU"/>
              </w:rPr>
              <w:t>Both</w:t>
            </w:r>
          </w:p>
        </w:tc>
      </w:tr>
    </w:tbl>
    <w:p w14:paraId="12FC3EA9" w14:textId="152A116F" w:rsidR="00FA0573" w:rsidRPr="009115BC" w:rsidRDefault="00FA0573">
      <w:pPr>
        <w:rPr>
          <w:rFonts w:ascii="Arial Narrow" w:hAnsi="Arial Narrow"/>
          <w:sz w:val="16"/>
          <w:szCs w:val="16"/>
          <w:lang w:val="en-GB"/>
        </w:rPr>
      </w:pPr>
    </w:p>
    <w:p w14:paraId="09EB7C0F" w14:textId="2A030FC9" w:rsidR="00FA0573" w:rsidRPr="009115BC" w:rsidRDefault="00FA0573">
      <w:pPr>
        <w:rPr>
          <w:rFonts w:ascii="Arial Narrow" w:hAnsi="Arial Narrow"/>
          <w:sz w:val="16"/>
          <w:szCs w:val="16"/>
          <w:lang w:val="en-GB"/>
        </w:rPr>
      </w:pPr>
    </w:p>
    <w:p w14:paraId="78B61E59" w14:textId="77777777" w:rsidR="009979E4" w:rsidRPr="009115BC" w:rsidRDefault="009979E4">
      <w:pPr>
        <w:rPr>
          <w:rFonts w:ascii="Arial Narrow" w:hAnsi="Arial Narrow"/>
          <w:sz w:val="16"/>
          <w:szCs w:val="16"/>
          <w:lang w:val="en-GB"/>
        </w:rPr>
        <w:sectPr w:rsidR="009979E4" w:rsidRPr="009115BC" w:rsidSect="00823086">
          <w:headerReference w:type="default" r:id="rId11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7050342" w14:textId="5AFDCBF8" w:rsidR="009979E4" w:rsidRPr="009115BC" w:rsidRDefault="009979E4" w:rsidP="009979E4">
      <w:pPr>
        <w:rPr>
          <w:rFonts w:ascii="Arial" w:hAnsi="Arial" w:cs="Arial"/>
          <w:sz w:val="20"/>
          <w:szCs w:val="20"/>
          <w:lang w:val="en-GB"/>
        </w:rPr>
      </w:pPr>
      <w:r w:rsidRPr="009115BC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Table S5.</w:t>
      </w:r>
      <w:r w:rsidRPr="009115BC">
        <w:rPr>
          <w:rFonts w:ascii="Arial" w:hAnsi="Arial" w:cs="Arial"/>
          <w:sz w:val="20"/>
          <w:szCs w:val="20"/>
          <w:lang w:val="en-GB"/>
        </w:rPr>
        <w:t xml:space="preserve"> List of proteins classified into the category of </w:t>
      </w:r>
      <w:r w:rsidRPr="009115BC">
        <w:rPr>
          <w:rFonts w:ascii="Arial" w:hAnsi="Arial" w:cs="Arial"/>
          <w:i/>
          <w:iCs/>
          <w:sz w:val="20"/>
          <w:szCs w:val="20"/>
          <w:lang w:val="en-GB"/>
        </w:rPr>
        <w:t>Structural/Adhesion/Junctional</w:t>
      </w:r>
      <w:r w:rsidRPr="009115BC">
        <w:rPr>
          <w:rFonts w:ascii="Arial" w:hAnsi="Arial" w:cs="Arial"/>
          <w:sz w:val="20"/>
          <w:szCs w:val="20"/>
          <w:lang w:val="en-GB"/>
        </w:rPr>
        <w:t xml:space="preserve"> proteins based on GO annotations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7"/>
        <w:gridCol w:w="1154"/>
        <w:gridCol w:w="9736"/>
        <w:gridCol w:w="651"/>
      </w:tblGrid>
      <w:tr w:rsidR="009979E4" w:rsidRPr="009115BC" w14:paraId="0939C3C5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EAC0F8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9DD82B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1ED89D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30CED12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9979E4" w:rsidRPr="009115BC" w14:paraId="09F1E99D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181BC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P60708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EF935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ACTB_HORSE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4F5355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Actin, cytoplasmic 1 (Beta-actin) [Cleaved into: Actin, cytoplasmic 1, N-terminally processed]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E0C53A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14EA18B0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9BEB8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P63258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A6619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ACTG_BOVIN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F9F03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Actin, cytoplasmic 2 (Gamma-actin) [Cleaved into: Actin, cytoplasmic 2, N-terminally processed]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C82119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67A5577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C1E64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Q9BYX7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0AD64C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ACTBM_HUMAN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FF03E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Putative beta-actin-like protein 3 (Kappa-actin) (POTE ankyrin domain family member K)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0465D6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178096F8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2DABA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Q3B7N2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1EA49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ACTN1_BOVIN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79E2CE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Alpha-actinin-1 (Alpha-actinin cytoskeletal isoform) (F-actin cross-linking protein) (Non-muscle alpha-actinin-1)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A2E265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3A43A643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2C5BA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O43707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C4A19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ACTN4_HUMAN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77A66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Alpha-actinin-4 (Non-muscle alpha-actinin 4)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A3765A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2BC78771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4E361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Q10741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7D59A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ADA10_BOVIN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E56B4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Disintegrin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and metalloproteinase domain-containing protein 10 (ADAM 10) (EC 3.4.24.81)  (Mammalian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disintegrin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-metalloprotease) (CD antigen CD156c)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E52710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2337ADDC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A3C8B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P78536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5856C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ADA17_HUMAN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059D2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Disintegrin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and metalloproteinase domain-containing protein 17 (ADAM 17) (EC 3.4.24.86) (TNF-alpha convertase) (CD antigen CD156b)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06BD0D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4ECA282B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159E0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P04075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5C228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ALDOA_HUMAN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A4459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Fructose-bisphosphate aldolase A (EC 4.1.2.13) (Lung cancer antigen NY-LU-1) (Muscle-type aldolase)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80DA6F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1BC1B513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73D17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Q9CZ52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368B0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ANTR1_MOUSE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80877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Anthrax toxin receptor 1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Tumor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endothelial marker 8)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ADA176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012AE83E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4C52C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Q8HZM6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104A9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ANXA1_HORSE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0AB35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Annexin A1 (Annexin I) (Annexin-1)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Calpactin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II) (Calpactin-2) (Lipocortin I)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98DD4D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5742DA63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1C457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P84080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A2209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ARF1_BOVIN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C8A91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ADP-ribosylation factor 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80C346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36D84495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C0DDA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P62330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0554A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ARF6_HUMAN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8C2DA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ADP-ribosylation factor 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BBF597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1C7FF81E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CBE8D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P18075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B12CD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BMP7_HUMAN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131E8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Bone morphogenetic protein 7 (BMP-7) (Osteogenic protein 1) (OP-1)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Eptotermin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alfa)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687381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75C2D065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5E52F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P55287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A2A7A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CAD11_HUMAN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0763C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Cadherin-11 (OSF-4) (Osteoblast cadherin) (OB-cadherin)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E8A96A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43D6CD8D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C1AE5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Q3B7N0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4974E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CAD13_BOVIN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16981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Cadherin-13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0D5597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25DBB917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987C7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Q9BY67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EB4D0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CADM1_HUMAN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F5D13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Cell adhesion molecule 1 (Immunoglobulin superfamily member 4)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Nectin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-like protein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867169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437FA0E2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586D6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P28491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6A4EF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CALR_PIG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64B42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Calreticulin (CRP55)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Calregulin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(Endoplasmic reticulum resident protein 60) (ERp60) (HACBP)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75FDBC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2B25966E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4BE96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P17655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45CC1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CAN2_HUMAN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B3669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Calpain-2 catalytic subunit (EC 3.4.22.53) (Calcium-activated neutral proteinase 2) (CANP 2) (Calpain M-type)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A74BA8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2D85F820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08C05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P40124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C6D2C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CAP1_MOUSE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90A64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Adenylyl cyclase-associated protein 1 (CAP 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C4711E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0982CC2C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8CA21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Q3V3V9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341F1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CARL2_MOUSE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9A303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Capping protein, Arp2/3 and myosin-I linker protein 2 (Capping protein regulator and myosin 1 linker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9388CE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741E78C6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DF5B7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Q9BH13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C5003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CD166_BOVIN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A6B82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CD166 antigen (Activated leukocyte cell adhesion molecule) (CD antigen CD166)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EF4103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5CE09EA5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0C34B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Q05078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4E78B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CD44_HORSE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7ACFF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CD44 antigen (Extracellular matrix receptor III) (GP90 lymphocyte homing/adhesion receptor) (Hyaluronate receptor)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289006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29974223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330CA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Q9N0K1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7817D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CD47_BOVIN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37520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Leukocyte surface antigen CD47 (Integrin-associated protein) (IAP) (CD antigen CD47)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053600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41F4BDD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D0F38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P14209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D1B98C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CD99_HUMAN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C1B5A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CD99 antigen (12E7) (E2 antigen) (Protein MIC2) (T-cell surface glycoprotein E2) (CD antigen CD99)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061D46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1063C6F0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AE373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Q2KJ93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88782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CDC42_BOVIN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76DEE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Cell division control protein 42 homolog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2519F9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7BD97A13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D3945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Q15517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EDE1E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CDSN_HUMAN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0166F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Corneodesmosin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(S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AD8D7B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17F3E08F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2D13E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Q14008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6064A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CKAP5_HUMAN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01F9D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Cytoskeleton-associated protein 5 (Colonic and hepatic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tumor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overexpressed gene protein) (Ch-TOG)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0DA762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53D2FD92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FA836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Q8K4Q8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8EC0E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COL12_MOUSE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8B659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Collectin-12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Collectin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placenta protein 1) (CL-P1) (Scavenger receptor with C-type lectin)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3C6270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61AAD9FE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56AA5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Q7L576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D0F54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CYFP1_HUMAN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5EE82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Cytoplasmic FMR1-interacting protein 1 (Specifically Rac1-associated protein 1) (Sra-1) (p140sra-1)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1FC288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3D106294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79CC2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Q96F07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99B6B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CYFP2_HUMAN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502FC9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Cytoplasmic FMR1-interacting protein 2 (p53-inducible protein 121)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EA2227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3D6DD88F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A2A89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P01040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29DCF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0E566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Cystatin-A (Cystatin-AS)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Stefin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-A) [Cleaved into: Cystatin-A, N-terminally processed]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9159E7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153D8D93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19B3C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P21291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138EC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CSRP1_HUMAN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5815F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Cysteine and glycine-rich protein 1 (Cysteine-rich protein 1) (CRP) (CRP1) (Epididymis luminal protein 141) (HEL-141)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24FAA1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AA86801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6D09F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Q16832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24CA4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DDR2_HUMAN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702B5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Discoidin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domain-containing receptor 2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Discoidin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domain receptor 2) (EC 2.7.10.1) (CD167 antigen-like family member B) (CD antigen CD167b)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B3C12C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49F70EDD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AACBC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P15924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593E5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DESP_HUMAN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B9FC7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Desmoplakin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(DP) (250/210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paraneoplastic pemphigus antigen)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416CE5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BD34CE2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0208A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Q12959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12DCB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DLG1_HUMAN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AB11F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Disks large homolog 1 (Synapse-associated protein 97) (SAP-97) (SAP97)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hDlg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2DDA36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7859C37C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B6D79B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lastRenderedPageBreak/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1E41BB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708A72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520080C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9979E4" w:rsidRPr="009115BC" w14:paraId="12813BCD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39747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Q15700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359E2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DLG2_HUMAN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01C68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Disks large homolog 2 (Channel-associated protein of synapse-110) (Chapsyn-110) (Postsynaptic density protein PSD-93)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629893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077E6DC7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DFEBE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Q14574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6910B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DSC3_HUMAN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B357F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Desmocollin-3 (Cadherin family member 3) (Desmocollin-4) (HT-CP)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B423F2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7B0A7830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46294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Q02413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A9AB2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DSG1_HUMAN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170F3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Desmoglein-1 (Cadherin family member 4)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Desmosomal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glycoprotein 1) (DG1) (DGI) (Pemphigus foliaceus antigen)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DB099D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13F84D00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BB1B45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O43854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610F0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EDIL3_HUMAN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8B598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EGF-like repeat and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discoidin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I-like domain-containing protein 3 (Developmentally-regulated endothelial cell locus 1 protein) (Integrin-binding protein DEL1)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DF7BC1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3D393889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AEAFC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P98172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9A104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EFNB1_HUMAN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703DD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Ephrin-B1 (EFL-3) (ELK ligand) (ELK-L) (EPH-related receptor tyrosine kinase ligand 2) (LERK-2)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501B2E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2D56382A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3AB9D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P00533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F806F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EGFR_HUMAN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2FB20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Epidermal growth factor receptor (EC 2.7.10.1) (Proto-oncogene c-ErbB-1) (Receptor tyrosine-protein kinase erbB-1)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0CDAC4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CE3EB8D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B564D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P37176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E9A3A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EGLN_PIG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3835E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Endoglin (CD antigen CD105)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979B36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02868226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D0737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Q9NZN4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EA5DC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EHD2_HUMAN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31D0C3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EH domain-containing protein 2 (PAST homolog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C69664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0050E87B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3BAE0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P14625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90A55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ENPL_HUMAN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2457D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Endoplasmin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(94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glucose-regulated protein) (GRP-94) (Heat shock protein 90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kDa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beta member 1)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Tumor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rejection antigen 1) (gp96 homolog)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24BC85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5CBABF0A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F35F5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P29317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9E8B3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EPHA2_HUMAN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4EAA3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Ephrin type-A receptor 2 (EC 2.7.10.1) (Epithelial cell kinase) (Tyrosine-protein kinase receptor ECK)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AE4205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7115A7C4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3FDD5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P54764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1C26D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EPHA4_HUMAN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0B72E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Ephrin type-A receptor 4 (EC 2.7.10.1) (EPH-like kinase 8) (EK8) (hEK8) (Tyrosine-protein kinase TYRO1) (Tyrosine-protein kinase receptor SEK)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D4311F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18E647E2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D2056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P54756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25721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EPHA5_HUMAN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97C9D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Ephrin type-A receptor 5 (EC 2.7.10.1) (Brain-specific kinase) (EPH homology kinase 1) (EHK-1) (EPH-like kinase 7) (EK7) (hEK7)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727B20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1ECF857A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60748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O09127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64420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EPHA8_MOUSE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46DE1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Ephrin type-A receptor 8 (EC 2.7.10.1) (EPH- and ELK-related kinase) (Tyrosine-protein kinase receptor EEK)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6C2EB7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4053C13A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4065F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P54761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94D45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EPHB4_MOUSE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A2704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Ephrin type-B receptor 4 (EC 2.7.10.1) (Developmental kinase 2) (mDK-2) (Hepatoma transmembrane kinase) (Tyrosine kinase MYK-1)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5BB5FB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0F5D541A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28AE6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F1LYQ8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B87C1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FARP1_RAT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7C644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FERM, ARHGEF and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pleckstrin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domain-containing protein 1 (FERM,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RhoGEF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and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pleckstrin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domain-containing protein 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220CCC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2C8669B7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70207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Q96AC1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99755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FERM2_HUMAN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36EF0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Fermitin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family homolog 2 (Kindlin-2) (Mitogen-inducible gene 2 protein)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Pleckstrin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homology domain-containing family C member 1)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27CE5B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6889FE1F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92541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Q61851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B0E28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FGFR3_MOUSE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F0202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Fibroblast growth factor receptor 3 (FGFR-3) (EC 2.7.10.1) (Heparin-binding growth factor receptor) (CD antigen CD333)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20E456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1F46907F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E6ECD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Q5D862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17C39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FILA2_HUMAN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B6BA5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Filaggrin-2 (FLG-2) (Intermediate filament-associated and psoriasis-susceptibility protein)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Ifapsoriasin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517709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4D202DDB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220A9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P07589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FC198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FINC_BOVIN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6BC9A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Fibronectin (FN) [Cleaved into: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Anastellin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524BAD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7E98F7E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8C186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P21333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910C3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FLNA_HUMAN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8DBFC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Filamin-A (FLN-A) (Actin-binding protein 280) (ABP-280) (Alpha-filamin) (Endothelial actin-binding protein) (Filamin-1) (Non-muscle filamin)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302A7B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F1B93B2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32CE7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O75369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2737B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FLNB_HUMAN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9925AA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Filamin-B (FLN-B) (ABP-278) (ABP-280 homolog) (Actin-binding-like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EAD72D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433C9597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FDFB9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O43155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A9A74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FLRT2_HUMAN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83E77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Leucine-rich repeat transmembrane protein FLRT2 (Fibronectin-like domain-containing leucine-rich transmembrane protein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F53F72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3E31F3D7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438B3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P14207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4069C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FOLR2_HUMAN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2735B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Folate receptor beta (FR-beta) (Folate receptor 2) (Folate receptor,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fetal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/placental) (Placental folate-binding protein) (FBP)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D43697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28D55200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64516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Q9UP38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C92BAA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FZD1_HUMAN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0F45E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Frizzled-1 (Fz-1) (hFz1) (FzE1)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8FA63D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11BC6D2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B79F7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O75084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6E884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FZD7_HUMAN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6EEE0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Frizzled-7 (Fz-7) (hFz7) (FzE3)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2AE3B0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F7AE53A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A75E7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P32942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E02F4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ICAM3_HUMAN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82C98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Intercellular adhesion molecule 3 (ICAM-3) (CDw50) (ICAM-R) (CD antigen CD50)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77931D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4AA56958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B8E6E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P46940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7E314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IQGA1_HUMAN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34A3E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 GTPase-activating-like protein IQGAP1 (p195)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A813A4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4C1958CA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C72D9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O14498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2D8EF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ISLR_HUMAN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D1822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Immunoglobulin superfamily containing leucine-rich repeat protein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87ADA6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78935037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70202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P56199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8DC7F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ITA1_HUMAN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3E169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alpha-1 (CD49 antigen-like family member A) (Laminin and collagen receptor) (VLA-1) (CD antigen CD49a)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1F67FD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7F017364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794A8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O75578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2C593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ITA10_HUMAN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681DE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alpha-10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B4EF45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5944CC05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B4BAD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Q9UKX5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70992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ITA11_HUMAN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B05F4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alpha-11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4443F7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742679A7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53B05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F1MMS9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A0A8E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ITA3_BOVIN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7BD78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Integrin alpha-3 (CD49 antigen-like family member C) (Galactoprotein B3) (VLA-3 subunit alpha)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808C97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56DDBA52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15F32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Q27977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1EFAC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ITA5_BOVIN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86D68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Integrin alpha-5 (Fibronectin receptor subunit alpha) (Integrin alpha-F) (VLA-5)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EE0886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0BF726CA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41D30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P23229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48807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ITA6_HUMAN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752A6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Integrin alpha-6 (CD49 antigen-like family member F) (VLA-6) (CD antigen CD49f)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8E95F3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147B6A6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97CA6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P43406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3BD18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ITAV_MOUSE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E18C7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alpha-V (Vitronectin receptor subunit alpha) (CD antigen CD51) [Cleaved into: Integrin alpha-V heavy chain; Integrin alpha-V light chain]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DD6B76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7C5D472D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36E76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P53712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593AB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ITB1_BOVIN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2EF49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beta-1 (Fibronectin receptor subunit beta) (VLA-4 subunit beta) (CD antigen CD29)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66B45B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50526835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808C2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P32592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8E538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ITB2_BOVIN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26DF7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beta-2 (Cell surface adhesion glycoproteins LFA-1/CR3/p150,95 subunit beta) (Complement receptor C3 subunit beta) (CD antigen CD18)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458DE3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32EF57E6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6AD60C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lastRenderedPageBreak/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466D8D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89A419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30D33D9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9979E4" w:rsidRPr="009115BC" w14:paraId="338939AA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4748CE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P80747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4D3C2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ITB5_BOVIN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086DC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beta-5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A68DA3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E27FBCE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7610F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P26010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7698C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ITB7_HUMAN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CF95C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Integrin beta-7 (Gut homing receptor beta subunit)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CB1056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77B8E4FC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F3F61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Q96J84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3390C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KIRR1_HUMAN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45779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Kin of IRRE-like protein 1 (Kin of irregular chiasm-like protein 1)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Nephrin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-like protein 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5097AC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0876BD6E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35819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Q769I5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B898C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MET_BOVIN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C9E2D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Hepatocyte growth factor receptor (HGF receptor) (EC 2.7.10.1)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E10E03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30DBE681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4DECD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Q95114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82EF2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MFGM_BOVIN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1EAF1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Lactadherin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(BP47) (Components 15/16) (MFGM) (MGP57/53) (Milk fat globule-EGF factor 8) (MFG-E8) (PAS-6/PAS-7 glycoprotein)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42F2CF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3B432E91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26AB3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O95297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984553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MPZL1_HUMAN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C539C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Myelin protein zero-like protein 1 (Protein zero-related)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D456BB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22D1EAB9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5E42A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Q148M6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2FA93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MXRA8_BOVIN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7B13F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Matrix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remodeling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-associated protein 8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Limitrin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9BAEAE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4CEC3936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26700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Q6VBQ5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A4BEE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MYADM_RAT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3D194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Myeloid-associated differentiation marker (Myeloid up-regulated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900C0A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15D3A8AF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5BA55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P35579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E28A1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MYH9_HUMAN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D96B6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Myosin-9 (Cellular myosin heavy chain, type A) (Myosin heavy chain 9) (Myosin heavy chain, non-muscle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IIa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) (Non-muscle myosin heavy chain A)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FF930D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3D26F7F5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FB0FB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Q9Y2A7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97175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NCKP1_HUMAN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67CE4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Nck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-associated protein 1 (NAP 1) (Membrane-associated protein HEM-2) (p125Nap1)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56274C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67DFF0F0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03455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Q15223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875A6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NECT1_HUMAN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A394F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Nectin-1 (Herpes virus entry mediator C)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Nectin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cell adhesion molecule 1) (Poliovirus receptor-related protein 1) (CD antigen CD111)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497352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0581FC8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2B0F1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Q9NQS3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EFA2E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NECT3_HUMAN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4949D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Nectin-3 (CDw113)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Nectin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cell adhesion molecule 3) (CD antigen CD113)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1A19ED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4851FDD7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C82EF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Q8NFZ4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BECED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NLGN2_HUMAN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11D36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Neuroligin-2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2E8640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4234CD54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83FBC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Q04721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5E862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NOTC2_HUMAN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4DCBA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Neurogenic locus notch homolog protein 2 (Notch 2) (hN2)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28BA49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74B1EE35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B5DF0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Q9Y639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39829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NPTN_HUMAN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5357C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Neuroplastin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(Stromal cell-derived receptor 1) (SDR-1)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F5B82B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15907D02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0C57B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O14786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8E206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NRP1_HUMAN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7E2B9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Neuropilin-1 (Vascular endothelial cell growth factor 165 receptor) (CD antigen CD304)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F5A483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63D6BDAC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187D3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O60462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883F0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NRP2_HUMAN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E6FB8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Neuropilin-2 (Vascular endothelial cell growth factor 165 receptor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E4B8FC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033C84BE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37525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O15018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5DB74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PDZD2_HUMAN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4E08E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PDZ domain-containing protein 2 (Activated in prostate cancer protein) (PDZ domain-containing protein 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7B91A8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09F03FB1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3BD279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P16234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A5B3E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PGFRA_HUMAN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1F2F3F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Platelet-derived growth factor receptor alpha (PDGF-R-alpha) (PDGFR-alpha) (EC 2.7.10.1) (CD140a antigen)(Platelet-derived growth factor receptor 2)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08719A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2B442AF9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C80DF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P09619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CBA99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PGFRB_HUMAN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3529C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Platelet-derived growth factor receptor beta (PDGF-R-beta) (PDGFR-beta) (EC 2.7.10.1) (Platelet-derived growth factor receptor 1) (PDGFR-1) (CD antigen CD140b)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F903B6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20CC23DF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13167A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Q92508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62394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PIEZ1_HUMAN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3D0B5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Piezo-type mechanosensitive ion channel component 1 (Membrane protein induced by beta-amyloid treatment)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Mib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(Protein FAM38A)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EE84C8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895D04F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88D32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Q28161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19D21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PKP1_BOVIN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9DA26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Plakophilin-1 (Band-6 protein) (B6P)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56C58C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013207FA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654BA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Q8SPJ1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7132CA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PLAK_BOVIN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A5530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Junction plakoglobin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Desmoplakin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III) (Desmoplakin-3)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26FAC4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3031B9F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68BAE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O14495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D78C9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PLPP3_HUMAN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3912F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Phospholipid phosphatase 3 (EC 3.1.3.4) (Lipid phosphate phosphohydrolase 3) (PAP2-beta)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Phosphatidate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phosphohydrolase type 2b)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F99313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277F2B4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47859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Q9UIW2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DCE21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PLXA1_HUMAN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DAB6A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Plexin-A1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Semaphorin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receptor NOV)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49E92F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0F2774EC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A6C45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O43157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C765D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PLXB1_HUMAN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99FAC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Plexin-B1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Semaphorin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receptor SEP)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837C90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5F0C262B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BD4CE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O15031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3B816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PLXB2_HUMAN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E0E7D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Plexin-B2 (MM1)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42C357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14FBF7A4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2116E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P07737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78D9F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PROF1_HUMAN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4D983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Profilin-1 (Epididymis tissue protein Li 184a) (Profilin I)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6D6440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6034084F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580C3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Q13308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DA932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PTK7_HUMAN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4CC0F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Inactive tyrosine-protein kinase 7 (Colon carcinoma kinase 4) (CCK-4) (Protein-tyrosine kinase 7) (Tyrosine-protein kinase-like 7)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894D17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032E462C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2FAF3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Q12913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62B09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PTPRJ_HUMAN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1E881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Receptor-type tyrosine-protein phosphatase eta (Protein-tyrosine phosphatase eta) (R-PTP-eta) (EC 3.1.3.48) (CD antigen CD148)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257F3B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4B24F97D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46B56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P28828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AA938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PTPRM_MOUSE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EA3CB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Receptor-type tyrosine-protein phosphatase mu (Protein-tyrosine phosphatase mu) (R-PTP-mu) (EC 3.1.3.48)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7282BC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61C8A6C4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841C1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P62820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362C2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RAB1A_HUMAN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484B1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protein Rab-1A (YPT1-related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875FF1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6664697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B2A60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P62998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998D2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RAC1_BOVIN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C7F23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Ras-related C3 botulinum toxin substrate 1 (p21-Rac1)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7A52AC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4FB96992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AF013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Q9Y6N7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CDBC0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ROBO1_HUMAN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B3ECF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Roundabout homolog 1 (Deleted in U twenty twenty) (H-Robo-1)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496294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29A77FF9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13E06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P06702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094AB8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S10A9_HUMAN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8456C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Protein S100-A9 (Calgranulin-B) (Calprotectin L1H subunit) (Leukocyte L1 complex heavy chain) (Migration inhibitory factor-related protein 14)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A01946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686F839A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E548C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P60902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26B60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S10AA_BOVIN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22881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Protein S100-A10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Calpactin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I light chain) (Calpactin-1 light chain) (Cellular ligand of annexin II) (S100 calcium-binding protein A10)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BCC51E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4F5B1DA1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18A60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Q58EX2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A72B4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SDK2_HUMAN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33DB2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Protein sidekick-2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16AF58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22EC6C8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30BDE4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lastRenderedPageBreak/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95C48A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45CF5B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7D4BDB7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9979E4" w:rsidRPr="009115BC" w14:paraId="29CE8FCC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8C898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O00241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85947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SIRB1_HUMAN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9D02D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Signal-regulatory protein beta-1 (SIRP-beta-1) (CD172 antigen-like family member B) (CD antigen CD172b)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8824CF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32E9B6F7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6F3B3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Q71U36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3F3FA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TBA1A_HUMAN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7932E6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Tubulin alpha-1A chain (Alpha-tubulin 3) (Tubulin B-alpha-1) (Tubulin alpha-3 chain) [Cleaved into: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Detyrosinated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tubulin alpha-1A chain]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FA25D8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979E4" w:rsidRPr="009115BC" w14:paraId="0914A77C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1CF5C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Q13885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0E8BA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TBB2A_HUMAN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1102E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Tubulin beta-2A chain (Tubulin beta class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IIa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5AA15D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464D5A5C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69F35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Q9P273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AA6D9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TEN3_HUMAN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3BDB4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Teneurin-3 (Ten-3) (Protein Odd Oz/ten-m homolog 3) (Tenascin-M3) (Ten-m3)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Teneurin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transmembrane protein 3)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F590CC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129D0BAD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904A53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P04216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800FE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THY1_HUMAN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EE917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Thy-1 membrane glycoprotein (CDw90) (Thy-1 antigen) (CD antigen CD90)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44E804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6BCAA6CB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D5AF6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Q9Y490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B8090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TLN1_HUMAN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3EDA89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Talin-1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A528BD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58BC729E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6D99BA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Q13641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AF68A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TPBG_HUMAN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4DF68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Trophoblast glycoprotein (5T4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oncofetal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antigen) (5T4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oncofetal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trophoblast glycoprotein)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Wnt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-activated inhibitory factor 1) (WAIF1)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4F8680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979E4" w:rsidRPr="009115BC" w14:paraId="6DF6D9B2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860491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Q28178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6A217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TSP1_BOVIN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92B68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Thrombospondin-1 (Glycoprotein G)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1726E1C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0AA46A1F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0A8457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P30530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83CF0D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UFO_HUMAN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AB1092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Tyrosine-protein kinase receptor UFO (EC 2.7.10.1) (AXL oncogene)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4A78BA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2BAE9C3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87D770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Q28260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60DC05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VCAM1_CANLF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E5A11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Vascular cell adhesion protein 1 (V-CAM 1) (VCAM-1) (CD antigen CD106)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061605E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979E4" w:rsidRPr="009115BC" w14:paraId="600D0D69" w14:textId="77777777" w:rsidTr="009979E4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A6C22B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P04004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73CDC8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VTNC_HUMAN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AA232F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Vitronectin (VN) (S-protein) (Serum-spreading factor) (V75)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6149E64" w14:textId="77777777" w:rsidR="009979E4" w:rsidRPr="009115BC" w:rsidRDefault="009979E4" w:rsidP="009979E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</w:tbl>
    <w:p w14:paraId="52815EAC" w14:textId="378CD82C" w:rsidR="00FA0573" w:rsidRPr="009115BC" w:rsidRDefault="00FA0573">
      <w:pPr>
        <w:rPr>
          <w:rFonts w:ascii="Arial Narrow" w:hAnsi="Arial Narrow"/>
          <w:sz w:val="16"/>
          <w:szCs w:val="16"/>
          <w:lang w:val="en-GB"/>
        </w:rPr>
      </w:pPr>
    </w:p>
    <w:p w14:paraId="314DF0F1" w14:textId="1621290B" w:rsidR="009979E4" w:rsidRPr="009115BC" w:rsidRDefault="009979E4">
      <w:pPr>
        <w:rPr>
          <w:rFonts w:ascii="Arial Narrow" w:hAnsi="Arial Narrow"/>
          <w:sz w:val="16"/>
          <w:szCs w:val="16"/>
          <w:lang w:val="en-GB"/>
        </w:rPr>
      </w:pPr>
    </w:p>
    <w:p w14:paraId="2E619F23" w14:textId="77777777" w:rsidR="009115BC" w:rsidRPr="009115BC" w:rsidRDefault="009115BC">
      <w:pPr>
        <w:rPr>
          <w:rFonts w:ascii="Arial Narrow" w:hAnsi="Arial Narrow"/>
          <w:sz w:val="16"/>
          <w:szCs w:val="16"/>
          <w:lang w:val="en-GB"/>
        </w:rPr>
        <w:sectPr w:rsidR="009115BC" w:rsidRPr="009115BC" w:rsidSect="00823086">
          <w:headerReference w:type="default" r:id="rId12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A52B19B" w14:textId="66E70660" w:rsidR="009115BC" w:rsidRPr="009115BC" w:rsidRDefault="009115BC" w:rsidP="009115BC">
      <w:pPr>
        <w:rPr>
          <w:rFonts w:ascii="Arial" w:hAnsi="Arial" w:cs="Arial"/>
          <w:sz w:val="20"/>
          <w:szCs w:val="20"/>
          <w:lang w:val="en-GB"/>
        </w:rPr>
      </w:pPr>
      <w:r w:rsidRPr="009115BC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Table S</w:t>
      </w:r>
      <w:r w:rsidRPr="009115BC">
        <w:rPr>
          <w:rFonts w:ascii="Arial" w:hAnsi="Arial" w:cs="Arial"/>
          <w:b/>
          <w:bCs/>
          <w:sz w:val="20"/>
          <w:szCs w:val="20"/>
          <w:lang w:val="en-GB"/>
        </w:rPr>
        <w:t>6</w:t>
      </w:r>
      <w:r w:rsidRPr="009115BC"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Pr="009115BC">
        <w:rPr>
          <w:rFonts w:ascii="Arial" w:hAnsi="Arial" w:cs="Arial"/>
          <w:sz w:val="20"/>
          <w:szCs w:val="20"/>
          <w:lang w:val="en-GB"/>
        </w:rPr>
        <w:t xml:space="preserve"> List of proteins classified into the category of </w:t>
      </w:r>
      <w:r w:rsidRPr="009115BC">
        <w:rPr>
          <w:rFonts w:ascii="Arial" w:hAnsi="Arial" w:cs="Arial"/>
          <w:i/>
          <w:iCs/>
          <w:sz w:val="20"/>
          <w:szCs w:val="20"/>
          <w:lang w:val="en-GB"/>
        </w:rPr>
        <w:t>Extracellular matrix</w:t>
      </w:r>
      <w:r w:rsidRPr="009115BC">
        <w:rPr>
          <w:rFonts w:ascii="Arial" w:hAnsi="Arial" w:cs="Arial"/>
          <w:sz w:val="20"/>
          <w:szCs w:val="20"/>
          <w:lang w:val="en-GB"/>
        </w:rPr>
        <w:t xml:space="preserve"> proteins based on GO annotations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7"/>
        <w:gridCol w:w="1147"/>
        <w:gridCol w:w="9430"/>
        <w:gridCol w:w="651"/>
      </w:tblGrid>
      <w:tr w:rsidR="009115BC" w:rsidRPr="009115BC" w14:paraId="51E8A03D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3AAAC8D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Accession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5AA836C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Entry name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980BD26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4AE51878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b/>
                <w:bCs/>
                <w:color w:val="FFFFFF"/>
                <w:sz w:val="16"/>
                <w:szCs w:val="16"/>
                <w:lang w:val="en-GB" w:eastAsia="hu-HU"/>
              </w:rPr>
              <w:t>Sample</w:t>
            </w:r>
          </w:p>
        </w:tc>
      </w:tr>
      <w:tr w:rsidR="009115BC" w:rsidRPr="009115BC" w14:paraId="463A0248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582C89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Q61072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B15E96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ADAM9_MOUSE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8659AA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Disintegrin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and metalloproteinase domain-containing protein 9 (ADAM 9) (EC 3.4.24.-)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Meltrin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-gamma) (Metalloprotease/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disintegrin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/cysteine-rich protein 9)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D2A98EF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115BC" w:rsidRPr="009115BC" w14:paraId="758BAEA5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766EDB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P02461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C879435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CO3A1_HUMAN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4DAE7D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Collagen alpha-1(III) chain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72BC75A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115BC" w:rsidRPr="009115BC" w14:paraId="4F9329AA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B7DFD0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Q3U962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11E962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CO5A2_MOUSE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331EA2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Collagen alpha-2(V) chain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92AF204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115BC" w:rsidRPr="009115BC" w14:paraId="5A0C54E6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B25106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P12109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DB2D18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CO6A1_HUMAN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5DCA5D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Collagen alpha-1(VI) chain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22900B0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115BC" w:rsidRPr="009115BC" w14:paraId="61FDF21B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21EA27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P12110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209189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CO6A2_HUMAN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7C3DE3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Collagen alpha-2(VI) chain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35F16E4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115BC" w:rsidRPr="009115BC" w14:paraId="5A6F1EDC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3DE85F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P12111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087A4C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CO6A3_HUMAN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48A422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Collagen alpha-3(VI) chain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DCD5CD4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115BC" w:rsidRPr="009115BC" w14:paraId="20A39DC6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FFC2B3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A2AX52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DD32A2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CO6A4_MOUSE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EC3005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Collagen alpha-4(VI) chain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CFAE803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115BC" w:rsidRPr="009115BC" w14:paraId="2FF4BA95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E887E0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Q99715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B17923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COCA1_HUMAN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81089B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Collagen alpha-1(XII) chain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E341ACA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115BC" w:rsidRPr="009115BC" w14:paraId="2E4B5E80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A6C211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Q16832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6FDB25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DDR2_HUMAN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36F388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Discoidin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domain-containing receptor 2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Discoidin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domain receptor 2) (EC 2.7.10.1) (CD167 antigen-like family member B) (CD antigen CD167b)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7298120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115BC" w:rsidRPr="009115BC" w14:paraId="5137AE15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751EFB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P17813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324BCA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EGLN_HUMAN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925E99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Endoglin (CD antigen CD105)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243E1BC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115BC" w:rsidRPr="009115BC" w14:paraId="0DD3EB2A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1E2BBA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P11276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805F15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FINC_MOUSE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CC5A4E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Fibronectin (FN) [Cleaved into: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Anastellin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5B14C96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115BC" w:rsidRPr="009115BC" w14:paraId="3A45D727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F1677A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P32942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1B7627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ICAM3_HUMAN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90B745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Intercellular adhesion molecule 3 (ICAM-3) (CDw50) (ICAM-R) (CD antigen CD50)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3D3AAA2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115BC" w:rsidRPr="009115BC" w14:paraId="1A584F05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5BC5E4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P11047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C383AF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LAMC1_HUMAN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9FB1D5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Laminin subunit gamma-1 (Laminin B2 chain)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B760987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115BC" w:rsidRPr="009115BC" w14:paraId="1AD93DCD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DC3787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Q07954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4AFF2C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LRP1_HUMAN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2C1F9D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Prolow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-density lipoprotein receptor-related protein 1 (LRP-1) (Alpha-2-macroglobulin receptor) (A2MR) (Apolipoprotein E receptor) (APOER) (CD antigen CD91) 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AC5A1B3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115BC" w:rsidRPr="009115BC" w14:paraId="404C44A4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2498EC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Q9GLE4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0B5918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MMP14_BOVIN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65D2DF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Matrix metalloproteinase-14 (MMP-14) (EC 3.4.24.80) (Membrane-type matrix metalloproteinase 1) (MT-MMP 1)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9579718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115BC" w:rsidRPr="009115BC" w14:paraId="4B9DAC86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F22803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Q92626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F5CC2A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PXDN_HUMAN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A62F43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Peroxidasin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homolog (EC 1.11.1.7) (Melanoma-associated antigen MG50) (Vascular peroxidase 1) (p53-responsive gene 2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E700C89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Cytokine</w:t>
            </w:r>
          </w:p>
        </w:tc>
      </w:tr>
      <w:tr w:rsidR="009115BC" w:rsidRPr="009115BC" w14:paraId="24E0C185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F078D4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O95980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584949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RECK_HUMAN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00617E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Reversion-inducing cysteine-rich protein with 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Kazal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 xml:space="preserve"> motifs (</w:t>
            </w:r>
            <w:proofErr w:type="spellStart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hRECK</w:t>
            </w:r>
            <w:proofErr w:type="spellEnd"/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) (Suppressor of tumorigenicity 15 protein)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DA8EEE0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115BC" w:rsidRPr="009115BC" w14:paraId="105A4B80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6CE35B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P04216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55B044F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THY1_HUMAN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C113E7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Thy-1 membrane glycoprotein (CDw90) (Thy-1 antigen) (CD antigen CD90)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D257084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  <w:tr w:rsidR="009115BC" w:rsidRPr="009115BC" w14:paraId="24BD37B1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0F3547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Q28178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7BE572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TSP1_BOVIN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1E1B9C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Thrombospondin-1 (Glycoprotein G)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B15F74E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Both</w:t>
            </w:r>
          </w:p>
        </w:tc>
      </w:tr>
      <w:tr w:rsidR="009115BC" w:rsidRPr="009115BC" w14:paraId="69110081" w14:textId="77777777" w:rsidTr="009115BC">
        <w:trPr>
          <w:trHeight w:val="227"/>
        </w:trPr>
        <w:tc>
          <w:tcPr>
            <w:tcW w:w="0" w:type="auto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0E384D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P04004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92A1E3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VTNC_HUMAN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5958FB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Vitronectin (VN) (S-protein) (Serum-spreading factor) (V75) [Cleaved into: Vitronectin V65 subunit; Vitronectin V10 subunit; Somatomedin-B]</w:t>
            </w:r>
          </w:p>
        </w:tc>
        <w:tc>
          <w:tcPr>
            <w:tcW w:w="0" w:type="auto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0B77505" w14:textId="77777777" w:rsidR="009115BC" w:rsidRPr="009115BC" w:rsidRDefault="009115BC" w:rsidP="009115B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</w:pPr>
            <w:r w:rsidRPr="009115BC">
              <w:rPr>
                <w:rFonts w:ascii="Arial Narrow" w:eastAsia="Times New Roman" w:hAnsi="Arial Narrow" w:cs="Calibri"/>
                <w:sz w:val="16"/>
                <w:szCs w:val="16"/>
                <w:lang w:val="en-GB" w:eastAsia="hu-HU"/>
              </w:rPr>
              <w:t>Control</w:t>
            </w:r>
          </w:p>
        </w:tc>
      </w:tr>
    </w:tbl>
    <w:p w14:paraId="11303628" w14:textId="0186E090" w:rsidR="009979E4" w:rsidRPr="009115BC" w:rsidRDefault="009979E4">
      <w:pPr>
        <w:rPr>
          <w:rFonts w:ascii="Arial Narrow" w:hAnsi="Arial Narrow"/>
          <w:sz w:val="16"/>
          <w:szCs w:val="16"/>
          <w:lang w:val="en-GB"/>
        </w:rPr>
      </w:pPr>
      <w:bookmarkStart w:id="0" w:name="_GoBack"/>
      <w:bookmarkEnd w:id="0"/>
    </w:p>
    <w:sectPr w:rsidR="009979E4" w:rsidRPr="009115BC" w:rsidSect="00823086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BC5C7" w14:textId="77777777" w:rsidR="0004662A" w:rsidRDefault="0004662A" w:rsidP="00823086">
      <w:pPr>
        <w:spacing w:after="0" w:line="240" w:lineRule="auto"/>
      </w:pPr>
      <w:r>
        <w:separator/>
      </w:r>
    </w:p>
  </w:endnote>
  <w:endnote w:type="continuationSeparator" w:id="0">
    <w:p w14:paraId="52AFD3DF" w14:textId="77777777" w:rsidR="0004662A" w:rsidRDefault="0004662A" w:rsidP="00823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69062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1A56194" w14:textId="0924C51A" w:rsidR="009979E4" w:rsidRPr="00823086" w:rsidRDefault="009979E4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823086">
          <w:rPr>
            <w:rFonts w:ascii="Arial" w:hAnsi="Arial" w:cs="Arial"/>
            <w:sz w:val="20"/>
            <w:szCs w:val="20"/>
          </w:rPr>
          <w:fldChar w:fldCharType="begin"/>
        </w:r>
        <w:r w:rsidRPr="00823086">
          <w:rPr>
            <w:rFonts w:ascii="Arial" w:hAnsi="Arial" w:cs="Arial"/>
            <w:sz w:val="20"/>
            <w:szCs w:val="20"/>
          </w:rPr>
          <w:instrText>PAGE   \* MERGEFORMAT</w:instrText>
        </w:r>
        <w:r w:rsidRPr="00823086">
          <w:rPr>
            <w:rFonts w:ascii="Arial" w:hAnsi="Arial" w:cs="Arial"/>
            <w:sz w:val="20"/>
            <w:szCs w:val="20"/>
          </w:rPr>
          <w:fldChar w:fldCharType="separate"/>
        </w:r>
        <w:r w:rsidRPr="00823086">
          <w:rPr>
            <w:rFonts w:ascii="Arial" w:hAnsi="Arial" w:cs="Arial"/>
            <w:sz w:val="20"/>
            <w:szCs w:val="20"/>
          </w:rPr>
          <w:t>2</w:t>
        </w:r>
        <w:r w:rsidRPr="008230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8DBDE55" w14:textId="77777777" w:rsidR="009979E4" w:rsidRDefault="009979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93582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218D87C" w14:textId="77777777" w:rsidR="009979E4" w:rsidRPr="00823086" w:rsidRDefault="009979E4" w:rsidP="00823086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823086">
          <w:rPr>
            <w:rFonts w:ascii="Arial" w:hAnsi="Arial" w:cs="Arial"/>
            <w:sz w:val="20"/>
            <w:szCs w:val="20"/>
          </w:rPr>
          <w:fldChar w:fldCharType="begin"/>
        </w:r>
        <w:r w:rsidRPr="00823086">
          <w:rPr>
            <w:rFonts w:ascii="Arial" w:hAnsi="Arial" w:cs="Arial"/>
            <w:sz w:val="20"/>
            <w:szCs w:val="20"/>
          </w:rPr>
          <w:instrText>PAGE   \* MERGEFORMAT</w:instrText>
        </w:r>
        <w:r w:rsidRPr="00823086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2</w:t>
        </w:r>
        <w:r w:rsidRPr="008230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E1B8AB7" w14:textId="77777777" w:rsidR="009979E4" w:rsidRDefault="009979E4" w:rsidP="0082308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39E9E" w14:textId="77777777" w:rsidR="0004662A" w:rsidRDefault="0004662A" w:rsidP="00823086">
      <w:pPr>
        <w:spacing w:after="0" w:line="240" w:lineRule="auto"/>
      </w:pPr>
      <w:r>
        <w:separator/>
      </w:r>
    </w:p>
  </w:footnote>
  <w:footnote w:type="continuationSeparator" w:id="0">
    <w:p w14:paraId="378EF90D" w14:textId="77777777" w:rsidR="0004662A" w:rsidRDefault="0004662A" w:rsidP="00823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C8AB0" w14:textId="0F30C420" w:rsidR="009979E4" w:rsidRPr="009979E4" w:rsidRDefault="009979E4">
    <w:pPr>
      <w:pStyle w:val="Header"/>
      <w:rPr>
        <w:rFonts w:ascii="Arial" w:hAnsi="Arial" w:cs="Arial"/>
        <w:sz w:val="20"/>
        <w:szCs w:val="20"/>
        <w:lang w:val="en-GB"/>
      </w:rPr>
    </w:pPr>
    <w:r w:rsidRPr="009979E4">
      <w:rPr>
        <w:rFonts w:ascii="Arial" w:hAnsi="Arial" w:cs="Arial"/>
        <w:b/>
        <w:bCs/>
        <w:sz w:val="20"/>
        <w:szCs w:val="20"/>
        <w:lang w:val="en-GB"/>
      </w:rPr>
      <w:t>Table S1.</w:t>
    </w:r>
    <w:r w:rsidRPr="009979E4">
      <w:rPr>
        <w:rFonts w:ascii="Arial" w:hAnsi="Arial" w:cs="Arial"/>
        <w:sz w:val="20"/>
        <w:szCs w:val="20"/>
        <w:lang w:val="en-GB"/>
      </w:rPr>
      <w:t xml:space="preserve"> (continued)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B948E" w14:textId="1232A8F9" w:rsidR="009979E4" w:rsidRPr="009979E4" w:rsidRDefault="009979E4">
    <w:pPr>
      <w:pStyle w:val="Header"/>
      <w:rPr>
        <w:rFonts w:ascii="Arial" w:hAnsi="Arial" w:cs="Arial"/>
        <w:sz w:val="20"/>
        <w:szCs w:val="20"/>
        <w:lang w:val="en-GB"/>
      </w:rPr>
    </w:pPr>
    <w:r w:rsidRPr="009979E4">
      <w:rPr>
        <w:rFonts w:ascii="Arial" w:hAnsi="Arial" w:cs="Arial"/>
        <w:b/>
        <w:bCs/>
        <w:sz w:val="20"/>
        <w:szCs w:val="20"/>
        <w:lang w:val="en-GB"/>
      </w:rPr>
      <w:t>Table S2.</w:t>
    </w:r>
    <w:r w:rsidRPr="009979E4">
      <w:rPr>
        <w:rFonts w:ascii="Arial" w:hAnsi="Arial" w:cs="Arial"/>
        <w:sz w:val="20"/>
        <w:szCs w:val="20"/>
        <w:lang w:val="en-GB"/>
      </w:rPr>
      <w:t xml:space="preserve"> (continued)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08674" w14:textId="65F3C906" w:rsidR="009979E4" w:rsidRPr="009979E4" w:rsidRDefault="009979E4">
    <w:pPr>
      <w:pStyle w:val="Header"/>
      <w:rPr>
        <w:rFonts w:ascii="Arial" w:hAnsi="Arial" w:cs="Arial"/>
        <w:sz w:val="20"/>
        <w:szCs w:val="20"/>
        <w:lang w:val="en-GB"/>
      </w:rPr>
    </w:pPr>
    <w:r w:rsidRPr="009979E4">
      <w:rPr>
        <w:rFonts w:ascii="Arial" w:hAnsi="Arial" w:cs="Arial"/>
        <w:b/>
        <w:bCs/>
        <w:sz w:val="20"/>
        <w:szCs w:val="20"/>
        <w:lang w:val="en-GB"/>
      </w:rPr>
      <w:t>Table S</w:t>
    </w:r>
    <w:r>
      <w:rPr>
        <w:rFonts w:ascii="Arial" w:hAnsi="Arial" w:cs="Arial"/>
        <w:b/>
        <w:bCs/>
        <w:sz w:val="20"/>
        <w:szCs w:val="20"/>
        <w:lang w:val="en-GB"/>
      </w:rPr>
      <w:t>3</w:t>
    </w:r>
    <w:r w:rsidRPr="009979E4">
      <w:rPr>
        <w:rFonts w:ascii="Arial" w:hAnsi="Arial" w:cs="Arial"/>
        <w:b/>
        <w:bCs/>
        <w:sz w:val="20"/>
        <w:szCs w:val="20"/>
        <w:lang w:val="en-GB"/>
      </w:rPr>
      <w:t>.</w:t>
    </w:r>
    <w:r w:rsidRPr="009979E4">
      <w:rPr>
        <w:rFonts w:ascii="Arial" w:hAnsi="Arial" w:cs="Arial"/>
        <w:sz w:val="20"/>
        <w:szCs w:val="20"/>
        <w:lang w:val="en-GB"/>
      </w:rPr>
      <w:t xml:space="preserve"> (continued)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ACB54" w14:textId="77777777" w:rsidR="009979E4" w:rsidRPr="009979E4" w:rsidRDefault="009979E4">
    <w:pPr>
      <w:pStyle w:val="Header"/>
      <w:rPr>
        <w:rFonts w:ascii="Arial" w:hAnsi="Arial" w:cs="Arial"/>
        <w:sz w:val="20"/>
        <w:szCs w:val="20"/>
        <w:lang w:val="en-GB"/>
      </w:rPr>
    </w:pPr>
    <w:r w:rsidRPr="009979E4">
      <w:rPr>
        <w:rFonts w:ascii="Arial" w:hAnsi="Arial" w:cs="Arial"/>
        <w:b/>
        <w:bCs/>
        <w:sz w:val="20"/>
        <w:szCs w:val="20"/>
        <w:lang w:val="en-GB"/>
      </w:rPr>
      <w:t>Table S4.</w:t>
    </w:r>
    <w:r w:rsidRPr="009979E4">
      <w:rPr>
        <w:rFonts w:ascii="Arial" w:hAnsi="Arial" w:cs="Arial"/>
        <w:sz w:val="20"/>
        <w:szCs w:val="20"/>
        <w:lang w:val="en-GB"/>
      </w:rPr>
      <w:t xml:space="preserve"> (continued)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96351" w14:textId="0A05D932" w:rsidR="009979E4" w:rsidRPr="009979E4" w:rsidRDefault="009979E4">
    <w:pPr>
      <w:pStyle w:val="Header"/>
      <w:rPr>
        <w:rFonts w:ascii="Arial" w:hAnsi="Arial" w:cs="Arial"/>
        <w:sz w:val="20"/>
        <w:szCs w:val="20"/>
        <w:lang w:val="en-GB"/>
      </w:rPr>
    </w:pPr>
    <w:r w:rsidRPr="009979E4">
      <w:rPr>
        <w:rFonts w:ascii="Arial" w:hAnsi="Arial" w:cs="Arial"/>
        <w:b/>
        <w:bCs/>
        <w:sz w:val="20"/>
        <w:szCs w:val="20"/>
        <w:lang w:val="en-GB"/>
      </w:rPr>
      <w:t>Table S</w:t>
    </w:r>
    <w:r>
      <w:rPr>
        <w:rFonts w:ascii="Arial" w:hAnsi="Arial" w:cs="Arial"/>
        <w:b/>
        <w:bCs/>
        <w:sz w:val="20"/>
        <w:szCs w:val="20"/>
        <w:lang w:val="en-GB"/>
      </w:rPr>
      <w:t>5</w:t>
    </w:r>
    <w:r w:rsidRPr="009979E4">
      <w:rPr>
        <w:rFonts w:ascii="Arial" w:hAnsi="Arial" w:cs="Arial"/>
        <w:b/>
        <w:bCs/>
        <w:sz w:val="20"/>
        <w:szCs w:val="20"/>
        <w:lang w:val="en-GB"/>
      </w:rPr>
      <w:t>.</w:t>
    </w:r>
    <w:r w:rsidRPr="009979E4">
      <w:rPr>
        <w:rFonts w:ascii="Arial" w:hAnsi="Arial" w:cs="Arial"/>
        <w:sz w:val="20"/>
        <w:szCs w:val="20"/>
        <w:lang w:val="en-GB"/>
      </w:rPr>
      <w:t xml:space="preserve"> (continued)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80C"/>
    <w:rsid w:val="0004662A"/>
    <w:rsid w:val="0013080C"/>
    <w:rsid w:val="001C0AE4"/>
    <w:rsid w:val="00823086"/>
    <w:rsid w:val="009115BC"/>
    <w:rsid w:val="009979E4"/>
    <w:rsid w:val="00FA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17E3D5"/>
  <w15:chartTrackingRefBased/>
  <w15:docId w15:val="{6FB8AA0B-EEEB-4C81-BB43-4A5AF1E3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0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80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3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086"/>
  </w:style>
  <w:style w:type="paragraph" w:styleId="Footer">
    <w:name w:val="footer"/>
    <w:basedOn w:val="Normal"/>
    <w:link w:val="FooterChar"/>
    <w:uiPriority w:val="99"/>
    <w:unhideWhenUsed/>
    <w:rsid w:val="00823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7203</Words>
  <Characters>49708</Characters>
  <Application>Microsoft Office Word</Application>
  <DocSecurity>0</DocSecurity>
  <Lines>414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Csaba Matta</dc:creator>
  <cp:keywords/>
  <dc:description/>
  <cp:lastModifiedBy>Csaba Matta</cp:lastModifiedBy>
  <cp:revision>4</cp:revision>
  <dcterms:created xsi:type="dcterms:W3CDTF">2019-07-03T11:35:00Z</dcterms:created>
  <dcterms:modified xsi:type="dcterms:W3CDTF">2019-07-03T11:54:00Z</dcterms:modified>
</cp:coreProperties>
</file>