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05CF6" w14:textId="3081A2D8" w:rsidR="00D13B5D" w:rsidRDefault="00AD537F">
      <w:r w:rsidRPr="00AD537F">
        <w:rPr>
          <w:noProof/>
        </w:rPr>
        <w:drawing>
          <wp:inline distT="0" distB="0" distL="0" distR="0" wp14:anchorId="78511873" wp14:editId="4061C3D2">
            <wp:extent cx="5943600" cy="27609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68079" w14:textId="133F7B3D" w:rsidR="00755DA0" w:rsidRDefault="00755DA0"/>
    <w:p w14:paraId="05679613" w14:textId="4FDD9C6A" w:rsidR="00755DA0" w:rsidRPr="00AD537F" w:rsidRDefault="00755DA0">
      <w:pPr>
        <w:rPr>
          <w:rFonts w:ascii="Arial" w:hAnsi="Arial" w:cs="Arial"/>
          <w:sz w:val="20"/>
          <w:szCs w:val="20"/>
        </w:rPr>
      </w:pPr>
      <w:bookmarkStart w:id="0" w:name="_GoBack"/>
      <w:r w:rsidRPr="00EB6919">
        <w:rPr>
          <w:rFonts w:ascii="Arial" w:hAnsi="Arial" w:cs="Arial"/>
          <w:b/>
          <w:sz w:val="20"/>
          <w:szCs w:val="20"/>
        </w:rPr>
        <w:t xml:space="preserve">Figure </w:t>
      </w:r>
      <w:r w:rsidR="00AD537F" w:rsidRPr="00EB6919">
        <w:rPr>
          <w:rFonts w:ascii="Arial" w:hAnsi="Arial" w:cs="Arial"/>
          <w:b/>
          <w:sz w:val="20"/>
          <w:szCs w:val="20"/>
        </w:rPr>
        <w:t>S</w:t>
      </w:r>
      <w:r w:rsidR="002314D8" w:rsidRPr="00EB6919">
        <w:rPr>
          <w:rFonts w:ascii="Arial" w:hAnsi="Arial" w:cs="Arial"/>
          <w:b/>
          <w:sz w:val="20"/>
          <w:szCs w:val="20"/>
        </w:rPr>
        <w:t>17</w:t>
      </w:r>
      <w:r w:rsidR="00AD537F" w:rsidRPr="00EB6919">
        <w:rPr>
          <w:rFonts w:ascii="Arial" w:hAnsi="Arial" w:cs="Arial"/>
          <w:b/>
          <w:sz w:val="20"/>
          <w:szCs w:val="20"/>
        </w:rPr>
        <w:t>:</w:t>
      </w:r>
      <w:bookmarkEnd w:id="0"/>
      <w:r w:rsidR="00AD537F" w:rsidRPr="00AD537F">
        <w:rPr>
          <w:rFonts w:ascii="Arial" w:hAnsi="Arial" w:cs="Arial"/>
          <w:sz w:val="20"/>
          <w:szCs w:val="20"/>
        </w:rPr>
        <w:t xml:space="preserve"> Integrative genomic</w:t>
      </w:r>
      <w:r w:rsidR="00AD537F">
        <w:rPr>
          <w:rFonts w:ascii="Arial" w:hAnsi="Arial" w:cs="Arial"/>
          <w:sz w:val="20"/>
          <w:szCs w:val="20"/>
        </w:rPr>
        <w:t>s</w:t>
      </w:r>
      <w:r w:rsidR="00AD537F" w:rsidRPr="00AD537F">
        <w:rPr>
          <w:rFonts w:ascii="Arial" w:hAnsi="Arial" w:cs="Arial"/>
          <w:sz w:val="20"/>
          <w:szCs w:val="20"/>
        </w:rPr>
        <w:t xml:space="preserve"> viewer</w:t>
      </w:r>
      <w:r w:rsidR="00AD537F">
        <w:rPr>
          <w:rFonts w:ascii="Arial" w:hAnsi="Arial" w:cs="Arial"/>
          <w:sz w:val="20"/>
          <w:szCs w:val="20"/>
        </w:rPr>
        <w:t xml:space="preserve"> (IGV)</w:t>
      </w:r>
      <w:r w:rsidR="00AD537F" w:rsidRPr="00AD537F">
        <w:rPr>
          <w:rFonts w:ascii="Arial" w:hAnsi="Arial" w:cs="Arial"/>
          <w:sz w:val="20"/>
          <w:szCs w:val="20"/>
        </w:rPr>
        <w:t xml:space="preserve"> snapshot showing presence of XA21 transgene and selectable marker encoding a hygromycin B </w:t>
      </w:r>
      <w:r w:rsidR="00AD537F" w:rsidRPr="00AD537F">
        <w:rPr>
          <w:rFonts w:ascii="Arial" w:eastAsia="Arial" w:hAnsi="Arial" w:cs="Arial"/>
          <w:color w:val="222222"/>
          <w:sz w:val="20"/>
          <w:szCs w:val="20"/>
        </w:rPr>
        <w:t xml:space="preserve">phosphotransferase on chromosome 6 of </w:t>
      </w:r>
      <w:proofErr w:type="spellStart"/>
      <w:r w:rsidR="00AD537F" w:rsidRPr="00AD537F">
        <w:rPr>
          <w:rFonts w:ascii="Arial" w:eastAsia="Arial" w:hAnsi="Arial" w:cs="Arial"/>
          <w:color w:val="222222"/>
          <w:sz w:val="20"/>
          <w:szCs w:val="20"/>
        </w:rPr>
        <w:t>KitaakeX</w:t>
      </w:r>
      <w:proofErr w:type="spellEnd"/>
      <w:r w:rsidR="00AD537F">
        <w:rPr>
          <w:rFonts w:ascii="Arial" w:eastAsia="Arial" w:hAnsi="Arial" w:cs="Arial"/>
          <w:color w:val="222222"/>
          <w:sz w:val="20"/>
          <w:szCs w:val="20"/>
        </w:rPr>
        <w:t>.</w:t>
      </w:r>
      <w:r w:rsidR="00AD537F" w:rsidRPr="00AD537F">
        <w:rPr>
          <w:rFonts w:ascii="Arial" w:hAnsi="Arial" w:cs="Arial"/>
          <w:sz w:val="20"/>
          <w:szCs w:val="20"/>
        </w:rPr>
        <w:t xml:space="preserve"> </w:t>
      </w:r>
    </w:p>
    <w:sectPr w:rsidR="00755DA0" w:rsidRPr="00AD537F" w:rsidSect="007413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DA0"/>
    <w:rsid w:val="0008059D"/>
    <w:rsid w:val="00146549"/>
    <w:rsid w:val="00207905"/>
    <w:rsid w:val="00210636"/>
    <w:rsid w:val="002314D8"/>
    <w:rsid w:val="0027538B"/>
    <w:rsid w:val="002E4EFB"/>
    <w:rsid w:val="00337891"/>
    <w:rsid w:val="00534FB5"/>
    <w:rsid w:val="005E7C0D"/>
    <w:rsid w:val="0063068F"/>
    <w:rsid w:val="006A01AE"/>
    <w:rsid w:val="007413B7"/>
    <w:rsid w:val="00755DA0"/>
    <w:rsid w:val="007621EA"/>
    <w:rsid w:val="007C4319"/>
    <w:rsid w:val="007E1AC3"/>
    <w:rsid w:val="00825D90"/>
    <w:rsid w:val="00866763"/>
    <w:rsid w:val="009172FC"/>
    <w:rsid w:val="00AD537F"/>
    <w:rsid w:val="00B51B74"/>
    <w:rsid w:val="00C4180F"/>
    <w:rsid w:val="00E176F1"/>
    <w:rsid w:val="00EA71FF"/>
    <w:rsid w:val="00EB6919"/>
    <w:rsid w:val="00F41227"/>
    <w:rsid w:val="00F6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6AFBA"/>
  <w15:chartTrackingRefBased/>
  <w15:docId w15:val="{4DBD63EF-47F4-5A49-BD9C-DD3D9E530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185</Characters>
  <Application>Microsoft Office Word</Application>
  <DocSecurity>0</DocSecurity>
  <Lines>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Rashmi Jain</dc:creator>
  <cp:keywords/>
  <dc:description/>
  <cp:lastModifiedBy>Rashmi Jain</cp:lastModifiedBy>
  <cp:revision>2</cp:revision>
  <dcterms:created xsi:type="dcterms:W3CDTF">2019-05-10T22:31:00Z</dcterms:created>
  <dcterms:modified xsi:type="dcterms:W3CDTF">2019-05-10T22:31:00Z</dcterms:modified>
</cp:coreProperties>
</file>