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7B24" w:rsidRPr="0023250F" w:rsidRDefault="00967B24" w:rsidP="00190FD4">
      <w:pPr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tbl>
      <w:tblPr>
        <w:tblStyle w:val="1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268"/>
        <w:gridCol w:w="2268"/>
        <w:gridCol w:w="992"/>
      </w:tblGrid>
      <w:tr w:rsidR="00DC6A8E" w:rsidRPr="0023250F" w:rsidTr="002325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95769" w:rsidRPr="0023250F" w:rsidRDefault="00B95769" w:rsidP="0023250F">
            <w:pPr>
              <w:kinsoku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ILA</w:t>
            </w:r>
            <w:r w:rsidR="0023250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(</w:t>
            </w:r>
            <w:r w:rsidR="00C60CE7" w:rsidRPr="00C60CE7">
              <w:rPr>
                <w:rFonts w:ascii="Times New Roman" w:hAnsi="Times New Roman"/>
                <w:i/>
                <w:sz w:val="20"/>
                <w:szCs w:val="20"/>
              </w:rPr>
              <w:t>n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=34)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95769" w:rsidRPr="0023250F" w:rsidRDefault="00B17C3F" w:rsidP="0023250F">
            <w:pPr>
              <w:kinsoku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n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>on-ILA</w:t>
            </w:r>
            <w:r w:rsidR="0023250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>(</w:t>
            </w:r>
            <w:r w:rsidR="00C60CE7" w:rsidRPr="00C60CE7">
              <w:rPr>
                <w:rFonts w:ascii="Times New Roman" w:hAnsi="Times New Roman"/>
                <w:i/>
                <w:sz w:val="20"/>
                <w:szCs w:val="20"/>
              </w:rPr>
              <w:t>n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>=15)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95769" w:rsidRPr="00C60CE7" w:rsidRDefault="00B95769" w:rsidP="00DC6A8E">
            <w:pPr>
              <w:kinsoku w:val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sz w:val="20"/>
                <w:szCs w:val="20"/>
              </w:rPr>
            </w:pPr>
            <w:r w:rsidRPr="00C60CE7">
              <w:rPr>
                <w:rFonts w:ascii="Times New Roman" w:hAnsi="Times New Roman"/>
                <w:i/>
                <w:sz w:val="20"/>
                <w:szCs w:val="20"/>
              </w:rPr>
              <w:t>P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12" w:space="0" w:color="auto"/>
            </w:tcBorders>
            <w:shd w:val="clear" w:color="auto" w:fill="auto"/>
          </w:tcPr>
          <w:p w:rsidR="00B95769" w:rsidRPr="0023250F" w:rsidRDefault="00F24C9C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m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 xml:space="preserve">ale /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f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>emale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19 / 15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10 / 5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="00970ED4">
              <w:rPr>
                <w:rFonts w:ascii="Times New Roman" w:hAnsi="Times New Roman"/>
                <w:b/>
                <w:sz w:val="20"/>
                <w:szCs w:val="20"/>
              </w:rPr>
              <w:t>54</w:t>
            </w:r>
          </w:p>
        </w:tc>
      </w:tr>
      <w:tr w:rsidR="00DC6A8E" w:rsidRPr="0023250F" w:rsidTr="0023250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F24C9C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a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>ge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56.5 (36.5-66.75)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42 (33-66.5)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="00970ED4">
              <w:rPr>
                <w:rFonts w:ascii="Times New Roman" w:hAnsi="Times New Roman"/>
                <w:b/>
                <w:sz w:val="20"/>
                <w:szCs w:val="20"/>
              </w:rPr>
              <w:t>78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F24C9C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B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>MI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22.44 (20.02-24.13)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22.21 (19.27-24.02)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="00970ED4">
              <w:rPr>
                <w:rFonts w:ascii="Times New Roman" w:hAnsi="Times New Roman"/>
                <w:b/>
                <w:sz w:val="20"/>
                <w:szCs w:val="20"/>
              </w:rPr>
              <w:t>68</w:t>
            </w:r>
          </w:p>
        </w:tc>
      </w:tr>
      <w:tr w:rsidR="00DC6A8E" w:rsidRPr="0023250F" w:rsidTr="0023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F24C9C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m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>ass size (mm)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39 (30-48.25)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51 (33-75)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0.070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F24C9C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a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 xml:space="preserve">nticoagulant or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a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>ntiplatelet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="00970ED4">
              <w:rPr>
                <w:rFonts w:ascii="Times New Roman" w:hAnsi="Times New Roman"/>
                <w:b/>
                <w:sz w:val="20"/>
                <w:szCs w:val="20"/>
              </w:rPr>
              <w:t>65</w:t>
            </w:r>
          </w:p>
        </w:tc>
      </w:tr>
      <w:tr w:rsidR="00DC6A8E" w:rsidRPr="0023250F" w:rsidTr="0023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F24C9C" w:rsidP="00DC6A8E">
            <w:pPr>
              <w:kinsoku w:val="0"/>
              <w:jc w:val="left"/>
              <w:rPr>
                <w:rFonts w:ascii="Times New Roman" w:hAnsi="Times New Roman"/>
                <w:bCs w:val="0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a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>bdominal surgical history</w:t>
            </w:r>
          </w:p>
          <w:p w:rsidR="00B95769" w:rsidRPr="0023250F" w:rsidRDefault="00B95769" w:rsidP="00970ED4">
            <w:pPr>
              <w:kinsoku w:val="0"/>
              <w:ind w:firstLineChars="100" w:firstLine="201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(</w:t>
            </w:r>
            <w:r w:rsidR="00F24C9C" w:rsidRPr="0023250F">
              <w:rPr>
                <w:rFonts w:ascii="Times New Roman" w:hAnsi="Times New Roman"/>
                <w:sz w:val="20"/>
                <w:szCs w:val="20"/>
              </w:rPr>
              <w:t>l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 xml:space="preserve">aparotomy / </w:t>
            </w:r>
            <w:r w:rsidR="00F24C9C" w:rsidRPr="0023250F">
              <w:rPr>
                <w:rFonts w:ascii="Times New Roman" w:hAnsi="Times New Roman"/>
                <w:sz w:val="20"/>
                <w:szCs w:val="20"/>
              </w:rPr>
              <w:t>l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aparoscopic)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(4 / 0)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(4 / 0)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</w:t>
            </w:r>
            <w:r w:rsidR="00970ED4">
              <w:rPr>
                <w:rFonts w:ascii="Times New Roman" w:hAnsi="Times New Roman"/>
                <w:b/>
                <w:sz w:val="20"/>
                <w:szCs w:val="20"/>
              </w:rPr>
              <w:t>23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 xml:space="preserve">ASA score 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A8E" w:rsidRPr="0023250F" w:rsidTr="0023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1 / 2 / 3 / 4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14 / 12 / 8 / 0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7 / 4 / 3 / 1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0.5</w:t>
            </w:r>
            <w:r w:rsidR="00970ED4">
              <w:rPr>
                <w:rFonts w:ascii="Times New Roman" w:hAnsi="Times New Roman"/>
                <w:b/>
                <w:sz w:val="20"/>
                <w:szCs w:val="20"/>
              </w:rPr>
              <w:t>4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 xml:space="preserve">Charlson </w:t>
            </w:r>
            <w:r w:rsidR="00F24C9C" w:rsidRPr="0023250F">
              <w:rPr>
                <w:rFonts w:ascii="Times New Roman" w:hAnsi="Times New Roman"/>
                <w:sz w:val="20"/>
                <w:szCs w:val="20"/>
              </w:rPr>
              <w:t>C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 xml:space="preserve">omorbidity </w:t>
            </w:r>
            <w:r w:rsidR="00F24C9C" w:rsidRPr="0023250F">
              <w:rPr>
                <w:rFonts w:ascii="Times New Roman" w:hAnsi="Times New Roman"/>
                <w:sz w:val="20"/>
                <w:szCs w:val="20"/>
              </w:rPr>
              <w:t>I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ndex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6A8E" w:rsidRPr="0023250F" w:rsidTr="0023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0 / 1 / 2 / 3 / 4 / 5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22 / 4 / 5 / 2 / 0 / 1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10 / 2 / 0 / 1 / 1 / 1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0.41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F24C9C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a</w:t>
            </w:r>
            <w:r w:rsidR="00B95769" w:rsidRPr="0023250F">
              <w:rPr>
                <w:rFonts w:ascii="Times New Roman" w:hAnsi="Times New Roman"/>
                <w:sz w:val="20"/>
                <w:szCs w:val="20"/>
              </w:rPr>
              <w:t>lbumin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3.8 (3.5-4.1)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3.6 (3.15-4.1)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0.49</w:t>
            </w:r>
          </w:p>
        </w:tc>
      </w:tr>
      <w:tr w:rsidR="00DC6A8E" w:rsidRPr="0023250F" w:rsidTr="0023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PNI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43.87 (40.83-47.00)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44.42 (37.56-49.97)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0.82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WBC day0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12200 (10350-13900)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11700 (8</w:t>
            </w:r>
            <w:r w:rsidR="00970ED4">
              <w:rPr>
                <w:rFonts w:ascii="Times New Roman" w:hAnsi="Times New Roman"/>
                <w:b/>
                <w:sz w:val="20"/>
                <w:szCs w:val="20"/>
              </w:rPr>
              <w:t>65</w:t>
            </w: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0-12400)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0.30</w:t>
            </w:r>
          </w:p>
        </w:tc>
      </w:tr>
      <w:tr w:rsidR="00DC6A8E" w:rsidRPr="0023250F" w:rsidTr="0023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WBC day1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10100 (8400-12400)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9000 (7200-10800)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0.33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WBC day1</w:t>
            </w:r>
            <w:r w:rsidR="0007721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/</w:t>
            </w:r>
            <w:r w:rsidR="0007721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day0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0.81 (0.73-0.93)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0.85 (0.76-0.97)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0.44</w:t>
            </w:r>
          </w:p>
        </w:tc>
      </w:tr>
      <w:tr w:rsidR="00DC6A8E" w:rsidRPr="0023250F" w:rsidTr="0023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WBC day3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8500 (5200-11400)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10100 (7900-13600)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0.082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WBC day3</w:t>
            </w:r>
            <w:r w:rsidR="0007721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/</w:t>
            </w:r>
            <w:r w:rsidR="0007721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day0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0.67 (0.47-0.90)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0.97 (0.86-1.14)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077217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sz w:val="20"/>
                <w:szCs w:val="20"/>
              </w:rPr>
              <w:t>&lt;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0.01</w:t>
            </w:r>
          </w:p>
        </w:tc>
      </w:tr>
      <w:tr w:rsidR="00DC6A8E" w:rsidRPr="0023250F" w:rsidTr="0023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CRP day0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11.03 (6.65-17.31)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10.81 (6.63-11.95)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0.54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CRP day1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10.8 (7.43-17.07)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9.45 (7.51-12.17)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0.64</w:t>
            </w:r>
          </w:p>
        </w:tc>
      </w:tr>
      <w:tr w:rsidR="00DC6A8E" w:rsidRPr="0023250F" w:rsidTr="0023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CRP day1</w:t>
            </w:r>
            <w:r w:rsidR="0007721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/</w:t>
            </w:r>
            <w:r w:rsidR="0007721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day0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0.90 (0.78-1.08)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0.97 (0.79-1.57)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0.41</w:t>
            </w:r>
          </w:p>
        </w:tc>
      </w:tr>
      <w:tr w:rsidR="00DC6A8E" w:rsidRPr="0023250F" w:rsidTr="00232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CRP day3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7.18 (2.89-12.55)</w:t>
            </w:r>
          </w:p>
        </w:tc>
        <w:tc>
          <w:tcPr>
            <w:tcW w:w="2268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11.79 (7.52-15.59)</w:t>
            </w:r>
          </w:p>
        </w:tc>
        <w:tc>
          <w:tcPr>
            <w:tcW w:w="992" w:type="dxa"/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0.055</w:t>
            </w:r>
          </w:p>
        </w:tc>
      </w:tr>
      <w:tr w:rsidR="00DC6A8E" w:rsidRPr="0023250F" w:rsidTr="0023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bottom w:val="single" w:sz="12" w:space="0" w:color="auto"/>
            </w:tcBorders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23250F">
              <w:rPr>
                <w:rFonts w:ascii="Times New Roman" w:hAnsi="Times New Roman"/>
                <w:sz w:val="20"/>
                <w:szCs w:val="20"/>
              </w:rPr>
              <w:t>CRP day3</w:t>
            </w:r>
            <w:r w:rsidR="0007721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/</w:t>
            </w:r>
            <w:r w:rsidR="0007721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3250F">
              <w:rPr>
                <w:rFonts w:ascii="Times New Roman" w:hAnsi="Times New Roman"/>
                <w:sz w:val="20"/>
                <w:szCs w:val="20"/>
              </w:rPr>
              <w:t>day0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0.58 (0.28-1.00)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1.21 (0.93-1.46)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</w:tcPr>
          <w:p w:rsidR="00B95769" w:rsidRPr="0023250F" w:rsidRDefault="00B95769" w:rsidP="00DC6A8E">
            <w:pPr>
              <w:kinsoku w:val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  <w:r w:rsidRPr="0023250F">
              <w:rPr>
                <w:rFonts w:ascii="Times New Roman" w:hAnsi="Times New Roman"/>
                <w:b/>
                <w:sz w:val="20"/>
                <w:szCs w:val="20"/>
              </w:rPr>
              <w:t>0.011</w:t>
            </w:r>
          </w:p>
        </w:tc>
      </w:tr>
    </w:tbl>
    <w:p w:rsidR="00DC6A8E" w:rsidRPr="0023250F" w:rsidRDefault="00DC6A8E" w:rsidP="00DC6A8E">
      <w:pPr>
        <w:kinsoku w:val="0"/>
        <w:rPr>
          <w:rFonts w:ascii="Times New Roman" w:hAnsi="Times New Roman"/>
          <w:b/>
          <w:sz w:val="20"/>
          <w:szCs w:val="20"/>
        </w:rPr>
      </w:pPr>
      <w:r w:rsidRPr="0023250F">
        <w:rPr>
          <w:rFonts w:ascii="Times New Roman" w:hAnsi="Times New Roman"/>
          <w:b/>
          <w:i/>
          <w:sz w:val="20"/>
          <w:szCs w:val="20"/>
        </w:rPr>
        <w:t>BMI</w:t>
      </w:r>
      <w:r w:rsidRPr="0023250F">
        <w:rPr>
          <w:rFonts w:ascii="Times New Roman" w:hAnsi="Times New Roman"/>
          <w:b/>
          <w:sz w:val="20"/>
          <w:szCs w:val="20"/>
        </w:rPr>
        <w:t xml:space="preserve"> body mass index, </w:t>
      </w:r>
      <w:r w:rsidRPr="0023250F">
        <w:rPr>
          <w:rFonts w:ascii="Times New Roman" w:hAnsi="Times New Roman"/>
          <w:b/>
          <w:i/>
          <w:sz w:val="20"/>
          <w:szCs w:val="20"/>
        </w:rPr>
        <w:t>ASA</w:t>
      </w:r>
      <w:r w:rsidRPr="0023250F">
        <w:rPr>
          <w:rFonts w:ascii="Times New Roman" w:hAnsi="Times New Roman"/>
          <w:b/>
          <w:sz w:val="20"/>
          <w:szCs w:val="20"/>
        </w:rPr>
        <w:t xml:space="preserve"> American Society of Anesthesiologists, </w:t>
      </w:r>
    </w:p>
    <w:p w:rsidR="00DC6A8E" w:rsidRPr="0023250F" w:rsidRDefault="00DC6A8E" w:rsidP="00DC6A8E">
      <w:pPr>
        <w:kinsoku w:val="0"/>
        <w:rPr>
          <w:rFonts w:ascii="Times New Roman" w:hAnsi="Times New Roman"/>
          <w:b/>
          <w:sz w:val="20"/>
          <w:szCs w:val="20"/>
        </w:rPr>
      </w:pPr>
      <w:r w:rsidRPr="0023250F">
        <w:rPr>
          <w:rFonts w:ascii="Times New Roman" w:hAnsi="Times New Roman"/>
          <w:b/>
          <w:i/>
          <w:sz w:val="20"/>
          <w:szCs w:val="20"/>
        </w:rPr>
        <w:t>PNI</w:t>
      </w:r>
      <w:r w:rsidRPr="0023250F">
        <w:rPr>
          <w:rFonts w:ascii="Times New Roman" w:hAnsi="Times New Roman"/>
          <w:b/>
          <w:sz w:val="20"/>
          <w:szCs w:val="20"/>
        </w:rPr>
        <w:t xml:space="preserve"> prognostic nutritional index, </w:t>
      </w:r>
      <w:r w:rsidRPr="0023250F">
        <w:rPr>
          <w:rFonts w:ascii="Times New Roman" w:hAnsi="Times New Roman"/>
          <w:b/>
          <w:i/>
          <w:sz w:val="20"/>
          <w:szCs w:val="20"/>
        </w:rPr>
        <w:t>CRP</w:t>
      </w:r>
      <w:r w:rsidRPr="0023250F">
        <w:rPr>
          <w:rFonts w:ascii="Times New Roman" w:hAnsi="Times New Roman"/>
          <w:b/>
          <w:sz w:val="20"/>
          <w:szCs w:val="20"/>
        </w:rPr>
        <w:t xml:space="preserve"> C-reactive protein</w:t>
      </w:r>
    </w:p>
    <w:p w:rsidR="00190FD4" w:rsidRPr="0023250F" w:rsidRDefault="00190FD4" w:rsidP="00DC6A8E">
      <w:pPr>
        <w:jc w:val="left"/>
        <w:rPr>
          <w:rFonts w:ascii="Times New Roman" w:hAnsi="Times New Roman"/>
          <w:sz w:val="20"/>
          <w:szCs w:val="20"/>
        </w:rPr>
      </w:pPr>
    </w:p>
    <w:sectPr w:rsidR="00190FD4" w:rsidRPr="0023250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421F" w:rsidRDefault="00B2421F" w:rsidP="00C1603A">
      <w:r>
        <w:separator/>
      </w:r>
    </w:p>
  </w:endnote>
  <w:endnote w:type="continuationSeparator" w:id="0">
    <w:p w:rsidR="00B2421F" w:rsidRDefault="00B2421F" w:rsidP="00C16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421F" w:rsidRDefault="00B2421F" w:rsidP="00C1603A">
      <w:r>
        <w:separator/>
      </w:r>
    </w:p>
  </w:footnote>
  <w:footnote w:type="continuationSeparator" w:id="0">
    <w:p w:rsidR="00B2421F" w:rsidRDefault="00B2421F" w:rsidP="00C160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A8F"/>
    <w:rsid w:val="00071A53"/>
    <w:rsid w:val="00077217"/>
    <w:rsid w:val="00134A0E"/>
    <w:rsid w:val="00147A88"/>
    <w:rsid w:val="00190FD4"/>
    <w:rsid w:val="00212BD8"/>
    <w:rsid w:val="0023250F"/>
    <w:rsid w:val="002E74A8"/>
    <w:rsid w:val="00357C22"/>
    <w:rsid w:val="00360346"/>
    <w:rsid w:val="00614E16"/>
    <w:rsid w:val="00661A74"/>
    <w:rsid w:val="007E755B"/>
    <w:rsid w:val="007F7D22"/>
    <w:rsid w:val="00967B24"/>
    <w:rsid w:val="00970ED4"/>
    <w:rsid w:val="00A6349A"/>
    <w:rsid w:val="00B17C3F"/>
    <w:rsid w:val="00B2421F"/>
    <w:rsid w:val="00B95769"/>
    <w:rsid w:val="00C1603A"/>
    <w:rsid w:val="00C60CE7"/>
    <w:rsid w:val="00D01A8F"/>
    <w:rsid w:val="00D150E1"/>
    <w:rsid w:val="00D376FF"/>
    <w:rsid w:val="00D731B0"/>
    <w:rsid w:val="00D84F85"/>
    <w:rsid w:val="00DC6A8E"/>
    <w:rsid w:val="00E75044"/>
    <w:rsid w:val="00F2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1F271D8-FC8A-4AD9-B3BC-8F55482B2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FD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6349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table" w:styleId="a3">
    <w:name w:val="Table Grid"/>
    <w:basedOn w:val="a1"/>
    <w:uiPriority w:val="39"/>
    <w:rsid w:val="00147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190FD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C1603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1603A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C1603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1603A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0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Shiro Fujihata</dc:creator>
  <cp:keywords/>
  <dc:description/>
  <cp:lastModifiedBy>Shiro Fujihata</cp:lastModifiedBy>
  <cp:revision>2</cp:revision>
  <cp:lastPrinted>2019-05-08T10:59:00Z</cp:lastPrinted>
  <dcterms:created xsi:type="dcterms:W3CDTF">2019-07-25T07:04:00Z</dcterms:created>
  <dcterms:modified xsi:type="dcterms:W3CDTF">2019-07-25T07:04:00Z</dcterms:modified>
</cp:coreProperties>
</file>