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7B65BC41" w14:textId="4259133C" w:rsidR="00DE23E8" w:rsidRDefault="00533FA3" w:rsidP="00654E8F">
      <w:pPr>
        <w:spacing w:before="240"/>
        <w:rPr>
          <w:rFonts w:cs="Times New Roman"/>
          <w:bCs/>
          <w:szCs w:val="24"/>
        </w:rPr>
      </w:pPr>
      <w:r w:rsidRPr="00533FA3">
        <w:rPr>
          <w:rFonts w:cs="Times New Roman"/>
          <w:b/>
          <w:szCs w:val="24"/>
        </w:rPr>
        <w:t xml:space="preserve">Supplementary Table 1. </w:t>
      </w:r>
      <w:r w:rsidRPr="00533FA3">
        <w:rPr>
          <w:rFonts w:cs="Times New Roman"/>
          <w:bCs/>
          <w:szCs w:val="24"/>
        </w:rPr>
        <w:t>Primers used in gene amplification</w:t>
      </w:r>
    </w:p>
    <w:tbl>
      <w:tblPr>
        <w:tblStyle w:val="aff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3"/>
        <w:gridCol w:w="3866"/>
        <w:gridCol w:w="3948"/>
      </w:tblGrid>
      <w:tr w:rsidR="00533FA3" w:rsidRPr="00533FA3" w14:paraId="1502AE13" w14:textId="77777777" w:rsidTr="00533FA3">
        <w:tc>
          <w:tcPr>
            <w:tcW w:w="1004" w:type="pct"/>
            <w:vMerge w:val="restart"/>
            <w:tcBorders>
              <w:top w:val="single" w:sz="8" w:space="0" w:color="auto"/>
            </w:tcBorders>
            <w:vAlign w:val="center"/>
          </w:tcPr>
          <w:p w14:paraId="36A4FF7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Gene names</w:t>
            </w:r>
          </w:p>
        </w:tc>
        <w:tc>
          <w:tcPr>
            <w:tcW w:w="3996" w:type="pct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2E9F902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Primers</w:t>
            </w:r>
          </w:p>
        </w:tc>
      </w:tr>
      <w:tr w:rsidR="00533FA3" w:rsidRPr="00533FA3" w14:paraId="127513A1" w14:textId="77777777" w:rsidTr="00533FA3">
        <w:tc>
          <w:tcPr>
            <w:tcW w:w="1004" w:type="pct"/>
            <w:vMerge/>
            <w:vAlign w:val="center"/>
          </w:tcPr>
          <w:p w14:paraId="22DCDB8E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77" w:type="pct"/>
            <w:tcBorders>
              <w:top w:val="single" w:sz="4" w:space="0" w:color="auto"/>
            </w:tcBorders>
            <w:vAlign w:val="center"/>
          </w:tcPr>
          <w:p w14:paraId="0DDFA976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Sense (5’-3’)</w:t>
            </w:r>
          </w:p>
        </w:tc>
        <w:tc>
          <w:tcPr>
            <w:tcW w:w="2019" w:type="pct"/>
            <w:tcBorders>
              <w:top w:val="single" w:sz="4" w:space="0" w:color="auto"/>
            </w:tcBorders>
            <w:vAlign w:val="center"/>
          </w:tcPr>
          <w:p w14:paraId="5874C34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Anti-sense (5’-3’)</w:t>
            </w:r>
          </w:p>
        </w:tc>
      </w:tr>
      <w:tr w:rsidR="00533FA3" w:rsidRPr="00533FA3" w14:paraId="141B0487" w14:textId="77777777" w:rsidTr="00533FA3">
        <w:tc>
          <w:tcPr>
            <w:tcW w:w="1004" w:type="pct"/>
            <w:vAlign w:val="center"/>
          </w:tcPr>
          <w:p w14:paraId="307EB2DF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NCAM-180</w:t>
            </w:r>
          </w:p>
        </w:tc>
        <w:tc>
          <w:tcPr>
            <w:tcW w:w="1977" w:type="pct"/>
            <w:vAlign w:val="center"/>
          </w:tcPr>
          <w:p w14:paraId="07A0F560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AGCCCCTTAGCAGCAGTAGCCG</w:t>
            </w:r>
          </w:p>
        </w:tc>
        <w:tc>
          <w:tcPr>
            <w:tcW w:w="2019" w:type="pct"/>
            <w:vAlign w:val="center"/>
          </w:tcPr>
          <w:p w14:paraId="44F2079E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CTGCCTCAGGTGGGTTCTTCACG</w:t>
            </w:r>
          </w:p>
        </w:tc>
      </w:tr>
      <w:tr w:rsidR="00533FA3" w:rsidRPr="00533FA3" w14:paraId="4FF088B7" w14:textId="77777777" w:rsidTr="00533FA3">
        <w:tc>
          <w:tcPr>
            <w:tcW w:w="1004" w:type="pct"/>
            <w:vAlign w:val="center"/>
          </w:tcPr>
          <w:p w14:paraId="6B89777F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NCAM-140</w:t>
            </w:r>
          </w:p>
        </w:tc>
        <w:tc>
          <w:tcPr>
            <w:tcW w:w="1977" w:type="pct"/>
            <w:vAlign w:val="center"/>
          </w:tcPr>
          <w:p w14:paraId="13BA35C8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GCTGACAGAACCCGAAAAGG</w:t>
            </w:r>
          </w:p>
        </w:tc>
        <w:tc>
          <w:tcPr>
            <w:tcW w:w="2019" w:type="pct"/>
            <w:vAlign w:val="center"/>
          </w:tcPr>
          <w:p w14:paraId="69ADE9D5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CCCATCATGCTTTGCTCTCAT</w:t>
            </w:r>
          </w:p>
        </w:tc>
      </w:tr>
      <w:tr w:rsidR="00533FA3" w:rsidRPr="00533FA3" w14:paraId="4B0DF599" w14:textId="77777777" w:rsidTr="00533FA3">
        <w:tc>
          <w:tcPr>
            <w:tcW w:w="1004" w:type="pct"/>
            <w:vAlign w:val="center"/>
          </w:tcPr>
          <w:p w14:paraId="59B9A361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NCAM-120</w:t>
            </w:r>
          </w:p>
        </w:tc>
        <w:tc>
          <w:tcPr>
            <w:tcW w:w="1977" w:type="pct"/>
            <w:vAlign w:val="center"/>
          </w:tcPr>
          <w:p w14:paraId="41BDA458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GGCACCCGTCATTCTACCTA</w:t>
            </w:r>
          </w:p>
        </w:tc>
        <w:tc>
          <w:tcPr>
            <w:tcW w:w="2019" w:type="pct"/>
            <w:vAlign w:val="center"/>
          </w:tcPr>
          <w:p w14:paraId="23569139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GCAAAGGCTTGTCTTTGAGC</w:t>
            </w:r>
          </w:p>
        </w:tc>
      </w:tr>
      <w:tr w:rsidR="00533FA3" w:rsidRPr="00533FA3" w14:paraId="7F06295B" w14:textId="77777777" w:rsidTr="00533FA3">
        <w:tc>
          <w:tcPr>
            <w:tcW w:w="1004" w:type="pct"/>
            <w:vAlign w:val="center"/>
          </w:tcPr>
          <w:p w14:paraId="7193C9C4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Human </w:t>
            </w:r>
            <w:r w:rsidRPr="00533FA3">
              <w:rPr>
                <w:rFonts w:cs="Times New Roman"/>
                <w:i/>
                <w:szCs w:val="24"/>
              </w:rPr>
              <w:t>NCAM</w:t>
            </w:r>
          </w:p>
        </w:tc>
        <w:tc>
          <w:tcPr>
            <w:tcW w:w="1977" w:type="pct"/>
            <w:vAlign w:val="center"/>
          </w:tcPr>
          <w:p w14:paraId="4DB06694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TTGTTTTTCCTGGGAACTGC</w:t>
            </w:r>
          </w:p>
        </w:tc>
        <w:tc>
          <w:tcPr>
            <w:tcW w:w="2019" w:type="pct"/>
            <w:vAlign w:val="center"/>
          </w:tcPr>
          <w:p w14:paraId="035C17B5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TATCTTTGGCATCTCCTGCC</w:t>
            </w:r>
          </w:p>
        </w:tc>
      </w:tr>
      <w:tr w:rsidR="00533FA3" w:rsidRPr="00533FA3" w14:paraId="7D4984C5" w14:textId="77777777" w:rsidTr="00533FA3">
        <w:tc>
          <w:tcPr>
            <w:tcW w:w="1004" w:type="pct"/>
            <w:vAlign w:val="center"/>
          </w:tcPr>
          <w:p w14:paraId="2A6D8783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STX</w:t>
            </w:r>
          </w:p>
        </w:tc>
        <w:tc>
          <w:tcPr>
            <w:tcW w:w="1977" w:type="pct"/>
            <w:vAlign w:val="center"/>
          </w:tcPr>
          <w:p w14:paraId="46F48561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TCAGAATCAGAACCCCGTCA</w:t>
            </w:r>
          </w:p>
        </w:tc>
        <w:tc>
          <w:tcPr>
            <w:tcW w:w="2019" w:type="pct"/>
            <w:vAlign w:val="center"/>
          </w:tcPr>
          <w:p w14:paraId="2DADBD72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CGACAGTCAGTTTCAATGCC</w:t>
            </w:r>
          </w:p>
        </w:tc>
      </w:tr>
      <w:tr w:rsidR="00533FA3" w:rsidRPr="00533FA3" w14:paraId="677DDA9B" w14:textId="77777777" w:rsidTr="00533FA3">
        <w:tc>
          <w:tcPr>
            <w:tcW w:w="1004" w:type="pct"/>
            <w:vAlign w:val="center"/>
          </w:tcPr>
          <w:p w14:paraId="087768EA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PST</w:t>
            </w:r>
          </w:p>
        </w:tc>
        <w:tc>
          <w:tcPr>
            <w:tcW w:w="1977" w:type="pct"/>
            <w:vAlign w:val="center"/>
          </w:tcPr>
          <w:p w14:paraId="6800897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ACTGAAAGTGCGAACTGCCT</w:t>
            </w:r>
          </w:p>
        </w:tc>
        <w:tc>
          <w:tcPr>
            <w:tcW w:w="2019" w:type="pct"/>
            <w:vAlign w:val="center"/>
          </w:tcPr>
          <w:p w14:paraId="77A747E4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GAGAAGACCTGTGCTGGGTC</w:t>
            </w:r>
          </w:p>
        </w:tc>
      </w:tr>
      <w:tr w:rsidR="00533FA3" w:rsidRPr="00533FA3" w14:paraId="5A7FCA61" w14:textId="77777777" w:rsidTr="00533FA3">
        <w:tc>
          <w:tcPr>
            <w:tcW w:w="1004" w:type="pct"/>
            <w:vAlign w:val="center"/>
          </w:tcPr>
          <w:p w14:paraId="623851F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Human </w:t>
            </w:r>
            <w:r w:rsidRPr="00533FA3">
              <w:rPr>
                <w:rFonts w:cs="Times New Roman"/>
                <w:i/>
                <w:szCs w:val="24"/>
              </w:rPr>
              <w:t>STX</w:t>
            </w:r>
          </w:p>
        </w:tc>
        <w:tc>
          <w:tcPr>
            <w:tcW w:w="1977" w:type="pct"/>
            <w:vAlign w:val="center"/>
          </w:tcPr>
          <w:p w14:paraId="25AE1D0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TCAGAACCAGAACCCAGTCA</w:t>
            </w:r>
          </w:p>
        </w:tc>
        <w:tc>
          <w:tcPr>
            <w:tcW w:w="2019" w:type="pct"/>
            <w:vAlign w:val="center"/>
          </w:tcPr>
          <w:p w14:paraId="239D0970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CGACAGTCAGTTTCAAAGCC</w:t>
            </w:r>
          </w:p>
        </w:tc>
      </w:tr>
      <w:tr w:rsidR="00533FA3" w:rsidRPr="00533FA3" w14:paraId="42E06260" w14:textId="77777777" w:rsidTr="00533FA3">
        <w:tc>
          <w:tcPr>
            <w:tcW w:w="1004" w:type="pct"/>
            <w:vAlign w:val="center"/>
          </w:tcPr>
          <w:p w14:paraId="7383CA05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Human </w:t>
            </w:r>
            <w:r w:rsidRPr="00533FA3">
              <w:rPr>
                <w:rFonts w:cs="Times New Roman"/>
                <w:i/>
                <w:szCs w:val="24"/>
              </w:rPr>
              <w:t>PST</w:t>
            </w:r>
          </w:p>
        </w:tc>
        <w:tc>
          <w:tcPr>
            <w:tcW w:w="1977" w:type="pct"/>
            <w:vAlign w:val="center"/>
          </w:tcPr>
          <w:p w14:paraId="21EA1967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ACTGAAAGTGCGAACTGCCT</w:t>
            </w:r>
          </w:p>
        </w:tc>
        <w:tc>
          <w:tcPr>
            <w:tcW w:w="2019" w:type="pct"/>
            <w:vAlign w:val="center"/>
          </w:tcPr>
          <w:p w14:paraId="2CDD5A5D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GAGAAGACCTGTGCTGGGT</w:t>
            </w:r>
          </w:p>
        </w:tc>
      </w:tr>
      <w:tr w:rsidR="00533FA3" w:rsidRPr="00533FA3" w14:paraId="159B18F9" w14:textId="77777777" w:rsidTr="00533FA3">
        <w:tc>
          <w:tcPr>
            <w:tcW w:w="1004" w:type="pct"/>
            <w:vAlign w:val="center"/>
          </w:tcPr>
          <w:p w14:paraId="352AC661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c-</w:t>
            </w:r>
            <w:proofErr w:type="spellStart"/>
            <w:r w:rsidRPr="00533FA3">
              <w:rPr>
                <w:rFonts w:cs="Times New Roman"/>
                <w:i/>
                <w:szCs w:val="24"/>
              </w:rPr>
              <w:t>Myc</w:t>
            </w:r>
            <w:proofErr w:type="spellEnd"/>
          </w:p>
        </w:tc>
        <w:tc>
          <w:tcPr>
            <w:tcW w:w="1977" w:type="pct"/>
            <w:vAlign w:val="center"/>
          </w:tcPr>
          <w:p w14:paraId="45095858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AGAGCTCCTCGAGCTGTTTG</w:t>
            </w:r>
          </w:p>
        </w:tc>
        <w:tc>
          <w:tcPr>
            <w:tcW w:w="2019" w:type="pct"/>
            <w:vAlign w:val="center"/>
          </w:tcPr>
          <w:p w14:paraId="128F1165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ACGGAGTCGTAGTCGAGGTC</w:t>
            </w:r>
          </w:p>
        </w:tc>
      </w:tr>
      <w:tr w:rsidR="00533FA3" w:rsidRPr="00533FA3" w14:paraId="2DDD022F" w14:textId="77777777" w:rsidTr="00533FA3">
        <w:tc>
          <w:tcPr>
            <w:tcW w:w="1004" w:type="pct"/>
            <w:vAlign w:val="center"/>
          </w:tcPr>
          <w:p w14:paraId="7A19D4A8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lastRenderedPageBreak/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Wnt3a</w:t>
            </w:r>
          </w:p>
        </w:tc>
        <w:tc>
          <w:tcPr>
            <w:tcW w:w="1977" w:type="pct"/>
            <w:vAlign w:val="center"/>
          </w:tcPr>
          <w:p w14:paraId="4C0026D1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ACTACGTGGAGATCATGCCC</w:t>
            </w:r>
          </w:p>
        </w:tc>
        <w:tc>
          <w:tcPr>
            <w:tcW w:w="2019" w:type="pct"/>
            <w:vAlign w:val="center"/>
          </w:tcPr>
          <w:p w14:paraId="3CDE0E72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GGTGGCTTTGTCCAGAACAG</w:t>
            </w:r>
          </w:p>
        </w:tc>
      </w:tr>
      <w:tr w:rsidR="00533FA3" w:rsidRPr="00533FA3" w14:paraId="4FC041A2" w14:textId="77777777" w:rsidTr="00533FA3">
        <w:tc>
          <w:tcPr>
            <w:tcW w:w="1004" w:type="pct"/>
            <w:vAlign w:val="center"/>
          </w:tcPr>
          <w:p w14:paraId="12A98597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slug</w:t>
            </w:r>
          </w:p>
        </w:tc>
        <w:tc>
          <w:tcPr>
            <w:tcW w:w="1977" w:type="pct"/>
            <w:vAlign w:val="center"/>
          </w:tcPr>
          <w:p w14:paraId="0C76B465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ATCTGTGGCAAGGCTTTCTC</w:t>
            </w:r>
          </w:p>
        </w:tc>
        <w:tc>
          <w:tcPr>
            <w:tcW w:w="2019" w:type="pct"/>
            <w:vAlign w:val="center"/>
          </w:tcPr>
          <w:p w14:paraId="40F3458E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GATGTGCCCTCAGGTTTGAT</w:t>
            </w:r>
          </w:p>
        </w:tc>
      </w:tr>
      <w:tr w:rsidR="00533FA3" w:rsidRPr="00533FA3" w14:paraId="0E321C98" w14:textId="77777777" w:rsidTr="00533FA3">
        <w:tc>
          <w:tcPr>
            <w:tcW w:w="1004" w:type="pct"/>
            <w:vAlign w:val="center"/>
          </w:tcPr>
          <w:p w14:paraId="1DA2D705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GSK-3β</w:t>
            </w:r>
          </w:p>
        </w:tc>
        <w:tc>
          <w:tcPr>
            <w:tcW w:w="1977" w:type="pct"/>
            <w:vAlign w:val="center"/>
          </w:tcPr>
          <w:p w14:paraId="0B1F9544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GCAGCCTTCAGCTTTTGGTA</w:t>
            </w:r>
          </w:p>
        </w:tc>
        <w:tc>
          <w:tcPr>
            <w:tcW w:w="2019" w:type="pct"/>
            <w:vAlign w:val="center"/>
          </w:tcPr>
          <w:p w14:paraId="55ADF8E4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AACTGACTTCCTGTGGCCTG</w:t>
            </w:r>
          </w:p>
        </w:tc>
      </w:tr>
      <w:tr w:rsidR="00533FA3" w:rsidRPr="00533FA3" w14:paraId="4D05ABEF" w14:textId="77777777" w:rsidTr="00533FA3">
        <w:tc>
          <w:tcPr>
            <w:tcW w:w="1004" w:type="pct"/>
            <w:vAlign w:val="center"/>
          </w:tcPr>
          <w:p w14:paraId="337FBDE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Fzd7</w:t>
            </w:r>
          </w:p>
        </w:tc>
        <w:tc>
          <w:tcPr>
            <w:tcW w:w="1977" w:type="pct"/>
            <w:vAlign w:val="center"/>
          </w:tcPr>
          <w:p w14:paraId="46A5E43F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CCAGCGGTCAAGACAATCA</w:t>
            </w:r>
          </w:p>
        </w:tc>
        <w:tc>
          <w:tcPr>
            <w:tcW w:w="2019" w:type="pct"/>
            <w:vAlign w:val="center"/>
          </w:tcPr>
          <w:p w14:paraId="653212B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CCGATGAAGAGGTAGACGAACA</w:t>
            </w:r>
          </w:p>
        </w:tc>
      </w:tr>
      <w:tr w:rsidR="00533FA3" w:rsidRPr="00533FA3" w14:paraId="37D52E3F" w14:textId="77777777" w:rsidTr="00533FA3">
        <w:tc>
          <w:tcPr>
            <w:tcW w:w="1004" w:type="pct"/>
            <w:vAlign w:val="center"/>
          </w:tcPr>
          <w:p w14:paraId="6DA1D068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cyclin D1</w:t>
            </w:r>
            <w:r w:rsidRPr="00533FA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977" w:type="pct"/>
            <w:vAlign w:val="center"/>
          </w:tcPr>
          <w:p w14:paraId="73C504CA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AGACCTTTGTGGCCCTCTGT</w:t>
            </w:r>
          </w:p>
        </w:tc>
        <w:tc>
          <w:tcPr>
            <w:tcW w:w="2019" w:type="pct"/>
            <w:vAlign w:val="center"/>
          </w:tcPr>
          <w:p w14:paraId="68559F82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GCAGGAGAGGAAGTTGTTGG</w:t>
            </w:r>
          </w:p>
        </w:tc>
      </w:tr>
      <w:tr w:rsidR="00533FA3" w:rsidRPr="00533FA3" w14:paraId="3E94D0CD" w14:textId="77777777" w:rsidTr="00533FA3">
        <w:tc>
          <w:tcPr>
            <w:tcW w:w="1004" w:type="pct"/>
            <w:vAlign w:val="center"/>
          </w:tcPr>
          <w:p w14:paraId="085BEF92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CK1α</w:t>
            </w:r>
          </w:p>
        </w:tc>
        <w:tc>
          <w:tcPr>
            <w:tcW w:w="1977" w:type="pct"/>
            <w:vAlign w:val="center"/>
          </w:tcPr>
          <w:p w14:paraId="4A026ED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CATCCCCAGTTGCTGTACG</w:t>
            </w:r>
          </w:p>
        </w:tc>
        <w:tc>
          <w:tcPr>
            <w:tcW w:w="2019" w:type="pct"/>
            <w:vAlign w:val="center"/>
          </w:tcPr>
          <w:p w14:paraId="5A63B7F3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GTCCCAGGAGATCCATGACT</w:t>
            </w:r>
          </w:p>
        </w:tc>
      </w:tr>
      <w:tr w:rsidR="00533FA3" w:rsidRPr="00533FA3" w14:paraId="6FB2D324" w14:textId="77777777" w:rsidTr="00533FA3">
        <w:tc>
          <w:tcPr>
            <w:tcW w:w="1004" w:type="pct"/>
            <w:vAlign w:val="center"/>
          </w:tcPr>
          <w:p w14:paraId="6E1B150C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axin2</w:t>
            </w:r>
          </w:p>
        </w:tc>
        <w:tc>
          <w:tcPr>
            <w:tcW w:w="1977" w:type="pct"/>
            <w:vAlign w:val="center"/>
          </w:tcPr>
          <w:p w14:paraId="20035FA1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TATGTCTTTGCACCAGCCAC</w:t>
            </w:r>
          </w:p>
        </w:tc>
        <w:tc>
          <w:tcPr>
            <w:tcW w:w="2019" w:type="pct"/>
            <w:vAlign w:val="center"/>
          </w:tcPr>
          <w:p w14:paraId="3C78571D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TGCATCTCTCTCTGGAGCTG</w:t>
            </w:r>
          </w:p>
        </w:tc>
      </w:tr>
      <w:tr w:rsidR="00533FA3" w:rsidRPr="00533FA3" w14:paraId="0A96CB61" w14:textId="77777777" w:rsidTr="00533FA3">
        <w:tc>
          <w:tcPr>
            <w:tcW w:w="1004" w:type="pct"/>
            <w:vAlign w:val="center"/>
          </w:tcPr>
          <w:p w14:paraId="3A5B0397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APC</w:t>
            </w:r>
          </w:p>
        </w:tc>
        <w:tc>
          <w:tcPr>
            <w:tcW w:w="1977" w:type="pct"/>
            <w:vAlign w:val="center"/>
          </w:tcPr>
          <w:p w14:paraId="50A586E7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GCCAGCTTTTACAGTCCCAG</w:t>
            </w:r>
          </w:p>
        </w:tc>
        <w:tc>
          <w:tcPr>
            <w:tcW w:w="2019" w:type="pct"/>
            <w:vAlign w:val="center"/>
          </w:tcPr>
          <w:p w14:paraId="79353DF5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GTGTTGCTTTCTGCCACTCC</w:t>
            </w:r>
          </w:p>
        </w:tc>
      </w:tr>
      <w:tr w:rsidR="00533FA3" w:rsidRPr="00533FA3" w14:paraId="63791C96" w14:textId="77777777" w:rsidTr="00533FA3">
        <w:trPr>
          <w:trHeight w:val="54"/>
        </w:trPr>
        <w:tc>
          <w:tcPr>
            <w:tcW w:w="1004" w:type="pct"/>
            <w:vAlign w:val="center"/>
          </w:tcPr>
          <w:p w14:paraId="560506F4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Human </w:t>
            </w:r>
            <w:r w:rsidRPr="00533FA3">
              <w:rPr>
                <w:rFonts w:cs="Times New Roman"/>
                <w:i/>
                <w:szCs w:val="24"/>
              </w:rPr>
              <w:t>β-actin</w:t>
            </w:r>
          </w:p>
        </w:tc>
        <w:tc>
          <w:tcPr>
            <w:tcW w:w="1977" w:type="pct"/>
            <w:vAlign w:val="center"/>
          </w:tcPr>
          <w:p w14:paraId="19E899C2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CTTCCTGGGCATGGAGTC</w:t>
            </w:r>
          </w:p>
        </w:tc>
        <w:tc>
          <w:tcPr>
            <w:tcW w:w="2019" w:type="pct"/>
            <w:vAlign w:val="center"/>
          </w:tcPr>
          <w:p w14:paraId="0B5F5629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GCCGATCCACACGGAGTA</w:t>
            </w:r>
          </w:p>
        </w:tc>
      </w:tr>
      <w:tr w:rsidR="00533FA3" w:rsidRPr="00533FA3" w14:paraId="17B59EE3" w14:textId="77777777" w:rsidTr="00533FA3">
        <w:trPr>
          <w:trHeight w:val="54"/>
        </w:trPr>
        <w:tc>
          <w:tcPr>
            <w:tcW w:w="1004" w:type="pct"/>
            <w:tcBorders>
              <w:bottom w:val="single" w:sz="8" w:space="0" w:color="auto"/>
            </w:tcBorders>
            <w:vAlign w:val="center"/>
          </w:tcPr>
          <w:p w14:paraId="384AA173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Mouse </w:t>
            </w:r>
            <w:r w:rsidRPr="00533FA3">
              <w:rPr>
                <w:rFonts w:cs="Times New Roman"/>
                <w:i/>
                <w:szCs w:val="24"/>
              </w:rPr>
              <w:t>γ-tubulin</w:t>
            </w:r>
          </w:p>
        </w:tc>
        <w:tc>
          <w:tcPr>
            <w:tcW w:w="1977" w:type="pct"/>
            <w:tcBorders>
              <w:bottom w:val="single" w:sz="8" w:space="0" w:color="auto"/>
            </w:tcBorders>
            <w:vAlign w:val="center"/>
          </w:tcPr>
          <w:p w14:paraId="22209564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ATCTACCTGTCGGAGCATGG</w:t>
            </w:r>
          </w:p>
        </w:tc>
        <w:tc>
          <w:tcPr>
            <w:tcW w:w="2019" w:type="pct"/>
            <w:tcBorders>
              <w:bottom w:val="single" w:sz="8" w:space="0" w:color="auto"/>
            </w:tcBorders>
            <w:vAlign w:val="center"/>
          </w:tcPr>
          <w:p w14:paraId="570FE449" w14:textId="77777777" w:rsidR="00533FA3" w:rsidRPr="00533FA3" w:rsidRDefault="00533FA3" w:rsidP="00881F97">
            <w:pPr>
              <w:tabs>
                <w:tab w:val="left" w:pos="576"/>
              </w:tabs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GCCTCCCGATCTATGATGTC</w:t>
            </w:r>
          </w:p>
        </w:tc>
      </w:tr>
    </w:tbl>
    <w:p w14:paraId="6E43B5DE" w14:textId="1D5B64D2" w:rsidR="00533FA3" w:rsidRDefault="00533FA3" w:rsidP="00654E8F">
      <w:pPr>
        <w:spacing w:before="240"/>
        <w:rPr>
          <w:bCs/>
        </w:rPr>
      </w:pPr>
    </w:p>
    <w:p w14:paraId="56377F77" w14:textId="2A21D465" w:rsidR="00533FA3" w:rsidRDefault="00533FA3" w:rsidP="00654E8F">
      <w:pPr>
        <w:spacing w:before="240"/>
        <w:rPr>
          <w:bCs/>
        </w:rPr>
      </w:pPr>
    </w:p>
    <w:p w14:paraId="6EDDEA33" w14:textId="526E999E" w:rsidR="00533FA3" w:rsidRDefault="00533FA3" w:rsidP="00654E8F">
      <w:pPr>
        <w:spacing w:before="240"/>
        <w:rPr>
          <w:bCs/>
        </w:rPr>
      </w:pPr>
    </w:p>
    <w:p w14:paraId="78081C3C" w14:textId="1A817F95" w:rsidR="00533FA3" w:rsidRDefault="00533FA3" w:rsidP="00654E8F">
      <w:pPr>
        <w:spacing w:before="240"/>
        <w:rPr>
          <w:bCs/>
        </w:rPr>
      </w:pPr>
    </w:p>
    <w:p w14:paraId="75082AFA" w14:textId="5565AD55" w:rsidR="00C26BEF" w:rsidRDefault="00C26BEF" w:rsidP="00654E8F">
      <w:pPr>
        <w:spacing w:before="240"/>
        <w:rPr>
          <w:bCs/>
        </w:rPr>
      </w:pPr>
    </w:p>
    <w:p w14:paraId="38B7811A" w14:textId="77777777" w:rsidR="00C26BEF" w:rsidRDefault="00C26BEF" w:rsidP="00654E8F">
      <w:pPr>
        <w:spacing w:before="240"/>
        <w:rPr>
          <w:bCs/>
        </w:rPr>
      </w:pPr>
      <w:bookmarkStart w:id="0" w:name="_GoBack"/>
      <w:bookmarkEnd w:id="0"/>
    </w:p>
    <w:p w14:paraId="1D75147D" w14:textId="2F9FC505" w:rsidR="00533FA3" w:rsidRDefault="00533FA3" w:rsidP="00654E8F">
      <w:pPr>
        <w:spacing w:before="240"/>
        <w:rPr>
          <w:bCs/>
        </w:rPr>
      </w:pPr>
    </w:p>
    <w:p w14:paraId="3B49E31B" w14:textId="433D9BB7" w:rsidR="00533FA3" w:rsidRDefault="00533FA3" w:rsidP="00654E8F">
      <w:pPr>
        <w:spacing w:before="240"/>
        <w:rPr>
          <w:bCs/>
        </w:rPr>
      </w:pPr>
      <w:r w:rsidRPr="00533FA3">
        <w:rPr>
          <w:b/>
        </w:rPr>
        <w:lastRenderedPageBreak/>
        <w:t>Supplementary Table 2</w:t>
      </w:r>
      <w:r w:rsidRPr="00533FA3">
        <w:rPr>
          <w:bCs/>
        </w:rPr>
        <w:t>. NCAM levels in normal and malignant breast tissue samples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8"/>
        <w:gridCol w:w="1398"/>
        <w:gridCol w:w="1167"/>
        <w:gridCol w:w="1167"/>
        <w:gridCol w:w="933"/>
        <w:gridCol w:w="1867"/>
        <w:gridCol w:w="700"/>
        <w:gridCol w:w="1697"/>
      </w:tblGrid>
      <w:tr w:rsidR="00533FA3" w:rsidRPr="00533FA3" w14:paraId="18C0FA3B" w14:textId="77777777" w:rsidTr="00533FA3">
        <w:trPr>
          <w:trHeight w:hRule="exact" w:val="399"/>
          <w:jc w:val="center"/>
        </w:trPr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C241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0496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Diagnosis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C3F71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Age(y)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AC22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LN(P)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6D516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LN</w:t>
            </w:r>
          </w:p>
        </w:tc>
        <w:tc>
          <w:tcPr>
            <w:tcW w:w="9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9B06A" w14:textId="77777777" w:rsidR="00533FA3" w:rsidRPr="00533FA3" w:rsidRDefault="00533FA3" w:rsidP="00881F97">
            <w:pPr>
              <w:ind w:firstLineChars="100" w:firstLine="240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Stage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1C36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D</w:t>
            </w:r>
          </w:p>
        </w:tc>
        <w:tc>
          <w:tcPr>
            <w:tcW w:w="869" w:type="pct"/>
            <w:tcBorders>
              <w:top w:val="single" w:sz="4" w:space="0" w:color="auto"/>
              <w:bottom w:val="single" w:sz="4" w:space="0" w:color="auto"/>
            </w:tcBorders>
          </w:tcPr>
          <w:p w14:paraId="24F2FC2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proofErr w:type="gramStart"/>
            <w:r w:rsidRPr="00533FA3">
              <w:rPr>
                <w:rFonts w:cs="Times New Roman"/>
                <w:szCs w:val="24"/>
              </w:rPr>
              <w:t>NCAM(</w:t>
            </w:r>
            <w:proofErr w:type="spellStart"/>
            <w:proofErr w:type="gramEnd"/>
            <w:r w:rsidRPr="00533FA3">
              <w:rPr>
                <w:rFonts w:cs="Times New Roman"/>
                <w:szCs w:val="24"/>
              </w:rPr>
              <w:t>fd</w:t>
            </w:r>
            <w:proofErr w:type="spellEnd"/>
            <w:r w:rsidRPr="00533FA3">
              <w:rPr>
                <w:rFonts w:cs="Times New Roman"/>
                <w:szCs w:val="24"/>
              </w:rPr>
              <w:t>)</w:t>
            </w:r>
          </w:p>
        </w:tc>
      </w:tr>
      <w:tr w:rsidR="00533FA3" w:rsidRPr="00533FA3" w14:paraId="632A35E2" w14:textId="77777777" w:rsidTr="00533FA3">
        <w:trPr>
          <w:trHeight w:hRule="exact" w:val="469"/>
          <w:jc w:val="center"/>
        </w:trPr>
        <w:tc>
          <w:tcPr>
            <w:tcW w:w="433" w:type="pct"/>
            <w:tcBorders>
              <w:top w:val="single" w:sz="4" w:space="0" w:color="auto"/>
            </w:tcBorders>
            <w:vAlign w:val="center"/>
          </w:tcPr>
          <w:p w14:paraId="3E4C5F8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</w:t>
            </w:r>
          </w:p>
        </w:tc>
        <w:tc>
          <w:tcPr>
            <w:tcW w:w="715" w:type="pct"/>
            <w:tcBorders>
              <w:top w:val="nil"/>
            </w:tcBorders>
            <w:vAlign w:val="center"/>
          </w:tcPr>
          <w:p w14:paraId="12F9C3CB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N</w:t>
            </w:r>
          </w:p>
        </w:tc>
        <w:tc>
          <w:tcPr>
            <w:tcW w:w="597" w:type="pct"/>
            <w:tcBorders>
              <w:top w:val="nil"/>
            </w:tcBorders>
            <w:vAlign w:val="center"/>
          </w:tcPr>
          <w:p w14:paraId="12D8FEF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36</w:t>
            </w:r>
          </w:p>
        </w:tc>
        <w:tc>
          <w:tcPr>
            <w:tcW w:w="597" w:type="pct"/>
            <w:tcBorders>
              <w:top w:val="nil"/>
            </w:tcBorders>
            <w:vAlign w:val="center"/>
          </w:tcPr>
          <w:p w14:paraId="29BB0B4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477" w:type="pct"/>
            <w:tcBorders>
              <w:top w:val="nil"/>
            </w:tcBorders>
            <w:vAlign w:val="center"/>
          </w:tcPr>
          <w:p w14:paraId="07AB59D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955" w:type="pct"/>
            <w:tcBorders>
              <w:top w:val="nil"/>
            </w:tcBorders>
            <w:vAlign w:val="center"/>
          </w:tcPr>
          <w:p w14:paraId="53A23A7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358" w:type="pct"/>
            <w:tcBorders>
              <w:top w:val="nil"/>
            </w:tcBorders>
            <w:vAlign w:val="center"/>
          </w:tcPr>
          <w:p w14:paraId="11A8B06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869" w:type="pct"/>
            <w:tcBorders>
              <w:top w:val="nil"/>
            </w:tcBorders>
          </w:tcPr>
          <w:p w14:paraId="0F8457D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0.81±0.02</w:t>
            </w:r>
          </w:p>
        </w:tc>
      </w:tr>
      <w:tr w:rsidR="00533FA3" w:rsidRPr="00533FA3" w14:paraId="2BA48A65" w14:textId="77777777" w:rsidTr="00533FA3">
        <w:trPr>
          <w:trHeight w:hRule="exact" w:val="409"/>
          <w:jc w:val="center"/>
        </w:trPr>
        <w:tc>
          <w:tcPr>
            <w:tcW w:w="433" w:type="pct"/>
            <w:vAlign w:val="center"/>
          </w:tcPr>
          <w:p w14:paraId="6561FF1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715" w:type="pct"/>
            <w:vAlign w:val="center"/>
          </w:tcPr>
          <w:p w14:paraId="7B83BC9D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N</w:t>
            </w:r>
          </w:p>
        </w:tc>
        <w:tc>
          <w:tcPr>
            <w:tcW w:w="597" w:type="pct"/>
            <w:vAlign w:val="center"/>
          </w:tcPr>
          <w:p w14:paraId="07E7DA2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49</w:t>
            </w:r>
          </w:p>
        </w:tc>
        <w:tc>
          <w:tcPr>
            <w:tcW w:w="597" w:type="pct"/>
            <w:vAlign w:val="center"/>
          </w:tcPr>
          <w:p w14:paraId="64A8110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477" w:type="pct"/>
            <w:vAlign w:val="center"/>
          </w:tcPr>
          <w:p w14:paraId="1EA15E9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955" w:type="pct"/>
            <w:vAlign w:val="center"/>
          </w:tcPr>
          <w:p w14:paraId="2FB6405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358" w:type="pct"/>
            <w:vAlign w:val="center"/>
          </w:tcPr>
          <w:p w14:paraId="7DCF04A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869" w:type="pct"/>
          </w:tcPr>
          <w:p w14:paraId="09F2333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1.13±0.10</w:t>
            </w:r>
          </w:p>
        </w:tc>
      </w:tr>
      <w:tr w:rsidR="00533FA3" w:rsidRPr="00533FA3" w14:paraId="3FD56850" w14:textId="77777777" w:rsidTr="00533FA3">
        <w:trPr>
          <w:trHeight w:hRule="exact" w:val="428"/>
          <w:jc w:val="center"/>
        </w:trPr>
        <w:tc>
          <w:tcPr>
            <w:tcW w:w="433" w:type="pct"/>
            <w:vAlign w:val="center"/>
          </w:tcPr>
          <w:p w14:paraId="625E195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</w:t>
            </w:r>
          </w:p>
        </w:tc>
        <w:tc>
          <w:tcPr>
            <w:tcW w:w="715" w:type="pct"/>
            <w:vAlign w:val="center"/>
          </w:tcPr>
          <w:p w14:paraId="4EFFC20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N</w:t>
            </w:r>
          </w:p>
        </w:tc>
        <w:tc>
          <w:tcPr>
            <w:tcW w:w="597" w:type="pct"/>
            <w:vAlign w:val="center"/>
          </w:tcPr>
          <w:p w14:paraId="44C2633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35</w:t>
            </w:r>
          </w:p>
        </w:tc>
        <w:tc>
          <w:tcPr>
            <w:tcW w:w="597" w:type="pct"/>
            <w:vAlign w:val="center"/>
          </w:tcPr>
          <w:p w14:paraId="7064764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477" w:type="pct"/>
            <w:vAlign w:val="center"/>
          </w:tcPr>
          <w:p w14:paraId="5919E74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955" w:type="pct"/>
            <w:vAlign w:val="center"/>
          </w:tcPr>
          <w:p w14:paraId="51CA108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358" w:type="pct"/>
            <w:vAlign w:val="center"/>
          </w:tcPr>
          <w:p w14:paraId="4FE8789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869" w:type="pct"/>
          </w:tcPr>
          <w:p w14:paraId="2467DEA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0.50±0.07</w:t>
            </w:r>
          </w:p>
        </w:tc>
      </w:tr>
      <w:tr w:rsidR="00533FA3" w:rsidRPr="00533FA3" w14:paraId="42C71F26" w14:textId="77777777" w:rsidTr="00533FA3">
        <w:trPr>
          <w:trHeight w:hRule="exact" w:val="421"/>
          <w:jc w:val="center"/>
        </w:trPr>
        <w:tc>
          <w:tcPr>
            <w:tcW w:w="433" w:type="pct"/>
            <w:vAlign w:val="center"/>
          </w:tcPr>
          <w:p w14:paraId="790F8F0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4</w:t>
            </w:r>
          </w:p>
        </w:tc>
        <w:tc>
          <w:tcPr>
            <w:tcW w:w="715" w:type="pct"/>
            <w:vAlign w:val="center"/>
          </w:tcPr>
          <w:p w14:paraId="64EE7101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N</w:t>
            </w:r>
          </w:p>
        </w:tc>
        <w:tc>
          <w:tcPr>
            <w:tcW w:w="597" w:type="pct"/>
            <w:vAlign w:val="center"/>
          </w:tcPr>
          <w:p w14:paraId="2A722A9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54</w:t>
            </w:r>
          </w:p>
        </w:tc>
        <w:tc>
          <w:tcPr>
            <w:tcW w:w="597" w:type="pct"/>
            <w:vAlign w:val="center"/>
          </w:tcPr>
          <w:p w14:paraId="78D822D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477" w:type="pct"/>
            <w:vAlign w:val="center"/>
          </w:tcPr>
          <w:p w14:paraId="16BE73D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955" w:type="pct"/>
            <w:vAlign w:val="center"/>
          </w:tcPr>
          <w:p w14:paraId="236EED2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358" w:type="pct"/>
            <w:vAlign w:val="center"/>
          </w:tcPr>
          <w:p w14:paraId="718DAAA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-</w:t>
            </w:r>
          </w:p>
        </w:tc>
        <w:tc>
          <w:tcPr>
            <w:tcW w:w="869" w:type="pct"/>
          </w:tcPr>
          <w:p w14:paraId="62D93B5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1.00±0.00</w:t>
            </w:r>
          </w:p>
        </w:tc>
      </w:tr>
      <w:tr w:rsidR="00533FA3" w:rsidRPr="00533FA3" w14:paraId="750D2950" w14:textId="77777777" w:rsidTr="00533FA3">
        <w:trPr>
          <w:trHeight w:hRule="exact" w:val="427"/>
          <w:jc w:val="center"/>
        </w:trPr>
        <w:tc>
          <w:tcPr>
            <w:tcW w:w="433" w:type="pct"/>
            <w:vAlign w:val="center"/>
          </w:tcPr>
          <w:p w14:paraId="6C02CFC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</w:t>
            </w:r>
          </w:p>
        </w:tc>
        <w:tc>
          <w:tcPr>
            <w:tcW w:w="715" w:type="pct"/>
            <w:vAlign w:val="center"/>
          </w:tcPr>
          <w:p w14:paraId="42E97FA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12D3D1D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54</w:t>
            </w:r>
          </w:p>
        </w:tc>
        <w:tc>
          <w:tcPr>
            <w:tcW w:w="597" w:type="pct"/>
            <w:vAlign w:val="center"/>
          </w:tcPr>
          <w:p w14:paraId="6326BFB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28</w:t>
            </w:r>
          </w:p>
        </w:tc>
        <w:tc>
          <w:tcPr>
            <w:tcW w:w="477" w:type="pct"/>
            <w:vAlign w:val="center"/>
          </w:tcPr>
          <w:p w14:paraId="60966ED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33</w:t>
            </w:r>
          </w:p>
        </w:tc>
        <w:tc>
          <w:tcPr>
            <w:tcW w:w="955" w:type="pct"/>
            <w:vAlign w:val="center"/>
          </w:tcPr>
          <w:p w14:paraId="0626AB90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T2N3M0 IIIc</w:t>
            </w:r>
          </w:p>
        </w:tc>
        <w:tc>
          <w:tcPr>
            <w:tcW w:w="358" w:type="pct"/>
            <w:vAlign w:val="center"/>
          </w:tcPr>
          <w:p w14:paraId="1490600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869" w:type="pct"/>
          </w:tcPr>
          <w:p w14:paraId="01C170B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1.2±0.32</w:t>
            </w:r>
          </w:p>
        </w:tc>
      </w:tr>
      <w:tr w:rsidR="00533FA3" w:rsidRPr="00533FA3" w14:paraId="353F6C33" w14:textId="77777777" w:rsidTr="00533FA3">
        <w:trPr>
          <w:trHeight w:hRule="exact" w:val="419"/>
          <w:jc w:val="center"/>
        </w:trPr>
        <w:tc>
          <w:tcPr>
            <w:tcW w:w="433" w:type="pct"/>
            <w:vAlign w:val="center"/>
          </w:tcPr>
          <w:p w14:paraId="14F6DB4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715" w:type="pct"/>
            <w:vAlign w:val="center"/>
          </w:tcPr>
          <w:p w14:paraId="5D47DF7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2955489A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50</w:t>
            </w:r>
          </w:p>
        </w:tc>
        <w:tc>
          <w:tcPr>
            <w:tcW w:w="597" w:type="pct"/>
            <w:vAlign w:val="center"/>
          </w:tcPr>
          <w:p w14:paraId="47CF0A6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22</w:t>
            </w:r>
          </w:p>
        </w:tc>
        <w:tc>
          <w:tcPr>
            <w:tcW w:w="477" w:type="pct"/>
            <w:vAlign w:val="center"/>
          </w:tcPr>
          <w:p w14:paraId="6CCEA55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24</w:t>
            </w:r>
          </w:p>
        </w:tc>
        <w:tc>
          <w:tcPr>
            <w:tcW w:w="955" w:type="pct"/>
            <w:vAlign w:val="center"/>
          </w:tcPr>
          <w:p w14:paraId="4EAA2D4F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T1N3M0 IIIc</w:t>
            </w:r>
          </w:p>
        </w:tc>
        <w:tc>
          <w:tcPr>
            <w:tcW w:w="358" w:type="pct"/>
            <w:vAlign w:val="center"/>
          </w:tcPr>
          <w:p w14:paraId="719911C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869" w:type="pct"/>
          </w:tcPr>
          <w:p w14:paraId="184BF69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5.6±0.05</w:t>
            </w:r>
          </w:p>
        </w:tc>
      </w:tr>
      <w:tr w:rsidR="00533FA3" w:rsidRPr="00533FA3" w14:paraId="417CA358" w14:textId="77777777" w:rsidTr="00533FA3">
        <w:trPr>
          <w:trHeight w:hRule="exact" w:val="424"/>
          <w:jc w:val="center"/>
        </w:trPr>
        <w:tc>
          <w:tcPr>
            <w:tcW w:w="433" w:type="pct"/>
            <w:vAlign w:val="center"/>
          </w:tcPr>
          <w:p w14:paraId="5D26B19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7</w:t>
            </w:r>
          </w:p>
        </w:tc>
        <w:tc>
          <w:tcPr>
            <w:tcW w:w="715" w:type="pct"/>
            <w:vAlign w:val="center"/>
          </w:tcPr>
          <w:p w14:paraId="307828F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0CC7E17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32</w:t>
            </w:r>
          </w:p>
        </w:tc>
        <w:tc>
          <w:tcPr>
            <w:tcW w:w="597" w:type="pct"/>
            <w:vAlign w:val="center"/>
          </w:tcPr>
          <w:p w14:paraId="6B21A7B6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16</w:t>
            </w:r>
          </w:p>
        </w:tc>
        <w:tc>
          <w:tcPr>
            <w:tcW w:w="477" w:type="pct"/>
            <w:vAlign w:val="center"/>
          </w:tcPr>
          <w:p w14:paraId="052BD94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16</w:t>
            </w:r>
          </w:p>
        </w:tc>
        <w:tc>
          <w:tcPr>
            <w:tcW w:w="955" w:type="pct"/>
            <w:vAlign w:val="center"/>
          </w:tcPr>
          <w:p w14:paraId="7E3AF21F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T2N3M0 IIIc</w:t>
            </w:r>
          </w:p>
        </w:tc>
        <w:tc>
          <w:tcPr>
            <w:tcW w:w="358" w:type="pct"/>
            <w:vAlign w:val="center"/>
          </w:tcPr>
          <w:p w14:paraId="3667891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2.1</w:t>
            </w:r>
          </w:p>
        </w:tc>
        <w:tc>
          <w:tcPr>
            <w:tcW w:w="869" w:type="pct"/>
          </w:tcPr>
          <w:p w14:paraId="3D03450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13.00±0.21</w:t>
            </w:r>
          </w:p>
        </w:tc>
      </w:tr>
      <w:tr w:rsidR="00533FA3" w:rsidRPr="00533FA3" w14:paraId="36B46698" w14:textId="77777777" w:rsidTr="00533FA3">
        <w:trPr>
          <w:trHeight w:hRule="exact" w:val="431"/>
          <w:jc w:val="center"/>
        </w:trPr>
        <w:tc>
          <w:tcPr>
            <w:tcW w:w="433" w:type="pct"/>
            <w:vAlign w:val="center"/>
          </w:tcPr>
          <w:p w14:paraId="6593337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8</w:t>
            </w:r>
          </w:p>
        </w:tc>
        <w:tc>
          <w:tcPr>
            <w:tcW w:w="715" w:type="pct"/>
            <w:vAlign w:val="center"/>
          </w:tcPr>
          <w:p w14:paraId="5B2A6DE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05C6A1D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60</w:t>
            </w:r>
          </w:p>
        </w:tc>
        <w:tc>
          <w:tcPr>
            <w:tcW w:w="597" w:type="pct"/>
            <w:vAlign w:val="center"/>
          </w:tcPr>
          <w:p w14:paraId="303C738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</w:t>
            </w:r>
          </w:p>
        </w:tc>
        <w:tc>
          <w:tcPr>
            <w:tcW w:w="477" w:type="pct"/>
            <w:vAlign w:val="center"/>
          </w:tcPr>
          <w:p w14:paraId="1A29C10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14</w:t>
            </w:r>
          </w:p>
        </w:tc>
        <w:tc>
          <w:tcPr>
            <w:tcW w:w="955" w:type="pct"/>
            <w:vAlign w:val="center"/>
          </w:tcPr>
          <w:p w14:paraId="4EDE734B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T4N1M0 </w:t>
            </w:r>
            <w:proofErr w:type="spellStart"/>
            <w:r w:rsidRPr="00533FA3">
              <w:rPr>
                <w:rFonts w:cs="Times New Roman"/>
                <w:color w:val="000000"/>
                <w:szCs w:val="24"/>
              </w:rPr>
              <w:t>IIIb</w:t>
            </w:r>
            <w:proofErr w:type="spellEnd"/>
          </w:p>
        </w:tc>
        <w:tc>
          <w:tcPr>
            <w:tcW w:w="358" w:type="pct"/>
            <w:vAlign w:val="center"/>
          </w:tcPr>
          <w:p w14:paraId="46F9F0F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869" w:type="pct"/>
          </w:tcPr>
          <w:p w14:paraId="7D9E231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3.98±0.14</w:t>
            </w:r>
          </w:p>
        </w:tc>
      </w:tr>
      <w:tr w:rsidR="00533FA3" w:rsidRPr="00533FA3" w14:paraId="295C6343" w14:textId="77777777" w:rsidTr="00533FA3">
        <w:trPr>
          <w:trHeight w:hRule="exact" w:val="423"/>
          <w:jc w:val="center"/>
        </w:trPr>
        <w:tc>
          <w:tcPr>
            <w:tcW w:w="433" w:type="pct"/>
            <w:vAlign w:val="center"/>
          </w:tcPr>
          <w:p w14:paraId="41D0B53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9</w:t>
            </w:r>
          </w:p>
        </w:tc>
        <w:tc>
          <w:tcPr>
            <w:tcW w:w="715" w:type="pct"/>
            <w:vAlign w:val="center"/>
          </w:tcPr>
          <w:p w14:paraId="7EC4598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4DAAFDA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65</w:t>
            </w:r>
          </w:p>
        </w:tc>
        <w:tc>
          <w:tcPr>
            <w:tcW w:w="597" w:type="pct"/>
            <w:vAlign w:val="center"/>
          </w:tcPr>
          <w:p w14:paraId="33D30F9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477" w:type="pct"/>
            <w:vAlign w:val="center"/>
          </w:tcPr>
          <w:p w14:paraId="430A1F1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25</w:t>
            </w:r>
          </w:p>
        </w:tc>
        <w:tc>
          <w:tcPr>
            <w:tcW w:w="955" w:type="pct"/>
            <w:vAlign w:val="center"/>
          </w:tcPr>
          <w:p w14:paraId="7656E21B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T4N1M0 </w:t>
            </w:r>
            <w:proofErr w:type="spellStart"/>
            <w:r w:rsidRPr="00533FA3">
              <w:rPr>
                <w:rFonts w:cs="Times New Roman"/>
                <w:color w:val="000000"/>
                <w:szCs w:val="24"/>
              </w:rPr>
              <w:t>IIIb</w:t>
            </w:r>
            <w:proofErr w:type="spellEnd"/>
          </w:p>
        </w:tc>
        <w:tc>
          <w:tcPr>
            <w:tcW w:w="358" w:type="pct"/>
            <w:vAlign w:val="center"/>
          </w:tcPr>
          <w:p w14:paraId="7E2D2D9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6.5</w:t>
            </w:r>
          </w:p>
        </w:tc>
        <w:tc>
          <w:tcPr>
            <w:tcW w:w="869" w:type="pct"/>
          </w:tcPr>
          <w:p w14:paraId="263A65B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2.45±0.06</w:t>
            </w:r>
          </w:p>
        </w:tc>
      </w:tr>
      <w:tr w:rsidR="00533FA3" w:rsidRPr="00533FA3" w14:paraId="1F53AA8E" w14:textId="77777777" w:rsidTr="00533FA3">
        <w:trPr>
          <w:trHeight w:hRule="exact" w:val="429"/>
          <w:jc w:val="center"/>
        </w:trPr>
        <w:tc>
          <w:tcPr>
            <w:tcW w:w="433" w:type="pct"/>
            <w:vAlign w:val="center"/>
          </w:tcPr>
          <w:p w14:paraId="5858D60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10</w:t>
            </w:r>
          </w:p>
        </w:tc>
        <w:tc>
          <w:tcPr>
            <w:tcW w:w="715" w:type="pct"/>
            <w:vAlign w:val="center"/>
          </w:tcPr>
          <w:p w14:paraId="6316EE4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IC</w:t>
            </w:r>
          </w:p>
        </w:tc>
        <w:tc>
          <w:tcPr>
            <w:tcW w:w="597" w:type="pct"/>
            <w:vAlign w:val="center"/>
          </w:tcPr>
          <w:p w14:paraId="01C10F8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73</w:t>
            </w:r>
          </w:p>
        </w:tc>
        <w:tc>
          <w:tcPr>
            <w:tcW w:w="597" w:type="pct"/>
            <w:vAlign w:val="center"/>
          </w:tcPr>
          <w:p w14:paraId="667DD581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477" w:type="pct"/>
            <w:vAlign w:val="center"/>
          </w:tcPr>
          <w:p w14:paraId="0474B4C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955" w:type="pct"/>
            <w:vAlign w:val="center"/>
          </w:tcPr>
          <w:p w14:paraId="0C48B50D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T2N2M0 IIIa</w:t>
            </w:r>
          </w:p>
        </w:tc>
        <w:tc>
          <w:tcPr>
            <w:tcW w:w="358" w:type="pct"/>
            <w:vAlign w:val="center"/>
          </w:tcPr>
          <w:p w14:paraId="5C567D6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3.4</w:t>
            </w:r>
          </w:p>
        </w:tc>
        <w:tc>
          <w:tcPr>
            <w:tcW w:w="869" w:type="pct"/>
          </w:tcPr>
          <w:p w14:paraId="7D14BAE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7.11±0.43</w:t>
            </w:r>
          </w:p>
        </w:tc>
      </w:tr>
      <w:tr w:rsidR="00533FA3" w:rsidRPr="00533FA3" w14:paraId="6A7C92A2" w14:textId="77777777" w:rsidTr="00533FA3">
        <w:trPr>
          <w:trHeight w:hRule="exact" w:val="420"/>
          <w:jc w:val="center"/>
        </w:trPr>
        <w:tc>
          <w:tcPr>
            <w:tcW w:w="433" w:type="pct"/>
            <w:vAlign w:val="center"/>
          </w:tcPr>
          <w:p w14:paraId="67C2D3B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11</w:t>
            </w:r>
          </w:p>
        </w:tc>
        <w:tc>
          <w:tcPr>
            <w:tcW w:w="715" w:type="pct"/>
            <w:vAlign w:val="center"/>
          </w:tcPr>
          <w:p w14:paraId="383FF96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SMC</w:t>
            </w:r>
          </w:p>
        </w:tc>
        <w:tc>
          <w:tcPr>
            <w:tcW w:w="597" w:type="pct"/>
            <w:vAlign w:val="center"/>
          </w:tcPr>
          <w:p w14:paraId="0950B96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57</w:t>
            </w:r>
          </w:p>
        </w:tc>
        <w:tc>
          <w:tcPr>
            <w:tcW w:w="597" w:type="pct"/>
            <w:vAlign w:val="center"/>
          </w:tcPr>
          <w:p w14:paraId="78E60A2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</w:t>
            </w:r>
          </w:p>
        </w:tc>
        <w:tc>
          <w:tcPr>
            <w:tcW w:w="477" w:type="pct"/>
            <w:vAlign w:val="center"/>
          </w:tcPr>
          <w:p w14:paraId="2C202A3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28</w:t>
            </w:r>
          </w:p>
        </w:tc>
        <w:tc>
          <w:tcPr>
            <w:tcW w:w="955" w:type="pct"/>
            <w:vAlign w:val="center"/>
          </w:tcPr>
          <w:p w14:paraId="68FFAAA3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T2N1M0 IIb</w:t>
            </w:r>
          </w:p>
        </w:tc>
        <w:tc>
          <w:tcPr>
            <w:tcW w:w="358" w:type="pct"/>
            <w:vAlign w:val="center"/>
          </w:tcPr>
          <w:p w14:paraId="33420D5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4</w:t>
            </w:r>
          </w:p>
        </w:tc>
        <w:tc>
          <w:tcPr>
            <w:tcW w:w="869" w:type="pct"/>
          </w:tcPr>
          <w:p w14:paraId="0806086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3.21±0.03</w:t>
            </w:r>
          </w:p>
        </w:tc>
      </w:tr>
      <w:tr w:rsidR="00533FA3" w:rsidRPr="00533FA3" w14:paraId="0398EA5E" w14:textId="77777777" w:rsidTr="00533FA3">
        <w:trPr>
          <w:trHeight w:hRule="exact" w:val="425"/>
          <w:jc w:val="center"/>
        </w:trPr>
        <w:tc>
          <w:tcPr>
            <w:tcW w:w="433" w:type="pct"/>
            <w:vAlign w:val="center"/>
          </w:tcPr>
          <w:p w14:paraId="4812346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12</w:t>
            </w:r>
          </w:p>
        </w:tc>
        <w:tc>
          <w:tcPr>
            <w:tcW w:w="715" w:type="pct"/>
            <w:vAlign w:val="center"/>
          </w:tcPr>
          <w:p w14:paraId="7D72492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246D84A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35</w:t>
            </w:r>
          </w:p>
        </w:tc>
        <w:tc>
          <w:tcPr>
            <w:tcW w:w="597" w:type="pct"/>
            <w:vAlign w:val="center"/>
          </w:tcPr>
          <w:p w14:paraId="1886137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477" w:type="pct"/>
            <w:vAlign w:val="center"/>
          </w:tcPr>
          <w:p w14:paraId="6AA69E0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18</w:t>
            </w:r>
          </w:p>
        </w:tc>
        <w:tc>
          <w:tcPr>
            <w:tcW w:w="955" w:type="pct"/>
            <w:vAlign w:val="center"/>
          </w:tcPr>
          <w:p w14:paraId="1509DA99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T2N1M0 </w:t>
            </w:r>
            <w:r w:rsidRPr="00533FA3">
              <w:rPr>
                <w:rFonts w:eastAsia="方正舒体" w:cs="Times New Roman"/>
                <w:color w:val="000000"/>
                <w:szCs w:val="24"/>
              </w:rPr>
              <w:t>II</w:t>
            </w:r>
            <w:r w:rsidRPr="00533FA3">
              <w:rPr>
                <w:rFonts w:cs="Times New Roman"/>
                <w:color w:val="000000"/>
                <w:szCs w:val="24"/>
              </w:rPr>
              <w:t>b</w:t>
            </w:r>
          </w:p>
        </w:tc>
        <w:tc>
          <w:tcPr>
            <w:tcW w:w="358" w:type="pct"/>
            <w:vAlign w:val="center"/>
          </w:tcPr>
          <w:p w14:paraId="3613E7D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2.3</w:t>
            </w:r>
          </w:p>
        </w:tc>
        <w:tc>
          <w:tcPr>
            <w:tcW w:w="869" w:type="pct"/>
          </w:tcPr>
          <w:p w14:paraId="34B0F44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1.51±0.02</w:t>
            </w:r>
          </w:p>
        </w:tc>
      </w:tr>
      <w:tr w:rsidR="00533FA3" w:rsidRPr="00533FA3" w14:paraId="41FDBE67" w14:textId="77777777" w:rsidTr="00533FA3">
        <w:trPr>
          <w:trHeight w:hRule="exact" w:val="431"/>
          <w:jc w:val="center"/>
        </w:trPr>
        <w:tc>
          <w:tcPr>
            <w:tcW w:w="433" w:type="pct"/>
            <w:vAlign w:val="center"/>
          </w:tcPr>
          <w:p w14:paraId="1C63DB1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13</w:t>
            </w:r>
          </w:p>
        </w:tc>
        <w:tc>
          <w:tcPr>
            <w:tcW w:w="715" w:type="pct"/>
            <w:vAlign w:val="center"/>
          </w:tcPr>
          <w:p w14:paraId="3DD7B02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ILC</w:t>
            </w:r>
          </w:p>
        </w:tc>
        <w:tc>
          <w:tcPr>
            <w:tcW w:w="597" w:type="pct"/>
            <w:vAlign w:val="center"/>
          </w:tcPr>
          <w:p w14:paraId="168DC2F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42</w:t>
            </w:r>
          </w:p>
        </w:tc>
        <w:tc>
          <w:tcPr>
            <w:tcW w:w="597" w:type="pct"/>
            <w:vAlign w:val="center"/>
          </w:tcPr>
          <w:p w14:paraId="577DBF7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</w:t>
            </w:r>
          </w:p>
        </w:tc>
        <w:tc>
          <w:tcPr>
            <w:tcW w:w="477" w:type="pct"/>
            <w:vAlign w:val="center"/>
          </w:tcPr>
          <w:p w14:paraId="0E283A5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22</w:t>
            </w:r>
          </w:p>
        </w:tc>
        <w:tc>
          <w:tcPr>
            <w:tcW w:w="955" w:type="pct"/>
            <w:vAlign w:val="center"/>
          </w:tcPr>
          <w:p w14:paraId="3852CEDB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T2N1M0 IIb</w:t>
            </w:r>
          </w:p>
        </w:tc>
        <w:tc>
          <w:tcPr>
            <w:tcW w:w="358" w:type="pct"/>
            <w:vAlign w:val="center"/>
          </w:tcPr>
          <w:p w14:paraId="5BD68AB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2.5</w:t>
            </w:r>
          </w:p>
        </w:tc>
        <w:tc>
          <w:tcPr>
            <w:tcW w:w="869" w:type="pct"/>
          </w:tcPr>
          <w:p w14:paraId="509367B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1.50±0.03</w:t>
            </w:r>
          </w:p>
        </w:tc>
      </w:tr>
      <w:tr w:rsidR="00533FA3" w:rsidRPr="00533FA3" w14:paraId="4F848653" w14:textId="77777777" w:rsidTr="00533FA3">
        <w:trPr>
          <w:trHeight w:hRule="exact" w:val="417"/>
          <w:jc w:val="center"/>
        </w:trPr>
        <w:tc>
          <w:tcPr>
            <w:tcW w:w="433" w:type="pct"/>
            <w:vAlign w:val="center"/>
          </w:tcPr>
          <w:p w14:paraId="3E7E4BB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14</w:t>
            </w:r>
          </w:p>
        </w:tc>
        <w:tc>
          <w:tcPr>
            <w:tcW w:w="715" w:type="pct"/>
            <w:vAlign w:val="center"/>
          </w:tcPr>
          <w:p w14:paraId="0E2C4EB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IDLC</w:t>
            </w:r>
          </w:p>
        </w:tc>
        <w:tc>
          <w:tcPr>
            <w:tcW w:w="597" w:type="pct"/>
            <w:vAlign w:val="center"/>
          </w:tcPr>
          <w:p w14:paraId="54D510D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57</w:t>
            </w:r>
          </w:p>
        </w:tc>
        <w:tc>
          <w:tcPr>
            <w:tcW w:w="597" w:type="pct"/>
            <w:vAlign w:val="center"/>
          </w:tcPr>
          <w:p w14:paraId="0CF39E5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790F073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23</w:t>
            </w:r>
          </w:p>
        </w:tc>
        <w:tc>
          <w:tcPr>
            <w:tcW w:w="955" w:type="pct"/>
            <w:vAlign w:val="center"/>
          </w:tcPr>
          <w:p w14:paraId="50958481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T2N0M0 </w:t>
            </w:r>
            <w:proofErr w:type="spellStart"/>
            <w:r w:rsidRPr="00533FA3">
              <w:rPr>
                <w:rFonts w:cs="Times New Roman"/>
                <w:color w:val="000000"/>
                <w:szCs w:val="24"/>
              </w:rPr>
              <w:t>IIa</w:t>
            </w:r>
            <w:proofErr w:type="spellEnd"/>
          </w:p>
        </w:tc>
        <w:tc>
          <w:tcPr>
            <w:tcW w:w="358" w:type="pct"/>
            <w:vAlign w:val="center"/>
          </w:tcPr>
          <w:p w14:paraId="13091E8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2.5</w:t>
            </w:r>
          </w:p>
        </w:tc>
        <w:tc>
          <w:tcPr>
            <w:tcW w:w="869" w:type="pct"/>
          </w:tcPr>
          <w:p w14:paraId="5FE42C4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0.50±0.01</w:t>
            </w:r>
          </w:p>
        </w:tc>
      </w:tr>
      <w:tr w:rsidR="00533FA3" w:rsidRPr="00533FA3" w14:paraId="6990C535" w14:textId="77777777" w:rsidTr="00533FA3">
        <w:trPr>
          <w:trHeight w:hRule="exact" w:val="413"/>
          <w:jc w:val="center"/>
        </w:trPr>
        <w:tc>
          <w:tcPr>
            <w:tcW w:w="433" w:type="pct"/>
            <w:vAlign w:val="center"/>
          </w:tcPr>
          <w:p w14:paraId="2A21FDC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15</w:t>
            </w:r>
          </w:p>
        </w:tc>
        <w:tc>
          <w:tcPr>
            <w:tcW w:w="715" w:type="pct"/>
            <w:vAlign w:val="center"/>
          </w:tcPr>
          <w:p w14:paraId="7510F2F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MC</w:t>
            </w:r>
          </w:p>
        </w:tc>
        <w:tc>
          <w:tcPr>
            <w:tcW w:w="597" w:type="pct"/>
            <w:vAlign w:val="center"/>
          </w:tcPr>
          <w:p w14:paraId="2646A2E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51</w:t>
            </w:r>
          </w:p>
        </w:tc>
        <w:tc>
          <w:tcPr>
            <w:tcW w:w="597" w:type="pct"/>
            <w:vAlign w:val="center"/>
          </w:tcPr>
          <w:p w14:paraId="7EE3A35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7DFD7E3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19</w:t>
            </w:r>
          </w:p>
        </w:tc>
        <w:tc>
          <w:tcPr>
            <w:tcW w:w="955" w:type="pct"/>
            <w:vAlign w:val="center"/>
          </w:tcPr>
          <w:p w14:paraId="00E006E2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T2N0M0 </w:t>
            </w:r>
            <w:proofErr w:type="spellStart"/>
            <w:r w:rsidRPr="00533FA3">
              <w:rPr>
                <w:rFonts w:cs="Times New Roman"/>
                <w:color w:val="000000"/>
                <w:szCs w:val="24"/>
              </w:rPr>
              <w:t>IIa</w:t>
            </w:r>
            <w:proofErr w:type="spellEnd"/>
          </w:p>
        </w:tc>
        <w:tc>
          <w:tcPr>
            <w:tcW w:w="358" w:type="pct"/>
            <w:vAlign w:val="center"/>
          </w:tcPr>
          <w:p w14:paraId="2D74CC2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2.3</w:t>
            </w:r>
          </w:p>
        </w:tc>
        <w:tc>
          <w:tcPr>
            <w:tcW w:w="869" w:type="pct"/>
          </w:tcPr>
          <w:p w14:paraId="74C94CB6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1.42±0.06</w:t>
            </w:r>
          </w:p>
        </w:tc>
      </w:tr>
      <w:tr w:rsidR="00533FA3" w:rsidRPr="00533FA3" w14:paraId="760B60EA" w14:textId="77777777" w:rsidTr="00533FA3">
        <w:trPr>
          <w:trHeight w:hRule="exact" w:val="429"/>
          <w:jc w:val="center"/>
        </w:trPr>
        <w:tc>
          <w:tcPr>
            <w:tcW w:w="433" w:type="pct"/>
            <w:vAlign w:val="center"/>
          </w:tcPr>
          <w:p w14:paraId="71EA77D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16</w:t>
            </w:r>
          </w:p>
        </w:tc>
        <w:tc>
          <w:tcPr>
            <w:tcW w:w="715" w:type="pct"/>
            <w:vAlign w:val="center"/>
          </w:tcPr>
          <w:p w14:paraId="4B03668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IDC-NS</w:t>
            </w:r>
          </w:p>
        </w:tc>
        <w:tc>
          <w:tcPr>
            <w:tcW w:w="597" w:type="pct"/>
            <w:vAlign w:val="center"/>
          </w:tcPr>
          <w:p w14:paraId="5C819F4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33</w:t>
            </w:r>
          </w:p>
        </w:tc>
        <w:tc>
          <w:tcPr>
            <w:tcW w:w="597" w:type="pct"/>
            <w:vAlign w:val="center"/>
          </w:tcPr>
          <w:p w14:paraId="73C7B31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</w:t>
            </w:r>
          </w:p>
        </w:tc>
        <w:tc>
          <w:tcPr>
            <w:tcW w:w="477" w:type="pct"/>
            <w:vAlign w:val="center"/>
          </w:tcPr>
          <w:p w14:paraId="4F2E6CD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25</w:t>
            </w:r>
          </w:p>
        </w:tc>
        <w:tc>
          <w:tcPr>
            <w:tcW w:w="955" w:type="pct"/>
            <w:vAlign w:val="center"/>
          </w:tcPr>
          <w:p w14:paraId="43118AAE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T1N1M0 </w:t>
            </w:r>
            <w:proofErr w:type="spellStart"/>
            <w:r w:rsidRPr="00533FA3">
              <w:rPr>
                <w:rFonts w:cs="Times New Roman"/>
                <w:color w:val="000000"/>
                <w:szCs w:val="24"/>
              </w:rPr>
              <w:t>IIa</w:t>
            </w:r>
            <w:proofErr w:type="spellEnd"/>
          </w:p>
        </w:tc>
        <w:tc>
          <w:tcPr>
            <w:tcW w:w="358" w:type="pct"/>
            <w:vAlign w:val="center"/>
          </w:tcPr>
          <w:p w14:paraId="13021F9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869" w:type="pct"/>
          </w:tcPr>
          <w:p w14:paraId="53837AD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5.00±0.11</w:t>
            </w:r>
          </w:p>
        </w:tc>
      </w:tr>
      <w:tr w:rsidR="00533FA3" w:rsidRPr="00533FA3" w14:paraId="4002DD1A" w14:textId="77777777" w:rsidTr="00533FA3">
        <w:trPr>
          <w:trHeight w:hRule="exact" w:val="433"/>
          <w:jc w:val="center"/>
        </w:trPr>
        <w:tc>
          <w:tcPr>
            <w:tcW w:w="433" w:type="pct"/>
            <w:vAlign w:val="center"/>
          </w:tcPr>
          <w:p w14:paraId="2D91EBA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17</w:t>
            </w:r>
          </w:p>
        </w:tc>
        <w:tc>
          <w:tcPr>
            <w:tcW w:w="715" w:type="pct"/>
            <w:vAlign w:val="center"/>
          </w:tcPr>
          <w:p w14:paraId="520ABFE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IDLC</w:t>
            </w:r>
          </w:p>
        </w:tc>
        <w:tc>
          <w:tcPr>
            <w:tcW w:w="597" w:type="pct"/>
            <w:vAlign w:val="center"/>
          </w:tcPr>
          <w:p w14:paraId="0172123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72</w:t>
            </w:r>
          </w:p>
        </w:tc>
        <w:tc>
          <w:tcPr>
            <w:tcW w:w="597" w:type="pct"/>
            <w:vAlign w:val="center"/>
          </w:tcPr>
          <w:p w14:paraId="10325C8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</w:t>
            </w:r>
          </w:p>
        </w:tc>
        <w:tc>
          <w:tcPr>
            <w:tcW w:w="477" w:type="pct"/>
            <w:vAlign w:val="center"/>
          </w:tcPr>
          <w:p w14:paraId="771504A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24</w:t>
            </w:r>
          </w:p>
        </w:tc>
        <w:tc>
          <w:tcPr>
            <w:tcW w:w="955" w:type="pct"/>
            <w:vAlign w:val="center"/>
          </w:tcPr>
          <w:p w14:paraId="7C6177CA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T1N1M0 </w:t>
            </w:r>
            <w:proofErr w:type="spellStart"/>
            <w:r w:rsidRPr="00533FA3">
              <w:rPr>
                <w:rFonts w:cs="Times New Roman"/>
                <w:color w:val="000000"/>
                <w:szCs w:val="24"/>
              </w:rPr>
              <w:t>IIa</w:t>
            </w:r>
            <w:proofErr w:type="spellEnd"/>
          </w:p>
        </w:tc>
        <w:tc>
          <w:tcPr>
            <w:tcW w:w="358" w:type="pct"/>
            <w:vAlign w:val="center"/>
          </w:tcPr>
          <w:p w14:paraId="423D6A4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869" w:type="pct"/>
          </w:tcPr>
          <w:p w14:paraId="492232C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0.98±0.02</w:t>
            </w:r>
          </w:p>
        </w:tc>
      </w:tr>
      <w:tr w:rsidR="00533FA3" w:rsidRPr="00533FA3" w14:paraId="07C0ABB2" w14:textId="77777777" w:rsidTr="00533FA3">
        <w:trPr>
          <w:trHeight w:hRule="exact" w:val="415"/>
          <w:jc w:val="center"/>
        </w:trPr>
        <w:tc>
          <w:tcPr>
            <w:tcW w:w="433" w:type="pct"/>
            <w:vAlign w:val="center"/>
          </w:tcPr>
          <w:p w14:paraId="48E8FBF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18</w:t>
            </w:r>
          </w:p>
        </w:tc>
        <w:tc>
          <w:tcPr>
            <w:tcW w:w="715" w:type="pct"/>
            <w:vAlign w:val="center"/>
          </w:tcPr>
          <w:p w14:paraId="2D183F6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16451D2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54</w:t>
            </w:r>
          </w:p>
        </w:tc>
        <w:tc>
          <w:tcPr>
            <w:tcW w:w="597" w:type="pct"/>
            <w:vAlign w:val="center"/>
          </w:tcPr>
          <w:p w14:paraId="747B0BC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2F7F78C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20</w:t>
            </w:r>
          </w:p>
        </w:tc>
        <w:tc>
          <w:tcPr>
            <w:tcW w:w="955" w:type="pct"/>
            <w:vAlign w:val="center"/>
          </w:tcPr>
          <w:p w14:paraId="48496001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 xml:space="preserve">T2N0M0 </w:t>
            </w:r>
            <w:proofErr w:type="spellStart"/>
            <w:r w:rsidRPr="00533FA3">
              <w:rPr>
                <w:rFonts w:cs="Times New Roman"/>
                <w:color w:val="000000"/>
                <w:szCs w:val="24"/>
              </w:rPr>
              <w:t>IIa</w:t>
            </w:r>
            <w:proofErr w:type="spellEnd"/>
          </w:p>
        </w:tc>
        <w:tc>
          <w:tcPr>
            <w:tcW w:w="358" w:type="pct"/>
            <w:vAlign w:val="center"/>
          </w:tcPr>
          <w:p w14:paraId="41F4EDE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2.8</w:t>
            </w:r>
          </w:p>
        </w:tc>
        <w:tc>
          <w:tcPr>
            <w:tcW w:w="869" w:type="pct"/>
          </w:tcPr>
          <w:p w14:paraId="6C5804E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0.81±0.03</w:t>
            </w:r>
          </w:p>
        </w:tc>
      </w:tr>
      <w:tr w:rsidR="00533FA3" w:rsidRPr="00533FA3" w14:paraId="68570821" w14:textId="77777777" w:rsidTr="00533FA3">
        <w:trPr>
          <w:trHeight w:hRule="exact" w:val="417"/>
          <w:jc w:val="center"/>
        </w:trPr>
        <w:tc>
          <w:tcPr>
            <w:tcW w:w="433" w:type="pct"/>
            <w:vAlign w:val="center"/>
          </w:tcPr>
          <w:p w14:paraId="058791B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19</w:t>
            </w:r>
          </w:p>
        </w:tc>
        <w:tc>
          <w:tcPr>
            <w:tcW w:w="715" w:type="pct"/>
            <w:vAlign w:val="center"/>
          </w:tcPr>
          <w:p w14:paraId="3CEE39A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1A27890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39</w:t>
            </w:r>
          </w:p>
        </w:tc>
        <w:tc>
          <w:tcPr>
            <w:tcW w:w="597" w:type="pct"/>
            <w:vAlign w:val="center"/>
          </w:tcPr>
          <w:p w14:paraId="79C08996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6A6B3A9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12</w:t>
            </w:r>
          </w:p>
        </w:tc>
        <w:tc>
          <w:tcPr>
            <w:tcW w:w="955" w:type="pct"/>
            <w:vAlign w:val="center"/>
          </w:tcPr>
          <w:p w14:paraId="2EB3EA35" w14:textId="77777777" w:rsidR="00533FA3" w:rsidRPr="00533FA3" w:rsidRDefault="00533FA3" w:rsidP="00881F9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T1N0M0 I</w:t>
            </w:r>
          </w:p>
        </w:tc>
        <w:tc>
          <w:tcPr>
            <w:tcW w:w="358" w:type="pct"/>
            <w:vAlign w:val="center"/>
          </w:tcPr>
          <w:p w14:paraId="472CB8F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1.6</w:t>
            </w:r>
          </w:p>
        </w:tc>
        <w:tc>
          <w:tcPr>
            <w:tcW w:w="869" w:type="pct"/>
          </w:tcPr>
          <w:p w14:paraId="19BFA62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1.45±0.04</w:t>
            </w:r>
          </w:p>
        </w:tc>
      </w:tr>
      <w:tr w:rsidR="00533FA3" w:rsidRPr="00533FA3" w14:paraId="5B638DC8" w14:textId="77777777" w:rsidTr="00533FA3">
        <w:trPr>
          <w:trHeight w:hRule="exact" w:val="418"/>
          <w:jc w:val="center"/>
        </w:trPr>
        <w:tc>
          <w:tcPr>
            <w:tcW w:w="433" w:type="pct"/>
            <w:vAlign w:val="center"/>
          </w:tcPr>
          <w:p w14:paraId="6DDFB686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20</w:t>
            </w:r>
          </w:p>
        </w:tc>
        <w:tc>
          <w:tcPr>
            <w:tcW w:w="715" w:type="pct"/>
            <w:vAlign w:val="center"/>
          </w:tcPr>
          <w:p w14:paraId="3A6A190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134F268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54</w:t>
            </w:r>
          </w:p>
        </w:tc>
        <w:tc>
          <w:tcPr>
            <w:tcW w:w="597" w:type="pct"/>
            <w:vAlign w:val="center"/>
          </w:tcPr>
          <w:p w14:paraId="5E8665C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64FB87D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955" w:type="pct"/>
            <w:vAlign w:val="center"/>
          </w:tcPr>
          <w:p w14:paraId="2097294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T1N0M0 I</w:t>
            </w:r>
            <w:r w:rsidRPr="00533FA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358" w:type="pct"/>
            <w:vAlign w:val="center"/>
          </w:tcPr>
          <w:p w14:paraId="62188C3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1.2</w:t>
            </w:r>
          </w:p>
        </w:tc>
        <w:tc>
          <w:tcPr>
            <w:tcW w:w="869" w:type="pct"/>
          </w:tcPr>
          <w:p w14:paraId="62C930D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1.04±0.00</w:t>
            </w:r>
          </w:p>
        </w:tc>
      </w:tr>
      <w:tr w:rsidR="00533FA3" w:rsidRPr="00533FA3" w14:paraId="5FB114D8" w14:textId="77777777" w:rsidTr="00533FA3">
        <w:trPr>
          <w:trHeight w:hRule="exact" w:val="423"/>
          <w:jc w:val="center"/>
        </w:trPr>
        <w:tc>
          <w:tcPr>
            <w:tcW w:w="433" w:type="pct"/>
            <w:vAlign w:val="center"/>
          </w:tcPr>
          <w:p w14:paraId="15431E2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21</w:t>
            </w:r>
          </w:p>
        </w:tc>
        <w:tc>
          <w:tcPr>
            <w:tcW w:w="715" w:type="pct"/>
            <w:vAlign w:val="center"/>
          </w:tcPr>
          <w:p w14:paraId="4AE8989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5833555D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32</w:t>
            </w:r>
          </w:p>
        </w:tc>
        <w:tc>
          <w:tcPr>
            <w:tcW w:w="597" w:type="pct"/>
            <w:vAlign w:val="center"/>
          </w:tcPr>
          <w:p w14:paraId="445EAF9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7F82454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955" w:type="pct"/>
            <w:vAlign w:val="center"/>
          </w:tcPr>
          <w:p w14:paraId="43A7F14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T1N0M0 I</w:t>
            </w:r>
          </w:p>
        </w:tc>
        <w:tc>
          <w:tcPr>
            <w:tcW w:w="358" w:type="pct"/>
            <w:vAlign w:val="center"/>
          </w:tcPr>
          <w:p w14:paraId="1CE03E2F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869" w:type="pct"/>
          </w:tcPr>
          <w:p w14:paraId="61BE618C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1.92±0.01</w:t>
            </w:r>
          </w:p>
        </w:tc>
      </w:tr>
      <w:tr w:rsidR="00533FA3" w:rsidRPr="00533FA3" w14:paraId="677BF343" w14:textId="77777777" w:rsidTr="00533FA3">
        <w:trPr>
          <w:trHeight w:hRule="exact" w:val="412"/>
          <w:jc w:val="center"/>
        </w:trPr>
        <w:tc>
          <w:tcPr>
            <w:tcW w:w="433" w:type="pct"/>
            <w:vAlign w:val="center"/>
          </w:tcPr>
          <w:p w14:paraId="27798C4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22</w:t>
            </w:r>
          </w:p>
        </w:tc>
        <w:tc>
          <w:tcPr>
            <w:tcW w:w="715" w:type="pct"/>
            <w:vAlign w:val="center"/>
          </w:tcPr>
          <w:p w14:paraId="7D06F8D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0F84949E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65</w:t>
            </w:r>
          </w:p>
        </w:tc>
        <w:tc>
          <w:tcPr>
            <w:tcW w:w="597" w:type="pct"/>
            <w:vAlign w:val="center"/>
          </w:tcPr>
          <w:p w14:paraId="6C461C7B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58BF8588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955" w:type="pct"/>
            <w:vAlign w:val="center"/>
          </w:tcPr>
          <w:p w14:paraId="46728D25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T1N0M0 I</w:t>
            </w:r>
          </w:p>
        </w:tc>
        <w:tc>
          <w:tcPr>
            <w:tcW w:w="358" w:type="pct"/>
            <w:vAlign w:val="center"/>
          </w:tcPr>
          <w:p w14:paraId="339D9D02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1.0</w:t>
            </w:r>
          </w:p>
        </w:tc>
        <w:tc>
          <w:tcPr>
            <w:tcW w:w="869" w:type="pct"/>
          </w:tcPr>
          <w:p w14:paraId="409D240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1.10±0.01</w:t>
            </w:r>
          </w:p>
        </w:tc>
      </w:tr>
      <w:tr w:rsidR="00533FA3" w:rsidRPr="00533FA3" w14:paraId="3080DF83" w14:textId="77777777" w:rsidTr="00533FA3">
        <w:trPr>
          <w:trHeight w:hRule="exact" w:val="417"/>
          <w:jc w:val="center"/>
        </w:trPr>
        <w:tc>
          <w:tcPr>
            <w:tcW w:w="433" w:type="pct"/>
            <w:vAlign w:val="center"/>
          </w:tcPr>
          <w:p w14:paraId="19303F9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23</w:t>
            </w:r>
          </w:p>
        </w:tc>
        <w:tc>
          <w:tcPr>
            <w:tcW w:w="715" w:type="pct"/>
            <w:vAlign w:val="center"/>
          </w:tcPr>
          <w:p w14:paraId="6B03323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IDC</w:t>
            </w:r>
          </w:p>
        </w:tc>
        <w:tc>
          <w:tcPr>
            <w:tcW w:w="597" w:type="pct"/>
            <w:vAlign w:val="center"/>
          </w:tcPr>
          <w:p w14:paraId="74A9EC4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35</w:t>
            </w:r>
          </w:p>
        </w:tc>
        <w:tc>
          <w:tcPr>
            <w:tcW w:w="597" w:type="pct"/>
            <w:vAlign w:val="center"/>
          </w:tcPr>
          <w:p w14:paraId="35D93AB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vAlign w:val="center"/>
          </w:tcPr>
          <w:p w14:paraId="69AEC590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955" w:type="pct"/>
            <w:vAlign w:val="center"/>
          </w:tcPr>
          <w:p w14:paraId="70DE16E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T1N0M0 I</w:t>
            </w:r>
          </w:p>
        </w:tc>
        <w:tc>
          <w:tcPr>
            <w:tcW w:w="358" w:type="pct"/>
            <w:vAlign w:val="center"/>
          </w:tcPr>
          <w:p w14:paraId="132183D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1.5</w:t>
            </w:r>
          </w:p>
        </w:tc>
        <w:tc>
          <w:tcPr>
            <w:tcW w:w="869" w:type="pct"/>
          </w:tcPr>
          <w:p w14:paraId="07CBCCEA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0.66±0.02</w:t>
            </w:r>
          </w:p>
        </w:tc>
      </w:tr>
      <w:tr w:rsidR="00533FA3" w:rsidRPr="00533FA3" w14:paraId="2E802F0B" w14:textId="77777777" w:rsidTr="00533FA3">
        <w:trPr>
          <w:trHeight w:hRule="exact" w:val="670"/>
          <w:jc w:val="center"/>
        </w:trPr>
        <w:tc>
          <w:tcPr>
            <w:tcW w:w="433" w:type="pct"/>
            <w:tcBorders>
              <w:bottom w:val="single" w:sz="4" w:space="0" w:color="auto"/>
            </w:tcBorders>
            <w:vAlign w:val="center"/>
          </w:tcPr>
          <w:p w14:paraId="5B0B6866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24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14:paraId="5FB0F9A7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 xml:space="preserve">IDC 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 w14:paraId="23666B6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39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 w14:paraId="2B32882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477" w:type="pct"/>
            <w:tcBorders>
              <w:bottom w:val="single" w:sz="4" w:space="0" w:color="auto"/>
            </w:tcBorders>
            <w:vAlign w:val="center"/>
          </w:tcPr>
          <w:p w14:paraId="4C9D7204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955" w:type="pct"/>
            <w:tcBorders>
              <w:bottom w:val="single" w:sz="4" w:space="0" w:color="auto"/>
            </w:tcBorders>
            <w:vAlign w:val="center"/>
          </w:tcPr>
          <w:p w14:paraId="4F2BF25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T1N0M0 I</w:t>
            </w:r>
          </w:p>
        </w:tc>
        <w:tc>
          <w:tcPr>
            <w:tcW w:w="358" w:type="pct"/>
            <w:tcBorders>
              <w:bottom w:val="single" w:sz="4" w:space="0" w:color="auto"/>
            </w:tcBorders>
            <w:vAlign w:val="center"/>
          </w:tcPr>
          <w:p w14:paraId="63FD1393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</w:t>
            </w:r>
          </w:p>
        </w:tc>
        <w:tc>
          <w:tcPr>
            <w:tcW w:w="869" w:type="pct"/>
            <w:tcBorders>
              <w:bottom w:val="single" w:sz="4" w:space="0" w:color="auto"/>
            </w:tcBorders>
          </w:tcPr>
          <w:p w14:paraId="7EE4E709" w14:textId="77777777" w:rsidR="00533FA3" w:rsidRPr="00533FA3" w:rsidRDefault="00533FA3" w:rsidP="00881F97">
            <w:pPr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0.74±0.05</w:t>
            </w:r>
          </w:p>
        </w:tc>
      </w:tr>
    </w:tbl>
    <w:p w14:paraId="14A4A1A5" w14:textId="42AB338B" w:rsidR="00533FA3" w:rsidRDefault="00533FA3" w:rsidP="00654E8F">
      <w:pPr>
        <w:spacing w:before="240"/>
        <w:rPr>
          <w:bCs/>
        </w:rPr>
      </w:pPr>
      <w:r w:rsidRPr="00533FA3">
        <w:rPr>
          <w:bCs/>
        </w:rPr>
        <w:t xml:space="preserve">LN(P), lymph node positivity; D, diameter (cm); </w:t>
      </w:r>
      <w:proofErr w:type="spellStart"/>
      <w:r w:rsidRPr="00533FA3">
        <w:rPr>
          <w:bCs/>
        </w:rPr>
        <w:t>fd</w:t>
      </w:r>
      <w:proofErr w:type="spellEnd"/>
      <w:r w:rsidRPr="00533FA3">
        <w:rPr>
          <w:bCs/>
        </w:rPr>
        <w:t xml:space="preserve">, fold change; N, normal; IDC, infiltrating ductal carcinoma; IC, infiltrating carcinoma; SMC, squamous metaplastic carcinoma; ILC, infiltrating lobular carcinoma; IDLC, infiltrating ductal-lobular carcinoma; MC, mucinous carcinoma; IDC-NS, infiltrating ductal carcinoma with neural secretion; U, unknown. NCAM level was determined by quantitative RT-PCR and normalized relative to sample 4 (fold change) (see M&amp;M). Values are </w:t>
      </w:r>
      <w:proofErr w:type="spellStart"/>
      <w:r w:rsidRPr="00533FA3">
        <w:rPr>
          <w:bCs/>
        </w:rPr>
        <w:t>mean±s.e.m</w:t>
      </w:r>
      <w:proofErr w:type="spellEnd"/>
      <w:r w:rsidRPr="00533FA3">
        <w:rPr>
          <w:bCs/>
        </w:rPr>
        <w:t>.</w:t>
      </w:r>
    </w:p>
    <w:p w14:paraId="7CAB9259" w14:textId="555E9C69" w:rsidR="00533FA3" w:rsidRDefault="00533FA3" w:rsidP="00654E8F">
      <w:pPr>
        <w:spacing w:before="240"/>
        <w:rPr>
          <w:bCs/>
        </w:rPr>
      </w:pPr>
      <w:r w:rsidRPr="00533FA3">
        <w:rPr>
          <w:b/>
        </w:rPr>
        <w:lastRenderedPageBreak/>
        <w:t>Supplementary Table 3</w:t>
      </w:r>
      <w:r w:rsidRPr="00533FA3">
        <w:rPr>
          <w:bCs/>
        </w:rPr>
        <w:t>. Association of disease characteristics with NCAM gene expression in malignant BC patients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237"/>
        <w:gridCol w:w="2178"/>
        <w:gridCol w:w="1433"/>
        <w:gridCol w:w="1263"/>
        <w:gridCol w:w="1283"/>
        <w:gridCol w:w="1443"/>
      </w:tblGrid>
      <w:tr w:rsidR="00533FA3" w:rsidRPr="00533FA3" w14:paraId="0DF84C6C" w14:textId="77777777" w:rsidTr="00533FA3">
        <w:trPr>
          <w:trHeight w:hRule="exact" w:val="555"/>
          <w:jc w:val="center"/>
        </w:trPr>
        <w:tc>
          <w:tcPr>
            <w:tcW w:w="1113" w:type="pct"/>
            <w:gridSpan w:val="2"/>
            <w:tcBorders>
              <w:top w:val="single" w:sz="4" w:space="0" w:color="auto"/>
            </w:tcBorders>
            <w:vAlign w:val="center"/>
          </w:tcPr>
          <w:p w14:paraId="789441CB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13" w:type="pct"/>
            <w:tcBorders>
              <w:top w:val="single" w:sz="4" w:space="0" w:color="auto"/>
              <w:bottom w:val="nil"/>
            </w:tcBorders>
            <w:vAlign w:val="center"/>
          </w:tcPr>
          <w:p w14:paraId="6AACEFD8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3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A2F47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TNM Stage</w:t>
            </w:r>
          </w:p>
        </w:tc>
        <w:tc>
          <w:tcPr>
            <w:tcW w:w="738" w:type="pct"/>
            <w:tcBorders>
              <w:top w:val="single" w:sz="4" w:space="0" w:color="auto"/>
            </w:tcBorders>
            <w:vAlign w:val="center"/>
          </w:tcPr>
          <w:p w14:paraId="7574694B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533FA3" w:rsidRPr="00533FA3" w14:paraId="1145E69B" w14:textId="77777777" w:rsidTr="00533FA3">
        <w:trPr>
          <w:trHeight w:hRule="exact" w:val="603"/>
          <w:jc w:val="center"/>
        </w:trPr>
        <w:tc>
          <w:tcPr>
            <w:tcW w:w="1113" w:type="pct"/>
            <w:gridSpan w:val="2"/>
            <w:tcBorders>
              <w:bottom w:val="single" w:sz="4" w:space="0" w:color="auto"/>
            </w:tcBorders>
            <w:vAlign w:val="center"/>
          </w:tcPr>
          <w:p w14:paraId="09988D8D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color w:val="FF0000"/>
                <w:szCs w:val="24"/>
              </w:rPr>
            </w:pPr>
          </w:p>
        </w:tc>
        <w:tc>
          <w:tcPr>
            <w:tcW w:w="1113" w:type="pct"/>
            <w:tcBorders>
              <w:top w:val="nil"/>
              <w:bottom w:val="single" w:sz="4" w:space="0" w:color="auto"/>
            </w:tcBorders>
            <w:vAlign w:val="center"/>
          </w:tcPr>
          <w:p w14:paraId="3C7B042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33FA3">
              <w:rPr>
                <w:rFonts w:cs="Times New Roman"/>
                <w:color w:val="000000"/>
                <w:szCs w:val="24"/>
              </w:rPr>
              <w:t>Characteristics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C4E1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</w:t>
            </w:r>
          </w:p>
        </w:tc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DED4E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II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58E59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III</w:t>
            </w:r>
          </w:p>
        </w:tc>
        <w:tc>
          <w:tcPr>
            <w:tcW w:w="738" w:type="pct"/>
            <w:tcBorders>
              <w:bottom w:val="single" w:sz="4" w:space="0" w:color="auto"/>
            </w:tcBorders>
            <w:vAlign w:val="center"/>
          </w:tcPr>
          <w:p w14:paraId="1162AAFA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Total</w:t>
            </w:r>
          </w:p>
        </w:tc>
      </w:tr>
      <w:tr w:rsidR="00533FA3" w:rsidRPr="00533FA3" w14:paraId="61F0AD7C" w14:textId="77777777" w:rsidTr="00533FA3">
        <w:trPr>
          <w:trHeight w:hRule="exact" w:val="425"/>
          <w:jc w:val="center"/>
        </w:trPr>
        <w:tc>
          <w:tcPr>
            <w:tcW w:w="992" w:type="pct"/>
            <w:tcBorders>
              <w:top w:val="nil"/>
              <w:bottom w:val="nil"/>
            </w:tcBorders>
            <w:vAlign w:val="center"/>
          </w:tcPr>
          <w:p w14:paraId="41AC7B1C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No. of patients</w:t>
            </w:r>
          </w:p>
        </w:tc>
        <w:tc>
          <w:tcPr>
            <w:tcW w:w="1235" w:type="pct"/>
            <w:gridSpan w:val="2"/>
            <w:tcBorders>
              <w:top w:val="single" w:sz="4" w:space="0" w:color="auto"/>
            </w:tcBorders>
            <w:vAlign w:val="center"/>
          </w:tcPr>
          <w:p w14:paraId="10FBC0DC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3" w:type="pct"/>
            <w:tcBorders>
              <w:top w:val="single" w:sz="4" w:space="0" w:color="auto"/>
            </w:tcBorders>
            <w:vAlign w:val="center"/>
          </w:tcPr>
          <w:p w14:paraId="252269AD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646" w:type="pct"/>
            <w:tcBorders>
              <w:top w:val="single" w:sz="4" w:space="0" w:color="auto"/>
            </w:tcBorders>
            <w:vAlign w:val="center"/>
          </w:tcPr>
          <w:p w14:paraId="343CDCB4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8</w:t>
            </w: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1DEBAA7A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738" w:type="pct"/>
            <w:tcBorders>
              <w:top w:val="single" w:sz="4" w:space="0" w:color="auto"/>
            </w:tcBorders>
            <w:vAlign w:val="center"/>
          </w:tcPr>
          <w:p w14:paraId="74F7CFED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20</w:t>
            </w:r>
          </w:p>
        </w:tc>
      </w:tr>
      <w:tr w:rsidR="00533FA3" w:rsidRPr="00533FA3" w14:paraId="3DBA7CCC" w14:textId="77777777" w:rsidTr="00533FA3">
        <w:trPr>
          <w:trHeight w:hRule="exact" w:val="523"/>
          <w:jc w:val="center"/>
        </w:trPr>
        <w:tc>
          <w:tcPr>
            <w:tcW w:w="992" w:type="pct"/>
            <w:vMerge w:val="restart"/>
            <w:tcBorders>
              <w:top w:val="nil"/>
            </w:tcBorders>
            <w:vAlign w:val="center"/>
          </w:tcPr>
          <w:p w14:paraId="693C4796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Site:</w:t>
            </w:r>
          </w:p>
        </w:tc>
        <w:tc>
          <w:tcPr>
            <w:tcW w:w="1235" w:type="pct"/>
            <w:gridSpan w:val="2"/>
            <w:vAlign w:val="center"/>
          </w:tcPr>
          <w:p w14:paraId="489321A7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Left</w:t>
            </w:r>
          </w:p>
        </w:tc>
        <w:tc>
          <w:tcPr>
            <w:tcW w:w="733" w:type="pct"/>
            <w:vAlign w:val="center"/>
          </w:tcPr>
          <w:p w14:paraId="4F7EED8B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646" w:type="pct"/>
            <w:vAlign w:val="center"/>
          </w:tcPr>
          <w:p w14:paraId="536BBA39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656" w:type="pct"/>
            <w:vAlign w:val="center"/>
          </w:tcPr>
          <w:p w14:paraId="66D3F68B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</w:t>
            </w:r>
          </w:p>
        </w:tc>
        <w:tc>
          <w:tcPr>
            <w:tcW w:w="738" w:type="pct"/>
            <w:vAlign w:val="center"/>
          </w:tcPr>
          <w:p w14:paraId="6CA62A87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7</w:t>
            </w:r>
          </w:p>
        </w:tc>
      </w:tr>
      <w:tr w:rsidR="00533FA3" w:rsidRPr="00533FA3" w14:paraId="66199730" w14:textId="77777777" w:rsidTr="00533FA3">
        <w:trPr>
          <w:trHeight w:hRule="exact" w:val="573"/>
          <w:jc w:val="center"/>
        </w:trPr>
        <w:tc>
          <w:tcPr>
            <w:tcW w:w="992" w:type="pct"/>
            <w:vMerge/>
            <w:vAlign w:val="center"/>
          </w:tcPr>
          <w:p w14:paraId="36526C69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35" w:type="pct"/>
            <w:gridSpan w:val="2"/>
            <w:vAlign w:val="center"/>
          </w:tcPr>
          <w:p w14:paraId="1315CADE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Right</w:t>
            </w:r>
          </w:p>
        </w:tc>
        <w:tc>
          <w:tcPr>
            <w:tcW w:w="733" w:type="pct"/>
            <w:vAlign w:val="center"/>
          </w:tcPr>
          <w:p w14:paraId="46146E81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4</w:t>
            </w:r>
          </w:p>
        </w:tc>
        <w:tc>
          <w:tcPr>
            <w:tcW w:w="646" w:type="pct"/>
            <w:vAlign w:val="center"/>
          </w:tcPr>
          <w:p w14:paraId="18E02C1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656" w:type="pct"/>
            <w:vAlign w:val="center"/>
          </w:tcPr>
          <w:p w14:paraId="6B097242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</w:t>
            </w:r>
          </w:p>
        </w:tc>
        <w:tc>
          <w:tcPr>
            <w:tcW w:w="738" w:type="pct"/>
            <w:vAlign w:val="center"/>
          </w:tcPr>
          <w:p w14:paraId="64713560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13</w:t>
            </w:r>
          </w:p>
        </w:tc>
      </w:tr>
      <w:tr w:rsidR="00533FA3" w:rsidRPr="00533FA3" w14:paraId="79C577A3" w14:textId="77777777" w:rsidTr="00533FA3">
        <w:trPr>
          <w:trHeight w:hRule="exact" w:val="428"/>
          <w:jc w:val="center"/>
        </w:trPr>
        <w:tc>
          <w:tcPr>
            <w:tcW w:w="992" w:type="pct"/>
            <w:vMerge w:val="restart"/>
            <w:vAlign w:val="center"/>
          </w:tcPr>
          <w:p w14:paraId="7EC9FB2E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Histology</w:t>
            </w:r>
          </w:p>
        </w:tc>
        <w:tc>
          <w:tcPr>
            <w:tcW w:w="1235" w:type="pct"/>
            <w:gridSpan w:val="2"/>
            <w:vAlign w:val="center"/>
          </w:tcPr>
          <w:p w14:paraId="25B5FF63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Invasive/</w:t>
            </w:r>
            <w:proofErr w:type="spellStart"/>
            <w:r w:rsidRPr="00533FA3">
              <w:rPr>
                <w:rFonts w:cs="Times New Roman"/>
                <w:szCs w:val="24"/>
              </w:rPr>
              <w:t>Infil</w:t>
            </w:r>
            <w:proofErr w:type="spellEnd"/>
            <w:r w:rsidRPr="00533FA3">
              <w:rPr>
                <w:rFonts w:cs="Times New Roman"/>
                <w:szCs w:val="24"/>
              </w:rPr>
              <w:t>. Ductal</w:t>
            </w:r>
          </w:p>
        </w:tc>
        <w:tc>
          <w:tcPr>
            <w:tcW w:w="733" w:type="pct"/>
            <w:vAlign w:val="center"/>
          </w:tcPr>
          <w:p w14:paraId="52132D30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646" w:type="pct"/>
            <w:vAlign w:val="center"/>
          </w:tcPr>
          <w:p w14:paraId="44B97B6E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656" w:type="pct"/>
            <w:vAlign w:val="center"/>
          </w:tcPr>
          <w:p w14:paraId="1AC10181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</w:t>
            </w:r>
          </w:p>
        </w:tc>
        <w:tc>
          <w:tcPr>
            <w:tcW w:w="738" w:type="pct"/>
            <w:vAlign w:val="center"/>
          </w:tcPr>
          <w:p w14:paraId="796383D5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13</w:t>
            </w:r>
          </w:p>
        </w:tc>
      </w:tr>
      <w:tr w:rsidR="00533FA3" w:rsidRPr="00533FA3" w14:paraId="667A42FD" w14:textId="77777777" w:rsidTr="00533FA3">
        <w:trPr>
          <w:trHeight w:hRule="exact" w:val="421"/>
          <w:jc w:val="center"/>
        </w:trPr>
        <w:tc>
          <w:tcPr>
            <w:tcW w:w="992" w:type="pct"/>
            <w:vMerge/>
            <w:vAlign w:val="center"/>
          </w:tcPr>
          <w:p w14:paraId="278BB2C2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35" w:type="pct"/>
            <w:gridSpan w:val="2"/>
            <w:vAlign w:val="center"/>
          </w:tcPr>
          <w:p w14:paraId="355590C6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Invasive/</w:t>
            </w:r>
            <w:proofErr w:type="spellStart"/>
            <w:r w:rsidRPr="00533FA3">
              <w:rPr>
                <w:rFonts w:cs="Times New Roman"/>
                <w:szCs w:val="24"/>
              </w:rPr>
              <w:t>Infil</w:t>
            </w:r>
            <w:proofErr w:type="spellEnd"/>
            <w:r w:rsidRPr="00533FA3">
              <w:rPr>
                <w:rFonts w:cs="Times New Roman"/>
                <w:szCs w:val="24"/>
              </w:rPr>
              <w:t>. Lobular</w:t>
            </w:r>
          </w:p>
        </w:tc>
        <w:tc>
          <w:tcPr>
            <w:tcW w:w="733" w:type="pct"/>
            <w:vAlign w:val="center"/>
          </w:tcPr>
          <w:p w14:paraId="2E9FBCAB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646" w:type="pct"/>
            <w:vAlign w:val="center"/>
          </w:tcPr>
          <w:p w14:paraId="4115C390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</w:t>
            </w:r>
          </w:p>
        </w:tc>
        <w:tc>
          <w:tcPr>
            <w:tcW w:w="656" w:type="pct"/>
            <w:vAlign w:val="center"/>
          </w:tcPr>
          <w:p w14:paraId="7AFC442D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738" w:type="pct"/>
            <w:vAlign w:val="center"/>
          </w:tcPr>
          <w:p w14:paraId="3AD05C86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</w:t>
            </w:r>
          </w:p>
        </w:tc>
      </w:tr>
      <w:tr w:rsidR="00533FA3" w:rsidRPr="00533FA3" w14:paraId="70EA6BD7" w14:textId="77777777" w:rsidTr="00533FA3">
        <w:trPr>
          <w:trHeight w:hRule="exact" w:val="427"/>
          <w:jc w:val="center"/>
        </w:trPr>
        <w:tc>
          <w:tcPr>
            <w:tcW w:w="992" w:type="pct"/>
            <w:vMerge/>
            <w:vAlign w:val="center"/>
          </w:tcPr>
          <w:p w14:paraId="7B68DA98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35" w:type="pct"/>
            <w:gridSpan w:val="2"/>
            <w:vAlign w:val="center"/>
          </w:tcPr>
          <w:p w14:paraId="0096EEA3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Invasive/</w:t>
            </w:r>
            <w:proofErr w:type="spellStart"/>
            <w:r w:rsidRPr="00533FA3">
              <w:rPr>
                <w:rFonts w:cs="Times New Roman"/>
                <w:szCs w:val="24"/>
              </w:rPr>
              <w:t>Infil</w:t>
            </w:r>
            <w:proofErr w:type="spellEnd"/>
            <w:r w:rsidRPr="00533FA3">
              <w:rPr>
                <w:rFonts w:cs="Times New Roman"/>
                <w:szCs w:val="24"/>
              </w:rPr>
              <w:t>. Ductal-lobular</w:t>
            </w:r>
          </w:p>
        </w:tc>
        <w:tc>
          <w:tcPr>
            <w:tcW w:w="733" w:type="pct"/>
            <w:vAlign w:val="center"/>
          </w:tcPr>
          <w:p w14:paraId="394D889B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646" w:type="pct"/>
            <w:vAlign w:val="center"/>
          </w:tcPr>
          <w:p w14:paraId="6E7E6E49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  <w:tc>
          <w:tcPr>
            <w:tcW w:w="656" w:type="pct"/>
            <w:vAlign w:val="center"/>
          </w:tcPr>
          <w:p w14:paraId="0359D2D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738" w:type="pct"/>
            <w:vAlign w:val="center"/>
          </w:tcPr>
          <w:p w14:paraId="27FB5B4D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2</w:t>
            </w:r>
          </w:p>
        </w:tc>
      </w:tr>
      <w:tr w:rsidR="00533FA3" w:rsidRPr="00533FA3" w14:paraId="38F1F0C4" w14:textId="77777777" w:rsidTr="00533FA3">
        <w:trPr>
          <w:trHeight w:hRule="exact" w:val="419"/>
          <w:jc w:val="center"/>
        </w:trPr>
        <w:tc>
          <w:tcPr>
            <w:tcW w:w="992" w:type="pct"/>
            <w:vMerge/>
            <w:vAlign w:val="center"/>
          </w:tcPr>
          <w:p w14:paraId="6C381342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35" w:type="pct"/>
            <w:gridSpan w:val="2"/>
            <w:vAlign w:val="center"/>
          </w:tcPr>
          <w:p w14:paraId="3E47CA6E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Others</w:t>
            </w:r>
          </w:p>
        </w:tc>
        <w:tc>
          <w:tcPr>
            <w:tcW w:w="733" w:type="pct"/>
            <w:vAlign w:val="center"/>
          </w:tcPr>
          <w:p w14:paraId="632DB6C0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646" w:type="pct"/>
            <w:vAlign w:val="center"/>
          </w:tcPr>
          <w:p w14:paraId="6BC8C6F4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</w:t>
            </w:r>
          </w:p>
        </w:tc>
        <w:tc>
          <w:tcPr>
            <w:tcW w:w="656" w:type="pct"/>
            <w:vAlign w:val="center"/>
          </w:tcPr>
          <w:p w14:paraId="10856B5D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</w:t>
            </w:r>
          </w:p>
        </w:tc>
        <w:tc>
          <w:tcPr>
            <w:tcW w:w="738" w:type="pct"/>
            <w:vAlign w:val="center"/>
          </w:tcPr>
          <w:p w14:paraId="697497D7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4</w:t>
            </w:r>
          </w:p>
        </w:tc>
      </w:tr>
      <w:tr w:rsidR="00533FA3" w:rsidRPr="00533FA3" w14:paraId="5D06BE56" w14:textId="77777777" w:rsidTr="00533FA3">
        <w:trPr>
          <w:trHeight w:hRule="exact" w:val="426"/>
          <w:jc w:val="center"/>
        </w:trPr>
        <w:tc>
          <w:tcPr>
            <w:tcW w:w="992" w:type="pct"/>
            <w:vMerge w:val="restart"/>
            <w:vAlign w:val="center"/>
          </w:tcPr>
          <w:p w14:paraId="34AE6AFE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Lymph node involvement</w:t>
            </w:r>
          </w:p>
        </w:tc>
        <w:tc>
          <w:tcPr>
            <w:tcW w:w="1235" w:type="pct"/>
            <w:gridSpan w:val="2"/>
            <w:vAlign w:val="center"/>
          </w:tcPr>
          <w:p w14:paraId="224B594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Absent</w:t>
            </w:r>
          </w:p>
        </w:tc>
        <w:tc>
          <w:tcPr>
            <w:tcW w:w="733" w:type="pct"/>
            <w:vAlign w:val="center"/>
          </w:tcPr>
          <w:p w14:paraId="3FADE6AB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646" w:type="pct"/>
            <w:vAlign w:val="center"/>
          </w:tcPr>
          <w:p w14:paraId="0D770617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3</w:t>
            </w:r>
          </w:p>
        </w:tc>
        <w:tc>
          <w:tcPr>
            <w:tcW w:w="656" w:type="pct"/>
            <w:vAlign w:val="center"/>
          </w:tcPr>
          <w:p w14:paraId="2A315D46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738" w:type="pct"/>
            <w:vAlign w:val="center"/>
          </w:tcPr>
          <w:p w14:paraId="42D413C1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9</w:t>
            </w:r>
          </w:p>
        </w:tc>
      </w:tr>
      <w:tr w:rsidR="00533FA3" w:rsidRPr="00533FA3" w14:paraId="1F105F96" w14:textId="77777777" w:rsidTr="00533FA3">
        <w:trPr>
          <w:trHeight w:hRule="exact" w:val="418"/>
          <w:jc w:val="center"/>
        </w:trPr>
        <w:tc>
          <w:tcPr>
            <w:tcW w:w="992" w:type="pct"/>
            <w:vMerge/>
            <w:vAlign w:val="center"/>
          </w:tcPr>
          <w:p w14:paraId="66C0C04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35" w:type="pct"/>
            <w:gridSpan w:val="2"/>
            <w:vAlign w:val="center"/>
          </w:tcPr>
          <w:p w14:paraId="0B9E7317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Present</w:t>
            </w:r>
          </w:p>
        </w:tc>
        <w:tc>
          <w:tcPr>
            <w:tcW w:w="733" w:type="pct"/>
            <w:vAlign w:val="center"/>
          </w:tcPr>
          <w:p w14:paraId="58B1EB68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646" w:type="pct"/>
            <w:vAlign w:val="center"/>
          </w:tcPr>
          <w:p w14:paraId="3CA0DB82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</w:t>
            </w:r>
          </w:p>
        </w:tc>
        <w:tc>
          <w:tcPr>
            <w:tcW w:w="656" w:type="pct"/>
            <w:vAlign w:val="center"/>
          </w:tcPr>
          <w:p w14:paraId="0211E532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6</w:t>
            </w:r>
          </w:p>
        </w:tc>
        <w:tc>
          <w:tcPr>
            <w:tcW w:w="738" w:type="pct"/>
            <w:vAlign w:val="center"/>
          </w:tcPr>
          <w:p w14:paraId="03924FE9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11</w:t>
            </w:r>
          </w:p>
        </w:tc>
      </w:tr>
      <w:tr w:rsidR="00533FA3" w:rsidRPr="00533FA3" w14:paraId="7CDCF82F" w14:textId="77777777" w:rsidTr="00533FA3">
        <w:trPr>
          <w:trHeight w:hRule="exact" w:val="423"/>
          <w:jc w:val="center"/>
        </w:trPr>
        <w:tc>
          <w:tcPr>
            <w:tcW w:w="992" w:type="pct"/>
            <w:vMerge/>
            <w:tcBorders>
              <w:bottom w:val="nil"/>
            </w:tcBorders>
            <w:vAlign w:val="center"/>
          </w:tcPr>
          <w:p w14:paraId="522FC1F7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35" w:type="pct"/>
            <w:gridSpan w:val="2"/>
            <w:tcBorders>
              <w:bottom w:val="nil"/>
            </w:tcBorders>
            <w:vAlign w:val="center"/>
          </w:tcPr>
          <w:p w14:paraId="0D311270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Unknown</w:t>
            </w:r>
          </w:p>
        </w:tc>
        <w:tc>
          <w:tcPr>
            <w:tcW w:w="733" w:type="pct"/>
            <w:tcBorders>
              <w:bottom w:val="nil"/>
            </w:tcBorders>
            <w:vAlign w:val="center"/>
          </w:tcPr>
          <w:p w14:paraId="2E9D0B7C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646" w:type="pct"/>
            <w:tcBorders>
              <w:bottom w:val="nil"/>
            </w:tcBorders>
            <w:vAlign w:val="center"/>
          </w:tcPr>
          <w:p w14:paraId="59CE61B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656" w:type="pct"/>
            <w:tcBorders>
              <w:bottom w:val="nil"/>
            </w:tcBorders>
            <w:vAlign w:val="center"/>
          </w:tcPr>
          <w:p w14:paraId="5D88C416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  <w:tc>
          <w:tcPr>
            <w:tcW w:w="738" w:type="pct"/>
            <w:tcBorders>
              <w:bottom w:val="nil"/>
            </w:tcBorders>
            <w:vAlign w:val="center"/>
          </w:tcPr>
          <w:p w14:paraId="62D768D1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0</w:t>
            </w:r>
          </w:p>
        </w:tc>
      </w:tr>
      <w:tr w:rsidR="00533FA3" w:rsidRPr="00533FA3" w14:paraId="224CC5DB" w14:textId="77777777" w:rsidTr="00533FA3">
        <w:trPr>
          <w:trHeight w:hRule="exact" w:val="581"/>
          <w:jc w:val="center"/>
        </w:trPr>
        <w:tc>
          <w:tcPr>
            <w:tcW w:w="992" w:type="pct"/>
            <w:tcBorders>
              <w:top w:val="nil"/>
              <w:bottom w:val="single" w:sz="4" w:space="0" w:color="auto"/>
            </w:tcBorders>
            <w:vAlign w:val="center"/>
          </w:tcPr>
          <w:p w14:paraId="442A103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NCAM positive</w:t>
            </w:r>
          </w:p>
        </w:tc>
        <w:tc>
          <w:tcPr>
            <w:tcW w:w="1235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CBE0D64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3" w:type="pct"/>
            <w:tcBorders>
              <w:top w:val="nil"/>
              <w:bottom w:val="single" w:sz="4" w:space="0" w:color="auto"/>
            </w:tcBorders>
            <w:vAlign w:val="center"/>
          </w:tcPr>
          <w:p w14:paraId="42147A43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1/6(17%)</w:t>
            </w:r>
          </w:p>
        </w:tc>
        <w:tc>
          <w:tcPr>
            <w:tcW w:w="646" w:type="pct"/>
            <w:tcBorders>
              <w:top w:val="nil"/>
              <w:bottom w:val="single" w:sz="4" w:space="0" w:color="auto"/>
            </w:tcBorders>
            <w:vAlign w:val="center"/>
          </w:tcPr>
          <w:p w14:paraId="26A33A60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4/8(50%)</w:t>
            </w:r>
          </w:p>
        </w:tc>
        <w:tc>
          <w:tcPr>
            <w:tcW w:w="656" w:type="pct"/>
            <w:tcBorders>
              <w:top w:val="nil"/>
              <w:bottom w:val="single" w:sz="4" w:space="0" w:color="auto"/>
            </w:tcBorders>
            <w:vAlign w:val="center"/>
          </w:tcPr>
          <w:p w14:paraId="5F034D24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5/6(83%)</w:t>
            </w:r>
          </w:p>
        </w:tc>
        <w:tc>
          <w:tcPr>
            <w:tcW w:w="738" w:type="pct"/>
            <w:tcBorders>
              <w:top w:val="nil"/>
              <w:bottom w:val="single" w:sz="4" w:space="0" w:color="auto"/>
            </w:tcBorders>
            <w:vAlign w:val="center"/>
          </w:tcPr>
          <w:p w14:paraId="1CB336DF" w14:textId="77777777" w:rsidR="00533FA3" w:rsidRPr="00533FA3" w:rsidRDefault="00533FA3" w:rsidP="00881F97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533FA3">
              <w:rPr>
                <w:rFonts w:cs="Times New Roman"/>
                <w:szCs w:val="24"/>
              </w:rPr>
              <w:t>10/20(50%)</w:t>
            </w:r>
          </w:p>
        </w:tc>
      </w:tr>
    </w:tbl>
    <w:p w14:paraId="29A34B80" w14:textId="63595326" w:rsidR="00533FA3" w:rsidRDefault="00533FA3" w:rsidP="00654E8F">
      <w:pPr>
        <w:spacing w:before="240"/>
        <w:rPr>
          <w:bCs/>
        </w:rPr>
      </w:pPr>
      <w:proofErr w:type="spellStart"/>
      <w:r w:rsidRPr="00533FA3">
        <w:rPr>
          <w:rFonts w:hint="eastAsia"/>
          <w:bCs/>
        </w:rPr>
        <w:t>fd</w:t>
      </w:r>
      <w:proofErr w:type="spellEnd"/>
      <w:r w:rsidRPr="00533FA3">
        <w:rPr>
          <w:rFonts w:hint="eastAsia"/>
          <w:bCs/>
        </w:rPr>
        <w:t xml:space="preserve">=fold </w:t>
      </w:r>
      <w:proofErr w:type="spellStart"/>
      <w:r w:rsidRPr="00533FA3">
        <w:rPr>
          <w:rFonts w:hint="eastAsia"/>
          <w:bCs/>
        </w:rPr>
        <w:t>change</w:t>
      </w:r>
      <w:r w:rsidRPr="00533FA3">
        <w:rPr>
          <w:rFonts w:hint="eastAsia"/>
          <w:bCs/>
        </w:rPr>
        <w:t>；</w:t>
      </w:r>
      <w:r w:rsidRPr="00533FA3">
        <w:rPr>
          <w:rFonts w:hint="eastAsia"/>
          <w:bCs/>
        </w:rPr>
        <w:t>fd</w:t>
      </w:r>
      <w:proofErr w:type="spellEnd"/>
      <w:r w:rsidRPr="00533FA3">
        <w:rPr>
          <w:rFonts w:hint="eastAsia"/>
          <w:bCs/>
        </w:rPr>
        <w:t>&gt;1.5=NCAM positive.</w:t>
      </w:r>
    </w:p>
    <w:p w14:paraId="74D7B62A" w14:textId="12744F8A" w:rsidR="00533FA3" w:rsidRDefault="00533FA3" w:rsidP="00654E8F">
      <w:pPr>
        <w:spacing w:before="240"/>
        <w:rPr>
          <w:bCs/>
        </w:rPr>
      </w:pPr>
    </w:p>
    <w:p w14:paraId="131C125D" w14:textId="36F93A39" w:rsidR="00533FA3" w:rsidRDefault="00533FA3" w:rsidP="00654E8F">
      <w:pPr>
        <w:spacing w:before="240"/>
        <w:rPr>
          <w:bCs/>
        </w:rPr>
      </w:pPr>
    </w:p>
    <w:p w14:paraId="123B7EA4" w14:textId="0F761C91" w:rsidR="00533FA3" w:rsidRDefault="00533FA3" w:rsidP="00654E8F">
      <w:pPr>
        <w:spacing w:before="240"/>
        <w:rPr>
          <w:bCs/>
        </w:rPr>
      </w:pPr>
    </w:p>
    <w:p w14:paraId="4132A8FD" w14:textId="4F89C23C" w:rsidR="00533FA3" w:rsidRDefault="00533FA3" w:rsidP="00654E8F">
      <w:pPr>
        <w:spacing w:before="240"/>
        <w:rPr>
          <w:bCs/>
        </w:rPr>
      </w:pPr>
    </w:p>
    <w:p w14:paraId="72ED46D8" w14:textId="13C3BE83" w:rsidR="00533FA3" w:rsidRDefault="00533FA3" w:rsidP="00654E8F">
      <w:pPr>
        <w:spacing w:before="240"/>
        <w:rPr>
          <w:bCs/>
        </w:rPr>
      </w:pPr>
    </w:p>
    <w:p w14:paraId="57706CBF" w14:textId="0F08CE54" w:rsidR="00533FA3" w:rsidRDefault="00533FA3" w:rsidP="00654E8F">
      <w:pPr>
        <w:spacing w:before="240"/>
        <w:rPr>
          <w:bCs/>
        </w:rPr>
      </w:pPr>
    </w:p>
    <w:p w14:paraId="5FE0386B" w14:textId="37E13AC9" w:rsidR="00533FA3" w:rsidRDefault="00533FA3" w:rsidP="00654E8F">
      <w:pPr>
        <w:spacing w:before="240"/>
        <w:rPr>
          <w:bCs/>
        </w:rPr>
      </w:pPr>
    </w:p>
    <w:p w14:paraId="569909A9" w14:textId="48146DAA" w:rsidR="00533FA3" w:rsidRDefault="00533FA3" w:rsidP="00654E8F">
      <w:pPr>
        <w:spacing w:before="240"/>
        <w:rPr>
          <w:bCs/>
        </w:rPr>
      </w:pPr>
    </w:p>
    <w:p w14:paraId="52BFE15B" w14:textId="26354EA8" w:rsidR="00533FA3" w:rsidRDefault="00533FA3" w:rsidP="00654E8F">
      <w:pPr>
        <w:spacing w:before="240"/>
        <w:rPr>
          <w:bCs/>
        </w:rPr>
      </w:pPr>
    </w:p>
    <w:p w14:paraId="66173A67" w14:textId="2428642D" w:rsidR="00533FA3" w:rsidRDefault="00533FA3" w:rsidP="00654E8F">
      <w:pPr>
        <w:spacing w:before="240"/>
        <w:rPr>
          <w:bCs/>
        </w:rPr>
      </w:pPr>
    </w:p>
    <w:p w14:paraId="3C97D542" w14:textId="61BCD334" w:rsidR="00533FA3" w:rsidRDefault="00533FA3" w:rsidP="00533FA3">
      <w:pPr>
        <w:spacing w:before="240"/>
        <w:jc w:val="center"/>
        <w:rPr>
          <w:bCs/>
        </w:rPr>
      </w:pPr>
      <w:r w:rsidRPr="003F3477">
        <w:rPr>
          <w:noProof/>
        </w:rPr>
        <w:lastRenderedPageBreak/>
        <w:drawing>
          <wp:inline distT="0" distB="0" distL="0" distR="0" wp14:anchorId="35D8E412" wp14:editId="5CB269AB">
            <wp:extent cx="5267325" cy="35052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F54DF" w14:textId="7A49A646" w:rsidR="00533FA3" w:rsidRDefault="00533FA3" w:rsidP="00533FA3">
      <w:pPr>
        <w:spacing w:before="240"/>
        <w:rPr>
          <w:bCs/>
        </w:rPr>
      </w:pPr>
      <w:r w:rsidRPr="00533FA3">
        <w:rPr>
          <w:b/>
        </w:rPr>
        <w:t>Supplementary Figure 1</w:t>
      </w:r>
      <w:r>
        <w:rPr>
          <w:bCs/>
          <w:lang w:eastAsia="zh-CN"/>
        </w:rPr>
        <w:t xml:space="preserve">. </w:t>
      </w:r>
      <w:r w:rsidRPr="00533FA3">
        <w:rPr>
          <w:bCs/>
        </w:rPr>
        <w:t xml:space="preserve">Verification of EMT cell model and NCAM overexpressing cell lines. (a) Morphological change induced by TGF-β1. MCF10A and </w:t>
      </w:r>
      <w:proofErr w:type="spellStart"/>
      <w:r w:rsidRPr="00533FA3">
        <w:rPr>
          <w:bCs/>
        </w:rPr>
        <w:t>NMuMG</w:t>
      </w:r>
      <w:proofErr w:type="spellEnd"/>
      <w:r w:rsidRPr="00533FA3">
        <w:rPr>
          <w:bCs/>
        </w:rPr>
        <w:t xml:space="preserve"> cells were treated (+) or not treated (-) with TGF-β1 (5 ng/ml) for 48 h, and phase-contrast images were taken. Scale bars: 20 </w:t>
      </w:r>
      <w:proofErr w:type="spellStart"/>
      <w:r w:rsidRPr="00533FA3">
        <w:rPr>
          <w:bCs/>
        </w:rPr>
        <w:t>μm</w:t>
      </w:r>
      <w:proofErr w:type="spellEnd"/>
      <w:r w:rsidRPr="00533FA3">
        <w:rPr>
          <w:bCs/>
        </w:rPr>
        <w:t>. (b) Western blotting of EMT markers. Aliquots from control cells or TGF-β1 treated cells were immunoblotted with specific antibodies. (c) Testing of NCAM overexpressing cell lines by flow cytometric analysis using anti-NCAM antibody. 10000 cells were accounted. (d) Morphological changes induced by NCAM. Cells were cultured for 2 or 4 days and photos were taken. Magnification: 200×.</w:t>
      </w:r>
    </w:p>
    <w:p w14:paraId="767CC389" w14:textId="2B666591" w:rsidR="00533FA3" w:rsidRDefault="00533FA3" w:rsidP="00533FA3">
      <w:pPr>
        <w:spacing w:before="240"/>
        <w:rPr>
          <w:bCs/>
        </w:rPr>
      </w:pPr>
    </w:p>
    <w:p w14:paraId="12533CD4" w14:textId="1E5139A1" w:rsidR="00533FA3" w:rsidRDefault="00533FA3" w:rsidP="00533FA3">
      <w:pPr>
        <w:spacing w:before="240"/>
        <w:rPr>
          <w:bCs/>
        </w:rPr>
      </w:pPr>
    </w:p>
    <w:p w14:paraId="2D1C9A33" w14:textId="3D545FA8" w:rsidR="00533FA3" w:rsidRDefault="00533FA3" w:rsidP="00533FA3">
      <w:pPr>
        <w:spacing w:before="240"/>
        <w:rPr>
          <w:bCs/>
        </w:rPr>
      </w:pPr>
    </w:p>
    <w:p w14:paraId="68E694A8" w14:textId="70E1EF0F" w:rsidR="00533FA3" w:rsidRDefault="00533FA3" w:rsidP="00533FA3">
      <w:pPr>
        <w:spacing w:before="240"/>
        <w:rPr>
          <w:bCs/>
        </w:rPr>
      </w:pPr>
    </w:p>
    <w:p w14:paraId="269D0039" w14:textId="701E423A" w:rsidR="00533FA3" w:rsidRDefault="00533FA3" w:rsidP="00533FA3">
      <w:pPr>
        <w:spacing w:before="240"/>
        <w:rPr>
          <w:bCs/>
        </w:rPr>
      </w:pPr>
    </w:p>
    <w:p w14:paraId="53DF9BC3" w14:textId="446768DF" w:rsidR="00533FA3" w:rsidRDefault="00533FA3" w:rsidP="00533FA3">
      <w:pPr>
        <w:spacing w:before="240"/>
        <w:rPr>
          <w:bCs/>
        </w:rPr>
      </w:pPr>
    </w:p>
    <w:p w14:paraId="4E2F1578" w14:textId="7F5769FE" w:rsidR="00533FA3" w:rsidRDefault="00533FA3" w:rsidP="00533FA3">
      <w:pPr>
        <w:spacing w:before="240"/>
        <w:rPr>
          <w:bCs/>
        </w:rPr>
      </w:pPr>
    </w:p>
    <w:p w14:paraId="578A2777" w14:textId="6A18D32D" w:rsidR="00533FA3" w:rsidRDefault="00533FA3" w:rsidP="00533FA3">
      <w:pPr>
        <w:spacing w:before="240"/>
        <w:rPr>
          <w:bCs/>
        </w:rPr>
      </w:pPr>
    </w:p>
    <w:p w14:paraId="556A421C" w14:textId="68770110" w:rsidR="00533FA3" w:rsidRDefault="00533FA3" w:rsidP="00533FA3">
      <w:pPr>
        <w:spacing w:before="240"/>
        <w:rPr>
          <w:bCs/>
        </w:rPr>
      </w:pPr>
    </w:p>
    <w:p w14:paraId="3870BB4C" w14:textId="57CE2F72" w:rsidR="00533FA3" w:rsidRDefault="00533FA3" w:rsidP="00533FA3">
      <w:pPr>
        <w:spacing w:before="240"/>
        <w:rPr>
          <w:bCs/>
        </w:rPr>
      </w:pPr>
    </w:p>
    <w:p w14:paraId="1BFF0447" w14:textId="4AF01D2F" w:rsidR="00533FA3" w:rsidRDefault="00533FA3" w:rsidP="00533FA3">
      <w:pPr>
        <w:spacing w:before="240"/>
        <w:jc w:val="center"/>
        <w:rPr>
          <w:bCs/>
        </w:rPr>
      </w:pPr>
      <w:r w:rsidRPr="003F3477">
        <w:rPr>
          <w:rFonts w:cs="Times New Roman"/>
          <w:noProof/>
          <w:szCs w:val="24"/>
        </w:rPr>
        <w:lastRenderedPageBreak/>
        <w:drawing>
          <wp:inline distT="0" distB="0" distL="0" distR="0" wp14:anchorId="3A0FD5A8" wp14:editId="0C8454C4">
            <wp:extent cx="4331958" cy="354628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演示文稿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66" t="18991" r="43108" b="17079"/>
                    <a:stretch/>
                  </pic:blipFill>
                  <pic:spPr bwMode="auto">
                    <a:xfrm>
                      <a:off x="0" y="0"/>
                      <a:ext cx="4356748" cy="3566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C5F86" w14:textId="4825137F" w:rsidR="00533FA3" w:rsidRDefault="00533FA3" w:rsidP="00533FA3">
      <w:pPr>
        <w:spacing w:before="240"/>
        <w:rPr>
          <w:bCs/>
        </w:rPr>
      </w:pPr>
      <w:r w:rsidRPr="00533FA3">
        <w:rPr>
          <w:b/>
        </w:rPr>
        <w:t>Supplementary Figure 2</w:t>
      </w:r>
      <w:r>
        <w:rPr>
          <w:bCs/>
        </w:rPr>
        <w:t xml:space="preserve">. </w:t>
      </w:r>
      <w:r w:rsidRPr="00533FA3">
        <w:rPr>
          <w:bCs/>
        </w:rPr>
        <w:t xml:space="preserve">Verification of PSA-NCAM overexpressing cell lines. (a) mRNA levels of STX genes in transfected cell lines were assessed by RT-qPCR, with γ-tubulin as control. ***, p &lt; 0.001. (b) Western blot analysis of STX expression using anti-His-tag antibody for selection of transfected cells and β-tubulin as loading control. (c) Down-regulation of STX by siRNA. Cultured </w:t>
      </w:r>
      <w:proofErr w:type="spellStart"/>
      <w:r w:rsidRPr="00533FA3">
        <w:rPr>
          <w:bCs/>
        </w:rPr>
        <w:t>NMuMG</w:t>
      </w:r>
      <w:proofErr w:type="spellEnd"/>
      <w:r w:rsidRPr="00533FA3">
        <w:rPr>
          <w:bCs/>
        </w:rPr>
        <w:t xml:space="preserve"> and transfected cells were transfected with siRNA-targeting mouse STX or with negative control RNA (NC). Total RNA was isolated as described in M&amp;M and quantitative RT-PCR was performed for STX.</w:t>
      </w:r>
    </w:p>
    <w:p w14:paraId="5169D9D5" w14:textId="64D6B364" w:rsidR="00533FA3" w:rsidRDefault="00533FA3" w:rsidP="00533FA3">
      <w:pPr>
        <w:spacing w:before="240"/>
        <w:rPr>
          <w:bCs/>
        </w:rPr>
      </w:pPr>
    </w:p>
    <w:p w14:paraId="1BACFC91" w14:textId="5661F61B" w:rsidR="00533FA3" w:rsidRDefault="00533FA3" w:rsidP="00533FA3">
      <w:pPr>
        <w:spacing w:before="240"/>
        <w:rPr>
          <w:bCs/>
        </w:rPr>
      </w:pPr>
    </w:p>
    <w:p w14:paraId="072B42D4" w14:textId="21AF6A67" w:rsidR="00533FA3" w:rsidRDefault="00533FA3" w:rsidP="00533FA3">
      <w:pPr>
        <w:spacing w:before="240"/>
        <w:rPr>
          <w:bCs/>
        </w:rPr>
      </w:pPr>
    </w:p>
    <w:p w14:paraId="6191AB69" w14:textId="2C69CB9D" w:rsidR="00533FA3" w:rsidRDefault="00533FA3" w:rsidP="00533FA3">
      <w:pPr>
        <w:spacing w:before="240"/>
        <w:rPr>
          <w:bCs/>
        </w:rPr>
      </w:pPr>
    </w:p>
    <w:p w14:paraId="71B51229" w14:textId="4A869DB7" w:rsidR="00533FA3" w:rsidRDefault="00533FA3" w:rsidP="00533FA3">
      <w:pPr>
        <w:spacing w:before="240"/>
        <w:rPr>
          <w:bCs/>
        </w:rPr>
      </w:pPr>
    </w:p>
    <w:p w14:paraId="295D41D6" w14:textId="79B365BD" w:rsidR="00533FA3" w:rsidRDefault="00533FA3" w:rsidP="00533FA3">
      <w:pPr>
        <w:spacing w:before="240"/>
        <w:rPr>
          <w:bCs/>
        </w:rPr>
      </w:pPr>
    </w:p>
    <w:p w14:paraId="7252E9EF" w14:textId="71E573C7" w:rsidR="00533FA3" w:rsidRDefault="00533FA3" w:rsidP="00533FA3">
      <w:pPr>
        <w:spacing w:before="240"/>
        <w:rPr>
          <w:bCs/>
        </w:rPr>
      </w:pPr>
    </w:p>
    <w:p w14:paraId="0A97802C" w14:textId="711CDA98" w:rsidR="00533FA3" w:rsidRDefault="00533FA3" w:rsidP="00533FA3">
      <w:pPr>
        <w:spacing w:before="240"/>
        <w:rPr>
          <w:bCs/>
        </w:rPr>
      </w:pPr>
    </w:p>
    <w:p w14:paraId="7AFAE569" w14:textId="063FF871" w:rsidR="00533FA3" w:rsidRDefault="00533FA3" w:rsidP="00533FA3">
      <w:pPr>
        <w:spacing w:before="240"/>
        <w:rPr>
          <w:bCs/>
        </w:rPr>
      </w:pPr>
    </w:p>
    <w:p w14:paraId="5F2AADF0" w14:textId="035FB472" w:rsidR="00533FA3" w:rsidRDefault="00533FA3" w:rsidP="00533FA3">
      <w:pPr>
        <w:spacing w:before="240"/>
        <w:rPr>
          <w:bCs/>
        </w:rPr>
      </w:pPr>
    </w:p>
    <w:p w14:paraId="099A2E3E" w14:textId="4413CB15" w:rsidR="00533FA3" w:rsidRDefault="00533FA3" w:rsidP="00533FA3">
      <w:pPr>
        <w:spacing w:before="240"/>
        <w:rPr>
          <w:bCs/>
        </w:rPr>
      </w:pPr>
      <w:r w:rsidRPr="003F3477">
        <w:rPr>
          <w:rFonts w:cs="Times New Roman"/>
          <w:b/>
          <w:noProof/>
          <w:szCs w:val="24"/>
        </w:rPr>
        <w:lastRenderedPageBreak/>
        <w:drawing>
          <wp:inline distT="0" distB="0" distL="0" distR="0" wp14:anchorId="661591EB" wp14:editId="648BDFC7">
            <wp:extent cx="4309607" cy="4603138"/>
            <wp:effectExtent l="0" t="0" r="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演示文稿1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81" t="12438" r="24819" b="19980"/>
                    <a:stretch/>
                  </pic:blipFill>
                  <pic:spPr bwMode="auto">
                    <a:xfrm>
                      <a:off x="0" y="0"/>
                      <a:ext cx="4398198" cy="4697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62C0DE" w14:textId="49A8FD0F" w:rsidR="00533FA3" w:rsidRPr="00533FA3" w:rsidRDefault="00533FA3" w:rsidP="00533FA3">
      <w:pPr>
        <w:spacing w:before="240"/>
        <w:rPr>
          <w:bCs/>
        </w:rPr>
      </w:pPr>
      <w:r w:rsidRPr="00533FA3">
        <w:rPr>
          <w:b/>
        </w:rPr>
        <w:t>Supplementary Figure 3</w:t>
      </w:r>
      <w:r>
        <w:rPr>
          <w:bCs/>
        </w:rPr>
        <w:t xml:space="preserve">. </w:t>
      </w:r>
      <w:r w:rsidRPr="00533FA3">
        <w:rPr>
          <w:bCs/>
        </w:rPr>
        <w:t xml:space="preserve">Cell adhesion assay. Transfected cells were cultured for 48 h. Cell adhesion to FN, LN, collagen IV, </w:t>
      </w:r>
      <w:proofErr w:type="spellStart"/>
      <w:r w:rsidRPr="00533FA3">
        <w:rPr>
          <w:bCs/>
        </w:rPr>
        <w:t>matrigel</w:t>
      </w:r>
      <w:proofErr w:type="spellEnd"/>
      <w:r w:rsidRPr="00533FA3">
        <w:rPr>
          <w:bCs/>
        </w:rPr>
        <w:t xml:space="preserve"> or BSA solution was determined as described in Materials and Methods, and phase-contrast images were taken.</w:t>
      </w:r>
    </w:p>
    <w:sectPr w:rsidR="00533FA3" w:rsidRPr="00533FA3" w:rsidSect="0093429D">
      <w:headerReference w:type="even" r:id="rId11"/>
      <w:footerReference w:type="even" r:id="rId12"/>
      <w:footerReference w:type="defaul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C2C8E0" w14:textId="77777777" w:rsidR="005E64AD" w:rsidRDefault="005E64AD" w:rsidP="00117666">
      <w:pPr>
        <w:spacing w:after="0"/>
      </w:pPr>
      <w:r>
        <w:separator/>
      </w:r>
    </w:p>
  </w:endnote>
  <w:endnote w:type="continuationSeparator" w:id="0">
    <w:p w14:paraId="3E011DF8" w14:textId="77777777" w:rsidR="005E64AD" w:rsidRDefault="005E64A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17D896" w14:textId="77777777" w:rsidR="005E64AD" w:rsidRDefault="005E64AD" w:rsidP="00117666">
      <w:pPr>
        <w:spacing w:after="0"/>
      </w:pPr>
      <w:r>
        <w:separator/>
      </w:r>
    </w:p>
  </w:footnote>
  <w:footnote w:type="continuationSeparator" w:id="0">
    <w:p w14:paraId="3B9578B8" w14:textId="77777777" w:rsidR="005E64AD" w:rsidRDefault="005E64A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33FA3"/>
    <w:rsid w:val="00593EEA"/>
    <w:rsid w:val="005A5EEE"/>
    <w:rsid w:val="005E64AD"/>
    <w:rsid w:val="006375C7"/>
    <w:rsid w:val="00654E8F"/>
    <w:rsid w:val="00660D05"/>
    <w:rsid w:val="006820B1"/>
    <w:rsid w:val="006B7D14"/>
    <w:rsid w:val="006F0736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26BEF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63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87FE646B-2792-4906-9AB5-A7F1D95B1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3</TotalTime>
  <Pages>7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增琦 谭</cp:lastModifiedBy>
  <cp:revision>3</cp:revision>
  <cp:lastPrinted>2013-10-03T12:51:00Z</cp:lastPrinted>
  <dcterms:created xsi:type="dcterms:W3CDTF">2019-07-24T08:08:00Z</dcterms:created>
  <dcterms:modified xsi:type="dcterms:W3CDTF">2019-08-19T06:00:00Z</dcterms:modified>
</cp:coreProperties>
</file>